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34B" w:rsidRDefault="006C2EE8" w:rsidP="00A8734B">
      <w:pPr>
        <w:rPr>
          <w:sz w:val="48"/>
          <w:szCs w:val="48"/>
        </w:rPr>
      </w:pPr>
      <w:r>
        <w:rPr>
          <w:sz w:val="48"/>
          <w:szCs w:val="48"/>
        </w:rPr>
        <w:t xml:space="preserve"> </w:t>
      </w:r>
      <w:r w:rsidR="00527716">
        <w:rPr>
          <w:sz w:val="48"/>
          <w:szCs w:val="48"/>
        </w:rPr>
        <w:t xml:space="preserve"> </w:t>
      </w:r>
      <w:r w:rsidR="00FB7E78">
        <w:rPr>
          <w:sz w:val="48"/>
          <w:szCs w:val="48"/>
        </w:rPr>
        <w:t xml:space="preserve"> </w:t>
      </w:r>
    </w:p>
    <w:p w:rsidR="001B3F11" w:rsidRDefault="001B3F11" w:rsidP="00A8734B">
      <w:pPr>
        <w:rPr>
          <w:sz w:val="48"/>
          <w:szCs w:val="48"/>
        </w:rPr>
      </w:pPr>
    </w:p>
    <w:p w:rsidR="001B3F11" w:rsidRDefault="001B3F11" w:rsidP="00A8734B">
      <w:pPr>
        <w:rPr>
          <w:sz w:val="48"/>
          <w:szCs w:val="48"/>
        </w:rPr>
      </w:pPr>
    </w:p>
    <w:p w:rsidR="00A8734B" w:rsidRPr="008D75C3" w:rsidRDefault="00A8734B" w:rsidP="00A8734B">
      <w:pPr>
        <w:rPr>
          <w:rFonts w:ascii="Arial" w:hAnsi="Arial" w:cs="Arial"/>
          <w:sz w:val="48"/>
          <w:szCs w:val="48"/>
        </w:rPr>
      </w:pPr>
      <w:r w:rsidRPr="008D75C3">
        <w:rPr>
          <w:rFonts w:ascii="Arial" w:hAnsi="Arial" w:cs="Arial"/>
          <w:sz w:val="48"/>
          <w:szCs w:val="48"/>
        </w:rPr>
        <w:t xml:space="preserve">Auditmarkt hervorming: een analyse over afsplitsing van audit en non-audit diensten en kantoor </w:t>
      </w:r>
      <w:proofErr w:type="gramStart"/>
      <w:r w:rsidRPr="008D75C3">
        <w:rPr>
          <w:rFonts w:ascii="Arial" w:hAnsi="Arial" w:cs="Arial"/>
          <w:sz w:val="48"/>
          <w:szCs w:val="48"/>
        </w:rPr>
        <w:t>roulatie</w:t>
      </w:r>
      <w:proofErr w:type="gramEnd"/>
    </w:p>
    <w:p w:rsidR="00A8734B" w:rsidRDefault="001B3F11" w:rsidP="00A8734B">
      <w:pPr>
        <w:jc w:val="center"/>
        <w:rPr>
          <w:sz w:val="48"/>
          <w:szCs w:val="48"/>
        </w:rPr>
      </w:pPr>
      <w:r>
        <w:rPr>
          <w:noProof/>
          <w:sz w:val="48"/>
          <w:szCs w:val="48"/>
          <w:lang w:eastAsia="nl-NL"/>
        </w:rPr>
        <w:drawing>
          <wp:anchor distT="0" distB="0" distL="114300" distR="114300" simplePos="0" relativeHeight="251658240" behindDoc="1" locked="0" layoutInCell="1" allowOverlap="1" wp14:anchorId="70010856" wp14:editId="72A9C7D8">
            <wp:simplePos x="0" y="0"/>
            <wp:positionH relativeFrom="column">
              <wp:posOffset>-270510</wp:posOffset>
            </wp:positionH>
            <wp:positionV relativeFrom="paragraph">
              <wp:posOffset>268152</wp:posOffset>
            </wp:positionV>
            <wp:extent cx="6364605" cy="3977640"/>
            <wp:effectExtent l="0" t="0" r="0" b="381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nrise-nature-scenery.jpg"/>
                    <pic:cNvPicPr/>
                  </pic:nvPicPr>
                  <pic:blipFill>
                    <a:blip r:embed="rId9">
                      <a:extLst>
                        <a:ext uri="{28A0092B-C50C-407E-A947-70E740481C1C}">
                          <a14:useLocalDpi xmlns:a14="http://schemas.microsoft.com/office/drawing/2010/main" val="0"/>
                        </a:ext>
                      </a:extLst>
                    </a:blip>
                    <a:stretch>
                      <a:fillRect/>
                    </a:stretch>
                  </pic:blipFill>
                  <pic:spPr>
                    <a:xfrm>
                      <a:off x="0" y="0"/>
                      <a:ext cx="6364605" cy="3977640"/>
                    </a:xfrm>
                    <a:prstGeom prst="rect">
                      <a:avLst/>
                    </a:prstGeom>
                  </pic:spPr>
                </pic:pic>
              </a:graphicData>
            </a:graphic>
            <wp14:sizeRelH relativeFrom="page">
              <wp14:pctWidth>0</wp14:pctWidth>
            </wp14:sizeRelH>
            <wp14:sizeRelV relativeFrom="page">
              <wp14:pctHeight>0</wp14:pctHeight>
            </wp14:sizeRelV>
          </wp:anchor>
        </w:drawing>
      </w:r>
    </w:p>
    <w:p w:rsidR="00A8734B" w:rsidRDefault="00A8734B" w:rsidP="00A8734B">
      <w:pPr>
        <w:jc w:val="center"/>
        <w:rPr>
          <w:sz w:val="48"/>
          <w:szCs w:val="48"/>
        </w:rPr>
      </w:pPr>
    </w:p>
    <w:p w:rsidR="00A8734B" w:rsidRDefault="00A8734B" w:rsidP="00A8734B">
      <w:pPr>
        <w:jc w:val="center"/>
        <w:rPr>
          <w:sz w:val="48"/>
          <w:szCs w:val="48"/>
        </w:rPr>
      </w:pPr>
    </w:p>
    <w:p w:rsidR="00A8734B" w:rsidRDefault="00A8734B" w:rsidP="00A8734B">
      <w:pPr>
        <w:rPr>
          <w:sz w:val="48"/>
          <w:szCs w:val="48"/>
        </w:rPr>
      </w:pPr>
    </w:p>
    <w:p w:rsidR="00A8734B" w:rsidRDefault="00A8734B" w:rsidP="00A8734B">
      <w:pPr>
        <w:rPr>
          <w:sz w:val="48"/>
          <w:szCs w:val="48"/>
        </w:rPr>
      </w:pPr>
    </w:p>
    <w:p w:rsidR="00A8734B" w:rsidRDefault="00A8734B" w:rsidP="00A8734B">
      <w:pPr>
        <w:rPr>
          <w:sz w:val="48"/>
          <w:szCs w:val="48"/>
        </w:rPr>
      </w:pPr>
    </w:p>
    <w:p w:rsidR="00A8734B" w:rsidRDefault="00A8734B" w:rsidP="00A8734B">
      <w:pPr>
        <w:rPr>
          <w:sz w:val="48"/>
          <w:szCs w:val="48"/>
        </w:rPr>
      </w:pPr>
    </w:p>
    <w:p w:rsidR="00A8734B" w:rsidRDefault="00A8734B" w:rsidP="00A8734B">
      <w:pPr>
        <w:autoSpaceDE w:val="0"/>
        <w:autoSpaceDN w:val="0"/>
        <w:adjustRightInd w:val="0"/>
        <w:spacing w:after="0" w:line="240" w:lineRule="auto"/>
        <w:rPr>
          <w:rFonts w:ascii="Arial" w:hAnsi="Arial" w:cs="Arial"/>
        </w:rPr>
      </w:pPr>
    </w:p>
    <w:p w:rsidR="00A8734B" w:rsidRDefault="00A8734B" w:rsidP="00A8734B">
      <w:pPr>
        <w:autoSpaceDE w:val="0"/>
        <w:autoSpaceDN w:val="0"/>
        <w:adjustRightInd w:val="0"/>
        <w:spacing w:after="0" w:line="240" w:lineRule="auto"/>
        <w:rPr>
          <w:rFonts w:ascii="Arial" w:hAnsi="Arial" w:cs="Arial"/>
        </w:rPr>
      </w:pPr>
    </w:p>
    <w:p w:rsidR="00A8734B" w:rsidRDefault="00A8734B" w:rsidP="00A8734B">
      <w:pPr>
        <w:autoSpaceDE w:val="0"/>
        <w:autoSpaceDN w:val="0"/>
        <w:adjustRightInd w:val="0"/>
        <w:spacing w:after="0" w:line="240" w:lineRule="auto"/>
        <w:rPr>
          <w:rFonts w:ascii="Arial" w:hAnsi="Arial" w:cs="Arial"/>
        </w:rPr>
      </w:pPr>
    </w:p>
    <w:p w:rsidR="00A8734B" w:rsidRDefault="00A8734B" w:rsidP="00A8734B">
      <w:pPr>
        <w:autoSpaceDE w:val="0"/>
        <w:autoSpaceDN w:val="0"/>
        <w:adjustRightInd w:val="0"/>
        <w:spacing w:after="0" w:line="240" w:lineRule="auto"/>
        <w:rPr>
          <w:rFonts w:ascii="Arial" w:hAnsi="Arial" w:cs="Arial"/>
        </w:rPr>
      </w:pPr>
    </w:p>
    <w:p w:rsidR="00A8734B" w:rsidRPr="008D75C3" w:rsidRDefault="00A8734B" w:rsidP="00A8734B">
      <w:pPr>
        <w:autoSpaceDE w:val="0"/>
        <w:autoSpaceDN w:val="0"/>
        <w:adjustRightInd w:val="0"/>
        <w:spacing w:after="0" w:line="240" w:lineRule="auto"/>
        <w:rPr>
          <w:rFonts w:ascii="Arial" w:hAnsi="Arial" w:cs="Arial"/>
        </w:rPr>
      </w:pPr>
      <w:r w:rsidRPr="008D75C3">
        <w:rPr>
          <w:rFonts w:ascii="Arial" w:hAnsi="Arial" w:cs="Arial"/>
        </w:rPr>
        <w:t xml:space="preserve">Erasmus School of </w:t>
      </w:r>
      <w:proofErr w:type="spellStart"/>
      <w:r w:rsidRPr="008D75C3">
        <w:rPr>
          <w:rFonts w:ascii="Arial" w:hAnsi="Arial" w:cs="Arial"/>
        </w:rPr>
        <w:t>Economics</w:t>
      </w:r>
      <w:proofErr w:type="spellEnd"/>
      <w:r w:rsidRPr="008D75C3">
        <w:rPr>
          <w:rFonts w:ascii="Arial" w:hAnsi="Arial" w:cs="Arial"/>
        </w:rPr>
        <w:t xml:space="preserve"> </w:t>
      </w:r>
    </w:p>
    <w:p w:rsidR="00A8734B" w:rsidRPr="008D75C3" w:rsidRDefault="00A8734B" w:rsidP="00A8734B">
      <w:pPr>
        <w:autoSpaceDE w:val="0"/>
        <w:autoSpaceDN w:val="0"/>
        <w:adjustRightInd w:val="0"/>
        <w:spacing w:after="0" w:line="240" w:lineRule="auto"/>
        <w:rPr>
          <w:rFonts w:ascii="Arial" w:hAnsi="Arial" w:cs="Arial"/>
        </w:rPr>
      </w:pPr>
      <w:r w:rsidRPr="008D75C3">
        <w:rPr>
          <w:rFonts w:ascii="Arial" w:hAnsi="Arial" w:cs="Arial"/>
        </w:rPr>
        <w:t>Bachelor Economie &amp; Bedrijfseconomie</w:t>
      </w:r>
    </w:p>
    <w:p w:rsidR="00A8734B" w:rsidRPr="008D75C3" w:rsidRDefault="00A8734B" w:rsidP="00EA64C3">
      <w:pPr>
        <w:jc w:val="center"/>
        <w:rPr>
          <w:rFonts w:ascii="Arial" w:hAnsi="Arial" w:cs="Arial"/>
        </w:rPr>
      </w:pPr>
    </w:p>
    <w:p w:rsidR="00A8734B" w:rsidRPr="008D75C3" w:rsidRDefault="00A8734B" w:rsidP="00A8734B">
      <w:pPr>
        <w:pStyle w:val="NoSpacing"/>
        <w:rPr>
          <w:rFonts w:ascii="Arial" w:hAnsi="Arial" w:cs="Arial"/>
        </w:rPr>
      </w:pPr>
      <w:r w:rsidRPr="008D75C3">
        <w:rPr>
          <w:rFonts w:ascii="Arial" w:hAnsi="Arial" w:cs="Arial"/>
        </w:rPr>
        <w:t>Naam</w:t>
      </w:r>
      <w:r w:rsidRPr="008D75C3">
        <w:rPr>
          <w:rFonts w:ascii="Arial" w:hAnsi="Arial" w:cs="Arial"/>
        </w:rPr>
        <w:tab/>
      </w:r>
      <w:r w:rsidRPr="008D75C3">
        <w:rPr>
          <w:rFonts w:ascii="Arial" w:hAnsi="Arial" w:cs="Arial"/>
        </w:rPr>
        <w:tab/>
      </w:r>
      <w:r w:rsidRPr="008D75C3">
        <w:rPr>
          <w:rFonts w:ascii="Arial" w:hAnsi="Arial" w:cs="Arial"/>
        </w:rPr>
        <w:tab/>
        <w:t>: A.R.A.I.A. Alibux</w:t>
      </w:r>
    </w:p>
    <w:p w:rsidR="00A8734B" w:rsidRPr="008D75C3" w:rsidRDefault="00A8734B" w:rsidP="00A8734B">
      <w:pPr>
        <w:pStyle w:val="NoSpacing"/>
        <w:rPr>
          <w:rFonts w:ascii="Arial" w:hAnsi="Arial" w:cs="Arial"/>
        </w:rPr>
      </w:pPr>
      <w:r w:rsidRPr="008D75C3">
        <w:rPr>
          <w:rFonts w:ascii="Arial" w:hAnsi="Arial" w:cs="Arial"/>
        </w:rPr>
        <w:t>Studentnummer</w:t>
      </w:r>
      <w:r w:rsidRPr="008D75C3">
        <w:rPr>
          <w:rFonts w:ascii="Arial" w:hAnsi="Arial" w:cs="Arial"/>
        </w:rPr>
        <w:tab/>
        <w:t>: 321852</w:t>
      </w:r>
    </w:p>
    <w:p w:rsidR="008241AA" w:rsidRPr="008D75C3" w:rsidRDefault="001B3F11" w:rsidP="00A8734B">
      <w:pPr>
        <w:pStyle w:val="NoSpacing"/>
        <w:rPr>
          <w:rFonts w:ascii="Arial" w:hAnsi="Arial" w:cs="Arial"/>
        </w:rPr>
      </w:pPr>
      <w:r w:rsidRPr="008D75C3">
        <w:rPr>
          <w:rFonts w:ascii="Arial" w:hAnsi="Arial" w:cs="Arial"/>
        </w:rPr>
        <w:t>Datum</w:t>
      </w:r>
      <w:r w:rsidRPr="008D75C3">
        <w:rPr>
          <w:rFonts w:ascii="Arial" w:hAnsi="Arial" w:cs="Arial"/>
        </w:rPr>
        <w:tab/>
      </w:r>
      <w:r w:rsidRPr="008D75C3">
        <w:rPr>
          <w:rFonts w:ascii="Arial" w:hAnsi="Arial" w:cs="Arial"/>
        </w:rPr>
        <w:tab/>
      </w:r>
      <w:r w:rsidRPr="008D75C3">
        <w:rPr>
          <w:rFonts w:ascii="Arial" w:hAnsi="Arial" w:cs="Arial"/>
        </w:rPr>
        <w:tab/>
        <w:t>: september</w:t>
      </w:r>
      <w:r w:rsidR="00A8734B" w:rsidRPr="008D75C3">
        <w:rPr>
          <w:rFonts w:ascii="Arial" w:hAnsi="Arial" w:cs="Arial"/>
        </w:rPr>
        <w:t xml:space="preserve"> 2012</w:t>
      </w:r>
    </w:p>
    <w:p w:rsidR="00A8734B" w:rsidRDefault="00A8734B" w:rsidP="00A8734B">
      <w:pPr>
        <w:pStyle w:val="NoSpacing"/>
      </w:pPr>
    </w:p>
    <w:p w:rsidR="00A8734B" w:rsidRDefault="00A8734B" w:rsidP="00A8734B">
      <w:pPr>
        <w:pStyle w:val="NoSpacing"/>
      </w:pPr>
    </w:p>
    <w:p w:rsidR="00A8734B" w:rsidRDefault="00A8734B" w:rsidP="00A8734B">
      <w:pPr>
        <w:pStyle w:val="NoSpacing"/>
      </w:pPr>
    </w:p>
    <w:p w:rsidR="00A8734B" w:rsidRDefault="00A8734B" w:rsidP="00A8734B">
      <w:pPr>
        <w:pStyle w:val="NoSpacing"/>
        <w:rPr>
          <w:sz w:val="48"/>
          <w:szCs w:val="48"/>
        </w:rPr>
      </w:pPr>
    </w:p>
    <w:p w:rsidR="008241AA" w:rsidRPr="008D75C3" w:rsidRDefault="008241AA" w:rsidP="008241AA">
      <w:pPr>
        <w:rPr>
          <w:rFonts w:ascii="Arial" w:hAnsi="Arial" w:cs="Arial"/>
          <w:sz w:val="48"/>
          <w:szCs w:val="48"/>
        </w:rPr>
      </w:pPr>
    </w:p>
    <w:p w:rsidR="00EA64C3" w:rsidRPr="008D75C3" w:rsidRDefault="008241AA" w:rsidP="008241AA">
      <w:pPr>
        <w:rPr>
          <w:rFonts w:ascii="Arial" w:hAnsi="Arial" w:cs="Arial"/>
          <w:sz w:val="48"/>
          <w:szCs w:val="48"/>
        </w:rPr>
      </w:pPr>
      <w:r w:rsidRPr="008D75C3">
        <w:rPr>
          <w:rFonts w:ascii="Arial" w:hAnsi="Arial" w:cs="Arial"/>
          <w:sz w:val="48"/>
          <w:szCs w:val="48"/>
        </w:rPr>
        <w:t xml:space="preserve">Auditmarkt hervorming: een analyse over afsplitsing van audit en non-audit diensten en kantoor </w:t>
      </w:r>
      <w:proofErr w:type="gramStart"/>
      <w:r w:rsidRPr="008D75C3">
        <w:rPr>
          <w:rFonts w:ascii="Arial" w:hAnsi="Arial" w:cs="Arial"/>
          <w:sz w:val="48"/>
          <w:szCs w:val="48"/>
        </w:rPr>
        <w:t>roulatie</w:t>
      </w:r>
      <w:proofErr w:type="gramEnd"/>
    </w:p>
    <w:p w:rsidR="00EA64C3" w:rsidRDefault="00EA64C3" w:rsidP="00EA64C3">
      <w:pPr>
        <w:jc w:val="center"/>
        <w:rPr>
          <w:sz w:val="48"/>
          <w:szCs w:val="48"/>
        </w:rPr>
      </w:pPr>
    </w:p>
    <w:p w:rsidR="00EA64C3" w:rsidRDefault="00EA64C3" w:rsidP="00EA64C3">
      <w:pPr>
        <w:jc w:val="center"/>
        <w:rPr>
          <w:sz w:val="48"/>
          <w:szCs w:val="48"/>
        </w:rPr>
      </w:pPr>
    </w:p>
    <w:p w:rsidR="00EA64C3" w:rsidRDefault="00EA64C3" w:rsidP="00EA64C3">
      <w:pPr>
        <w:jc w:val="center"/>
        <w:rPr>
          <w:sz w:val="48"/>
          <w:szCs w:val="48"/>
        </w:rPr>
      </w:pPr>
    </w:p>
    <w:p w:rsidR="00EA64C3" w:rsidRDefault="00EA64C3" w:rsidP="00EA64C3">
      <w:pPr>
        <w:rPr>
          <w:sz w:val="48"/>
          <w:szCs w:val="48"/>
        </w:rPr>
      </w:pPr>
    </w:p>
    <w:p w:rsidR="00EA64C3" w:rsidRDefault="00EA64C3" w:rsidP="00EA64C3">
      <w:pPr>
        <w:rPr>
          <w:sz w:val="48"/>
          <w:szCs w:val="48"/>
        </w:rPr>
      </w:pPr>
    </w:p>
    <w:p w:rsidR="00EA64C3" w:rsidRDefault="00EA64C3" w:rsidP="00EA64C3">
      <w:pPr>
        <w:rPr>
          <w:sz w:val="48"/>
          <w:szCs w:val="48"/>
        </w:rPr>
      </w:pPr>
    </w:p>
    <w:p w:rsidR="00EA64C3" w:rsidRDefault="00EA64C3" w:rsidP="00EA64C3">
      <w:pPr>
        <w:rPr>
          <w:sz w:val="48"/>
          <w:szCs w:val="48"/>
        </w:rPr>
      </w:pPr>
    </w:p>
    <w:p w:rsidR="00A8734B" w:rsidRDefault="00A8734B" w:rsidP="00EA64C3">
      <w:pPr>
        <w:autoSpaceDE w:val="0"/>
        <w:autoSpaceDN w:val="0"/>
        <w:adjustRightInd w:val="0"/>
        <w:spacing w:after="0" w:line="240" w:lineRule="auto"/>
        <w:rPr>
          <w:rFonts w:ascii="Arial" w:hAnsi="Arial" w:cs="Arial"/>
        </w:rPr>
      </w:pPr>
    </w:p>
    <w:p w:rsidR="00A8734B" w:rsidRDefault="00A8734B" w:rsidP="00EA64C3">
      <w:pPr>
        <w:autoSpaceDE w:val="0"/>
        <w:autoSpaceDN w:val="0"/>
        <w:adjustRightInd w:val="0"/>
        <w:spacing w:after="0" w:line="240" w:lineRule="auto"/>
        <w:rPr>
          <w:rFonts w:ascii="Arial" w:hAnsi="Arial" w:cs="Arial"/>
        </w:rPr>
      </w:pPr>
    </w:p>
    <w:p w:rsidR="00A8734B" w:rsidRDefault="00A8734B" w:rsidP="00EA64C3">
      <w:pPr>
        <w:autoSpaceDE w:val="0"/>
        <w:autoSpaceDN w:val="0"/>
        <w:adjustRightInd w:val="0"/>
        <w:spacing w:after="0" w:line="240" w:lineRule="auto"/>
        <w:rPr>
          <w:rFonts w:ascii="Arial" w:hAnsi="Arial" w:cs="Arial"/>
        </w:rPr>
      </w:pPr>
    </w:p>
    <w:p w:rsidR="009A2AF7" w:rsidRDefault="00EA64C3" w:rsidP="00EA64C3">
      <w:pPr>
        <w:autoSpaceDE w:val="0"/>
        <w:autoSpaceDN w:val="0"/>
        <w:adjustRightInd w:val="0"/>
        <w:spacing w:after="0" w:line="240" w:lineRule="auto"/>
        <w:rPr>
          <w:rFonts w:ascii="Arial" w:hAnsi="Arial" w:cs="Arial"/>
        </w:rPr>
      </w:pPr>
      <w:r w:rsidRPr="00EA64C3">
        <w:rPr>
          <w:rFonts w:ascii="Arial" w:hAnsi="Arial" w:cs="Arial"/>
        </w:rPr>
        <w:t xml:space="preserve">Erasmus School of </w:t>
      </w:r>
      <w:proofErr w:type="spellStart"/>
      <w:r w:rsidRPr="00EA64C3">
        <w:rPr>
          <w:rFonts w:ascii="Arial" w:hAnsi="Arial" w:cs="Arial"/>
        </w:rPr>
        <w:t>Economics</w:t>
      </w:r>
      <w:proofErr w:type="spellEnd"/>
      <w:r w:rsidRPr="00EA64C3">
        <w:rPr>
          <w:rFonts w:ascii="Arial" w:hAnsi="Arial" w:cs="Arial"/>
        </w:rPr>
        <w:t xml:space="preserve"> </w:t>
      </w:r>
    </w:p>
    <w:p w:rsidR="00EA64C3" w:rsidRPr="00EA64C3" w:rsidRDefault="009A2AF7" w:rsidP="00EA64C3">
      <w:pPr>
        <w:autoSpaceDE w:val="0"/>
        <w:autoSpaceDN w:val="0"/>
        <w:adjustRightInd w:val="0"/>
        <w:spacing w:after="0" w:line="240" w:lineRule="auto"/>
        <w:rPr>
          <w:rFonts w:ascii="Arial" w:hAnsi="Arial" w:cs="Arial"/>
        </w:rPr>
      </w:pPr>
      <w:r>
        <w:rPr>
          <w:rFonts w:ascii="Arial" w:hAnsi="Arial" w:cs="Arial"/>
        </w:rPr>
        <w:t>B</w:t>
      </w:r>
      <w:r w:rsidR="00EA64C3" w:rsidRPr="00EA64C3">
        <w:rPr>
          <w:rFonts w:ascii="Arial" w:hAnsi="Arial" w:cs="Arial"/>
        </w:rPr>
        <w:t>achelor Economie &amp; Bedrijfseconomie</w:t>
      </w:r>
    </w:p>
    <w:p w:rsidR="00A8734B" w:rsidRDefault="00A8734B" w:rsidP="00EA64C3">
      <w:pPr>
        <w:autoSpaceDE w:val="0"/>
        <w:autoSpaceDN w:val="0"/>
        <w:adjustRightInd w:val="0"/>
        <w:spacing w:after="0" w:line="240" w:lineRule="auto"/>
        <w:rPr>
          <w:rFonts w:ascii="Arial" w:hAnsi="Arial" w:cs="Arial"/>
        </w:rPr>
      </w:pPr>
    </w:p>
    <w:p w:rsidR="00EA64C3" w:rsidRDefault="00EA64C3" w:rsidP="00EA64C3">
      <w:pPr>
        <w:autoSpaceDE w:val="0"/>
        <w:autoSpaceDN w:val="0"/>
        <w:adjustRightInd w:val="0"/>
        <w:spacing w:after="0" w:line="240" w:lineRule="auto"/>
        <w:rPr>
          <w:rFonts w:ascii="Arial" w:hAnsi="Arial" w:cs="Arial"/>
        </w:rPr>
      </w:pPr>
      <w:r>
        <w:rPr>
          <w:rFonts w:ascii="Arial" w:hAnsi="Arial" w:cs="Arial"/>
        </w:rPr>
        <w:t xml:space="preserve">Naam </w:t>
      </w:r>
      <w:r w:rsidR="00A8734B">
        <w:rPr>
          <w:rFonts w:ascii="Arial" w:hAnsi="Arial" w:cs="Arial"/>
        </w:rPr>
        <w:tab/>
      </w:r>
      <w:r w:rsidR="00A8734B">
        <w:rPr>
          <w:rFonts w:ascii="Arial" w:hAnsi="Arial" w:cs="Arial"/>
        </w:rPr>
        <w:tab/>
      </w:r>
      <w:r w:rsidR="00A8734B">
        <w:rPr>
          <w:rFonts w:ascii="Arial" w:hAnsi="Arial" w:cs="Arial"/>
        </w:rPr>
        <w:tab/>
      </w:r>
      <w:r>
        <w:rPr>
          <w:rFonts w:ascii="Arial" w:hAnsi="Arial" w:cs="Arial"/>
        </w:rPr>
        <w:t>: A.R.A.I.A. Alibux</w:t>
      </w:r>
    </w:p>
    <w:p w:rsidR="00A8734B" w:rsidRDefault="00A8734B" w:rsidP="00EA64C3">
      <w:pPr>
        <w:autoSpaceDE w:val="0"/>
        <w:autoSpaceDN w:val="0"/>
        <w:adjustRightInd w:val="0"/>
        <w:spacing w:after="0" w:line="240" w:lineRule="auto"/>
        <w:rPr>
          <w:rFonts w:ascii="Arial" w:hAnsi="Arial" w:cs="Arial"/>
        </w:rPr>
      </w:pPr>
      <w:r>
        <w:rPr>
          <w:rFonts w:ascii="Arial" w:hAnsi="Arial" w:cs="Arial"/>
        </w:rPr>
        <w:t>Adres</w:t>
      </w:r>
      <w:r>
        <w:rPr>
          <w:rFonts w:ascii="Arial" w:hAnsi="Arial" w:cs="Arial"/>
        </w:rPr>
        <w:tab/>
      </w:r>
      <w:r>
        <w:rPr>
          <w:rFonts w:ascii="Arial" w:hAnsi="Arial" w:cs="Arial"/>
        </w:rPr>
        <w:tab/>
      </w:r>
      <w:r>
        <w:rPr>
          <w:rFonts w:ascii="Arial" w:hAnsi="Arial" w:cs="Arial"/>
        </w:rPr>
        <w:tab/>
        <w:t xml:space="preserve">: </w:t>
      </w:r>
      <w:proofErr w:type="spellStart"/>
      <w:r>
        <w:rPr>
          <w:rFonts w:ascii="Arial" w:hAnsi="Arial" w:cs="Arial"/>
        </w:rPr>
        <w:t>Laakkade</w:t>
      </w:r>
      <w:proofErr w:type="spellEnd"/>
      <w:r>
        <w:rPr>
          <w:rFonts w:ascii="Arial" w:hAnsi="Arial" w:cs="Arial"/>
        </w:rPr>
        <w:t xml:space="preserve"> 395, 2521XW Den Haag</w:t>
      </w:r>
    </w:p>
    <w:p w:rsidR="00A8734B" w:rsidRDefault="00A8734B" w:rsidP="00EA64C3">
      <w:pPr>
        <w:autoSpaceDE w:val="0"/>
        <w:autoSpaceDN w:val="0"/>
        <w:adjustRightInd w:val="0"/>
        <w:spacing w:after="0" w:line="240" w:lineRule="auto"/>
        <w:rPr>
          <w:rFonts w:ascii="Arial" w:hAnsi="Arial" w:cs="Arial"/>
        </w:rPr>
      </w:pPr>
      <w:r>
        <w:rPr>
          <w:rFonts w:ascii="Arial" w:hAnsi="Arial" w:cs="Arial"/>
        </w:rPr>
        <w:t>Telefoon</w:t>
      </w:r>
      <w:r>
        <w:rPr>
          <w:rFonts w:ascii="Arial" w:hAnsi="Arial" w:cs="Arial"/>
        </w:rPr>
        <w:tab/>
      </w:r>
      <w:r>
        <w:rPr>
          <w:rFonts w:ascii="Arial" w:hAnsi="Arial" w:cs="Arial"/>
        </w:rPr>
        <w:tab/>
        <w:t>: 0648504282</w:t>
      </w:r>
    </w:p>
    <w:p w:rsidR="00A8734B" w:rsidRPr="00F82D00" w:rsidRDefault="00A8734B" w:rsidP="00EA64C3">
      <w:pPr>
        <w:autoSpaceDE w:val="0"/>
        <w:autoSpaceDN w:val="0"/>
        <w:adjustRightInd w:val="0"/>
        <w:spacing w:after="0" w:line="240" w:lineRule="auto"/>
        <w:rPr>
          <w:rFonts w:ascii="Arial" w:hAnsi="Arial" w:cs="Arial"/>
          <w:lang w:val="en-US"/>
        </w:rPr>
      </w:pPr>
      <w:r w:rsidRPr="00F82D00">
        <w:rPr>
          <w:rFonts w:ascii="Arial" w:hAnsi="Arial" w:cs="Arial"/>
          <w:lang w:val="en-US"/>
        </w:rPr>
        <w:t>Email</w:t>
      </w:r>
      <w:r w:rsidRPr="00F82D00">
        <w:rPr>
          <w:rFonts w:ascii="Arial" w:hAnsi="Arial" w:cs="Arial"/>
          <w:lang w:val="en-US"/>
        </w:rPr>
        <w:tab/>
      </w:r>
      <w:r w:rsidRPr="00F82D00">
        <w:rPr>
          <w:rFonts w:ascii="Arial" w:hAnsi="Arial" w:cs="Arial"/>
          <w:lang w:val="en-US"/>
        </w:rPr>
        <w:tab/>
      </w:r>
      <w:r w:rsidRPr="00F82D00">
        <w:rPr>
          <w:rFonts w:ascii="Arial" w:hAnsi="Arial" w:cs="Arial"/>
          <w:lang w:val="en-US"/>
        </w:rPr>
        <w:tab/>
        <w:t>: rahulalibux@hotmail.com</w:t>
      </w:r>
    </w:p>
    <w:p w:rsidR="00EA64C3" w:rsidRPr="00F82D00" w:rsidRDefault="00EA64C3" w:rsidP="00EA64C3">
      <w:pPr>
        <w:autoSpaceDE w:val="0"/>
        <w:autoSpaceDN w:val="0"/>
        <w:adjustRightInd w:val="0"/>
        <w:spacing w:after="0" w:line="240" w:lineRule="auto"/>
        <w:rPr>
          <w:rFonts w:ascii="Arial" w:hAnsi="Arial" w:cs="Arial"/>
          <w:lang w:val="en-US"/>
        </w:rPr>
      </w:pPr>
      <w:proofErr w:type="spellStart"/>
      <w:r w:rsidRPr="00F82D00">
        <w:rPr>
          <w:rFonts w:ascii="Arial" w:hAnsi="Arial" w:cs="Arial"/>
          <w:lang w:val="en-US"/>
        </w:rPr>
        <w:t>Studentnummer</w:t>
      </w:r>
      <w:proofErr w:type="spellEnd"/>
      <w:r w:rsidRPr="00F82D00">
        <w:rPr>
          <w:rFonts w:ascii="Arial" w:hAnsi="Arial" w:cs="Arial"/>
          <w:lang w:val="en-US"/>
        </w:rPr>
        <w:t xml:space="preserve"> </w:t>
      </w:r>
      <w:r w:rsidR="00A8734B" w:rsidRPr="00F82D00">
        <w:rPr>
          <w:rFonts w:ascii="Arial" w:hAnsi="Arial" w:cs="Arial"/>
          <w:lang w:val="en-US"/>
        </w:rPr>
        <w:tab/>
      </w:r>
      <w:r w:rsidRPr="00F82D00">
        <w:rPr>
          <w:rFonts w:ascii="Arial" w:hAnsi="Arial" w:cs="Arial"/>
          <w:lang w:val="en-US"/>
        </w:rPr>
        <w:t>: 321852</w:t>
      </w:r>
    </w:p>
    <w:p w:rsidR="00A8734B" w:rsidRDefault="00A8734B" w:rsidP="00EA64C3">
      <w:pPr>
        <w:autoSpaceDE w:val="0"/>
        <w:autoSpaceDN w:val="0"/>
        <w:adjustRightInd w:val="0"/>
        <w:spacing w:after="0" w:line="240" w:lineRule="auto"/>
        <w:rPr>
          <w:rFonts w:ascii="Arial" w:hAnsi="Arial" w:cs="Arial"/>
        </w:rPr>
      </w:pPr>
      <w:r>
        <w:rPr>
          <w:rFonts w:ascii="Arial" w:hAnsi="Arial" w:cs="Arial"/>
        </w:rPr>
        <w:t>Begeleider</w:t>
      </w:r>
      <w:r>
        <w:rPr>
          <w:rFonts w:ascii="Arial" w:hAnsi="Arial" w:cs="Arial"/>
        </w:rPr>
        <w:tab/>
      </w:r>
      <w:r>
        <w:rPr>
          <w:rFonts w:ascii="Arial" w:hAnsi="Arial" w:cs="Arial"/>
        </w:rPr>
        <w:tab/>
        <w:t>:</w:t>
      </w:r>
      <w:r w:rsidR="001B3F11">
        <w:rPr>
          <w:rFonts w:ascii="Arial" w:hAnsi="Arial" w:cs="Arial"/>
        </w:rPr>
        <w:t xml:space="preserve"> </w:t>
      </w:r>
      <w:r w:rsidRPr="00A8734B">
        <w:rPr>
          <w:rFonts w:ascii="Arial" w:hAnsi="Arial" w:cs="Arial"/>
        </w:rPr>
        <w:t>Drs. R. van der Wal RA</w:t>
      </w:r>
    </w:p>
    <w:p w:rsidR="00A8734B" w:rsidRDefault="009A2AF7" w:rsidP="00EA64C3">
      <w:pPr>
        <w:rPr>
          <w:rFonts w:ascii="Arial" w:hAnsi="Arial" w:cs="Arial"/>
        </w:rPr>
      </w:pPr>
      <w:r>
        <w:rPr>
          <w:rFonts w:ascii="Arial" w:hAnsi="Arial" w:cs="Arial"/>
        </w:rPr>
        <w:t>Datum</w:t>
      </w:r>
      <w:r w:rsidR="00A8734B">
        <w:rPr>
          <w:rFonts w:ascii="Arial" w:hAnsi="Arial" w:cs="Arial"/>
        </w:rPr>
        <w:tab/>
      </w:r>
      <w:r w:rsidR="00A8734B">
        <w:rPr>
          <w:rFonts w:ascii="Arial" w:hAnsi="Arial" w:cs="Arial"/>
        </w:rPr>
        <w:tab/>
      </w:r>
      <w:r w:rsidR="00A8734B">
        <w:rPr>
          <w:rFonts w:ascii="Arial" w:hAnsi="Arial" w:cs="Arial"/>
        </w:rPr>
        <w:tab/>
      </w:r>
      <w:r>
        <w:rPr>
          <w:rFonts w:ascii="Arial" w:hAnsi="Arial" w:cs="Arial"/>
        </w:rPr>
        <w:t>: augustus</w:t>
      </w:r>
      <w:r w:rsidR="00EA64C3">
        <w:rPr>
          <w:rFonts w:ascii="Arial" w:hAnsi="Arial" w:cs="Arial"/>
        </w:rPr>
        <w:t xml:space="preserve"> 2012</w:t>
      </w:r>
    </w:p>
    <w:p w:rsidR="008D75C3" w:rsidRDefault="008D75C3" w:rsidP="00EA64C3">
      <w:pPr>
        <w:rPr>
          <w:rFonts w:ascii="Arial" w:hAnsi="Arial" w:cs="Arial"/>
          <w:b/>
          <w:sz w:val="24"/>
          <w:szCs w:val="24"/>
        </w:rPr>
      </w:pPr>
    </w:p>
    <w:p w:rsidR="00EA64C3" w:rsidRPr="00A8734B" w:rsidRDefault="00EA64C3" w:rsidP="00EA64C3">
      <w:pPr>
        <w:rPr>
          <w:rFonts w:ascii="Arial" w:hAnsi="Arial" w:cs="Arial"/>
        </w:rPr>
      </w:pPr>
      <w:r w:rsidRPr="008F58B0">
        <w:rPr>
          <w:rFonts w:ascii="Arial" w:hAnsi="Arial" w:cs="Arial"/>
          <w:b/>
          <w:sz w:val="24"/>
          <w:szCs w:val="24"/>
        </w:rPr>
        <w:lastRenderedPageBreak/>
        <w:t>Voorwoord</w:t>
      </w:r>
    </w:p>
    <w:p w:rsidR="00EA64C3" w:rsidRDefault="00A8734B" w:rsidP="00EA64C3">
      <w:pPr>
        <w:rPr>
          <w:rFonts w:ascii="Arial" w:hAnsi="Arial" w:cs="Arial"/>
        </w:rPr>
      </w:pPr>
      <w:r>
        <w:rPr>
          <w:rFonts w:ascii="Arial" w:hAnsi="Arial" w:cs="Arial"/>
        </w:rPr>
        <w:t xml:space="preserve">Voor U ligt </w:t>
      </w:r>
      <w:r w:rsidR="00FE1ABB">
        <w:rPr>
          <w:rFonts w:ascii="Arial" w:hAnsi="Arial" w:cs="Arial"/>
        </w:rPr>
        <w:t xml:space="preserve">mijn </w:t>
      </w:r>
      <w:r w:rsidR="009016BE">
        <w:rPr>
          <w:rFonts w:ascii="Arial" w:hAnsi="Arial" w:cs="Arial"/>
        </w:rPr>
        <w:t>bachelor</w:t>
      </w:r>
      <w:r w:rsidR="00255AA3">
        <w:rPr>
          <w:rFonts w:ascii="Arial" w:hAnsi="Arial" w:cs="Arial"/>
        </w:rPr>
        <w:t>s</w:t>
      </w:r>
      <w:r w:rsidR="009016BE">
        <w:rPr>
          <w:rFonts w:ascii="Arial" w:hAnsi="Arial" w:cs="Arial"/>
        </w:rPr>
        <w:t xml:space="preserve"> scriptie</w:t>
      </w:r>
      <w:r w:rsidR="00FE1ABB">
        <w:rPr>
          <w:rFonts w:ascii="Arial" w:hAnsi="Arial" w:cs="Arial"/>
        </w:rPr>
        <w:t xml:space="preserve"> die ik heb </w:t>
      </w:r>
      <w:r w:rsidR="00255AA3">
        <w:rPr>
          <w:rFonts w:ascii="Arial" w:hAnsi="Arial" w:cs="Arial"/>
        </w:rPr>
        <w:t>gemaakt voor de graad</w:t>
      </w:r>
      <w:r w:rsidR="00FE1ABB">
        <w:rPr>
          <w:rFonts w:ascii="Arial" w:hAnsi="Arial" w:cs="Arial"/>
        </w:rPr>
        <w:t xml:space="preserve"> </w:t>
      </w:r>
      <w:r w:rsidR="00255AA3">
        <w:rPr>
          <w:rFonts w:ascii="Arial" w:hAnsi="Arial" w:cs="Arial"/>
        </w:rPr>
        <w:t xml:space="preserve">bachelor </w:t>
      </w:r>
      <w:r w:rsidR="00FE1ABB">
        <w:rPr>
          <w:rFonts w:ascii="Arial" w:hAnsi="Arial" w:cs="Arial"/>
        </w:rPr>
        <w:t>Economie en Bedrijfseconomie aan de Erasmus Universiteit Rotterdam.</w:t>
      </w:r>
    </w:p>
    <w:p w:rsidR="00FE1ABB" w:rsidRDefault="00FE1ABB" w:rsidP="00EA64C3">
      <w:pPr>
        <w:rPr>
          <w:rFonts w:ascii="Arial" w:hAnsi="Arial" w:cs="Arial"/>
        </w:rPr>
      </w:pPr>
      <w:r>
        <w:rPr>
          <w:rFonts w:ascii="Arial" w:hAnsi="Arial" w:cs="Arial"/>
        </w:rPr>
        <w:t>Mijn dank gaat uit a</w:t>
      </w:r>
      <w:r w:rsidR="00255AA3">
        <w:rPr>
          <w:rFonts w:ascii="Arial" w:hAnsi="Arial" w:cs="Arial"/>
        </w:rPr>
        <w:t>an alle medestudenten, student</w:t>
      </w:r>
      <w:r>
        <w:rPr>
          <w:rFonts w:ascii="Arial" w:hAnsi="Arial" w:cs="Arial"/>
        </w:rPr>
        <w:t xml:space="preserve">-assistenten, medewerkers en docenten aan de Erasmus </w:t>
      </w:r>
      <w:r w:rsidR="00F255B6">
        <w:rPr>
          <w:rFonts w:ascii="Arial" w:hAnsi="Arial" w:cs="Arial"/>
        </w:rPr>
        <w:t>Universiteit</w:t>
      </w:r>
      <w:r w:rsidR="00255AA3">
        <w:rPr>
          <w:rFonts w:ascii="Arial" w:hAnsi="Arial" w:cs="Arial"/>
        </w:rPr>
        <w:t xml:space="preserve"> Rotterdam die mij ondersteund</w:t>
      </w:r>
      <w:r>
        <w:rPr>
          <w:rFonts w:ascii="Arial" w:hAnsi="Arial" w:cs="Arial"/>
        </w:rPr>
        <w:t xml:space="preserve"> hebben deze opleiding af te ronden. </w:t>
      </w:r>
      <w:r w:rsidR="00A64BC1">
        <w:rPr>
          <w:rFonts w:ascii="Arial" w:hAnsi="Arial" w:cs="Arial"/>
        </w:rPr>
        <w:t xml:space="preserve">Hun doorzettingsvermogen heeft mij geïnspireerd om harder te werken en dit gedeelte van mijn opleiding af te ronden. </w:t>
      </w:r>
    </w:p>
    <w:p w:rsidR="00A64BC1" w:rsidRDefault="00A64BC1" w:rsidP="00EA64C3">
      <w:pPr>
        <w:rPr>
          <w:rFonts w:ascii="Arial" w:hAnsi="Arial" w:cs="Arial"/>
        </w:rPr>
      </w:pPr>
      <w:r>
        <w:rPr>
          <w:rFonts w:ascii="Arial" w:hAnsi="Arial" w:cs="Arial"/>
        </w:rPr>
        <w:t xml:space="preserve">Mijn dank gaat ook uit aan mijn familie en vrienden die het mogelijk hebben gemaakt dat ik op </w:t>
      </w:r>
      <w:r w:rsidR="00255AA3">
        <w:rPr>
          <w:rFonts w:ascii="Arial" w:hAnsi="Arial" w:cs="Arial"/>
        </w:rPr>
        <w:t xml:space="preserve">de </w:t>
      </w:r>
      <w:r>
        <w:rPr>
          <w:rFonts w:ascii="Arial" w:hAnsi="Arial" w:cs="Arial"/>
        </w:rPr>
        <w:t>universiteit terecht ben gekomen.</w:t>
      </w:r>
    </w:p>
    <w:p w:rsidR="00A64BC1" w:rsidRDefault="00A64BC1" w:rsidP="00EA64C3">
      <w:pPr>
        <w:rPr>
          <w:rFonts w:ascii="Arial" w:hAnsi="Arial" w:cs="Arial"/>
        </w:rPr>
      </w:pPr>
      <w:r>
        <w:rPr>
          <w:rFonts w:ascii="Arial" w:hAnsi="Arial" w:cs="Arial"/>
        </w:rPr>
        <w:t xml:space="preserve">In het bijzonder wil Ik ook Rob </w:t>
      </w:r>
      <w:r w:rsidRPr="00A8734B">
        <w:rPr>
          <w:rFonts w:ascii="Arial" w:hAnsi="Arial" w:cs="Arial"/>
        </w:rPr>
        <w:t>van der Wal</w:t>
      </w:r>
      <w:r>
        <w:rPr>
          <w:rFonts w:ascii="Arial" w:hAnsi="Arial" w:cs="Arial"/>
        </w:rPr>
        <w:t xml:space="preserve"> bedanken voor zijn begeleiding.</w:t>
      </w:r>
    </w:p>
    <w:p w:rsidR="00A64BC1" w:rsidRDefault="00A64BC1"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8D75C3" w:rsidRDefault="008D75C3" w:rsidP="00EA64C3">
      <w:pPr>
        <w:rPr>
          <w:rFonts w:ascii="Arial" w:hAnsi="Arial" w:cs="Arial"/>
        </w:rPr>
      </w:pPr>
    </w:p>
    <w:p w:rsidR="00EA64C3" w:rsidRDefault="00A64BC1" w:rsidP="00EA64C3">
      <w:pPr>
        <w:rPr>
          <w:rFonts w:ascii="Arial" w:hAnsi="Arial" w:cs="Arial"/>
          <w:b/>
          <w:sz w:val="24"/>
          <w:szCs w:val="24"/>
        </w:rPr>
      </w:pPr>
      <w:r>
        <w:rPr>
          <w:rFonts w:ascii="Arial" w:hAnsi="Arial" w:cs="Arial"/>
          <w:b/>
          <w:sz w:val="24"/>
          <w:szCs w:val="24"/>
        </w:rPr>
        <w:lastRenderedPageBreak/>
        <w:t>Samenvatting</w:t>
      </w:r>
    </w:p>
    <w:p w:rsidR="00A64BC1" w:rsidRPr="00A64BC1" w:rsidRDefault="0000113B" w:rsidP="00EA64C3">
      <w:pPr>
        <w:rPr>
          <w:rFonts w:ascii="Arial" w:hAnsi="Arial" w:cs="Arial"/>
        </w:rPr>
      </w:pPr>
      <w:r>
        <w:rPr>
          <w:rFonts w:ascii="Arial" w:hAnsi="Arial" w:cs="Arial"/>
        </w:rPr>
        <w:t>Als onderdeel van de financiële auditmarkt hervormi</w:t>
      </w:r>
      <w:r w:rsidR="00255AA3">
        <w:rPr>
          <w:rFonts w:ascii="Arial" w:hAnsi="Arial" w:cs="Arial"/>
        </w:rPr>
        <w:t>ng, zijn er twee voorstellen die de</w:t>
      </w:r>
      <w:r>
        <w:rPr>
          <w:rFonts w:ascii="Arial" w:hAnsi="Arial" w:cs="Arial"/>
        </w:rPr>
        <w:t xml:space="preserve"> meest</w:t>
      </w:r>
      <w:r w:rsidR="00255AA3">
        <w:rPr>
          <w:rFonts w:ascii="Arial" w:hAnsi="Arial" w:cs="Arial"/>
        </w:rPr>
        <w:t>e aandacht krijgen. Bij dit</w:t>
      </w:r>
      <w:r>
        <w:rPr>
          <w:rFonts w:ascii="Arial" w:hAnsi="Arial" w:cs="Arial"/>
        </w:rPr>
        <w:t xml:space="preserve"> onderzoek zal Ik de splitsing van audit en non-audit regel; en </w:t>
      </w:r>
      <w:proofErr w:type="gramStart"/>
      <w:r>
        <w:rPr>
          <w:rFonts w:ascii="Arial" w:hAnsi="Arial" w:cs="Arial"/>
        </w:rPr>
        <w:t>de</w:t>
      </w:r>
      <w:proofErr w:type="gramEnd"/>
      <w:r>
        <w:rPr>
          <w:rFonts w:ascii="Arial" w:hAnsi="Arial" w:cs="Arial"/>
        </w:rPr>
        <w:t xml:space="preserve"> kantoor roulatie regel </w:t>
      </w:r>
      <w:r w:rsidR="00255AA3">
        <w:rPr>
          <w:rFonts w:ascii="Arial" w:hAnsi="Arial" w:cs="Arial"/>
        </w:rPr>
        <w:t>nagaan</w:t>
      </w:r>
      <w:r w:rsidR="009F7742">
        <w:rPr>
          <w:rFonts w:ascii="Arial" w:hAnsi="Arial" w:cs="Arial"/>
        </w:rPr>
        <w:t xml:space="preserve"> of zij </w:t>
      </w:r>
      <w:r w:rsidR="00255AA3">
        <w:rPr>
          <w:rFonts w:ascii="Arial" w:hAnsi="Arial" w:cs="Arial"/>
        </w:rPr>
        <w:t>inderdaad een kwaliteit verhogend effect</w:t>
      </w:r>
      <w:r w:rsidR="009F7742">
        <w:rPr>
          <w:rFonts w:ascii="Arial" w:hAnsi="Arial" w:cs="Arial"/>
        </w:rPr>
        <w:t xml:space="preserve"> hebben</w:t>
      </w:r>
      <w:r w:rsidR="00255AA3">
        <w:rPr>
          <w:rFonts w:ascii="Arial" w:hAnsi="Arial" w:cs="Arial"/>
        </w:rPr>
        <w:t>,</w:t>
      </w:r>
      <w:r w:rsidR="00C55BF3">
        <w:rPr>
          <w:rFonts w:ascii="Arial" w:hAnsi="Arial" w:cs="Arial"/>
        </w:rPr>
        <w:t xml:space="preserve"> </w:t>
      </w:r>
      <w:r w:rsidR="00255AA3">
        <w:rPr>
          <w:rFonts w:ascii="Arial" w:hAnsi="Arial" w:cs="Arial"/>
        </w:rPr>
        <w:t>e</w:t>
      </w:r>
      <w:r w:rsidR="008207BC">
        <w:rPr>
          <w:rFonts w:ascii="Arial" w:hAnsi="Arial" w:cs="Arial"/>
        </w:rPr>
        <w:t>n z</w:t>
      </w:r>
      <w:r w:rsidR="00255AA3">
        <w:rPr>
          <w:rFonts w:ascii="Arial" w:hAnsi="Arial" w:cs="Arial"/>
        </w:rPr>
        <w:t xml:space="preserve">odoende </w:t>
      </w:r>
      <w:r w:rsidR="00C55BF3">
        <w:rPr>
          <w:rFonts w:ascii="Arial" w:hAnsi="Arial" w:cs="Arial"/>
        </w:rPr>
        <w:t>het vertrouwen in de accountancy kunnen herstellen</w:t>
      </w:r>
      <w:r w:rsidR="009F7742">
        <w:rPr>
          <w:rFonts w:ascii="Arial" w:hAnsi="Arial" w:cs="Arial"/>
        </w:rPr>
        <w:t>. Ook wo</w:t>
      </w:r>
      <w:r w:rsidR="00255AA3">
        <w:rPr>
          <w:rFonts w:ascii="Arial" w:hAnsi="Arial" w:cs="Arial"/>
        </w:rPr>
        <w:t>rdt gekeken naar de reacties in</w:t>
      </w:r>
      <w:r w:rsidR="009F7742">
        <w:rPr>
          <w:rFonts w:ascii="Arial" w:hAnsi="Arial" w:cs="Arial"/>
        </w:rPr>
        <w:t xml:space="preserve"> de praktijk over deze regels. Uit literatuur onderzoek is geb</w:t>
      </w:r>
      <w:r w:rsidR="00255AA3">
        <w:rPr>
          <w:rFonts w:ascii="Arial" w:hAnsi="Arial" w:cs="Arial"/>
        </w:rPr>
        <w:t>leken dat geen van de maatregelen</w:t>
      </w:r>
      <w:r w:rsidR="009F7742">
        <w:rPr>
          <w:rFonts w:ascii="Arial" w:hAnsi="Arial" w:cs="Arial"/>
        </w:rPr>
        <w:t xml:space="preserve"> een positief </w:t>
      </w:r>
      <w:r w:rsidR="00C55BF3">
        <w:rPr>
          <w:rFonts w:ascii="Arial" w:hAnsi="Arial" w:cs="Arial"/>
        </w:rPr>
        <w:t>effect zullen hebben op de kwaliteit van audits. W</w:t>
      </w:r>
      <w:r w:rsidR="00255AA3">
        <w:rPr>
          <w:rFonts w:ascii="Arial" w:hAnsi="Arial" w:cs="Arial"/>
        </w:rPr>
        <w:t>el geloof Ik dat deze maatregelen</w:t>
      </w:r>
      <w:r w:rsidR="00C55BF3">
        <w:rPr>
          <w:rFonts w:ascii="Arial" w:hAnsi="Arial" w:cs="Arial"/>
        </w:rPr>
        <w:t xml:space="preserve"> h</w:t>
      </w:r>
      <w:r w:rsidR="00255AA3">
        <w:rPr>
          <w:rFonts w:ascii="Arial" w:hAnsi="Arial" w:cs="Arial"/>
        </w:rPr>
        <w:t>et vertrouwen kunnen herstellen</w:t>
      </w:r>
      <w:r w:rsidR="00C55BF3">
        <w:rPr>
          <w:rFonts w:ascii="Arial" w:hAnsi="Arial" w:cs="Arial"/>
        </w:rPr>
        <w:t xml:space="preserve"> van de accountantskantoren. Er moet nog veel onderzoek </w:t>
      </w:r>
      <w:r w:rsidR="00255AA3">
        <w:rPr>
          <w:rFonts w:ascii="Arial" w:hAnsi="Arial" w:cs="Arial"/>
        </w:rPr>
        <w:t>gedaan worden of deze maatregelen</w:t>
      </w:r>
      <w:r w:rsidR="00C55BF3">
        <w:rPr>
          <w:rFonts w:ascii="Arial" w:hAnsi="Arial" w:cs="Arial"/>
        </w:rPr>
        <w:t xml:space="preserve"> praktisch zijn. Voorlopig zou </w:t>
      </w:r>
      <w:r w:rsidR="00D213C6">
        <w:rPr>
          <w:rFonts w:ascii="Arial" w:hAnsi="Arial" w:cs="Arial"/>
        </w:rPr>
        <w:t xml:space="preserve">de </w:t>
      </w:r>
      <w:r w:rsidR="00C55BF3">
        <w:rPr>
          <w:rFonts w:ascii="Arial" w:hAnsi="Arial" w:cs="Arial"/>
        </w:rPr>
        <w:t xml:space="preserve">voorkeur moeten </w:t>
      </w:r>
      <w:r w:rsidR="00255AA3">
        <w:rPr>
          <w:rFonts w:ascii="Arial" w:hAnsi="Arial" w:cs="Arial"/>
        </w:rPr>
        <w:t>uit</w:t>
      </w:r>
      <w:r w:rsidR="00C55BF3">
        <w:rPr>
          <w:rFonts w:ascii="Arial" w:hAnsi="Arial" w:cs="Arial"/>
        </w:rPr>
        <w:t>gaan naar de alternatieven.</w:t>
      </w: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EA64C3" w:rsidRDefault="00EA64C3" w:rsidP="00EA64C3">
      <w:pPr>
        <w:rPr>
          <w:rFonts w:ascii="Arial" w:hAnsi="Arial" w:cs="Arial"/>
        </w:rPr>
      </w:pPr>
    </w:p>
    <w:p w:rsidR="00D213C6" w:rsidRDefault="00D213C6" w:rsidP="002F27C8">
      <w:pPr>
        <w:pStyle w:val="NoSpacing"/>
        <w:spacing w:line="276" w:lineRule="auto"/>
        <w:rPr>
          <w:rFonts w:ascii="Arial" w:hAnsi="Arial" w:cs="Arial"/>
        </w:rPr>
      </w:pPr>
    </w:p>
    <w:p w:rsidR="00EA64C3" w:rsidRPr="002F27C8" w:rsidRDefault="00EA64C3" w:rsidP="002F27C8">
      <w:pPr>
        <w:pStyle w:val="NoSpacing"/>
        <w:spacing w:line="276" w:lineRule="auto"/>
        <w:rPr>
          <w:rFonts w:ascii="Arial" w:hAnsi="Arial" w:cs="Arial"/>
          <w:b/>
          <w:sz w:val="24"/>
          <w:szCs w:val="24"/>
        </w:rPr>
      </w:pPr>
      <w:r w:rsidRPr="002F27C8">
        <w:rPr>
          <w:rFonts w:ascii="Arial" w:hAnsi="Arial" w:cs="Arial"/>
          <w:b/>
          <w:sz w:val="24"/>
          <w:szCs w:val="24"/>
        </w:rPr>
        <w:lastRenderedPageBreak/>
        <w:t>Inhoudsopgave</w:t>
      </w:r>
    </w:p>
    <w:p w:rsidR="008F58B0" w:rsidRPr="002F27C8" w:rsidRDefault="008F58B0" w:rsidP="002F27C8">
      <w:pPr>
        <w:pStyle w:val="NoSpacing"/>
        <w:spacing w:line="276" w:lineRule="auto"/>
        <w:rPr>
          <w:rFonts w:ascii="Arial" w:hAnsi="Arial" w:cs="Arial"/>
        </w:rPr>
      </w:pPr>
    </w:p>
    <w:p w:rsidR="00EA64C3" w:rsidRPr="002F27C8" w:rsidRDefault="006864F2" w:rsidP="00D438B6">
      <w:pPr>
        <w:pStyle w:val="NoSpacing"/>
        <w:spacing w:line="276" w:lineRule="auto"/>
        <w:rPr>
          <w:rFonts w:ascii="Arial" w:hAnsi="Arial" w:cs="Arial"/>
        </w:rPr>
      </w:pPr>
      <w:r w:rsidRPr="002F27C8">
        <w:rPr>
          <w:rFonts w:ascii="Arial" w:hAnsi="Arial" w:cs="Arial"/>
        </w:rPr>
        <w:t>Voorwoord</w:t>
      </w:r>
      <w:proofErr w:type="gramStart"/>
      <w:r w:rsidR="00EA64C3" w:rsidRPr="002F27C8">
        <w:rPr>
          <w:rFonts w:ascii="Arial" w:hAnsi="Arial" w:cs="Arial"/>
        </w:rPr>
        <w:t>..................................................................................................</w:t>
      </w:r>
      <w:r w:rsidR="009C0854">
        <w:rPr>
          <w:rFonts w:ascii="Arial" w:hAnsi="Arial" w:cs="Arial"/>
        </w:rPr>
        <w:t>.......................</w:t>
      </w:r>
      <w:proofErr w:type="gramEnd"/>
      <w:r w:rsidR="009C0854">
        <w:rPr>
          <w:rFonts w:ascii="Arial" w:hAnsi="Arial" w:cs="Arial"/>
        </w:rPr>
        <w:tab/>
      </w:r>
      <w:r w:rsidR="004A1F1C">
        <w:rPr>
          <w:rFonts w:ascii="Arial" w:hAnsi="Arial" w:cs="Arial"/>
        </w:rPr>
        <w:t>3</w:t>
      </w:r>
    </w:p>
    <w:p w:rsidR="00EA64C3" w:rsidRPr="002F27C8" w:rsidRDefault="00EA64C3" w:rsidP="00D438B6">
      <w:pPr>
        <w:pStyle w:val="NoSpacing"/>
        <w:spacing w:line="276" w:lineRule="auto"/>
        <w:rPr>
          <w:rFonts w:ascii="Arial" w:hAnsi="Arial" w:cs="Arial"/>
        </w:rPr>
      </w:pPr>
      <w:r w:rsidRPr="002F27C8">
        <w:rPr>
          <w:rFonts w:ascii="Arial" w:hAnsi="Arial" w:cs="Arial"/>
        </w:rPr>
        <w:t>Samenvatting</w:t>
      </w:r>
      <w:proofErr w:type="gramStart"/>
      <w:r w:rsidRPr="002F27C8">
        <w:rPr>
          <w:rFonts w:ascii="Arial" w:hAnsi="Arial" w:cs="Arial"/>
        </w:rPr>
        <w:t>........................................................................................................</w:t>
      </w:r>
      <w:r w:rsidR="00950EDD">
        <w:rPr>
          <w:rFonts w:ascii="Arial" w:hAnsi="Arial" w:cs="Arial"/>
        </w:rPr>
        <w:t>......</w:t>
      </w:r>
      <w:r w:rsidR="009C0854">
        <w:rPr>
          <w:rFonts w:ascii="Arial" w:hAnsi="Arial" w:cs="Arial"/>
        </w:rPr>
        <w:t>.......</w:t>
      </w:r>
      <w:proofErr w:type="gramEnd"/>
      <w:r w:rsidR="004A1F1C">
        <w:rPr>
          <w:rFonts w:ascii="Arial" w:hAnsi="Arial" w:cs="Arial"/>
        </w:rPr>
        <w:t>4</w:t>
      </w:r>
    </w:p>
    <w:p w:rsidR="00EA64C3" w:rsidRPr="002F27C8" w:rsidRDefault="009C0854" w:rsidP="00D438B6">
      <w:pPr>
        <w:pStyle w:val="NoSpacing"/>
        <w:spacing w:line="276" w:lineRule="auto"/>
        <w:rPr>
          <w:rFonts w:ascii="Arial" w:hAnsi="Arial" w:cs="Arial"/>
        </w:rPr>
      </w:pPr>
      <w:r>
        <w:rPr>
          <w:rFonts w:ascii="Arial" w:hAnsi="Arial" w:cs="Arial"/>
        </w:rPr>
        <w:tab/>
      </w:r>
      <w:r w:rsidR="006864F2" w:rsidRPr="002F27C8">
        <w:rPr>
          <w:rFonts w:ascii="Arial" w:hAnsi="Arial" w:cs="Arial"/>
        </w:rPr>
        <w:t>Inhoudsopgave</w:t>
      </w:r>
      <w:proofErr w:type="gramStart"/>
      <w:r w:rsidR="00EA64C3" w:rsidRPr="002F27C8">
        <w:rPr>
          <w:rFonts w:ascii="Arial" w:hAnsi="Arial" w:cs="Arial"/>
        </w:rPr>
        <w:t>.................................................................................................</w:t>
      </w:r>
      <w:r>
        <w:rPr>
          <w:rFonts w:ascii="Arial" w:hAnsi="Arial" w:cs="Arial"/>
        </w:rPr>
        <w:t>....</w:t>
      </w:r>
      <w:r w:rsidR="00A120E0">
        <w:rPr>
          <w:rFonts w:ascii="Arial" w:hAnsi="Arial" w:cs="Arial"/>
        </w:rPr>
        <w:t>..</w:t>
      </w:r>
      <w:proofErr w:type="gramEnd"/>
      <w:r w:rsidR="00A120E0">
        <w:rPr>
          <w:rFonts w:ascii="Arial" w:hAnsi="Arial" w:cs="Arial"/>
        </w:rPr>
        <w:t>6</w:t>
      </w:r>
    </w:p>
    <w:p w:rsidR="00EA64C3" w:rsidRPr="002F27C8" w:rsidRDefault="009C0854" w:rsidP="00D438B6">
      <w:pPr>
        <w:pStyle w:val="NoSpacing"/>
        <w:spacing w:line="276" w:lineRule="auto"/>
        <w:rPr>
          <w:rFonts w:ascii="Arial" w:hAnsi="Arial" w:cs="Arial"/>
        </w:rPr>
      </w:pPr>
      <w:r>
        <w:rPr>
          <w:rFonts w:ascii="Arial" w:hAnsi="Arial" w:cs="Arial"/>
        </w:rPr>
        <w:t xml:space="preserve">1 </w:t>
      </w:r>
      <w:r w:rsidR="005249A6">
        <w:rPr>
          <w:rFonts w:ascii="Arial" w:hAnsi="Arial" w:cs="Arial"/>
        </w:rPr>
        <w:tab/>
      </w:r>
      <w:r w:rsidR="006864F2" w:rsidRPr="002F27C8">
        <w:rPr>
          <w:rFonts w:ascii="Arial" w:hAnsi="Arial" w:cs="Arial"/>
        </w:rPr>
        <w:t>Inleiding</w:t>
      </w:r>
      <w:proofErr w:type="gramStart"/>
      <w:r>
        <w:rPr>
          <w:rFonts w:ascii="Arial" w:hAnsi="Arial" w:cs="Arial"/>
        </w:rPr>
        <w:t>......</w:t>
      </w:r>
      <w:r w:rsidR="00EA64C3" w:rsidRPr="002F27C8">
        <w:rPr>
          <w:rFonts w:ascii="Arial" w:hAnsi="Arial" w:cs="Arial"/>
        </w:rPr>
        <w:t>.............................................................................</w:t>
      </w:r>
      <w:r w:rsidR="004A1F1C">
        <w:rPr>
          <w:rFonts w:ascii="Arial" w:hAnsi="Arial" w:cs="Arial"/>
        </w:rPr>
        <w:t>..................</w:t>
      </w:r>
      <w:r w:rsidR="005249A6">
        <w:rPr>
          <w:rFonts w:ascii="Arial" w:hAnsi="Arial" w:cs="Arial"/>
        </w:rPr>
        <w:t>...</w:t>
      </w:r>
      <w:r w:rsidR="00950EDD">
        <w:rPr>
          <w:rFonts w:ascii="Arial" w:hAnsi="Arial" w:cs="Arial"/>
        </w:rPr>
        <w:t>.........</w:t>
      </w:r>
      <w:r w:rsidR="00A120E0">
        <w:rPr>
          <w:rFonts w:ascii="Arial" w:hAnsi="Arial" w:cs="Arial"/>
        </w:rPr>
        <w:t>.</w:t>
      </w:r>
      <w:proofErr w:type="gramEnd"/>
      <w:r w:rsidR="00A120E0">
        <w:rPr>
          <w:rFonts w:ascii="Arial" w:hAnsi="Arial" w:cs="Arial"/>
        </w:rPr>
        <w:t>6</w:t>
      </w:r>
    </w:p>
    <w:p w:rsidR="00EA64C3" w:rsidRPr="002F27C8" w:rsidRDefault="009C0854" w:rsidP="00D438B6">
      <w:pPr>
        <w:pStyle w:val="NoSpacing"/>
        <w:spacing w:line="276" w:lineRule="auto"/>
        <w:rPr>
          <w:rFonts w:ascii="Arial" w:hAnsi="Arial" w:cs="Arial"/>
        </w:rPr>
      </w:pPr>
      <w:r>
        <w:rPr>
          <w:rFonts w:ascii="Arial" w:hAnsi="Arial" w:cs="Arial"/>
        </w:rPr>
        <w:tab/>
      </w:r>
      <w:r w:rsidR="00EA64C3" w:rsidRPr="002F27C8">
        <w:rPr>
          <w:rFonts w:ascii="Arial" w:hAnsi="Arial" w:cs="Arial"/>
        </w:rPr>
        <w:t>1.1 Aanleiding .</w:t>
      </w:r>
      <w:proofErr w:type="gramStart"/>
      <w:r w:rsidR="00EA64C3" w:rsidRPr="002F27C8">
        <w:rPr>
          <w:rFonts w:ascii="Arial" w:hAnsi="Arial" w:cs="Arial"/>
        </w:rPr>
        <w:t>..........................</w:t>
      </w:r>
      <w:r>
        <w:rPr>
          <w:rFonts w:ascii="Arial" w:hAnsi="Arial" w:cs="Arial"/>
        </w:rPr>
        <w:t>..................</w:t>
      </w:r>
      <w:r w:rsidR="00EA64C3" w:rsidRPr="002F27C8">
        <w:rPr>
          <w:rFonts w:ascii="Arial" w:hAnsi="Arial" w:cs="Arial"/>
        </w:rPr>
        <w:t>.............................</w:t>
      </w:r>
      <w:r w:rsidR="00950EDD">
        <w:rPr>
          <w:rFonts w:ascii="Arial" w:hAnsi="Arial" w:cs="Arial"/>
        </w:rPr>
        <w:t>...........................</w:t>
      </w:r>
      <w:r w:rsidR="00531235" w:rsidRPr="002F27C8">
        <w:rPr>
          <w:rFonts w:ascii="Arial" w:hAnsi="Arial" w:cs="Arial"/>
        </w:rPr>
        <w:t>..</w:t>
      </w:r>
      <w:r w:rsidR="00A120E0">
        <w:rPr>
          <w:rFonts w:ascii="Arial" w:hAnsi="Arial" w:cs="Arial"/>
        </w:rPr>
        <w:t>.</w:t>
      </w:r>
      <w:proofErr w:type="gramEnd"/>
      <w:r w:rsidR="00A120E0">
        <w:rPr>
          <w:rFonts w:ascii="Arial" w:hAnsi="Arial" w:cs="Arial"/>
        </w:rPr>
        <w:t>6</w:t>
      </w:r>
    </w:p>
    <w:p w:rsidR="00EA64C3" w:rsidRPr="002F27C8" w:rsidRDefault="009C0854" w:rsidP="00D438B6">
      <w:pPr>
        <w:pStyle w:val="NoSpacing"/>
        <w:spacing w:line="276" w:lineRule="auto"/>
        <w:rPr>
          <w:rFonts w:ascii="Arial" w:hAnsi="Arial" w:cs="Arial"/>
        </w:rPr>
      </w:pPr>
      <w:r>
        <w:rPr>
          <w:rFonts w:ascii="Arial" w:hAnsi="Arial" w:cs="Arial"/>
        </w:rPr>
        <w:tab/>
      </w:r>
      <w:r w:rsidR="00EA64C3" w:rsidRPr="002F27C8">
        <w:rPr>
          <w:rFonts w:ascii="Arial" w:hAnsi="Arial" w:cs="Arial"/>
        </w:rPr>
        <w:t>1.2 Probleemst</w:t>
      </w:r>
      <w:r>
        <w:rPr>
          <w:rFonts w:ascii="Arial" w:hAnsi="Arial" w:cs="Arial"/>
        </w:rPr>
        <w:t>elling</w:t>
      </w:r>
      <w:proofErr w:type="gramStart"/>
      <w:r>
        <w:rPr>
          <w:rFonts w:ascii="Arial" w:hAnsi="Arial" w:cs="Arial"/>
        </w:rPr>
        <w:t>........................</w:t>
      </w:r>
      <w:r w:rsidR="00EA64C3" w:rsidRPr="002F27C8">
        <w:rPr>
          <w:rFonts w:ascii="Arial" w:hAnsi="Arial" w:cs="Arial"/>
        </w:rPr>
        <w:t>........................................</w:t>
      </w:r>
      <w:r w:rsidR="00950EDD">
        <w:rPr>
          <w:rFonts w:ascii="Arial" w:hAnsi="Arial" w:cs="Arial"/>
        </w:rPr>
        <w:t>............................</w:t>
      </w:r>
      <w:r w:rsidR="00531235" w:rsidRPr="002F27C8">
        <w:rPr>
          <w:rFonts w:ascii="Arial" w:hAnsi="Arial" w:cs="Arial"/>
        </w:rPr>
        <w:t>.</w:t>
      </w:r>
      <w:r w:rsidR="004A1F1C">
        <w:rPr>
          <w:rFonts w:ascii="Arial" w:hAnsi="Arial" w:cs="Arial"/>
        </w:rPr>
        <w:t>..</w:t>
      </w:r>
      <w:proofErr w:type="gramEnd"/>
      <w:r w:rsidR="004A1F1C">
        <w:rPr>
          <w:rFonts w:ascii="Arial" w:hAnsi="Arial" w:cs="Arial"/>
        </w:rPr>
        <w:t>8</w:t>
      </w:r>
    </w:p>
    <w:p w:rsidR="00EA64C3" w:rsidRPr="002F27C8" w:rsidRDefault="009C0854" w:rsidP="00D438B6">
      <w:pPr>
        <w:pStyle w:val="NoSpacing"/>
        <w:spacing w:line="276" w:lineRule="auto"/>
        <w:rPr>
          <w:rFonts w:ascii="Arial" w:hAnsi="Arial" w:cs="Arial"/>
        </w:rPr>
      </w:pPr>
      <w:r>
        <w:rPr>
          <w:rFonts w:ascii="Arial" w:hAnsi="Arial" w:cs="Arial"/>
        </w:rPr>
        <w:tab/>
      </w:r>
      <w:r w:rsidR="00EA64C3" w:rsidRPr="002F27C8">
        <w:rPr>
          <w:rFonts w:ascii="Arial" w:hAnsi="Arial" w:cs="Arial"/>
        </w:rPr>
        <w:t>1.3 Onderzoeksvragen .</w:t>
      </w:r>
      <w:proofErr w:type="gramStart"/>
      <w:r w:rsidR="00EA64C3" w:rsidRPr="002F27C8">
        <w:rPr>
          <w:rFonts w:ascii="Arial" w:hAnsi="Arial" w:cs="Arial"/>
        </w:rPr>
        <w:t>......</w:t>
      </w:r>
      <w:r>
        <w:rPr>
          <w:rFonts w:ascii="Arial" w:hAnsi="Arial" w:cs="Arial"/>
        </w:rPr>
        <w:t>...............................</w:t>
      </w:r>
      <w:r w:rsidR="00EA64C3" w:rsidRPr="002F27C8">
        <w:rPr>
          <w:rFonts w:ascii="Arial" w:hAnsi="Arial" w:cs="Arial"/>
        </w:rPr>
        <w:t>.....................</w:t>
      </w:r>
      <w:r w:rsidR="00950EDD">
        <w:rPr>
          <w:rFonts w:ascii="Arial" w:hAnsi="Arial" w:cs="Arial"/>
        </w:rPr>
        <w:t>............................</w:t>
      </w:r>
      <w:r w:rsidR="00531235" w:rsidRPr="002F27C8">
        <w:rPr>
          <w:rFonts w:ascii="Arial" w:hAnsi="Arial" w:cs="Arial"/>
        </w:rPr>
        <w:t>.</w:t>
      </w:r>
      <w:r w:rsidR="004A1F1C">
        <w:rPr>
          <w:rFonts w:ascii="Arial" w:hAnsi="Arial" w:cs="Arial"/>
        </w:rPr>
        <w:t>..</w:t>
      </w:r>
      <w:proofErr w:type="gramEnd"/>
      <w:r w:rsidR="004A1F1C">
        <w:rPr>
          <w:rFonts w:ascii="Arial" w:hAnsi="Arial" w:cs="Arial"/>
        </w:rPr>
        <w:t>9</w:t>
      </w:r>
    </w:p>
    <w:p w:rsidR="00EA64C3" w:rsidRPr="002F27C8" w:rsidRDefault="009C0854" w:rsidP="00D438B6">
      <w:pPr>
        <w:pStyle w:val="NoSpacing"/>
        <w:spacing w:line="276" w:lineRule="auto"/>
        <w:rPr>
          <w:rFonts w:ascii="Arial" w:hAnsi="Arial" w:cs="Arial"/>
        </w:rPr>
      </w:pPr>
      <w:r>
        <w:rPr>
          <w:rFonts w:ascii="Arial" w:hAnsi="Arial" w:cs="Arial"/>
        </w:rPr>
        <w:tab/>
      </w:r>
      <w:r w:rsidR="00EA64C3" w:rsidRPr="002F27C8">
        <w:rPr>
          <w:rFonts w:ascii="Arial" w:hAnsi="Arial" w:cs="Arial"/>
        </w:rPr>
        <w:t>1.</w:t>
      </w:r>
      <w:r w:rsidR="004A1F1C">
        <w:rPr>
          <w:rFonts w:ascii="Arial" w:hAnsi="Arial" w:cs="Arial"/>
        </w:rPr>
        <w:t>4</w:t>
      </w:r>
      <w:r w:rsidR="00EA64C3" w:rsidRPr="002F27C8">
        <w:rPr>
          <w:rFonts w:ascii="Arial" w:hAnsi="Arial" w:cs="Arial"/>
        </w:rPr>
        <w:t xml:space="preserve"> Onderzoeksopzet .</w:t>
      </w:r>
      <w:proofErr w:type="gramStart"/>
      <w:r w:rsidR="00EA64C3" w:rsidRPr="002F27C8">
        <w:rPr>
          <w:rFonts w:ascii="Arial" w:hAnsi="Arial" w:cs="Arial"/>
        </w:rPr>
        <w:t>................................................................</w:t>
      </w:r>
      <w:r>
        <w:rPr>
          <w:rFonts w:ascii="Arial" w:hAnsi="Arial" w:cs="Arial"/>
        </w:rPr>
        <w:t>........</w:t>
      </w:r>
      <w:r w:rsidR="00950EDD">
        <w:rPr>
          <w:rFonts w:ascii="Arial" w:hAnsi="Arial" w:cs="Arial"/>
        </w:rPr>
        <w:t>................</w:t>
      </w:r>
      <w:r w:rsidR="00531235" w:rsidRPr="002F27C8">
        <w:rPr>
          <w:rFonts w:ascii="Arial" w:hAnsi="Arial" w:cs="Arial"/>
        </w:rPr>
        <w:t>..</w:t>
      </w:r>
      <w:r w:rsidR="004A1F1C">
        <w:rPr>
          <w:rFonts w:ascii="Arial" w:hAnsi="Arial" w:cs="Arial"/>
        </w:rPr>
        <w:t>.</w:t>
      </w:r>
      <w:proofErr w:type="gramEnd"/>
      <w:r w:rsidR="004A1F1C">
        <w:rPr>
          <w:rFonts w:ascii="Arial" w:hAnsi="Arial" w:cs="Arial"/>
        </w:rPr>
        <w:t>9</w:t>
      </w:r>
    </w:p>
    <w:p w:rsidR="006864F2" w:rsidRPr="002F27C8" w:rsidRDefault="009C0854" w:rsidP="00D438B6">
      <w:pPr>
        <w:pStyle w:val="NoSpacing"/>
        <w:spacing w:line="276" w:lineRule="auto"/>
        <w:rPr>
          <w:rFonts w:ascii="Arial" w:hAnsi="Arial" w:cs="Arial"/>
        </w:rPr>
      </w:pPr>
      <w:r>
        <w:rPr>
          <w:rFonts w:ascii="Arial" w:hAnsi="Arial" w:cs="Arial"/>
        </w:rPr>
        <w:tab/>
      </w:r>
      <w:r w:rsidR="004A1F1C">
        <w:rPr>
          <w:rFonts w:ascii="Arial" w:hAnsi="Arial" w:cs="Arial"/>
        </w:rPr>
        <w:t>1.5</w:t>
      </w:r>
      <w:r w:rsidR="00EA64C3" w:rsidRPr="002F27C8">
        <w:rPr>
          <w:rFonts w:ascii="Arial" w:hAnsi="Arial" w:cs="Arial"/>
        </w:rPr>
        <w:t xml:space="preserve"> Hoofdstukindeling</w:t>
      </w:r>
      <w:proofErr w:type="gramStart"/>
      <w:r w:rsidR="00EA64C3" w:rsidRPr="002F27C8">
        <w:rPr>
          <w:rFonts w:ascii="Arial" w:hAnsi="Arial" w:cs="Arial"/>
        </w:rPr>
        <w:t>..............................................................</w:t>
      </w:r>
      <w:r w:rsidR="00950EDD">
        <w:rPr>
          <w:rFonts w:ascii="Arial" w:hAnsi="Arial" w:cs="Arial"/>
        </w:rPr>
        <w:t>.............................</w:t>
      </w:r>
      <w:r w:rsidR="004A1F1C">
        <w:rPr>
          <w:rFonts w:ascii="Arial" w:hAnsi="Arial" w:cs="Arial"/>
        </w:rPr>
        <w:t>..</w:t>
      </w:r>
      <w:proofErr w:type="gramEnd"/>
      <w:r w:rsidR="004A1F1C">
        <w:rPr>
          <w:rFonts w:ascii="Arial" w:hAnsi="Arial" w:cs="Arial"/>
        </w:rPr>
        <w:t>9</w:t>
      </w:r>
    </w:p>
    <w:p w:rsidR="006864F2" w:rsidRPr="002F27C8" w:rsidRDefault="005249A6" w:rsidP="00D438B6">
      <w:pPr>
        <w:pStyle w:val="NoSpacing"/>
        <w:spacing w:line="276" w:lineRule="auto"/>
        <w:rPr>
          <w:rFonts w:ascii="Arial" w:hAnsi="Arial" w:cs="Arial"/>
        </w:rPr>
      </w:pPr>
      <w:r>
        <w:rPr>
          <w:rFonts w:ascii="Arial" w:hAnsi="Arial" w:cs="Arial"/>
        </w:rPr>
        <w:t>2</w:t>
      </w:r>
      <w:r>
        <w:rPr>
          <w:rFonts w:ascii="Arial" w:hAnsi="Arial" w:cs="Arial"/>
        </w:rPr>
        <w:tab/>
      </w:r>
      <w:r w:rsidR="006864F2" w:rsidRPr="002F27C8">
        <w:rPr>
          <w:rFonts w:ascii="Arial" w:hAnsi="Arial" w:cs="Arial"/>
        </w:rPr>
        <w:t xml:space="preserve"> Vertrouwen in de accoun</w:t>
      </w:r>
      <w:r w:rsidR="004A1F1C">
        <w:rPr>
          <w:rFonts w:ascii="Arial" w:hAnsi="Arial" w:cs="Arial"/>
        </w:rPr>
        <w:t>tancy……………………………………………………</w:t>
      </w:r>
      <w:r w:rsidR="00950EDD">
        <w:rPr>
          <w:rFonts w:ascii="Arial" w:hAnsi="Arial" w:cs="Arial"/>
        </w:rPr>
        <w:t>.</w:t>
      </w:r>
      <w:r w:rsidR="00D438B6">
        <w:rPr>
          <w:rFonts w:ascii="Arial" w:hAnsi="Arial" w:cs="Arial"/>
        </w:rPr>
        <w:t>…</w:t>
      </w:r>
      <w:proofErr w:type="gramStart"/>
      <w:r w:rsidR="00D438B6">
        <w:rPr>
          <w:rFonts w:ascii="Arial" w:hAnsi="Arial" w:cs="Arial"/>
        </w:rPr>
        <w:t>.</w:t>
      </w:r>
      <w:r w:rsidR="006864F2" w:rsidRPr="002F27C8">
        <w:rPr>
          <w:rFonts w:ascii="Arial" w:hAnsi="Arial" w:cs="Arial"/>
        </w:rPr>
        <w:t>.</w:t>
      </w:r>
      <w:proofErr w:type="gramEnd"/>
      <w:r w:rsidR="00A120E0">
        <w:rPr>
          <w:rFonts w:ascii="Arial" w:hAnsi="Arial" w:cs="Arial"/>
        </w:rPr>
        <w:t>10</w:t>
      </w:r>
    </w:p>
    <w:p w:rsidR="006864F2" w:rsidRPr="002F27C8" w:rsidRDefault="003A2EE1" w:rsidP="00D438B6">
      <w:pPr>
        <w:pStyle w:val="NoSpacing"/>
        <w:spacing w:line="276" w:lineRule="auto"/>
        <w:rPr>
          <w:rFonts w:ascii="Arial" w:hAnsi="Arial" w:cs="Arial"/>
        </w:rPr>
      </w:pPr>
      <w:r>
        <w:rPr>
          <w:rFonts w:ascii="Arial" w:hAnsi="Arial" w:cs="Arial"/>
        </w:rPr>
        <w:tab/>
      </w:r>
      <w:r w:rsidR="006864F2" w:rsidRPr="002F27C8">
        <w:rPr>
          <w:rFonts w:ascii="Arial" w:hAnsi="Arial" w:cs="Arial"/>
        </w:rPr>
        <w:t>2.1 inleiding……………</w:t>
      </w:r>
      <w:r>
        <w:rPr>
          <w:rFonts w:ascii="Arial" w:hAnsi="Arial" w:cs="Arial"/>
        </w:rPr>
        <w:t>…………….</w:t>
      </w:r>
      <w:r w:rsidR="004A1F1C">
        <w:rPr>
          <w:rFonts w:ascii="Arial" w:hAnsi="Arial" w:cs="Arial"/>
        </w:rPr>
        <w:t>………………………………………………</w:t>
      </w:r>
      <w:proofErr w:type="gramStart"/>
      <w:r w:rsidR="004A1F1C">
        <w:rPr>
          <w:rFonts w:ascii="Arial" w:hAnsi="Arial" w:cs="Arial"/>
        </w:rPr>
        <w:t>.</w:t>
      </w:r>
      <w:r w:rsidR="00950EDD">
        <w:rPr>
          <w:rFonts w:ascii="Arial" w:hAnsi="Arial" w:cs="Arial"/>
        </w:rPr>
        <w:t>.</w:t>
      </w:r>
      <w:proofErr w:type="gramEnd"/>
      <w:r w:rsidR="004A1F1C">
        <w:rPr>
          <w:rFonts w:ascii="Arial" w:hAnsi="Arial" w:cs="Arial"/>
        </w:rPr>
        <w:t>…</w:t>
      </w:r>
      <w:proofErr w:type="gramStart"/>
      <w:r w:rsidR="00752FE8">
        <w:rPr>
          <w:rFonts w:ascii="Arial" w:hAnsi="Arial" w:cs="Arial"/>
        </w:rPr>
        <w:t>.</w:t>
      </w:r>
      <w:r w:rsidR="00A120E0">
        <w:rPr>
          <w:rFonts w:ascii="Arial" w:hAnsi="Arial" w:cs="Arial"/>
        </w:rPr>
        <w:t>.</w:t>
      </w:r>
      <w:proofErr w:type="gramEnd"/>
      <w:r w:rsidR="00A120E0">
        <w:rPr>
          <w:rFonts w:ascii="Arial" w:hAnsi="Arial" w:cs="Arial"/>
        </w:rPr>
        <w:t>10</w:t>
      </w:r>
      <w:r w:rsidR="004A1F1C">
        <w:rPr>
          <w:rFonts w:ascii="Arial" w:hAnsi="Arial" w:cs="Arial"/>
        </w:rPr>
        <w:t xml:space="preserve">  </w:t>
      </w:r>
      <w:r>
        <w:rPr>
          <w:rFonts w:ascii="Arial" w:hAnsi="Arial" w:cs="Arial"/>
        </w:rPr>
        <w:tab/>
      </w:r>
      <w:r w:rsidR="006864F2" w:rsidRPr="002F27C8">
        <w:rPr>
          <w:rFonts w:ascii="Arial" w:hAnsi="Arial" w:cs="Arial"/>
        </w:rPr>
        <w:t>2.2 Principaal-agentproblematiek</w:t>
      </w:r>
      <w:r>
        <w:rPr>
          <w:rFonts w:ascii="Arial" w:hAnsi="Arial" w:cs="Arial"/>
        </w:rPr>
        <w:t>………………………………</w:t>
      </w:r>
      <w:proofErr w:type="gramStart"/>
      <w:r>
        <w:rPr>
          <w:rFonts w:ascii="Arial" w:hAnsi="Arial" w:cs="Arial"/>
        </w:rPr>
        <w:t>..</w:t>
      </w:r>
      <w:proofErr w:type="gramEnd"/>
      <w:r w:rsidR="006A4D01" w:rsidRPr="002F27C8">
        <w:rPr>
          <w:rFonts w:ascii="Arial" w:hAnsi="Arial" w:cs="Arial"/>
        </w:rPr>
        <w:t>…………………</w:t>
      </w:r>
      <w:proofErr w:type="gramStart"/>
      <w:r w:rsidR="00950EDD">
        <w:rPr>
          <w:rFonts w:ascii="Arial" w:hAnsi="Arial" w:cs="Arial"/>
        </w:rPr>
        <w:t>.</w:t>
      </w:r>
      <w:r w:rsidR="00752FE8">
        <w:rPr>
          <w:rFonts w:ascii="Arial" w:hAnsi="Arial" w:cs="Arial"/>
        </w:rPr>
        <w:t>.</w:t>
      </w:r>
      <w:proofErr w:type="gramEnd"/>
      <w:r w:rsidR="006A4D01" w:rsidRPr="002F27C8">
        <w:rPr>
          <w:rFonts w:ascii="Arial" w:hAnsi="Arial" w:cs="Arial"/>
        </w:rPr>
        <w:t>…</w:t>
      </w:r>
      <w:r w:rsidR="00A120E0">
        <w:rPr>
          <w:rFonts w:ascii="Arial" w:hAnsi="Arial" w:cs="Arial"/>
        </w:rPr>
        <w:t>10</w:t>
      </w:r>
    </w:p>
    <w:p w:rsidR="006A4D01" w:rsidRPr="002F27C8" w:rsidRDefault="003A2EE1" w:rsidP="00D438B6">
      <w:pPr>
        <w:pStyle w:val="NoSpacing"/>
        <w:spacing w:line="276" w:lineRule="auto"/>
        <w:rPr>
          <w:rFonts w:ascii="Arial" w:hAnsi="Arial" w:cs="Arial"/>
        </w:rPr>
      </w:pPr>
      <w:r>
        <w:rPr>
          <w:rFonts w:ascii="Arial" w:hAnsi="Arial" w:cs="Arial"/>
        </w:rPr>
        <w:tab/>
      </w:r>
      <w:r w:rsidR="006A4D01" w:rsidRPr="002F27C8">
        <w:rPr>
          <w:rFonts w:ascii="Arial" w:hAnsi="Arial" w:cs="Arial"/>
        </w:rPr>
        <w:t>2.3 Earningsmanagement………………</w:t>
      </w:r>
      <w:r>
        <w:rPr>
          <w:rFonts w:ascii="Arial" w:hAnsi="Arial" w:cs="Arial"/>
        </w:rPr>
        <w:t>…………………………</w:t>
      </w:r>
      <w:proofErr w:type="gramStart"/>
      <w:r>
        <w:rPr>
          <w:rFonts w:ascii="Arial" w:hAnsi="Arial" w:cs="Arial"/>
        </w:rPr>
        <w:t>..................</w:t>
      </w:r>
      <w:r w:rsidR="006A4D01" w:rsidRPr="002F27C8">
        <w:rPr>
          <w:rFonts w:ascii="Arial" w:hAnsi="Arial" w:cs="Arial"/>
        </w:rPr>
        <w:t>........</w:t>
      </w:r>
      <w:r w:rsidR="00752FE8">
        <w:rPr>
          <w:rFonts w:ascii="Arial" w:hAnsi="Arial" w:cs="Arial"/>
        </w:rPr>
        <w:t>.</w:t>
      </w:r>
      <w:r w:rsidR="006A4D01" w:rsidRPr="002F27C8">
        <w:rPr>
          <w:rFonts w:ascii="Arial" w:hAnsi="Arial" w:cs="Arial"/>
        </w:rPr>
        <w:t>..</w:t>
      </w:r>
      <w:proofErr w:type="gramEnd"/>
      <w:r w:rsidR="00A120E0">
        <w:rPr>
          <w:rFonts w:ascii="Arial" w:hAnsi="Arial" w:cs="Arial"/>
        </w:rPr>
        <w:t>11</w:t>
      </w:r>
    </w:p>
    <w:p w:rsidR="006A4D01" w:rsidRPr="002F27C8" w:rsidRDefault="003A2EE1" w:rsidP="00D438B6">
      <w:pPr>
        <w:pStyle w:val="NoSpacing"/>
        <w:spacing w:line="276" w:lineRule="auto"/>
        <w:rPr>
          <w:rFonts w:ascii="Arial" w:hAnsi="Arial" w:cs="Arial"/>
        </w:rPr>
      </w:pPr>
      <w:r>
        <w:rPr>
          <w:rFonts w:ascii="Arial" w:hAnsi="Arial" w:cs="Arial"/>
        </w:rPr>
        <w:tab/>
      </w:r>
      <w:r w:rsidR="006A4D01" w:rsidRPr="002F27C8">
        <w:rPr>
          <w:rFonts w:ascii="Arial" w:hAnsi="Arial" w:cs="Arial"/>
        </w:rPr>
        <w:t>2.4 Verwachtingskloof………………………………………………………</w:t>
      </w:r>
      <w:r>
        <w:rPr>
          <w:rFonts w:ascii="Arial" w:hAnsi="Arial" w:cs="Arial"/>
        </w:rPr>
        <w:t>….</w:t>
      </w:r>
      <w:r w:rsidR="006A4D01" w:rsidRPr="002F27C8">
        <w:rPr>
          <w:rFonts w:ascii="Arial" w:hAnsi="Arial" w:cs="Arial"/>
        </w:rPr>
        <w:t>……</w:t>
      </w:r>
      <w:proofErr w:type="gramStart"/>
      <w:r w:rsidR="00752FE8">
        <w:rPr>
          <w:rFonts w:ascii="Arial" w:hAnsi="Arial" w:cs="Arial"/>
        </w:rPr>
        <w:t>..</w:t>
      </w:r>
      <w:proofErr w:type="gramEnd"/>
      <w:r w:rsidR="006A4D01" w:rsidRPr="002F27C8">
        <w:rPr>
          <w:rFonts w:ascii="Arial" w:hAnsi="Arial" w:cs="Arial"/>
        </w:rPr>
        <w:t>…</w:t>
      </w:r>
      <w:r w:rsidR="00D438B6">
        <w:rPr>
          <w:rFonts w:ascii="Arial" w:hAnsi="Arial" w:cs="Arial"/>
        </w:rPr>
        <w:t>.</w:t>
      </w:r>
      <w:r w:rsidR="00A120E0">
        <w:rPr>
          <w:rFonts w:ascii="Arial" w:hAnsi="Arial" w:cs="Arial"/>
        </w:rPr>
        <w:t>11</w:t>
      </w:r>
    </w:p>
    <w:p w:rsidR="00EA64C3" w:rsidRPr="002F27C8" w:rsidRDefault="003A2EE1" w:rsidP="00D438B6">
      <w:pPr>
        <w:pStyle w:val="NoSpacing"/>
        <w:spacing w:line="276" w:lineRule="auto"/>
        <w:rPr>
          <w:rFonts w:ascii="Arial" w:hAnsi="Arial" w:cs="Arial"/>
        </w:rPr>
      </w:pPr>
      <w:r>
        <w:rPr>
          <w:rFonts w:ascii="Arial" w:hAnsi="Arial" w:cs="Arial"/>
        </w:rPr>
        <w:tab/>
      </w:r>
      <w:r w:rsidR="006A4D01" w:rsidRPr="002F27C8">
        <w:rPr>
          <w:rFonts w:ascii="Arial" w:hAnsi="Arial" w:cs="Arial"/>
        </w:rPr>
        <w:t>2.5 Audit Risk…………………………………………………………………</w:t>
      </w:r>
      <w:r>
        <w:rPr>
          <w:rFonts w:ascii="Arial" w:hAnsi="Arial" w:cs="Arial"/>
        </w:rPr>
        <w:t>.</w:t>
      </w:r>
      <w:r w:rsidR="006A4D01" w:rsidRPr="002F27C8">
        <w:rPr>
          <w:rFonts w:ascii="Arial" w:hAnsi="Arial" w:cs="Arial"/>
        </w:rPr>
        <w:t>………</w:t>
      </w:r>
      <w:proofErr w:type="gramStart"/>
      <w:r w:rsidR="00752FE8">
        <w:rPr>
          <w:rFonts w:ascii="Arial" w:hAnsi="Arial" w:cs="Arial"/>
        </w:rPr>
        <w:t>..</w:t>
      </w:r>
      <w:r w:rsidR="00D438B6">
        <w:rPr>
          <w:rFonts w:ascii="Arial" w:hAnsi="Arial" w:cs="Arial"/>
        </w:rPr>
        <w:t>.</w:t>
      </w:r>
      <w:r w:rsidR="006A4D01" w:rsidRPr="002F27C8">
        <w:rPr>
          <w:rFonts w:ascii="Arial" w:hAnsi="Arial" w:cs="Arial"/>
        </w:rPr>
        <w:t>..</w:t>
      </w:r>
      <w:proofErr w:type="gramEnd"/>
      <w:r w:rsidR="00A120E0">
        <w:rPr>
          <w:rFonts w:ascii="Arial" w:hAnsi="Arial" w:cs="Arial"/>
        </w:rPr>
        <w:t>12</w:t>
      </w:r>
    </w:p>
    <w:p w:rsidR="006A4D01" w:rsidRPr="002F27C8" w:rsidRDefault="003A2EE1" w:rsidP="00D438B6">
      <w:pPr>
        <w:pStyle w:val="NoSpacing"/>
        <w:spacing w:line="276" w:lineRule="auto"/>
        <w:rPr>
          <w:rFonts w:ascii="Arial" w:hAnsi="Arial" w:cs="Arial"/>
        </w:rPr>
      </w:pPr>
      <w:r>
        <w:rPr>
          <w:rFonts w:ascii="Arial" w:hAnsi="Arial" w:cs="Arial"/>
        </w:rPr>
        <w:tab/>
      </w:r>
      <w:r w:rsidR="006A4D01" w:rsidRPr="002F27C8">
        <w:rPr>
          <w:rFonts w:ascii="Arial" w:hAnsi="Arial" w:cs="Arial"/>
        </w:rPr>
        <w:t>2.6 Beantwoording deelvraag………………………………………………………</w:t>
      </w:r>
      <w:r w:rsidR="00752FE8">
        <w:rPr>
          <w:rFonts w:ascii="Arial" w:hAnsi="Arial" w:cs="Arial"/>
        </w:rPr>
        <w:t>…</w:t>
      </w:r>
      <w:r w:rsidR="006A4D01" w:rsidRPr="002F27C8">
        <w:rPr>
          <w:rFonts w:ascii="Arial" w:hAnsi="Arial" w:cs="Arial"/>
        </w:rPr>
        <w:t>…</w:t>
      </w:r>
      <w:r w:rsidR="00A120E0">
        <w:rPr>
          <w:rFonts w:ascii="Arial" w:hAnsi="Arial" w:cs="Arial"/>
        </w:rPr>
        <w:t>14</w:t>
      </w:r>
    </w:p>
    <w:p w:rsidR="00EA64C3" w:rsidRPr="002F27C8" w:rsidRDefault="003A2EE1" w:rsidP="00D438B6">
      <w:pPr>
        <w:pStyle w:val="NoSpacing"/>
        <w:spacing w:line="276" w:lineRule="auto"/>
        <w:rPr>
          <w:rFonts w:ascii="Arial" w:hAnsi="Arial" w:cs="Arial"/>
        </w:rPr>
      </w:pPr>
      <w:r>
        <w:rPr>
          <w:rFonts w:ascii="Arial" w:hAnsi="Arial" w:cs="Arial"/>
        </w:rPr>
        <w:tab/>
      </w:r>
      <w:r w:rsidR="008B570D">
        <w:rPr>
          <w:rFonts w:ascii="Arial" w:hAnsi="Arial" w:cs="Arial"/>
        </w:rPr>
        <w:t>2.7 Samenvatting……</w:t>
      </w:r>
      <w:r w:rsidR="006A4D01" w:rsidRPr="002F27C8">
        <w:rPr>
          <w:rFonts w:ascii="Arial" w:hAnsi="Arial" w:cs="Arial"/>
        </w:rPr>
        <w:t>………………………………………………………………</w:t>
      </w:r>
      <w:r w:rsidR="00752FE8">
        <w:rPr>
          <w:rFonts w:ascii="Arial" w:hAnsi="Arial" w:cs="Arial"/>
        </w:rPr>
        <w:t>..</w:t>
      </w:r>
      <w:r w:rsidR="00D438B6">
        <w:rPr>
          <w:rFonts w:ascii="Arial" w:hAnsi="Arial" w:cs="Arial"/>
        </w:rPr>
        <w:t>.</w:t>
      </w:r>
      <w:r w:rsidR="006A4D01" w:rsidRPr="002F27C8">
        <w:rPr>
          <w:rFonts w:ascii="Arial" w:hAnsi="Arial" w:cs="Arial"/>
        </w:rPr>
        <w:t>….</w:t>
      </w:r>
      <w:r w:rsidR="00A120E0">
        <w:rPr>
          <w:rFonts w:ascii="Arial" w:hAnsi="Arial" w:cs="Arial"/>
        </w:rPr>
        <w:t>15</w:t>
      </w:r>
    </w:p>
    <w:p w:rsidR="006A4D01" w:rsidRPr="002F27C8" w:rsidRDefault="006A4D01" w:rsidP="00D438B6">
      <w:pPr>
        <w:pStyle w:val="NoSpacing"/>
        <w:spacing w:line="276" w:lineRule="auto"/>
        <w:rPr>
          <w:rFonts w:ascii="Arial" w:hAnsi="Arial" w:cs="Arial"/>
        </w:rPr>
      </w:pPr>
      <w:r w:rsidRPr="002F27C8">
        <w:rPr>
          <w:rFonts w:ascii="Arial" w:hAnsi="Arial" w:cs="Arial"/>
        </w:rPr>
        <w:t xml:space="preserve">3 </w:t>
      </w:r>
      <w:r w:rsidR="005249A6">
        <w:rPr>
          <w:rFonts w:ascii="Arial" w:hAnsi="Arial" w:cs="Arial"/>
        </w:rPr>
        <w:tab/>
      </w:r>
      <w:r w:rsidRPr="002F27C8">
        <w:rPr>
          <w:rFonts w:ascii="Arial" w:hAnsi="Arial" w:cs="Arial"/>
        </w:rPr>
        <w:t>Wetvoorstellen van het Europe</w:t>
      </w:r>
      <w:r w:rsidR="008B570D">
        <w:rPr>
          <w:rFonts w:ascii="Arial" w:hAnsi="Arial" w:cs="Arial"/>
        </w:rPr>
        <w:t>es Parlement en de Tweede Kame</w:t>
      </w:r>
      <w:r w:rsidR="00255AA3">
        <w:rPr>
          <w:rFonts w:ascii="Arial" w:hAnsi="Arial" w:cs="Arial"/>
        </w:rPr>
        <w:t>r</w:t>
      </w:r>
      <w:r w:rsidRPr="002F27C8">
        <w:rPr>
          <w:rFonts w:ascii="Arial" w:hAnsi="Arial" w:cs="Arial"/>
        </w:rPr>
        <w:t>…………</w:t>
      </w:r>
      <w:r w:rsidR="005249A6">
        <w:rPr>
          <w:rFonts w:ascii="Arial" w:hAnsi="Arial" w:cs="Arial"/>
        </w:rPr>
        <w:t>…</w:t>
      </w:r>
      <w:r w:rsidR="003A2EE1">
        <w:rPr>
          <w:rFonts w:ascii="Arial" w:hAnsi="Arial" w:cs="Arial"/>
        </w:rPr>
        <w:t>.</w:t>
      </w:r>
      <w:r w:rsidRPr="002F27C8">
        <w:rPr>
          <w:rFonts w:ascii="Arial" w:hAnsi="Arial" w:cs="Arial"/>
        </w:rPr>
        <w:t>…</w:t>
      </w:r>
      <w:r w:rsidR="00A120E0">
        <w:rPr>
          <w:rFonts w:ascii="Arial" w:hAnsi="Arial" w:cs="Arial"/>
        </w:rPr>
        <w:t>16</w:t>
      </w:r>
    </w:p>
    <w:p w:rsidR="00EA64C3" w:rsidRPr="002F27C8" w:rsidRDefault="003A2EE1" w:rsidP="00D438B6">
      <w:pPr>
        <w:pStyle w:val="NoSpacing"/>
        <w:spacing w:line="276" w:lineRule="auto"/>
        <w:rPr>
          <w:rFonts w:ascii="Arial" w:hAnsi="Arial" w:cs="Arial"/>
        </w:rPr>
      </w:pPr>
      <w:r>
        <w:rPr>
          <w:rFonts w:ascii="Arial" w:hAnsi="Arial" w:cs="Arial"/>
        </w:rPr>
        <w:tab/>
      </w:r>
      <w:r w:rsidR="008B570D">
        <w:rPr>
          <w:rFonts w:ascii="Arial" w:hAnsi="Arial" w:cs="Arial"/>
        </w:rPr>
        <w:t>3.1 Inleiding……</w:t>
      </w:r>
      <w:r w:rsidR="006A4D01" w:rsidRPr="002F27C8">
        <w:rPr>
          <w:rFonts w:ascii="Arial" w:hAnsi="Arial" w:cs="Arial"/>
        </w:rPr>
        <w:t>……………………………………………………………………</w:t>
      </w:r>
      <w:proofErr w:type="gramStart"/>
      <w:r>
        <w:rPr>
          <w:rFonts w:ascii="Arial" w:hAnsi="Arial" w:cs="Arial"/>
        </w:rPr>
        <w:t>...</w:t>
      </w:r>
      <w:r w:rsidR="00D438B6">
        <w:rPr>
          <w:rFonts w:ascii="Arial" w:hAnsi="Arial" w:cs="Arial"/>
        </w:rPr>
        <w:t>.</w:t>
      </w:r>
      <w:proofErr w:type="gramEnd"/>
      <w:r w:rsidR="006A4D01" w:rsidRPr="002F27C8">
        <w:rPr>
          <w:rFonts w:ascii="Arial" w:hAnsi="Arial" w:cs="Arial"/>
        </w:rPr>
        <w:t>…</w:t>
      </w:r>
      <w:r w:rsidR="00752FE8">
        <w:rPr>
          <w:rFonts w:ascii="Arial" w:hAnsi="Arial" w:cs="Arial"/>
        </w:rPr>
        <w:t>.</w:t>
      </w:r>
      <w:r w:rsidR="00A120E0">
        <w:rPr>
          <w:rFonts w:ascii="Arial" w:hAnsi="Arial" w:cs="Arial"/>
        </w:rPr>
        <w:t>16</w:t>
      </w:r>
    </w:p>
    <w:p w:rsidR="00EA64C3" w:rsidRPr="002F27C8" w:rsidRDefault="003A2EE1" w:rsidP="00D438B6">
      <w:pPr>
        <w:pStyle w:val="NoSpacing"/>
        <w:spacing w:line="276" w:lineRule="auto"/>
        <w:rPr>
          <w:rFonts w:ascii="Arial" w:hAnsi="Arial" w:cs="Arial"/>
        </w:rPr>
      </w:pPr>
      <w:r>
        <w:rPr>
          <w:rFonts w:ascii="Arial" w:hAnsi="Arial" w:cs="Arial"/>
        </w:rPr>
        <w:tab/>
      </w:r>
      <w:r w:rsidR="006A4D01" w:rsidRPr="002F27C8">
        <w:rPr>
          <w:rFonts w:ascii="Arial" w:hAnsi="Arial" w:cs="Arial"/>
        </w:rPr>
        <w:t xml:space="preserve">3.2 </w:t>
      </w:r>
      <w:proofErr w:type="spellStart"/>
      <w:r w:rsidR="006A4D01" w:rsidRPr="002F27C8">
        <w:rPr>
          <w:rFonts w:ascii="Arial" w:hAnsi="Arial" w:cs="Arial"/>
        </w:rPr>
        <w:t>Barniers</w:t>
      </w:r>
      <w:proofErr w:type="spellEnd"/>
      <w:r w:rsidR="006A4D01" w:rsidRPr="002F27C8">
        <w:rPr>
          <w:rFonts w:ascii="Arial" w:hAnsi="Arial" w:cs="Arial"/>
        </w:rPr>
        <w:t xml:space="preserve"> </w:t>
      </w:r>
      <w:r w:rsidR="00255AA3">
        <w:rPr>
          <w:rFonts w:ascii="Arial" w:hAnsi="Arial" w:cs="Arial"/>
        </w:rPr>
        <w:t>Financiële markt</w:t>
      </w:r>
      <w:r w:rsidR="008B570D">
        <w:rPr>
          <w:rFonts w:ascii="Arial" w:hAnsi="Arial" w:cs="Arial"/>
        </w:rPr>
        <w:t>hervorming…………</w:t>
      </w:r>
      <w:r w:rsidR="006A4D01" w:rsidRPr="002F27C8">
        <w:rPr>
          <w:rFonts w:ascii="Arial" w:hAnsi="Arial" w:cs="Arial"/>
        </w:rPr>
        <w:t>……………………</w:t>
      </w:r>
      <w:r>
        <w:rPr>
          <w:rFonts w:ascii="Arial" w:hAnsi="Arial" w:cs="Arial"/>
        </w:rPr>
        <w:t>.</w:t>
      </w:r>
      <w:r w:rsidR="006A4D01" w:rsidRPr="002F27C8">
        <w:rPr>
          <w:rFonts w:ascii="Arial" w:hAnsi="Arial" w:cs="Arial"/>
        </w:rPr>
        <w:t>…………</w:t>
      </w:r>
      <w:proofErr w:type="gramStart"/>
      <w:r w:rsidR="00752FE8">
        <w:rPr>
          <w:rFonts w:ascii="Arial" w:hAnsi="Arial" w:cs="Arial"/>
        </w:rPr>
        <w:t>..</w:t>
      </w:r>
      <w:r w:rsidR="00D438B6">
        <w:rPr>
          <w:rFonts w:ascii="Arial" w:hAnsi="Arial" w:cs="Arial"/>
        </w:rPr>
        <w:t>.</w:t>
      </w:r>
      <w:r w:rsidR="006A4D01" w:rsidRPr="002F27C8">
        <w:rPr>
          <w:rFonts w:ascii="Arial" w:hAnsi="Arial" w:cs="Arial"/>
        </w:rPr>
        <w:t>..</w:t>
      </w:r>
      <w:proofErr w:type="gramEnd"/>
      <w:r w:rsidR="00A120E0">
        <w:rPr>
          <w:rFonts w:ascii="Arial" w:hAnsi="Arial" w:cs="Arial"/>
        </w:rPr>
        <w:t>16</w:t>
      </w:r>
    </w:p>
    <w:p w:rsidR="00EA64C3" w:rsidRPr="002F27C8" w:rsidRDefault="003A2EE1" w:rsidP="00D438B6">
      <w:pPr>
        <w:pStyle w:val="NoSpacing"/>
        <w:spacing w:line="276" w:lineRule="auto"/>
        <w:rPr>
          <w:rFonts w:ascii="Arial" w:hAnsi="Arial" w:cs="Arial"/>
        </w:rPr>
      </w:pPr>
      <w:r>
        <w:rPr>
          <w:rFonts w:ascii="Arial" w:hAnsi="Arial" w:cs="Arial"/>
        </w:rPr>
        <w:tab/>
      </w:r>
      <w:r w:rsidR="006A4D01" w:rsidRPr="002F27C8">
        <w:rPr>
          <w:rFonts w:ascii="Arial" w:hAnsi="Arial" w:cs="Arial"/>
        </w:rPr>
        <w:t>3.3 Amendeme</w:t>
      </w:r>
      <w:r w:rsidR="008B570D">
        <w:rPr>
          <w:rFonts w:ascii="Arial" w:hAnsi="Arial" w:cs="Arial"/>
        </w:rPr>
        <w:t>nten in de Tweede Kamer……………………</w:t>
      </w:r>
      <w:r w:rsidR="006A4D01" w:rsidRPr="002F27C8">
        <w:rPr>
          <w:rFonts w:ascii="Arial" w:hAnsi="Arial" w:cs="Arial"/>
        </w:rPr>
        <w:t>……………………</w:t>
      </w:r>
      <w:proofErr w:type="gramStart"/>
      <w:r w:rsidR="00752FE8">
        <w:rPr>
          <w:rFonts w:ascii="Arial" w:hAnsi="Arial" w:cs="Arial"/>
        </w:rPr>
        <w:t>.</w:t>
      </w:r>
      <w:r w:rsidR="00D438B6">
        <w:rPr>
          <w:rFonts w:ascii="Arial" w:hAnsi="Arial" w:cs="Arial"/>
        </w:rPr>
        <w:t>.</w:t>
      </w:r>
      <w:proofErr w:type="gramEnd"/>
      <w:r w:rsidR="006A4D01" w:rsidRPr="002F27C8">
        <w:rPr>
          <w:rFonts w:ascii="Arial" w:hAnsi="Arial" w:cs="Arial"/>
        </w:rPr>
        <w:t>…</w:t>
      </w:r>
      <w:r w:rsidR="00FA7BFA">
        <w:rPr>
          <w:rFonts w:ascii="Arial" w:hAnsi="Arial" w:cs="Arial"/>
        </w:rPr>
        <w:t>18</w:t>
      </w:r>
    </w:p>
    <w:p w:rsidR="006A4D01" w:rsidRPr="002F27C8" w:rsidRDefault="003A2EE1" w:rsidP="00D438B6">
      <w:pPr>
        <w:pStyle w:val="NoSpacing"/>
        <w:spacing w:line="276" w:lineRule="auto"/>
        <w:rPr>
          <w:rFonts w:ascii="Arial" w:hAnsi="Arial" w:cs="Arial"/>
        </w:rPr>
      </w:pPr>
      <w:r>
        <w:rPr>
          <w:rFonts w:ascii="Arial" w:hAnsi="Arial" w:cs="Arial"/>
        </w:rPr>
        <w:tab/>
      </w:r>
      <w:r w:rsidR="006A4D01" w:rsidRPr="002F27C8">
        <w:rPr>
          <w:rFonts w:ascii="Arial" w:hAnsi="Arial" w:cs="Arial"/>
        </w:rPr>
        <w:t>3</w:t>
      </w:r>
      <w:r w:rsidR="008D5839" w:rsidRPr="002F27C8">
        <w:rPr>
          <w:rFonts w:ascii="Arial" w:hAnsi="Arial" w:cs="Arial"/>
        </w:rPr>
        <w:t>.4 Nederlandse amendementen tegenover Europese voorstellen</w:t>
      </w:r>
      <w:r w:rsidR="00D329CC">
        <w:rPr>
          <w:rFonts w:ascii="Arial" w:hAnsi="Arial" w:cs="Arial"/>
        </w:rPr>
        <w:t>………</w:t>
      </w:r>
      <w:proofErr w:type="gramStart"/>
      <w:r>
        <w:rPr>
          <w:rFonts w:ascii="Arial" w:hAnsi="Arial" w:cs="Arial"/>
        </w:rPr>
        <w:t>..</w:t>
      </w:r>
      <w:proofErr w:type="gramEnd"/>
      <w:r w:rsidR="00D329CC">
        <w:rPr>
          <w:rFonts w:ascii="Arial" w:hAnsi="Arial" w:cs="Arial"/>
        </w:rPr>
        <w:t>……</w:t>
      </w:r>
      <w:r w:rsidR="00752FE8">
        <w:rPr>
          <w:rFonts w:ascii="Arial" w:hAnsi="Arial" w:cs="Arial"/>
        </w:rPr>
        <w:t>.</w:t>
      </w:r>
      <w:r w:rsidR="00D329CC">
        <w:rPr>
          <w:rFonts w:ascii="Arial" w:hAnsi="Arial" w:cs="Arial"/>
        </w:rPr>
        <w:t>…</w:t>
      </w:r>
      <w:r w:rsidR="00FA7BFA">
        <w:rPr>
          <w:rFonts w:ascii="Arial" w:hAnsi="Arial" w:cs="Arial"/>
        </w:rPr>
        <w:t>18</w:t>
      </w:r>
    </w:p>
    <w:p w:rsidR="006A4D01" w:rsidRPr="002F27C8" w:rsidRDefault="003A2EE1" w:rsidP="00D438B6">
      <w:pPr>
        <w:pStyle w:val="NoSpacing"/>
        <w:spacing w:line="276" w:lineRule="auto"/>
        <w:rPr>
          <w:rFonts w:ascii="Arial" w:hAnsi="Arial" w:cs="Arial"/>
        </w:rPr>
      </w:pPr>
      <w:r>
        <w:rPr>
          <w:rFonts w:ascii="Arial" w:hAnsi="Arial" w:cs="Arial"/>
        </w:rPr>
        <w:tab/>
      </w:r>
      <w:r w:rsidR="008D5839" w:rsidRPr="002F27C8">
        <w:rPr>
          <w:rFonts w:ascii="Arial" w:hAnsi="Arial" w:cs="Arial"/>
        </w:rPr>
        <w:t>3.5 Beantwoording deelvraag</w:t>
      </w:r>
      <w:r w:rsidR="008B570D">
        <w:rPr>
          <w:rFonts w:ascii="Arial" w:hAnsi="Arial" w:cs="Arial"/>
        </w:rPr>
        <w:t>………………………………………………</w:t>
      </w:r>
      <w:r>
        <w:rPr>
          <w:rFonts w:ascii="Arial" w:hAnsi="Arial" w:cs="Arial"/>
        </w:rPr>
        <w:t>….</w:t>
      </w:r>
      <w:r w:rsidR="008B570D">
        <w:rPr>
          <w:rFonts w:ascii="Arial" w:hAnsi="Arial" w:cs="Arial"/>
        </w:rPr>
        <w:t>……</w:t>
      </w:r>
      <w:r w:rsidR="00D438B6">
        <w:rPr>
          <w:rFonts w:ascii="Arial" w:hAnsi="Arial" w:cs="Arial"/>
        </w:rPr>
        <w:t>.</w:t>
      </w:r>
      <w:r w:rsidR="00752FE8">
        <w:rPr>
          <w:rFonts w:ascii="Arial" w:hAnsi="Arial" w:cs="Arial"/>
        </w:rPr>
        <w:t>.</w:t>
      </w:r>
      <w:r w:rsidR="00FA7BFA">
        <w:rPr>
          <w:rFonts w:ascii="Arial" w:hAnsi="Arial" w:cs="Arial"/>
        </w:rPr>
        <w:t>…20</w:t>
      </w:r>
    </w:p>
    <w:p w:rsidR="00D3217F" w:rsidRPr="002F27C8" w:rsidRDefault="00D3217F" w:rsidP="00D438B6">
      <w:pPr>
        <w:pStyle w:val="Default"/>
        <w:spacing w:line="276" w:lineRule="auto"/>
        <w:rPr>
          <w:rFonts w:ascii="Arial" w:hAnsi="Arial" w:cs="Arial"/>
          <w:bCs/>
          <w:sz w:val="22"/>
          <w:szCs w:val="22"/>
        </w:rPr>
      </w:pPr>
      <w:r w:rsidRPr="002F27C8">
        <w:rPr>
          <w:rFonts w:ascii="Arial" w:hAnsi="Arial" w:cs="Arial"/>
          <w:bCs/>
          <w:sz w:val="22"/>
          <w:szCs w:val="22"/>
        </w:rPr>
        <w:t xml:space="preserve">4 </w:t>
      </w:r>
      <w:r w:rsidR="005249A6">
        <w:rPr>
          <w:rFonts w:ascii="Arial" w:hAnsi="Arial" w:cs="Arial"/>
          <w:bCs/>
          <w:sz w:val="22"/>
          <w:szCs w:val="22"/>
        </w:rPr>
        <w:tab/>
      </w:r>
      <w:r w:rsidRPr="002F27C8">
        <w:rPr>
          <w:rFonts w:ascii="Arial" w:hAnsi="Arial" w:cs="Arial"/>
          <w:bCs/>
          <w:sz w:val="22"/>
          <w:szCs w:val="22"/>
        </w:rPr>
        <w:t>Het splitsen van audit en non-audit diensten</w:t>
      </w:r>
      <w:r w:rsidR="008B570D">
        <w:rPr>
          <w:rFonts w:ascii="Arial" w:hAnsi="Arial" w:cs="Arial"/>
          <w:bCs/>
          <w:sz w:val="22"/>
          <w:szCs w:val="22"/>
        </w:rPr>
        <w:t>………………</w:t>
      </w:r>
      <w:r w:rsidR="005249A6">
        <w:rPr>
          <w:rFonts w:ascii="Arial" w:hAnsi="Arial" w:cs="Arial"/>
          <w:bCs/>
          <w:sz w:val="22"/>
          <w:szCs w:val="22"/>
        </w:rPr>
        <w:t>…………</w:t>
      </w:r>
      <w:r w:rsidR="008B570D">
        <w:rPr>
          <w:rFonts w:ascii="Arial" w:hAnsi="Arial" w:cs="Arial"/>
          <w:bCs/>
          <w:sz w:val="22"/>
          <w:szCs w:val="22"/>
        </w:rPr>
        <w:t>…………</w:t>
      </w:r>
      <w:r w:rsidR="005249A6">
        <w:rPr>
          <w:rFonts w:ascii="Arial" w:hAnsi="Arial" w:cs="Arial"/>
          <w:bCs/>
          <w:sz w:val="22"/>
          <w:szCs w:val="22"/>
        </w:rPr>
        <w:t>…</w:t>
      </w:r>
      <w:r w:rsidR="00752FE8">
        <w:rPr>
          <w:rFonts w:ascii="Arial" w:hAnsi="Arial" w:cs="Arial"/>
          <w:bCs/>
          <w:sz w:val="22"/>
          <w:szCs w:val="22"/>
        </w:rPr>
        <w:t>.</w:t>
      </w:r>
      <w:r w:rsidR="00FA7BFA">
        <w:rPr>
          <w:rFonts w:ascii="Arial" w:hAnsi="Arial" w:cs="Arial"/>
          <w:bCs/>
          <w:sz w:val="22"/>
          <w:szCs w:val="22"/>
        </w:rPr>
        <w:t>…21</w:t>
      </w:r>
    </w:p>
    <w:p w:rsidR="00D3217F" w:rsidRPr="002F27C8" w:rsidRDefault="005249A6" w:rsidP="00D438B6">
      <w:pPr>
        <w:pStyle w:val="Default"/>
        <w:spacing w:line="276" w:lineRule="auto"/>
        <w:rPr>
          <w:rFonts w:ascii="Arial" w:hAnsi="Arial" w:cs="Arial"/>
          <w:bCs/>
          <w:sz w:val="22"/>
          <w:szCs w:val="22"/>
        </w:rPr>
      </w:pPr>
      <w:r>
        <w:rPr>
          <w:rFonts w:ascii="Arial" w:hAnsi="Arial" w:cs="Arial"/>
          <w:bCs/>
          <w:sz w:val="22"/>
          <w:szCs w:val="22"/>
        </w:rPr>
        <w:tab/>
      </w:r>
      <w:r w:rsidR="008B570D">
        <w:rPr>
          <w:rFonts w:ascii="Arial" w:hAnsi="Arial" w:cs="Arial"/>
          <w:bCs/>
          <w:sz w:val="22"/>
          <w:szCs w:val="22"/>
        </w:rPr>
        <w:t>4.1 I</w:t>
      </w:r>
      <w:r w:rsidR="00D3217F" w:rsidRPr="002F27C8">
        <w:rPr>
          <w:rFonts w:ascii="Arial" w:hAnsi="Arial" w:cs="Arial"/>
          <w:bCs/>
          <w:sz w:val="22"/>
          <w:szCs w:val="22"/>
        </w:rPr>
        <w:t>nleiding</w:t>
      </w:r>
      <w:r w:rsidR="008B570D">
        <w:rPr>
          <w:rFonts w:ascii="Arial" w:hAnsi="Arial" w:cs="Arial"/>
          <w:bCs/>
          <w:sz w:val="22"/>
          <w:szCs w:val="22"/>
        </w:rPr>
        <w:t>……………………</w:t>
      </w:r>
      <w:r>
        <w:rPr>
          <w:rFonts w:ascii="Arial" w:hAnsi="Arial" w:cs="Arial"/>
          <w:bCs/>
          <w:sz w:val="22"/>
          <w:szCs w:val="22"/>
        </w:rPr>
        <w:t>….</w:t>
      </w:r>
      <w:r w:rsidR="008B570D">
        <w:rPr>
          <w:rFonts w:ascii="Arial" w:hAnsi="Arial" w:cs="Arial"/>
          <w:bCs/>
          <w:sz w:val="22"/>
          <w:szCs w:val="22"/>
        </w:rPr>
        <w:t>…………………………………………………</w:t>
      </w:r>
      <w:r w:rsidR="00D438B6">
        <w:rPr>
          <w:rFonts w:ascii="Arial" w:hAnsi="Arial" w:cs="Arial"/>
          <w:bCs/>
          <w:sz w:val="22"/>
          <w:szCs w:val="22"/>
        </w:rPr>
        <w:t>.</w:t>
      </w:r>
      <w:r w:rsidR="008B570D">
        <w:rPr>
          <w:rFonts w:ascii="Arial" w:hAnsi="Arial" w:cs="Arial"/>
          <w:bCs/>
          <w:sz w:val="22"/>
          <w:szCs w:val="22"/>
        </w:rPr>
        <w:t>…</w:t>
      </w:r>
      <w:r w:rsidR="00752FE8">
        <w:rPr>
          <w:rFonts w:ascii="Arial" w:hAnsi="Arial" w:cs="Arial"/>
          <w:bCs/>
          <w:sz w:val="22"/>
          <w:szCs w:val="22"/>
        </w:rPr>
        <w:t>.</w:t>
      </w:r>
      <w:r w:rsidR="00FA7BFA">
        <w:rPr>
          <w:rFonts w:ascii="Arial" w:hAnsi="Arial" w:cs="Arial"/>
          <w:bCs/>
          <w:sz w:val="22"/>
          <w:szCs w:val="22"/>
        </w:rPr>
        <w:t>..21</w:t>
      </w:r>
    </w:p>
    <w:p w:rsidR="00EA64C3" w:rsidRPr="002F27C8" w:rsidRDefault="005249A6" w:rsidP="00D438B6">
      <w:pPr>
        <w:pStyle w:val="NoSpacing"/>
        <w:spacing w:line="276" w:lineRule="auto"/>
        <w:rPr>
          <w:rFonts w:ascii="Arial" w:hAnsi="Arial" w:cs="Arial"/>
        </w:rPr>
      </w:pPr>
      <w:r>
        <w:rPr>
          <w:rFonts w:ascii="Arial" w:hAnsi="Arial" w:cs="Arial"/>
        </w:rPr>
        <w:tab/>
      </w:r>
      <w:r w:rsidR="00D3217F" w:rsidRPr="002F27C8">
        <w:rPr>
          <w:rFonts w:ascii="Arial" w:hAnsi="Arial" w:cs="Arial"/>
        </w:rPr>
        <w:t>4.2 Auditor onafhankelijkheid</w:t>
      </w:r>
      <w:r w:rsidR="008B570D">
        <w:rPr>
          <w:rFonts w:ascii="Arial" w:hAnsi="Arial" w:cs="Arial"/>
        </w:rPr>
        <w:t>………</w:t>
      </w:r>
      <w:r>
        <w:rPr>
          <w:rFonts w:ascii="Arial" w:hAnsi="Arial" w:cs="Arial"/>
        </w:rPr>
        <w:t>.</w:t>
      </w:r>
      <w:r w:rsidR="008B570D">
        <w:rPr>
          <w:rFonts w:ascii="Arial" w:hAnsi="Arial" w:cs="Arial"/>
        </w:rPr>
        <w:t>………………………………………………</w:t>
      </w:r>
      <w:proofErr w:type="gramStart"/>
      <w:r w:rsidR="00752FE8">
        <w:rPr>
          <w:rFonts w:ascii="Arial" w:hAnsi="Arial" w:cs="Arial"/>
        </w:rPr>
        <w:t>..</w:t>
      </w:r>
      <w:proofErr w:type="gramEnd"/>
      <w:r w:rsidR="00FA7BFA">
        <w:rPr>
          <w:rFonts w:ascii="Arial" w:hAnsi="Arial" w:cs="Arial"/>
        </w:rPr>
        <w:t>….21</w:t>
      </w:r>
    </w:p>
    <w:p w:rsidR="00EA64C3" w:rsidRPr="002F27C8" w:rsidRDefault="005249A6" w:rsidP="00D438B6">
      <w:pPr>
        <w:pStyle w:val="NoSpacing"/>
        <w:spacing w:line="276" w:lineRule="auto"/>
        <w:rPr>
          <w:rFonts w:ascii="Arial" w:hAnsi="Arial" w:cs="Arial"/>
        </w:rPr>
      </w:pPr>
      <w:r>
        <w:rPr>
          <w:rFonts w:ascii="Arial" w:hAnsi="Arial" w:cs="Arial"/>
          <w:bCs/>
          <w:color w:val="000000"/>
        </w:rPr>
        <w:tab/>
      </w:r>
      <w:r w:rsidR="00D3217F" w:rsidRPr="002F27C8">
        <w:rPr>
          <w:rFonts w:ascii="Arial" w:hAnsi="Arial" w:cs="Arial"/>
          <w:bCs/>
          <w:color w:val="000000"/>
        </w:rPr>
        <w:t>4.3 Onafhankelijkheid in feit en uitstraling</w:t>
      </w:r>
      <w:r w:rsidR="008B570D">
        <w:rPr>
          <w:rFonts w:ascii="Arial" w:hAnsi="Arial" w:cs="Arial"/>
          <w:bCs/>
          <w:color w:val="000000"/>
        </w:rPr>
        <w:t>…………………………………………</w:t>
      </w:r>
      <w:r w:rsidR="00752FE8">
        <w:rPr>
          <w:rFonts w:ascii="Arial" w:hAnsi="Arial" w:cs="Arial"/>
          <w:bCs/>
          <w:color w:val="000000"/>
        </w:rPr>
        <w:t>.</w:t>
      </w:r>
      <w:r w:rsidR="00FA7BFA">
        <w:rPr>
          <w:rFonts w:ascii="Arial" w:hAnsi="Arial" w:cs="Arial"/>
          <w:bCs/>
          <w:color w:val="000000"/>
        </w:rPr>
        <w:t>….22</w:t>
      </w:r>
    </w:p>
    <w:p w:rsidR="00531235" w:rsidRPr="002F27C8" w:rsidRDefault="005249A6" w:rsidP="00D438B6">
      <w:pPr>
        <w:pStyle w:val="NoSpacing"/>
        <w:spacing w:line="276" w:lineRule="auto"/>
        <w:rPr>
          <w:rFonts w:ascii="Arial" w:hAnsi="Arial" w:cs="Arial"/>
        </w:rPr>
      </w:pPr>
      <w:r>
        <w:rPr>
          <w:rFonts w:ascii="Arial" w:hAnsi="Arial" w:cs="Arial"/>
        </w:rPr>
        <w:tab/>
      </w:r>
      <w:r w:rsidR="00D3217F" w:rsidRPr="002F27C8">
        <w:rPr>
          <w:rFonts w:ascii="Arial" w:hAnsi="Arial" w:cs="Arial"/>
        </w:rPr>
        <w:t>4.4 De factoren die invloed hebben op onafhankelijkheid</w:t>
      </w:r>
      <w:r w:rsidR="008B570D">
        <w:rPr>
          <w:rFonts w:ascii="Arial" w:hAnsi="Arial" w:cs="Arial"/>
        </w:rPr>
        <w:t>…………………………</w:t>
      </w:r>
      <w:r w:rsidR="00752FE8">
        <w:rPr>
          <w:rFonts w:ascii="Arial" w:hAnsi="Arial" w:cs="Arial"/>
        </w:rPr>
        <w:t>.</w:t>
      </w:r>
      <w:r w:rsidR="00FA7BFA">
        <w:rPr>
          <w:rFonts w:ascii="Arial" w:hAnsi="Arial" w:cs="Arial"/>
        </w:rPr>
        <w:t>..22</w:t>
      </w:r>
    </w:p>
    <w:p w:rsidR="00D3217F" w:rsidRPr="002F27C8" w:rsidRDefault="005249A6" w:rsidP="00D438B6">
      <w:pPr>
        <w:pStyle w:val="Default"/>
        <w:spacing w:line="276" w:lineRule="auto"/>
        <w:rPr>
          <w:rFonts w:ascii="Arial" w:hAnsi="Arial" w:cs="Arial"/>
          <w:sz w:val="22"/>
          <w:szCs w:val="22"/>
        </w:rPr>
      </w:pPr>
      <w:r>
        <w:rPr>
          <w:rFonts w:ascii="Arial" w:hAnsi="Arial" w:cs="Arial"/>
          <w:sz w:val="22"/>
          <w:szCs w:val="22"/>
        </w:rPr>
        <w:tab/>
      </w:r>
      <w:r w:rsidR="00D3217F" w:rsidRPr="002F27C8">
        <w:rPr>
          <w:rFonts w:ascii="Arial" w:hAnsi="Arial" w:cs="Arial"/>
          <w:sz w:val="22"/>
          <w:szCs w:val="22"/>
        </w:rPr>
        <w:t>4.5 Non audit diensten</w:t>
      </w:r>
      <w:r w:rsidR="00A506F3">
        <w:rPr>
          <w:rFonts w:ascii="Arial" w:hAnsi="Arial" w:cs="Arial"/>
          <w:sz w:val="22"/>
          <w:szCs w:val="22"/>
        </w:rPr>
        <w:t>…………………………………</w:t>
      </w:r>
      <w:r>
        <w:rPr>
          <w:rFonts w:ascii="Arial" w:hAnsi="Arial" w:cs="Arial"/>
          <w:sz w:val="22"/>
          <w:szCs w:val="22"/>
        </w:rPr>
        <w:t>.</w:t>
      </w:r>
      <w:r w:rsidR="00D438B6">
        <w:rPr>
          <w:rFonts w:ascii="Arial" w:hAnsi="Arial" w:cs="Arial"/>
          <w:sz w:val="22"/>
          <w:szCs w:val="22"/>
        </w:rPr>
        <w:t>…………………………</w:t>
      </w:r>
      <w:r w:rsidR="00A506F3">
        <w:rPr>
          <w:rFonts w:ascii="Arial" w:hAnsi="Arial" w:cs="Arial"/>
          <w:sz w:val="22"/>
          <w:szCs w:val="22"/>
        </w:rPr>
        <w:t>…</w:t>
      </w:r>
      <w:r w:rsidR="00D438B6">
        <w:rPr>
          <w:rFonts w:ascii="Arial" w:hAnsi="Arial" w:cs="Arial"/>
          <w:sz w:val="22"/>
          <w:szCs w:val="22"/>
        </w:rPr>
        <w:t>…</w:t>
      </w:r>
      <w:proofErr w:type="gramStart"/>
      <w:r w:rsidR="00752FE8">
        <w:rPr>
          <w:rFonts w:ascii="Arial" w:hAnsi="Arial" w:cs="Arial"/>
          <w:sz w:val="22"/>
          <w:szCs w:val="22"/>
        </w:rPr>
        <w:t>.</w:t>
      </w:r>
      <w:r w:rsidR="00D438B6">
        <w:rPr>
          <w:rFonts w:ascii="Arial" w:hAnsi="Arial" w:cs="Arial"/>
          <w:sz w:val="22"/>
          <w:szCs w:val="22"/>
        </w:rPr>
        <w:t>.</w:t>
      </w:r>
      <w:proofErr w:type="gramEnd"/>
      <w:r w:rsidR="00FA7BFA">
        <w:rPr>
          <w:rFonts w:ascii="Arial" w:hAnsi="Arial" w:cs="Arial"/>
          <w:sz w:val="22"/>
          <w:szCs w:val="22"/>
        </w:rPr>
        <w:t>23</w:t>
      </w:r>
    </w:p>
    <w:p w:rsidR="00531235" w:rsidRPr="002F27C8" w:rsidRDefault="005249A6" w:rsidP="00D438B6">
      <w:pPr>
        <w:pStyle w:val="NoSpacing"/>
        <w:spacing w:line="276" w:lineRule="auto"/>
        <w:rPr>
          <w:rFonts w:ascii="Arial" w:hAnsi="Arial" w:cs="Arial"/>
        </w:rPr>
      </w:pPr>
      <w:r>
        <w:rPr>
          <w:rFonts w:ascii="Arial" w:hAnsi="Arial" w:cs="Arial"/>
        </w:rPr>
        <w:tab/>
      </w:r>
      <w:r w:rsidR="00D3217F" w:rsidRPr="002F27C8">
        <w:rPr>
          <w:rFonts w:ascii="Arial" w:hAnsi="Arial" w:cs="Arial"/>
        </w:rPr>
        <w:t>4.6 Empirisch bewijs van effect non-audit diensten op onafhankelijkheid</w:t>
      </w:r>
      <w:r w:rsidR="00816316">
        <w:rPr>
          <w:rFonts w:ascii="Arial" w:hAnsi="Arial" w:cs="Arial"/>
        </w:rPr>
        <w:t>……</w:t>
      </w:r>
      <w:r w:rsidR="00D438B6">
        <w:rPr>
          <w:rFonts w:ascii="Arial" w:hAnsi="Arial" w:cs="Arial"/>
        </w:rPr>
        <w:t>…</w:t>
      </w:r>
      <w:proofErr w:type="gramStart"/>
      <w:r w:rsidR="00D438B6">
        <w:rPr>
          <w:rFonts w:ascii="Arial" w:hAnsi="Arial" w:cs="Arial"/>
        </w:rPr>
        <w:t>.</w:t>
      </w:r>
      <w:r w:rsidR="00816316">
        <w:rPr>
          <w:rFonts w:ascii="Arial" w:hAnsi="Arial" w:cs="Arial"/>
        </w:rPr>
        <w:t>..</w:t>
      </w:r>
      <w:r w:rsidR="00752FE8">
        <w:rPr>
          <w:rFonts w:ascii="Arial" w:hAnsi="Arial" w:cs="Arial"/>
        </w:rPr>
        <w:t>.</w:t>
      </w:r>
      <w:proofErr w:type="gramEnd"/>
      <w:r w:rsidR="00FA7BFA">
        <w:rPr>
          <w:rFonts w:ascii="Arial" w:hAnsi="Arial" w:cs="Arial"/>
        </w:rPr>
        <w:t>23</w:t>
      </w:r>
    </w:p>
    <w:p w:rsidR="00531235" w:rsidRPr="002F27C8" w:rsidRDefault="005249A6" w:rsidP="00D438B6">
      <w:pPr>
        <w:pStyle w:val="NoSpacing"/>
        <w:spacing w:line="276" w:lineRule="auto"/>
        <w:rPr>
          <w:rFonts w:ascii="Arial" w:hAnsi="Arial" w:cs="Arial"/>
        </w:rPr>
      </w:pPr>
      <w:r>
        <w:rPr>
          <w:rFonts w:ascii="Arial" w:hAnsi="Arial" w:cs="Arial"/>
        </w:rPr>
        <w:tab/>
      </w:r>
      <w:r w:rsidR="00D3217F" w:rsidRPr="002F27C8">
        <w:rPr>
          <w:rFonts w:ascii="Arial" w:hAnsi="Arial" w:cs="Arial"/>
        </w:rPr>
        <w:t>4.7 Reactie op non-audit diensten</w:t>
      </w:r>
      <w:r w:rsidR="00816316">
        <w:rPr>
          <w:rFonts w:ascii="Arial" w:hAnsi="Arial" w:cs="Arial"/>
        </w:rPr>
        <w:t>…………………</w:t>
      </w:r>
      <w:proofErr w:type="gramStart"/>
      <w:r>
        <w:rPr>
          <w:rFonts w:ascii="Arial" w:hAnsi="Arial" w:cs="Arial"/>
        </w:rPr>
        <w:t>..</w:t>
      </w:r>
      <w:proofErr w:type="gramEnd"/>
      <w:r w:rsidR="00816316">
        <w:rPr>
          <w:rFonts w:ascii="Arial" w:hAnsi="Arial" w:cs="Arial"/>
        </w:rPr>
        <w:t>………………………………</w:t>
      </w:r>
      <w:r w:rsidR="00752FE8">
        <w:rPr>
          <w:rFonts w:ascii="Arial" w:hAnsi="Arial" w:cs="Arial"/>
        </w:rPr>
        <w:t>.</w:t>
      </w:r>
      <w:r w:rsidR="00FA7BFA">
        <w:rPr>
          <w:rFonts w:ascii="Arial" w:hAnsi="Arial" w:cs="Arial"/>
        </w:rPr>
        <w:t>…25</w:t>
      </w:r>
    </w:p>
    <w:p w:rsidR="00531235" w:rsidRPr="002F27C8" w:rsidRDefault="005249A6" w:rsidP="00D438B6">
      <w:pPr>
        <w:pStyle w:val="NoSpacing"/>
        <w:spacing w:line="276" w:lineRule="auto"/>
        <w:rPr>
          <w:rFonts w:ascii="Arial" w:hAnsi="Arial" w:cs="Arial"/>
        </w:rPr>
      </w:pPr>
      <w:r>
        <w:rPr>
          <w:rFonts w:ascii="Arial" w:hAnsi="Arial" w:cs="Arial"/>
        </w:rPr>
        <w:tab/>
      </w:r>
      <w:r w:rsidR="00D3217F" w:rsidRPr="002F27C8">
        <w:rPr>
          <w:rFonts w:ascii="Arial" w:hAnsi="Arial" w:cs="Arial"/>
        </w:rPr>
        <w:t>4.8 Beantwoording deelvraag</w:t>
      </w:r>
      <w:r w:rsidR="00816316">
        <w:rPr>
          <w:rFonts w:ascii="Arial" w:hAnsi="Arial" w:cs="Arial"/>
        </w:rPr>
        <w:t>………………………</w:t>
      </w:r>
      <w:r>
        <w:rPr>
          <w:rFonts w:ascii="Arial" w:hAnsi="Arial" w:cs="Arial"/>
        </w:rPr>
        <w:t>.</w:t>
      </w:r>
      <w:r w:rsidR="00816316">
        <w:rPr>
          <w:rFonts w:ascii="Arial" w:hAnsi="Arial" w:cs="Arial"/>
        </w:rPr>
        <w:t>………………………………</w:t>
      </w:r>
      <w:r w:rsidR="00752FE8">
        <w:rPr>
          <w:rFonts w:ascii="Arial" w:hAnsi="Arial" w:cs="Arial"/>
        </w:rPr>
        <w:t>.</w:t>
      </w:r>
      <w:r w:rsidR="00FA7BFA">
        <w:rPr>
          <w:rFonts w:ascii="Arial" w:hAnsi="Arial" w:cs="Arial"/>
        </w:rPr>
        <w:t>….26</w:t>
      </w:r>
    </w:p>
    <w:p w:rsidR="00531235" w:rsidRPr="002F27C8" w:rsidRDefault="005249A6" w:rsidP="00D438B6">
      <w:pPr>
        <w:pStyle w:val="NoSpacing"/>
        <w:spacing w:line="276" w:lineRule="auto"/>
        <w:rPr>
          <w:rFonts w:ascii="Arial" w:hAnsi="Arial" w:cs="Arial"/>
        </w:rPr>
      </w:pPr>
      <w:r>
        <w:rPr>
          <w:rFonts w:ascii="Arial" w:hAnsi="Arial" w:cs="Arial"/>
        </w:rPr>
        <w:tab/>
      </w:r>
      <w:r w:rsidR="00816316">
        <w:rPr>
          <w:rFonts w:ascii="Arial" w:hAnsi="Arial" w:cs="Arial"/>
        </w:rPr>
        <w:t>4.9</w:t>
      </w:r>
      <w:r w:rsidR="00D3217F" w:rsidRPr="002F27C8">
        <w:rPr>
          <w:rFonts w:ascii="Arial" w:hAnsi="Arial" w:cs="Arial"/>
        </w:rPr>
        <w:t xml:space="preserve"> Samenvatting</w:t>
      </w:r>
      <w:r w:rsidR="00816316">
        <w:rPr>
          <w:rFonts w:ascii="Arial" w:hAnsi="Arial" w:cs="Arial"/>
        </w:rPr>
        <w:t>……………………</w:t>
      </w:r>
      <w:proofErr w:type="gramStart"/>
      <w:r>
        <w:rPr>
          <w:rFonts w:ascii="Arial" w:hAnsi="Arial" w:cs="Arial"/>
        </w:rPr>
        <w:t>..</w:t>
      </w:r>
      <w:proofErr w:type="gramEnd"/>
      <w:r w:rsidR="00816316">
        <w:rPr>
          <w:rFonts w:ascii="Arial" w:hAnsi="Arial" w:cs="Arial"/>
        </w:rPr>
        <w:t>…………………………………………………</w:t>
      </w:r>
      <w:proofErr w:type="gramStart"/>
      <w:r w:rsidR="00752FE8">
        <w:rPr>
          <w:rFonts w:ascii="Arial" w:hAnsi="Arial" w:cs="Arial"/>
        </w:rPr>
        <w:t>.</w:t>
      </w:r>
      <w:r w:rsidR="00FA7BFA">
        <w:rPr>
          <w:rFonts w:ascii="Arial" w:hAnsi="Arial" w:cs="Arial"/>
        </w:rPr>
        <w:t>.</w:t>
      </w:r>
      <w:proofErr w:type="gramEnd"/>
      <w:r w:rsidR="00FA7BFA">
        <w:rPr>
          <w:rFonts w:ascii="Arial" w:hAnsi="Arial" w:cs="Arial"/>
        </w:rPr>
        <w:t>26</w:t>
      </w:r>
    </w:p>
    <w:p w:rsidR="00D3217F" w:rsidRPr="002F27C8" w:rsidRDefault="00D3217F" w:rsidP="00D438B6">
      <w:pPr>
        <w:pStyle w:val="NoSpacing"/>
        <w:spacing w:line="276" w:lineRule="auto"/>
        <w:rPr>
          <w:rFonts w:ascii="Arial" w:hAnsi="Arial" w:cs="Arial"/>
        </w:rPr>
      </w:pPr>
      <w:r w:rsidRPr="002F27C8">
        <w:rPr>
          <w:rFonts w:ascii="Arial" w:hAnsi="Arial" w:cs="Arial"/>
        </w:rPr>
        <w:t xml:space="preserve">5  </w:t>
      </w:r>
      <w:r w:rsidR="005249A6">
        <w:rPr>
          <w:rFonts w:ascii="Arial" w:hAnsi="Arial" w:cs="Arial"/>
        </w:rPr>
        <w:tab/>
      </w:r>
      <w:proofErr w:type="gramStart"/>
      <w:r w:rsidRPr="002F27C8">
        <w:rPr>
          <w:rFonts w:ascii="Arial" w:hAnsi="Arial" w:cs="Arial"/>
        </w:rPr>
        <w:t>Roulatie</w:t>
      </w:r>
      <w:proofErr w:type="gramEnd"/>
      <w:r w:rsidRPr="002F27C8">
        <w:rPr>
          <w:rFonts w:ascii="Arial" w:hAnsi="Arial" w:cs="Arial"/>
        </w:rPr>
        <w:t xml:space="preserve"> van auditkantoren </w:t>
      </w:r>
      <w:r w:rsidR="00816316">
        <w:rPr>
          <w:rFonts w:ascii="Arial" w:hAnsi="Arial" w:cs="Arial"/>
        </w:rPr>
        <w:t>………………………………………………</w:t>
      </w:r>
      <w:r w:rsidR="005249A6">
        <w:rPr>
          <w:rFonts w:ascii="Arial" w:hAnsi="Arial" w:cs="Arial"/>
        </w:rPr>
        <w:t>.</w:t>
      </w:r>
      <w:r w:rsidR="00816316">
        <w:rPr>
          <w:rFonts w:ascii="Arial" w:hAnsi="Arial" w:cs="Arial"/>
        </w:rPr>
        <w:t>………</w:t>
      </w:r>
      <w:proofErr w:type="gramStart"/>
      <w:r w:rsidR="00D438B6">
        <w:rPr>
          <w:rFonts w:ascii="Arial" w:hAnsi="Arial" w:cs="Arial"/>
        </w:rPr>
        <w:t>...</w:t>
      </w:r>
      <w:r w:rsidR="005249A6">
        <w:rPr>
          <w:rFonts w:ascii="Arial" w:hAnsi="Arial" w:cs="Arial"/>
        </w:rPr>
        <w:t>.</w:t>
      </w:r>
      <w:r w:rsidR="00752FE8">
        <w:rPr>
          <w:rFonts w:ascii="Arial" w:hAnsi="Arial" w:cs="Arial"/>
        </w:rPr>
        <w:t>.</w:t>
      </w:r>
      <w:proofErr w:type="gramEnd"/>
      <w:r w:rsidR="00FA7BFA">
        <w:rPr>
          <w:rFonts w:ascii="Arial" w:hAnsi="Arial" w:cs="Arial"/>
        </w:rPr>
        <w:t>…27</w:t>
      </w:r>
    </w:p>
    <w:p w:rsidR="00531235" w:rsidRPr="002F27C8" w:rsidRDefault="005249A6" w:rsidP="00D438B6">
      <w:pPr>
        <w:pStyle w:val="NoSpacing"/>
        <w:spacing w:line="276" w:lineRule="auto"/>
        <w:rPr>
          <w:rFonts w:ascii="Arial" w:hAnsi="Arial" w:cs="Arial"/>
        </w:rPr>
      </w:pPr>
      <w:r>
        <w:rPr>
          <w:rFonts w:ascii="Arial" w:hAnsi="Arial" w:cs="Arial"/>
        </w:rPr>
        <w:tab/>
      </w:r>
      <w:r w:rsidR="00D3217F" w:rsidRPr="002F27C8">
        <w:rPr>
          <w:rFonts w:ascii="Arial" w:hAnsi="Arial" w:cs="Arial"/>
        </w:rPr>
        <w:t>5.1 Inleiding</w:t>
      </w:r>
      <w:r w:rsidR="00816316">
        <w:rPr>
          <w:rFonts w:ascii="Arial" w:hAnsi="Arial" w:cs="Arial"/>
        </w:rPr>
        <w:t>………………………………………………</w:t>
      </w:r>
      <w:r>
        <w:rPr>
          <w:rFonts w:ascii="Arial" w:hAnsi="Arial" w:cs="Arial"/>
        </w:rPr>
        <w:t>.</w:t>
      </w:r>
      <w:r w:rsidR="00816316">
        <w:rPr>
          <w:rFonts w:ascii="Arial" w:hAnsi="Arial" w:cs="Arial"/>
        </w:rPr>
        <w:t>……………………………</w:t>
      </w:r>
      <w:r w:rsidR="00752FE8">
        <w:rPr>
          <w:rFonts w:ascii="Arial" w:hAnsi="Arial" w:cs="Arial"/>
        </w:rPr>
        <w:t>.</w:t>
      </w:r>
      <w:r w:rsidR="00FA7BFA">
        <w:rPr>
          <w:rFonts w:ascii="Arial" w:hAnsi="Arial" w:cs="Arial"/>
        </w:rPr>
        <w:t>…27</w:t>
      </w:r>
    </w:p>
    <w:p w:rsidR="00D3217F" w:rsidRPr="002F27C8" w:rsidRDefault="005249A6" w:rsidP="00D438B6">
      <w:pPr>
        <w:pStyle w:val="NoSpacing"/>
        <w:spacing w:line="276" w:lineRule="auto"/>
        <w:rPr>
          <w:rFonts w:ascii="Arial" w:hAnsi="Arial" w:cs="Arial"/>
        </w:rPr>
      </w:pPr>
      <w:r>
        <w:rPr>
          <w:rFonts w:ascii="Arial" w:hAnsi="Arial" w:cs="Arial"/>
        </w:rPr>
        <w:tab/>
      </w:r>
      <w:r w:rsidR="00D3217F" w:rsidRPr="002F27C8">
        <w:rPr>
          <w:rFonts w:ascii="Arial" w:hAnsi="Arial" w:cs="Arial"/>
        </w:rPr>
        <w:t xml:space="preserve">5.2 Auditkantoor </w:t>
      </w:r>
      <w:proofErr w:type="gramStart"/>
      <w:r w:rsidR="00D3217F" w:rsidRPr="002F27C8">
        <w:rPr>
          <w:rFonts w:ascii="Arial" w:hAnsi="Arial" w:cs="Arial"/>
        </w:rPr>
        <w:t>roulatie</w:t>
      </w:r>
      <w:proofErr w:type="gramEnd"/>
      <w:r w:rsidR="00D438B6">
        <w:rPr>
          <w:rFonts w:ascii="Arial" w:hAnsi="Arial" w:cs="Arial"/>
        </w:rPr>
        <w:t>……………………………………………………………...</w:t>
      </w:r>
      <w:r w:rsidR="00752FE8">
        <w:rPr>
          <w:rFonts w:ascii="Arial" w:hAnsi="Arial" w:cs="Arial"/>
        </w:rPr>
        <w:t>.</w:t>
      </w:r>
      <w:r w:rsidR="00FA7BFA">
        <w:rPr>
          <w:rFonts w:ascii="Arial" w:hAnsi="Arial" w:cs="Arial"/>
        </w:rPr>
        <w:t>…27</w:t>
      </w:r>
    </w:p>
    <w:p w:rsidR="00D3217F" w:rsidRPr="002F27C8" w:rsidRDefault="005249A6" w:rsidP="00D438B6">
      <w:pPr>
        <w:pStyle w:val="NoSpacing"/>
        <w:spacing w:line="276" w:lineRule="auto"/>
        <w:rPr>
          <w:rFonts w:ascii="Arial" w:hAnsi="Arial" w:cs="Arial"/>
        </w:rPr>
      </w:pPr>
      <w:r>
        <w:rPr>
          <w:rFonts w:ascii="Arial" w:hAnsi="Arial" w:cs="Arial"/>
        </w:rPr>
        <w:tab/>
      </w:r>
      <w:r w:rsidR="00D3217F" w:rsidRPr="002F27C8">
        <w:rPr>
          <w:rFonts w:ascii="Arial" w:hAnsi="Arial" w:cs="Arial"/>
        </w:rPr>
        <w:t xml:space="preserve">5.3 Empirisch bewijs van auditkantoor </w:t>
      </w:r>
      <w:proofErr w:type="gramStart"/>
      <w:r w:rsidR="00D3217F" w:rsidRPr="002F27C8">
        <w:rPr>
          <w:rFonts w:ascii="Arial" w:hAnsi="Arial" w:cs="Arial"/>
        </w:rPr>
        <w:t>roulatie</w:t>
      </w:r>
      <w:proofErr w:type="gramEnd"/>
      <w:r w:rsidR="00D438B6">
        <w:rPr>
          <w:rFonts w:ascii="Arial" w:hAnsi="Arial" w:cs="Arial"/>
        </w:rPr>
        <w:t>……………………………………</w:t>
      </w:r>
      <w:r w:rsidR="00752FE8">
        <w:rPr>
          <w:rFonts w:ascii="Arial" w:hAnsi="Arial" w:cs="Arial"/>
        </w:rPr>
        <w:t>...</w:t>
      </w:r>
      <w:r w:rsidR="00814866">
        <w:rPr>
          <w:rFonts w:ascii="Arial" w:hAnsi="Arial" w:cs="Arial"/>
        </w:rPr>
        <w:t>.</w:t>
      </w:r>
      <w:r w:rsidR="00FA7BFA">
        <w:rPr>
          <w:rFonts w:ascii="Arial" w:hAnsi="Arial" w:cs="Arial"/>
        </w:rPr>
        <w:t>..28</w:t>
      </w:r>
    </w:p>
    <w:p w:rsidR="00D3217F" w:rsidRPr="002F27C8" w:rsidRDefault="005249A6" w:rsidP="00D438B6">
      <w:pPr>
        <w:pStyle w:val="NoSpacing"/>
        <w:spacing w:line="276" w:lineRule="auto"/>
        <w:rPr>
          <w:rFonts w:ascii="Arial" w:hAnsi="Arial" w:cs="Arial"/>
          <w:bCs/>
        </w:rPr>
      </w:pPr>
      <w:r>
        <w:rPr>
          <w:rFonts w:ascii="Arial" w:hAnsi="Arial" w:cs="Arial"/>
          <w:bCs/>
        </w:rPr>
        <w:tab/>
      </w:r>
      <w:r w:rsidR="00D3217F" w:rsidRPr="002F27C8">
        <w:rPr>
          <w:rFonts w:ascii="Arial" w:hAnsi="Arial" w:cs="Arial"/>
          <w:bCs/>
        </w:rPr>
        <w:t>5.4 Beantwoording deelvraag</w:t>
      </w:r>
      <w:r w:rsidR="00D438B6">
        <w:rPr>
          <w:rFonts w:ascii="Arial" w:hAnsi="Arial" w:cs="Arial"/>
          <w:bCs/>
        </w:rPr>
        <w:t>………………………………………………</w:t>
      </w:r>
      <w:r w:rsidR="00814866">
        <w:rPr>
          <w:rFonts w:ascii="Arial" w:hAnsi="Arial" w:cs="Arial"/>
          <w:bCs/>
        </w:rPr>
        <w:t>…</w:t>
      </w:r>
      <w:r w:rsidR="00D438B6">
        <w:rPr>
          <w:rFonts w:ascii="Arial" w:hAnsi="Arial" w:cs="Arial"/>
          <w:bCs/>
        </w:rPr>
        <w:t>…</w:t>
      </w:r>
      <w:r w:rsidR="00814866">
        <w:rPr>
          <w:rFonts w:ascii="Arial" w:hAnsi="Arial" w:cs="Arial"/>
          <w:bCs/>
        </w:rPr>
        <w:t>...</w:t>
      </w:r>
      <w:r w:rsidR="00D438B6">
        <w:rPr>
          <w:rFonts w:ascii="Arial" w:hAnsi="Arial" w:cs="Arial"/>
          <w:bCs/>
        </w:rPr>
        <w:t>…</w:t>
      </w:r>
      <w:r w:rsidR="00752FE8">
        <w:rPr>
          <w:rFonts w:ascii="Arial" w:hAnsi="Arial" w:cs="Arial"/>
          <w:bCs/>
        </w:rPr>
        <w:t>.</w:t>
      </w:r>
      <w:r w:rsidR="00FA7BFA">
        <w:rPr>
          <w:rFonts w:ascii="Arial" w:hAnsi="Arial" w:cs="Arial"/>
          <w:bCs/>
        </w:rPr>
        <w:t>…29</w:t>
      </w:r>
    </w:p>
    <w:p w:rsidR="00D3217F" w:rsidRPr="002F27C8" w:rsidRDefault="005249A6" w:rsidP="00D438B6">
      <w:pPr>
        <w:pStyle w:val="NoSpacing"/>
        <w:spacing w:line="276" w:lineRule="auto"/>
        <w:rPr>
          <w:rFonts w:ascii="Arial" w:hAnsi="Arial" w:cs="Arial"/>
          <w:bCs/>
        </w:rPr>
      </w:pPr>
      <w:r>
        <w:rPr>
          <w:rFonts w:ascii="Arial" w:hAnsi="Arial" w:cs="Arial"/>
          <w:bCs/>
        </w:rPr>
        <w:tab/>
      </w:r>
      <w:r w:rsidR="00D3217F" w:rsidRPr="002F27C8">
        <w:rPr>
          <w:rFonts w:ascii="Arial" w:hAnsi="Arial" w:cs="Arial"/>
          <w:bCs/>
        </w:rPr>
        <w:t>5.5 Samenvatting</w:t>
      </w:r>
      <w:r w:rsidR="00D438B6">
        <w:rPr>
          <w:rFonts w:ascii="Arial" w:hAnsi="Arial" w:cs="Arial"/>
          <w:bCs/>
        </w:rPr>
        <w:t>……………………………………………………………</w:t>
      </w:r>
      <w:r w:rsidR="00814866">
        <w:rPr>
          <w:rFonts w:ascii="Arial" w:hAnsi="Arial" w:cs="Arial"/>
          <w:bCs/>
        </w:rPr>
        <w:t>...</w:t>
      </w:r>
      <w:r w:rsidR="00D438B6">
        <w:rPr>
          <w:rFonts w:ascii="Arial" w:hAnsi="Arial" w:cs="Arial"/>
          <w:bCs/>
        </w:rPr>
        <w:t>…</w:t>
      </w:r>
      <w:r w:rsidR="00814866">
        <w:rPr>
          <w:rFonts w:ascii="Arial" w:hAnsi="Arial" w:cs="Arial"/>
          <w:bCs/>
        </w:rPr>
        <w:t>...</w:t>
      </w:r>
      <w:r w:rsidR="00D438B6">
        <w:rPr>
          <w:rFonts w:ascii="Arial" w:hAnsi="Arial" w:cs="Arial"/>
          <w:bCs/>
        </w:rPr>
        <w:t>……</w:t>
      </w:r>
      <w:r w:rsidR="00752FE8">
        <w:rPr>
          <w:rFonts w:ascii="Arial" w:hAnsi="Arial" w:cs="Arial"/>
          <w:bCs/>
        </w:rPr>
        <w:t>.</w:t>
      </w:r>
      <w:r w:rsidR="00FA7BFA">
        <w:rPr>
          <w:rFonts w:ascii="Arial" w:hAnsi="Arial" w:cs="Arial"/>
          <w:bCs/>
        </w:rPr>
        <w:t>.29</w:t>
      </w:r>
    </w:p>
    <w:p w:rsidR="002F27C8" w:rsidRPr="002F27C8" w:rsidRDefault="002F27C8" w:rsidP="00D438B6">
      <w:pPr>
        <w:pStyle w:val="NoSpacing"/>
        <w:spacing w:line="276" w:lineRule="auto"/>
        <w:rPr>
          <w:rFonts w:ascii="Arial" w:hAnsi="Arial" w:cs="Arial"/>
        </w:rPr>
      </w:pPr>
      <w:r w:rsidRPr="002F27C8">
        <w:rPr>
          <w:rFonts w:ascii="Arial" w:hAnsi="Arial" w:cs="Arial"/>
        </w:rPr>
        <w:t xml:space="preserve">6 </w:t>
      </w:r>
      <w:r w:rsidR="00950EDD">
        <w:rPr>
          <w:rFonts w:ascii="Arial" w:hAnsi="Arial" w:cs="Arial"/>
        </w:rPr>
        <w:tab/>
      </w:r>
      <w:r w:rsidRPr="002F27C8">
        <w:rPr>
          <w:rFonts w:ascii="Arial" w:hAnsi="Arial" w:cs="Arial"/>
        </w:rPr>
        <w:t>Meningen uit de praktijk</w:t>
      </w:r>
      <w:r w:rsidR="00D438B6">
        <w:rPr>
          <w:rFonts w:ascii="Arial" w:hAnsi="Arial" w:cs="Arial"/>
        </w:rPr>
        <w:t>……………………………………………………</w:t>
      </w:r>
      <w:r w:rsidR="00814866">
        <w:rPr>
          <w:rFonts w:ascii="Arial" w:hAnsi="Arial" w:cs="Arial"/>
        </w:rPr>
        <w:t>...</w:t>
      </w:r>
      <w:r w:rsidR="00D438B6">
        <w:rPr>
          <w:rFonts w:ascii="Arial" w:hAnsi="Arial" w:cs="Arial"/>
        </w:rPr>
        <w:t>…</w:t>
      </w:r>
      <w:r w:rsidR="00950EDD">
        <w:rPr>
          <w:rFonts w:ascii="Arial" w:hAnsi="Arial" w:cs="Arial"/>
        </w:rPr>
        <w:t>…</w:t>
      </w:r>
      <w:r w:rsidR="00D438B6">
        <w:rPr>
          <w:rFonts w:ascii="Arial" w:hAnsi="Arial" w:cs="Arial"/>
        </w:rPr>
        <w:t>…….</w:t>
      </w:r>
      <w:r w:rsidR="00752FE8">
        <w:rPr>
          <w:rFonts w:ascii="Arial" w:hAnsi="Arial" w:cs="Arial"/>
        </w:rPr>
        <w:t>.</w:t>
      </w:r>
      <w:r w:rsidR="00FB3301">
        <w:rPr>
          <w:rFonts w:ascii="Arial" w:hAnsi="Arial" w:cs="Arial"/>
        </w:rPr>
        <w:t>.30</w:t>
      </w:r>
    </w:p>
    <w:p w:rsidR="002F27C8" w:rsidRPr="002F27C8" w:rsidRDefault="005249A6" w:rsidP="00D438B6">
      <w:pPr>
        <w:pStyle w:val="NoSpacing"/>
        <w:spacing w:line="276" w:lineRule="auto"/>
        <w:rPr>
          <w:rFonts w:ascii="Arial" w:hAnsi="Arial" w:cs="Arial"/>
        </w:rPr>
      </w:pPr>
      <w:r>
        <w:rPr>
          <w:rFonts w:ascii="Arial" w:hAnsi="Arial" w:cs="Arial"/>
        </w:rPr>
        <w:tab/>
      </w:r>
      <w:r w:rsidR="002F27C8" w:rsidRPr="002F27C8">
        <w:rPr>
          <w:rFonts w:ascii="Arial" w:hAnsi="Arial" w:cs="Arial"/>
        </w:rPr>
        <w:t>6.1 Inleiding</w:t>
      </w:r>
      <w:r w:rsidR="00D438B6">
        <w:rPr>
          <w:rFonts w:ascii="Arial" w:hAnsi="Arial" w:cs="Arial"/>
        </w:rPr>
        <w:t>………………………………………………………………………………</w:t>
      </w:r>
      <w:r w:rsidR="00752FE8">
        <w:rPr>
          <w:rFonts w:ascii="Arial" w:hAnsi="Arial" w:cs="Arial"/>
        </w:rPr>
        <w:t>…</w:t>
      </w:r>
      <w:r w:rsidR="00FB3301">
        <w:rPr>
          <w:rFonts w:ascii="Arial" w:hAnsi="Arial" w:cs="Arial"/>
        </w:rPr>
        <w:t>30</w:t>
      </w:r>
    </w:p>
    <w:p w:rsidR="002F27C8" w:rsidRPr="002F27C8" w:rsidRDefault="005249A6" w:rsidP="00D438B6">
      <w:pPr>
        <w:pStyle w:val="NoSpacing"/>
        <w:spacing w:line="276" w:lineRule="auto"/>
        <w:rPr>
          <w:rFonts w:ascii="Arial" w:hAnsi="Arial" w:cs="Arial"/>
        </w:rPr>
      </w:pPr>
      <w:r>
        <w:rPr>
          <w:rFonts w:ascii="Arial" w:hAnsi="Arial" w:cs="Arial"/>
        </w:rPr>
        <w:tab/>
      </w:r>
      <w:r w:rsidR="002F27C8" w:rsidRPr="002F27C8">
        <w:rPr>
          <w:rFonts w:ascii="Arial" w:hAnsi="Arial" w:cs="Arial"/>
        </w:rPr>
        <w:t>6.2 PricewaterhouseCoopers</w:t>
      </w:r>
      <w:r w:rsidR="00D438B6">
        <w:rPr>
          <w:rFonts w:ascii="Arial" w:hAnsi="Arial" w:cs="Arial"/>
        </w:rPr>
        <w:t>……………………………………………………………</w:t>
      </w:r>
      <w:proofErr w:type="gramStart"/>
      <w:r w:rsidR="00752FE8">
        <w:rPr>
          <w:rFonts w:ascii="Arial" w:hAnsi="Arial" w:cs="Arial"/>
        </w:rPr>
        <w:t>..</w:t>
      </w:r>
      <w:proofErr w:type="gramEnd"/>
      <w:r w:rsidR="00FB3301">
        <w:rPr>
          <w:rFonts w:ascii="Arial" w:hAnsi="Arial" w:cs="Arial"/>
        </w:rPr>
        <w:t>30</w:t>
      </w:r>
    </w:p>
    <w:p w:rsidR="00531235" w:rsidRPr="002F27C8" w:rsidRDefault="005249A6" w:rsidP="00D438B6">
      <w:pPr>
        <w:pStyle w:val="NoSpacing"/>
        <w:spacing w:line="276" w:lineRule="auto"/>
        <w:rPr>
          <w:rFonts w:ascii="Arial" w:hAnsi="Arial" w:cs="Arial"/>
        </w:rPr>
      </w:pPr>
      <w:r>
        <w:rPr>
          <w:rFonts w:ascii="Arial" w:hAnsi="Arial" w:cs="Arial"/>
        </w:rPr>
        <w:tab/>
      </w:r>
      <w:r w:rsidR="002F27C8" w:rsidRPr="002F27C8">
        <w:rPr>
          <w:rFonts w:ascii="Arial" w:hAnsi="Arial" w:cs="Arial"/>
        </w:rPr>
        <w:t>6.3 Ernst &amp; Young</w:t>
      </w:r>
      <w:r w:rsidR="00D438B6">
        <w:rPr>
          <w:rFonts w:ascii="Arial" w:hAnsi="Arial" w:cs="Arial"/>
        </w:rPr>
        <w:t>………………………………………………………………………</w:t>
      </w:r>
      <w:proofErr w:type="gramStart"/>
      <w:r w:rsidR="00D438B6">
        <w:rPr>
          <w:rFonts w:ascii="Arial" w:hAnsi="Arial" w:cs="Arial"/>
        </w:rPr>
        <w:t>...</w:t>
      </w:r>
      <w:r w:rsidR="00752FE8">
        <w:rPr>
          <w:rFonts w:ascii="Arial" w:hAnsi="Arial" w:cs="Arial"/>
        </w:rPr>
        <w:t>..</w:t>
      </w:r>
      <w:proofErr w:type="gramEnd"/>
      <w:r w:rsidR="00FB3301">
        <w:rPr>
          <w:rFonts w:ascii="Arial" w:hAnsi="Arial" w:cs="Arial"/>
        </w:rPr>
        <w:t>31</w:t>
      </w:r>
    </w:p>
    <w:p w:rsidR="002F27C8" w:rsidRPr="002F27C8" w:rsidRDefault="005249A6" w:rsidP="00D438B6">
      <w:pPr>
        <w:pStyle w:val="NoSpacing"/>
        <w:spacing w:line="276" w:lineRule="auto"/>
        <w:rPr>
          <w:rFonts w:ascii="Arial" w:hAnsi="Arial" w:cs="Arial"/>
        </w:rPr>
      </w:pPr>
      <w:r>
        <w:rPr>
          <w:rFonts w:ascii="Arial" w:hAnsi="Arial" w:cs="Arial"/>
        </w:rPr>
        <w:tab/>
      </w:r>
      <w:r w:rsidR="002F27C8" w:rsidRPr="002F27C8">
        <w:rPr>
          <w:rFonts w:ascii="Arial" w:hAnsi="Arial" w:cs="Arial"/>
        </w:rPr>
        <w:t>6.4 Deloitte</w:t>
      </w:r>
      <w:r w:rsidR="00D438B6">
        <w:rPr>
          <w:rFonts w:ascii="Arial" w:hAnsi="Arial" w:cs="Arial"/>
        </w:rPr>
        <w:t>…………………………………………………………………………</w:t>
      </w:r>
      <w:r w:rsidR="00814866">
        <w:rPr>
          <w:rFonts w:ascii="Arial" w:hAnsi="Arial" w:cs="Arial"/>
        </w:rPr>
        <w:t>…...</w:t>
      </w:r>
      <w:r w:rsidR="00D438B6">
        <w:rPr>
          <w:rFonts w:ascii="Arial" w:hAnsi="Arial" w:cs="Arial"/>
        </w:rPr>
        <w:t>…</w:t>
      </w:r>
      <w:r w:rsidR="00752FE8">
        <w:rPr>
          <w:rFonts w:ascii="Arial" w:hAnsi="Arial" w:cs="Arial"/>
        </w:rPr>
        <w:t>..</w:t>
      </w:r>
      <w:r w:rsidR="00FB3301">
        <w:rPr>
          <w:rFonts w:ascii="Arial" w:hAnsi="Arial" w:cs="Arial"/>
        </w:rPr>
        <w:t>32</w:t>
      </w:r>
    </w:p>
    <w:p w:rsidR="002F27C8" w:rsidRPr="002F27C8" w:rsidRDefault="005249A6" w:rsidP="00D438B6">
      <w:pPr>
        <w:pStyle w:val="NoSpacing"/>
        <w:spacing w:line="276" w:lineRule="auto"/>
        <w:rPr>
          <w:rFonts w:ascii="Arial" w:hAnsi="Arial" w:cs="Arial"/>
        </w:rPr>
      </w:pPr>
      <w:r>
        <w:rPr>
          <w:rFonts w:ascii="Arial" w:hAnsi="Arial" w:cs="Arial"/>
        </w:rPr>
        <w:tab/>
      </w:r>
      <w:r w:rsidR="002F27C8" w:rsidRPr="002F27C8">
        <w:rPr>
          <w:rFonts w:ascii="Arial" w:hAnsi="Arial" w:cs="Arial"/>
        </w:rPr>
        <w:t>6.5 KPMG</w:t>
      </w:r>
      <w:r w:rsidR="00D438B6">
        <w:rPr>
          <w:rFonts w:ascii="Arial" w:hAnsi="Arial" w:cs="Arial"/>
        </w:rPr>
        <w:t>…………………………………………………………………………</w:t>
      </w:r>
      <w:r w:rsidR="00814866">
        <w:rPr>
          <w:rFonts w:ascii="Arial" w:hAnsi="Arial" w:cs="Arial"/>
        </w:rPr>
        <w:t>…</w:t>
      </w:r>
      <w:r w:rsidR="00D438B6">
        <w:rPr>
          <w:rFonts w:ascii="Arial" w:hAnsi="Arial" w:cs="Arial"/>
        </w:rPr>
        <w:t>…….</w:t>
      </w:r>
      <w:r w:rsidR="00752FE8">
        <w:rPr>
          <w:rFonts w:ascii="Arial" w:hAnsi="Arial" w:cs="Arial"/>
        </w:rPr>
        <w:t>.</w:t>
      </w:r>
      <w:r w:rsidR="00FB3301">
        <w:rPr>
          <w:rFonts w:ascii="Arial" w:hAnsi="Arial" w:cs="Arial"/>
        </w:rPr>
        <w:t>.32</w:t>
      </w:r>
    </w:p>
    <w:p w:rsidR="002F27C8" w:rsidRPr="002F27C8" w:rsidRDefault="002F27C8" w:rsidP="00D438B6">
      <w:pPr>
        <w:pStyle w:val="NoSpacing"/>
        <w:spacing w:line="276" w:lineRule="auto"/>
        <w:ind w:firstLine="708"/>
        <w:rPr>
          <w:rFonts w:ascii="Arial" w:hAnsi="Arial" w:cs="Arial"/>
        </w:rPr>
      </w:pPr>
      <w:r w:rsidRPr="002F27C8">
        <w:rPr>
          <w:rFonts w:ascii="Arial" w:hAnsi="Arial" w:cs="Arial"/>
        </w:rPr>
        <w:t>6.6 BDO</w:t>
      </w:r>
      <w:r w:rsidR="00D438B6">
        <w:rPr>
          <w:rFonts w:ascii="Arial" w:hAnsi="Arial" w:cs="Arial"/>
        </w:rPr>
        <w:t>………………………………………………………………………</w:t>
      </w:r>
      <w:r w:rsidR="00814866">
        <w:rPr>
          <w:rFonts w:ascii="Arial" w:hAnsi="Arial" w:cs="Arial"/>
        </w:rPr>
        <w:t>…</w:t>
      </w:r>
      <w:r w:rsidR="00D438B6">
        <w:rPr>
          <w:rFonts w:ascii="Arial" w:hAnsi="Arial" w:cs="Arial"/>
        </w:rPr>
        <w:t>…………</w:t>
      </w:r>
      <w:proofErr w:type="gramStart"/>
      <w:r w:rsidR="00D438B6">
        <w:rPr>
          <w:rFonts w:ascii="Arial" w:hAnsi="Arial" w:cs="Arial"/>
        </w:rPr>
        <w:t>.</w:t>
      </w:r>
      <w:r w:rsidR="00752FE8">
        <w:rPr>
          <w:rFonts w:ascii="Arial" w:hAnsi="Arial" w:cs="Arial"/>
        </w:rPr>
        <w:t>.</w:t>
      </w:r>
      <w:proofErr w:type="gramEnd"/>
      <w:r w:rsidR="00FB3301">
        <w:rPr>
          <w:rFonts w:ascii="Arial" w:hAnsi="Arial" w:cs="Arial"/>
        </w:rPr>
        <w:t>33</w:t>
      </w:r>
    </w:p>
    <w:p w:rsidR="002F27C8" w:rsidRPr="002F27C8" w:rsidRDefault="002F27C8" w:rsidP="00950EDD">
      <w:pPr>
        <w:pStyle w:val="NoSpacing"/>
        <w:spacing w:line="276" w:lineRule="auto"/>
        <w:ind w:firstLine="708"/>
        <w:rPr>
          <w:rFonts w:ascii="Arial" w:hAnsi="Arial" w:cs="Arial"/>
        </w:rPr>
      </w:pPr>
      <w:r w:rsidRPr="002F27C8">
        <w:rPr>
          <w:rFonts w:ascii="Arial" w:hAnsi="Arial" w:cs="Arial"/>
        </w:rPr>
        <w:lastRenderedPageBreak/>
        <w:t>6.7 Beantwoording deelvraag</w:t>
      </w:r>
      <w:r w:rsidR="00FB3301">
        <w:rPr>
          <w:rFonts w:ascii="Arial" w:hAnsi="Arial" w:cs="Arial"/>
        </w:rPr>
        <w:t>………………………………………………………….….33</w:t>
      </w:r>
    </w:p>
    <w:p w:rsidR="00950EDD" w:rsidRDefault="002F27C8" w:rsidP="00950EDD">
      <w:pPr>
        <w:pStyle w:val="NoSpacing"/>
        <w:spacing w:line="276" w:lineRule="auto"/>
        <w:ind w:firstLine="708"/>
        <w:rPr>
          <w:rFonts w:ascii="Arial" w:hAnsi="Arial" w:cs="Arial"/>
        </w:rPr>
      </w:pPr>
      <w:r w:rsidRPr="002F27C8">
        <w:rPr>
          <w:rFonts w:ascii="Arial" w:hAnsi="Arial" w:cs="Arial"/>
        </w:rPr>
        <w:t>6.8 Samenvatting</w:t>
      </w:r>
      <w:r w:rsidR="001931AA">
        <w:rPr>
          <w:rFonts w:ascii="Arial" w:hAnsi="Arial" w:cs="Arial"/>
        </w:rPr>
        <w:t>…</w:t>
      </w:r>
      <w:r w:rsidR="00FB3301">
        <w:rPr>
          <w:rFonts w:ascii="Arial" w:hAnsi="Arial" w:cs="Arial"/>
        </w:rPr>
        <w:t>………………………………………………………………………...34</w:t>
      </w:r>
    </w:p>
    <w:p w:rsidR="00531235" w:rsidRDefault="004A1F1C" w:rsidP="00950EDD">
      <w:pPr>
        <w:pStyle w:val="NoSpacing"/>
        <w:spacing w:line="276" w:lineRule="auto"/>
        <w:rPr>
          <w:rFonts w:ascii="Arial" w:hAnsi="Arial" w:cs="Arial"/>
        </w:rPr>
      </w:pPr>
      <w:r w:rsidRPr="004A1F1C">
        <w:rPr>
          <w:rFonts w:ascii="Arial" w:hAnsi="Arial" w:cs="Arial"/>
        </w:rPr>
        <w:t xml:space="preserve">7 </w:t>
      </w:r>
      <w:r w:rsidR="00950EDD">
        <w:rPr>
          <w:rFonts w:ascii="Arial" w:hAnsi="Arial" w:cs="Arial"/>
        </w:rPr>
        <w:tab/>
      </w:r>
      <w:r w:rsidRPr="004A1F1C">
        <w:rPr>
          <w:rFonts w:ascii="Arial" w:hAnsi="Arial" w:cs="Arial"/>
        </w:rPr>
        <w:t>Conclusies &amp; Aanbevelingen</w:t>
      </w:r>
      <w:r w:rsidR="00FB3301">
        <w:rPr>
          <w:rFonts w:ascii="Arial" w:hAnsi="Arial" w:cs="Arial"/>
        </w:rPr>
        <w:t>………………………………………………………………35</w:t>
      </w:r>
    </w:p>
    <w:p w:rsidR="004A1F1C" w:rsidRDefault="004A1F1C" w:rsidP="00950EDD">
      <w:pPr>
        <w:pStyle w:val="NoSpacing"/>
        <w:ind w:firstLine="708"/>
        <w:rPr>
          <w:rFonts w:ascii="Arial" w:hAnsi="Arial" w:cs="Arial"/>
        </w:rPr>
      </w:pPr>
      <w:r>
        <w:rPr>
          <w:rFonts w:ascii="Arial" w:hAnsi="Arial" w:cs="Arial"/>
        </w:rPr>
        <w:t>7.1 Inleiding</w:t>
      </w:r>
      <w:r w:rsidR="00950EDD">
        <w:rPr>
          <w:rFonts w:ascii="Arial" w:hAnsi="Arial" w:cs="Arial"/>
        </w:rPr>
        <w:t>……………………</w:t>
      </w:r>
      <w:r w:rsidR="00FB3301">
        <w:rPr>
          <w:rFonts w:ascii="Arial" w:hAnsi="Arial" w:cs="Arial"/>
        </w:rPr>
        <w:t>…………………………………………………………….35</w:t>
      </w:r>
    </w:p>
    <w:p w:rsidR="004A1F1C" w:rsidRPr="004A1F1C" w:rsidRDefault="004A1F1C" w:rsidP="00950EDD">
      <w:pPr>
        <w:pStyle w:val="NoSpacing"/>
        <w:ind w:firstLine="708"/>
        <w:rPr>
          <w:rFonts w:ascii="Arial" w:hAnsi="Arial" w:cs="Arial"/>
        </w:rPr>
      </w:pPr>
      <w:r w:rsidRPr="004A1F1C">
        <w:rPr>
          <w:rFonts w:ascii="Arial" w:hAnsi="Arial" w:cs="Arial"/>
        </w:rPr>
        <w:t>7.2 Onderzoeksvragen</w:t>
      </w:r>
      <w:r w:rsidR="00950EDD">
        <w:rPr>
          <w:rFonts w:ascii="Arial" w:hAnsi="Arial" w:cs="Arial"/>
        </w:rPr>
        <w:t>…………………</w:t>
      </w:r>
      <w:r w:rsidR="00FB3301">
        <w:rPr>
          <w:rFonts w:ascii="Arial" w:hAnsi="Arial" w:cs="Arial"/>
        </w:rPr>
        <w:t>…………………………………………………</w:t>
      </w:r>
      <w:proofErr w:type="gramStart"/>
      <w:r w:rsidR="00FB3301">
        <w:rPr>
          <w:rFonts w:ascii="Arial" w:hAnsi="Arial" w:cs="Arial"/>
        </w:rPr>
        <w:t>..</w:t>
      </w:r>
      <w:proofErr w:type="gramEnd"/>
      <w:r w:rsidR="00FB3301">
        <w:rPr>
          <w:rFonts w:ascii="Arial" w:hAnsi="Arial" w:cs="Arial"/>
        </w:rPr>
        <w:t>35</w:t>
      </w:r>
    </w:p>
    <w:p w:rsidR="004A1F1C" w:rsidRPr="004A1F1C" w:rsidRDefault="004A1F1C" w:rsidP="00950EDD">
      <w:pPr>
        <w:pStyle w:val="NoSpacing"/>
        <w:ind w:firstLine="708"/>
        <w:rPr>
          <w:rFonts w:ascii="Arial" w:hAnsi="Arial" w:cs="Arial"/>
        </w:rPr>
      </w:pPr>
      <w:r w:rsidRPr="004A1F1C">
        <w:rPr>
          <w:rFonts w:ascii="Arial" w:hAnsi="Arial" w:cs="Arial"/>
        </w:rPr>
        <w:t>7.2.1 Wat is het vertrouwen in de accountancy?</w:t>
      </w:r>
      <w:proofErr w:type="gramStart"/>
      <w:r w:rsidR="001931AA">
        <w:rPr>
          <w:rFonts w:ascii="Arial" w:hAnsi="Arial" w:cs="Arial"/>
        </w:rPr>
        <w:t>.....................</w:t>
      </w:r>
      <w:r w:rsidR="00A120E0">
        <w:rPr>
          <w:rFonts w:ascii="Arial" w:hAnsi="Arial" w:cs="Arial"/>
        </w:rPr>
        <w:t>...............................</w:t>
      </w:r>
      <w:r w:rsidR="00FB3301">
        <w:rPr>
          <w:rFonts w:ascii="Arial" w:hAnsi="Arial" w:cs="Arial"/>
        </w:rPr>
        <w:t>...</w:t>
      </w:r>
      <w:proofErr w:type="gramEnd"/>
      <w:r w:rsidR="00FB3301">
        <w:rPr>
          <w:rFonts w:ascii="Arial" w:hAnsi="Arial" w:cs="Arial"/>
        </w:rPr>
        <w:t>35</w:t>
      </w:r>
    </w:p>
    <w:p w:rsidR="004A1F1C" w:rsidRPr="004A1F1C" w:rsidRDefault="004A1F1C" w:rsidP="00950EDD">
      <w:pPr>
        <w:pStyle w:val="NoSpacing"/>
        <w:ind w:left="708"/>
        <w:rPr>
          <w:rFonts w:ascii="Arial" w:hAnsi="Arial" w:cs="Arial"/>
        </w:rPr>
      </w:pPr>
      <w:r w:rsidRPr="004A1F1C">
        <w:rPr>
          <w:rFonts w:ascii="Arial" w:hAnsi="Arial" w:cs="Arial"/>
        </w:rPr>
        <w:t>7.2.2 Wat zijn de wetvoorstellen van het Europees Parlement en de Tweede Kamer?</w:t>
      </w:r>
      <w:r w:rsidR="00950EDD">
        <w:rPr>
          <w:rFonts w:ascii="Arial" w:hAnsi="Arial" w:cs="Arial"/>
        </w:rPr>
        <w:t xml:space="preserve"> ………………………………………………………………………………………………...</w:t>
      </w:r>
      <w:r w:rsidR="00FB3301">
        <w:rPr>
          <w:rFonts w:ascii="Arial" w:hAnsi="Arial" w:cs="Arial"/>
        </w:rPr>
        <w:t>35</w:t>
      </w:r>
    </w:p>
    <w:p w:rsidR="004A1F1C" w:rsidRPr="004A1F1C" w:rsidRDefault="004A1F1C" w:rsidP="00950EDD">
      <w:pPr>
        <w:pStyle w:val="NoSpacing"/>
        <w:ind w:left="708"/>
        <w:rPr>
          <w:rFonts w:ascii="Arial" w:hAnsi="Arial" w:cs="Arial"/>
        </w:rPr>
      </w:pPr>
      <w:r w:rsidRPr="004A1F1C">
        <w:rPr>
          <w:rFonts w:ascii="Arial" w:hAnsi="Arial" w:cs="Arial"/>
        </w:rPr>
        <w:t>7.2.3 Wat voor bewijs bestaat er dat het splitsen van audit en non-audit een kwalitatief verhogend effect heeft op de audit diensten?</w:t>
      </w:r>
      <w:proofErr w:type="gramStart"/>
      <w:r w:rsidR="00950EDD">
        <w:rPr>
          <w:rFonts w:ascii="Arial" w:hAnsi="Arial" w:cs="Arial"/>
        </w:rPr>
        <w:t>..</w:t>
      </w:r>
      <w:r w:rsidR="001931AA">
        <w:rPr>
          <w:rFonts w:ascii="Arial" w:hAnsi="Arial" w:cs="Arial"/>
        </w:rPr>
        <w:t>.......</w:t>
      </w:r>
      <w:r w:rsidR="00A120E0">
        <w:rPr>
          <w:rFonts w:ascii="Arial" w:hAnsi="Arial" w:cs="Arial"/>
        </w:rPr>
        <w:t>...............................</w:t>
      </w:r>
      <w:r w:rsidR="00FB3301">
        <w:rPr>
          <w:rFonts w:ascii="Arial" w:hAnsi="Arial" w:cs="Arial"/>
        </w:rPr>
        <w:t>...</w:t>
      </w:r>
      <w:proofErr w:type="gramEnd"/>
      <w:r w:rsidR="00FB3301">
        <w:rPr>
          <w:rFonts w:ascii="Arial" w:hAnsi="Arial" w:cs="Arial"/>
        </w:rPr>
        <w:t>36</w:t>
      </w:r>
    </w:p>
    <w:p w:rsidR="004A1F1C" w:rsidRPr="004A1F1C" w:rsidRDefault="004A1F1C" w:rsidP="00950EDD">
      <w:pPr>
        <w:pStyle w:val="NoSpacing"/>
        <w:ind w:left="708"/>
        <w:rPr>
          <w:rFonts w:ascii="Arial" w:hAnsi="Arial" w:cs="Arial"/>
        </w:rPr>
      </w:pPr>
      <w:r w:rsidRPr="004A1F1C">
        <w:rPr>
          <w:rFonts w:ascii="Arial" w:hAnsi="Arial" w:cs="Arial"/>
        </w:rPr>
        <w:t xml:space="preserve">7.2.4 Wat voor bewijs bestaat er dat kantoor </w:t>
      </w:r>
      <w:proofErr w:type="gramStart"/>
      <w:r w:rsidRPr="004A1F1C">
        <w:rPr>
          <w:rFonts w:ascii="Arial" w:hAnsi="Arial" w:cs="Arial"/>
        </w:rPr>
        <w:t>roulatie</w:t>
      </w:r>
      <w:proofErr w:type="gramEnd"/>
      <w:r w:rsidRPr="004A1F1C">
        <w:rPr>
          <w:rFonts w:ascii="Arial" w:hAnsi="Arial" w:cs="Arial"/>
        </w:rPr>
        <w:t xml:space="preserve"> een kwalitatief verhogend effect heeft op de audit diensten?</w:t>
      </w:r>
      <w:r w:rsidR="001931AA">
        <w:rPr>
          <w:rFonts w:ascii="Arial" w:hAnsi="Arial" w:cs="Arial"/>
        </w:rPr>
        <w:t>........................................................</w:t>
      </w:r>
      <w:r w:rsidR="00950EDD">
        <w:rPr>
          <w:rFonts w:ascii="Arial" w:hAnsi="Arial" w:cs="Arial"/>
        </w:rPr>
        <w:t>.............</w:t>
      </w:r>
      <w:r w:rsidR="00A120E0">
        <w:rPr>
          <w:rFonts w:ascii="Arial" w:hAnsi="Arial" w:cs="Arial"/>
        </w:rPr>
        <w:t>...............</w:t>
      </w:r>
      <w:r w:rsidR="00FB3301">
        <w:rPr>
          <w:rFonts w:ascii="Arial" w:hAnsi="Arial" w:cs="Arial"/>
        </w:rPr>
        <w:t>....36</w:t>
      </w:r>
    </w:p>
    <w:p w:rsidR="004A1F1C" w:rsidRPr="004A1F1C" w:rsidRDefault="004A1F1C" w:rsidP="00950EDD">
      <w:pPr>
        <w:pStyle w:val="NoSpacing"/>
        <w:ind w:firstLine="708"/>
        <w:rPr>
          <w:rFonts w:ascii="Arial" w:hAnsi="Arial" w:cs="Arial"/>
        </w:rPr>
      </w:pPr>
      <w:r w:rsidRPr="004A1F1C">
        <w:rPr>
          <w:rFonts w:ascii="Arial" w:hAnsi="Arial" w:cs="Arial"/>
        </w:rPr>
        <w:t>7.2.5 Wat vinden accountantskantoren van deze regelgeving?</w:t>
      </w:r>
      <w:proofErr w:type="gramStart"/>
      <w:r w:rsidR="001931AA">
        <w:rPr>
          <w:rFonts w:ascii="Arial" w:hAnsi="Arial" w:cs="Arial"/>
        </w:rPr>
        <w:t>...............</w:t>
      </w:r>
      <w:r w:rsidR="00950EDD">
        <w:rPr>
          <w:rFonts w:ascii="Arial" w:hAnsi="Arial" w:cs="Arial"/>
        </w:rPr>
        <w:t>.........</w:t>
      </w:r>
      <w:r w:rsidR="00A120E0">
        <w:rPr>
          <w:rFonts w:ascii="Arial" w:hAnsi="Arial" w:cs="Arial"/>
        </w:rPr>
        <w:t>......</w:t>
      </w:r>
      <w:r w:rsidR="00FB3301">
        <w:rPr>
          <w:rFonts w:ascii="Arial" w:hAnsi="Arial" w:cs="Arial"/>
        </w:rPr>
        <w:t>...</w:t>
      </w:r>
      <w:proofErr w:type="gramEnd"/>
      <w:r w:rsidR="00FB3301">
        <w:rPr>
          <w:rFonts w:ascii="Arial" w:hAnsi="Arial" w:cs="Arial"/>
        </w:rPr>
        <w:t>36</w:t>
      </w:r>
    </w:p>
    <w:p w:rsidR="00531235" w:rsidRPr="004A1F1C" w:rsidRDefault="004A1F1C" w:rsidP="00950EDD">
      <w:pPr>
        <w:pStyle w:val="NoSpacing"/>
        <w:ind w:firstLine="708"/>
        <w:rPr>
          <w:rFonts w:ascii="Arial" w:hAnsi="Arial" w:cs="Arial"/>
        </w:rPr>
      </w:pPr>
      <w:r w:rsidRPr="004A1F1C">
        <w:rPr>
          <w:rFonts w:ascii="Arial" w:hAnsi="Arial" w:cs="Arial"/>
        </w:rPr>
        <w:t>7.3 Conclusie</w:t>
      </w:r>
      <w:r w:rsidR="001931AA">
        <w:rPr>
          <w:rFonts w:ascii="Arial" w:hAnsi="Arial" w:cs="Arial"/>
        </w:rPr>
        <w:t>…………………………………………………………………</w:t>
      </w:r>
      <w:r w:rsidR="00950EDD">
        <w:rPr>
          <w:rFonts w:ascii="Arial" w:hAnsi="Arial" w:cs="Arial"/>
        </w:rPr>
        <w:t>.</w:t>
      </w:r>
      <w:r w:rsidR="001931AA">
        <w:rPr>
          <w:rFonts w:ascii="Arial" w:hAnsi="Arial" w:cs="Arial"/>
        </w:rPr>
        <w:t>……………</w:t>
      </w:r>
      <w:r w:rsidR="00FB3301">
        <w:rPr>
          <w:rFonts w:ascii="Arial" w:hAnsi="Arial" w:cs="Arial"/>
        </w:rPr>
        <w:t>..37</w:t>
      </w:r>
    </w:p>
    <w:p w:rsidR="004A1F1C" w:rsidRPr="004A1F1C" w:rsidRDefault="004A1F1C" w:rsidP="00950EDD">
      <w:pPr>
        <w:pStyle w:val="NoSpacing"/>
        <w:ind w:firstLine="708"/>
        <w:rPr>
          <w:rFonts w:ascii="Arial" w:hAnsi="Arial" w:cs="Arial"/>
        </w:rPr>
      </w:pPr>
      <w:r w:rsidRPr="004A1F1C">
        <w:rPr>
          <w:rFonts w:ascii="Arial" w:hAnsi="Arial" w:cs="Arial"/>
        </w:rPr>
        <w:t>7.4 Aanbevelingen</w:t>
      </w:r>
      <w:r w:rsidR="001931AA">
        <w:rPr>
          <w:rFonts w:ascii="Arial" w:hAnsi="Arial" w:cs="Arial"/>
        </w:rPr>
        <w:t>……………………………………………………………</w:t>
      </w:r>
      <w:r w:rsidR="00950EDD">
        <w:rPr>
          <w:rFonts w:ascii="Arial" w:hAnsi="Arial" w:cs="Arial"/>
        </w:rPr>
        <w:t>.</w:t>
      </w:r>
      <w:r w:rsidR="001931AA">
        <w:rPr>
          <w:rFonts w:ascii="Arial" w:hAnsi="Arial" w:cs="Arial"/>
        </w:rPr>
        <w:t>…………</w:t>
      </w:r>
      <w:r w:rsidR="00FB3301">
        <w:rPr>
          <w:rFonts w:ascii="Arial" w:hAnsi="Arial" w:cs="Arial"/>
        </w:rPr>
        <w:t>….38</w:t>
      </w:r>
    </w:p>
    <w:p w:rsidR="004A1F1C" w:rsidRPr="004A1F1C" w:rsidRDefault="004A1F1C" w:rsidP="00950EDD">
      <w:pPr>
        <w:pStyle w:val="NoSpacing"/>
        <w:ind w:firstLine="708"/>
        <w:rPr>
          <w:rFonts w:ascii="Arial" w:hAnsi="Arial" w:cs="Arial"/>
        </w:rPr>
      </w:pPr>
      <w:r w:rsidRPr="004A1F1C">
        <w:rPr>
          <w:rFonts w:ascii="Arial" w:hAnsi="Arial" w:cs="Arial"/>
        </w:rPr>
        <w:t>7.5 Suggesties voor vervolgonderzoek</w:t>
      </w:r>
      <w:r w:rsidR="001931AA">
        <w:rPr>
          <w:rFonts w:ascii="Arial" w:hAnsi="Arial" w:cs="Arial"/>
        </w:rPr>
        <w:t>…………………………………………………</w:t>
      </w:r>
      <w:r w:rsidR="00A120E0">
        <w:rPr>
          <w:rFonts w:ascii="Arial" w:hAnsi="Arial" w:cs="Arial"/>
        </w:rPr>
        <w:t>.</w:t>
      </w:r>
      <w:r w:rsidR="00FB3301">
        <w:rPr>
          <w:rFonts w:ascii="Arial" w:hAnsi="Arial" w:cs="Arial"/>
        </w:rPr>
        <w:t>..38</w:t>
      </w:r>
    </w:p>
    <w:p w:rsidR="004A1F1C" w:rsidRPr="004A1F1C" w:rsidRDefault="004A1F1C" w:rsidP="004A1F1C">
      <w:pPr>
        <w:pStyle w:val="NoSpacing"/>
        <w:rPr>
          <w:rFonts w:ascii="Arial" w:hAnsi="Arial" w:cs="Arial"/>
        </w:rPr>
      </w:pPr>
      <w:r w:rsidRPr="004A1F1C">
        <w:rPr>
          <w:rFonts w:ascii="Arial" w:hAnsi="Arial" w:cs="Arial"/>
        </w:rPr>
        <w:t>Bibliografie</w:t>
      </w:r>
      <w:r w:rsidR="001931AA">
        <w:rPr>
          <w:rFonts w:ascii="Arial" w:hAnsi="Arial" w:cs="Arial"/>
        </w:rPr>
        <w:t>…………………………………………………………………………………………</w:t>
      </w:r>
      <w:r w:rsidR="00FB3301">
        <w:rPr>
          <w:rFonts w:ascii="Arial" w:hAnsi="Arial" w:cs="Arial"/>
        </w:rPr>
        <w:t>....39</w:t>
      </w:r>
    </w:p>
    <w:p w:rsidR="00531235" w:rsidRDefault="00531235" w:rsidP="00D3217F">
      <w:pPr>
        <w:pStyle w:val="NoSpacing"/>
      </w:pPr>
    </w:p>
    <w:p w:rsidR="006864F2" w:rsidRDefault="006864F2" w:rsidP="00D3217F">
      <w:pPr>
        <w:pStyle w:val="NoSpacing"/>
      </w:pPr>
    </w:p>
    <w:p w:rsidR="006A4D01" w:rsidRDefault="006A4D01" w:rsidP="00D3217F">
      <w:pPr>
        <w:pStyle w:val="NoSpacing"/>
        <w:rPr>
          <w:rFonts w:ascii="Arial,Bold" w:hAnsi="Arial,Bold" w:cs="Arial,Bold"/>
          <w:b/>
          <w:bCs/>
          <w:sz w:val="24"/>
          <w:szCs w:val="24"/>
        </w:rPr>
      </w:pPr>
    </w:p>
    <w:p w:rsidR="006A4D01" w:rsidRDefault="006A4D01" w:rsidP="00D3217F">
      <w:pPr>
        <w:pStyle w:val="NoSpacing"/>
        <w:rPr>
          <w:rFonts w:ascii="Arial,Bold" w:hAnsi="Arial,Bold" w:cs="Arial,Bold"/>
          <w:b/>
          <w:bCs/>
          <w:sz w:val="24"/>
          <w:szCs w:val="24"/>
        </w:rPr>
      </w:pPr>
    </w:p>
    <w:p w:rsidR="006A4D01" w:rsidRDefault="006A4D01" w:rsidP="00531235">
      <w:pPr>
        <w:autoSpaceDE w:val="0"/>
        <w:autoSpaceDN w:val="0"/>
        <w:adjustRightInd w:val="0"/>
        <w:spacing w:after="0" w:line="240" w:lineRule="auto"/>
        <w:rPr>
          <w:rFonts w:ascii="Arial,Bold" w:hAnsi="Arial,Bold" w:cs="Arial,Bold"/>
          <w:b/>
          <w:bCs/>
          <w:sz w:val="24"/>
          <w:szCs w:val="24"/>
        </w:rPr>
      </w:pPr>
    </w:p>
    <w:p w:rsidR="006A4D01" w:rsidRDefault="006A4D01" w:rsidP="00531235">
      <w:pPr>
        <w:autoSpaceDE w:val="0"/>
        <w:autoSpaceDN w:val="0"/>
        <w:adjustRightInd w:val="0"/>
        <w:spacing w:after="0" w:line="240" w:lineRule="auto"/>
        <w:rPr>
          <w:rFonts w:ascii="Arial,Bold" w:hAnsi="Arial,Bold" w:cs="Arial,Bold"/>
          <w:b/>
          <w:bCs/>
          <w:sz w:val="24"/>
          <w:szCs w:val="24"/>
        </w:rPr>
      </w:pPr>
    </w:p>
    <w:p w:rsidR="006A4D01" w:rsidRDefault="006A4D01" w:rsidP="00531235">
      <w:pPr>
        <w:autoSpaceDE w:val="0"/>
        <w:autoSpaceDN w:val="0"/>
        <w:adjustRightInd w:val="0"/>
        <w:spacing w:after="0" w:line="240" w:lineRule="auto"/>
        <w:rPr>
          <w:rFonts w:ascii="Arial,Bold" w:hAnsi="Arial,Bold" w:cs="Arial,Bold"/>
          <w:b/>
          <w:bCs/>
          <w:sz w:val="24"/>
          <w:szCs w:val="24"/>
        </w:rPr>
      </w:pPr>
    </w:p>
    <w:p w:rsidR="006A4D01" w:rsidRDefault="006A4D01" w:rsidP="00531235">
      <w:pPr>
        <w:autoSpaceDE w:val="0"/>
        <w:autoSpaceDN w:val="0"/>
        <w:adjustRightInd w:val="0"/>
        <w:spacing w:after="0" w:line="240" w:lineRule="auto"/>
        <w:rPr>
          <w:rFonts w:ascii="Arial,Bold" w:hAnsi="Arial,Bold" w:cs="Arial,Bold"/>
          <w:b/>
          <w:bCs/>
          <w:sz w:val="24"/>
          <w:szCs w:val="24"/>
        </w:rPr>
      </w:pPr>
    </w:p>
    <w:p w:rsidR="006A4D01" w:rsidRDefault="006A4D01" w:rsidP="00531235">
      <w:pPr>
        <w:autoSpaceDE w:val="0"/>
        <w:autoSpaceDN w:val="0"/>
        <w:adjustRightInd w:val="0"/>
        <w:spacing w:after="0" w:line="240" w:lineRule="auto"/>
        <w:rPr>
          <w:rFonts w:ascii="Arial,Bold" w:hAnsi="Arial,Bold" w:cs="Arial,Bold"/>
          <w:b/>
          <w:bCs/>
          <w:sz w:val="24"/>
          <w:szCs w:val="24"/>
        </w:rPr>
      </w:pPr>
    </w:p>
    <w:p w:rsidR="006A4D01" w:rsidRDefault="006A4D01" w:rsidP="00531235">
      <w:pPr>
        <w:autoSpaceDE w:val="0"/>
        <w:autoSpaceDN w:val="0"/>
        <w:adjustRightInd w:val="0"/>
        <w:spacing w:after="0" w:line="240" w:lineRule="auto"/>
        <w:rPr>
          <w:rFonts w:ascii="Arial,Bold" w:hAnsi="Arial,Bold" w:cs="Arial,Bold"/>
          <w:b/>
          <w:bCs/>
          <w:sz w:val="24"/>
          <w:szCs w:val="24"/>
        </w:rPr>
      </w:pPr>
    </w:p>
    <w:p w:rsidR="006A4D01" w:rsidRDefault="006A4D01" w:rsidP="00531235">
      <w:pPr>
        <w:autoSpaceDE w:val="0"/>
        <w:autoSpaceDN w:val="0"/>
        <w:adjustRightInd w:val="0"/>
        <w:spacing w:after="0" w:line="240" w:lineRule="auto"/>
        <w:rPr>
          <w:rFonts w:ascii="Arial,Bold" w:hAnsi="Arial,Bold" w:cs="Arial,Bold"/>
          <w:b/>
          <w:bCs/>
          <w:sz w:val="24"/>
          <w:szCs w:val="24"/>
        </w:rPr>
      </w:pPr>
    </w:p>
    <w:p w:rsidR="006A4D01" w:rsidRDefault="006A4D01" w:rsidP="00531235">
      <w:pPr>
        <w:autoSpaceDE w:val="0"/>
        <w:autoSpaceDN w:val="0"/>
        <w:adjustRightInd w:val="0"/>
        <w:spacing w:after="0" w:line="240" w:lineRule="auto"/>
        <w:rPr>
          <w:rFonts w:ascii="Arial,Bold" w:hAnsi="Arial,Bold" w:cs="Arial,Bold"/>
          <w:b/>
          <w:bCs/>
          <w:sz w:val="24"/>
          <w:szCs w:val="24"/>
        </w:rPr>
      </w:pPr>
    </w:p>
    <w:p w:rsidR="006A4D01" w:rsidRDefault="006A4D01" w:rsidP="00531235">
      <w:pPr>
        <w:autoSpaceDE w:val="0"/>
        <w:autoSpaceDN w:val="0"/>
        <w:adjustRightInd w:val="0"/>
        <w:spacing w:after="0" w:line="240" w:lineRule="auto"/>
        <w:rPr>
          <w:rFonts w:ascii="Arial,Bold" w:hAnsi="Arial,Bold" w:cs="Arial,Bold"/>
          <w:b/>
          <w:bCs/>
          <w:sz w:val="24"/>
          <w:szCs w:val="24"/>
        </w:rPr>
      </w:pPr>
    </w:p>
    <w:p w:rsidR="006A4D01" w:rsidRDefault="006A4D01" w:rsidP="00531235">
      <w:pPr>
        <w:autoSpaceDE w:val="0"/>
        <w:autoSpaceDN w:val="0"/>
        <w:adjustRightInd w:val="0"/>
        <w:spacing w:after="0" w:line="240" w:lineRule="auto"/>
        <w:rPr>
          <w:rFonts w:ascii="Arial,Bold" w:hAnsi="Arial,Bold" w:cs="Arial,Bold"/>
          <w:b/>
          <w:bCs/>
          <w:sz w:val="24"/>
          <w:szCs w:val="24"/>
        </w:rPr>
      </w:pPr>
    </w:p>
    <w:p w:rsidR="006A4D01" w:rsidRDefault="006A4D01" w:rsidP="00531235">
      <w:pPr>
        <w:autoSpaceDE w:val="0"/>
        <w:autoSpaceDN w:val="0"/>
        <w:adjustRightInd w:val="0"/>
        <w:spacing w:after="0" w:line="240" w:lineRule="auto"/>
        <w:rPr>
          <w:rFonts w:ascii="Arial,Bold" w:hAnsi="Arial,Bold" w:cs="Arial,Bold"/>
          <w:b/>
          <w:bCs/>
          <w:sz w:val="24"/>
          <w:szCs w:val="24"/>
        </w:rPr>
      </w:pPr>
    </w:p>
    <w:p w:rsidR="006A4D01" w:rsidRDefault="006A4D01"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2F27C8" w:rsidRDefault="002F27C8" w:rsidP="00531235">
      <w:pPr>
        <w:autoSpaceDE w:val="0"/>
        <w:autoSpaceDN w:val="0"/>
        <w:adjustRightInd w:val="0"/>
        <w:spacing w:after="0" w:line="240" w:lineRule="auto"/>
        <w:rPr>
          <w:rFonts w:ascii="Arial,Bold" w:hAnsi="Arial,Bold" w:cs="Arial,Bold"/>
          <w:b/>
          <w:bCs/>
          <w:sz w:val="24"/>
          <w:szCs w:val="24"/>
        </w:rPr>
      </w:pPr>
    </w:p>
    <w:p w:rsidR="00125D14" w:rsidRDefault="00125D14" w:rsidP="00531235">
      <w:pPr>
        <w:autoSpaceDE w:val="0"/>
        <w:autoSpaceDN w:val="0"/>
        <w:adjustRightInd w:val="0"/>
        <w:spacing w:after="0" w:line="240" w:lineRule="auto"/>
        <w:rPr>
          <w:rFonts w:ascii="Arial,Bold" w:hAnsi="Arial,Bold" w:cs="Arial,Bold"/>
          <w:b/>
          <w:bCs/>
          <w:sz w:val="24"/>
          <w:szCs w:val="24"/>
        </w:rPr>
      </w:pPr>
    </w:p>
    <w:p w:rsidR="00531235" w:rsidRDefault="00531235" w:rsidP="00531235">
      <w:pPr>
        <w:autoSpaceDE w:val="0"/>
        <w:autoSpaceDN w:val="0"/>
        <w:adjustRightInd w:val="0"/>
        <w:spacing w:after="0" w:line="240" w:lineRule="auto"/>
        <w:rPr>
          <w:rFonts w:ascii="Arial,Bold" w:hAnsi="Arial,Bold" w:cs="Arial,Bold"/>
          <w:b/>
          <w:bCs/>
          <w:sz w:val="24"/>
          <w:szCs w:val="24"/>
        </w:rPr>
      </w:pPr>
      <w:r>
        <w:rPr>
          <w:rFonts w:ascii="Arial,Bold" w:hAnsi="Arial,Bold" w:cs="Arial,Bold"/>
          <w:b/>
          <w:bCs/>
          <w:sz w:val="24"/>
          <w:szCs w:val="24"/>
        </w:rPr>
        <w:lastRenderedPageBreak/>
        <w:t>1 Inleiding</w:t>
      </w:r>
    </w:p>
    <w:p w:rsidR="00531235" w:rsidRDefault="00531235" w:rsidP="00531235">
      <w:pPr>
        <w:autoSpaceDE w:val="0"/>
        <w:autoSpaceDN w:val="0"/>
        <w:adjustRightInd w:val="0"/>
        <w:spacing w:after="0" w:line="240" w:lineRule="auto"/>
        <w:rPr>
          <w:rFonts w:ascii="Arial,Bold" w:hAnsi="Arial,Bold" w:cs="Arial,Bold"/>
          <w:b/>
          <w:bCs/>
          <w:sz w:val="24"/>
          <w:szCs w:val="24"/>
        </w:rPr>
      </w:pPr>
    </w:p>
    <w:p w:rsidR="00531235" w:rsidRPr="00F45277" w:rsidRDefault="00F45277" w:rsidP="00F45277">
      <w:pPr>
        <w:rPr>
          <w:rFonts w:ascii="Arial,Bold" w:hAnsi="Arial,Bold" w:cs="Arial,Bold"/>
          <w:b/>
          <w:bCs/>
        </w:rPr>
      </w:pPr>
      <w:r>
        <w:rPr>
          <w:rFonts w:ascii="Arial,Bold" w:hAnsi="Arial,Bold" w:cs="Arial,Bold"/>
          <w:b/>
          <w:bCs/>
        </w:rPr>
        <w:t xml:space="preserve">1.1 </w:t>
      </w:r>
      <w:r w:rsidR="00531235" w:rsidRPr="00F45277">
        <w:rPr>
          <w:rFonts w:ascii="Arial,Bold" w:hAnsi="Arial,Bold" w:cs="Arial,Bold"/>
          <w:b/>
          <w:bCs/>
        </w:rPr>
        <w:t>Aanleiding</w:t>
      </w:r>
    </w:p>
    <w:p w:rsidR="00D213C6" w:rsidRDefault="00D213C6" w:rsidP="00D7593E">
      <w:pPr>
        <w:pStyle w:val="NormalWeb"/>
        <w:rPr>
          <w:rStyle w:val="Strong"/>
          <w:sz w:val="22"/>
          <w:szCs w:val="22"/>
        </w:rPr>
      </w:pPr>
    </w:p>
    <w:p w:rsidR="00D7593E" w:rsidRPr="00B46874" w:rsidRDefault="00D7593E" w:rsidP="00D7593E">
      <w:pPr>
        <w:pStyle w:val="NormalWeb"/>
        <w:rPr>
          <w:sz w:val="22"/>
          <w:szCs w:val="22"/>
        </w:rPr>
      </w:pPr>
      <w:r w:rsidRPr="00B46874">
        <w:rPr>
          <w:rStyle w:val="Strong"/>
          <w:sz w:val="22"/>
          <w:szCs w:val="22"/>
        </w:rPr>
        <w:t xml:space="preserve">De accountant </w:t>
      </w:r>
    </w:p>
    <w:p w:rsidR="00D7593E" w:rsidRPr="00B46874" w:rsidRDefault="00D7593E" w:rsidP="00D7593E">
      <w:pPr>
        <w:pStyle w:val="NormalWeb"/>
        <w:rPr>
          <w:sz w:val="22"/>
          <w:szCs w:val="22"/>
        </w:rPr>
      </w:pPr>
      <w:r w:rsidRPr="00B46874">
        <w:rPr>
          <w:sz w:val="22"/>
          <w:szCs w:val="22"/>
        </w:rPr>
        <w:t>Een andere heer. Hij doet het materiële.</w:t>
      </w:r>
      <w:r w:rsidRPr="00B46874">
        <w:rPr>
          <w:sz w:val="22"/>
          <w:szCs w:val="22"/>
        </w:rPr>
        <w:br/>
        <w:t>De rekening moet worden opgemaakt.</w:t>
      </w:r>
      <w:r w:rsidRPr="00B46874">
        <w:rPr>
          <w:sz w:val="22"/>
          <w:szCs w:val="22"/>
        </w:rPr>
        <w:br/>
        <w:t>Hij indexeert mijn goed – van luchtkastelen</w:t>
      </w:r>
      <w:r w:rsidRPr="00B46874">
        <w:rPr>
          <w:sz w:val="22"/>
          <w:szCs w:val="22"/>
        </w:rPr>
        <w:br/>
        <w:t>Tot gouden bracelet. Dan ben ik naakt.</w:t>
      </w:r>
    </w:p>
    <w:p w:rsidR="00D7593E" w:rsidRPr="00B46874" w:rsidRDefault="00D7593E" w:rsidP="00D7593E">
      <w:pPr>
        <w:pStyle w:val="NormalWeb"/>
        <w:rPr>
          <w:sz w:val="22"/>
          <w:szCs w:val="22"/>
        </w:rPr>
      </w:pPr>
      <w:r w:rsidRPr="00B46874">
        <w:rPr>
          <w:sz w:val="22"/>
          <w:szCs w:val="22"/>
        </w:rPr>
        <w:t>Mijn rekenmeester laat niets onvermeld.</w:t>
      </w:r>
      <w:r w:rsidRPr="00B46874">
        <w:rPr>
          <w:sz w:val="22"/>
          <w:szCs w:val="22"/>
        </w:rPr>
        <w:br/>
        <w:t>Hij telt en telt. Hij lijkt wel drie man sterk.</w:t>
      </w:r>
      <w:r w:rsidRPr="00B46874">
        <w:rPr>
          <w:sz w:val="22"/>
          <w:szCs w:val="22"/>
        </w:rPr>
        <w:br/>
        <w:t>Voor hem is ook geheugeninhoud geld.</w:t>
      </w:r>
      <w:r w:rsidRPr="00B46874">
        <w:rPr>
          <w:sz w:val="22"/>
          <w:szCs w:val="22"/>
        </w:rPr>
        <w:br/>
        <w:t>Hij wil de bodem en het kruimelwerk.</w:t>
      </w:r>
    </w:p>
    <w:p w:rsidR="00D7593E" w:rsidRPr="00B46874" w:rsidRDefault="00D7593E" w:rsidP="00D7593E">
      <w:pPr>
        <w:pStyle w:val="NormalWeb"/>
        <w:rPr>
          <w:sz w:val="22"/>
          <w:szCs w:val="22"/>
        </w:rPr>
      </w:pPr>
      <w:r w:rsidRPr="00B46874">
        <w:rPr>
          <w:sz w:val="22"/>
          <w:szCs w:val="22"/>
        </w:rPr>
        <w:t>Als ik becijferd ben is hij mijn vriend.</w:t>
      </w:r>
      <w:r w:rsidRPr="00B46874">
        <w:rPr>
          <w:sz w:val="22"/>
          <w:szCs w:val="22"/>
        </w:rPr>
        <w:br/>
        <w:t>Wie heeft begrepen dat hij niet verdiende</w:t>
      </w:r>
      <w:r w:rsidRPr="00B46874">
        <w:rPr>
          <w:sz w:val="22"/>
          <w:szCs w:val="22"/>
        </w:rPr>
        <w:br/>
        <w:t>Wat hij verdiende, en dat je onverdiend</w:t>
      </w:r>
      <w:r w:rsidRPr="00B46874">
        <w:rPr>
          <w:sz w:val="22"/>
          <w:szCs w:val="22"/>
        </w:rPr>
        <w:br/>
        <w:t>Het meest verdient, pas zo iemand is ziende.</w:t>
      </w:r>
      <w:r w:rsidRPr="00B46874">
        <w:rPr>
          <w:rStyle w:val="FootnoteReference"/>
          <w:sz w:val="22"/>
          <w:szCs w:val="22"/>
        </w:rPr>
        <w:footnoteReference w:id="1"/>
      </w:r>
    </w:p>
    <w:p w:rsidR="00D213C6" w:rsidRDefault="00D213C6" w:rsidP="00D7593E"/>
    <w:p w:rsidR="000D4607" w:rsidRPr="00301DA8" w:rsidRDefault="000D4607" w:rsidP="00D7593E">
      <w:pPr>
        <w:rPr>
          <w:rFonts w:ascii="Arial" w:hAnsi="Arial" w:cs="Arial"/>
        </w:rPr>
      </w:pPr>
      <w:r w:rsidRPr="00301DA8">
        <w:rPr>
          <w:rFonts w:ascii="Arial" w:hAnsi="Arial" w:cs="Arial"/>
        </w:rPr>
        <w:t xml:space="preserve">Voorlopig is er een einde gekomen aan de politieke discussie maar binnenkort zal </w:t>
      </w:r>
      <w:r w:rsidR="00F767AB" w:rsidRPr="00301DA8">
        <w:rPr>
          <w:rFonts w:ascii="Arial" w:hAnsi="Arial" w:cs="Arial"/>
        </w:rPr>
        <w:t>de Tweede K</w:t>
      </w:r>
      <w:r w:rsidRPr="00301DA8">
        <w:rPr>
          <w:rFonts w:ascii="Arial" w:hAnsi="Arial" w:cs="Arial"/>
        </w:rPr>
        <w:t xml:space="preserve">amer weer beginnen over de rol van accountants. Er wordt namelijk gewerkt aan een nieuwe wetgeving die ervoor moet zorgen </w:t>
      </w:r>
      <w:r w:rsidR="009C7892" w:rsidRPr="00301DA8">
        <w:rPr>
          <w:rFonts w:ascii="Arial" w:hAnsi="Arial" w:cs="Arial"/>
        </w:rPr>
        <w:t xml:space="preserve">dat </w:t>
      </w:r>
      <w:r w:rsidRPr="00301DA8">
        <w:rPr>
          <w:rFonts w:ascii="Arial" w:hAnsi="Arial" w:cs="Arial"/>
        </w:rPr>
        <w:t>beleggers niet meer voor onaangename verrassingen komen te staan</w:t>
      </w:r>
      <w:r w:rsidR="00255AA3">
        <w:rPr>
          <w:rFonts w:ascii="Arial" w:hAnsi="Arial" w:cs="Arial"/>
        </w:rPr>
        <w:t xml:space="preserve"> bij</w:t>
      </w:r>
      <w:r w:rsidR="009C7892" w:rsidRPr="00301DA8">
        <w:rPr>
          <w:rFonts w:ascii="Arial" w:hAnsi="Arial" w:cs="Arial"/>
        </w:rPr>
        <w:t xml:space="preserve"> bedrijven die </w:t>
      </w:r>
      <w:r w:rsidR="00385E43">
        <w:rPr>
          <w:rFonts w:ascii="Arial" w:hAnsi="Arial" w:cs="Arial"/>
        </w:rPr>
        <w:t xml:space="preserve">een </w:t>
      </w:r>
      <w:r w:rsidR="009C7892" w:rsidRPr="00301DA8">
        <w:rPr>
          <w:rFonts w:ascii="Arial" w:hAnsi="Arial" w:cs="Arial"/>
        </w:rPr>
        <w:t>goedkeurende verklaring van hun accountant hebben gehad.</w:t>
      </w:r>
      <w:r w:rsidR="00F767AB" w:rsidRPr="00301DA8">
        <w:rPr>
          <w:rFonts w:ascii="Arial" w:hAnsi="Arial" w:cs="Arial"/>
        </w:rPr>
        <w:t xml:space="preserve"> Een messcherpe accountant die zich niet laat afleiden door commercieel eigenbelang, die op tijd een bedrijf waarschuwt op</w:t>
      </w:r>
      <w:r w:rsidR="00255AA3">
        <w:rPr>
          <w:rFonts w:ascii="Arial" w:hAnsi="Arial" w:cs="Arial"/>
        </w:rPr>
        <w:t xml:space="preserve"> de gevaren die dreigen te ontstaan</w:t>
      </w:r>
      <w:r w:rsidR="00F767AB" w:rsidRPr="00301DA8">
        <w:rPr>
          <w:rFonts w:ascii="Arial" w:hAnsi="Arial" w:cs="Arial"/>
        </w:rPr>
        <w:t xml:space="preserve">. Daar is de Tweede Kamer </w:t>
      </w:r>
      <w:r w:rsidR="00255AA3">
        <w:rPr>
          <w:rFonts w:ascii="Arial" w:hAnsi="Arial" w:cs="Arial"/>
        </w:rPr>
        <w:t xml:space="preserve">van Nederland </w:t>
      </w:r>
      <w:r w:rsidR="00F767AB" w:rsidRPr="00301DA8">
        <w:rPr>
          <w:rFonts w:ascii="Arial" w:hAnsi="Arial" w:cs="Arial"/>
        </w:rPr>
        <w:t>mee bezig. Laten a</w:t>
      </w:r>
      <w:r w:rsidR="00255AA3">
        <w:rPr>
          <w:rFonts w:ascii="Arial" w:hAnsi="Arial" w:cs="Arial"/>
        </w:rPr>
        <w:t>ccountants tegenwoordig de steken</w:t>
      </w:r>
      <w:r w:rsidR="00F767AB" w:rsidRPr="00301DA8">
        <w:rPr>
          <w:rFonts w:ascii="Arial" w:hAnsi="Arial" w:cs="Arial"/>
        </w:rPr>
        <w:t xml:space="preserve"> vallen </w:t>
      </w:r>
      <w:r w:rsidR="009A2AF7">
        <w:rPr>
          <w:rFonts w:ascii="Arial" w:hAnsi="Arial" w:cs="Arial"/>
        </w:rPr>
        <w:t>of wordt te veel verwacht van he</w:t>
      </w:r>
      <w:r w:rsidR="00F767AB" w:rsidRPr="00301DA8">
        <w:rPr>
          <w:rFonts w:ascii="Arial" w:hAnsi="Arial" w:cs="Arial"/>
        </w:rPr>
        <w:t>n?</w:t>
      </w:r>
      <w:r w:rsidR="00301DA8" w:rsidRPr="00301DA8">
        <w:rPr>
          <w:rStyle w:val="FootnoteReference"/>
          <w:rFonts w:ascii="Arial" w:hAnsi="Arial" w:cs="Arial"/>
        </w:rPr>
        <w:footnoteReference w:id="2"/>
      </w:r>
    </w:p>
    <w:p w:rsidR="00531235" w:rsidRPr="00301DA8" w:rsidRDefault="00B46874" w:rsidP="00D7593E">
      <w:pPr>
        <w:rPr>
          <w:rFonts w:ascii="Arial" w:hAnsi="Arial" w:cs="Arial"/>
        </w:rPr>
      </w:pPr>
      <w:r w:rsidRPr="00301DA8">
        <w:rPr>
          <w:rFonts w:ascii="Arial" w:hAnsi="Arial" w:cs="Arial"/>
        </w:rPr>
        <w:t>KPMG trekt zijn controleverklaring over de jaarrekening 2010 terug</w:t>
      </w:r>
      <w:r w:rsidR="00255AA3">
        <w:rPr>
          <w:rFonts w:ascii="Arial" w:hAnsi="Arial" w:cs="Arial"/>
        </w:rPr>
        <w:t xml:space="preserve"> van </w:t>
      </w:r>
      <w:proofErr w:type="spellStart"/>
      <w:r w:rsidR="00255AA3" w:rsidRPr="00301DA8">
        <w:rPr>
          <w:rFonts w:ascii="Arial" w:hAnsi="Arial" w:cs="Arial"/>
        </w:rPr>
        <w:t>Vestia</w:t>
      </w:r>
      <w:proofErr w:type="spellEnd"/>
      <w:r w:rsidRPr="00301DA8">
        <w:rPr>
          <w:rFonts w:ascii="Arial" w:hAnsi="Arial" w:cs="Arial"/>
        </w:rPr>
        <w:t>. Derivaten waren niet correct gewaardeerd</w:t>
      </w:r>
      <w:r w:rsidR="00E61087">
        <w:rPr>
          <w:rFonts w:ascii="Arial" w:hAnsi="Arial" w:cs="Arial"/>
        </w:rPr>
        <w:t>,</w:t>
      </w:r>
      <w:r w:rsidR="00FF7CA8" w:rsidRPr="00301DA8">
        <w:rPr>
          <w:rFonts w:ascii="Arial" w:hAnsi="Arial" w:cs="Arial"/>
        </w:rPr>
        <w:t xml:space="preserve"> wordt er gezegd</w:t>
      </w:r>
      <w:r w:rsidRPr="00301DA8">
        <w:rPr>
          <w:rStyle w:val="FootnoteReference"/>
          <w:rFonts w:ascii="Arial" w:hAnsi="Arial" w:cs="Arial"/>
        </w:rPr>
        <w:footnoteReference w:id="3"/>
      </w:r>
      <w:r w:rsidRPr="00301DA8">
        <w:rPr>
          <w:rFonts w:ascii="Arial" w:hAnsi="Arial" w:cs="Arial"/>
        </w:rPr>
        <w:t xml:space="preserve">. </w:t>
      </w:r>
      <w:r w:rsidR="006512EC" w:rsidRPr="00301DA8">
        <w:rPr>
          <w:rFonts w:ascii="Arial" w:hAnsi="Arial" w:cs="Arial"/>
        </w:rPr>
        <w:t>Loute</w:t>
      </w:r>
      <w:r w:rsidR="009A2AF7">
        <w:rPr>
          <w:rFonts w:ascii="Arial" w:hAnsi="Arial" w:cs="Arial"/>
        </w:rPr>
        <w:t>r een recent voorbeeld uit vele</w:t>
      </w:r>
      <w:r w:rsidR="00F82D00">
        <w:rPr>
          <w:rFonts w:ascii="Arial" w:hAnsi="Arial" w:cs="Arial"/>
        </w:rPr>
        <w:t xml:space="preserve"> </w:t>
      </w:r>
      <w:r w:rsidRPr="00301DA8">
        <w:rPr>
          <w:rFonts w:ascii="Arial" w:hAnsi="Arial" w:cs="Arial"/>
        </w:rPr>
        <w:t>blunder</w:t>
      </w:r>
      <w:r w:rsidR="006512EC" w:rsidRPr="00301DA8">
        <w:rPr>
          <w:rFonts w:ascii="Arial" w:hAnsi="Arial" w:cs="Arial"/>
        </w:rPr>
        <w:t>s</w:t>
      </w:r>
      <w:r w:rsidR="00F82D00">
        <w:rPr>
          <w:rFonts w:ascii="Arial" w:hAnsi="Arial" w:cs="Arial"/>
        </w:rPr>
        <w:t xml:space="preserve"> </w:t>
      </w:r>
      <w:r w:rsidR="006512EC" w:rsidRPr="00301DA8">
        <w:rPr>
          <w:rFonts w:ascii="Arial" w:hAnsi="Arial" w:cs="Arial"/>
        </w:rPr>
        <w:t>die</w:t>
      </w:r>
      <w:r w:rsidRPr="00301DA8">
        <w:rPr>
          <w:rFonts w:ascii="Arial" w:hAnsi="Arial" w:cs="Arial"/>
        </w:rPr>
        <w:t xml:space="preserve"> geslagen </w:t>
      </w:r>
      <w:r w:rsidR="00922104" w:rsidRPr="00301DA8">
        <w:rPr>
          <w:rFonts w:ascii="Arial" w:hAnsi="Arial" w:cs="Arial"/>
        </w:rPr>
        <w:t>worden</w:t>
      </w:r>
      <w:r w:rsidR="00F82D00">
        <w:rPr>
          <w:rFonts w:ascii="Arial" w:hAnsi="Arial" w:cs="Arial"/>
        </w:rPr>
        <w:t xml:space="preserve"> </w:t>
      </w:r>
      <w:r w:rsidRPr="00301DA8">
        <w:rPr>
          <w:rFonts w:ascii="Arial" w:hAnsi="Arial" w:cs="Arial"/>
        </w:rPr>
        <w:t xml:space="preserve">in de </w:t>
      </w:r>
      <w:r w:rsidR="006512EC" w:rsidRPr="00301DA8">
        <w:rPr>
          <w:rFonts w:ascii="Arial" w:hAnsi="Arial" w:cs="Arial"/>
        </w:rPr>
        <w:t>jaarreken</w:t>
      </w:r>
      <w:r w:rsidR="009A2AF7">
        <w:rPr>
          <w:rFonts w:ascii="Arial" w:hAnsi="Arial" w:cs="Arial"/>
        </w:rPr>
        <w:t>ing</w:t>
      </w:r>
      <w:r w:rsidR="00255AA3">
        <w:rPr>
          <w:rFonts w:ascii="Arial" w:hAnsi="Arial" w:cs="Arial"/>
        </w:rPr>
        <w:t>en</w:t>
      </w:r>
      <w:r w:rsidR="006512EC" w:rsidRPr="00301DA8">
        <w:rPr>
          <w:rFonts w:ascii="Arial" w:hAnsi="Arial" w:cs="Arial"/>
        </w:rPr>
        <w:t>controle. KPMG wijst de vinger</w:t>
      </w:r>
      <w:r w:rsidR="00255AA3">
        <w:rPr>
          <w:rFonts w:ascii="Arial" w:hAnsi="Arial" w:cs="Arial"/>
        </w:rPr>
        <w:t xml:space="preserve"> </w:t>
      </w:r>
      <w:r w:rsidR="006512EC" w:rsidRPr="00301DA8">
        <w:rPr>
          <w:rFonts w:ascii="Arial" w:hAnsi="Arial" w:cs="Arial"/>
        </w:rPr>
        <w:t xml:space="preserve">naar </w:t>
      </w:r>
      <w:proofErr w:type="spellStart"/>
      <w:r w:rsidR="006512EC" w:rsidRPr="00301DA8">
        <w:rPr>
          <w:rFonts w:ascii="Arial" w:hAnsi="Arial" w:cs="Arial"/>
        </w:rPr>
        <w:t>Vestia</w:t>
      </w:r>
      <w:proofErr w:type="spellEnd"/>
      <w:r w:rsidR="006512EC" w:rsidRPr="00301DA8">
        <w:rPr>
          <w:rFonts w:ascii="Arial" w:hAnsi="Arial" w:cs="Arial"/>
        </w:rPr>
        <w:t xml:space="preserve">, </w:t>
      </w:r>
      <w:proofErr w:type="spellStart"/>
      <w:r w:rsidR="006512EC" w:rsidRPr="00301DA8">
        <w:rPr>
          <w:rFonts w:ascii="Arial" w:hAnsi="Arial" w:cs="Arial"/>
        </w:rPr>
        <w:t>Vestia</w:t>
      </w:r>
      <w:proofErr w:type="spellEnd"/>
      <w:r w:rsidR="006512EC" w:rsidRPr="00301DA8">
        <w:rPr>
          <w:rFonts w:ascii="Arial" w:hAnsi="Arial" w:cs="Arial"/>
        </w:rPr>
        <w:t xml:space="preserve"> </w:t>
      </w:r>
      <w:r w:rsidR="00255AA3">
        <w:rPr>
          <w:rFonts w:ascii="Arial" w:hAnsi="Arial" w:cs="Arial"/>
        </w:rPr>
        <w:t>zegt slechts</w:t>
      </w:r>
      <w:r w:rsidR="00FF7CA8" w:rsidRPr="00301DA8">
        <w:rPr>
          <w:rFonts w:ascii="Arial" w:hAnsi="Arial" w:cs="Arial"/>
        </w:rPr>
        <w:t xml:space="preserve"> een </w:t>
      </w:r>
      <w:r w:rsidR="006512EC" w:rsidRPr="00301DA8">
        <w:rPr>
          <w:rFonts w:ascii="Arial" w:hAnsi="Arial" w:cs="Arial"/>
        </w:rPr>
        <w:t>“vergissing”</w:t>
      </w:r>
      <w:r w:rsidR="00255AA3">
        <w:rPr>
          <w:rFonts w:ascii="Arial" w:hAnsi="Arial" w:cs="Arial"/>
        </w:rPr>
        <w:t xml:space="preserve"> te hebben gemaakt</w:t>
      </w:r>
      <w:r w:rsidR="00FF7CA8" w:rsidRPr="00301DA8">
        <w:rPr>
          <w:rFonts w:ascii="Arial" w:hAnsi="Arial" w:cs="Arial"/>
        </w:rPr>
        <w:t>. Terwijl de aandeelhouder</w:t>
      </w:r>
      <w:r w:rsidR="000D4607" w:rsidRPr="00301DA8">
        <w:rPr>
          <w:rFonts w:ascii="Arial" w:hAnsi="Arial" w:cs="Arial"/>
        </w:rPr>
        <w:t>s hun verliezen tellen, schud</w:t>
      </w:r>
      <w:r w:rsidR="001972DC">
        <w:rPr>
          <w:rFonts w:ascii="Arial" w:hAnsi="Arial" w:cs="Arial"/>
        </w:rPr>
        <w:t>t</w:t>
      </w:r>
      <w:r w:rsidR="000D4607" w:rsidRPr="00301DA8">
        <w:rPr>
          <w:rFonts w:ascii="Arial" w:hAnsi="Arial" w:cs="Arial"/>
        </w:rPr>
        <w:t xml:space="preserve"> de </w:t>
      </w:r>
      <w:r w:rsidR="001972DC">
        <w:rPr>
          <w:rFonts w:ascii="Arial" w:hAnsi="Arial" w:cs="Arial"/>
        </w:rPr>
        <w:t>T</w:t>
      </w:r>
      <w:r w:rsidR="000D4607" w:rsidRPr="00301DA8">
        <w:rPr>
          <w:rFonts w:ascii="Arial" w:hAnsi="Arial" w:cs="Arial"/>
        </w:rPr>
        <w:t xml:space="preserve">weede </w:t>
      </w:r>
      <w:r w:rsidR="001972DC">
        <w:rPr>
          <w:rFonts w:ascii="Arial" w:hAnsi="Arial" w:cs="Arial"/>
        </w:rPr>
        <w:t>K</w:t>
      </w:r>
      <w:r w:rsidR="000D4607" w:rsidRPr="00301DA8">
        <w:rPr>
          <w:rFonts w:ascii="Arial" w:hAnsi="Arial" w:cs="Arial"/>
        </w:rPr>
        <w:t>amer zijn hoofd.</w:t>
      </w:r>
    </w:p>
    <w:p w:rsidR="00F767AB" w:rsidRPr="00301DA8" w:rsidRDefault="00255AA3" w:rsidP="00F767AB">
      <w:pPr>
        <w:rPr>
          <w:rFonts w:ascii="Arial" w:hAnsi="Arial" w:cs="Arial"/>
          <w:bCs/>
        </w:rPr>
      </w:pPr>
      <w:r>
        <w:rPr>
          <w:rFonts w:ascii="Arial" w:hAnsi="Arial" w:cs="Arial"/>
          <w:bCs/>
        </w:rPr>
        <w:t>In 2001 zou er een</w:t>
      </w:r>
      <w:r w:rsidR="00F767AB" w:rsidRPr="00301DA8">
        <w:rPr>
          <w:rFonts w:ascii="Arial" w:hAnsi="Arial" w:cs="Arial"/>
          <w:bCs/>
        </w:rPr>
        <w:t xml:space="preserve"> diepte punt zijn geweest</w:t>
      </w:r>
      <w:r>
        <w:rPr>
          <w:rFonts w:ascii="Arial" w:hAnsi="Arial" w:cs="Arial"/>
          <w:bCs/>
        </w:rPr>
        <w:t xml:space="preserve"> bij Enron</w:t>
      </w:r>
      <w:r w:rsidR="00F767AB" w:rsidRPr="00301DA8">
        <w:rPr>
          <w:rFonts w:ascii="Arial" w:hAnsi="Arial" w:cs="Arial"/>
          <w:bCs/>
        </w:rPr>
        <w:t>.</w:t>
      </w:r>
      <w:r w:rsidR="00301DA8">
        <w:rPr>
          <w:rFonts w:ascii="Arial" w:hAnsi="Arial" w:cs="Arial"/>
          <w:bCs/>
        </w:rPr>
        <w:t xml:space="preserve"> Enron,</w:t>
      </w:r>
      <w:r w:rsidR="00F767AB" w:rsidRPr="00301DA8">
        <w:rPr>
          <w:rFonts w:ascii="Arial" w:hAnsi="Arial" w:cs="Arial"/>
          <w:bCs/>
        </w:rPr>
        <w:t xml:space="preserve"> een bedrijf dat vooral gas leverde in de jaren tachtig. In de jaren negentig breid</w:t>
      </w:r>
      <w:r w:rsidR="00385E43">
        <w:rPr>
          <w:rFonts w:ascii="Arial" w:hAnsi="Arial" w:cs="Arial"/>
          <w:bCs/>
        </w:rPr>
        <w:t>d</w:t>
      </w:r>
      <w:r w:rsidR="00F767AB" w:rsidRPr="00301DA8">
        <w:rPr>
          <w:rFonts w:ascii="Arial" w:hAnsi="Arial" w:cs="Arial"/>
          <w:bCs/>
        </w:rPr>
        <w:t>e het zijn werkzaamheden uit tot water, telecommunicatie, metaal, chemie, internet, verzekeringen en andere producten en diensten.</w:t>
      </w:r>
    </w:p>
    <w:p w:rsidR="00F767AB" w:rsidRPr="00301DA8" w:rsidRDefault="00F767AB" w:rsidP="00F767AB">
      <w:pPr>
        <w:rPr>
          <w:rFonts w:ascii="Arial" w:hAnsi="Arial" w:cs="Arial"/>
          <w:bCs/>
        </w:rPr>
      </w:pPr>
      <w:r w:rsidRPr="00301DA8">
        <w:rPr>
          <w:rFonts w:ascii="Arial" w:hAnsi="Arial" w:cs="Arial"/>
          <w:bCs/>
        </w:rPr>
        <w:lastRenderedPageBreak/>
        <w:t>Van buitenaf leek het bedrijf gezond en winstgevend te zijn</w:t>
      </w:r>
      <w:r w:rsidR="000248FA">
        <w:rPr>
          <w:rFonts w:ascii="Arial" w:hAnsi="Arial" w:cs="Arial"/>
          <w:bCs/>
        </w:rPr>
        <w:t>;</w:t>
      </w:r>
      <w:r w:rsidRPr="00301DA8">
        <w:rPr>
          <w:rFonts w:ascii="Arial" w:hAnsi="Arial" w:cs="Arial"/>
          <w:bCs/>
        </w:rPr>
        <w:t xml:space="preserve"> echter gaven ze meer uit dan binnenkwam en hielden ze </w:t>
      </w:r>
      <w:r w:rsidR="00301DA8">
        <w:rPr>
          <w:rFonts w:ascii="Arial" w:hAnsi="Arial" w:cs="Arial"/>
          <w:bCs/>
        </w:rPr>
        <w:t xml:space="preserve">de </w:t>
      </w:r>
      <w:r w:rsidRPr="00301DA8">
        <w:rPr>
          <w:rFonts w:ascii="Arial" w:hAnsi="Arial" w:cs="Arial"/>
          <w:bCs/>
        </w:rPr>
        <w:t>verliezen uit de boeken. Het bedrijf bleek 20 miljard rood te staan. De controlerende accountant was toen Arthur An</w:t>
      </w:r>
      <w:r w:rsidR="000248FA">
        <w:rPr>
          <w:rFonts w:ascii="Arial" w:hAnsi="Arial" w:cs="Arial"/>
          <w:bCs/>
        </w:rPr>
        <w:t xml:space="preserve">dersen die ook </w:t>
      </w:r>
      <w:proofErr w:type="spellStart"/>
      <w:r w:rsidR="000248FA">
        <w:rPr>
          <w:rFonts w:ascii="Arial" w:hAnsi="Arial" w:cs="Arial"/>
          <w:bCs/>
        </w:rPr>
        <w:t>consultingadviezen</w:t>
      </w:r>
      <w:proofErr w:type="spellEnd"/>
      <w:r w:rsidRPr="00301DA8">
        <w:rPr>
          <w:rFonts w:ascii="Arial" w:hAnsi="Arial" w:cs="Arial"/>
          <w:bCs/>
        </w:rPr>
        <w:t xml:space="preserve"> gaf. Toen het bedrijf over de kop ging </w:t>
      </w:r>
      <w:r w:rsidR="001972DC">
        <w:rPr>
          <w:rFonts w:ascii="Arial" w:hAnsi="Arial" w:cs="Arial"/>
          <w:bCs/>
        </w:rPr>
        <w:t>vernietigde Arthur Andersen al het</w:t>
      </w:r>
      <w:r w:rsidRPr="00301DA8">
        <w:rPr>
          <w:rFonts w:ascii="Arial" w:hAnsi="Arial" w:cs="Arial"/>
          <w:bCs/>
        </w:rPr>
        <w:t xml:space="preserve"> bewijsmateriaal. Enrons grootschalige fraude was niet mogelijk geweest zonder Arthur Andersens medeplichtigheid. Volgens </w:t>
      </w:r>
      <w:proofErr w:type="spellStart"/>
      <w:r w:rsidRPr="00301DA8">
        <w:rPr>
          <w:rFonts w:ascii="Arial" w:hAnsi="Arial" w:cs="Arial"/>
          <w:bCs/>
        </w:rPr>
        <w:t>Grey</w:t>
      </w:r>
      <w:proofErr w:type="spellEnd"/>
      <w:r w:rsidRPr="00301DA8">
        <w:rPr>
          <w:rFonts w:ascii="Arial" w:hAnsi="Arial" w:cs="Arial"/>
          <w:bCs/>
        </w:rPr>
        <w:t xml:space="preserve">(2003) lag het probleem bij de bedrijfscultuur van Arthur Andersen die gefixeerd </w:t>
      </w:r>
      <w:r w:rsidR="00385E43">
        <w:rPr>
          <w:rFonts w:ascii="Arial" w:hAnsi="Arial" w:cs="Arial"/>
          <w:bCs/>
        </w:rPr>
        <w:t xml:space="preserve">was </w:t>
      </w:r>
      <w:r w:rsidRPr="00301DA8">
        <w:rPr>
          <w:rFonts w:ascii="Arial" w:hAnsi="Arial" w:cs="Arial"/>
          <w:bCs/>
        </w:rPr>
        <w:t>om de beste te zijn met de slagzin: “</w:t>
      </w:r>
      <w:proofErr w:type="spellStart"/>
      <w:r w:rsidRPr="00301DA8">
        <w:rPr>
          <w:rFonts w:ascii="Arial" w:hAnsi="Arial" w:cs="Arial"/>
          <w:bCs/>
        </w:rPr>
        <w:t>Simply</w:t>
      </w:r>
      <w:proofErr w:type="spellEnd"/>
      <w:r w:rsidRPr="00301DA8">
        <w:rPr>
          <w:rFonts w:ascii="Arial" w:hAnsi="Arial" w:cs="Arial"/>
          <w:bCs/>
        </w:rPr>
        <w:t xml:space="preserve"> the best”. Dit </w:t>
      </w:r>
      <w:r w:rsidR="001972DC" w:rsidRPr="00301DA8">
        <w:rPr>
          <w:rFonts w:ascii="Arial" w:hAnsi="Arial" w:cs="Arial"/>
          <w:bCs/>
        </w:rPr>
        <w:t>veroorzaakt</w:t>
      </w:r>
      <w:r w:rsidR="001972DC">
        <w:rPr>
          <w:rFonts w:ascii="Arial" w:hAnsi="Arial" w:cs="Arial"/>
          <w:bCs/>
        </w:rPr>
        <w:t>e</w:t>
      </w:r>
      <w:r w:rsidRPr="00301DA8">
        <w:rPr>
          <w:rFonts w:ascii="Arial" w:hAnsi="Arial" w:cs="Arial"/>
          <w:bCs/>
        </w:rPr>
        <w:t xml:space="preserve"> een competitieve sfeer binnen het b</w:t>
      </w:r>
      <w:r w:rsidR="000248FA">
        <w:rPr>
          <w:rFonts w:ascii="Arial" w:hAnsi="Arial" w:cs="Arial"/>
          <w:bCs/>
        </w:rPr>
        <w:t>edrijf. Erger nog was de maatst</w:t>
      </w:r>
      <w:r w:rsidRPr="00301DA8">
        <w:rPr>
          <w:rFonts w:ascii="Arial" w:hAnsi="Arial" w:cs="Arial"/>
          <w:bCs/>
        </w:rPr>
        <w:t>af bepaald doo</w:t>
      </w:r>
      <w:r w:rsidR="000248FA">
        <w:rPr>
          <w:rFonts w:ascii="Arial" w:hAnsi="Arial" w:cs="Arial"/>
          <w:bCs/>
        </w:rPr>
        <w:t>r klant</w:t>
      </w:r>
      <w:r w:rsidRPr="00301DA8">
        <w:rPr>
          <w:rFonts w:ascii="Arial" w:hAnsi="Arial" w:cs="Arial"/>
          <w:bCs/>
        </w:rPr>
        <w:t>tevredenh</w:t>
      </w:r>
      <w:r w:rsidR="001972DC">
        <w:rPr>
          <w:rFonts w:ascii="Arial" w:hAnsi="Arial" w:cs="Arial"/>
          <w:bCs/>
        </w:rPr>
        <w:t>eid. Het belang werd gezet op het dienen van de</w:t>
      </w:r>
      <w:r w:rsidRPr="00301DA8">
        <w:rPr>
          <w:rFonts w:ascii="Arial" w:hAnsi="Arial" w:cs="Arial"/>
          <w:bCs/>
        </w:rPr>
        <w:t xml:space="preserve"> klant in plaats van een jaarrekening goedkeuren op betrouwbaarheid. Dit maakte </w:t>
      </w:r>
      <w:r w:rsidR="00385E43">
        <w:rPr>
          <w:rFonts w:ascii="Arial" w:hAnsi="Arial" w:cs="Arial"/>
          <w:bCs/>
        </w:rPr>
        <w:t xml:space="preserve">het volgens </w:t>
      </w:r>
      <w:proofErr w:type="spellStart"/>
      <w:r w:rsidR="00385E43">
        <w:rPr>
          <w:rFonts w:ascii="Arial" w:hAnsi="Arial" w:cs="Arial"/>
          <w:bCs/>
        </w:rPr>
        <w:t>Grey</w:t>
      </w:r>
      <w:proofErr w:type="spellEnd"/>
      <w:r w:rsidRPr="00301DA8">
        <w:rPr>
          <w:rFonts w:ascii="Arial" w:hAnsi="Arial" w:cs="Arial"/>
          <w:bCs/>
        </w:rPr>
        <w:t xml:space="preserve"> mogelijk dat Enron deze fraude kon plegen.</w:t>
      </w:r>
    </w:p>
    <w:p w:rsidR="00F767AB" w:rsidRPr="00301DA8" w:rsidRDefault="00F767AB" w:rsidP="00F767AB">
      <w:pPr>
        <w:rPr>
          <w:rFonts w:ascii="Arial" w:hAnsi="Arial" w:cs="Arial"/>
          <w:bCs/>
        </w:rPr>
      </w:pPr>
      <w:r w:rsidRPr="00301DA8">
        <w:rPr>
          <w:rFonts w:ascii="Arial" w:hAnsi="Arial" w:cs="Arial"/>
          <w:bCs/>
        </w:rPr>
        <w:t>Enron en Arthu</w:t>
      </w:r>
      <w:r w:rsidR="000248FA">
        <w:rPr>
          <w:rFonts w:ascii="Arial" w:hAnsi="Arial" w:cs="Arial"/>
          <w:bCs/>
        </w:rPr>
        <w:t>r Andersen hadden gelijkenissen.</w:t>
      </w:r>
      <w:r w:rsidRPr="00301DA8">
        <w:rPr>
          <w:rFonts w:ascii="Arial" w:hAnsi="Arial" w:cs="Arial"/>
          <w:bCs/>
        </w:rPr>
        <w:t xml:space="preserve"> Enron bleek int</w:t>
      </w:r>
      <w:r w:rsidR="000248FA">
        <w:rPr>
          <w:rFonts w:ascii="Arial" w:hAnsi="Arial" w:cs="Arial"/>
          <w:bCs/>
        </w:rPr>
        <w:t>ern even competitief te zijn. Aan het eind</w:t>
      </w:r>
      <w:r w:rsidRPr="00301DA8">
        <w:rPr>
          <w:rFonts w:ascii="Arial" w:hAnsi="Arial" w:cs="Arial"/>
          <w:bCs/>
        </w:rPr>
        <w:t xml:space="preserve"> van elk jaar werd </w:t>
      </w:r>
      <w:r w:rsidR="000248FA">
        <w:rPr>
          <w:rFonts w:ascii="Arial" w:hAnsi="Arial" w:cs="Arial"/>
          <w:bCs/>
        </w:rPr>
        <w:t xml:space="preserve">daardoor </w:t>
      </w:r>
      <w:r w:rsidR="0080173A">
        <w:rPr>
          <w:rFonts w:ascii="Arial" w:hAnsi="Arial" w:cs="Arial"/>
          <w:bCs/>
        </w:rPr>
        <w:t xml:space="preserve">ongeveer </w:t>
      </w:r>
      <w:r w:rsidRPr="00301DA8">
        <w:rPr>
          <w:rFonts w:ascii="Arial" w:hAnsi="Arial" w:cs="Arial"/>
          <w:bCs/>
        </w:rPr>
        <w:t>30 procent van</w:t>
      </w:r>
      <w:r w:rsidR="00221EEC">
        <w:rPr>
          <w:rFonts w:ascii="Arial" w:hAnsi="Arial" w:cs="Arial"/>
          <w:bCs/>
        </w:rPr>
        <w:t xml:space="preserve"> de werknemers on</w:t>
      </w:r>
      <w:r w:rsidR="000248FA">
        <w:rPr>
          <w:rFonts w:ascii="Arial" w:hAnsi="Arial" w:cs="Arial"/>
          <w:bCs/>
        </w:rPr>
        <w:t xml:space="preserve">tslagen </w:t>
      </w:r>
      <w:sdt>
        <w:sdtPr>
          <w:rPr>
            <w:rFonts w:ascii="Arial" w:hAnsi="Arial" w:cs="Arial"/>
            <w:bCs/>
          </w:rPr>
          <w:id w:val="-824902105"/>
          <w:citation/>
        </w:sdtPr>
        <w:sdtEndPr/>
        <w:sdtContent>
          <w:r w:rsidR="002039E6">
            <w:rPr>
              <w:rFonts w:ascii="Arial" w:hAnsi="Arial" w:cs="Arial"/>
              <w:bCs/>
            </w:rPr>
            <w:fldChar w:fldCharType="begin"/>
          </w:r>
          <w:r w:rsidR="00221EEC">
            <w:rPr>
              <w:rFonts w:ascii="Arial" w:hAnsi="Arial" w:cs="Arial"/>
              <w:bCs/>
            </w:rPr>
            <w:instrText xml:space="preserve"> CITATION Chr03 \l 1043 </w:instrText>
          </w:r>
          <w:r w:rsidR="002039E6">
            <w:rPr>
              <w:rFonts w:ascii="Arial" w:hAnsi="Arial" w:cs="Arial"/>
              <w:bCs/>
            </w:rPr>
            <w:fldChar w:fldCharType="separate"/>
          </w:r>
          <w:r w:rsidR="00221EEC" w:rsidRPr="00221EEC">
            <w:rPr>
              <w:rFonts w:ascii="Arial" w:hAnsi="Arial" w:cs="Arial"/>
              <w:noProof/>
            </w:rPr>
            <w:t>(Grey, 2003)</w:t>
          </w:r>
          <w:r w:rsidR="002039E6">
            <w:rPr>
              <w:rFonts w:ascii="Arial" w:hAnsi="Arial" w:cs="Arial"/>
              <w:bCs/>
            </w:rPr>
            <w:fldChar w:fldCharType="end"/>
          </w:r>
        </w:sdtContent>
      </w:sdt>
      <w:r w:rsidR="00221EEC">
        <w:rPr>
          <w:rFonts w:ascii="Arial" w:hAnsi="Arial" w:cs="Arial"/>
          <w:bCs/>
        </w:rPr>
        <w:t>.</w:t>
      </w:r>
    </w:p>
    <w:p w:rsidR="00F767AB" w:rsidRPr="00301DA8" w:rsidRDefault="00F767AB" w:rsidP="00F767AB">
      <w:pPr>
        <w:rPr>
          <w:rFonts w:ascii="Arial" w:hAnsi="Arial" w:cs="Arial"/>
          <w:bCs/>
        </w:rPr>
      </w:pPr>
      <w:r w:rsidRPr="00301DA8">
        <w:rPr>
          <w:rFonts w:ascii="Arial" w:hAnsi="Arial" w:cs="Arial"/>
          <w:bCs/>
        </w:rPr>
        <w:t>De interne controle problemen van beide p</w:t>
      </w:r>
      <w:r w:rsidR="000248FA">
        <w:rPr>
          <w:rFonts w:ascii="Arial" w:hAnsi="Arial" w:cs="Arial"/>
          <w:bCs/>
        </w:rPr>
        <w:t>artijen bleken hier het knelpunt</w:t>
      </w:r>
      <w:r w:rsidRPr="00301DA8">
        <w:rPr>
          <w:rFonts w:ascii="Arial" w:hAnsi="Arial" w:cs="Arial"/>
          <w:bCs/>
        </w:rPr>
        <w:t xml:space="preserve"> te zijn. Als de controlerend</w:t>
      </w:r>
      <w:r w:rsidR="000248FA">
        <w:rPr>
          <w:rFonts w:ascii="Arial" w:hAnsi="Arial" w:cs="Arial"/>
          <w:bCs/>
        </w:rPr>
        <w:t>e accountant voorkeur geeft aan klant</w:t>
      </w:r>
      <w:r w:rsidRPr="00301DA8">
        <w:rPr>
          <w:rFonts w:ascii="Arial" w:hAnsi="Arial" w:cs="Arial"/>
          <w:bCs/>
        </w:rPr>
        <w:t>tevredenheid in plaats van</w:t>
      </w:r>
      <w:r w:rsidR="000248FA">
        <w:rPr>
          <w:rFonts w:ascii="Arial" w:hAnsi="Arial" w:cs="Arial"/>
          <w:bCs/>
        </w:rPr>
        <w:t xml:space="preserve"> aan</w:t>
      </w:r>
      <w:r w:rsidRPr="00301DA8">
        <w:rPr>
          <w:rFonts w:ascii="Arial" w:hAnsi="Arial" w:cs="Arial"/>
          <w:bCs/>
        </w:rPr>
        <w:t xml:space="preserve"> de betrouwbaarheid van de jaarrekening</w:t>
      </w:r>
      <w:r w:rsidR="000248FA">
        <w:rPr>
          <w:rFonts w:ascii="Arial" w:hAnsi="Arial" w:cs="Arial"/>
          <w:bCs/>
        </w:rPr>
        <w:t>, zal de</w:t>
      </w:r>
      <w:r w:rsidRPr="00301DA8">
        <w:rPr>
          <w:rFonts w:ascii="Arial" w:hAnsi="Arial" w:cs="Arial"/>
          <w:bCs/>
        </w:rPr>
        <w:t xml:space="preserve"> integriteit voor zijn vak het eerste slachtoffer zijn. </w:t>
      </w:r>
    </w:p>
    <w:p w:rsidR="00F767AB" w:rsidRDefault="00F767AB" w:rsidP="00F767AB">
      <w:pPr>
        <w:rPr>
          <w:rFonts w:ascii="Arial" w:hAnsi="Arial" w:cs="Arial"/>
          <w:bCs/>
        </w:rPr>
      </w:pPr>
      <w:r w:rsidRPr="00301DA8">
        <w:rPr>
          <w:rFonts w:ascii="Arial" w:hAnsi="Arial" w:cs="Arial"/>
          <w:bCs/>
        </w:rPr>
        <w:t>Arthur</w:t>
      </w:r>
      <w:r w:rsidR="008271E5">
        <w:rPr>
          <w:rFonts w:ascii="Arial" w:hAnsi="Arial" w:cs="Arial"/>
          <w:bCs/>
        </w:rPr>
        <w:t xml:space="preserve"> Andersen en Enron gingen allebei</w:t>
      </w:r>
      <w:r w:rsidRPr="00301DA8">
        <w:rPr>
          <w:rFonts w:ascii="Arial" w:hAnsi="Arial" w:cs="Arial"/>
          <w:bCs/>
        </w:rPr>
        <w:t xml:space="preserve"> kopje onder als gevolg</w:t>
      </w:r>
      <w:r w:rsidR="000248FA">
        <w:rPr>
          <w:rFonts w:ascii="Arial" w:hAnsi="Arial" w:cs="Arial"/>
          <w:bCs/>
        </w:rPr>
        <w:t xml:space="preserve"> daarvan;</w:t>
      </w:r>
      <w:r w:rsidRPr="00301DA8">
        <w:rPr>
          <w:rFonts w:ascii="Arial" w:hAnsi="Arial" w:cs="Arial"/>
          <w:bCs/>
        </w:rPr>
        <w:t xml:space="preserve"> maar het vertrouwen in de controlerende accountants ook.</w:t>
      </w:r>
    </w:p>
    <w:p w:rsidR="006C707F" w:rsidRDefault="00AC03D7" w:rsidP="00F767AB">
      <w:pPr>
        <w:rPr>
          <w:rFonts w:ascii="Arial" w:hAnsi="Arial" w:cs="Arial"/>
          <w:bCs/>
        </w:rPr>
      </w:pPr>
      <w:r>
        <w:rPr>
          <w:rFonts w:ascii="Arial" w:hAnsi="Arial" w:cs="Arial"/>
          <w:bCs/>
        </w:rPr>
        <w:t xml:space="preserve"> </w:t>
      </w:r>
      <w:proofErr w:type="spellStart"/>
      <w:r>
        <w:rPr>
          <w:rFonts w:ascii="Arial" w:hAnsi="Arial" w:cs="Arial"/>
          <w:bCs/>
        </w:rPr>
        <w:t>Vestia</w:t>
      </w:r>
      <w:proofErr w:type="spellEnd"/>
      <w:r>
        <w:rPr>
          <w:rFonts w:ascii="Arial" w:hAnsi="Arial" w:cs="Arial"/>
          <w:bCs/>
        </w:rPr>
        <w:t xml:space="preserve"> is de grootste woningcorporatie van Nederland met 89.000 woningen. Het bedrijf bevond zich begin dit jaar in ernstige </w:t>
      </w:r>
      <w:r w:rsidRPr="00AC03D7">
        <w:rPr>
          <w:rFonts w:ascii="Arial" w:hAnsi="Arial" w:cs="Arial"/>
          <w:bCs/>
        </w:rPr>
        <w:t>liquiditeitsproblemen</w:t>
      </w:r>
      <w:r>
        <w:rPr>
          <w:rFonts w:ascii="Arial" w:hAnsi="Arial" w:cs="Arial"/>
          <w:bCs/>
        </w:rPr>
        <w:t xml:space="preserve"> vanwege</w:t>
      </w:r>
      <w:r w:rsidR="00F92D6E">
        <w:rPr>
          <w:rFonts w:ascii="Arial" w:hAnsi="Arial" w:cs="Arial"/>
          <w:bCs/>
        </w:rPr>
        <w:t xml:space="preserve"> grote tegenvallers op </w:t>
      </w:r>
      <w:r w:rsidR="00FF3954">
        <w:rPr>
          <w:rFonts w:ascii="Arial" w:hAnsi="Arial" w:cs="Arial"/>
          <w:bCs/>
        </w:rPr>
        <w:t xml:space="preserve">de </w:t>
      </w:r>
      <w:r w:rsidR="00F92D6E">
        <w:rPr>
          <w:rFonts w:ascii="Arial" w:hAnsi="Arial" w:cs="Arial"/>
          <w:bCs/>
        </w:rPr>
        <w:t>derivaten</w:t>
      </w:r>
      <w:r w:rsidR="00FF3954">
        <w:rPr>
          <w:rFonts w:ascii="Arial" w:hAnsi="Arial" w:cs="Arial"/>
          <w:bCs/>
        </w:rPr>
        <w:t xml:space="preserve"> die zij in bezit hadden</w:t>
      </w:r>
      <w:r w:rsidR="00F92D6E">
        <w:rPr>
          <w:rFonts w:ascii="Arial" w:hAnsi="Arial" w:cs="Arial"/>
          <w:bCs/>
        </w:rPr>
        <w:t xml:space="preserve">. </w:t>
      </w:r>
      <w:proofErr w:type="spellStart"/>
      <w:r w:rsidR="00F92D6E">
        <w:rPr>
          <w:rFonts w:ascii="Arial" w:hAnsi="Arial" w:cs="Arial"/>
          <w:bCs/>
        </w:rPr>
        <w:t>Vestia</w:t>
      </w:r>
      <w:proofErr w:type="spellEnd"/>
      <w:r w:rsidR="00F92D6E">
        <w:rPr>
          <w:rFonts w:ascii="Arial" w:hAnsi="Arial" w:cs="Arial"/>
          <w:bCs/>
        </w:rPr>
        <w:t xml:space="preserve"> leende veel en dekte die leningen af met allerhande derivaten</w:t>
      </w:r>
      <w:r w:rsidR="00B5744F">
        <w:rPr>
          <w:rStyle w:val="FootnoteReference"/>
          <w:rFonts w:ascii="Arial" w:hAnsi="Arial" w:cs="Arial"/>
          <w:bCs/>
        </w:rPr>
        <w:footnoteReference w:id="4"/>
      </w:r>
      <w:r w:rsidR="00F92D6E">
        <w:rPr>
          <w:rFonts w:ascii="Arial" w:hAnsi="Arial" w:cs="Arial"/>
          <w:bCs/>
        </w:rPr>
        <w:t xml:space="preserve">. </w:t>
      </w:r>
      <w:r w:rsidR="00B5744F">
        <w:rPr>
          <w:rFonts w:ascii="Arial" w:hAnsi="Arial" w:cs="Arial"/>
          <w:bCs/>
        </w:rPr>
        <w:t xml:space="preserve">Nadat de </w:t>
      </w:r>
      <w:proofErr w:type="spellStart"/>
      <w:r w:rsidR="00B5744F" w:rsidRPr="00B5744F">
        <w:rPr>
          <w:rFonts w:ascii="Arial" w:hAnsi="Arial" w:cs="Arial"/>
          <w:bCs/>
        </w:rPr>
        <w:t>treasurer</w:t>
      </w:r>
      <w:proofErr w:type="spellEnd"/>
      <w:r w:rsidR="000248FA">
        <w:rPr>
          <w:rFonts w:ascii="Arial" w:hAnsi="Arial" w:cs="Arial"/>
          <w:bCs/>
        </w:rPr>
        <w:t xml:space="preserve"> van </w:t>
      </w:r>
      <w:proofErr w:type="spellStart"/>
      <w:r w:rsidR="000248FA">
        <w:rPr>
          <w:rFonts w:ascii="Arial" w:hAnsi="Arial" w:cs="Arial"/>
          <w:bCs/>
        </w:rPr>
        <w:t>Vestia</w:t>
      </w:r>
      <w:proofErr w:type="spellEnd"/>
      <w:r w:rsidR="000248FA">
        <w:rPr>
          <w:rFonts w:ascii="Arial" w:hAnsi="Arial" w:cs="Arial"/>
          <w:bCs/>
        </w:rPr>
        <w:t xml:space="preserve"> verdacht werd</w:t>
      </w:r>
      <w:r w:rsidR="00B5744F">
        <w:rPr>
          <w:rFonts w:ascii="Arial" w:hAnsi="Arial" w:cs="Arial"/>
          <w:bCs/>
        </w:rPr>
        <w:t xml:space="preserve"> van </w:t>
      </w:r>
      <w:r w:rsidR="00B5744F" w:rsidRPr="00B5744F">
        <w:rPr>
          <w:rFonts w:ascii="Arial" w:hAnsi="Arial" w:cs="Arial"/>
          <w:bCs/>
        </w:rPr>
        <w:t>omkoping</w:t>
      </w:r>
      <w:r w:rsidR="00B5744F">
        <w:rPr>
          <w:rStyle w:val="FootnoteReference"/>
          <w:rFonts w:ascii="Arial" w:hAnsi="Arial" w:cs="Arial"/>
          <w:bCs/>
        </w:rPr>
        <w:footnoteReference w:id="5"/>
      </w:r>
      <w:r w:rsidR="00B5744F" w:rsidRPr="00B5744F">
        <w:rPr>
          <w:rFonts w:ascii="Arial" w:hAnsi="Arial" w:cs="Arial"/>
          <w:bCs/>
        </w:rPr>
        <w:t>, witwassen en belastingfraude</w:t>
      </w:r>
      <w:r w:rsidR="000248FA">
        <w:rPr>
          <w:rFonts w:ascii="Arial" w:hAnsi="Arial" w:cs="Arial"/>
          <w:bCs/>
        </w:rPr>
        <w:t>,</w:t>
      </w:r>
      <w:r w:rsidR="00B5744F">
        <w:rPr>
          <w:rFonts w:ascii="Arial" w:hAnsi="Arial" w:cs="Arial"/>
          <w:bCs/>
        </w:rPr>
        <w:t xml:space="preserve"> </w:t>
      </w:r>
      <w:r w:rsidR="000248FA">
        <w:rPr>
          <w:rFonts w:ascii="Arial" w:hAnsi="Arial" w:cs="Arial"/>
          <w:bCs/>
        </w:rPr>
        <w:t>richtten alle ogen zich op hun accountant K</w:t>
      </w:r>
      <w:r w:rsidR="00036D83">
        <w:rPr>
          <w:rFonts w:ascii="Arial" w:hAnsi="Arial" w:cs="Arial"/>
          <w:bCs/>
        </w:rPr>
        <w:t>P</w:t>
      </w:r>
      <w:r w:rsidR="000248FA">
        <w:rPr>
          <w:rFonts w:ascii="Arial" w:hAnsi="Arial" w:cs="Arial"/>
          <w:bCs/>
        </w:rPr>
        <w:t>M</w:t>
      </w:r>
      <w:r w:rsidR="00036D83">
        <w:rPr>
          <w:rFonts w:ascii="Arial" w:hAnsi="Arial" w:cs="Arial"/>
          <w:bCs/>
        </w:rPr>
        <w:t>G.</w:t>
      </w:r>
      <w:r w:rsidR="00D17FA3">
        <w:rPr>
          <w:rFonts w:ascii="Arial" w:hAnsi="Arial" w:cs="Arial"/>
          <w:bCs/>
        </w:rPr>
        <w:t xml:space="preserve"> In het jaar</w:t>
      </w:r>
      <w:r w:rsidR="00D17FA3" w:rsidRPr="00D17FA3">
        <w:rPr>
          <w:rFonts w:ascii="Arial" w:hAnsi="Arial" w:cs="Arial"/>
          <w:bCs/>
        </w:rPr>
        <w:t>verslag</w:t>
      </w:r>
      <w:r w:rsidR="00E73658">
        <w:rPr>
          <w:rStyle w:val="FootnoteReference"/>
          <w:rFonts w:ascii="Arial" w:hAnsi="Arial" w:cs="Arial"/>
          <w:bCs/>
        </w:rPr>
        <w:footnoteReference w:id="6"/>
      </w:r>
      <w:r w:rsidR="000248FA">
        <w:rPr>
          <w:rFonts w:ascii="Arial" w:hAnsi="Arial" w:cs="Arial"/>
          <w:bCs/>
        </w:rPr>
        <w:t xml:space="preserve"> van de Raad van C</w:t>
      </w:r>
      <w:r w:rsidR="00D17FA3">
        <w:rPr>
          <w:rFonts w:ascii="Arial" w:hAnsi="Arial" w:cs="Arial"/>
          <w:bCs/>
        </w:rPr>
        <w:t>ommissarissen</w:t>
      </w:r>
      <w:r w:rsidR="000248FA">
        <w:rPr>
          <w:rFonts w:ascii="Arial" w:hAnsi="Arial" w:cs="Arial"/>
          <w:bCs/>
        </w:rPr>
        <w:t xml:space="preserve"> van Vesta</w:t>
      </w:r>
      <w:r w:rsidR="00D17FA3" w:rsidRPr="00D17FA3">
        <w:rPr>
          <w:rFonts w:ascii="Arial" w:hAnsi="Arial" w:cs="Arial"/>
          <w:bCs/>
        </w:rPr>
        <w:t xml:space="preserve"> over 2010</w:t>
      </w:r>
      <w:r w:rsidR="00D17FA3">
        <w:rPr>
          <w:rFonts w:ascii="Arial" w:hAnsi="Arial" w:cs="Arial"/>
          <w:bCs/>
        </w:rPr>
        <w:t xml:space="preserve"> was het duidelijk gemaakt dat de rente van de derivaten niet lager mocht dan 3 procent terwijl </w:t>
      </w:r>
      <w:r w:rsidR="000248FA">
        <w:rPr>
          <w:rFonts w:ascii="Arial" w:hAnsi="Arial" w:cs="Arial"/>
          <w:bCs/>
        </w:rPr>
        <w:t xml:space="preserve">in </w:t>
      </w:r>
      <w:r w:rsidR="00D17FA3">
        <w:rPr>
          <w:rFonts w:ascii="Arial" w:hAnsi="Arial" w:cs="Arial"/>
          <w:bCs/>
        </w:rPr>
        <w:t>die tijd</w:t>
      </w:r>
      <w:r w:rsidR="000248FA">
        <w:rPr>
          <w:rFonts w:ascii="Arial" w:hAnsi="Arial" w:cs="Arial"/>
          <w:bCs/>
        </w:rPr>
        <w:t xml:space="preserve"> er een rente was</w:t>
      </w:r>
      <w:r w:rsidR="00D17FA3">
        <w:rPr>
          <w:rFonts w:ascii="Arial" w:hAnsi="Arial" w:cs="Arial"/>
          <w:bCs/>
        </w:rPr>
        <w:t xml:space="preserve"> van 2 procent</w:t>
      </w:r>
      <w:r w:rsidR="000248FA">
        <w:rPr>
          <w:rFonts w:ascii="Arial" w:hAnsi="Arial" w:cs="Arial"/>
          <w:bCs/>
        </w:rPr>
        <w:t>, welke</w:t>
      </w:r>
      <w:r w:rsidR="00D17FA3">
        <w:rPr>
          <w:rFonts w:ascii="Arial" w:hAnsi="Arial" w:cs="Arial"/>
          <w:bCs/>
        </w:rPr>
        <w:t xml:space="preserve"> </w:t>
      </w:r>
      <w:r w:rsidR="000248FA">
        <w:rPr>
          <w:rFonts w:ascii="Arial" w:hAnsi="Arial" w:cs="Arial"/>
          <w:bCs/>
        </w:rPr>
        <w:t xml:space="preserve">zich </w:t>
      </w:r>
      <w:r w:rsidR="00D17FA3">
        <w:rPr>
          <w:rFonts w:ascii="Arial" w:hAnsi="Arial" w:cs="Arial"/>
          <w:bCs/>
        </w:rPr>
        <w:t>manifes</w:t>
      </w:r>
      <w:r w:rsidR="00E73658">
        <w:rPr>
          <w:rFonts w:ascii="Arial" w:hAnsi="Arial" w:cs="Arial"/>
          <w:bCs/>
        </w:rPr>
        <w:t>teerde</w:t>
      </w:r>
      <w:r w:rsidR="00D17FA3">
        <w:rPr>
          <w:rFonts w:ascii="Arial" w:hAnsi="Arial" w:cs="Arial"/>
          <w:bCs/>
        </w:rPr>
        <w:t xml:space="preserve"> als een tekort van een miljard euro.</w:t>
      </w:r>
      <w:r w:rsidR="004601E9">
        <w:rPr>
          <w:rFonts w:ascii="Arial" w:hAnsi="Arial" w:cs="Arial"/>
          <w:bCs/>
        </w:rPr>
        <w:t xml:space="preserve"> KPMG had de jaarrekening van 2010 goedgekeurd e</w:t>
      </w:r>
      <w:r w:rsidR="000248FA">
        <w:rPr>
          <w:rFonts w:ascii="Arial" w:hAnsi="Arial" w:cs="Arial"/>
          <w:bCs/>
        </w:rPr>
        <w:t>n moest</w:t>
      </w:r>
      <w:r w:rsidR="004601E9">
        <w:rPr>
          <w:rFonts w:ascii="Arial" w:hAnsi="Arial" w:cs="Arial"/>
          <w:bCs/>
        </w:rPr>
        <w:t xml:space="preserve"> nu verantwoorden waarom ze </w:t>
      </w:r>
      <w:r w:rsidR="00A352F3">
        <w:rPr>
          <w:rFonts w:ascii="Arial" w:hAnsi="Arial" w:cs="Arial"/>
          <w:bCs/>
        </w:rPr>
        <w:t>dit</w:t>
      </w:r>
      <w:r w:rsidR="004601E9">
        <w:rPr>
          <w:rFonts w:ascii="Arial" w:hAnsi="Arial" w:cs="Arial"/>
          <w:bCs/>
        </w:rPr>
        <w:t xml:space="preserve"> risico niet hadden </w:t>
      </w:r>
      <w:r w:rsidR="000D318B">
        <w:rPr>
          <w:rFonts w:ascii="Arial" w:hAnsi="Arial" w:cs="Arial"/>
          <w:bCs/>
        </w:rPr>
        <w:t xml:space="preserve">gezien. </w:t>
      </w:r>
      <w:r w:rsidR="00A352F3">
        <w:rPr>
          <w:rFonts w:ascii="Arial" w:hAnsi="Arial" w:cs="Arial"/>
          <w:bCs/>
        </w:rPr>
        <w:t xml:space="preserve">Pieter </w:t>
      </w:r>
      <w:proofErr w:type="spellStart"/>
      <w:r w:rsidR="00A352F3">
        <w:rPr>
          <w:rFonts w:ascii="Arial" w:hAnsi="Arial" w:cs="Arial"/>
          <w:bCs/>
        </w:rPr>
        <w:t>Lakeman</w:t>
      </w:r>
      <w:proofErr w:type="spellEnd"/>
      <w:r w:rsidR="00A352F3">
        <w:rPr>
          <w:rFonts w:ascii="Arial" w:hAnsi="Arial" w:cs="Arial"/>
          <w:bCs/>
        </w:rPr>
        <w:t xml:space="preserve"> heeft namens </w:t>
      </w:r>
      <w:r w:rsidR="00A352F3" w:rsidRPr="00DE3F1B">
        <w:rPr>
          <w:rFonts w:ascii="Arial" w:hAnsi="Arial" w:cs="Arial"/>
          <w:bCs/>
        </w:rPr>
        <w:t>SOBI</w:t>
      </w:r>
      <w:r w:rsidR="000248FA" w:rsidRPr="00DE3F1B">
        <w:rPr>
          <w:rFonts w:ascii="Arial" w:hAnsi="Arial" w:cs="Arial"/>
          <w:bCs/>
        </w:rPr>
        <w:t>(</w:t>
      </w:r>
      <w:r w:rsidR="00DE3F1B" w:rsidRPr="00DE3F1B">
        <w:rPr>
          <w:rFonts w:ascii="Arial" w:hAnsi="Arial" w:cs="Arial"/>
          <w:bCs/>
        </w:rPr>
        <w:t>Stichting Onderzoek Bedrijfs Informatie</w:t>
      </w:r>
      <w:r w:rsidR="000248FA" w:rsidRPr="00DE3F1B">
        <w:rPr>
          <w:rFonts w:ascii="Arial" w:hAnsi="Arial" w:cs="Arial"/>
          <w:bCs/>
        </w:rPr>
        <w:t>)</w:t>
      </w:r>
      <w:r w:rsidR="00A352F3" w:rsidRPr="00DE3F1B">
        <w:rPr>
          <w:rFonts w:ascii="Arial" w:hAnsi="Arial" w:cs="Arial"/>
          <w:bCs/>
        </w:rPr>
        <w:t xml:space="preserve"> </w:t>
      </w:r>
      <w:r w:rsidR="00A352F3">
        <w:rPr>
          <w:rFonts w:ascii="Arial" w:hAnsi="Arial" w:cs="Arial"/>
          <w:bCs/>
        </w:rPr>
        <w:t xml:space="preserve">op 2 mei een tuchtrechtklacht ingediend tegen de accountant van KPMG </w:t>
      </w:r>
      <w:proofErr w:type="gramStart"/>
      <w:r w:rsidR="00A352F3">
        <w:rPr>
          <w:rFonts w:ascii="Arial" w:hAnsi="Arial" w:cs="Arial"/>
          <w:bCs/>
        </w:rPr>
        <w:t>inzake</w:t>
      </w:r>
      <w:proofErr w:type="gramEnd"/>
      <w:r w:rsidR="00A352F3">
        <w:rPr>
          <w:rFonts w:ascii="Arial" w:hAnsi="Arial" w:cs="Arial"/>
          <w:bCs/>
        </w:rPr>
        <w:t xml:space="preserve"> onjuiste informatie over rentederivaten in de jaarrekening van 2010</w:t>
      </w:r>
      <w:r w:rsidR="00A352F3">
        <w:rPr>
          <w:rStyle w:val="FootnoteReference"/>
          <w:rFonts w:ascii="Arial" w:hAnsi="Arial" w:cs="Arial"/>
          <w:bCs/>
        </w:rPr>
        <w:footnoteReference w:id="7"/>
      </w:r>
      <w:r w:rsidR="00A352F3">
        <w:rPr>
          <w:rFonts w:ascii="Arial" w:hAnsi="Arial" w:cs="Arial"/>
          <w:bCs/>
        </w:rPr>
        <w:t>.</w:t>
      </w:r>
    </w:p>
    <w:p w:rsidR="00E21B3F" w:rsidRPr="00E21B3F" w:rsidRDefault="003117EA" w:rsidP="00F45277">
      <w:pPr>
        <w:rPr>
          <w:rFonts w:ascii="Arial" w:hAnsi="Arial" w:cs="Arial"/>
          <w:bCs/>
        </w:rPr>
      </w:pPr>
      <w:r>
        <w:rPr>
          <w:rFonts w:ascii="Arial" w:hAnsi="Arial" w:cs="Arial"/>
          <w:bCs/>
        </w:rPr>
        <w:t>In h</w:t>
      </w:r>
      <w:r w:rsidR="00B250AA">
        <w:rPr>
          <w:rFonts w:ascii="Arial" w:hAnsi="Arial" w:cs="Arial"/>
          <w:bCs/>
        </w:rPr>
        <w:t>et Europees Parlement en in de Tweede K</w:t>
      </w:r>
      <w:r>
        <w:rPr>
          <w:rFonts w:ascii="Arial" w:hAnsi="Arial" w:cs="Arial"/>
          <w:bCs/>
        </w:rPr>
        <w:t xml:space="preserve">amer wordt er gesproken </w:t>
      </w:r>
      <w:r w:rsidR="00256DD5">
        <w:rPr>
          <w:rFonts w:ascii="Arial" w:hAnsi="Arial" w:cs="Arial"/>
          <w:bCs/>
        </w:rPr>
        <w:t xml:space="preserve">over </w:t>
      </w:r>
      <w:r>
        <w:rPr>
          <w:rFonts w:ascii="Arial" w:hAnsi="Arial" w:cs="Arial"/>
          <w:bCs/>
        </w:rPr>
        <w:t>twee hoofd</w:t>
      </w:r>
      <w:r w:rsidR="000D318B">
        <w:rPr>
          <w:rFonts w:ascii="Arial" w:hAnsi="Arial" w:cs="Arial"/>
          <w:bCs/>
        </w:rPr>
        <w:t xml:space="preserve"> </w:t>
      </w:r>
      <w:r>
        <w:rPr>
          <w:rFonts w:ascii="Arial" w:hAnsi="Arial" w:cs="Arial"/>
          <w:bCs/>
        </w:rPr>
        <w:t>maatregel</w:t>
      </w:r>
      <w:r w:rsidR="000248FA">
        <w:rPr>
          <w:rFonts w:ascii="Arial" w:hAnsi="Arial" w:cs="Arial"/>
          <w:bCs/>
        </w:rPr>
        <w:t>en</w:t>
      </w:r>
      <w:r w:rsidR="00256DD5">
        <w:rPr>
          <w:rFonts w:ascii="Arial" w:hAnsi="Arial" w:cs="Arial"/>
          <w:bCs/>
        </w:rPr>
        <w:t xml:space="preserve"> voor het verbeteren van de </w:t>
      </w:r>
      <w:r w:rsidR="00F16839">
        <w:rPr>
          <w:rFonts w:ascii="Arial" w:hAnsi="Arial" w:cs="Arial"/>
          <w:bCs/>
        </w:rPr>
        <w:t>jaarrekening</w:t>
      </w:r>
      <w:r w:rsidR="000248FA">
        <w:rPr>
          <w:rFonts w:ascii="Arial" w:hAnsi="Arial" w:cs="Arial"/>
          <w:bCs/>
        </w:rPr>
        <w:t>en</w:t>
      </w:r>
      <w:r w:rsidR="00F16839">
        <w:rPr>
          <w:rFonts w:ascii="Arial" w:hAnsi="Arial" w:cs="Arial"/>
          <w:bCs/>
        </w:rPr>
        <w:t>controle</w:t>
      </w:r>
      <w:r>
        <w:rPr>
          <w:rFonts w:ascii="Arial" w:hAnsi="Arial" w:cs="Arial"/>
          <w:bCs/>
        </w:rPr>
        <w:t xml:space="preserve">. Ten eerste het scheiden van audit en non-audit diensten van </w:t>
      </w:r>
      <w:r w:rsidR="00A65F80">
        <w:rPr>
          <w:rFonts w:ascii="Arial" w:hAnsi="Arial" w:cs="Arial"/>
          <w:bCs/>
        </w:rPr>
        <w:t>accountantskantoren</w:t>
      </w:r>
      <w:r w:rsidR="00B250AA">
        <w:rPr>
          <w:rFonts w:ascii="Arial" w:hAnsi="Arial" w:cs="Arial"/>
          <w:bCs/>
        </w:rPr>
        <w:t>. En ten tweede een verplicht roulatiesysteem voor accountants</w:t>
      </w:r>
      <w:r w:rsidR="00F16839">
        <w:rPr>
          <w:rFonts w:ascii="Arial" w:hAnsi="Arial" w:cs="Arial"/>
          <w:bCs/>
        </w:rPr>
        <w:t>kantoren</w:t>
      </w:r>
      <w:r w:rsidR="00B250AA">
        <w:rPr>
          <w:rFonts w:ascii="Arial" w:hAnsi="Arial" w:cs="Arial"/>
          <w:bCs/>
        </w:rPr>
        <w:t>.</w:t>
      </w:r>
    </w:p>
    <w:p w:rsidR="00931D69" w:rsidRPr="00F45277" w:rsidRDefault="00F45277" w:rsidP="00F45277">
      <w:pPr>
        <w:rPr>
          <w:rFonts w:ascii="Arial" w:hAnsi="Arial" w:cs="Arial"/>
          <w:b/>
          <w:bCs/>
        </w:rPr>
      </w:pPr>
      <w:r>
        <w:rPr>
          <w:rFonts w:ascii="Arial" w:hAnsi="Arial" w:cs="Arial"/>
          <w:b/>
          <w:bCs/>
        </w:rPr>
        <w:t xml:space="preserve">1.2 </w:t>
      </w:r>
      <w:r w:rsidR="00931D69" w:rsidRPr="00F45277">
        <w:rPr>
          <w:rFonts w:ascii="Arial" w:hAnsi="Arial" w:cs="Arial"/>
          <w:b/>
          <w:bCs/>
        </w:rPr>
        <w:t>Probleemstelling</w:t>
      </w:r>
    </w:p>
    <w:p w:rsidR="00931D69" w:rsidRDefault="00931D69" w:rsidP="00931D69">
      <w:pPr>
        <w:rPr>
          <w:rFonts w:ascii="Arial" w:hAnsi="Arial" w:cs="Arial"/>
          <w:bCs/>
        </w:rPr>
      </w:pPr>
      <w:r>
        <w:rPr>
          <w:rFonts w:ascii="Arial" w:hAnsi="Arial" w:cs="Arial"/>
          <w:bCs/>
        </w:rPr>
        <w:t>Het onderzoek is gericht op het verkrijgen van kennis en inzich</w:t>
      </w:r>
      <w:r w:rsidR="0077384C">
        <w:rPr>
          <w:rFonts w:ascii="Arial" w:hAnsi="Arial" w:cs="Arial"/>
          <w:bCs/>
        </w:rPr>
        <w:t>t in de wijze waarop er vertrouwen</w:t>
      </w:r>
      <w:r>
        <w:rPr>
          <w:rFonts w:ascii="Arial" w:hAnsi="Arial" w:cs="Arial"/>
          <w:bCs/>
        </w:rPr>
        <w:t xml:space="preserve"> kan worden</w:t>
      </w:r>
      <w:r w:rsidR="0077384C">
        <w:rPr>
          <w:rFonts w:ascii="Arial" w:hAnsi="Arial" w:cs="Arial"/>
          <w:bCs/>
        </w:rPr>
        <w:t xml:space="preserve"> verbeterd in de audit.</w:t>
      </w:r>
      <w:r w:rsidR="000248FA">
        <w:rPr>
          <w:rFonts w:ascii="Arial" w:hAnsi="Arial" w:cs="Arial"/>
          <w:bCs/>
        </w:rPr>
        <w:t xml:space="preserve"> Concreter gesteld is dit</w:t>
      </w:r>
      <w:r w:rsidR="00C20A7D">
        <w:rPr>
          <w:rFonts w:ascii="Arial" w:hAnsi="Arial" w:cs="Arial"/>
          <w:bCs/>
        </w:rPr>
        <w:t xml:space="preserve"> onderzoek gericht op </w:t>
      </w:r>
      <w:r w:rsidR="00C20A7D">
        <w:rPr>
          <w:rFonts w:ascii="Arial" w:hAnsi="Arial" w:cs="Arial"/>
          <w:bCs/>
        </w:rPr>
        <w:lastRenderedPageBreak/>
        <w:t xml:space="preserve">het verkrijgen van informatie over de </w:t>
      </w:r>
      <w:r w:rsidR="00A65F80">
        <w:rPr>
          <w:rFonts w:ascii="Arial" w:hAnsi="Arial" w:cs="Arial"/>
          <w:bCs/>
        </w:rPr>
        <w:t>twee</w:t>
      </w:r>
      <w:r w:rsidR="000248FA">
        <w:rPr>
          <w:rFonts w:ascii="Arial" w:hAnsi="Arial" w:cs="Arial"/>
          <w:bCs/>
        </w:rPr>
        <w:t xml:space="preserve"> maatregel</w:t>
      </w:r>
      <w:r w:rsidR="00C20A7D">
        <w:rPr>
          <w:rFonts w:ascii="Arial" w:hAnsi="Arial" w:cs="Arial"/>
          <w:bCs/>
        </w:rPr>
        <w:t>en die momenteel in discussie zijn in Europa</w:t>
      </w:r>
      <w:r w:rsidR="00DE76BC">
        <w:rPr>
          <w:rFonts w:ascii="Arial" w:hAnsi="Arial" w:cs="Arial"/>
          <w:bCs/>
        </w:rPr>
        <w:t xml:space="preserve"> en </w:t>
      </w:r>
      <w:r w:rsidR="000248FA">
        <w:rPr>
          <w:rFonts w:ascii="Arial" w:hAnsi="Arial" w:cs="Arial"/>
          <w:bCs/>
        </w:rPr>
        <w:t xml:space="preserve">in </w:t>
      </w:r>
      <w:r w:rsidR="00DE76BC">
        <w:rPr>
          <w:rFonts w:ascii="Arial" w:hAnsi="Arial" w:cs="Arial"/>
          <w:bCs/>
        </w:rPr>
        <w:t>de Tweede K</w:t>
      </w:r>
      <w:r w:rsidR="00C20A7D">
        <w:rPr>
          <w:rFonts w:ascii="Arial" w:hAnsi="Arial" w:cs="Arial"/>
          <w:bCs/>
        </w:rPr>
        <w:t>amer</w:t>
      </w:r>
      <w:r w:rsidR="00DE76BC">
        <w:rPr>
          <w:rFonts w:ascii="Arial" w:hAnsi="Arial" w:cs="Arial"/>
          <w:bCs/>
        </w:rPr>
        <w:t>. Het splitsten van audit en non-audit diensten en</w:t>
      </w:r>
      <w:r w:rsidR="00D63CFA">
        <w:rPr>
          <w:rFonts w:ascii="Arial" w:hAnsi="Arial" w:cs="Arial"/>
          <w:bCs/>
        </w:rPr>
        <w:t xml:space="preserve"> een </w:t>
      </w:r>
      <w:proofErr w:type="gramStart"/>
      <w:r w:rsidR="00D63CFA">
        <w:rPr>
          <w:rFonts w:ascii="Arial" w:hAnsi="Arial" w:cs="Arial"/>
          <w:bCs/>
        </w:rPr>
        <w:t>roulatie</w:t>
      </w:r>
      <w:proofErr w:type="gramEnd"/>
      <w:r w:rsidR="00D63CFA">
        <w:rPr>
          <w:rFonts w:ascii="Arial" w:hAnsi="Arial" w:cs="Arial"/>
          <w:bCs/>
        </w:rPr>
        <w:t xml:space="preserve"> systeem heeft de</w:t>
      </w:r>
      <w:r w:rsidR="00DE76BC">
        <w:rPr>
          <w:rFonts w:ascii="Arial" w:hAnsi="Arial" w:cs="Arial"/>
          <w:bCs/>
        </w:rPr>
        <w:t xml:space="preserve"> verwachting</w:t>
      </w:r>
      <w:r w:rsidR="006C7380">
        <w:rPr>
          <w:rFonts w:ascii="Arial" w:hAnsi="Arial" w:cs="Arial"/>
          <w:bCs/>
        </w:rPr>
        <w:t xml:space="preserve"> dat het de kwaliteit van de controle</w:t>
      </w:r>
      <w:r w:rsidR="000D318B">
        <w:rPr>
          <w:rFonts w:ascii="Arial" w:hAnsi="Arial" w:cs="Arial"/>
          <w:bCs/>
        </w:rPr>
        <w:t xml:space="preserve"> </w:t>
      </w:r>
      <w:r w:rsidR="00D63CFA">
        <w:rPr>
          <w:rFonts w:ascii="Arial" w:hAnsi="Arial" w:cs="Arial"/>
          <w:bCs/>
        </w:rPr>
        <w:t>zal</w:t>
      </w:r>
      <w:r w:rsidR="006C7380">
        <w:rPr>
          <w:rFonts w:ascii="Arial" w:hAnsi="Arial" w:cs="Arial"/>
          <w:bCs/>
        </w:rPr>
        <w:t xml:space="preserve"> verbeteren. De verbeterde</w:t>
      </w:r>
      <w:r w:rsidR="00DE76BC">
        <w:rPr>
          <w:rFonts w:ascii="Arial" w:hAnsi="Arial" w:cs="Arial"/>
          <w:bCs/>
        </w:rPr>
        <w:t xml:space="preserve"> kwaliteit van de audit zou het vertrouwen </w:t>
      </w:r>
      <w:r w:rsidR="006C7380">
        <w:rPr>
          <w:rFonts w:ascii="Arial" w:hAnsi="Arial" w:cs="Arial"/>
          <w:bCs/>
        </w:rPr>
        <w:t>van maatschappelijk verkeer</w:t>
      </w:r>
      <w:r w:rsidR="00F16839">
        <w:rPr>
          <w:rFonts w:ascii="Arial" w:hAnsi="Arial" w:cs="Arial"/>
          <w:bCs/>
        </w:rPr>
        <w:t xml:space="preserve"> </w:t>
      </w:r>
      <w:r w:rsidR="00DE76BC">
        <w:rPr>
          <w:rFonts w:ascii="Arial" w:hAnsi="Arial" w:cs="Arial"/>
          <w:bCs/>
        </w:rPr>
        <w:t>herstellen. Ik zal onderzoeken</w:t>
      </w:r>
      <w:r w:rsidR="00D63CFA">
        <w:rPr>
          <w:rFonts w:ascii="Arial" w:hAnsi="Arial" w:cs="Arial"/>
          <w:bCs/>
        </w:rPr>
        <w:t xml:space="preserve"> of de twee maatregelen</w:t>
      </w:r>
      <w:r w:rsidR="00F706B2">
        <w:rPr>
          <w:rFonts w:ascii="Arial" w:hAnsi="Arial" w:cs="Arial"/>
          <w:bCs/>
        </w:rPr>
        <w:t xml:space="preserve"> daadwerkelijk het vertrouwen in de con</w:t>
      </w:r>
      <w:r w:rsidR="00E11C7C">
        <w:rPr>
          <w:rFonts w:ascii="Arial" w:hAnsi="Arial" w:cs="Arial"/>
          <w:bCs/>
        </w:rPr>
        <w:t>trole functie van accountants kunnen</w:t>
      </w:r>
      <w:r w:rsidR="00F706B2">
        <w:rPr>
          <w:rFonts w:ascii="Arial" w:hAnsi="Arial" w:cs="Arial"/>
          <w:bCs/>
        </w:rPr>
        <w:t xml:space="preserve"> herstellen.</w:t>
      </w:r>
      <w:r w:rsidR="00E11C7C">
        <w:rPr>
          <w:rFonts w:ascii="Arial" w:hAnsi="Arial" w:cs="Arial"/>
          <w:bCs/>
        </w:rPr>
        <w:t xml:space="preserve"> Dit leidt tot de volgende probleemstelling:</w:t>
      </w:r>
    </w:p>
    <w:p w:rsidR="00E44073" w:rsidRPr="00A120E0" w:rsidRDefault="00606DBF" w:rsidP="00931D69">
      <w:pPr>
        <w:rPr>
          <w:rFonts w:ascii="Arial" w:hAnsi="Arial" w:cs="Arial"/>
          <w:b/>
          <w:bCs/>
        </w:rPr>
      </w:pPr>
      <w:r w:rsidRPr="00D63CFA">
        <w:rPr>
          <w:rFonts w:ascii="Arial" w:hAnsi="Arial" w:cs="Arial"/>
          <w:b/>
          <w:bCs/>
        </w:rPr>
        <w:t>Zijn de wijzigingen in wet- en regelgeving</w:t>
      </w:r>
      <w:r w:rsidR="00385E43" w:rsidRPr="00D63CFA">
        <w:rPr>
          <w:rFonts w:ascii="Arial" w:hAnsi="Arial" w:cs="Arial"/>
          <w:b/>
          <w:bCs/>
        </w:rPr>
        <w:t xml:space="preserve"> met betrekking tot het accountantsberoep </w:t>
      </w:r>
      <w:r w:rsidRPr="00D63CFA">
        <w:rPr>
          <w:rFonts w:ascii="Arial" w:hAnsi="Arial" w:cs="Arial"/>
          <w:b/>
          <w:bCs/>
        </w:rPr>
        <w:t>een logische stap in het herstellen van het vertrouwen in een audit?</w:t>
      </w:r>
    </w:p>
    <w:p w:rsidR="00E44073" w:rsidRPr="00E44073" w:rsidRDefault="00E44073" w:rsidP="00F45277">
      <w:pPr>
        <w:rPr>
          <w:rFonts w:ascii="Arial" w:hAnsi="Arial" w:cs="Arial"/>
          <w:b/>
          <w:bCs/>
        </w:rPr>
      </w:pPr>
      <w:r w:rsidRPr="00E44073">
        <w:rPr>
          <w:rFonts w:ascii="Arial" w:hAnsi="Arial" w:cs="Arial"/>
          <w:b/>
          <w:bCs/>
        </w:rPr>
        <w:t>1.3 Onderzoeksvragen</w:t>
      </w:r>
    </w:p>
    <w:p w:rsidR="00E11C7C" w:rsidRDefault="00E44073" w:rsidP="00E44073">
      <w:pPr>
        <w:rPr>
          <w:rFonts w:ascii="Arial" w:hAnsi="Arial" w:cs="Arial"/>
          <w:bCs/>
        </w:rPr>
      </w:pPr>
      <w:r w:rsidRPr="00E44073">
        <w:rPr>
          <w:rFonts w:ascii="Arial" w:hAnsi="Arial" w:cs="Arial"/>
          <w:bCs/>
        </w:rPr>
        <w:t>Bovenstaande probleemstelling leidt tot de volgende onderzoeksvragen:</w:t>
      </w:r>
    </w:p>
    <w:p w:rsidR="005D3056" w:rsidRDefault="00F7547A" w:rsidP="005D3056">
      <w:pPr>
        <w:pStyle w:val="ListParagraph"/>
        <w:numPr>
          <w:ilvl w:val="0"/>
          <w:numId w:val="3"/>
        </w:numPr>
        <w:rPr>
          <w:rFonts w:ascii="Arial" w:hAnsi="Arial" w:cs="Arial"/>
          <w:bCs/>
        </w:rPr>
      </w:pPr>
      <w:r>
        <w:rPr>
          <w:rFonts w:ascii="Arial" w:hAnsi="Arial" w:cs="Arial"/>
          <w:bCs/>
        </w:rPr>
        <w:t>Wat is het</w:t>
      </w:r>
      <w:r w:rsidR="005D3056">
        <w:rPr>
          <w:rFonts w:ascii="Arial" w:hAnsi="Arial" w:cs="Arial"/>
          <w:bCs/>
        </w:rPr>
        <w:t xml:space="preserve"> vertrouwen</w:t>
      </w:r>
      <w:r>
        <w:rPr>
          <w:rFonts w:ascii="Arial" w:hAnsi="Arial" w:cs="Arial"/>
          <w:bCs/>
        </w:rPr>
        <w:t xml:space="preserve"> in de accountancy</w:t>
      </w:r>
      <w:r w:rsidR="005D3056">
        <w:rPr>
          <w:rFonts w:ascii="Arial" w:hAnsi="Arial" w:cs="Arial"/>
          <w:bCs/>
        </w:rPr>
        <w:t>?</w:t>
      </w:r>
    </w:p>
    <w:p w:rsidR="005D3056" w:rsidRDefault="005D3056" w:rsidP="005D3056">
      <w:pPr>
        <w:pStyle w:val="ListParagraph"/>
        <w:numPr>
          <w:ilvl w:val="0"/>
          <w:numId w:val="3"/>
        </w:numPr>
        <w:rPr>
          <w:rFonts w:ascii="Arial" w:hAnsi="Arial" w:cs="Arial"/>
          <w:bCs/>
        </w:rPr>
      </w:pPr>
      <w:r>
        <w:rPr>
          <w:rFonts w:ascii="Arial" w:hAnsi="Arial" w:cs="Arial"/>
          <w:bCs/>
        </w:rPr>
        <w:t xml:space="preserve">Wat zijn de </w:t>
      </w:r>
      <w:r w:rsidR="0035102B">
        <w:rPr>
          <w:rFonts w:ascii="Arial" w:hAnsi="Arial" w:cs="Arial"/>
          <w:bCs/>
        </w:rPr>
        <w:t>wetvoorstellen</w:t>
      </w:r>
      <w:r>
        <w:rPr>
          <w:rFonts w:ascii="Arial" w:hAnsi="Arial" w:cs="Arial"/>
          <w:bCs/>
        </w:rPr>
        <w:t xml:space="preserve"> van </w:t>
      </w:r>
      <w:r w:rsidR="0035102B">
        <w:rPr>
          <w:rFonts w:ascii="Arial" w:hAnsi="Arial" w:cs="Arial"/>
          <w:bCs/>
        </w:rPr>
        <w:t xml:space="preserve">het </w:t>
      </w:r>
      <w:r>
        <w:rPr>
          <w:rFonts w:ascii="Arial" w:hAnsi="Arial" w:cs="Arial"/>
          <w:bCs/>
        </w:rPr>
        <w:t>Europees Parlement en de Tweede Kamer</w:t>
      </w:r>
      <w:r w:rsidR="00D63CFA">
        <w:rPr>
          <w:rFonts w:ascii="Arial" w:hAnsi="Arial" w:cs="Arial"/>
          <w:bCs/>
        </w:rPr>
        <w:t xml:space="preserve"> van Nederland</w:t>
      </w:r>
      <w:r>
        <w:rPr>
          <w:rFonts w:ascii="Arial" w:hAnsi="Arial" w:cs="Arial"/>
          <w:bCs/>
        </w:rPr>
        <w:t>?</w:t>
      </w:r>
    </w:p>
    <w:p w:rsidR="005D3056" w:rsidRDefault="001E542B" w:rsidP="005D3056">
      <w:pPr>
        <w:pStyle w:val="ListParagraph"/>
        <w:numPr>
          <w:ilvl w:val="0"/>
          <w:numId w:val="3"/>
        </w:numPr>
        <w:rPr>
          <w:rFonts w:ascii="Arial" w:hAnsi="Arial" w:cs="Arial"/>
          <w:bCs/>
        </w:rPr>
      </w:pPr>
      <w:r>
        <w:rPr>
          <w:rFonts w:ascii="Arial" w:hAnsi="Arial" w:cs="Arial"/>
          <w:bCs/>
        </w:rPr>
        <w:t xml:space="preserve">Wat voor bewijs bestaat er dat het splitsen van audit en non-audit een </w:t>
      </w:r>
      <w:r w:rsidR="00C97C2B">
        <w:rPr>
          <w:rFonts w:ascii="Arial" w:hAnsi="Arial" w:cs="Arial"/>
          <w:bCs/>
        </w:rPr>
        <w:t xml:space="preserve">kwalitatief </w:t>
      </w:r>
      <w:r>
        <w:rPr>
          <w:rFonts w:ascii="Arial" w:hAnsi="Arial" w:cs="Arial"/>
          <w:bCs/>
        </w:rPr>
        <w:t>verhogend effect heeft op de audit diensten?</w:t>
      </w:r>
    </w:p>
    <w:p w:rsidR="001E542B" w:rsidRDefault="001E542B" w:rsidP="001E542B">
      <w:pPr>
        <w:pStyle w:val="ListParagraph"/>
        <w:numPr>
          <w:ilvl w:val="0"/>
          <w:numId w:val="3"/>
        </w:numPr>
        <w:rPr>
          <w:rFonts w:ascii="Arial" w:hAnsi="Arial" w:cs="Arial"/>
          <w:bCs/>
        </w:rPr>
      </w:pPr>
      <w:r>
        <w:rPr>
          <w:rFonts w:ascii="Arial" w:hAnsi="Arial" w:cs="Arial"/>
          <w:bCs/>
        </w:rPr>
        <w:t xml:space="preserve">Wat voor bewijs bestaat er dat kantoor </w:t>
      </w:r>
      <w:proofErr w:type="gramStart"/>
      <w:r>
        <w:rPr>
          <w:rFonts w:ascii="Arial" w:hAnsi="Arial" w:cs="Arial"/>
          <w:bCs/>
        </w:rPr>
        <w:t>roulatie</w:t>
      </w:r>
      <w:proofErr w:type="gramEnd"/>
      <w:r>
        <w:rPr>
          <w:rFonts w:ascii="Arial" w:hAnsi="Arial" w:cs="Arial"/>
          <w:bCs/>
        </w:rPr>
        <w:t xml:space="preserve"> een </w:t>
      </w:r>
      <w:r w:rsidR="00C97C2B">
        <w:rPr>
          <w:rFonts w:ascii="Arial" w:hAnsi="Arial" w:cs="Arial"/>
          <w:bCs/>
        </w:rPr>
        <w:t xml:space="preserve">kwalitatief </w:t>
      </w:r>
      <w:r>
        <w:rPr>
          <w:rFonts w:ascii="Arial" w:hAnsi="Arial" w:cs="Arial"/>
          <w:bCs/>
        </w:rPr>
        <w:t>verhogend effect heeft op de audit diensten?</w:t>
      </w:r>
    </w:p>
    <w:p w:rsidR="001E542B" w:rsidRDefault="001E542B" w:rsidP="005D3056">
      <w:pPr>
        <w:pStyle w:val="ListParagraph"/>
        <w:numPr>
          <w:ilvl w:val="0"/>
          <w:numId w:val="3"/>
        </w:numPr>
        <w:rPr>
          <w:rFonts w:ascii="Arial" w:hAnsi="Arial" w:cs="Arial"/>
          <w:bCs/>
        </w:rPr>
      </w:pPr>
      <w:r>
        <w:rPr>
          <w:rFonts w:ascii="Arial" w:hAnsi="Arial" w:cs="Arial"/>
          <w:bCs/>
        </w:rPr>
        <w:t>Wat vinden accountantskantoren van deze regelgeving?</w:t>
      </w:r>
    </w:p>
    <w:p w:rsidR="001C3FDA" w:rsidRPr="00A120E0" w:rsidRDefault="001C3FDA" w:rsidP="00A120E0">
      <w:pPr>
        <w:rPr>
          <w:rFonts w:ascii="Arial" w:hAnsi="Arial" w:cs="Arial"/>
          <w:bCs/>
        </w:rPr>
      </w:pPr>
    </w:p>
    <w:p w:rsidR="001C3FDA" w:rsidRPr="00F45277" w:rsidRDefault="001C3FDA" w:rsidP="00F45277">
      <w:pPr>
        <w:pStyle w:val="ListParagraph"/>
        <w:numPr>
          <w:ilvl w:val="1"/>
          <w:numId w:val="5"/>
        </w:numPr>
        <w:rPr>
          <w:rFonts w:ascii="Arial" w:hAnsi="Arial" w:cs="Arial"/>
          <w:b/>
          <w:bCs/>
        </w:rPr>
      </w:pPr>
      <w:r w:rsidRPr="00F45277">
        <w:rPr>
          <w:rFonts w:ascii="Arial" w:hAnsi="Arial" w:cs="Arial"/>
          <w:b/>
          <w:bCs/>
        </w:rPr>
        <w:t>Onderzoeksopzet</w:t>
      </w:r>
    </w:p>
    <w:p w:rsidR="001C3FDA" w:rsidRDefault="001C3FDA" w:rsidP="001C3FDA">
      <w:pPr>
        <w:pStyle w:val="ListParagraph"/>
        <w:ind w:left="1080"/>
        <w:rPr>
          <w:rFonts w:ascii="Arial" w:hAnsi="Arial" w:cs="Arial"/>
          <w:bCs/>
        </w:rPr>
      </w:pPr>
    </w:p>
    <w:p w:rsidR="00F45277" w:rsidRDefault="001C3FDA" w:rsidP="001C3FDA">
      <w:pPr>
        <w:rPr>
          <w:rFonts w:ascii="Arial" w:hAnsi="Arial" w:cs="Arial"/>
          <w:bCs/>
        </w:rPr>
      </w:pPr>
      <w:r>
        <w:rPr>
          <w:rFonts w:ascii="Arial" w:hAnsi="Arial" w:cs="Arial"/>
          <w:bCs/>
        </w:rPr>
        <w:t>Om de probleemstell</w:t>
      </w:r>
      <w:r w:rsidR="005A5594">
        <w:rPr>
          <w:rFonts w:ascii="Arial" w:hAnsi="Arial" w:cs="Arial"/>
          <w:bCs/>
        </w:rPr>
        <w:t>ing te kunnen beantwoorden wil I</w:t>
      </w:r>
      <w:r>
        <w:rPr>
          <w:rFonts w:ascii="Arial" w:hAnsi="Arial" w:cs="Arial"/>
          <w:bCs/>
        </w:rPr>
        <w:t>k een onderzoek uitvoeren dat een onderzoeksstrategie omvat. Er is sprake van een praktijkgericht onderzoek, omdat het onderwerp voor de leze</w:t>
      </w:r>
      <w:r w:rsidR="005A5594">
        <w:rPr>
          <w:rFonts w:ascii="Arial" w:hAnsi="Arial" w:cs="Arial"/>
          <w:bCs/>
        </w:rPr>
        <w:t>r bekend is uit actualiteiten van</w:t>
      </w:r>
      <w:r>
        <w:rPr>
          <w:rFonts w:ascii="Arial" w:hAnsi="Arial" w:cs="Arial"/>
          <w:bCs/>
        </w:rPr>
        <w:t xml:space="preserve"> een praktijk situatie</w:t>
      </w:r>
      <w:r>
        <w:rPr>
          <w:rStyle w:val="FootnoteReference"/>
          <w:rFonts w:ascii="Arial" w:hAnsi="Arial" w:cs="Arial"/>
          <w:bCs/>
        </w:rPr>
        <w:footnoteReference w:id="8"/>
      </w:r>
      <w:r>
        <w:rPr>
          <w:rFonts w:ascii="Arial" w:hAnsi="Arial" w:cs="Arial"/>
          <w:bCs/>
        </w:rPr>
        <w:t xml:space="preserve">. </w:t>
      </w:r>
      <w:r w:rsidR="00C63F63">
        <w:rPr>
          <w:rFonts w:ascii="Arial" w:hAnsi="Arial" w:cs="Arial"/>
          <w:bCs/>
        </w:rPr>
        <w:t>Dit onderzoek valt onder de categorie diagnostisch onderzoek. De probleemstelling probeert inzicht te krijgen in de</w:t>
      </w:r>
      <w:r w:rsidR="005A5594">
        <w:rPr>
          <w:rFonts w:ascii="Arial" w:hAnsi="Arial" w:cs="Arial"/>
          <w:bCs/>
        </w:rPr>
        <w:t xml:space="preserve"> achtergrond van</w:t>
      </w:r>
      <w:r w:rsidR="00C63F63">
        <w:rPr>
          <w:rFonts w:ascii="Arial" w:hAnsi="Arial" w:cs="Arial"/>
          <w:bCs/>
        </w:rPr>
        <w:t xml:space="preserve"> de problematiek in kwestie</w:t>
      </w:r>
      <w:r w:rsidR="00C63F63">
        <w:rPr>
          <w:rStyle w:val="FootnoteReference"/>
          <w:rFonts w:ascii="Arial" w:hAnsi="Arial" w:cs="Arial"/>
          <w:bCs/>
        </w:rPr>
        <w:footnoteReference w:id="9"/>
      </w:r>
      <w:r w:rsidR="00C63F63">
        <w:rPr>
          <w:rFonts w:ascii="Arial" w:hAnsi="Arial" w:cs="Arial"/>
          <w:bCs/>
        </w:rPr>
        <w:t>.</w:t>
      </w:r>
      <w:r w:rsidR="000D318B">
        <w:rPr>
          <w:rFonts w:ascii="Arial" w:hAnsi="Arial" w:cs="Arial"/>
          <w:bCs/>
        </w:rPr>
        <w:t xml:space="preserve"> </w:t>
      </w:r>
      <w:r w:rsidR="005A5594">
        <w:rPr>
          <w:rFonts w:ascii="Arial" w:hAnsi="Arial" w:cs="Arial"/>
          <w:bCs/>
        </w:rPr>
        <w:t>Dit onderzoek valt</w:t>
      </w:r>
      <w:r w:rsidR="00C63F63">
        <w:rPr>
          <w:rFonts w:ascii="Arial" w:hAnsi="Arial" w:cs="Arial"/>
          <w:bCs/>
        </w:rPr>
        <w:t xml:space="preserve"> verder te omschrijven als een theoretisch onderzoek in het kader </w:t>
      </w:r>
      <w:r w:rsidR="008429DC">
        <w:rPr>
          <w:rFonts w:ascii="Arial" w:hAnsi="Arial" w:cs="Arial"/>
          <w:bCs/>
        </w:rPr>
        <w:t>wet- en regelgeving.</w:t>
      </w:r>
      <w:r w:rsidR="000D318B">
        <w:rPr>
          <w:rFonts w:ascii="Arial" w:hAnsi="Arial" w:cs="Arial"/>
          <w:bCs/>
        </w:rPr>
        <w:t xml:space="preserve"> </w:t>
      </w:r>
      <w:r w:rsidR="008429DC">
        <w:rPr>
          <w:rFonts w:ascii="Arial" w:hAnsi="Arial" w:cs="Arial"/>
          <w:bCs/>
        </w:rPr>
        <w:t>Het diagnostisch onderzoek</w:t>
      </w:r>
      <w:r w:rsidR="00F45277">
        <w:rPr>
          <w:rFonts w:ascii="Arial" w:hAnsi="Arial" w:cs="Arial"/>
          <w:bCs/>
        </w:rPr>
        <w:t xml:space="preserve"> wordt </w:t>
      </w:r>
      <w:r w:rsidR="00EB30F0">
        <w:rPr>
          <w:rFonts w:ascii="Arial" w:hAnsi="Arial" w:cs="Arial"/>
          <w:bCs/>
        </w:rPr>
        <w:t xml:space="preserve">alleen </w:t>
      </w:r>
      <w:r w:rsidR="00F45277">
        <w:rPr>
          <w:rFonts w:ascii="Arial" w:hAnsi="Arial" w:cs="Arial"/>
          <w:bCs/>
        </w:rPr>
        <w:t>gedaan aan de hand van een literatuuronderzoek.</w:t>
      </w:r>
    </w:p>
    <w:p w:rsidR="00F45277" w:rsidRPr="00F45277" w:rsidRDefault="00F45277" w:rsidP="00F45277">
      <w:pPr>
        <w:pStyle w:val="ListParagraph"/>
        <w:numPr>
          <w:ilvl w:val="1"/>
          <w:numId w:val="5"/>
        </w:numPr>
        <w:rPr>
          <w:rFonts w:ascii="Arial" w:hAnsi="Arial" w:cs="Arial"/>
          <w:b/>
          <w:bCs/>
        </w:rPr>
      </w:pPr>
      <w:r w:rsidRPr="00F45277">
        <w:rPr>
          <w:rFonts w:ascii="Arial" w:hAnsi="Arial" w:cs="Arial"/>
          <w:b/>
          <w:bCs/>
        </w:rPr>
        <w:t>Hoofdstukindeling</w:t>
      </w:r>
    </w:p>
    <w:p w:rsidR="00D63CFA" w:rsidRDefault="00EF687C" w:rsidP="00F45277">
      <w:pPr>
        <w:rPr>
          <w:rFonts w:ascii="Arial" w:hAnsi="Arial" w:cs="Arial"/>
          <w:bCs/>
        </w:rPr>
      </w:pPr>
      <w:r>
        <w:rPr>
          <w:rFonts w:ascii="Arial" w:hAnsi="Arial" w:cs="Arial"/>
          <w:bCs/>
        </w:rPr>
        <w:t>In hoofdstuk 2</w:t>
      </w:r>
      <w:r w:rsidR="002F24C5">
        <w:rPr>
          <w:rFonts w:ascii="Arial" w:hAnsi="Arial" w:cs="Arial"/>
          <w:bCs/>
        </w:rPr>
        <w:t xml:space="preserve"> wil I</w:t>
      </w:r>
      <w:r w:rsidR="002F24C5" w:rsidRPr="002F24C5">
        <w:rPr>
          <w:rFonts w:ascii="Arial" w:hAnsi="Arial" w:cs="Arial"/>
          <w:bCs/>
        </w:rPr>
        <w:t>k ingaan op wat er bedoeld wordt me</w:t>
      </w:r>
      <w:r w:rsidR="002F24C5">
        <w:rPr>
          <w:rFonts w:ascii="Arial" w:hAnsi="Arial" w:cs="Arial"/>
          <w:bCs/>
        </w:rPr>
        <w:t xml:space="preserve">t vertrouwen in </w:t>
      </w:r>
      <w:r w:rsidR="00D63CFA">
        <w:rPr>
          <w:rFonts w:ascii="Arial" w:hAnsi="Arial" w:cs="Arial"/>
          <w:bCs/>
        </w:rPr>
        <w:t>de externe verslaggeving. En welke</w:t>
      </w:r>
      <w:r w:rsidR="002F24C5">
        <w:rPr>
          <w:rFonts w:ascii="Arial" w:hAnsi="Arial" w:cs="Arial"/>
          <w:bCs/>
        </w:rPr>
        <w:t xml:space="preserve"> de f</w:t>
      </w:r>
      <w:r w:rsidR="00D63CFA">
        <w:rPr>
          <w:rFonts w:ascii="Arial" w:hAnsi="Arial" w:cs="Arial"/>
          <w:bCs/>
        </w:rPr>
        <w:t>actoren zijn die daar een rol in spelen. In hoofdstuk 3 zal I</w:t>
      </w:r>
      <w:r w:rsidR="002F24C5">
        <w:rPr>
          <w:rFonts w:ascii="Arial" w:hAnsi="Arial" w:cs="Arial"/>
          <w:bCs/>
        </w:rPr>
        <w:t xml:space="preserve">k in kaart brengen wat voor wet- </w:t>
      </w:r>
      <w:r w:rsidR="00D63CFA">
        <w:rPr>
          <w:rFonts w:ascii="Arial" w:hAnsi="Arial" w:cs="Arial"/>
          <w:bCs/>
        </w:rPr>
        <w:t>en regelgeving er veranderd kunnen</w:t>
      </w:r>
      <w:r w:rsidR="002F24C5">
        <w:rPr>
          <w:rFonts w:ascii="Arial" w:hAnsi="Arial" w:cs="Arial"/>
          <w:bCs/>
        </w:rPr>
        <w:t xml:space="preserve"> worden in Europa en in </w:t>
      </w:r>
      <w:r w:rsidR="00A674C9">
        <w:rPr>
          <w:rFonts w:ascii="Arial" w:hAnsi="Arial" w:cs="Arial"/>
          <w:bCs/>
        </w:rPr>
        <w:t>Nederland</w:t>
      </w:r>
      <w:r w:rsidR="002F24C5">
        <w:rPr>
          <w:rFonts w:ascii="Arial" w:hAnsi="Arial" w:cs="Arial"/>
          <w:bCs/>
        </w:rPr>
        <w:t xml:space="preserve"> in het bijzonder</w:t>
      </w:r>
      <w:r w:rsidR="00B94EE9">
        <w:rPr>
          <w:rFonts w:ascii="Arial" w:hAnsi="Arial" w:cs="Arial"/>
          <w:bCs/>
        </w:rPr>
        <w:t>. De reden</w:t>
      </w:r>
      <w:r w:rsidR="00A674C9">
        <w:rPr>
          <w:rFonts w:ascii="Arial" w:hAnsi="Arial" w:cs="Arial"/>
          <w:bCs/>
        </w:rPr>
        <w:t xml:space="preserve"> waarom Nederla</w:t>
      </w:r>
      <w:r w:rsidR="00D63CFA">
        <w:rPr>
          <w:rFonts w:ascii="Arial" w:hAnsi="Arial" w:cs="Arial"/>
          <w:bCs/>
        </w:rPr>
        <w:t>nd in</w:t>
      </w:r>
      <w:r w:rsidR="00B94EE9">
        <w:rPr>
          <w:rFonts w:ascii="Arial" w:hAnsi="Arial" w:cs="Arial"/>
          <w:bCs/>
        </w:rPr>
        <w:t xml:space="preserve"> dit vraag</w:t>
      </w:r>
      <w:r w:rsidR="00A674C9">
        <w:rPr>
          <w:rFonts w:ascii="Arial" w:hAnsi="Arial" w:cs="Arial"/>
          <w:bCs/>
        </w:rPr>
        <w:t xml:space="preserve">stuk </w:t>
      </w:r>
      <w:r w:rsidR="00D63CFA">
        <w:rPr>
          <w:rFonts w:ascii="Arial" w:hAnsi="Arial" w:cs="Arial"/>
          <w:bCs/>
        </w:rPr>
        <w:t>voor wil</w:t>
      </w:r>
      <w:r w:rsidR="00B94EE9">
        <w:rPr>
          <w:rFonts w:ascii="Arial" w:hAnsi="Arial" w:cs="Arial"/>
          <w:bCs/>
        </w:rPr>
        <w:t xml:space="preserve"> zijn </w:t>
      </w:r>
      <w:r w:rsidR="00A674C9">
        <w:rPr>
          <w:rFonts w:ascii="Arial" w:hAnsi="Arial" w:cs="Arial"/>
          <w:bCs/>
        </w:rPr>
        <w:t>zal ook verwerkt worden. In hoofdstuk 4 ga</w:t>
      </w:r>
      <w:r w:rsidR="00D63CFA">
        <w:rPr>
          <w:rFonts w:ascii="Arial" w:hAnsi="Arial" w:cs="Arial"/>
          <w:bCs/>
        </w:rPr>
        <w:t xml:space="preserve"> I</w:t>
      </w:r>
      <w:r w:rsidR="00B94EE9">
        <w:rPr>
          <w:rFonts w:ascii="Arial" w:hAnsi="Arial" w:cs="Arial"/>
          <w:bCs/>
        </w:rPr>
        <w:t>k</w:t>
      </w:r>
      <w:r w:rsidR="00D63CFA">
        <w:rPr>
          <w:rFonts w:ascii="Arial" w:hAnsi="Arial" w:cs="Arial"/>
          <w:bCs/>
        </w:rPr>
        <w:t xml:space="preserve"> het hebben</w:t>
      </w:r>
      <w:r w:rsidR="00A674C9">
        <w:rPr>
          <w:rFonts w:ascii="Arial" w:hAnsi="Arial" w:cs="Arial"/>
          <w:bCs/>
        </w:rPr>
        <w:t xml:space="preserve"> over de ef</w:t>
      </w:r>
      <w:r w:rsidR="00B94EE9">
        <w:rPr>
          <w:rFonts w:ascii="Arial" w:hAnsi="Arial" w:cs="Arial"/>
          <w:bCs/>
        </w:rPr>
        <w:t>fectiviteit van de audit en non-</w:t>
      </w:r>
      <w:r w:rsidR="00A674C9">
        <w:rPr>
          <w:rFonts w:ascii="Arial" w:hAnsi="Arial" w:cs="Arial"/>
          <w:bCs/>
        </w:rPr>
        <w:t>audit dienst splitsing in de praktijk</w:t>
      </w:r>
      <w:r w:rsidR="00D63CFA">
        <w:rPr>
          <w:rFonts w:ascii="Arial" w:hAnsi="Arial" w:cs="Arial"/>
          <w:bCs/>
        </w:rPr>
        <w:t>,</w:t>
      </w:r>
      <w:r w:rsidR="00A674C9">
        <w:rPr>
          <w:rFonts w:ascii="Arial" w:hAnsi="Arial" w:cs="Arial"/>
          <w:bCs/>
        </w:rPr>
        <w:t xml:space="preserve"> door vergelijkingen te maken met landen die dat wel </w:t>
      </w:r>
      <w:proofErr w:type="gramStart"/>
      <w:r w:rsidR="00D63CFA">
        <w:rPr>
          <w:rFonts w:ascii="Arial" w:hAnsi="Arial" w:cs="Arial"/>
          <w:bCs/>
        </w:rPr>
        <w:t>reeds</w:t>
      </w:r>
      <w:proofErr w:type="gramEnd"/>
      <w:r w:rsidR="00D63CFA">
        <w:rPr>
          <w:rFonts w:ascii="Arial" w:hAnsi="Arial" w:cs="Arial"/>
          <w:bCs/>
        </w:rPr>
        <w:t xml:space="preserve"> </w:t>
      </w:r>
      <w:r w:rsidR="00A674C9">
        <w:rPr>
          <w:rFonts w:ascii="Arial" w:hAnsi="Arial" w:cs="Arial"/>
          <w:bCs/>
        </w:rPr>
        <w:t>hebben gedaan. In hoofdstuk 5 zal h</w:t>
      </w:r>
      <w:r w:rsidR="00B94EE9">
        <w:rPr>
          <w:rFonts w:ascii="Arial" w:hAnsi="Arial" w:cs="Arial"/>
          <w:bCs/>
        </w:rPr>
        <w:t>etzelfde gedaan worden</w:t>
      </w:r>
      <w:r w:rsidR="00A674C9">
        <w:rPr>
          <w:rFonts w:ascii="Arial" w:hAnsi="Arial" w:cs="Arial"/>
          <w:bCs/>
        </w:rPr>
        <w:t xml:space="preserve"> maar dan voor de maatregel</w:t>
      </w:r>
      <w:r w:rsidR="00D63CFA">
        <w:rPr>
          <w:rFonts w:ascii="Arial" w:hAnsi="Arial" w:cs="Arial"/>
          <w:bCs/>
        </w:rPr>
        <w:t>en bij</w:t>
      </w:r>
      <w:r w:rsidR="00A674C9">
        <w:rPr>
          <w:rFonts w:ascii="Arial" w:hAnsi="Arial" w:cs="Arial"/>
          <w:bCs/>
        </w:rPr>
        <w:t xml:space="preserve"> </w:t>
      </w:r>
      <w:proofErr w:type="gramStart"/>
      <w:r w:rsidR="00A674C9">
        <w:rPr>
          <w:rFonts w:ascii="Arial" w:hAnsi="Arial" w:cs="Arial"/>
          <w:bCs/>
        </w:rPr>
        <w:t>kantoorroulatie</w:t>
      </w:r>
      <w:proofErr w:type="gramEnd"/>
      <w:r w:rsidR="00A674C9">
        <w:rPr>
          <w:rFonts w:ascii="Arial" w:hAnsi="Arial" w:cs="Arial"/>
          <w:bCs/>
        </w:rPr>
        <w:t xml:space="preserve">. In hoofdstuk 6 staan de accountantskantoren centraal om </w:t>
      </w:r>
      <w:r w:rsidR="00D63CFA">
        <w:rPr>
          <w:rFonts w:ascii="Arial" w:hAnsi="Arial" w:cs="Arial"/>
          <w:bCs/>
        </w:rPr>
        <w:t>na te gaan</w:t>
      </w:r>
      <w:r w:rsidR="00A674C9">
        <w:rPr>
          <w:rFonts w:ascii="Arial" w:hAnsi="Arial" w:cs="Arial"/>
          <w:bCs/>
        </w:rPr>
        <w:t xml:space="preserve"> wat hun mening is over de komende hervormingen</w:t>
      </w:r>
      <w:r w:rsidR="00D63CFA">
        <w:rPr>
          <w:rFonts w:ascii="Arial" w:hAnsi="Arial" w:cs="Arial"/>
          <w:bCs/>
        </w:rPr>
        <w:t>. Hoofdstuk 7</w:t>
      </w:r>
      <w:r w:rsidR="00C85ECC">
        <w:rPr>
          <w:rFonts w:ascii="Arial" w:hAnsi="Arial" w:cs="Arial"/>
          <w:bCs/>
        </w:rPr>
        <w:t xml:space="preserve"> bevat de uitwerking</w:t>
      </w:r>
      <w:r w:rsidR="00C7444A">
        <w:rPr>
          <w:rFonts w:ascii="Arial" w:hAnsi="Arial" w:cs="Arial"/>
          <w:bCs/>
        </w:rPr>
        <w:t xml:space="preserve"> en </w:t>
      </w:r>
      <w:r w:rsidR="00D63CFA">
        <w:rPr>
          <w:rFonts w:ascii="Arial" w:hAnsi="Arial" w:cs="Arial"/>
          <w:bCs/>
        </w:rPr>
        <w:t xml:space="preserve">het </w:t>
      </w:r>
      <w:r w:rsidR="00C7444A">
        <w:rPr>
          <w:rFonts w:ascii="Arial" w:hAnsi="Arial" w:cs="Arial"/>
          <w:bCs/>
        </w:rPr>
        <w:t>a</w:t>
      </w:r>
      <w:r w:rsidR="00EB30F0">
        <w:rPr>
          <w:rFonts w:ascii="Arial" w:hAnsi="Arial" w:cs="Arial"/>
          <w:bCs/>
        </w:rPr>
        <w:t>ntwoord op de probleemstelling.</w:t>
      </w:r>
    </w:p>
    <w:p w:rsidR="00EF687C" w:rsidRPr="00F7547A" w:rsidRDefault="00F7547A" w:rsidP="00F7547A">
      <w:pPr>
        <w:pStyle w:val="ListParagraph"/>
        <w:numPr>
          <w:ilvl w:val="0"/>
          <w:numId w:val="5"/>
        </w:numPr>
        <w:rPr>
          <w:rFonts w:ascii="Arial" w:hAnsi="Arial" w:cs="Arial"/>
          <w:b/>
          <w:bCs/>
        </w:rPr>
      </w:pPr>
      <w:r w:rsidRPr="00F7547A">
        <w:rPr>
          <w:rFonts w:ascii="Arial" w:hAnsi="Arial" w:cs="Arial"/>
          <w:b/>
          <w:bCs/>
        </w:rPr>
        <w:lastRenderedPageBreak/>
        <w:t>Vertrouwen in de accountancy</w:t>
      </w:r>
    </w:p>
    <w:p w:rsidR="006C4319" w:rsidRDefault="006C4319" w:rsidP="00F7547A">
      <w:pPr>
        <w:rPr>
          <w:rFonts w:ascii="Arial" w:hAnsi="Arial" w:cs="Arial"/>
          <w:b/>
          <w:bCs/>
        </w:rPr>
      </w:pPr>
      <w:r w:rsidRPr="006C4319">
        <w:rPr>
          <w:rFonts w:ascii="Arial" w:hAnsi="Arial" w:cs="Arial"/>
          <w:b/>
          <w:bCs/>
        </w:rPr>
        <w:t>2.1 Inleiding</w:t>
      </w:r>
    </w:p>
    <w:p w:rsidR="008078E2" w:rsidRDefault="00D63CFA" w:rsidP="008078E2">
      <w:pPr>
        <w:rPr>
          <w:rFonts w:ascii="Arial" w:hAnsi="Arial" w:cs="Arial"/>
          <w:bCs/>
        </w:rPr>
      </w:pPr>
      <w:r>
        <w:rPr>
          <w:rFonts w:ascii="Arial" w:hAnsi="Arial" w:cs="Arial"/>
          <w:bCs/>
        </w:rPr>
        <w:t>In dit hoofdstuk ga Ik het</w:t>
      </w:r>
      <w:r w:rsidR="008078E2">
        <w:rPr>
          <w:rFonts w:ascii="Arial" w:hAnsi="Arial" w:cs="Arial"/>
          <w:bCs/>
        </w:rPr>
        <w:t xml:space="preserve"> vertrouwen in de accountancy uitwerken. Agency </w:t>
      </w:r>
      <w:proofErr w:type="spellStart"/>
      <w:r w:rsidR="008078E2">
        <w:rPr>
          <w:rFonts w:ascii="Arial" w:hAnsi="Arial" w:cs="Arial"/>
          <w:bCs/>
        </w:rPr>
        <w:t>Theory</w:t>
      </w:r>
      <w:proofErr w:type="spellEnd"/>
      <w:r w:rsidR="008078E2">
        <w:rPr>
          <w:rFonts w:ascii="Arial" w:hAnsi="Arial" w:cs="Arial"/>
          <w:bCs/>
        </w:rPr>
        <w:t xml:space="preserve"> zal besproken worden als toelichting voor het belang van controle </w:t>
      </w:r>
      <w:r w:rsidR="00D213C6">
        <w:rPr>
          <w:rFonts w:ascii="Arial" w:hAnsi="Arial" w:cs="Arial"/>
          <w:bCs/>
        </w:rPr>
        <w:t>en de</w:t>
      </w:r>
      <w:r w:rsidR="008078E2">
        <w:rPr>
          <w:rFonts w:ascii="Arial" w:hAnsi="Arial" w:cs="Arial"/>
          <w:bCs/>
        </w:rPr>
        <w:t xml:space="preserve"> hoofdoorzaak van wantrouwen. Een belangrijk begrip dat </w:t>
      </w:r>
      <w:r>
        <w:rPr>
          <w:rFonts w:ascii="Arial" w:hAnsi="Arial" w:cs="Arial"/>
          <w:bCs/>
        </w:rPr>
        <w:t>voort</w:t>
      </w:r>
      <w:r w:rsidR="008078E2">
        <w:rPr>
          <w:rFonts w:ascii="Arial" w:hAnsi="Arial" w:cs="Arial"/>
          <w:bCs/>
        </w:rPr>
        <w:t xml:space="preserve">vloeit uit Agency </w:t>
      </w:r>
      <w:proofErr w:type="spellStart"/>
      <w:r w:rsidR="008078E2">
        <w:rPr>
          <w:rFonts w:ascii="Arial" w:hAnsi="Arial" w:cs="Arial"/>
          <w:bCs/>
        </w:rPr>
        <w:t>Theory</w:t>
      </w:r>
      <w:proofErr w:type="spellEnd"/>
      <w:r w:rsidR="008078E2">
        <w:rPr>
          <w:rFonts w:ascii="Arial" w:hAnsi="Arial" w:cs="Arial"/>
          <w:bCs/>
        </w:rPr>
        <w:t xml:space="preserve"> is </w:t>
      </w:r>
      <w:proofErr w:type="spellStart"/>
      <w:r w:rsidR="008078E2">
        <w:rPr>
          <w:rFonts w:ascii="Arial" w:hAnsi="Arial" w:cs="Arial"/>
          <w:bCs/>
        </w:rPr>
        <w:t>Earnings</w:t>
      </w:r>
      <w:proofErr w:type="spellEnd"/>
      <w:r w:rsidR="008078E2">
        <w:rPr>
          <w:rFonts w:ascii="Arial" w:hAnsi="Arial" w:cs="Arial"/>
          <w:bCs/>
        </w:rPr>
        <w:t xml:space="preserve"> Management. </w:t>
      </w:r>
      <w:r w:rsidR="008078E2" w:rsidRPr="00562AF2">
        <w:rPr>
          <w:rFonts w:ascii="Arial" w:hAnsi="Arial" w:cs="Arial"/>
          <w:bCs/>
        </w:rPr>
        <w:t>Na</w:t>
      </w:r>
      <w:r w:rsidR="00562AF2" w:rsidRPr="00562AF2">
        <w:rPr>
          <w:rFonts w:ascii="Arial" w:hAnsi="Arial" w:cs="Arial"/>
          <w:bCs/>
        </w:rPr>
        <w:t>ar</w:t>
      </w:r>
      <w:r w:rsidR="008078E2" w:rsidRPr="00562AF2">
        <w:rPr>
          <w:rFonts w:ascii="Arial" w:hAnsi="Arial" w:cs="Arial"/>
          <w:bCs/>
        </w:rPr>
        <w:t xml:space="preserve"> </w:t>
      </w:r>
      <w:r w:rsidR="008078E2">
        <w:rPr>
          <w:rFonts w:ascii="Arial" w:hAnsi="Arial" w:cs="Arial"/>
          <w:bCs/>
        </w:rPr>
        <w:t>aanleidin</w:t>
      </w:r>
      <w:r w:rsidR="00562AF2">
        <w:rPr>
          <w:rFonts w:ascii="Arial" w:hAnsi="Arial" w:cs="Arial"/>
          <w:bCs/>
        </w:rPr>
        <w:t>g hiervan wordt de verwachtings</w:t>
      </w:r>
      <w:r w:rsidR="008078E2">
        <w:rPr>
          <w:rFonts w:ascii="Arial" w:hAnsi="Arial" w:cs="Arial"/>
          <w:bCs/>
        </w:rPr>
        <w:t>kloof uitgelegd. De term audit risk</w:t>
      </w:r>
      <w:r>
        <w:rPr>
          <w:rFonts w:ascii="Arial" w:hAnsi="Arial" w:cs="Arial"/>
          <w:bCs/>
        </w:rPr>
        <w:t xml:space="preserve"> zal uitvoerig besproken worden. H</w:t>
      </w:r>
      <w:r w:rsidR="008078E2">
        <w:rPr>
          <w:rFonts w:ascii="Arial" w:hAnsi="Arial" w:cs="Arial"/>
          <w:bCs/>
        </w:rPr>
        <w:t xml:space="preserve">et heeft te maken met </w:t>
      </w:r>
      <w:r>
        <w:rPr>
          <w:rFonts w:ascii="Arial" w:hAnsi="Arial" w:cs="Arial"/>
          <w:bCs/>
        </w:rPr>
        <w:t xml:space="preserve">het feit </w:t>
      </w:r>
      <w:r w:rsidR="008078E2">
        <w:rPr>
          <w:rFonts w:ascii="Arial" w:hAnsi="Arial" w:cs="Arial"/>
          <w:bCs/>
        </w:rPr>
        <w:t xml:space="preserve">hoe accountants </w:t>
      </w:r>
      <w:r>
        <w:rPr>
          <w:rFonts w:ascii="Arial" w:hAnsi="Arial" w:cs="Arial"/>
          <w:bCs/>
        </w:rPr>
        <w:t xml:space="preserve">omgaan met </w:t>
      </w:r>
      <w:r w:rsidR="008078E2">
        <w:rPr>
          <w:rFonts w:ascii="Arial" w:hAnsi="Arial" w:cs="Arial"/>
          <w:bCs/>
        </w:rPr>
        <w:t xml:space="preserve">materiële fouten tijdens hun controles. </w:t>
      </w:r>
      <w:r w:rsidR="00C2357F">
        <w:rPr>
          <w:rFonts w:ascii="Arial" w:hAnsi="Arial" w:cs="Arial"/>
          <w:bCs/>
        </w:rPr>
        <w:t xml:space="preserve">Tot slot ga Ik met </w:t>
      </w:r>
      <w:r w:rsidR="005B2279">
        <w:rPr>
          <w:rFonts w:ascii="Arial" w:hAnsi="Arial" w:cs="Arial"/>
          <w:bCs/>
        </w:rPr>
        <w:t>deze</w:t>
      </w:r>
      <w:r w:rsidR="00C2357F">
        <w:rPr>
          <w:rFonts w:ascii="Arial" w:hAnsi="Arial" w:cs="Arial"/>
          <w:bCs/>
        </w:rPr>
        <w:t xml:space="preserve"> informatie de deelvraag proberen te beantwoorden.</w:t>
      </w:r>
    </w:p>
    <w:p w:rsidR="00C85ECC" w:rsidRPr="00C2357F" w:rsidRDefault="00C2357F" w:rsidP="00F7547A">
      <w:pPr>
        <w:rPr>
          <w:rFonts w:ascii="Arial" w:hAnsi="Arial" w:cs="Arial"/>
          <w:b/>
          <w:bCs/>
        </w:rPr>
      </w:pPr>
      <w:r>
        <w:rPr>
          <w:rFonts w:ascii="Arial" w:hAnsi="Arial" w:cs="Arial"/>
          <w:b/>
          <w:bCs/>
        </w:rPr>
        <w:t>2.2 Vertrouwen in de financiële sector</w:t>
      </w:r>
    </w:p>
    <w:p w:rsidR="00F7547A" w:rsidRDefault="00F7547A" w:rsidP="00F7547A">
      <w:pPr>
        <w:rPr>
          <w:rFonts w:ascii="Arial" w:hAnsi="Arial" w:cs="Arial"/>
          <w:bCs/>
        </w:rPr>
      </w:pPr>
      <w:r w:rsidRPr="00F7547A">
        <w:rPr>
          <w:rFonts w:ascii="Arial" w:hAnsi="Arial" w:cs="Arial"/>
          <w:bCs/>
        </w:rPr>
        <w:t xml:space="preserve">Vertrouwen heeft veel </w:t>
      </w:r>
      <w:r>
        <w:rPr>
          <w:rFonts w:ascii="Arial" w:hAnsi="Arial" w:cs="Arial"/>
          <w:bCs/>
        </w:rPr>
        <w:t xml:space="preserve">rollen in de samenleving met als belangrijkste </w:t>
      </w:r>
      <w:r w:rsidR="00D63CFA">
        <w:rPr>
          <w:rFonts w:ascii="Arial" w:hAnsi="Arial" w:cs="Arial"/>
          <w:bCs/>
        </w:rPr>
        <w:t xml:space="preserve">factor, </w:t>
      </w:r>
      <w:r>
        <w:rPr>
          <w:rFonts w:ascii="Arial" w:hAnsi="Arial" w:cs="Arial"/>
          <w:bCs/>
        </w:rPr>
        <w:t>het vertrouwen in een overeenkomst. Want dat ma</w:t>
      </w:r>
      <w:r w:rsidR="00BA12F8">
        <w:rPr>
          <w:rFonts w:ascii="Arial" w:hAnsi="Arial" w:cs="Arial"/>
          <w:bCs/>
        </w:rPr>
        <w:t>akt organisatie mogelijk.</w:t>
      </w:r>
    </w:p>
    <w:p w:rsidR="00565BE7" w:rsidRDefault="005B2279" w:rsidP="00F7547A">
      <w:pPr>
        <w:rPr>
          <w:rFonts w:ascii="Arial" w:hAnsi="Arial" w:cs="Arial"/>
          <w:bCs/>
        </w:rPr>
      </w:pPr>
      <w:r>
        <w:rPr>
          <w:rFonts w:ascii="Arial" w:hAnsi="Arial" w:cs="Arial"/>
          <w:bCs/>
        </w:rPr>
        <w:t>In de moderne zaken</w:t>
      </w:r>
      <w:r w:rsidR="00B350DD">
        <w:rPr>
          <w:rFonts w:ascii="Arial" w:hAnsi="Arial" w:cs="Arial"/>
          <w:bCs/>
        </w:rPr>
        <w:t>wereld gaat dat vertrouwen veel verder dan die van een simpele afspraak van het leveren ter contante betaling. Er zijn aandeelmarkten waarop gespeculeerd kan worden</w:t>
      </w:r>
      <w:r w:rsidR="00565BE7">
        <w:rPr>
          <w:rFonts w:ascii="Arial" w:hAnsi="Arial" w:cs="Arial"/>
          <w:bCs/>
        </w:rPr>
        <w:t>: aandelen, obligaties, opties en derivaten. So</w:t>
      </w:r>
      <w:r w:rsidR="003A5DFB">
        <w:rPr>
          <w:rFonts w:ascii="Arial" w:hAnsi="Arial" w:cs="Arial"/>
          <w:bCs/>
        </w:rPr>
        <w:t>mmige weten niet precies</w:t>
      </w:r>
      <w:r w:rsidR="00565BE7">
        <w:rPr>
          <w:rFonts w:ascii="Arial" w:hAnsi="Arial" w:cs="Arial"/>
          <w:bCs/>
        </w:rPr>
        <w:t xml:space="preserve"> wat d</w:t>
      </w:r>
      <w:r w:rsidR="003A5DFB">
        <w:rPr>
          <w:rFonts w:ascii="Arial" w:hAnsi="Arial" w:cs="Arial"/>
          <w:bCs/>
        </w:rPr>
        <w:t>eze financiële producten</w:t>
      </w:r>
      <w:r w:rsidR="00565BE7">
        <w:rPr>
          <w:rFonts w:ascii="Arial" w:hAnsi="Arial" w:cs="Arial"/>
          <w:bCs/>
        </w:rPr>
        <w:t xml:space="preserve"> zijn, </w:t>
      </w:r>
      <w:r>
        <w:rPr>
          <w:rFonts w:ascii="Arial" w:hAnsi="Arial" w:cs="Arial"/>
          <w:bCs/>
        </w:rPr>
        <w:t>maar er wordt wel graag in gehandeld.</w:t>
      </w:r>
      <w:r w:rsidR="00D63CFA">
        <w:rPr>
          <w:rFonts w:ascii="Arial" w:hAnsi="Arial" w:cs="Arial"/>
          <w:bCs/>
        </w:rPr>
        <w:t xml:space="preserve"> Zolang de AEX index groen is</w:t>
      </w:r>
      <w:r>
        <w:rPr>
          <w:rFonts w:ascii="Arial" w:hAnsi="Arial" w:cs="Arial"/>
          <w:bCs/>
        </w:rPr>
        <w:t xml:space="preserve"> </w:t>
      </w:r>
      <w:r w:rsidR="00565BE7">
        <w:rPr>
          <w:rFonts w:ascii="Arial" w:hAnsi="Arial" w:cs="Arial"/>
          <w:bCs/>
        </w:rPr>
        <w:t>zijn ze blij</w:t>
      </w:r>
      <w:r w:rsidR="00EC32C1">
        <w:rPr>
          <w:rFonts w:ascii="Arial" w:hAnsi="Arial" w:cs="Arial"/>
          <w:bCs/>
        </w:rPr>
        <w:t xml:space="preserve"> </w:t>
      </w:r>
      <w:r>
        <w:rPr>
          <w:rFonts w:ascii="Arial" w:hAnsi="Arial" w:cs="Arial"/>
          <w:bCs/>
        </w:rPr>
        <w:t>(</w:t>
      </w:r>
      <w:r w:rsidR="00562AF2">
        <w:rPr>
          <w:rFonts w:ascii="Arial" w:hAnsi="Arial" w:cs="Arial"/>
          <w:bCs/>
        </w:rPr>
        <w:t>afhankelijk van je portefeuille</w:t>
      </w:r>
      <w:r>
        <w:rPr>
          <w:rFonts w:ascii="Arial" w:hAnsi="Arial" w:cs="Arial"/>
          <w:bCs/>
        </w:rPr>
        <w:t>). Want groen betekent</w:t>
      </w:r>
      <w:r w:rsidR="00EC32C1">
        <w:rPr>
          <w:rFonts w:ascii="Arial" w:hAnsi="Arial" w:cs="Arial"/>
          <w:bCs/>
        </w:rPr>
        <w:t xml:space="preserve"> </w:t>
      </w:r>
      <w:r w:rsidR="00514E9E">
        <w:rPr>
          <w:rFonts w:ascii="Arial" w:hAnsi="Arial" w:cs="Arial"/>
          <w:bCs/>
        </w:rPr>
        <w:t>w</w:t>
      </w:r>
      <w:r>
        <w:rPr>
          <w:rFonts w:ascii="Arial" w:hAnsi="Arial" w:cs="Arial"/>
          <w:bCs/>
        </w:rPr>
        <w:t xml:space="preserve">inst, en winst </w:t>
      </w:r>
      <w:r w:rsidR="00D213C6">
        <w:rPr>
          <w:rFonts w:ascii="Arial" w:hAnsi="Arial" w:cs="Arial"/>
          <w:bCs/>
        </w:rPr>
        <w:t xml:space="preserve">is </w:t>
      </w:r>
      <w:r>
        <w:rPr>
          <w:rFonts w:ascii="Arial" w:hAnsi="Arial" w:cs="Arial"/>
          <w:bCs/>
        </w:rPr>
        <w:t xml:space="preserve">goed. </w:t>
      </w:r>
      <w:r w:rsidR="009F4BCB">
        <w:rPr>
          <w:rFonts w:ascii="Arial" w:hAnsi="Arial" w:cs="Arial"/>
          <w:bCs/>
        </w:rPr>
        <w:t xml:space="preserve">Maar ik vraag me af </w:t>
      </w:r>
      <w:r w:rsidR="00514E9E">
        <w:rPr>
          <w:rFonts w:ascii="Arial" w:hAnsi="Arial" w:cs="Arial"/>
          <w:bCs/>
        </w:rPr>
        <w:t>wanneer is groen ook echt groen? Dat</w:t>
      </w:r>
      <w:r w:rsidR="00565BE7">
        <w:rPr>
          <w:rFonts w:ascii="Arial" w:hAnsi="Arial" w:cs="Arial"/>
          <w:bCs/>
        </w:rPr>
        <w:t xml:space="preserve"> dachten de aandeelhouder</w:t>
      </w:r>
      <w:r w:rsidR="00D63CFA">
        <w:rPr>
          <w:rFonts w:ascii="Arial" w:hAnsi="Arial" w:cs="Arial"/>
          <w:bCs/>
        </w:rPr>
        <w:t>s</w:t>
      </w:r>
      <w:r w:rsidR="00514E9E">
        <w:rPr>
          <w:rFonts w:ascii="Arial" w:hAnsi="Arial" w:cs="Arial"/>
          <w:bCs/>
        </w:rPr>
        <w:t xml:space="preserve"> va</w:t>
      </w:r>
      <w:r w:rsidR="00D63CFA">
        <w:rPr>
          <w:rFonts w:ascii="Arial" w:hAnsi="Arial" w:cs="Arial"/>
          <w:bCs/>
        </w:rPr>
        <w:t>n Enron en Royal Ahold zonder</w:t>
      </w:r>
      <w:r w:rsidR="00514E9E">
        <w:rPr>
          <w:rFonts w:ascii="Arial" w:hAnsi="Arial" w:cs="Arial"/>
          <w:bCs/>
        </w:rPr>
        <w:t xml:space="preserve"> </w:t>
      </w:r>
      <w:r w:rsidR="00D63CFA">
        <w:rPr>
          <w:rFonts w:ascii="Arial" w:hAnsi="Arial" w:cs="Arial"/>
          <w:bCs/>
        </w:rPr>
        <w:t xml:space="preserve">te </w:t>
      </w:r>
      <w:r w:rsidR="00514E9E">
        <w:rPr>
          <w:rFonts w:ascii="Arial" w:hAnsi="Arial" w:cs="Arial"/>
          <w:bCs/>
        </w:rPr>
        <w:t xml:space="preserve">twijfelen. Hoe kunnen bedrijven die simpele goederen en diensten verkopen zo onrealistisch </w:t>
      </w:r>
      <w:r w:rsidR="00441DFA">
        <w:rPr>
          <w:rFonts w:ascii="Arial" w:hAnsi="Arial" w:cs="Arial"/>
          <w:bCs/>
        </w:rPr>
        <w:t xml:space="preserve">veel </w:t>
      </w:r>
      <w:r w:rsidR="00514E9E">
        <w:rPr>
          <w:rFonts w:ascii="Arial" w:hAnsi="Arial" w:cs="Arial"/>
          <w:bCs/>
        </w:rPr>
        <w:t>winst maken? Royal</w:t>
      </w:r>
      <w:r w:rsidR="00EC32C1">
        <w:rPr>
          <w:rFonts w:ascii="Arial" w:hAnsi="Arial" w:cs="Arial"/>
          <w:bCs/>
        </w:rPr>
        <w:t xml:space="preserve"> </w:t>
      </w:r>
      <w:r w:rsidR="00514E9E">
        <w:rPr>
          <w:rFonts w:ascii="Arial" w:hAnsi="Arial" w:cs="Arial"/>
          <w:bCs/>
        </w:rPr>
        <w:t xml:space="preserve">Ahold draaide </w:t>
      </w:r>
      <w:r>
        <w:rPr>
          <w:rFonts w:ascii="Arial" w:hAnsi="Arial" w:cs="Arial"/>
          <w:bCs/>
        </w:rPr>
        <w:t xml:space="preserve">alleen </w:t>
      </w:r>
      <w:r w:rsidR="00D63CFA">
        <w:rPr>
          <w:rFonts w:ascii="Arial" w:hAnsi="Arial" w:cs="Arial"/>
          <w:bCs/>
        </w:rPr>
        <w:t>supermarkten. E</w:t>
      </w:r>
      <w:r w:rsidR="00514E9E">
        <w:rPr>
          <w:rFonts w:ascii="Arial" w:hAnsi="Arial" w:cs="Arial"/>
          <w:bCs/>
        </w:rPr>
        <w:t>en markt kenmerken</w:t>
      </w:r>
      <w:r w:rsidR="009F4BCB">
        <w:rPr>
          <w:rFonts w:ascii="Arial" w:hAnsi="Arial" w:cs="Arial"/>
          <w:bCs/>
        </w:rPr>
        <w:t>d</w:t>
      </w:r>
      <w:r w:rsidR="00D63CFA">
        <w:rPr>
          <w:rFonts w:ascii="Arial" w:hAnsi="Arial" w:cs="Arial"/>
          <w:bCs/>
        </w:rPr>
        <w:t xml:space="preserve"> voor zijn lage winst marge. T</w:t>
      </w:r>
      <w:r w:rsidR="00110A15">
        <w:rPr>
          <w:rFonts w:ascii="Arial" w:hAnsi="Arial" w:cs="Arial"/>
          <w:bCs/>
        </w:rPr>
        <w:t>erwijl</w:t>
      </w:r>
      <w:r w:rsidR="00D63CFA">
        <w:rPr>
          <w:rFonts w:ascii="Arial" w:hAnsi="Arial" w:cs="Arial"/>
          <w:bCs/>
        </w:rPr>
        <w:t xml:space="preserve"> ze hun winsten in</w:t>
      </w:r>
      <w:r w:rsidR="00110A15">
        <w:rPr>
          <w:rFonts w:ascii="Arial" w:hAnsi="Arial" w:cs="Arial"/>
          <w:bCs/>
        </w:rPr>
        <w:t>n</w:t>
      </w:r>
      <w:r w:rsidR="00D63CFA">
        <w:rPr>
          <w:rFonts w:ascii="Arial" w:hAnsi="Arial" w:cs="Arial"/>
          <w:bCs/>
        </w:rPr>
        <w:t>en</w:t>
      </w:r>
      <w:r w:rsidR="00110A15">
        <w:rPr>
          <w:rFonts w:ascii="Arial" w:hAnsi="Arial" w:cs="Arial"/>
          <w:bCs/>
        </w:rPr>
        <w:t>,</w:t>
      </w:r>
      <w:r w:rsidR="003A5DFB">
        <w:rPr>
          <w:rFonts w:ascii="Arial" w:hAnsi="Arial" w:cs="Arial"/>
          <w:bCs/>
        </w:rPr>
        <w:t xml:space="preserve"> wordt op </w:t>
      </w:r>
      <w:r w:rsidR="00D213C6">
        <w:rPr>
          <w:rFonts w:ascii="Arial" w:hAnsi="Arial" w:cs="Arial"/>
          <w:bCs/>
        </w:rPr>
        <w:t xml:space="preserve">dit </w:t>
      </w:r>
      <w:r w:rsidR="003A5DFB">
        <w:rPr>
          <w:rFonts w:ascii="Arial" w:hAnsi="Arial" w:cs="Arial"/>
          <w:bCs/>
        </w:rPr>
        <w:t>soort dingen niet gelet</w:t>
      </w:r>
      <w:r w:rsidR="00514E9E">
        <w:rPr>
          <w:rFonts w:ascii="Arial" w:hAnsi="Arial" w:cs="Arial"/>
          <w:bCs/>
        </w:rPr>
        <w:t xml:space="preserve">. Totdat het mis gaat, en dat is de </w:t>
      </w:r>
      <w:r w:rsidR="006C4319">
        <w:rPr>
          <w:rFonts w:ascii="Arial" w:hAnsi="Arial" w:cs="Arial"/>
          <w:bCs/>
        </w:rPr>
        <w:t>laa</w:t>
      </w:r>
      <w:r w:rsidR="00514E9E">
        <w:rPr>
          <w:rFonts w:ascii="Arial" w:hAnsi="Arial" w:cs="Arial"/>
          <w:bCs/>
        </w:rPr>
        <w:t>t</w:t>
      </w:r>
      <w:r w:rsidR="006C4319">
        <w:rPr>
          <w:rFonts w:ascii="Arial" w:hAnsi="Arial" w:cs="Arial"/>
          <w:bCs/>
        </w:rPr>
        <w:t>st</w:t>
      </w:r>
      <w:r w:rsidR="00514E9E">
        <w:rPr>
          <w:rFonts w:ascii="Arial" w:hAnsi="Arial" w:cs="Arial"/>
          <w:bCs/>
        </w:rPr>
        <w:t>e tien</w:t>
      </w:r>
      <w:r w:rsidR="006C4319">
        <w:rPr>
          <w:rFonts w:ascii="Arial" w:hAnsi="Arial" w:cs="Arial"/>
          <w:bCs/>
        </w:rPr>
        <w:t xml:space="preserve"> jaar wel heel vaak gebeurd.</w:t>
      </w:r>
    </w:p>
    <w:p w:rsidR="00880AE1" w:rsidRDefault="006C4319" w:rsidP="00F7547A">
      <w:pPr>
        <w:rPr>
          <w:rFonts w:ascii="Arial" w:hAnsi="Arial" w:cs="Arial"/>
          <w:bCs/>
        </w:rPr>
      </w:pPr>
      <w:r>
        <w:rPr>
          <w:rFonts w:ascii="Arial" w:hAnsi="Arial" w:cs="Arial"/>
          <w:bCs/>
        </w:rPr>
        <w:t>De rol van accountants binn</w:t>
      </w:r>
      <w:r w:rsidR="009F4BCB">
        <w:rPr>
          <w:rFonts w:ascii="Arial" w:hAnsi="Arial" w:cs="Arial"/>
          <w:bCs/>
        </w:rPr>
        <w:t>en dit financieel systeem</w:t>
      </w:r>
      <w:r w:rsidR="003A5DFB">
        <w:rPr>
          <w:rFonts w:ascii="Arial" w:hAnsi="Arial" w:cs="Arial"/>
          <w:bCs/>
        </w:rPr>
        <w:t xml:space="preserve"> is dat zij controle</w:t>
      </w:r>
      <w:r w:rsidR="009F4BCB">
        <w:rPr>
          <w:rFonts w:ascii="Arial" w:hAnsi="Arial" w:cs="Arial"/>
          <w:bCs/>
        </w:rPr>
        <w:t xml:space="preserve">verklaringen </w:t>
      </w:r>
      <w:r>
        <w:rPr>
          <w:rFonts w:ascii="Arial" w:hAnsi="Arial" w:cs="Arial"/>
          <w:bCs/>
        </w:rPr>
        <w:t>geve</w:t>
      </w:r>
      <w:r w:rsidR="00110A15">
        <w:rPr>
          <w:rFonts w:ascii="Arial" w:hAnsi="Arial" w:cs="Arial"/>
          <w:bCs/>
        </w:rPr>
        <w:t xml:space="preserve">n die aantonen dat de jaarrekening van de bedrijven </w:t>
      </w:r>
      <w:r>
        <w:rPr>
          <w:rFonts w:ascii="Arial" w:hAnsi="Arial" w:cs="Arial"/>
          <w:bCs/>
        </w:rPr>
        <w:t xml:space="preserve">een betrouwbaar beeld geven van de stand van zaken binnen </w:t>
      </w:r>
      <w:r w:rsidR="00272119">
        <w:rPr>
          <w:rFonts w:ascii="Arial" w:hAnsi="Arial" w:cs="Arial"/>
          <w:bCs/>
        </w:rPr>
        <w:t>het</w:t>
      </w:r>
      <w:r w:rsidR="003A5DFB">
        <w:rPr>
          <w:rFonts w:ascii="Arial" w:hAnsi="Arial" w:cs="Arial"/>
          <w:bCs/>
        </w:rPr>
        <w:t xml:space="preserve"> bedrijf</w:t>
      </w:r>
      <w:r>
        <w:rPr>
          <w:rFonts w:ascii="Arial" w:hAnsi="Arial" w:cs="Arial"/>
          <w:bCs/>
        </w:rPr>
        <w:t>. Dit wordt ook wel een audit genoemd. Gebeurde dit niet dan konden bedrijven hun jaarrekening opstellen aan de hand van hun creativiteit</w:t>
      </w:r>
      <w:r w:rsidR="00272119">
        <w:rPr>
          <w:rFonts w:ascii="Arial" w:hAnsi="Arial" w:cs="Arial"/>
          <w:bCs/>
        </w:rPr>
        <w:t xml:space="preserve"> met de gevolgen van dien. Accountants zijn er om het maatschapp</w:t>
      </w:r>
      <w:r w:rsidR="00110A15">
        <w:rPr>
          <w:rFonts w:ascii="Arial" w:hAnsi="Arial" w:cs="Arial"/>
          <w:bCs/>
        </w:rPr>
        <w:t>elijk verkeer te garanderen op</w:t>
      </w:r>
      <w:r w:rsidR="003A5DFB">
        <w:rPr>
          <w:rFonts w:ascii="Arial" w:hAnsi="Arial" w:cs="Arial"/>
          <w:bCs/>
        </w:rPr>
        <w:t xml:space="preserve"> de juistheid van bedrijfsinformatie</w:t>
      </w:r>
      <w:r w:rsidR="00272119">
        <w:rPr>
          <w:rFonts w:ascii="Arial" w:hAnsi="Arial" w:cs="Arial"/>
          <w:bCs/>
        </w:rPr>
        <w:t xml:space="preserve">. Zij kunnen en horen fraude </w:t>
      </w:r>
      <w:r w:rsidR="00562AF2">
        <w:rPr>
          <w:rFonts w:ascii="Arial" w:hAnsi="Arial" w:cs="Arial"/>
          <w:bCs/>
        </w:rPr>
        <w:t>onder controle te houden</w:t>
      </w:r>
      <w:r w:rsidR="00110A15">
        <w:rPr>
          <w:rFonts w:ascii="Arial" w:hAnsi="Arial" w:cs="Arial"/>
          <w:bCs/>
        </w:rPr>
        <w:t>. D</w:t>
      </w:r>
      <w:r w:rsidR="00272119">
        <w:rPr>
          <w:rFonts w:ascii="Arial" w:hAnsi="Arial" w:cs="Arial"/>
          <w:bCs/>
        </w:rPr>
        <w:t>at is de rol van de accountant binnen de samenleving.</w:t>
      </w:r>
    </w:p>
    <w:p w:rsidR="00880AE1" w:rsidRPr="00F84CC3" w:rsidRDefault="00880AE1" w:rsidP="00880AE1">
      <w:pPr>
        <w:rPr>
          <w:rFonts w:ascii="Arial" w:hAnsi="Arial" w:cs="Arial"/>
          <w:b/>
        </w:rPr>
      </w:pPr>
      <w:r w:rsidRPr="00F84CC3">
        <w:rPr>
          <w:rFonts w:ascii="Arial" w:hAnsi="Arial" w:cs="Arial"/>
          <w:b/>
          <w:bCs/>
        </w:rPr>
        <w:t xml:space="preserve">2.2 </w:t>
      </w:r>
      <w:r w:rsidRPr="00F84CC3">
        <w:rPr>
          <w:rFonts w:ascii="Arial" w:hAnsi="Arial" w:cs="Arial"/>
          <w:b/>
        </w:rPr>
        <w:t>Principaal-agentproblematiek</w:t>
      </w:r>
    </w:p>
    <w:p w:rsidR="00880AE1" w:rsidRPr="00F84CC3" w:rsidRDefault="00F84CC3" w:rsidP="00880AE1">
      <w:pPr>
        <w:rPr>
          <w:rFonts w:ascii="Arial" w:hAnsi="Arial" w:cs="Arial"/>
        </w:rPr>
      </w:pPr>
      <w:r>
        <w:rPr>
          <w:rFonts w:ascii="Arial" w:hAnsi="Arial" w:cs="Arial"/>
        </w:rPr>
        <w:t>Principaal-agentproblematiek</w:t>
      </w:r>
      <w:r w:rsidR="00880AE1" w:rsidRPr="00F84CC3">
        <w:rPr>
          <w:rFonts w:ascii="Arial" w:hAnsi="Arial" w:cs="Arial"/>
        </w:rPr>
        <w:t xml:space="preserve"> is een term </w:t>
      </w:r>
      <w:r>
        <w:rPr>
          <w:rFonts w:ascii="Arial" w:hAnsi="Arial" w:cs="Arial"/>
        </w:rPr>
        <w:t>die veel gebruikt wordt door</w:t>
      </w:r>
      <w:r w:rsidR="00F255B6">
        <w:rPr>
          <w:rFonts w:ascii="Arial" w:hAnsi="Arial" w:cs="Arial"/>
        </w:rPr>
        <w:t xml:space="preserve"> </w:t>
      </w:r>
      <w:r>
        <w:rPr>
          <w:rFonts w:ascii="Arial" w:hAnsi="Arial" w:cs="Arial"/>
        </w:rPr>
        <w:t xml:space="preserve">economen, sociologen, politieke wetenschappers en juristen </w:t>
      </w:r>
      <w:r w:rsidR="00110A15">
        <w:rPr>
          <w:rFonts w:ascii="Arial" w:hAnsi="Arial" w:cs="Arial"/>
        </w:rPr>
        <w:t>en welke</w:t>
      </w:r>
      <w:r w:rsidR="00880AE1" w:rsidRPr="00F84CC3">
        <w:rPr>
          <w:rFonts w:ascii="Arial" w:hAnsi="Arial" w:cs="Arial"/>
        </w:rPr>
        <w:t xml:space="preserve"> aanduid op een situatie van informatie asymmetrie</w:t>
      </w:r>
      <w:r w:rsidR="00F255B6">
        <w:rPr>
          <w:rFonts w:ascii="Arial" w:hAnsi="Arial" w:cs="Arial"/>
        </w:rPr>
        <w:t xml:space="preserve"> </w:t>
      </w:r>
      <w:r w:rsidR="00880AE1" w:rsidRPr="00F84CC3">
        <w:rPr>
          <w:rFonts w:ascii="Arial" w:hAnsi="Arial" w:cs="Arial"/>
        </w:rPr>
        <w:t>(</w:t>
      </w:r>
      <w:r w:rsidR="00140D0D">
        <w:rPr>
          <w:rFonts w:ascii="Arial" w:hAnsi="Arial" w:cs="Arial"/>
        </w:rPr>
        <w:t>een situatie van partijen waari</w:t>
      </w:r>
      <w:r w:rsidR="00110A15">
        <w:rPr>
          <w:rFonts w:ascii="Arial" w:hAnsi="Arial" w:cs="Arial"/>
        </w:rPr>
        <w:t>n de ene</w:t>
      </w:r>
      <w:r w:rsidR="00880AE1" w:rsidRPr="00F84CC3">
        <w:rPr>
          <w:rFonts w:ascii="Arial" w:hAnsi="Arial" w:cs="Arial"/>
        </w:rPr>
        <w:t xml:space="preserve"> over meer informatie beschikt dan de andere</w:t>
      </w:r>
      <w:proofErr w:type="gramStart"/>
      <w:r w:rsidR="00880AE1" w:rsidRPr="00F84CC3">
        <w:rPr>
          <w:rFonts w:ascii="Arial" w:hAnsi="Arial" w:cs="Arial"/>
        </w:rPr>
        <w:t>(</w:t>
      </w:r>
      <w:proofErr w:type="gramEnd"/>
      <w:r w:rsidR="00880AE1" w:rsidRPr="00F84CC3">
        <w:rPr>
          <w:rFonts w:ascii="Arial" w:hAnsi="Arial" w:cs="Arial"/>
        </w:rPr>
        <w:t>n)). De principaal</w:t>
      </w:r>
      <w:r w:rsidR="00F255B6">
        <w:rPr>
          <w:rFonts w:ascii="Arial" w:hAnsi="Arial" w:cs="Arial"/>
        </w:rPr>
        <w:t xml:space="preserve"> </w:t>
      </w:r>
      <w:r w:rsidR="00880AE1" w:rsidRPr="00F84CC3">
        <w:rPr>
          <w:rFonts w:ascii="Arial" w:hAnsi="Arial" w:cs="Arial"/>
        </w:rPr>
        <w:t xml:space="preserve">(lastgever) geeft de agent een opdracht om uit te voeren. Omdat de agent de opdracht uitvoert </w:t>
      </w:r>
      <w:r w:rsidR="00110A15">
        <w:rPr>
          <w:rFonts w:ascii="Arial" w:hAnsi="Arial" w:cs="Arial"/>
        </w:rPr>
        <w:t>zal hij in de meeste gevallen</w:t>
      </w:r>
      <w:r w:rsidR="00880AE1" w:rsidRPr="00F84CC3">
        <w:rPr>
          <w:rFonts w:ascii="Arial" w:hAnsi="Arial" w:cs="Arial"/>
        </w:rPr>
        <w:t xml:space="preserve"> een informatie voorsprong hebben op de principaal en zodoende</w:t>
      </w:r>
      <w:r w:rsidR="00110A15">
        <w:rPr>
          <w:rFonts w:ascii="Arial" w:hAnsi="Arial" w:cs="Arial"/>
        </w:rPr>
        <w:t xml:space="preserve"> zijn eigen belang prioriteit</w:t>
      </w:r>
      <w:r w:rsidR="00880AE1" w:rsidRPr="00F84CC3">
        <w:rPr>
          <w:rFonts w:ascii="Arial" w:hAnsi="Arial" w:cs="Arial"/>
        </w:rPr>
        <w:t xml:space="preserve"> geven boven die van de principaal. Dat kan ook in tegenstrijd zijn met de belangen van de principaal. De agent is weliswaar</w:t>
      </w:r>
      <w:r w:rsidR="00110A15">
        <w:rPr>
          <w:rFonts w:ascii="Arial" w:hAnsi="Arial" w:cs="Arial"/>
        </w:rPr>
        <w:t xml:space="preserve"> gehoorzaamheid verschuldigd aan</w:t>
      </w:r>
      <w:r w:rsidR="00880AE1" w:rsidRPr="00F84CC3">
        <w:rPr>
          <w:rFonts w:ascii="Arial" w:hAnsi="Arial" w:cs="Arial"/>
        </w:rPr>
        <w:t xml:space="preserve"> de principaal maar dat kan de principaal niet controleren vanwege de informatie asymmetrie. Deze problematiek doet zich meestal voor in situaties van ondergeschiktheid zoals werkgever-werknemer, regering-minister en in ons geval aand</w:t>
      </w:r>
      <w:r>
        <w:rPr>
          <w:rFonts w:ascii="Arial" w:hAnsi="Arial" w:cs="Arial"/>
        </w:rPr>
        <w:t>eelhouder-directie</w:t>
      </w:r>
      <w:r w:rsidR="00110A15">
        <w:rPr>
          <w:rFonts w:ascii="Arial" w:hAnsi="Arial" w:cs="Arial"/>
        </w:rPr>
        <w:t xml:space="preserve"> </w:t>
      </w:r>
      <w:sdt>
        <w:sdtPr>
          <w:rPr>
            <w:rFonts w:ascii="Arial" w:hAnsi="Arial" w:cs="Arial"/>
          </w:rPr>
          <w:id w:val="852624219"/>
          <w:citation/>
        </w:sdtPr>
        <w:sdtEndPr/>
        <w:sdtContent>
          <w:r w:rsidR="002039E6">
            <w:rPr>
              <w:rFonts w:ascii="Arial" w:hAnsi="Arial" w:cs="Arial"/>
            </w:rPr>
            <w:fldChar w:fldCharType="begin"/>
          </w:r>
          <w:r w:rsidR="009C00F2">
            <w:rPr>
              <w:rFonts w:ascii="Arial" w:hAnsi="Arial" w:cs="Arial"/>
            </w:rPr>
            <w:instrText xml:space="preserve"> CITATION Sus05 \l 1043 </w:instrText>
          </w:r>
          <w:r w:rsidR="002039E6">
            <w:rPr>
              <w:rFonts w:ascii="Arial" w:hAnsi="Arial" w:cs="Arial"/>
            </w:rPr>
            <w:fldChar w:fldCharType="separate"/>
          </w:r>
          <w:r w:rsidR="009C00F2" w:rsidRPr="009C00F2">
            <w:rPr>
              <w:rFonts w:ascii="Arial" w:hAnsi="Arial" w:cs="Arial"/>
              <w:noProof/>
            </w:rPr>
            <w:t>(Shapiro, 2005)</w:t>
          </w:r>
          <w:r w:rsidR="002039E6">
            <w:rPr>
              <w:rFonts w:ascii="Arial" w:hAnsi="Arial" w:cs="Arial"/>
            </w:rPr>
            <w:fldChar w:fldCharType="end"/>
          </w:r>
        </w:sdtContent>
      </w:sdt>
      <w:r>
        <w:rPr>
          <w:rFonts w:ascii="Arial" w:hAnsi="Arial" w:cs="Arial"/>
        </w:rPr>
        <w:t>.</w:t>
      </w:r>
    </w:p>
    <w:p w:rsidR="00CC18C9" w:rsidRDefault="00880AE1" w:rsidP="00880AE1">
      <w:pPr>
        <w:rPr>
          <w:rFonts w:ascii="Arial" w:hAnsi="Arial" w:cs="Arial"/>
        </w:rPr>
      </w:pPr>
      <w:r w:rsidRPr="00F84CC3">
        <w:rPr>
          <w:rFonts w:ascii="Arial" w:hAnsi="Arial" w:cs="Arial"/>
        </w:rPr>
        <w:lastRenderedPageBreak/>
        <w:t>Als de directie bijvoorb</w:t>
      </w:r>
      <w:r w:rsidR="00F74765">
        <w:rPr>
          <w:rFonts w:ascii="Arial" w:hAnsi="Arial" w:cs="Arial"/>
        </w:rPr>
        <w:t>eeld de boeken zodanig manipuleert</w:t>
      </w:r>
      <w:r w:rsidRPr="00F84CC3">
        <w:rPr>
          <w:rFonts w:ascii="Arial" w:hAnsi="Arial" w:cs="Arial"/>
        </w:rPr>
        <w:t xml:space="preserve"> dat ze de omzet kunstma</w:t>
      </w:r>
      <w:r w:rsidR="00D213C6">
        <w:rPr>
          <w:rFonts w:ascii="Arial" w:hAnsi="Arial" w:cs="Arial"/>
        </w:rPr>
        <w:t xml:space="preserve">tig hoger maken. En zodoende </w:t>
      </w:r>
      <w:proofErr w:type="gramStart"/>
      <w:r w:rsidR="00D213C6">
        <w:rPr>
          <w:rFonts w:ascii="Arial" w:hAnsi="Arial" w:cs="Arial"/>
        </w:rPr>
        <w:t>de</w:t>
      </w:r>
      <w:proofErr w:type="gramEnd"/>
      <w:r w:rsidRPr="00F84CC3">
        <w:rPr>
          <w:rFonts w:ascii="Arial" w:hAnsi="Arial" w:cs="Arial"/>
        </w:rPr>
        <w:t xml:space="preserve"> aandeel waarde niet overeenkomt van wat die werkelijk dient te zijn. Dat komt uiteindelijk ten kostte van de a</w:t>
      </w:r>
      <w:r w:rsidR="00D213C6">
        <w:rPr>
          <w:rFonts w:ascii="Arial" w:hAnsi="Arial" w:cs="Arial"/>
        </w:rPr>
        <w:t>andeelhouders. In 2003, toen de</w:t>
      </w:r>
      <w:r w:rsidRPr="00F84CC3">
        <w:rPr>
          <w:rFonts w:ascii="Arial" w:hAnsi="Arial" w:cs="Arial"/>
        </w:rPr>
        <w:t xml:space="preserve"> informatie uitkwam </w:t>
      </w:r>
      <w:r w:rsidR="00110A15">
        <w:rPr>
          <w:rFonts w:ascii="Arial" w:hAnsi="Arial" w:cs="Arial"/>
        </w:rPr>
        <w:t>over de Ahold fraude, stortte hun</w:t>
      </w:r>
      <w:r w:rsidRPr="00F84CC3">
        <w:rPr>
          <w:rFonts w:ascii="Arial" w:hAnsi="Arial" w:cs="Arial"/>
        </w:rPr>
        <w:t xml:space="preserve"> aandeel met maar liefst 6</w:t>
      </w:r>
      <w:r w:rsidR="00D213C6">
        <w:rPr>
          <w:rFonts w:ascii="Arial" w:hAnsi="Arial" w:cs="Arial"/>
        </w:rPr>
        <w:t>3%. De directie van Ahold had</w:t>
      </w:r>
      <w:r w:rsidRPr="00F84CC3">
        <w:rPr>
          <w:rFonts w:ascii="Arial" w:hAnsi="Arial" w:cs="Arial"/>
        </w:rPr>
        <w:t xml:space="preserve"> de boeken zodanig gemanipuleerd dat zij voordeden </w:t>
      </w:r>
      <w:r w:rsidR="00D213C6">
        <w:rPr>
          <w:rFonts w:ascii="Arial" w:hAnsi="Arial" w:cs="Arial"/>
        </w:rPr>
        <w:t xml:space="preserve">dat </w:t>
      </w:r>
      <w:r w:rsidRPr="00F84CC3">
        <w:rPr>
          <w:rFonts w:ascii="Arial" w:hAnsi="Arial" w:cs="Arial"/>
        </w:rPr>
        <w:t>de buitenlandse jointventures hun volledig eigendom waren en zo volledig de winst te nemen. Zo werd de omzet hoger aangeme</w:t>
      </w:r>
      <w:r w:rsidR="00DC7BBD">
        <w:rPr>
          <w:rFonts w:ascii="Arial" w:hAnsi="Arial" w:cs="Arial"/>
        </w:rPr>
        <w:t>rkt dan werkelijk het geval was</w:t>
      </w:r>
      <w:sdt>
        <w:sdtPr>
          <w:rPr>
            <w:rFonts w:ascii="Arial" w:hAnsi="Arial" w:cs="Arial"/>
          </w:rPr>
          <w:id w:val="-579373592"/>
          <w:citation/>
        </w:sdtPr>
        <w:sdtEndPr/>
        <w:sdtContent>
          <w:r w:rsidR="002039E6">
            <w:rPr>
              <w:rFonts w:ascii="Arial" w:hAnsi="Arial" w:cs="Arial"/>
            </w:rPr>
            <w:fldChar w:fldCharType="begin"/>
          </w:r>
          <w:r w:rsidR="00DC7BBD">
            <w:rPr>
              <w:rFonts w:ascii="Arial" w:hAnsi="Arial" w:cs="Arial"/>
            </w:rPr>
            <w:instrText xml:space="preserve"> CITATION Kna07 \l 1043 </w:instrText>
          </w:r>
          <w:r w:rsidR="002039E6">
            <w:rPr>
              <w:rFonts w:ascii="Arial" w:hAnsi="Arial" w:cs="Arial"/>
            </w:rPr>
            <w:fldChar w:fldCharType="separate"/>
          </w:r>
          <w:r w:rsidR="00DC7BBD" w:rsidRPr="00DC7BBD">
            <w:rPr>
              <w:rFonts w:ascii="Arial" w:hAnsi="Arial" w:cs="Arial"/>
              <w:noProof/>
            </w:rPr>
            <w:t>(Knapp, 2007)</w:t>
          </w:r>
          <w:r w:rsidR="002039E6">
            <w:rPr>
              <w:rFonts w:ascii="Arial" w:hAnsi="Arial" w:cs="Arial"/>
            </w:rPr>
            <w:fldChar w:fldCharType="end"/>
          </w:r>
        </w:sdtContent>
      </w:sdt>
      <w:r w:rsidR="00DC7BBD">
        <w:rPr>
          <w:rFonts w:ascii="Arial" w:hAnsi="Arial" w:cs="Arial"/>
        </w:rPr>
        <w:t>.</w:t>
      </w:r>
    </w:p>
    <w:p w:rsidR="00CC18C9" w:rsidRPr="00CC18C9" w:rsidRDefault="00CC18C9" w:rsidP="00880AE1">
      <w:pPr>
        <w:rPr>
          <w:rFonts w:ascii="Arial" w:hAnsi="Arial" w:cs="Arial"/>
          <w:b/>
        </w:rPr>
      </w:pPr>
      <w:r w:rsidRPr="00CC18C9">
        <w:rPr>
          <w:rFonts w:ascii="Arial" w:hAnsi="Arial" w:cs="Arial"/>
          <w:b/>
        </w:rPr>
        <w:t xml:space="preserve">2.3 </w:t>
      </w:r>
      <w:proofErr w:type="spellStart"/>
      <w:r w:rsidRPr="00CC18C9">
        <w:rPr>
          <w:rFonts w:ascii="Arial" w:hAnsi="Arial" w:cs="Arial"/>
          <w:b/>
        </w:rPr>
        <w:t>Earnings</w:t>
      </w:r>
      <w:proofErr w:type="spellEnd"/>
      <w:r w:rsidRPr="00CC18C9">
        <w:rPr>
          <w:rFonts w:ascii="Arial" w:hAnsi="Arial" w:cs="Arial"/>
          <w:b/>
        </w:rPr>
        <w:t xml:space="preserve"> Management</w:t>
      </w:r>
    </w:p>
    <w:p w:rsidR="00CC18C9" w:rsidRPr="00FE481A" w:rsidRDefault="00CC18C9" w:rsidP="00880AE1">
      <w:pPr>
        <w:rPr>
          <w:rFonts w:ascii="Arial" w:hAnsi="Arial" w:cs="Arial"/>
        </w:rPr>
      </w:pPr>
      <w:r>
        <w:rPr>
          <w:rFonts w:ascii="Arial" w:hAnsi="Arial" w:cs="Arial"/>
        </w:rPr>
        <w:t xml:space="preserve">Het foutief </w:t>
      </w:r>
      <w:r w:rsidRPr="00F74765">
        <w:rPr>
          <w:rFonts w:ascii="Arial" w:hAnsi="Arial" w:cs="Arial"/>
        </w:rPr>
        <w:t xml:space="preserve">rapporteren van de winst wordt ook wel </w:t>
      </w:r>
      <w:proofErr w:type="spellStart"/>
      <w:r w:rsidRPr="00F74765">
        <w:rPr>
          <w:rFonts w:ascii="Arial" w:hAnsi="Arial" w:cs="Arial"/>
        </w:rPr>
        <w:t>earnings</w:t>
      </w:r>
      <w:proofErr w:type="spellEnd"/>
      <w:r w:rsidRPr="00F74765">
        <w:rPr>
          <w:rFonts w:ascii="Arial" w:hAnsi="Arial" w:cs="Arial"/>
        </w:rPr>
        <w:t xml:space="preserve"> management genoemd. </w:t>
      </w:r>
      <w:r w:rsidR="009C00F2" w:rsidRPr="00771033">
        <w:rPr>
          <w:rFonts w:ascii="Arial" w:hAnsi="Arial" w:cs="Arial"/>
          <w:lang w:val="en-US"/>
        </w:rPr>
        <w:t xml:space="preserve">Earnings management </w:t>
      </w:r>
      <w:proofErr w:type="spellStart"/>
      <w:r w:rsidR="009C00F2" w:rsidRPr="00706C32">
        <w:rPr>
          <w:rFonts w:ascii="Arial" w:hAnsi="Arial" w:cs="Arial"/>
          <w:lang w:val="en-US"/>
        </w:rPr>
        <w:t>kan</w:t>
      </w:r>
      <w:proofErr w:type="spellEnd"/>
      <w:r w:rsidR="009C00F2" w:rsidRPr="00706C32">
        <w:rPr>
          <w:rFonts w:ascii="Arial" w:hAnsi="Arial" w:cs="Arial"/>
          <w:lang w:val="en-US"/>
        </w:rPr>
        <w:t xml:space="preserve"> </w:t>
      </w:r>
      <w:proofErr w:type="spellStart"/>
      <w:r w:rsidR="009C00F2" w:rsidRPr="00706C32">
        <w:rPr>
          <w:rFonts w:ascii="Arial" w:hAnsi="Arial" w:cs="Arial"/>
          <w:lang w:val="en-US"/>
        </w:rPr>
        <w:t>gedefinieerd</w:t>
      </w:r>
      <w:proofErr w:type="spellEnd"/>
      <w:r w:rsidR="009C00F2" w:rsidRPr="00706C32">
        <w:rPr>
          <w:rFonts w:ascii="Arial" w:hAnsi="Arial" w:cs="Arial"/>
          <w:lang w:val="en-US"/>
        </w:rPr>
        <w:t xml:space="preserve"> </w:t>
      </w:r>
      <w:proofErr w:type="spellStart"/>
      <w:r w:rsidR="009C00F2" w:rsidRPr="00706C32">
        <w:rPr>
          <w:rFonts w:ascii="Arial" w:hAnsi="Arial" w:cs="Arial"/>
          <w:lang w:val="en-US"/>
        </w:rPr>
        <w:t>worden</w:t>
      </w:r>
      <w:proofErr w:type="spellEnd"/>
      <w:r w:rsidR="009C00F2" w:rsidRPr="00706C32">
        <w:rPr>
          <w:rFonts w:ascii="Arial" w:hAnsi="Arial" w:cs="Arial"/>
          <w:lang w:val="en-US"/>
        </w:rPr>
        <w:t xml:space="preserve"> </w:t>
      </w:r>
      <w:proofErr w:type="spellStart"/>
      <w:r w:rsidR="009C00F2" w:rsidRPr="00706C32">
        <w:rPr>
          <w:rFonts w:ascii="Arial" w:hAnsi="Arial" w:cs="Arial"/>
          <w:lang w:val="en-US"/>
        </w:rPr>
        <w:t>als</w:t>
      </w:r>
      <w:proofErr w:type="spellEnd"/>
      <w:r w:rsidR="009C00F2" w:rsidRPr="00771033">
        <w:rPr>
          <w:rFonts w:ascii="Arial" w:hAnsi="Arial" w:cs="Arial"/>
          <w:lang w:val="en-US"/>
        </w:rPr>
        <w:t>: “Earnings</w:t>
      </w:r>
      <w:r w:rsidR="009C00F2" w:rsidRPr="009C00F2">
        <w:rPr>
          <w:rFonts w:ascii="Arial" w:hAnsi="Arial" w:cs="Arial"/>
          <w:lang w:val="en-US"/>
        </w:rPr>
        <w:t xml:space="preserve">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numbers.”</w:t>
      </w:r>
      <w:sdt>
        <w:sdtPr>
          <w:rPr>
            <w:rFonts w:ascii="Arial" w:hAnsi="Arial" w:cs="Arial"/>
            <w:lang w:val="en-US"/>
          </w:rPr>
          <w:id w:val="253869323"/>
          <w:citation/>
        </w:sdtPr>
        <w:sdtEndPr/>
        <w:sdtContent>
          <w:r w:rsidR="002039E6">
            <w:rPr>
              <w:rFonts w:ascii="Arial" w:hAnsi="Arial" w:cs="Arial"/>
              <w:lang w:val="en-US"/>
            </w:rPr>
            <w:fldChar w:fldCharType="begin"/>
          </w:r>
          <w:r w:rsidR="00DC7BBD">
            <w:rPr>
              <w:rFonts w:ascii="Arial" w:hAnsi="Arial" w:cs="Arial"/>
              <w:lang w:val="en-US"/>
            </w:rPr>
            <w:instrText xml:space="preserve">CITATION PMH99 \l 1043 </w:instrText>
          </w:r>
          <w:r w:rsidR="002039E6">
            <w:rPr>
              <w:rFonts w:ascii="Arial" w:hAnsi="Arial" w:cs="Arial"/>
              <w:lang w:val="en-US"/>
            </w:rPr>
            <w:fldChar w:fldCharType="separate"/>
          </w:r>
          <w:r w:rsidR="00DC7BBD" w:rsidRPr="00D67317">
            <w:rPr>
              <w:rFonts w:ascii="Arial" w:hAnsi="Arial" w:cs="Arial"/>
              <w:noProof/>
            </w:rPr>
            <w:t>(Wahlen, 1999)</w:t>
          </w:r>
          <w:r w:rsidR="002039E6">
            <w:rPr>
              <w:rFonts w:ascii="Arial" w:hAnsi="Arial" w:cs="Arial"/>
              <w:lang w:val="en-US"/>
            </w:rPr>
            <w:fldChar w:fldCharType="end"/>
          </w:r>
        </w:sdtContent>
      </w:sdt>
      <w:r w:rsidR="009C00F2" w:rsidRPr="00FE481A">
        <w:rPr>
          <w:rFonts w:ascii="Arial" w:hAnsi="Arial" w:cs="Arial"/>
        </w:rPr>
        <w:t>.</w:t>
      </w:r>
      <w:r w:rsidR="00FE481A" w:rsidRPr="00FE481A">
        <w:rPr>
          <w:rFonts w:ascii="Arial" w:hAnsi="Arial" w:cs="Arial"/>
        </w:rPr>
        <w:t xml:space="preserve">Managers kunnen hun winst cijfers beïnvloeden om hun winst doelen te behalen. </w:t>
      </w:r>
      <w:r w:rsidR="00FE481A">
        <w:rPr>
          <w:rFonts w:ascii="Arial" w:hAnsi="Arial" w:cs="Arial"/>
        </w:rPr>
        <w:t xml:space="preserve">Vooral </w:t>
      </w:r>
      <w:r w:rsidR="00F74765">
        <w:rPr>
          <w:rFonts w:ascii="Arial" w:hAnsi="Arial" w:cs="Arial"/>
        </w:rPr>
        <w:t xml:space="preserve">in </w:t>
      </w:r>
      <w:r w:rsidR="00FE481A">
        <w:rPr>
          <w:rFonts w:ascii="Arial" w:hAnsi="Arial" w:cs="Arial"/>
        </w:rPr>
        <w:t xml:space="preserve">situaties waar er een hoge beloning valt te behalen zal de motivatie om </w:t>
      </w:r>
      <w:proofErr w:type="spellStart"/>
      <w:r w:rsidR="00FE481A">
        <w:rPr>
          <w:rFonts w:ascii="Arial" w:hAnsi="Arial" w:cs="Arial"/>
        </w:rPr>
        <w:t>earning</w:t>
      </w:r>
      <w:proofErr w:type="spellEnd"/>
      <w:r w:rsidR="00FE481A">
        <w:rPr>
          <w:rFonts w:ascii="Arial" w:hAnsi="Arial" w:cs="Arial"/>
        </w:rPr>
        <w:t xml:space="preserve"> management </w:t>
      </w:r>
      <w:r w:rsidR="00DB3579">
        <w:rPr>
          <w:rFonts w:ascii="Arial" w:hAnsi="Arial" w:cs="Arial"/>
        </w:rPr>
        <w:t>toe te passen ook hoog zijn</w:t>
      </w:r>
      <w:r w:rsidR="00161CAC">
        <w:rPr>
          <w:rFonts w:ascii="Arial" w:hAnsi="Arial" w:cs="Arial"/>
        </w:rPr>
        <w:t xml:space="preserve">. Behalve de beloningen spelen de </w:t>
      </w:r>
      <w:r w:rsidR="00DC7BBD">
        <w:rPr>
          <w:rFonts w:ascii="Arial" w:hAnsi="Arial" w:cs="Arial"/>
        </w:rPr>
        <w:t>verwachtingen</w:t>
      </w:r>
      <w:r w:rsidR="00161CAC">
        <w:rPr>
          <w:rFonts w:ascii="Arial" w:hAnsi="Arial" w:cs="Arial"/>
        </w:rPr>
        <w:t xml:space="preserve"> ook een grote rol, want </w:t>
      </w:r>
      <w:r w:rsidR="00E1363F">
        <w:rPr>
          <w:rFonts w:ascii="Arial" w:hAnsi="Arial" w:cs="Arial"/>
        </w:rPr>
        <w:t>hoe meer er verwacht wordt hoe</w:t>
      </w:r>
      <w:r w:rsidR="00161CAC">
        <w:rPr>
          <w:rFonts w:ascii="Arial" w:hAnsi="Arial" w:cs="Arial"/>
        </w:rPr>
        <w:t xml:space="preserve"> groter de </w:t>
      </w:r>
      <w:r w:rsidR="00DC7BBD">
        <w:rPr>
          <w:rFonts w:ascii="Arial" w:hAnsi="Arial" w:cs="Arial"/>
        </w:rPr>
        <w:t>teleurstelling</w:t>
      </w:r>
      <w:r w:rsidR="00E1363F">
        <w:rPr>
          <w:rFonts w:ascii="Arial" w:hAnsi="Arial" w:cs="Arial"/>
        </w:rPr>
        <w:t xml:space="preserve"> als die winst</w:t>
      </w:r>
      <w:r w:rsidR="00161CAC">
        <w:rPr>
          <w:rFonts w:ascii="Arial" w:hAnsi="Arial" w:cs="Arial"/>
        </w:rPr>
        <w:t>doelen niet behaald worden</w:t>
      </w:r>
      <w:sdt>
        <w:sdtPr>
          <w:rPr>
            <w:rFonts w:ascii="Arial" w:hAnsi="Arial" w:cs="Arial"/>
          </w:rPr>
          <w:id w:val="-1273781034"/>
          <w:citation/>
        </w:sdtPr>
        <w:sdtEndPr/>
        <w:sdtContent>
          <w:r w:rsidR="002039E6">
            <w:rPr>
              <w:rFonts w:ascii="Arial" w:hAnsi="Arial" w:cs="Arial"/>
            </w:rPr>
            <w:fldChar w:fldCharType="begin"/>
          </w:r>
          <w:r w:rsidR="00DB3579">
            <w:rPr>
              <w:rFonts w:ascii="Arial" w:hAnsi="Arial" w:cs="Arial"/>
            </w:rPr>
            <w:instrText xml:space="preserve"> CITATION Kin07 \l 1043 </w:instrText>
          </w:r>
          <w:r w:rsidR="002039E6">
            <w:rPr>
              <w:rFonts w:ascii="Arial" w:hAnsi="Arial" w:cs="Arial"/>
            </w:rPr>
            <w:fldChar w:fldCharType="separate"/>
          </w:r>
          <w:r w:rsidR="00DB3579" w:rsidRPr="00DB3579">
            <w:rPr>
              <w:rFonts w:ascii="Arial" w:hAnsi="Arial" w:cs="Arial"/>
              <w:noProof/>
            </w:rPr>
            <w:t>(Lo, 2007)</w:t>
          </w:r>
          <w:r w:rsidR="002039E6">
            <w:rPr>
              <w:rFonts w:ascii="Arial" w:hAnsi="Arial" w:cs="Arial"/>
            </w:rPr>
            <w:fldChar w:fldCharType="end"/>
          </w:r>
        </w:sdtContent>
      </w:sdt>
    </w:p>
    <w:p w:rsidR="00880AE1" w:rsidRPr="00523E5B" w:rsidRDefault="00880AE1" w:rsidP="00880AE1">
      <w:pPr>
        <w:rPr>
          <w:rFonts w:ascii="Arial" w:hAnsi="Arial" w:cs="Arial"/>
        </w:rPr>
      </w:pPr>
      <w:r w:rsidRPr="00F84CC3">
        <w:rPr>
          <w:rFonts w:ascii="Arial" w:hAnsi="Arial" w:cs="Arial"/>
        </w:rPr>
        <w:t xml:space="preserve">Dit </w:t>
      </w:r>
      <w:r w:rsidRPr="00523E5B">
        <w:rPr>
          <w:rFonts w:ascii="Arial" w:hAnsi="Arial" w:cs="Arial"/>
        </w:rPr>
        <w:t>soort fraudes konden zijn voorkomen als informatievormen zoals de jaarrekeningen in orde waren. Er bestaat dus een noodzaak voor een onafhankelijk individu in de s</w:t>
      </w:r>
      <w:r w:rsidR="00DC7BBD" w:rsidRPr="00523E5B">
        <w:rPr>
          <w:rFonts w:ascii="Arial" w:hAnsi="Arial" w:cs="Arial"/>
        </w:rPr>
        <w:t xml:space="preserve">amenleving om informatie </w:t>
      </w:r>
      <w:r w:rsidRPr="00523E5B">
        <w:rPr>
          <w:rFonts w:ascii="Arial" w:hAnsi="Arial" w:cs="Arial"/>
        </w:rPr>
        <w:t>uit bedrijven te controleren of</w:t>
      </w:r>
      <w:r w:rsidR="00E52380" w:rsidRPr="00523E5B">
        <w:rPr>
          <w:rFonts w:ascii="Arial" w:hAnsi="Arial" w:cs="Arial"/>
        </w:rPr>
        <w:t xml:space="preserve"> zij een getrouw beeld geven op</w:t>
      </w:r>
      <w:r w:rsidRPr="00523E5B">
        <w:rPr>
          <w:rFonts w:ascii="Arial" w:hAnsi="Arial" w:cs="Arial"/>
        </w:rPr>
        <w:t xml:space="preserve"> de stand van zaken binnen een bedrijf. </w:t>
      </w:r>
      <w:r w:rsidR="00E52380" w:rsidRPr="00523E5B">
        <w:rPr>
          <w:rFonts w:ascii="Arial" w:hAnsi="Arial" w:cs="Arial"/>
        </w:rPr>
        <w:t>De individuen worden ook wel externe accountants genoemd.</w:t>
      </w:r>
    </w:p>
    <w:p w:rsidR="00880AE1" w:rsidRPr="00F84CC3" w:rsidRDefault="00CC18C9" w:rsidP="00880AE1">
      <w:pPr>
        <w:rPr>
          <w:rFonts w:ascii="Arial" w:hAnsi="Arial" w:cs="Arial"/>
          <w:b/>
        </w:rPr>
      </w:pPr>
      <w:r>
        <w:rPr>
          <w:rFonts w:ascii="Arial" w:hAnsi="Arial" w:cs="Arial"/>
          <w:b/>
        </w:rPr>
        <w:t>2.4</w:t>
      </w:r>
      <w:r w:rsidR="00880AE1" w:rsidRPr="00F84CC3">
        <w:rPr>
          <w:rFonts w:ascii="Arial" w:hAnsi="Arial" w:cs="Arial"/>
          <w:b/>
        </w:rPr>
        <w:t xml:space="preserve"> Verwachtingskloof</w:t>
      </w:r>
    </w:p>
    <w:p w:rsidR="00880AE1" w:rsidRPr="00F84CC3" w:rsidRDefault="00880AE1" w:rsidP="00880AE1">
      <w:pPr>
        <w:rPr>
          <w:rFonts w:ascii="Arial" w:hAnsi="Arial" w:cs="Arial"/>
        </w:rPr>
      </w:pPr>
      <w:r w:rsidRPr="00F84CC3">
        <w:rPr>
          <w:rFonts w:ascii="Arial" w:hAnsi="Arial" w:cs="Arial"/>
        </w:rPr>
        <w:t>De verwachtingskloof kan worden gedefinieerd als het verschil tussen de verwachtingen die het maatschappelijk verkeer (het publie</w:t>
      </w:r>
      <w:r w:rsidR="00EE0A2D">
        <w:rPr>
          <w:rFonts w:ascii="Arial" w:hAnsi="Arial" w:cs="Arial"/>
        </w:rPr>
        <w:t>k) heeft van externe accountants</w:t>
      </w:r>
      <w:r w:rsidRPr="00F84CC3">
        <w:rPr>
          <w:rFonts w:ascii="Arial" w:hAnsi="Arial" w:cs="Arial"/>
        </w:rPr>
        <w:t xml:space="preserve"> en de percepties die het maatschappelijk verkeer heeft van het daadwerkelijk optreden van accountants</w:t>
      </w:r>
      <w:r w:rsidR="004677CC">
        <w:rPr>
          <w:rFonts w:ascii="Arial" w:hAnsi="Arial" w:cs="Arial"/>
        </w:rPr>
        <w:t xml:space="preserve"> </w:t>
      </w:r>
      <w:r w:rsidRPr="00F84CC3">
        <w:rPr>
          <w:rFonts w:ascii="Arial" w:hAnsi="Arial" w:cs="Arial"/>
        </w:rPr>
        <w:t xml:space="preserve">(Hassink, 2002). De Public </w:t>
      </w:r>
      <w:proofErr w:type="spellStart"/>
      <w:r w:rsidRPr="00F84CC3">
        <w:rPr>
          <w:rFonts w:ascii="Arial" w:hAnsi="Arial" w:cs="Arial"/>
        </w:rPr>
        <w:t>Oversight</w:t>
      </w:r>
      <w:proofErr w:type="spellEnd"/>
      <w:r w:rsidRPr="00F84CC3">
        <w:rPr>
          <w:rFonts w:ascii="Arial" w:hAnsi="Arial" w:cs="Arial"/>
        </w:rPr>
        <w:t xml:space="preserve"> Board (AICPA,1986) vatte het probleem van de verwachtingskloof als volg samen.</w:t>
      </w:r>
    </w:p>
    <w:p w:rsidR="00880AE1" w:rsidRPr="00F84CC3" w:rsidRDefault="00880AE1" w:rsidP="00880AE1">
      <w:pPr>
        <w:autoSpaceDE w:val="0"/>
        <w:autoSpaceDN w:val="0"/>
        <w:adjustRightInd w:val="0"/>
        <w:spacing w:after="0" w:line="240" w:lineRule="auto"/>
        <w:rPr>
          <w:rFonts w:ascii="Arial" w:hAnsi="Arial" w:cs="Arial"/>
          <w:i/>
          <w:iCs/>
          <w:lang w:val="en-US"/>
        </w:rPr>
      </w:pPr>
      <w:r w:rsidRPr="00F84CC3">
        <w:rPr>
          <w:rFonts w:ascii="Arial" w:hAnsi="Arial" w:cs="Arial"/>
          <w:i/>
          <w:iCs/>
          <w:lang w:val="en-US"/>
        </w:rPr>
        <w:t>‘</w:t>
      </w:r>
      <w:proofErr w:type="gramStart"/>
      <w:r w:rsidRPr="00F84CC3">
        <w:rPr>
          <w:rFonts w:ascii="Arial" w:hAnsi="Arial" w:cs="Arial"/>
          <w:i/>
          <w:iCs/>
          <w:lang w:val="en-US"/>
        </w:rPr>
        <w:t>investors</w:t>
      </w:r>
      <w:proofErr w:type="gramEnd"/>
      <w:r w:rsidRPr="00F84CC3">
        <w:rPr>
          <w:rFonts w:ascii="Arial" w:hAnsi="Arial" w:cs="Arial"/>
          <w:i/>
          <w:iCs/>
          <w:lang w:val="en-US"/>
        </w:rPr>
        <w:t xml:space="preserve"> and depositors are losing faith in the ability of</w:t>
      </w:r>
    </w:p>
    <w:p w:rsidR="00880AE1" w:rsidRPr="00F84CC3" w:rsidRDefault="00880AE1" w:rsidP="00880AE1">
      <w:pPr>
        <w:autoSpaceDE w:val="0"/>
        <w:autoSpaceDN w:val="0"/>
        <w:adjustRightInd w:val="0"/>
        <w:spacing w:after="0" w:line="240" w:lineRule="auto"/>
        <w:rPr>
          <w:rFonts w:ascii="Arial" w:hAnsi="Arial" w:cs="Arial"/>
          <w:i/>
          <w:iCs/>
          <w:lang w:val="en-US"/>
        </w:rPr>
      </w:pPr>
      <w:proofErr w:type="gramStart"/>
      <w:r w:rsidRPr="00F84CC3">
        <w:rPr>
          <w:rFonts w:ascii="Arial" w:hAnsi="Arial" w:cs="Arial"/>
          <w:i/>
          <w:iCs/>
          <w:lang w:val="en-US"/>
        </w:rPr>
        <w:t>the</w:t>
      </w:r>
      <w:proofErr w:type="gramEnd"/>
      <w:r w:rsidRPr="00F84CC3">
        <w:rPr>
          <w:rFonts w:ascii="Arial" w:hAnsi="Arial" w:cs="Arial"/>
          <w:i/>
          <w:iCs/>
          <w:lang w:val="en-US"/>
        </w:rPr>
        <w:t xml:space="preserve"> accounting profession to perform the job which has</w:t>
      </w:r>
    </w:p>
    <w:p w:rsidR="00880AE1" w:rsidRPr="00F84CC3" w:rsidRDefault="00880AE1" w:rsidP="00880AE1">
      <w:pPr>
        <w:autoSpaceDE w:val="0"/>
        <w:autoSpaceDN w:val="0"/>
        <w:adjustRightInd w:val="0"/>
        <w:spacing w:after="0" w:line="240" w:lineRule="auto"/>
        <w:rPr>
          <w:rFonts w:ascii="Arial" w:hAnsi="Arial" w:cs="Arial"/>
          <w:i/>
          <w:iCs/>
          <w:lang w:val="en-US"/>
        </w:rPr>
      </w:pPr>
      <w:proofErr w:type="gramStart"/>
      <w:r w:rsidRPr="00F84CC3">
        <w:rPr>
          <w:rFonts w:ascii="Arial" w:hAnsi="Arial" w:cs="Arial"/>
          <w:i/>
          <w:iCs/>
          <w:lang w:val="en-US"/>
        </w:rPr>
        <w:t>historically</w:t>
      </w:r>
      <w:proofErr w:type="gramEnd"/>
      <w:r w:rsidRPr="00F84CC3">
        <w:rPr>
          <w:rFonts w:ascii="Arial" w:hAnsi="Arial" w:cs="Arial"/>
          <w:i/>
          <w:iCs/>
          <w:lang w:val="en-US"/>
        </w:rPr>
        <w:t xml:space="preserve"> been its unique function in our society –</w:t>
      </w:r>
    </w:p>
    <w:p w:rsidR="00880AE1" w:rsidRPr="00F84CC3" w:rsidRDefault="00880AE1" w:rsidP="00880AE1">
      <w:pPr>
        <w:autoSpaceDE w:val="0"/>
        <w:autoSpaceDN w:val="0"/>
        <w:adjustRightInd w:val="0"/>
        <w:spacing w:after="0" w:line="240" w:lineRule="auto"/>
        <w:rPr>
          <w:rFonts w:ascii="Arial" w:hAnsi="Arial" w:cs="Arial"/>
          <w:i/>
          <w:iCs/>
          <w:lang w:val="en-US"/>
        </w:rPr>
      </w:pPr>
      <w:proofErr w:type="gramStart"/>
      <w:r w:rsidRPr="00F84CC3">
        <w:rPr>
          <w:rFonts w:ascii="Arial" w:hAnsi="Arial" w:cs="Arial"/>
          <w:i/>
          <w:iCs/>
          <w:lang w:val="en-US"/>
        </w:rPr>
        <w:t>assuring</w:t>
      </w:r>
      <w:proofErr w:type="gramEnd"/>
      <w:r w:rsidRPr="00F84CC3">
        <w:rPr>
          <w:rFonts w:ascii="Arial" w:hAnsi="Arial" w:cs="Arial"/>
          <w:i/>
          <w:iCs/>
          <w:lang w:val="en-US"/>
        </w:rPr>
        <w:t xml:space="preserve"> the integrity of the financial information upon</w:t>
      </w:r>
    </w:p>
    <w:p w:rsidR="00880AE1" w:rsidRPr="0035102B" w:rsidRDefault="00880AE1" w:rsidP="00880AE1">
      <w:pPr>
        <w:rPr>
          <w:rFonts w:ascii="Arial" w:hAnsi="Arial" w:cs="Arial"/>
          <w:i/>
          <w:iCs/>
          <w:lang w:val="en-US"/>
        </w:rPr>
      </w:pPr>
      <w:proofErr w:type="gramStart"/>
      <w:r w:rsidRPr="00F84CC3">
        <w:rPr>
          <w:rFonts w:ascii="Arial" w:hAnsi="Arial" w:cs="Arial"/>
          <w:i/>
          <w:iCs/>
          <w:lang w:val="en-US"/>
        </w:rPr>
        <w:t>which</w:t>
      </w:r>
      <w:proofErr w:type="gramEnd"/>
      <w:r w:rsidRPr="00F84CC3">
        <w:rPr>
          <w:rFonts w:ascii="Arial" w:hAnsi="Arial" w:cs="Arial"/>
          <w:i/>
          <w:iCs/>
          <w:lang w:val="en-US"/>
        </w:rPr>
        <w:t xml:space="preserve"> our capitalisti</w:t>
      </w:r>
      <w:r w:rsidR="0035102B">
        <w:rPr>
          <w:rFonts w:ascii="Arial" w:hAnsi="Arial" w:cs="Arial"/>
          <w:i/>
          <w:iCs/>
          <w:lang w:val="en-US"/>
        </w:rPr>
        <w:t>c society necessarily depends.’</w:t>
      </w:r>
    </w:p>
    <w:p w:rsidR="00880AE1" w:rsidRPr="00F84CC3" w:rsidRDefault="00880AE1" w:rsidP="00880AE1">
      <w:pPr>
        <w:rPr>
          <w:rFonts w:ascii="Arial" w:hAnsi="Arial" w:cs="Arial"/>
        </w:rPr>
      </w:pPr>
      <w:r w:rsidRPr="00F84CC3">
        <w:rPr>
          <w:rFonts w:ascii="Arial" w:hAnsi="Arial" w:cs="Arial"/>
        </w:rPr>
        <w:t>In onderzoek over de verwachtingskloof blijken er verschillende meningen te zijn waarover de kloof betrekking op heeft</w:t>
      </w:r>
      <w:r w:rsidR="004677CC">
        <w:rPr>
          <w:rFonts w:ascii="Arial" w:hAnsi="Arial" w:cs="Arial"/>
        </w:rPr>
        <w:t xml:space="preserve"> </w:t>
      </w:r>
      <w:r w:rsidR="003B0B5C" w:rsidRPr="00F84CC3">
        <w:rPr>
          <w:rFonts w:ascii="Arial" w:hAnsi="Arial" w:cs="Arial"/>
        </w:rPr>
        <w:t>(Hassink, 2002)</w:t>
      </w:r>
      <w:r w:rsidRPr="00F84CC3">
        <w:rPr>
          <w:rFonts w:ascii="Arial" w:hAnsi="Arial" w:cs="Arial"/>
        </w:rPr>
        <w:t xml:space="preserve">. Volgens </w:t>
      </w:r>
      <w:proofErr w:type="spellStart"/>
      <w:r w:rsidRPr="00F84CC3">
        <w:rPr>
          <w:rFonts w:ascii="Arial" w:hAnsi="Arial" w:cs="Arial"/>
        </w:rPr>
        <w:t>Humphrey</w:t>
      </w:r>
      <w:proofErr w:type="spellEnd"/>
      <w:r w:rsidRPr="00F84CC3">
        <w:rPr>
          <w:rFonts w:ascii="Arial" w:hAnsi="Arial" w:cs="Arial"/>
        </w:rPr>
        <w:t xml:space="preserve"> et al</w:t>
      </w:r>
      <w:r w:rsidR="003B0B5C">
        <w:rPr>
          <w:rFonts w:ascii="Arial" w:hAnsi="Arial" w:cs="Arial"/>
        </w:rPr>
        <w:t>.(1993)</w:t>
      </w:r>
      <w:r w:rsidR="004677CC">
        <w:rPr>
          <w:rFonts w:ascii="Arial" w:hAnsi="Arial" w:cs="Arial"/>
        </w:rPr>
        <w:t xml:space="preserve"> heeft de verwachtings</w:t>
      </w:r>
      <w:r w:rsidRPr="00F84CC3">
        <w:rPr>
          <w:rFonts w:ascii="Arial" w:hAnsi="Arial" w:cs="Arial"/>
        </w:rPr>
        <w:t>kloof betrekking op de verantwoordelijkheid van de accountant in het vinden en rapporteren van fraude, de waardering van activaposten en het vermogen van de accountant om bepaalde risico’s goed in te</w:t>
      </w:r>
      <w:r w:rsidR="00161CAC">
        <w:rPr>
          <w:rFonts w:ascii="Arial" w:hAnsi="Arial" w:cs="Arial"/>
        </w:rPr>
        <w:t xml:space="preserve"> schatten. </w:t>
      </w:r>
      <w:proofErr w:type="spellStart"/>
      <w:r w:rsidR="00161CAC">
        <w:rPr>
          <w:rFonts w:ascii="Arial" w:hAnsi="Arial" w:cs="Arial"/>
        </w:rPr>
        <w:t>Gloeck</w:t>
      </w:r>
      <w:proofErr w:type="spellEnd"/>
      <w:r w:rsidR="00161CAC">
        <w:rPr>
          <w:rFonts w:ascii="Arial" w:hAnsi="Arial" w:cs="Arial"/>
        </w:rPr>
        <w:t xml:space="preserve"> en De Jaeger(</w:t>
      </w:r>
      <w:r w:rsidRPr="00F84CC3">
        <w:rPr>
          <w:rFonts w:ascii="Arial" w:hAnsi="Arial" w:cs="Arial"/>
        </w:rPr>
        <w:t>1993</w:t>
      </w:r>
      <w:r w:rsidR="00161CAC">
        <w:rPr>
          <w:rFonts w:ascii="Arial" w:hAnsi="Arial" w:cs="Arial"/>
        </w:rPr>
        <w:t>)</w:t>
      </w:r>
      <w:r w:rsidRPr="00F84CC3">
        <w:rPr>
          <w:rFonts w:ascii="Arial" w:hAnsi="Arial" w:cs="Arial"/>
        </w:rPr>
        <w:t xml:space="preserve"> vonden dat het betrekking had tot het rapporteren van continuïteitsproblemen en het rapporteren van overtredingen aan overheidsinstellingen. Bovendien werd vastgesteld dat verschillende gebruikersgroepen verschillende verwachtingskloven hebben (</w:t>
      </w:r>
      <w:proofErr w:type="spellStart"/>
      <w:r w:rsidRPr="00F84CC3">
        <w:rPr>
          <w:rFonts w:ascii="Arial" w:hAnsi="Arial" w:cs="Arial"/>
        </w:rPr>
        <w:t>Porter</w:t>
      </w:r>
      <w:proofErr w:type="spellEnd"/>
      <w:r w:rsidRPr="00F84CC3">
        <w:rPr>
          <w:rFonts w:ascii="Arial" w:hAnsi="Arial" w:cs="Arial"/>
        </w:rPr>
        <w:t xml:space="preserve">, 1993; Monroe en </w:t>
      </w:r>
      <w:proofErr w:type="spellStart"/>
      <w:r w:rsidR="003B0B5C">
        <w:rPr>
          <w:rFonts w:ascii="Arial" w:hAnsi="Arial" w:cs="Arial"/>
        </w:rPr>
        <w:t>Woodcliff</w:t>
      </w:r>
      <w:proofErr w:type="spellEnd"/>
      <w:r w:rsidR="003B0B5C">
        <w:rPr>
          <w:rFonts w:ascii="Arial" w:hAnsi="Arial" w:cs="Arial"/>
        </w:rPr>
        <w:t>, 1994). Volgens Ha</w:t>
      </w:r>
      <w:r w:rsidRPr="00F84CC3">
        <w:rPr>
          <w:rFonts w:ascii="Arial" w:hAnsi="Arial" w:cs="Arial"/>
        </w:rPr>
        <w:t>ssink is de gedachte dat accountants ook belangen van de ondernemingen dienen boven die van het maatschappelijk verkeer al breed bekend.</w:t>
      </w:r>
    </w:p>
    <w:p w:rsidR="00880AE1" w:rsidRPr="00F84CC3" w:rsidRDefault="00880AE1" w:rsidP="00880AE1">
      <w:pPr>
        <w:rPr>
          <w:rFonts w:ascii="Arial" w:hAnsi="Arial" w:cs="Arial"/>
        </w:rPr>
      </w:pPr>
      <w:r w:rsidRPr="00F84CC3">
        <w:rPr>
          <w:rFonts w:ascii="Arial" w:hAnsi="Arial" w:cs="Arial"/>
        </w:rPr>
        <w:lastRenderedPageBreak/>
        <w:t xml:space="preserve">Het interpreteren van </w:t>
      </w:r>
      <w:proofErr w:type="gramStart"/>
      <w:r w:rsidRPr="00F84CC3">
        <w:rPr>
          <w:rFonts w:ascii="Arial" w:hAnsi="Arial" w:cs="Arial"/>
        </w:rPr>
        <w:t>een</w:t>
      </w:r>
      <w:proofErr w:type="gramEnd"/>
      <w:r w:rsidRPr="00F84CC3">
        <w:rPr>
          <w:rFonts w:ascii="Arial" w:hAnsi="Arial" w:cs="Arial"/>
        </w:rPr>
        <w:t xml:space="preserve"> accountants </w:t>
      </w:r>
      <w:proofErr w:type="spellStart"/>
      <w:r w:rsidRPr="00F84CC3">
        <w:rPr>
          <w:rFonts w:ascii="Arial" w:hAnsi="Arial" w:cs="Arial"/>
        </w:rPr>
        <w:t>verklari</w:t>
      </w:r>
      <w:proofErr w:type="spellEnd"/>
      <w:r w:rsidR="00757840">
        <w:rPr>
          <w:rFonts w:ascii="Arial" w:hAnsi="Arial" w:cs="Arial"/>
        </w:rPr>
        <w:t xml:space="preserve">                                                                        </w:t>
      </w:r>
      <w:proofErr w:type="spellStart"/>
      <w:r w:rsidRPr="00F84CC3">
        <w:rPr>
          <w:rFonts w:ascii="Arial" w:hAnsi="Arial" w:cs="Arial"/>
        </w:rPr>
        <w:t>ng</w:t>
      </w:r>
      <w:proofErr w:type="spellEnd"/>
      <w:r w:rsidRPr="00F84CC3">
        <w:rPr>
          <w:rFonts w:ascii="Arial" w:hAnsi="Arial" w:cs="Arial"/>
        </w:rPr>
        <w:t xml:space="preserve"> kan al een verwac</w:t>
      </w:r>
      <w:r w:rsidR="00863027">
        <w:rPr>
          <w:rFonts w:ascii="Arial" w:hAnsi="Arial" w:cs="Arial"/>
        </w:rPr>
        <w:t>htingskloof opleveren volgens Ha</w:t>
      </w:r>
      <w:r w:rsidRPr="00F84CC3">
        <w:rPr>
          <w:rFonts w:ascii="Arial" w:hAnsi="Arial" w:cs="Arial"/>
        </w:rPr>
        <w:t xml:space="preserve">ssink. Onder de verschillende gebruikersgroepen heeft de </w:t>
      </w:r>
      <w:proofErr w:type="spellStart"/>
      <w:r w:rsidRPr="00F84CC3">
        <w:rPr>
          <w:rFonts w:ascii="Arial" w:hAnsi="Arial" w:cs="Arial"/>
        </w:rPr>
        <w:t>ondernemings-raad</w:t>
      </w:r>
      <w:proofErr w:type="spellEnd"/>
      <w:r w:rsidRPr="00F84CC3">
        <w:rPr>
          <w:rFonts w:ascii="Arial" w:hAnsi="Arial" w:cs="Arial"/>
        </w:rPr>
        <w:t xml:space="preserve"> de grootste verwachtingskloof.</w:t>
      </w:r>
    </w:p>
    <w:p w:rsidR="00880AE1" w:rsidRPr="00F84CC3" w:rsidRDefault="00880AE1" w:rsidP="00880AE1">
      <w:pPr>
        <w:rPr>
          <w:rFonts w:ascii="Arial" w:hAnsi="Arial" w:cs="Arial"/>
        </w:rPr>
      </w:pPr>
      <w:r w:rsidRPr="00F84CC3">
        <w:rPr>
          <w:rFonts w:ascii="Arial" w:hAnsi="Arial" w:cs="Arial"/>
        </w:rPr>
        <w:t xml:space="preserve">Volgens </w:t>
      </w:r>
      <w:proofErr w:type="spellStart"/>
      <w:r w:rsidRPr="00F84CC3">
        <w:rPr>
          <w:rFonts w:ascii="Arial" w:hAnsi="Arial" w:cs="Arial"/>
        </w:rPr>
        <w:t>Porter</w:t>
      </w:r>
      <w:proofErr w:type="spellEnd"/>
      <w:r w:rsidRPr="00F84CC3">
        <w:rPr>
          <w:rFonts w:ascii="Arial" w:hAnsi="Arial" w:cs="Arial"/>
        </w:rPr>
        <w:t>(1993) kan de verwachtingskloof in een drietal worden opgesplitst:</w:t>
      </w:r>
    </w:p>
    <w:p w:rsidR="00880AE1" w:rsidRPr="00E1363F" w:rsidRDefault="00880AE1" w:rsidP="00880AE1">
      <w:pPr>
        <w:pStyle w:val="ListParagraph"/>
        <w:numPr>
          <w:ilvl w:val="0"/>
          <w:numId w:val="7"/>
        </w:numPr>
        <w:rPr>
          <w:rFonts w:ascii="Arial" w:hAnsi="Arial" w:cs="Arial"/>
        </w:rPr>
      </w:pPr>
      <w:r w:rsidRPr="00F84CC3">
        <w:rPr>
          <w:rFonts w:ascii="Arial" w:hAnsi="Arial" w:cs="Arial"/>
        </w:rPr>
        <w:t>De Performance Gap</w:t>
      </w:r>
      <w:r w:rsidRPr="00E1363F">
        <w:rPr>
          <w:rFonts w:ascii="Arial" w:hAnsi="Arial" w:cs="Arial"/>
        </w:rPr>
        <w:t>: Dit kan gezien worden als het verschil tussen verwachtingen die de gebruikersgroepen van de prestatie van accountants met hun bestaande taken hebben en de perceptie van de daadwerkelijke prestatie van accountants ten aanzien van deze taken</w:t>
      </w:r>
      <w:r w:rsidR="00863027" w:rsidRPr="00E1363F">
        <w:rPr>
          <w:rFonts w:ascii="Arial" w:hAnsi="Arial" w:cs="Arial"/>
        </w:rPr>
        <w:t>.</w:t>
      </w:r>
    </w:p>
    <w:p w:rsidR="00880AE1" w:rsidRPr="00F84CC3" w:rsidRDefault="00BA4CC5" w:rsidP="00880AE1">
      <w:pPr>
        <w:pStyle w:val="ListParagraph"/>
        <w:numPr>
          <w:ilvl w:val="0"/>
          <w:numId w:val="7"/>
        </w:numPr>
        <w:rPr>
          <w:rFonts w:ascii="Arial" w:hAnsi="Arial" w:cs="Arial"/>
        </w:rPr>
      </w:pPr>
      <w:r>
        <w:rPr>
          <w:rFonts w:ascii="Arial" w:hAnsi="Arial" w:cs="Arial"/>
        </w:rPr>
        <w:t xml:space="preserve">De Standards </w:t>
      </w:r>
      <w:r w:rsidR="00880AE1" w:rsidRPr="00E1363F">
        <w:rPr>
          <w:rFonts w:ascii="Arial" w:hAnsi="Arial" w:cs="Arial"/>
        </w:rPr>
        <w:t xml:space="preserve">Gap: Dit kan gezien worden als het verschil tussen wat gebruikersgroepen redelijkerwijs kunnen verwachten van accountants en de bestaande taken zoals die verwoord zijn in wet, </w:t>
      </w:r>
      <w:r w:rsidR="00DB29E3" w:rsidRPr="00E1363F">
        <w:rPr>
          <w:rFonts w:ascii="Arial" w:hAnsi="Arial" w:cs="Arial"/>
        </w:rPr>
        <w:t>gedrag</w:t>
      </w:r>
      <w:r w:rsidR="00DB29E3">
        <w:rPr>
          <w:rFonts w:ascii="Arial" w:hAnsi="Arial" w:cs="Arial"/>
        </w:rPr>
        <w:t>s</w:t>
      </w:r>
      <w:r w:rsidR="00880AE1" w:rsidRPr="00E1363F">
        <w:rPr>
          <w:rFonts w:ascii="Arial" w:hAnsi="Arial" w:cs="Arial"/>
        </w:rPr>
        <w:t>- en beroepsregels,</w:t>
      </w:r>
      <w:r w:rsidR="00880AE1" w:rsidRPr="00F84CC3">
        <w:rPr>
          <w:rFonts w:ascii="Arial" w:hAnsi="Arial" w:cs="Arial"/>
        </w:rPr>
        <w:t xml:space="preserve"> richtlijnen en voorgaande literatuur.</w:t>
      </w:r>
    </w:p>
    <w:p w:rsidR="00880AE1" w:rsidRPr="00F84CC3" w:rsidRDefault="00880AE1" w:rsidP="00880AE1">
      <w:pPr>
        <w:pStyle w:val="ListParagraph"/>
        <w:numPr>
          <w:ilvl w:val="0"/>
          <w:numId w:val="7"/>
        </w:numPr>
        <w:rPr>
          <w:rFonts w:ascii="Arial" w:hAnsi="Arial" w:cs="Arial"/>
        </w:rPr>
      </w:pPr>
      <w:r w:rsidRPr="00F84CC3">
        <w:rPr>
          <w:rFonts w:ascii="Arial" w:hAnsi="Arial" w:cs="Arial"/>
        </w:rPr>
        <w:t xml:space="preserve">De </w:t>
      </w:r>
      <w:proofErr w:type="spellStart"/>
      <w:r w:rsidRPr="00F84CC3">
        <w:rPr>
          <w:rFonts w:ascii="Arial" w:hAnsi="Arial" w:cs="Arial"/>
        </w:rPr>
        <w:t>Reasonableness</w:t>
      </w:r>
      <w:proofErr w:type="spellEnd"/>
      <w:r w:rsidRPr="00F84CC3">
        <w:rPr>
          <w:rFonts w:ascii="Arial" w:hAnsi="Arial" w:cs="Arial"/>
        </w:rPr>
        <w:t xml:space="preserve"> Gap: Houdt in de mate waarin gebruikers groepen onrealistische verwachtingen hebben van accountants.</w:t>
      </w:r>
    </w:p>
    <w:p w:rsidR="00880AE1" w:rsidRPr="00F84CC3" w:rsidRDefault="00880AE1" w:rsidP="00880AE1">
      <w:pPr>
        <w:rPr>
          <w:rFonts w:ascii="Arial" w:hAnsi="Arial" w:cs="Arial"/>
        </w:rPr>
      </w:pPr>
      <w:proofErr w:type="spellStart"/>
      <w:r w:rsidRPr="00F84CC3">
        <w:rPr>
          <w:rFonts w:ascii="Arial" w:hAnsi="Arial" w:cs="Arial"/>
        </w:rPr>
        <w:t>Porter</w:t>
      </w:r>
      <w:proofErr w:type="spellEnd"/>
      <w:r w:rsidRPr="00F84CC3">
        <w:rPr>
          <w:rFonts w:ascii="Arial" w:hAnsi="Arial" w:cs="Arial"/>
        </w:rPr>
        <w:t xml:space="preserve"> geeft hier in 3 een onderverdeling van de verwachtingskloof. In alle drie punten lijkt het nog steeds veel te draaien om vertrouwe</w:t>
      </w:r>
      <w:r w:rsidR="00E1363F">
        <w:rPr>
          <w:rFonts w:ascii="Arial" w:hAnsi="Arial" w:cs="Arial"/>
        </w:rPr>
        <w:t>n naar de externe accountant. Het</w:t>
      </w:r>
      <w:r w:rsidRPr="00F84CC3">
        <w:rPr>
          <w:rFonts w:ascii="Arial" w:hAnsi="Arial" w:cs="Arial"/>
        </w:rPr>
        <w:t xml:space="preserve"> eerste punt gaat om het daadwerkelijk presteren van de accountant. Het tweede punt gaat om vergelijking met wat een accountant </w:t>
      </w:r>
      <w:r w:rsidRPr="009213F5">
        <w:rPr>
          <w:rFonts w:ascii="Arial" w:hAnsi="Arial" w:cs="Arial"/>
        </w:rPr>
        <w:t xml:space="preserve">doet en wat hij </w:t>
      </w:r>
      <w:r w:rsidR="00DB29E3" w:rsidRPr="009213F5">
        <w:rPr>
          <w:rFonts w:ascii="Arial" w:hAnsi="Arial" w:cs="Arial"/>
        </w:rPr>
        <w:t xml:space="preserve">hoort te doen volgens de gedrags- en beroepsregels en </w:t>
      </w:r>
      <w:r w:rsidRPr="009213F5">
        <w:rPr>
          <w:rFonts w:ascii="Arial" w:hAnsi="Arial" w:cs="Arial"/>
        </w:rPr>
        <w:t xml:space="preserve">richtlijnen. En het derde punt draait </w:t>
      </w:r>
      <w:r w:rsidR="00DB29E3" w:rsidRPr="009213F5">
        <w:rPr>
          <w:rFonts w:ascii="Arial" w:hAnsi="Arial" w:cs="Arial"/>
        </w:rPr>
        <w:t xml:space="preserve">om </w:t>
      </w:r>
      <w:r w:rsidRPr="009213F5">
        <w:rPr>
          <w:rFonts w:ascii="Arial" w:hAnsi="Arial" w:cs="Arial"/>
        </w:rPr>
        <w:t xml:space="preserve">onrealistische verwachtingen van gebruikers groepen ten aan zien </w:t>
      </w:r>
      <w:r w:rsidR="00863027" w:rsidRPr="009213F5">
        <w:rPr>
          <w:rFonts w:ascii="Arial" w:hAnsi="Arial" w:cs="Arial"/>
        </w:rPr>
        <w:t>van de diensten die</w:t>
      </w:r>
      <w:r w:rsidRPr="009213F5">
        <w:rPr>
          <w:rFonts w:ascii="Arial" w:hAnsi="Arial" w:cs="Arial"/>
        </w:rPr>
        <w:t xml:space="preserve"> accountants</w:t>
      </w:r>
      <w:r w:rsidR="00863027" w:rsidRPr="009213F5">
        <w:rPr>
          <w:rFonts w:ascii="Arial" w:hAnsi="Arial" w:cs="Arial"/>
        </w:rPr>
        <w:t xml:space="preserve"> leveren</w:t>
      </w:r>
      <w:r w:rsidRPr="009213F5">
        <w:rPr>
          <w:rFonts w:ascii="Arial" w:hAnsi="Arial" w:cs="Arial"/>
        </w:rPr>
        <w:t>.</w:t>
      </w:r>
    </w:p>
    <w:p w:rsidR="00880AE1" w:rsidRPr="00F84CC3" w:rsidRDefault="00880AE1" w:rsidP="00880AE1">
      <w:pPr>
        <w:rPr>
          <w:rFonts w:ascii="Arial" w:hAnsi="Arial" w:cs="Arial"/>
          <w:b/>
        </w:rPr>
      </w:pPr>
      <w:r w:rsidRPr="00F84CC3">
        <w:rPr>
          <w:rFonts w:ascii="Arial" w:hAnsi="Arial" w:cs="Arial"/>
          <w:b/>
        </w:rPr>
        <w:t>2.</w:t>
      </w:r>
      <w:r w:rsidR="004D596E">
        <w:rPr>
          <w:rFonts w:ascii="Arial" w:hAnsi="Arial" w:cs="Arial"/>
          <w:b/>
        </w:rPr>
        <w:t>5</w:t>
      </w:r>
      <w:r w:rsidRPr="00F84CC3">
        <w:rPr>
          <w:rFonts w:ascii="Arial" w:hAnsi="Arial" w:cs="Arial"/>
          <w:b/>
        </w:rPr>
        <w:t xml:space="preserve"> Audit Risk</w:t>
      </w:r>
    </w:p>
    <w:p w:rsidR="00880AE1" w:rsidRPr="00F84CC3" w:rsidRDefault="00880AE1" w:rsidP="00880AE1">
      <w:pPr>
        <w:rPr>
          <w:rFonts w:ascii="Arial" w:hAnsi="Arial" w:cs="Arial"/>
        </w:rPr>
      </w:pPr>
      <w:r w:rsidRPr="00F84CC3">
        <w:rPr>
          <w:rFonts w:ascii="Arial" w:hAnsi="Arial" w:cs="Arial"/>
        </w:rPr>
        <w:t>Externe accountants hebben de taak om de informatie van bedrijven correct te houden ten behoeve van het maatschappelijk verkeer om zo een principaal-agentproblematiek te voorkomen. Zo een controle van een bedrijf wordt een audit genoemd. Het omvat een accountantscontrole van een verantwoordingsstuk, zoals een jaarrekening, subsidieaanvraag enz. Accountants hebben een aantal taken</w:t>
      </w:r>
      <w:r w:rsidR="002827E4">
        <w:rPr>
          <w:rFonts w:ascii="Arial" w:hAnsi="Arial" w:cs="Arial"/>
        </w:rPr>
        <w:t>,</w:t>
      </w:r>
      <w:r w:rsidRPr="00F84CC3">
        <w:rPr>
          <w:rFonts w:ascii="Arial" w:hAnsi="Arial" w:cs="Arial"/>
        </w:rPr>
        <w:t xml:space="preserve"> twee van die </w:t>
      </w:r>
      <w:r w:rsidR="00110A15">
        <w:rPr>
          <w:rFonts w:ascii="Arial" w:hAnsi="Arial" w:cs="Arial"/>
        </w:rPr>
        <w:t xml:space="preserve">taken </w:t>
      </w:r>
      <w:r w:rsidRPr="00F84CC3">
        <w:rPr>
          <w:rFonts w:ascii="Arial" w:hAnsi="Arial" w:cs="Arial"/>
        </w:rPr>
        <w:t>zijn om te con</w:t>
      </w:r>
      <w:r w:rsidR="00110A15">
        <w:rPr>
          <w:rFonts w:ascii="Arial" w:hAnsi="Arial" w:cs="Arial"/>
        </w:rPr>
        <w:t>troleren of informatie zoals de</w:t>
      </w:r>
      <w:r w:rsidRPr="00F84CC3">
        <w:rPr>
          <w:rFonts w:ascii="Arial" w:hAnsi="Arial" w:cs="Arial"/>
        </w:rPr>
        <w:t xml:space="preserve"> jaarrekening te controleren op juistheid, volledigheid en een betrouwbaar beeld geven van het bedrijf. En ten tweede, het controleren voor </w:t>
      </w:r>
      <w:proofErr w:type="spellStart"/>
      <w:r w:rsidRPr="00F84CC3">
        <w:rPr>
          <w:rFonts w:ascii="Arial" w:hAnsi="Arial" w:cs="Arial"/>
        </w:rPr>
        <w:t>material</w:t>
      </w:r>
      <w:proofErr w:type="spellEnd"/>
      <w:r w:rsidRPr="00F84CC3">
        <w:rPr>
          <w:rFonts w:ascii="Arial" w:hAnsi="Arial" w:cs="Arial"/>
        </w:rPr>
        <w:t xml:space="preserve"> misstatements. </w:t>
      </w:r>
      <w:proofErr w:type="spellStart"/>
      <w:r w:rsidRPr="00F84CC3">
        <w:rPr>
          <w:rFonts w:ascii="Arial" w:hAnsi="Arial" w:cs="Arial"/>
        </w:rPr>
        <w:t>Material</w:t>
      </w:r>
      <w:proofErr w:type="spellEnd"/>
      <w:r w:rsidRPr="00F84CC3">
        <w:rPr>
          <w:rFonts w:ascii="Arial" w:hAnsi="Arial" w:cs="Arial"/>
        </w:rPr>
        <w:t xml:space="preserve"> misstatements zijn incidentele of intentionele onjuistheden over financieel informatie dat invloed heeft op de bedrijfswaarde of aandeelwaarde</w:t>
      </w:r>
      <w:sdt>
        <w:sdtPr>
          <w:rPr>
            <w:rFonts w:ascii="Arial" w:hAnsi="Arial" w:cs="Arial"/>
          </w:rPr>
          <w:id w:val="127673611"/>
          <w:citation/>
        </w:sdtPr>
        <w:sdtEndPr/>
        <w:sdtContent>
          <w:r w:rsidR="002039E6">
            <w:rPr>
              <w:rFonts w:ascii="Arial" w:hAnsi="Arial" w:cs="Arial"/>
            </w:rPr>
            <w:fldChar w:fldCharType="begin"/>
          </w:r>
          <w:r w:rsidR="007A705F">
            <w:rPr>
              <w:rFonts w:ascii="Arial" w:hAnsi="Arial" w:cs="Arial"/>
            </w:rPr>
            <w:instrText xml:space="preserve"> CITATION Eim06 \l 1043 </w:instrText>
          </w:r>
          <w:r w:rsidR="002039E6">
            <w:rPr>
              <w:rFonts w:ascii="Arial" w:hAnsi="Arial" w:cs="Arial"/>
            </w:rPr>
            <w:fldChar w:fldCharType="separate"/>
          </w:r>
          <w:r w:rsidR="007A705F" w:rsidRPr="007A705F">
            <w:rPr>
              <w:rFonts w:ascii="Arial" w:hAnsi="Arial" w:cs="Arial"/>
              <w:noProof/>
            </w:rPr>
            <w:t>(Eimers, 2006)</w:t>
          </w:r>
          <w:r w:rsidR="002039E6">
            <w:rPr>
              <w:rFonts w:ascii="Arial" w:hAnsi="Arial" w:cs="Arial"/>
            </w:rPr>
            <w:fldChar w:fldCharType="end"/>
          </w:r>
        </w:sdtContent>
      </w:sdt>
      <w:r w:rsidRPr="00F84CC3">
        <w:rPr>
          <w:rFonts w:ascii="Arial" w:hAnsi="Arial" w:cs="Arial"/>
        </w:rPr>
        <w:t>.</w:t>
      </w:r>
    </w:p>
    <w:p w:rsidR="00880AE1" w:rsidRPr="00F84CC3" w:rsidRDefault="00110A15" w:rsidP="00880AE1">
      <w:pPr>
        <w:rPr>
          <w:rFonts w:ascii="Arial" w:hAnsi="Arial" w:cs="Arial"/>
        </w:rPr>
      </w:pPr>
      <w:r>
        <w:rPr>
          <w:rFonts w:ascii="Arial" w:hAnsi="Arial" w:cs="Arial"/>
        </w:rPr>
        <w:t>Stel</w:t>
      </w:r>
      <w:r w:rsidR="00880AE1" w:rsidRPr="00F84CC3">
        <w:rPr>
          <w:rFonts w:ascii="Arial" w:hAnsi="Arial" w:cs="Arial"/>
        </w:rPr>
        <w:t xml:space="preserve"> dat de accountants voldoen aan alle stan</w:t>
      </w:r>
      <w:r w:rsidR="0069440C">
        <w:rPr>
          <w:rFonts w:ascii="Arial" w:hAnsi="Arial" w:cs="Arial"/>
        </w:rPr>
        <w:t>daarden en gedragsnormen die hen</w:t>
      </w:r>
      <w:r w:rsidR="00880AE1" w:rsidRPr="00F84CC3">
        <w:rPr>
          <w:rFonts w:ascii="Arial" w:hAnsi="Arial" w:cs="Arial"/>
        </w:rPr>
        <w:t xml:space="preserve"> op</w:t>
      </w:r>
      <w:r w:rsidR="00E1363F">
        <w:rPr>
          <w:rFonts w:ascii="Arial" w:hAnsi="Arial" w:cs="Arial"/>
        </w:rPr>
        <w:t>gedragen zijn met betrekking tot hun audit controle, w</w:t>
      </w:r>
      <w:r w:rsidR="00880AE1" w:rsidRPr="00F84CC3">
        <w:rPr>
          <w:rFonts w:ascii="Arial" w:hAnsi="Arial" w:cs="Arial"/>
        </w:rPr>
        <w:t xml:space="preserve">at is </w:t>
      </w:r>
      <w:r w:rsidR="00E1363F">
        <w:rPr>
          <w:rFonts w:ascii="Arial" w:hAnsi="Arial" w:cs="Arial"/>
        </w:rPr>
        <w:t xml:space="preserve">de </w:t>
      </w:r>
      <w:r w:rsidR="00880AE1" w:rsidRPr="00F84CC3">
        <w:rPr>
          <w:rFonts w:ascii="Arial" w:hAnsi="Arial" w:cs="Arial"/>
        </w:rPr>
        <w:t>kans dat een onafhankelijke externe accountant</w:t>
      </w:r>
      <w:r w:rsidR="0069440C">
        <w:rPr>
          <w:rFonts w:ascii="Arial" w:hAnsi="Arial" w:cs="Arial"/>
        </w:rPr>
        <w:t xml:space="preserve"> een </w:t>
      </w:r>
      <w:proofErr w:type="spellStart"/>
      <w:r w:rsidR="0069440C">
        <w:rPr>
          <w:rFonts w:ascii="Arial" w:hAnsi="Arial" w:cs="Arial"/>
        </w:rPr>
        <w:t>material</w:t>
      </w:r>
      <w:proofErr w:type="spellEnd"/>
      <w:r w:rsidR="0069440C">
        <w:rPr>
          <w:rFonts w:ascii="Arial" w:hAnsi="Arial" w:cs="Arial"/>
        </w:rPr>
        <w:t xml:space="preserve"> misstatement </w:t>
      </w:r>
      <w:r w:rsidR="00880AE1" w:rsidRPr="00F84CC3">
        <w:rPr>
          <w:rFonts w:ascii="Arial" w:hAnsi="Arial" w:cs="Arial"/>
        </w:rPr>
        <w:t>niet vind</w:t>
      </w:r>
      <w:r w:rsidR="00E1363F">
        <w:rPr>
          <w:rFonts w:ascii="Arial" w:hAnsi="Arial" w:cs="Arial"/>
        </w:rPr>
        <w:t>t</w:t>
      </w:r>
      <w:r w:rsidR="00880AE1" w:rsidRPr="00F84CC3">
        <w:rPr>
          <w:rFonts w:ascii="Arial" w:hAnsi="Arial" w:cs="Arial"/>
        </w:rPr>
        <w:t xml:space="preserve"> ondanks </w:t>
      </w:r>
      <w:r w:rsidR="00E1363F">
        <w:rPr>
          <w:rFonts w:ascii="Arial" w:hAnsi="Arial" w:cs="Arial"/>
        </w:rPr>
        <w:t xml:space="preserve">dat </w:t>
      </w:r>
      <w:r w:rsidR="00880AE1" w:rsidRPr="00F84CC3">
        <w:rPr>
          <w:rFonts w:ascii="Arial" w:hAnsi="Arial" w:cs="Arial"/>
        </w:rPr>
        <w:t>hij onder de juiste gedragslijnen werkt met de juiste planning? Dit wordt ook wel audit risk genoemd</w:t>
      </w:r>
      <w:sdt>
        <w:sdtPr>
          <w:rPr>
            <w:rFonts w:ascii="Arial" w:hAnsi="Arial" w:cs="Arial"/>
          </w:rPr>
          <w:id w:val="236054419"/>
          <w:citation/>
        </w:sdtPr>
        <w:sdtEndPr/>
        <w:sdtContent>
          <w:r w:rsidR="002039E6">
            <w:rPr>
              <w:rFonts w:ascii="Arial" w:hAnsi="Arial" w:cs="Arial"/>
            </w:rPr>
            <w:fldChar w:fldCharType="begin"/>
          </w:r>
          <w:r w:rsidR="0069440C">
            <w:rPr>
              <w:rFonts w:ascii="Arial" w:hAnsi="Arial" w:cs="Arial"/>
            </w:rPr>
            <w:instrText xml:space="preserve"> CITATION Eim06 \l 1043 </w:instrText>
          </w:r>
          <w:r w:rsidR="002039E6">
            <w:rPr>
              <w:rFonts w:ascii="Arial" w:hAnsi="Arial" w:cs="Arial"/>
            </w:rPr>
            <w:fldChar w:fldCharType="separate"/>
          </w:r>
          <w:r w:rsidR="0069440C" w:rsidRPr="0069440C">
            <w:rPr>
              <w:rFonts w:ascii="Arial" w:hAnsi="Arial" w:cs="Arial"/>
              <w:noProof/>
            </w:rPr>
            <w:t>(Eimers, 2006)</w:t>
          </w:r>
          <w:r w:rsidR="002039E6">
            <w:rPr>
              <w:rFonts w:ascii="Arial" w:hAnsi="Arial" w:cs="Arial"/>
            </w:rPr>
            <w:fldChar w:fldCharType="end"/>
          </w:r>
        </w:sdtContent>
      </w:sdt>
      <w:r w:rsidR="00880AE1" w:rsidRPr="00F84CC3">
        <w:rPr>
          <w:rFonts w:ascii="Arial" w:hAnsi="Arial" w:cs="Arial"/>
        </w:rPr>
        <w:t>.</w:t>
      </w:r>
    </w:p>
    <w:p w:rsidR="00880AE1" w:rsidRPr="00F84CC3" w:rsidRDefault="007A705F" w:rsidP="00880AE1">
      <w:pPr>
        <w:rPr>
          <w:rFonts w:ascii="Arial" w:hAnsi="Arial" w:cs="Arial"/>
        </w:rPr>
      </w:pPr>
      <w:r>
        <w:rPr>
          <w:rFonts w:ascii="Arial" w:hAnsi="Arial" w:cs="Arial"/>
        </w:rPr>
        <w:t xml:space="preserve">Volgens </w:t>
      </w:r>
      <w:proofErr w:type="spellStart"/>
      <w:r>
        <w:rPr>
          <w:rFonts w:ascii="Arial" w:hAnsi="Arial" w:cs="Arial"/>
        </w:rPr>
        <w:t>Wallage</w:t>
      </w:r>
      <w:proofErr w:type="spellEnd"/>
      <w:r>
        <w:rPr>
          <w:rFonts w:ascii="Arial" w:hAnsi="Arial" w:cs="Arial"/>
        </w:rPr>
        <w:t xml:space="preserve">(2003) moet </w:t>
      </w:r>
      <w:r w:rsidR="00880AE1" w:rsidRPr="00F84CC3">
        <w:rPr>
          <w:rFonts w:ascii="Arial" w:hAnsi="Arial" w:cs="Arial"/>
        </w:rPr>
        <w:t xml:space="preserve">de jaarrekeningcontrole zodanig worden aangepast </w:t>
      </w:r>
      <w:r w:rsidR="00880AE1" w:rsidRPr="00110A15">
        <w:rPr>
          <w:rFonts w:ascii="Arial" w:hAnsi="Arial" w:cs="Arial"/>
        </w:rPr>
        <w:t>dat het</w:t>
      </w:r>
      <w:r w:rsidR="00DF785D" w:rsidRPr="00110A15">
        <w:rPr>
          <w:rFonts w:ascii="Arial" w:hAnsi="Arial" w:cs="Arial"/>
        </w:rPr>
        <w:t xml:space="preserve"> </w:t>
      </w:r>
      <w:r w:rsidR="00880AE1" w:rsidRPr="00110A15">
        <w:rPr>
          <w:rFonts w:ascii="Arial" w:hAnsi="Arial" w:cs="Arial"/>
        </w:rPr>
        <w:t xml:space="preserve">de </w:t>
      </w:r>
      <w:r w:rsidR="00880AE1" w:rsidRPr="00F84CC3">
        <w:rPr>
          <w:rFonts w:ascii="Arial" w:hAnsi="Arial" w:cs="Arial"/>
        </w:rPr>
        <w:t xml:space="preserve">audit risk een statistisch acceptabele omvang krijgt. Er is meestal sprake van een kans tussen de 1 en 5 procent dat het goedgekeurde jaarrekening een </w:t>
      </w:r>
      <w:r w:rsidR="008E3304" w:rsidRPr="00F84CC3">
        <w:rPr>
          <w:rFonts w:ascii="Arial" w:hAnsi="Arial" w:cs="Arial"/>
        </w:rPr>
        <w:t>materiële</w:t>
      </w:r>
      <w:r w:rsidR="00880AE1" w:rsidRPr="00F84CC3">
        <w:rPr>
          <w:rFonts w:ascii="Arial" w:hAnsi="Arial" w:cs="Arial"/>
        </w:rPr>
        <w:t xml:space="preserve"> onjuistheid bevat. Dit percentage wordt meestal generiek bepaald (</w:t>
      </w:r>
      <w:proofErr w:type="spellStart"/>
      <w:r w:rsidR="00880AE1" w:rsidRPr="00F84CC3">
        <w:rPr>
          <w:rFonts w:ascii="Arial" w:hAnsi="Arial" w:cs="Arial"/>
        </w:rPr>
        <w:t>Knechel</w:t>
      </w:r>
      <w:proofErr w:type="spellEnd"/>
      <w:r w:rsidR="00880AE1" w:rsidRPr="00F84CC3">
        <w:rPr>
          <w:rFonts w:ascii="Arial" w:hAnsi="Arial" w:cs="Arial"/>
        </w:rPr>
        <w:t>, 2</w:t>
      </w:r>
      <w:r w:rsidR="00110A15">
        <w:rPr>
          <w:rFonts w:ascii="Arial" w:hAnsi="Arial" w:cs="Arial"/>
        </w:rPr>
        <w:t>001, p. 325). Audit kan verdeeld worden in</w:t>
      </w:r>
      <w:r w:rsidR="00880AE1" w:rsidRPr="00F84CC3">
        <w:rPr>
          <w:rFonts w:ascii="Arial" w:hAnsi="Arial" w:cs="Arial"/>
        </w:rPr>
        <w:t xml:space="preserve"> de volgende componenten:</w:t>
      </w:r>
    </w:p>
    <w:p w:rsidR="00880AE1" w:rsidRPr="00DF785D" w:rsidRDefault="00880AE1" w:rsidP="00880AE1">
      <w:pPr>
        <w:pStyle w:val="ListParagraph"/>
        <w:numPr>
          <w:ilvl w:val="0"/>
          <w:numId w:val="8"/>
        </w:numPr>
        <w:rPr>
          <w:rFonts w:ascii="Arial" w:hAnsi="Arial" w:cs="Arial"/>
        </w:rPr>
      </w:pPr>
      <w:r w:rsidRPr="00F84CC3">
        <w:rPr>
          <w:rFonts w:ascii="Arial" w:hAnsi="Arial" w:cs="Arial"/>
        </w:rPr>
        <w:lastRenderedPageBreak/>
        <w:t xml:space="preserve">Het risico dat een post op de jaarrekening en de daarmee samenhangende aannames van het management een </w:t>
      </w:r>
      <w:r w:rsidR="008E3304" w:rsidRPr="00F84CC3">
        <w:rPr>
          <w:rFonts w:ascii="Arial" w:hAnsi="Arial" w:cs="Arial"/>
        </w:rPr>
        <w:t>materiële</w:t>
      </w:r>
      <w:r w:rsidRPr="00F84CC3">
        <w:rPr>
          <w:rFonts w:ascii="Arial" w:hAnsi="Arial" w:cs="Arial"/>
        </w:rPr>
        <w:t xml:space="preserve"> fout bevat. Dit risico bestaat uit het </w:t>
      </w:r>
      <w:r w:rsidRPr="00DF785D">
        <w:rPr>
          <w:rFonts w:ascii="Arial" w:hAnsi="Arial" w:cs="Arial"/>
        </w:rPr>
        <w:t>inherent risico en het interne controlerisico.</w:t>
      </w:r>
    </w:p>
    <w:p w:rsidR="00880AE1" w:rsidRPr="00DF785D" w:rsidRDefault="00880AE1" w:rsidP="00880AE1">
      <w:pPr>
        <w:pStyle w:val="ListParagraph"/>
        <w:numPr>
          <w:ilvl w:val="0"/>
          <w:numId w:val="8"/>
        </w:numPr>
        <w:rPr>
          <w:rFonts w:ascii="Arial" w:hAnsi="Arial" w:cs="Arial"/>
        </w:rPr>
      </w:pPr>
      <w:r w:rsidRPr="00DF785D">
        <w:rPr>
          <w:rFonts w:ascii="Arial" w:hAnsi="Arial" w:cs="Arial"/>
        </w:rPr>
        <w:t>Het risico dat de accountant dergelijke materiële fouten niet ontdekt. Dit is het ontdekkingsrisico.</w:t>
      </w:r>
    </w:p>
    <w:p w:rsidR="00880AE1" w:rsidRPr="00F84CC3" w:rsidRDefault="00880AE1" w:rsidP="00880AE1">
      <w:pPr>
        <w:autoSpaceDE w:val="0"/>
        <w:autoSpaceDN w:val="0"/>
        <w:adjustRightInd w:val="0"/>
        <w:spacing w:after="0" w:line="240" w:lineRule="auto"/>
        <w:rPr>
          <w:rFonts w:ascii="Arial" w:hAnsi="Arial" w:cs="Arial"/>
        </w:rPr>
      </w:pPr>
    </w:p>
    <w:p w:rsidR="00880AE1" w:rsidRPr="00F84CC3" w:rsidRDefault="00880AE1" w:rsidP="00880AE1">
      <w:pPr>
        <w:rPr>
          <w:rFonts w:ascii="Arial" w:hAnsi="Arial" w:cs="Arial"/>
        </w:rPr>
      </w:pPr>
      <w:r w:rsidRPr="00F84CC3">
        <w:rPr>
          <w:rFonts w:ascii="Arial" w:hAnsi="Arial" w:cs="Arial"/>
        </w:rPr>
        <w:t xml:space="preserve">Er bestaan erg algemene voorbeelden van </w:t>
      </w:r>
      <w:r w:rsidRPr="00DF785D">
        <w:rPr>
          <w:rFonts w:ascii="Arial" w:hAnsi="Arial" w:cs="Arial"/>
        </w:rPr>
        <w:t>inherent risico</w:t>
      </w:r>
      <w:r w:rsidRPr="00F84CC3">
        <w:rPr>
          <w:rFonts w:ascii="Arial" w:hAnsi="Arial" w:cs="Arial"/>
        </w:rPr>
        <w:t xml:space="preserve">. Het is audit risk dat we heel moeilijk kunnen traceren </w:t>
      </w:r>
      <w:r w:rsidR="00E1363F">
        <w:rPr>
          <w:rFonts w:ascii="Arial" w:hAnsi="Arial" w:cs="Arial"/>
        </w:rPr>
        <w:t xml:space="preserve">en </w:t>
      </w:r>
      <w:r w:rsidRPr="00F84CC3">
        <w:rPr>
          <w:rFonts w:ascii="Arial" w:hAnsi="Arial" w:cs="Arial"/>
        </w:rPr>
        <w:t xml:space="preserve">controleren. Bijvoorbeeld voorraad dat niet gezien of gemeten kan worden is hoog in inherent risico. Of een transactie tussen </w:t>
      </w:r>
      <w:r w:rsidR="008E3304">
        <w:rPr>
          <w:rFonts w:ascii="Arial" w:hAnsi="Arial" w:cs="Arial"/>
        </w:rPr>
        <w:t>twee</w:t>
      </w:r>
      <w:r w:rsidRPr="00F84CC3">
        <w:rPr>
          <w:rFonts w:ascii="Arial" w:hAnsi="Arial" w:cs="Arial"/>
        </w:rPr>
        <w:t xml:space="preserve"> afhankelijke partijen(moeder-dochter ondernemingen) kan hoog zijn in inherent risico. Inherent risico bestaat ook waar de bezittingen moeilijk te waarderen zijn</w:t>
      </w:r>
      <w:r w:rsidR="006D6F91">
        <w:rPr>
          <w:rFonts w:ascii="Arial" w:hAnsi="Arial" w:cs="Arial"/>
        </w:rPr>
        <w:t>,</w:t>
      </w:r>
      <w:r w:rsidRPr="00F84CC3">
        <w:rPr>
          <w:rFonts w:ascii="Arial" w:hAnsi="Arial" w:cs="Arial"/>
        </w:rPr>
        <w:t xml:space="preserve"> bijvoorbeeld in situaties waar een bedrijf activa moet waarderen tegen de waarde in economisch verkeer terwijl er geen markt voor bestaat. Dit is een huidig probleem van het IFRS. Inherent risico komt vaak voor waar bezittingen moeilijk zijn te controleren, moeilijk zijn te meten, moei</w:t>
      </w:r>
      <w:r w:rsidR="006D6F91">
        <w:rPr>
          <w:rFonts w:ascii="Arial" w:hAnsi="Arial" w:cs="Arial"/>
        </w:rPr>
        <w:t>lijk zijn visueel te bevestigen</w:t>
      </w:r>
      <w:r w:rsidRPr="00F84CC3">
        <w:rPr>
          <w:rFonts w:ascii="Arial" w:hAnsi="Arial" w:cs="Arial"/>
        </w:rPr>
        <w:t>, te snel vervallen of hebben expertise van buiten nodig om te kunnen waard</w:t>
      </w:r>
      <w:r w:rsidR="00993865">
        <w:rPr>
          <w:rFonts w:ascii="Arial" w:hAnsi="Arial" w:cs="Arial"/>
        </w:rPr>
        <w:t>eren. Een ander voorbeeld is de</w:t>
      </w:r>
      <w:r w:rsidRPr="00F84CC3">
        <w:rPr>
          <w:rFonts w:ascii="Arial" w:hAnsi="Arial" w:cs="Arial"/>
        </w:rPr>
        <w:t xml:space="preserve"> voorraad waarderen van een juwelier. Goud lijkt op goud, maar is het 14-karaat, 24-karaat of slechts verguld? Dit is een inherent risico voor een accountant. Inherent risico is een factor die afhankelijk is van het bedrijf zelf</w:t>
      </w:r>
      <w:sdt>
        <w:sdtPr>
          <w:rPr>
            <w:rFonts w:ascii="Arial" w:hAnsi="Arial" w:cs="Arial"/>
          </w:rPr>
          <w:id w:val="-1718346787"/>
          <w:citation/>
        </w:sdtPr>
        <w:sdtEndPr/>
        <w:sdtContent>
          <w:r w:rsidR="002039E6">
            <w:rPr>
              <w:rFonts w:ascii="Arial" w:hAnsi="Arial" w:cs="Arial"/>
            </w:rPr>
            <w:fldChar w:fldCharType="begin"/>
          </w:r>
          <w:r w:rsidR="005D2F3D">
            <w:rPr>
              <w:rFonts w:ascii="Arial" w:hAnsi="Arial" w:cs="Arial"/>
            </w:rPr>
            <w:instrText xml:space="preserve"> CITATION Sco05 \l 1043 </w:instrText>
          </w:r>
          <w:r w:rsidR="002039E6">
            <w:rPr>
              <w:rFonts w:ascii="Arial" w:hAnsi="Arial" w:cs="Arial"/>
            </w:rPr>
            <w:fldChar w:fldCharType="separate"/>
          </w:r>
          <w:r w:rsidR="005D2F3D" w:rsidRPr="005D2F3D">
            <w:rPr>
              <w:rFonts w:ascii="Arial" w:hAnsi="Arial" w:cs="Arial"/>
              <w:noProof/>
            </w:rPr>
            <w:t>(Scott, 2005)</w:t>
          </w:r>
          <w:r w:rsidR="002039E6">
            <w:rPr>
              <w:rFonts w:ascii="Arial" w:hAnsi="Arial" w:cs="Arial"/>
            </w:rPr>
            <w:fldChar w:fldCharType="end"/>
          </w:r>
        </w:sdtContent>
      </w:sdt>
      <w:r w:rsidRPr="00F84CC3">
        <w:rPr>
          <w:rFonts w:ascii="Arial" w:hAnsi="Arial" w:cs="Arial"/>
        </w:rPr>
        <w:t>.</w:t>
      </w:r>
    </w:p>
    <w:p w:rsidR="00880AE1" w:rsidRPr="00F84CC3" w:rsidRDefault="00880AE1" w:rsidP="00880AE1">
      <w:pPr>
        <w:rPr>
          <w:rFonts w:ascii="Arial" w:hAnsi="Arial" w:cs="Arial"/>
        </w:rPr>
      </w:pPr>
      <w:r w:rsidRPr="00F84CC3">
        <w:rPr>
          <w:rFonts w:ascii="Arial" w:hAnsi="Arial" w:cs="Arial"/>
        </w:rPr>
        <w:t xml:space="preserve"> Het </w:t>
      </w:r>
      <w:r w:rsidRPr="00F84CC3">
        <w:rPr>
          <w:rFonts w:ascii="Arial" w:hAnsi="Arial" w:cs="Arial"/>
          <w:b/>
        </w:rPr>
        <w:t>interne controlerisico</w:t>
      </w:r>
      <w:r w:rsidRPr="00F84CC3">
        <w:rPr>
          <w:rFonts w:ascii="Arial" w:hAnsi="Arial" w:cs="Arial"/>
        </w:rPr>
        <w:t xml:space="preserve"> is het risico dat er een fout wordt aangetroffen in een jaarrekeningpost of een groep van transacties die, individueel of gecombineerd met andere fouten binnen een jaarrekeningpost, materieel kan zijn en niet tijdig wordt voorkomen, ontdekt en gecorrigeerd door het interne controle systeem(</w:t>
      </w:r>
      <w:proofErr w:type="spellStart"/>
      <w:r w:rsidRPr="00F84CC3">
        <w:rPr>
          <w:rFonts w:ascii="Arial" w:hAnsi="Arial" w:cs="Arial"/>
        </w:rPr>
        <w:t>Wallage</w:t>
      </w:r>
      <w:proofErr w:type="spellEnd"/>
      <w:r w:rsidRPr="00F84CC3">
        <w:rPr>
          <w:rFonts w:ascii="Arial" w:hAnsi="Arial" w:cs="Arial"/>
        </w:rPr>
        <w:t xml:space="preserve">, </w:t>
      </w:r>
      <w:r w:rsidR="002C17E8" w:rsidRPr="00F84CC3">
        <w:rPr>
          <w:rFonts w:ascii="Arial" w:hAnsi="Arial" w:cs="Arial"/>
        </w:rPr>
        <w:t xml:space="preserve">2003). </w:t>
      </w:r>
      <w:r w:rsidRPr="00F84CC3">
        <w:rPr>
          <w:rFonts w:ascii="Arial" w:hAnsi="Arial" w:cs="Arial"/>
        </w:rPr>
        <w:t xml:space="preserve">Het interne controle systeem van een bedrijf kan worden gedefinieerd als het proces dat effect heeft </w:t>
      </w:r>
      <w:r w:rsidR="00E24B3C">
        <w:rPr>
          <w:rFonts w:ascii="Arial" w:hAnsi="Arial" w:cs="Arial"/>
        </w:rPr>
        <w:t xml:space="preserve">op </w:t>
      </w:r>
      <w:r w:rsidR="00993865">
        <w:rPr>
          <w:rFonts w:ascii="Arial" w:hAnsi="Arial" w:cs="Arial"/>
        </w:rPr>
        <w:t>de organisatie</w:t>
      </w:r>
      <w:r w:rsidRPr="00F84CC3">
        <w:rPr>
          <w:rFonts w:ascii="Arial" w:hAnsi="Arial" w:cs="Arial"/>
        </w:rPr>
        <w:t>structuur, werk en autoriteit systeem, mensen en het management controle systeem, dat ontworpen is om de doeleindes van het bedrijf na te streven</w:t>
      </w:r>
      <w:r w:rsidR="00E1363F">
        <w:rPr>
          <w:rFonts w:ascii="Arial" w:hAnsi="Arial" w:cs="Arial"/>
        </w:rPr>
        <w:t>. Kortom,</w:t>
      </w:r>
      <w:r w:rsidRPr="00F84CC3">
        <w:rPr>
          <w:rFonts w:ascii="Arial" w:hAnsi="Arial" w:cs="Arial"/>
        </w:rPr>
        <w:t xml:space="preserve"> het </w:t>
      </w:r>
      <w:r w:rsidR="00E1363F">
        <w:rPr>
          <w:rFonts w:ascii="Arial" w:hAnsi="Arial" w:cs="Arial"/>
        </w:rPr>
        <w:t>is het</w:t>
      </w:r>
      <w:r w:rsidRPr="00F84CC3">
        <w:rPr>
          <w:rFonts w:ascii="Arial" w:hAnsi="Arial" w:cs="Arial"/>
        </w:rPr>
        <w:t xml:space="preserve"> interne administratie systeem dat management controle geeft over fraude, beschikbare middelen enz. Interne controlerisico’s zijn de audit risico’s die een accountant heeft als er </w:t>
      </w:r>
      <w:r w:rsidR="00E24B3C" w:rsidRPr="00F84CC3">
        <w:rPr>
          <w:rFonts w:ascii="Arial" w:hAnsi="Arial" w:cs="Arial"/>
        </w:rPr>
        <w:t>materiële</w:t>
      </w:r>
      <w:r w:rsidR="00E1363F">
        <w:rPr>
          <w:rFonts w:ascii="Arial" w:hAnsi="Arial" w:cs="Arial"/>
        </w:rPr>
        <w:t xml:space="preserve"> onjuistheden ontstaan vanuit het</w:t>
      </w:r>
      <w:r w:rsidRPr="00F84CC3">
        <w:rPr>
          <w:rFonts w:ascii="Arial" w:hAnsi="Arial" w:cs="Arial"/>
        </w:rPr>
        <w:t xml:space="preserve"> interne controle systeem. Hier zijn allerlei voorbeelden te bedenken bijv. </w:t>
      </w:r>
      <w:proofErr w:type="gramStart"/>
      <w:r w:rsidR="005D2F3D" w:rsidRPr="00F84CC3">
        <w:rPr>
          <w:rFonts w:ascii="Arial" w:hAnsi="Arial" w:cs="Arial"/>
        </w:rPr>
        <w:t>de</w:t>
      </w:r>
      <w:proofErr w:type="gramEnd"/>
      <w:r w:rsidRPr="00F84CC3">
        <w:rPr>
          <w:rFonts w:ascii="Arial" w:hAnsi="Arial" w:cs="Arial"/>
        </w:rPr>
        <w:t xml:space="preserve"> veiligheid van kassa geld tot het autoriseren van kleine of grote </w:t>
      </w:r>
      <w:r w:rsidR="00E24B3C" w:rsidRPr="00F84CC3">
        <w:rPr>
          <w:rFonts w:ascii="Arial" w:hAnsi="Arial" w:cs="Arial"/>
        </w:rPr>
        <w:t>uitgaven</w:t>
      </w:r>
      <w:r w:rsidRPr="00F84CC3">
        <w:rPr>
          <w:rFonts w:ascii="Arial" w:hAnsi="Arial" w:cs="Arial"/>
        </w:rPr>
        <w:t xml:space="preserve"> enz. </w:t>
      </w:r>
      <w:r w:rsidR="00E24B3C">
        <w:rPr>
          <w:rFonts w:ascii="Arial" w:hAnsi="Arial" w:cs="Arial"/>
        </w:rPr>
        <w:t>Intern</w:t>
      </w:r>
      <w:r w:rsidRPr="00F84CC3">
        <w:rPr>
          <w:rFonts w:ascii="Arial" w:hAnsi="Arial" w:cs="Arial"/>
        </w:rPr>
        <w:t xml:space="preserve"> controlerisico is een </w:t>
      </w:r>
      <w:r w:rsidR="00E24B3C" w:rsidRPr="00F84CC3">
        <w:rPr>
          <w:rFonts w:ascii="Arial" w:hAnsi="Arial" w:cs="Arial"/>
        </w:rPr>
        <w:t>factor die</w:t>
      </w:r>
      <w:r w:rsidRPr="00F84CC3">
        <w:rPr>
          <w:rFonts w:ascii="Arial" w:hAnsi="Arial" w:cs="Arial"/>
        </w:rPr>
        <w:t xml:space="preserve"> ook afhankelijk is</w:t>
      </w:r>
      <w:sdt>
        <w:sdtPr>
          <w:rPr>
            <w:rFonts w:ascii="Arial" w:hAnsi="Arial" w:cs="Arial"/>
          </w:rPr>
          <w:id w:val="-846796464"/>
          <w:citation/>
        </w:sdtPr>
        <w:sdtEndPr/>
        <w:sdtContent>
          <w:r w:rsidR="002039E6">
            <w:rPr>
              <w:rFonts w:ascii="Arial" w:hAnsi="Arial" w:cs="Arial"/>
            </w:rPr>
            <w:fldChar w:fldCharType="begin"/>
          </w:r>
          <w:r w:rsidR="005D2F3D">
            <w:rPr>
              <w:rFonts w:ascii="Arial" w:hAnsi="Arial" w:cs="Arial"/>
            </w:rPr>
            <w:instrText xml:space="preserve"> CITATION Sco05 \l 1043 </w:instrText>
          </w:r>
          <w:r w:rsidR="002039E6">
            <w:rPr>
              <w:rFonts w:ascii="Arial" w:hAnsi="Arial" w:cs="Arial"/>
            </w:rPr>
            <w:fldChar w:fldCharType="separate"/>
          </w:r>
          <w:r w:rsidR="005D2F3D" w:rsidRPr="005D2F3D">
            <w:rPr>
              <w:rFonts w:ascii="Arial" w:hAnsi="Arial" w:cs="Arial"/>
              <w:noProof/>
            </w:rPr>
            <w:t>(Scott, 2005)</w:t>
          </w:r>
          <w:r w:rsidR="002039E6">
            <w:rPr>
              <w:rFonts w:ascii="Arial" w:hAnsi="Arial" w:cs="Arial"/>
            </w:rPr>
            <w:fldChar w:fldCharType="end"/>
          </w:r>
        </w:sdtContent>
      </w:sdt>
      <w:r w:rsidR="005D2F3D">
        <w:rPr>
          <w:rFonts w:ascii="Arial" w:hAnsi="Arial" w:cs="Arial"/>
        </w:rPr>
        <w:t>.</w:t>
      </w:r>
    </w:p>
    <w:p w:rsidR="00880AE1" w:rsidRPr="00F84CC3" w:rsidRDefault="00880AE1" w:rsidP="00880AE1">
      <w:pPr>
        <w:rPr>
          <w:rFonts w:ascii="Arial" w:hAnsi="Arial" w:cs="Arial"/>
        </w:rPr>
      </w:pPr>
      <w:r w:rsidRPr="00F84CC3">
        <w:rPr>
          <w:rFonts w:ascii="Arial" w:hAnsi="Arial" w:cs="Arial"/>
          <w:b/>
        </w:rPr>
        <w:t xml:space="preserve">Ontdekkingsrisico </w:t>
      </w:r>
      <w:r w:rsidRPr="00F84CC3">
        <w:rPr>
          <w:rFonts w:ascii="Arial" w:hAnsi="Arial" w:cs="Arial"/>
        </w:rPr>
        <w:t>is het risico dat de gegevensgerichte controlemaatregelen van de controlerende accountant</w:t>
      </w:r>
      <w:r w:rsidR="00B24B9A">
        <w:rPr>
          <w:rFonts w:ascii="Arial" w:hAnsi="Arial" w:cs="Arial"/>
        </w:rPr>
        <w:t>s</w:t>
      </w:r>
      <w:r w:rsidRPr="00F84CC3">
        <w:rPr>
          <w:rFonts w:ascii="Arial" w:hAnsi="Arial" w:cs="Arial"/>
        </w:rPr>
        <w:t xml:space="preserve"> fouten, die, individueel of gecombineerd met andere fouten binnen een jaarrekeningpost, materieel kunnen zijn, niet ont</w:t>
      </w:r>
      <w:r w:rsidR="00993865">
        <w:rPr>
          <w:rFonts w:ascii="Arial" w:hAnsi="Arial" w:cs="Arial"/>
        </w:rPr>
        <w:t>dekken(</w:t>
      </w:r>
      <w:proofErr w:type="spellStart"/>
      <w:r w:rsidR="00993865">
        <w:rPr>
          <w:rFonts w:ascii="Arial" w:hAnsi="Arial" w:cs="Arial"/>
        </w:rPr>
        <w:t>Wallage</w:t>
      </w:r>
      <w:proofErr w:type="spellEnd"/>
      <w:r w:rsidR="00993865">
        <w:rPr>
          <w:rFonts w:ascii="Arial" w:hAnsi="Arial" w:cs="Arial"/>
        </w:rPr>
        <w:t xml:space="preserve">, 2003). </w:t>
      </w:r>
      <w:proofErr w:type="gramStart"/>
      <w:r w:rsidR="00993865">
        <w:rPr>
          <w:rFonts w:ascii="Arial" w:hAnsi="Arial" w:cs="Arial"/>
        </w:rPr>
        <w:t xml:space="preserve">Kortom </w:t>
      </w:r>
      <w:r w:rsidRPr="00F84CC3">
        <w:rPr>
          <w:rFonts w:ascii="Arial" w:hAnsi="Arial" w:cs="Arial"/>
        </w:rPr>
        <w:t xml:space="preserve"> </w:t>
      </w:r>
      <w:proofErr w:type="gramEnd"/>
      <w:r w:rsidRPr="00F84CC3">
        <w:rPr>
          <w:rFonts w:ascii="Arial" w:hAnsi="Arial" w:cs="Arial"/>
        </w:rPr>
        <w:t xml:space="preserve">dit </w:t>
      </w:r>
      <w:r w:rsidR="00993865">
        <w:rPr>
          <w:rFonts w:ascii="Arial" w:hAnsi="Arial" w:cs="Arial"/>
        </w:rPr>
        <w:t>is het risico waarbij</w:t>
      </w:r>
      <w:r w:rsidRPr="00F84CC3">
        <w:rPr>
          <w:rFonts w:ascii="Arial" w:hAnsi="Arial" w:cs="Arial"/>
        </w:rPr>
        <w:t xml:space="preserve"> de controlerende accountant met zijn procedures faalt om de </w:t>
      </w:r>
      <w:r w:rsidR="00E24B3C" w:rsidRPr="00F84CC3">
        <w:rPr>
          <w:rFonts w:ascii="Arial" w:hAnsi="Arial" w:cs="Arial"/>
        </w:rPr>
        <w:t>materiële</w:t>
      </w:r>
      <w:r w:rsidRPr="00F84CC3">
        <w:rPr>
          <w:rFonts w:ascii="Arial" w:hAnsi="Arial" w:cs="Arial"/>
        </w:rPr>
        <w:t xml:space="preserve"> fouten te ontdekken. Ontdekkingsrisico kan opgesplitst worden in tweeën volgens </w:t>
      </w:r>
      <w:proofErr w:type="spellStart"/>
      <w:r w:rsidRPr="00F84CC3">
        <w:rPr>
          <w:rFonts w:ascii="Arial" w:hAnsi="Arial" w:cs="Arial"/>
        </w:rPr>
        <w:t>Srivastava</w:t>
      </w:r>
      <w:proofErr w:type="spellEnd"/>
      <w:r w:rsidRPr="00F84CC3">
        <w:rPr>
          <w:rFonts w:ascii="Arial" w:hAnsi="Arial" w:cs="Arial"/>
        </w:rPr>
        <w:t xml:space="preserve"> R.P. &amp; </w:t>
      </w:r>
      <w:proofErr w:type="spellStart"/>
      <w:r w:rsidRPr="00F84CC3">
        <w:rPr>
          <w:rFonts w:ascii="Arial" w:hAnsi="Arial" w:cs="Arial"/>
        </w:rPr>
        <w:t>Shafer</w:t>
      </w:r>
      <w:proofErr w:type="spellEnd"/>
      <w:r w:rsidRPr="00F84CC3">
        <w:rPr>
          <w:rFonts w:ascii="Arial" w:hAnsi="Arial" w:cs="Arial"/>
        </w:rPr>
        <w:t xml:space="preserve"> G.R. (1992):</w:t>
      </w:r>
    </w:p>
    <w:p w:rsidR="00880AE1" w:rsidRPr="00F84CC3" w:rsidRDefault="00880AE1" w:rsidP="00880AE1">
      <w:pPr>
        <w:rPr>
          <w:rFonts w:ascii="Arial" w:hAnsi="Arial" w:cs="Arial"/>
        </w:rPr>
      </w:pPr>
      <w:r w:rsidRPr="00F84CC3">
        <w:rPr>
          <w:rFonts w:ascii="Arial" w:hAnsi="Arial" w:cs="Arial"/>
        </w:rPr>
        <w:t xml:space="preserve">Sampling </w:t>
      </w:r>
      <w:proofErr w:type="gramStart"/>
      <w:r w:rsidRPr="00F84CC3">
        <w:rPr>
          <w:rFonts w:ascii="Arial" w:hAnsi="Arial" w:cs="Arial"/>
        </w:rPr>
        <w:t>risk</w:t>
      </w:r>
      <w:proofErr w:type="gramEnd"/>
      <w:r w:rsidRPr="00F84CC3">
        <w:rPr>
          <w:rFonts w:ascii="Arial" w:hAnsi="Arial" w:cs="Arial"/>
        </w:rPr>
        <w:t xml:space="preserve">, dit is het risico dat de steekproef populatie die geselecteerd is door de controlerende accountant niet een juiste reflectie geeft van de data. </w:t>
      </w:r>
      <w:r w:rsidR="00235C82" w:rsidRPr="00F84CC3">
        <w:rPr>
          <w:rFonts w:ascii="Arial" w:hAnsi="Arial" w:cs="Arial"/>
        </w:rPr>
        <w:t>De</w:t>
      </w:r>
      <w:r w:rsidRPr="00F84CC3">
        <w:rPr>
          <w:rFonts w:ascii="Arial" w:hAnsi="Arial" w:cs="Arial"/>
        </w:rPr>
        <w:t xml:space="preserve"> conclusie dat uit deze steekproef </w:t>
      </w:r>
      <w:r w:rsidR="00993865">
        <w:rPr>
          <w:rFonts w:ascii="Arial" w:hAnsi="Arial" w:cs="Arial"/>
        </w:rPr>
        <w:t xml:space="preserve">voortvloeit, </w:t>
      </w:r>
      <w:r w:rsidRPr="00F84CC3">
        <w:rPr>
          <w:rFonts w:ascii="Arial" w:hAnsi="Arial" w:cs="Arial"/>
        </w:rPr>
        <w:t>zal dan niet een betrouwbare reflectie zijn van de populatie.</w:t>
      </w:r>
    </w:p>
    <w:p w:rsidR="00880AE1" w:rsidRPr="00F84CC3" w:rsidRDefault="00880AE1" w:rsidP="00880AE1">
      <w:pPr>
        <w:rPr>
          <w:rFonts w:ascii="Arial" w:hAnsi="Arial" w:cs="Arial"/>
        </w:rPr>
      </w:pPr>
      <w:r w:rsidRPr="00F84CC3">
        <w:rPr>
          <w:rFonts w:ascii="Arial" w:hAnsi="Arial" w:cs="Arial"/>
        </w:rPr>
        <w:t xml:space="preserve">Non-sampling </w:t>
      </w:r>
      <w:proofErr w:type="gramStart"/>
      <w:r w:rsidRPr="00F84CC3">
        <w:rPr>
          <w:rFonts w:ascii="Arial" w:hAnsi="Arial" w:cs="Arial"/>
        </w:rPr>
        <w:t>risk</w:t>
      </w:r>
      <w:proofErr w:type="gramEnd"/>
      <w:r w:rsidRPr="00F84CC3">
        <w:rPr>
          <w:rFonts w:ascii="Arial" w:hAnsi="Arial" w:cs="Arial"/>
        </w:rPr>
        <w:t>, dit is d</w:t>
      </w:r>
      <w:r w:rsidR="00235C82">
        <w:rPr>
          <w:rFonts w:ascii="Arial" w:hAnsi="Arial" w:cs="Arial"/>
        </w:rPr>
        <w:t>e ontdekkings</w:t>
      </w:r>
      <w:r w:rsidRPr="00F84CC3">
        <w:rPr>
          <w:rFonts w:ascii="Arial" w:hAnsi="Arial" w:cs="Arial"/>
        </w:rPr>
        <w:t>risico</w:t>
      </w:r>
      <w:r w:rsidR="00993865">
        <w:rPr>
          <w:rFonts w:ascii="Arial" w:hAnsi="Arial" w:cs="Arial"/>
        </w:rPr>
        <w:t>,</w:t>
      </w:r>
      <w:r w:rsidRPr="00F84CC3">
        <w:rPr>
          <w:rFonts w:ascii="Arial" w:hAnsi="Arial" w:cs="Arial"/>
        </w:rPr>
        <w:t xml:space="preserve"> behalve die afkomstig is van sampling risk</w:t>
      </w:r>
      <w:r w:rsidR="00993865">
        <w:rPr>
          <w:rFonts w:ascii="Arial" w:hAnsi="Arial" w:cs="Arial"/>
        </w:rPr>
        <w:t>,</w:t>
      </w:r>
      <w:r w:rsidRPr="00F84CC3">
        <w:rPr>
          <w:rFonts w:ascii="Arial" w:hAnsi="Arial" w:cs="Arial"/>
        </w:rPr>
        <w:t xml:space="preserve"> dat de controlerende accountant de </w:t>
      </w:r>
      <w:r w:rsidR="00E24B3C" w:rsidRPr="00F84CC3">
        <w:rPr>
          <w:rFonts w:ascii="Arial" w:hAnsi="Arial" w:cs="Arial"/>
        </w:rPr>
        <w:t>materiële</w:t>
      </w:r>
      <w:r w:rsidRPr="00F84CC3">
        <w:rPr>
          <w:rFonts w:ascii="Arial" w:hAnsi="Arial" w:cs="Arial"/>
        </w:rPr>
        <w:t xml:space="preserve"> onjuistheid niet zal ontdekken. Dit kunnen menselijke fouten zijn. </w:t>
      </w:r>
    </w:p>
    <w:p w:rsidR="00880AE1" w:rsidRPr="00F84CC3" w:rsidRDefault="00880AE1" w:rsidP="00880AE1">
      <w:pPr>
        <w:rPr>
          <w:rFonts w:ascii="Arial" w:hAnsi="Arial" w:cs="Arial"/>
        </w:rPr>
      </w:pPr>
      <w:r w:rsidRPr="00F84CC3">
        <w:rPr>
          <w:rFonts w:ascii="Arial" w:hAnsi="Arial" w:cs="Arial"/>
        </w:rPr>
        <w:lastRenderedPageBreak/>
        <w:t>Ontdekking</w:t>
      </w:r>
      <w:r w:rsidR="00235C82">
        <w:rPr>
          <w:rFonts w:ascii="Arial" w:hAnsi="Arial" w:cs="Arial"/>
        </w:rPr>
        <w:t>s</w:t>
      </w:r>
      <w:r w:rsidRPr="00F84CC3">
        <w:rPr>
          <w:rFonts w:ascii="Arial" w:hAnsi="Arial" w:cs="Arial"/>
        </w:rPr>
        <w:t xml:space="preserve">risico is </w:t>
      </w:r>
      <w:r w:rsidRPr="00235C82">
        <w:rPr>
          <w:rFonts w:ascii="Arial" w:hAnsi="Arial" w:cs="Arial"/>
        </w:rPr>
        <w:t>wel</w:t>
      </w:r>
      <w:r w:rsidR="00993865">
        <w:rPr>
          <w:rFonts w:ascii="Arial" w:hAnsi="Arial" w:cs="Arial"/>
        </w:rPr>
        <w:t xml:space="preserve"> een factor die de</w:t>
      </w:r>
      <w:r w:rsidRPr="00F84CC3">
        <w:rPr>
          <w:rFonts w:ascii="Arial" w:hAnsi="Arial" w:cs="Arial"/>
        </w:rPr>
        <w:t xml:space="preserve"> controlerende accountant in eigen handen heeft. Met al deze informatie kunnen we het Audit Risk Model in elkaar zetten</w:t>
      </w:r>
      <w:sdt>
        <w:sdtPr>
          <w:rPr>
            <w:rFonts w:ascii="Arial" w:hAnsi="Arial" w:cs="Arial"/>
          </w:rPr>
          <w:id w:val="-1260287366"/>
          <w:citation/>
        </w:sdtPr>
        <w:sdtEndPr/>
        <w:sdtContent>
          <w:r w:rsidR="002039E6">
            <w:rPr>
              <w:rFonts w:ascii="Arial" w:hAnsi="Arial" w:cs="Arial"/>
            </w:rPr>
            <w:fldChar w:fldCharType="begin"/>
          </w:r>
          <w:r w:rsidR="00697403">
            <w:rPr>
              <w:rFonts w:ascii="Arial" w:hAnsi="Arial" w:cs="Arial"/>
            </w:rPr>
            <w:instrText xml:space="preserve"> CITATION Col95 \l 1043 </w:instrText>
          </w:r>
          <w:r w:rsidR="002039E6">
            <w:rPr>
              <w:rFonts w:ascii="Arial" w:hAnsi="Arial" w:cs="Arial"/>
            </w:rPr>
            <w:fldChar w:fldCharType="separate"/>
          </w:r>
          <w:r w:rsidR="00697403" w:rsidRPr="00697403">
            <w:rPr>
              <w:rFonts w:ascii="Arial" w:hAnsi="Arial" w:cs="Arial"/>
              <w:noProof/>
            </w:rPr>
            <w:t>(Colbert &amp; Alderman, 1995)</w:t>
          </w:r>
          <w:r w:rsidR="002039E6">
            <w:rPr>
              <w:rFonts w:ascii="Arial" w:hAnsi="Arial" w:cs="Arial"/>
            </w:rPr>
            <w:fldChar w:fldCharType="end"/>
          </w:r>
        </w:sdtContent>
      </w:sdt>
      <w:r w:rsidRPr="00F84CC3">
        <w:rPr>
          <w:rFonts w:ascii="Arial" w:hAnsi="Arial" w:cs="Arial"/>
        </w:rPr>
        <w:t>.</w:t>
      </w:r>
    </w:p>
    <w:p w:rsidR="00880AE1" w:rsidRPr="00F84CC3" w:rsidRDefault="00880AE1" w:rsidP="00880AE1">
      <w:pPr>
        <w:rPr>
          <w:rFonts w:ascii="Arial" w:hAnsi="Arial" w:cs="Arial"/>
        </w:rPr>
      </w:pPr>
      <w:r w:rsidRPr="00F84CC3">
        <w:rPr>
          <w:rFonts w:ascii="Arial" w:hAnsi="Arial" w:cs="Arial"/>
        </w:rPr>
        <w:t>Audit Risk Model</w:t>
      </w:r>
    </w:p>
    <w:p w:rsidR="00880AE1" w:rsidRPr="00F84CC3" w:rsidRDefault="00880AE1" w:rsidP="00880AE1">
      <w:pPr>
        <w:pStyle w:val="NoSpacing"/>
        <w:spacing w:line="276" w:lineRule="auto"/>
        <w:rPr>
          <w:rFonts w:ascii="Arial" w:hAnsi="Arial" w:cs="Arial"/>
        </w:rPr>
      </w:pPr>
      <w:r w:rsidRPr="00F84CC3">
        <w:rPr>
          <w:rFonts w:ascii="Arial" w:hAnsi="Arial" w:cs="Arial"/>
        </w:rPr>
        <w:t xml:space="preserve">AAR = functie van (IR, </w:t>
      </w:r>
      <w:r w:rsidR="00D95E25" w:rsidRPr="00F84CC3">
        <w:rPr>
          <w:rFonts w:ascii="Arial" w:hAnsi="Arial" w:cs="Arial"/>
        </w:rPr>
        <w:t>ICR</w:t>
      </w:r>
      <w:proofErr w:type="gramStart"/>
      <w:r w:rsidR="00D95E25" w:rsidRPr="00F84CC3">
        <w:rPr>
          <w:rFonts w:ascii="Arial" w:hAnsi="Arial" w:cs="Arial"/>
        </w:rPr>
        <w:t>,</w:t>
      </w:r>
      <w:r w:rsidRPr="00F84CC3">
        <w:rPr>
          <w:rFonts w:ascii="Arial" w:hAnsi="Arial" w:cs="Arial"/>
        </w:rPr>
        <w:t>OR</w:t>
      </w:r>
      <w:proofErr w:type="gramEnd"/>
      <w:r w:rsidRPr="00F84CC3">
        <w:rPr>
          <w:rFonts w:ascii="Arial" w:hAnsi="Arial" w:cs="Arial"/>
        </w:rPr>
        <w:t xml:space="preserve"> )</w:t>
      </w:r>
    </w:p>
    <w:p w:rsidR="00880AE1" w:rsidRPr="00F84CC3" w:rsidRDefault="00880AE1" w:rsidP="00880AE1">
      <w:pPr>
        <w:pStyle w:val="NoSpacing"/>
        <w:spacing w:line="276" w:lineRule="auto"/>
        <w:rPr>
          <w:rFonts w:ascii="Arial" w:hAnsi="Arial" w:cs="Arial"/>
        </w:rPr>
      </w:pPr>
    </w:p>
    <w:p w:rsidR="00880AE1" w:rsidRPr="00F84CC3" w:rsidRDefault="00880AE1" w:rsidP="00880AE1">
      <w:pPr>
        <w:pStyle w:val="NoSpacing"/>
        <w:spacing w:line="276" w:lineRule="auto"/>
        <w:rPr>
          <w:rFonts w:ascii="Arial" w:hAnsi="Arial" w:cs="Arial"/>
        </w:rPr>
      </w:pPr>
      <w:r w:rsidRPr="00F84CC3">
        <w:rPr>
          <w:rFonts w:ascii="Arial" w:hAnsi="Arial" w:cs="Arial"/>
        </w:rPr>
        <w:t>Verklaring:</w:t>
      </w:r>
    </w:p>
    <w:p w:rsidR="00880AE1" w:rsidRPr="00F84CC3" w:rsidRDefault="00880AE1" w:rsidP="00880AE1">
      <w:pPr>
        <w:pStyle w:val="NoSpacing"/>
        <w:spacing w:line="276" w:lineRule="auto"/>
        <w:rPr>
          <w:rFonts w:ascii="Arial" w:hAnsi="Arial" w:cs="Arial"/>
        </w:rPr>
      </w:pPr>
      <w:r w:rsidRPr="00F84CC3">
        <w:rPr>
          <w:rFonts w:ascii="Arial" w:hAnsi="Arial" w:cs="Arial"/>
        </w:rPr>
        <w:t>AAR: Aanvaardbare Audit Risk</w:t>
      </w:r>
    </w:p>
    <w:p w:rsidR="00880AE1" w:rsidRPr="00F84CC3" w:rsidRDefault="00880AE1" w:rsidP="00880AE1">
      <w:pPr>
        <w:pStyle w:val="NoSpacing"/>
        <w:spacing w:line="276" w:lineRule="auto"/>
        <w:rPr>
          <w:rFonts w:ascii="Arial" w:hAnsi="Arial" w:cs="Arial"/>
        </w:rPr>
      </w:pPr>
      <w:r w:rsidRPr="00F84CC3">
        <w:rPr>
          <w:rFonts w:ascii="Arial" w:hAnsi="Arial" w:cs="Arial"/>
        </w:rPr>
        <w:t>IR: Inherent Risico</w:t>
      </w:r>
    </w:p>
    <w:p w:rsidR="00880AE1" w:rsidRPr="00F84CC3" w:rsidRDefault="00880AE1" w:rsidP="00880AE1">
      <w:pPr>
        <w:pStyle w:val="NoSpacing"/>
        <w:spacing w:line="276" w:lineRule="auto"/>
        <w:rPr>
          <w:rFonts w:ascii="Arial" w:hAnsi="Arial" w:cs="Arial"/>
        </w:rPr>
      </w:pPr>
      <w:r w:rsidRPr="00F84CC3">
        <w:rPr>
          <w:rFonts w:ascii="Arial" w:hAnsi="Arial" w:cs="Arial"/>
        </w:rPr>
        <w:t>ICR: Interne Controlerisico</w:t>
      </w:r>
    </w:p>
    <w:p w:rsidR="00880AE1" w:rsidRPr="00F84CC3" w:rsidRDefault="00880AE1" w:rsidP="00880AE1">
      <w:pPr>
        <w:pStyle w:val="NoSpacing"/>
        <w:spacing w:line="276" w:lineRule="auto"/>
        <w:rPr>
          <w:rFonts w:ascii="Arial" w:hAnsi="Arial" w:cs="Arial"/>
        </w:rPr>
      </w:pPr>
      <w:r w:rsidRPr="00F84CC3">
        <w:rPr>
          <w:rFonts w:ascii="Arial" w:hAnsi="Arial" w:cs="Arial"/>
        </w:rPr>
        <w:t>OR: Ontdekkingsrisico</w:t>
      </w:r>
    </w:p>
    <w:p w:rsidR="00880AE1" w:rsidRPr="00F84CC3" w:rsidRDefault="00880AE1" w:rsidP="00880AE1">
      <w:pPr>
        <w:rPr>
          <w:rFonts w:ascii="Arial" w:hAnsi="Arial" w:cs="Arial"/>
        </w:rPr>
      </w:pPr>
    </w:p>
    <w:p w:rsidR="00880AE1" w:rsidRPr="006D6F91" w:rsidRDefault="00880AE1" w:rsidP="00880AE1">
      <w:pPr>
        <w:rPr>
          <w:rFonts w:ascii="Arial" w:hAnsi="Arial" w:cs="Arial"/>
        </w:rPr>
      </w:pPr>
      <w:r w:rsidRPr="006D6F91">
        <w:rPr>
          <w:rFonts w:ascii="Arial" w:hAnsi="Arial" w:cs="Arial"/>
        </w:rPr>
        <w:t>Dit kan opgelost worden voor ontdekking</w:t>
      </w:r>
      <w:r w:rsidR="006D6F91" w:rsidRPr="006D6F91">
        <w:rPr>
          <w:rFonts w:ascii="Arial" w:hAnsi="Arial" w:cs="Arial"/>
        </w:rPr>
        <w:t>s</w:t>
      </w:r>
      <w:r w:rsidRPr="006D6F91">
        <w:rPr>
          <w:rFonts w:ascii="Arial" w:hAnsi="Arial" w:cs="Arial"/>
        </w:rPr>
        <w:t>risico</w:t>
      </w:r>
      <w:r w:rsidR="00245B9C" w:rsidRPr="006D6F91">
        <w:rPr>
          <w:rFonts w:ascii="Arial" w:hAnsi="Arial" w:cs="Arial"/>
        </w:rPr>
        <w:t>,</w:t>
      </w:r>
      <w:r w:rsidR="00E24B3C" w:rsidRPr="006D6F91">
        <w:rPr>
          <w:rFonts w:ascii="Arial" w:hAnsi="Arial" w:cs="Arial"/>
        </w:rPr>
        <w:t xml:space="preserve"> </w:t>
      </w:r>
      <w:r w:rsidRPr="006D6F91">
        <w:rPr>
          <w:rFonts w:ascii="Arial" w:hAnsi="Arial" w:cs="Arial"/>
        </w:rPr>
        <w:t>het variabel dat de accountant wel kan beïnvloeden.</w:t>
      </w:r>
    </w:p>
    <w:p w:rsidR="00880AE1" w:rsidRPr="00F84CC3" w:rsidRDefault="00880AE1" w:rsidP="00880AE1">
      <w:pPr>
        <w:rPr>
          <w:rFonts w:ascii="Arial" w:hAnsi="Arial" w:cs="Arial"/>
          <w:lang w:val="en-US"/>
        </w:rPr>
      </w:pPr>
      <w:r w:rsidRPr="00F84CC3">
        <w:rPr>
          <w:rFonts w:ascii="Arial" w:hAnsi="Arial" w:cs="Arial"/>
          <w:lang w:val="en-US"/>
        </w:rPr>
        <w:t>Detection risk = audit risk / (inherent risk * control risk)</w:t>
      </w:r>
    </w:p>
    <w:p w:rsidR="00880AE1" w:rsidRPr="00F84CC3" w:rsidRDefault="00880AE1" w:rsidP="00880AE1">
      <w:pPr>
        <w:rPr>
          <w:rFonts w:ascii="Arial" w:hAnsi="Arial" w:cs="Arial"/>
        </w:rPr>
      </w:pPr>
      <w:r w:rsidRPr="00F84CC3">
        <w:rPr>
          <w:rFonts w:ascii="Arial" w:hAnsi="Arial" w:cs="Arial"/>
        </w:rPr>
        <w:t>Dit model geeft aan dat als de inherente</w:t>
      </w:r>
      <w:r w:rsidR="00993865">
        <w:rPr>
          <w:rFonts w:ascii="Arial" w:hAnsi="Arial" w:cs="Arial"/>
        </w:rPr>
        <w:t>-</w:t>
      </w:r>
      <w:r w:rsidRPr="00F84CC3">
        <w:rPr>
          <w:rFonts w:ascii="Arial" w:hAnsi="Arial" w:cs="Arial"/>
        </w:rPr>
        <w:t xml:space="preserve"> en controle risico hoog zijn</w:t>
      </w:r>
      <w:r w:rsidR="00993865">
        <w:rPr>
          <w:rFonts w:ascii="Arial" w:hAnsi="Arial" w:cs="Arial"/>
        </w:rPr>
        <w:t>,</w:t>
      </w:r>
      <w:r w:rsidRPr="00F84CC3">
        <w:rPr>
          <w:rFonts w:ascii="Arial" w:hAnsi="Arial" w:cs="Arial"/>
        </w:rPr>
        <w:t xml:space="preserve"> des te lager het ontdekkings risico hoeft te zijn. Wat resulteert in meer controlerende procedures die de accountant zal moeten verrichten. Op het einde van de dag is de doelstelling auditrisk te limiteren tot een toepasselijk laag niveau zodat de accountant een redelijk</w:t>
      </w:r>
      <w:r w:rsidR="00993865">
        <w:rPr>
          <w:rFonts w:ascii="Arial" w:hAnsi="Arial" w:cs="Arial"/>
        </w:rPr>
        <w:t>e</w:t>
      </w:r>
      <w:r w:rsidRPr="00F84CC3">
        <w:rPr>
          <w:rFonts w:ascii="Arial" w:hAnsi="Arial" w:cs="Arial"/>
        </w:rPr>
        <w:t xml:space="preserve"> zekerheid kan hechten aan de financiële verklaringen dat ze vrij zijn van </w:t>
      </w:r>
      <w:r w:rsidR="005838AE" w:rsidRPr="00F84CC3">
        <w:rPr>
          <w:rFonts w:ascii="Arial" w:hAnsi="Arial" w:cs="Arial"/>
        </w:rPr>
        <w:t>materiële</w:t>
      </w:r>
      <w:r w:rsidRPr="00F84CC3">
        <w:rPr>
          <w:rFonts w:ascii="Arial" w:hAnsi="Arial" w:cs="Arial"/>
        </w:rPr>
        <w:t xml:space="preserve"> fouten.</w:t>
      </w:r>
    </w:p>
    <w:p w:rsidR="00880AE1" w:rsidRPr="00F84CC3" w:rsidRDefault="00880AE1" w:rsidP="00880AE1">
      <w:pPr>
        <w:rPr>
          <w:rFonts w:ascii="Arial" w:hAnsi="Arial" w:cs="Arial"/>
        </w:rPr>
      </w:pPr>
      <w:r w:rsidRPr="00F84CC3">
        <w:rPr>
          <w:rFonts w:ascii="Arial" w:hAnsi="Arial" w:cs="Arial"/>
        </w:rPr>
        <w:t>Dit model is handig voor account</w:t>
      </w:r>
      <w:r w:rsidR="00993865">
        <w:rPr>
          <w:rFonts w:ascii="Arial" w:hAnsi="Arial" w:cs="Arial"/>
        </w:rPr>
        <w:t>ant</w:t>
      </w:r>
      <w:r w:rsidRPr="00F84CC3">
        <w:rPr>
          <w:rFonts w:ascii="Arial" w:hAnsi="Arial" w:cs="Arial"/>
        </w:rPr>
        <w:t>s omdat het ze ee</w:t>
      </w:r>
      <w:r w:rsidR="005C48A8">
        <w:rPr>
          <w:rFonts w:ascii="Arial" w:hAnsi="Arial" w:cs="Arial"/>
        </w:rPr>
        <w:t>n idee kan geven tot hoe diep zij</w:t>
      </w:r>
      <w:r w:rsidR="00993865">
        <w:rPr>
          <w:rFonts w:ascii="Arial" w:hAnsi="Arial" w:cs="Arial"/>
        </w:rPr>
        <w:t xml:space="preserve"> moeten onderzoeken om</w:t>
      </w:r>
      <w:r w:rsidRPr="00F84CC3">
        <w:rPr>
          <w:rFonts w:ascii="Arial" w:hAnsi="Arial" w:cs="Arial"/>
        </w:rPr>
        <w:t xml:space="preserve"> een betrouwbare audit te geven</w:t>
      </w:r>
      <w:r w:rsidR="00993865">
        <w:rPr>
          <w:rFonts w:ascii="Arial" w:hAnsi="Arial" w:cs="Arial"/>
        </w:rPr>
        <w:t xml:space="preserve">, mits zij kennis dragen van de </w:t>
      </w:r>
      <w:r w:rsidRPr="00F84CC3">
        <w:rPr>
          <w:rFonts w:ascii="Arial" w:hAnsi="Arial" w:cs="Arial"/>
        </w:rPr>
        <w:t>gro</w:t>
      </w:r>
      <w:r w:rsidR="00993865">
        <w:rPr>
          <w:rFonts w:ascii="Arial" w:hAnsi="Arial" w:cs="Arial"/>
        </w:rPr>
        <w:t>ot</w:t>
      </w:r>
      <w:r w:rsidRPr="00F84CC3">
        <w:rPr>
          <w:rFonts w:ascii="Arial" w:hAnsi="Arial" w:cs="Arial"/>
        </w:rPr>
        <w:t>te van de inherent</w:t>
      </w:r>
      <w:r w:rsidR="00993865">
        <w:rPr>
          <w:rFonts w:ascii="Arial" w:hAnsi="Arial" w:cs="Arial"/>
        </w:rPr>
        <w:t>e-</w:t>
      </w:r>
      <w:r w:rsidRPr="00F84CC3">
        <w:rPr>
          <w:rFonts w:ascii="Arial" w:hAnsi="Arial" w:cs="Arial"/>
        </w:rPr>
        <w:t xml:space="preserve"> en</w:t>
      </w:r>
      <w:r w:rsidR="007B166F">
        <w:rPr>
          <w:rFonts w:ascii="Arial" w:hAnsi="Arial" w:cs="Arial"/>
        </w:rPr>
        <w:t xml:space="preserve"> interne controle risico factoren</w:t>
      </w:r>
      <w:r w:rsidRPr="00F84CC3">
        <w:rPr>
          <w:rFonts w:ascii="Arial" w:hAnsi="Arial" w:cs="Arial"/>
        </w:rPr>
        <w:t>.</w:t>
      </w:r>
    </w:p>
    <w:p w:rsidR="00880AE1" w:rsidRDefault="004D596E" w:rsidP="00F7547A">
      <w:pPr>
        <w:rPr>
          <w:rFonts w:ascii="Arial" w:hAnsi="Arial" w:cs="Arial"/>
          <w:b/>
          <w:bCs/>
        </w:rPr>
      </w:pPr>
      <w:r w:rsidRPr="004D596E">
        <w:rPr>
          <w:rFonts w:ascii="Arial" w:hAnsi="Arial" w:cs="Arial"/>
          <w:b/>
          <w:bCs/>
        </w:rPr>
        <w:t xml:space="preserve">2.6 Beantwoording </w:t>
      </w:r>
      <w:r w:rsidR="00235C82">
        <w:rPr>
          <w:rFonts w:ascii="Arial" w:hAnsi="Arial" w:cs="Arial"/>
          <w:b/>
          <w:bCs/>
        </w:rPr>
        <w:t>deel</w:t>
      </w:r>
      <w:r w:rsidRPr="004D596E">
        <w:rPr>
          <w:rFonts w:ascii="Arial" w:hAnsi="Arial" w:cs="Arial"/>
          <w:b/>
          <w:bCs/>
        </w:rPr>
        <w:t>vraag</w:t>
      </w:r>
    </w:p>
    <w:p w:rsidR="004D596E" w:rsidRPr="005838AE" w:rsidRDefault="004D596E" w:rsidP="00F7547A">
      <w:pPr>
        <w:rPr>
          <w:rFonts w:ascii="Arial" w:hAnsi="Arial" w:cs="Arial"/>
          <w:bCs/>
          <w:color w:val="C00000"/>
        </w:rPr>
      </w:pPr>
      <w:r w:rsidRPr="004D596E">
        <w:rPr>
          <w:rFonts w:ascii="Arial" w:hAnsi="Arial" w:cs="Arial"/>
          <w:bCs/>
        </w:rPr>
        <w:t>He</w:t>
      </w:r>
      <w:r>
        <w:rPr>
          <w:rFonts w:ascii="Arial" w:hAnsi="Arial" w:cs="Arial"/>
          <w:bCs/>
        </w:rPr>
        <w:t xml:space="preserve">t </w:t>
      </w:r>
      <w:r w:rsidR="005C48A8">
        <w:rPr>
          <w:rFonts w:ascii="Arial" w:hAnsi="Arial" w:cs="Arial"/>
          <w:bCs/>
        </w:rPr>
        <w:t>principaal</w:t>
      </w:r>
      <w:r>
        <w:rPr>
          <w:rFonts w:ascii="Arial" w:hAnsi="Arial" w:cs="Arial"/>
          <w:bCs/>
        </w:rPr>
        <w:t xml:space="preserve"> agent </w:t>
      </w:r>
      <w:r w:rsidR="00FB2BED">
        <w:rPr>
          <w:rFonts w:ascii="Arial" w:hAnsi="Arial" w:cs="Arial"/>
          <w:bCs/>
        </w:rPr>
        <w:t>problematiek</w:t>
      </w:r>
      <w:r>
        <w:rPr>
          <w:rFonts w:ascii="Arial" w:hAnsi="Arial" w:cs="Arial"/>
          <w:bCs/>
        </w:rPr>
        <w:t xml:space="preserve"> geeft aan dat wanneer mensen</w:t>
      </w:r>
      <w:r w:rsidR="00FB2BED">
        <w:rPr>
          <w:rFonts w:ascii="Arial" w:hAnsi="Arial" w:cs="Arial"/>
          <w:bCs/>
        </w:rPr>
        <w:t xml:space="preserve"> de kans krijgen om misbruik van hun positie te maken dat ook daadwerkelijk zullen doen. </w:t>
      </w:r>
      <w:proofErr w:type="spellStart"/>
      <w:r w:rsidR="00FB2BED">
        <w:rPr>
          <w:rFonts w:ascii="Arial" w:hAnsi="Arial" w:cs="Arial"/>
          <w:bCs/>
        </w:rPr>
        <w:t>Earnings</w:t>
      </w:r>
      <w:proofErr w:type="spellEnd"/>
      <w:r w:rsidR="00FB2BED">
        <w:rPr>
          <w:rFonts w:ascii="Arial" w:hAnsi="Arial" w:cs="Arial"/>
          <w:bCs/>
        </w:rPr>
        <w:t xml:space="preserve"> management is een goed voorbeeld over hoe managers dit misbruik uitten en voordeel aan </w:t>
      </w:r>
      <w:r w:rsidR="005838AE">
        <w:rPr>
          <w:rFonts w:ascii="Arial" w:hAnsi="Arial" w:cs="Arial"/>
          <w:bCs/>
        </w:rPr>
        <w:t>henzelf</w:t>
      </w:r>
      <w:r w:rsidR="00FB2BED">
        <w:rPr>
          <w:rFonts w:ascii="Arial" w:hAnsi="Arial" w:cs="Arial"/>
          <w:bCs/>
        </w:rPr>
        <w:t xml:space="preserve"> geven</w:t>
      </w:r>
      <w:r w:rsidR="005C48A8">
        <w:rPr>
          <w:rFonts w:ascii="Arial" w:hAnsi="Arial" w:cs="Arial"/>
          <w:bCs/>
        </w:rPr>
        <w:t xml:space="preserve"> ten kostte van aandeelhouders</w:t>
      </w:r>
      <w:r w:rsidR="00FB2BED">
        <w:rPr>
          <w:rFonts w:ascii="Arial" w:hAnsi="Arial" w:cs="Arial"/>
          <w:bCs/>
        </w:rPr>
        <w:t>. De verwachtingskloof is ontstaa</w:t>
      </w:r>
      <w:r w:rsidR="00B24B9A">
        <w:rPr>
          <w:rFonts w:ascii="Arial" w:hAnsi="Arial" w:cs="Arial"/>
          <w:bCs/>
        </w:rPr>
        <w:t>n doordat aandeelhouders zich</w:t>
      </w:r>
      <w:r w:rsidR="00FB2BED">
        <w:rPr>
          <w:rFonts w:ascii="Arial" w:hAnsi="Arial" w:cs="Arial"/>
          <w:bCs/>
        </w:rPr>
        <w:t xml:space="preserve"> afvroegen: wat als de controle verklaring niet klopt? Wat als de controleur een fout gemaakt heeft?</w:t>
      </w:r>
      <w:r w:rsidR="005C48A8">
        <w:rPr>
          <w:rFonts w:ascii="Arial" w:hAnsi="Arial" w:cs="Arial"/>
          <w:bCs/>
        </w:rPr>
        <w:t xml:space="preserve"> Het geeft een bepaalde onzekerheid en wantrouwen weer. Audit R</w:t>
      </w:r>
      <w:r w:rsidR="00760B6B">
        <w:rPr>
          <w:rFonts w:ascii="Arial" w:hAnsi="Arial" w:cs="Arial"/>
          <w:bCs/>
        </w:rPr>
        <w:t>isk is de man</w:t>
      </w:r>
      <w:r w:rsidR="00993865">
        <w:rPr>
          <w:rFonts w:ascii="Arial" w:hAnsi="Arial" w:cs="Arial"/>
          <w:bCs/>
        </w:rPr>
        <w:t>ier waarop</w:t>
      </w:r>
      <w:r w:rsidR="00760B6B">
        <w:rPr>
          <w:rFonts w:ascii="Arial" w:hAnsi="Arial" w:cs="Arial"/>
          <w:bCs/>
        </w:rPr>
        <w:t xml:space="preserve"> accountants kunnen kijken </w:t>
      </w:r>
      <w:r w:rsidR="005C48A8">
        <w:rPr>
          <w:rFonts w:ascii="Arial" w:hAnsi="Arial" w:cs="Arial"/>
          <w:bCs/>
        </w:rPr>
        <w:t xml:space="preserve">naar </w:t>
      </w:r>
      <w:r w:rsidR="00993865">
        <w:rPr>
          <w:rFonts w:ascii="Arial" w:hAnsi="Arial" w:cs="Arial"/>
          <w:bCs/>
        </w:rPr>
        <w:t>dit vertrouwen. O</w:t>
      </w:r>
      <w:r w:rsidR="005C48A8" w:rsidRPr="00F114A8">
        <w:rPr>
          <w:rFonts w:ascii="Arial" w:hAnsi="Arial" w:cs="Arial"/>
          <w:bCs/>
        </w:rPr>
        <w:t>ntdekkings</w:t>
      </w:r>
      <w:r w:rsidR="00760B6B" w:rsidRPr="00F114A8">
        <w:rPr>
          <w:rFonts w:ascii="Arial" w:hAnsi="Arial" w:cs="Arial"/>
          <w:bCs/>
        </w:rPr>
        <w:t>risico ligt in hun eigen handen</w:t>
      </w:r>
      <w:r w:rsidR="005838AE" w:rsidRPr="00F114A8">
        <w:rPr>
          <w:rFonts w:ascii="Arial" w:hAnsi="Arial" w:cs="Arial"/>
          <w:bCs/>
        </w:rPr>
        <w:t>,</w:t>
      </w:r>
      <w:r w:rsidR="00760B6B" w:rsidRPr="00F114A8">
        <w:rPr>
          <w:rFonts w:ascii="Arial" w:hAnsi="Arial" w:cs="Arial"/>
          <w:bCs/>
        </w:rPr>
        <w:t xml:space="preserve"> </w:t>
      </w:r>
      <w:r w:rsidR="00993865">
        <w:rPr>
          <w:rFonts w:ascii="Arial" w:hAnsi="Arial" w:cs="Arial"/>
          <w:bCs/>
        </w:rPr>
        <w:t xml:space="preserve">en </w:t>
      </w:r>
      <w:r w:rsidR="00760B6B" w:rsidRPr="00F114A8">
        <w:rPr>
          <w:rFonts w:ascii="Arial" w:hAnsi="Arial" w:cs="Arial"/>
          <w:bCs/>
        </w:rPr>
        <w:t xml:space="preserve">de rest kan aan het bedrijf </w:t>
      </w:r>
      <w:r w:rsidR="005C48A8" w:rsidRPr="00F114A8">
        <w:rPr>
          <w:rFonts w:ascii="Arial" w:hAnsi="Arial" w:cs="Arial"/>
          <w:bCs/>
        </w:rPr>
        <w:t xml:space="preserve">zelf </w:t>
      </w:r>
      <w:r w:rsidR="00760B6B" w:rsidRPr="00F114A8">
        <w:rPr>
          <w:rFonts w:ascii="Arial" w:hAnsi="Arial" w:cs="Arial"/>
          <w:bCs/>
        </w:rPr>
        <w:t xml:space="preserve">liggen. </w:t>
      </w:r>
    </w:p>
    <w:p w:rsidR="0035102B" w:rsidRDefault="00760B6B" w:rsidP="00F7547A">
      <w:pPr>
        <w:rPr>
          <w:rFonts w:ascii="Arial" w:hAnsi="Arial" w:cs="Arial"/>
        </w:rPr>
      </w:pPr>
      <w:r w:rsidRPr="00D92DCB">
        <w:rPr>
          <w:rFonts w:ascii="Arial" w:hAnsi="Arial" w:cs="Arial"/>
          <w:bCs/>
        </w:rPr>
        <w:t>Vertrouwen</w:t>
      </w:r>
      <w:r w:rsidR="004D596E" w:rsidRPr="00D92DCB">
        <w:rPr>
          <w:rFonts w:ascii="Arial" w:hAnsi="Arial" w:cs="Arial"/>
          <w:bCs/>
        </w:rPr>
        <w:t xml:space="preserve"> blijft een men</w:t>
      </w:r>
      <w:r w:rsidR="00993865">
        <w:rPr>
          <w:rFonts w:ascii="Arial" w:hAnsi="Arial" w:cs="Arial"/>
          <w:bCs/>
        </w:rPr>
        <w:t>selijk begrip waarover eeuwig gesproken kan</w:t>
      </w:r>
      <w:r w:rsidR="004D596E" w:rsidRPr="00D92DCB">
        <w:rPr>
          <w:rFonts w:ascii="Arial" w:hAnsi="Arial" w:cs="Arial"/>
          <w:bCs/>
        </w:rPr>
        <w:t xml:space="preserve"> worden. In tijden van crisis zal </w:t>
      </w:r>
      <w:r w:rsidR="00D92DCB" w:rsidRPr="00D92DCB">
        <w:rPr>
          <w:rFonts w:ascii="Arial" w:hAnsi="Arial" w:cs="Arial"/>
          <w:bCs/>
        </w:rPr>
        <w:t>het</w:t>
      </w:r>
      <w:r w:rsidR="004D596E" w:rsidRPr="00D92DCB">
        <w:rPr>
          <w:rFonts w:ascii="Arial" w:hAnsi="Arial" w:cs="Arial"/>
          <w:bCs/>
        </w:rPr>
        <w:t xml:space="preserve"> wantrouwen alleen maar toenemen.</w:t>
      </w:r>
      <w:r w:rsidRPr="00D92DCB">
        <w:rPr>
          <w:rFonts w:ascii="Arial" w:hAnsi="Arial" w:cs="Arial"/>
          <w:bCs/>
        </w:rPr>
        <w:t xml:space="preserve"> Als een accountant op zijn weblog constateerde dat het zoeken naar een oplossing voor de verwachtingskloof ver</w:t>
      </w:r>
      <w:r w:rsidR="00993865">
        <w:rPr>
          <w:rFonts w:ascii="Arial" w:hAnsi="Arial" w:cs="Arial"/>
          <w:bCs/>
        </w:rPr>
        <w:t>gelijkbaar is met het zoeken van</w:t>
      </w:r>
      <w:r w:rsidR="00D92DCB" w:rsidRPr="00D92DCB">
        <w:rPr>
          <w:rFonts w:ascii="Arial" w:hAnsi="Arial" w:cs="Arial"/>
          <w:bCs/>
        </w:rPr>
        <w:t xml:space="preserve"> het </w:t>
      </w:r>
      <w:proofErr w:type="spellStart"/>
      <w:r w:rsidR="00D92DCB" w:rsidRPr="00D92DCB">
        <w:rPr>
          <w:rFonts w:ascii="Arial" w:hAnsi="Arial" w:cs="Arial"/>
          <w:bCs/>
        </w:rPr>
        <w:t>Higgs</w:t>
      </w:r>
      <w:proofErr w:type="spellEnd"/>
      <w:r w:rsidR="00D92DCB" w:rsidRPr="00D92DCB">
        <w:rPr>
          <w:rFonts w:ascii="Arial" w:hAnsi="Arial" w:cs="Arial"/>
          <w:bCs/>
        </w:rPr>
        <w:t>-deeltje: “</w:t>
      </w:r>
      <w:r w:rsidR="00D92DCB" w:rsidRPr="00D92DCB">
        <w:rPr>
          <w:rFonts w:ascii="Arial" w:hAnsi="Arial" w:cs="Arial"/>
        </w:rPr>
        <w:t xml:space="preserve">Want we zijn ook, op onze eigen manier, voortdurend aan het zoeken naar de steen der wijzen die een vermeende verwachtingskloof kan </w:t>
      </w:r>
      <w:r w:rsidR="00D92DCB" w:rsidRPr="00D92DCB">
        <w:rPr>
          <w:rFonts w:ascii="Arial" w:hAnsi="Arial" w:cs="Arial"/>
        </w:rPr>
        <w:lastRenderedPageBreak/>
        <w:t>overbruggen.”</w:t>
      </w:r>
      <w:r w:rsidR="00D92DCB" w:rsidRPr="00D92DCB">
        <w:rPr>
          <w:rStyle w:val="FootnoteReference"/>
          <w:rFonts w:ascii="Arial" w:hAnsi="Arial" w:cs="Arial"/>
        </w:rPr>
        <w:footnoteReference w:id="10"/>
      </w:r>
      <w:r w:rsidR="0035102B">
        <w:rPr>
          <w:rFonts w:ascii="Arial" w:hAnsi="Arial" w:cs="Arial"/>
        </w:rPr>
        <w:t xml:space="preserve">. </w:t>
      </w:r>
      <w:r w:rsidR="00D92DCB">
        <w:rPr>
          <w:rFonts w:ascii="Arial" w:hAnsi="Arial" w:cs="Arial"/>
        </w:rPr>
        <w:t xml:space="preserve">Volgens </w:t>
      </w:r>
      <w:r w:rsidR="00D92DCB" w:rsidRPr="00D92DCB">
        <w:rPr>
          <w:rFonts w:ascii="Arial" w:hAnsi="Arial" w:cs="Arial"/>
        </w:rPr>
        <w:t xml:space="preserve">Jules </w:t>
      </w:r>
      <w:r w:rsidR="00993865">
        <w:rPr>
          <w:rFonts w:ascii="Arial" w:hAnsi="Arial" w:cs="Arial"/>
        </w:rPr>
        <w:t>Muis ligt</w:t>
      </w:r>
      <w:r w:rsidR="00D92DCB">
        <w:rPr>
          <w:rFonts w:ascii="Arial" w:hAnsi="Arial" w:cs="Arial"/>
        </w:rPr>
        <w:t xml:space="preserve"> het</w:t>
      </w:r>
      <w:r w:rsidR="0035102B">
        <w:rPr>
          <w:rFonts w:ascii="Arial" w:hAnsi="Arial" w:cs="Arial"/>
        </w:rPr>
        <w:t xml:space="preserve"> aan volwassenen accountants zelf om dit vertrouwen te scheppen. </w:t>
      </w:r>
    </w:p>
    <w:p w:rsidR="002C61BB" w:rsidRPr="002C61BB" w:rsidRDefault="002C61BB" w:rsidP="00F7547A">
      <w:pPr>
        <w:rPr>
          <w:rFonts w:ascii="Arial" w:hAnsi="Arial" w:cs="Arial"/>
          <w:b/>
        </w:rPr>
      </w:pPr>
      <w:r w:rsidRPr="002C61BB">
        <w:rPr>
          <w:rFonts w:ascii="Arial" w:hAnsi="Arial" w:cs="Arial"/>
          <w:b/>
        </w:rPr>
        <w:t>2.7 Samenvatting</w:t>
      </w:r>
    </w:p>
    <w:p w:rsidR="0035102B" w:rsidRDefault="002C61BB" w:rsidP="00F7547A">
      <w:pPr>
        <w:rPr>
          <w:rFonts w:ascii="Arial" w:hAnsi="Arial" w:cs="Arial"/>
        </w:rPr>
      </w:pPr>
      <w:r>
        <w:rPr>
          <w:rFonts w:ascii="Arial" w:hAnsi="Arial" w:cs="Arial"/>
        </w:rPr>
        <w:t>Het vertrouwen in de controlerende accountant is verloren gegaan.</w:t>
      </w:r>
      <w:r w:rsidR="00993865">
        <w:rPr>
          <w:rFonts w:ascii="Arial" w:hAnsi="Arial" w:cs="Arial"/>
        </w:rPr>
        <w:t xml:space="preserve"> Met de</w:t>
      </w:r>
      <w:r>
        <w:rPr>
          <w:rFonts w:ascii="Arial" w:hAnsi="Arial" w:cs="Arial"/>
        </w:rPr>
        <w:t xml:space="preserve"> principaal-agent theorie is </w:t>
      </w:r>
      <w:r w:rsidRPr="00F114A8">
        <w:rPr>
          <w:rFonts w:ascii="Arial" w:hAnsi="Arial" w:cs="Arial"/>
        </w:rPr>
        <w:t xml:space="preserve">te </w:t>
      </w:r>
      <w:r w:rsidR="004D1618" w:rsidRPr="00F114A8">
        <w:rPr>
          <w:rFonts w:ascii="Arial" w:hAnsi="Arial" w:cs="Arial"/>
        </w:rPr>
        <w:t>verklaren</w:t>
      </w:r>
      <w:r w:rsidRPr="00F114A8">
        <w:rPr>
          <w:rFonts w:ascii="Arial" w:hAnsi="Arial" w:cs="Arial"/>
        </w:rPr>
        <w:t xml:space="preserve"> waarom </w:t>
      </w:r>
      <w:proofErr w:type="gramStart"/>
      <w:r w:rsidR="004D1618" w:rsidRPr="00F114A8">
        <w:rPr>
          <w:rFonts w:ascii="Arial" w:hAnsi="Arial" w:cs="Arial"/>
        </w:rPr>
        <w:t>de</w:t>
      </w:r>
      <w:proofErr w:type="gramEnd"/>
      <w:r w:rsidR="004D1618" w:rsidRPr="00F114A8">
        <w:rPr>
          <w:rFonts w:ascii="Arial" w:hAnsi="Arial" w:cs="Arial"/>
        </w:rPr>
        <w:t xml:space="preserve"> </w:t>
      </w:r>
      <w:r w:rsidRPr="00F114A8">
        <w:rPr>
          <w:rFonts w:ascii="Arial" w:hAnsi="Arial" w:cs="Arial"/>
        </w:rPr>
        <w:t>management de boe</w:t>
      </w:r>
      <w:r w:rsidR="003F00F8">
        <w:rPr>
          <w:rFonts w:ascii="Arial" w:hAnsi="Arial" w:cs="Arial"/>
        </w:rPr>
        <w:t>ken zullen manipuleren ten kost</w:t>
      </w:r>
      <w:r w:rsidRPr="00F114A8">
        <w:rPr>
          <w:rFonts w:ascii="Arial" w:hAnsi="Arial" w:cs="Arial"/>
        </w:rPr>
        <w:t xml:space="preserve">e van de opdrachtgevers. Een uitingsvorm hiervan wordt ook wel </w:t>
      </w:r>
      <w:proofErr w:type="spellStart"/>
      <w:r w:rsidRPr="00F114A8">
        <w:rPr>
          <w:rFonts w:ascii="Arial" w:hAnsi="Arial" w:cs="Arial"/>
        </w:rPr>
        <w:t>earnings</w:t>
      </w:r>
      <w:proofErr w:type="spellEnd"/>
      <w:r w:rsidRPr="00F114A8">
        <w:rPr>
          <w:rFonts w:ascii="Arial" w:hAnsi="Arial" w:cs="Arial"/>
        </w:rPr>
        <w:t xml:space="preserve"> management genoemd. Controlerende accountants houden toezicht op bedrijven en rapporteren fraude, dat is hun dienst aan het publiek. De verwachtingskloof is</w:t>
      </w:r>
      <w:r w:rsidR="001D1E1A" w:rsidRPr="00F114A8">
        <w:rPr>
          <w:rFonts w:ascii="Arial" w:hAnsi="Arial" w:cs="Arial"/>
        </w:rPr>
        <w:t xml:space="preserve"> een term die het versch</w:t>
      </w:r>
      <w:r w:rsidR="003F00F8">
        <w:rPr>
          <w:rFonts w:ascii="Arial" w:hAnsi="Arial" w:cs="Arial"/>
        </w:rPr>
        <w:t>il uitdrukt tussen wat het publiek</w:t>
      </w:r>
      <w:r w:rsidR="001D1E1A" w:rsidRPr="00F114A8">
        <w:rPr>
          <w:rFonts w:ascii="Arial" w:hAnsi="Arial" w:cs="Arial"/>
        </w:rPr>
        <w:t xml:space="preserve"> verwacht van een accountant en wat een accountant werkelijk presteert in de zin van bedrijven controleren. Audit Risk geeft aan wat de kans is dat een accountant een materiele onjuistheid niet ontdekt maar toch een controleverklaring aflegt. Het Audit Risk Model brengt in kaart wat </w:t>
      </w:r>
      <w:r w:rsidR="00FA380E" w:rsidRPr="00F114A8">
        <w:rPr>
          <w:rFonts w:ascii="Arial" w:hAnsi="Arial" w:cs="Arial"/>
        </w:rPr>
        <w:t>de</w:t>
      </w:r>
      <w:r w:rsidR="001D1E1A" w:rsidRPr="00F114A8">
        <w:rPr>
          <w:rFonts w:ascii="Arial" w:hAnsi="Arial" w:cs="Arial"/>
        </w:rPr>
        <w:t xml:space="preserve"> risicofactoren hiervan zijn. </w:t>
      </w:r>
      <w:r w:rsidR="00F114A8" w:rsidRPr="00F114A8">
        <w:rPr>
          <w:rFonts w:ascii="Arial" w:hAnsi="Arial" w:cs="Arial"/>
        </w:rPr>
        <w:t>Vertrouwen k</w:t>
      </w:r>
      <w:r w:rsidR="001D1E1A" w:rsidRPr="00F114A8">
        <w:rPr>
          <w:rFonts w:ascii="Arial" w:hAnsi="Arial" w:cs="Arial"/>
        </w:rPr>
        <w:t>an gedefinieerd en uitgewerkt worden</w:t>
      </w:r>
      <w:r w:rsidR="003F00F8">
        <w:rPr>
          <w:rFonts w:ascii="Arial" w:hAnsi="Arial" w:cs="Arial"/>
        </w:rPr>
        <w:t>,</w:t>
      </w:r>
      <w:r w:rsidR="001D1E1A" w:rsidRPr="00F114A8">
        <w:rPr>
          <w:rFonts w:ascii="Arial" w:hAnsi="Arial" w:cs="Arial"/>
        </w:rPr>
        <w:t xml:space="preserve"> maar een oplossing</w:t>
      </w:r>
      <w:r w:rsidR="00D67317" w:rsidRPr="00F114A8">
        <w:rPr>
          <w:rFonts w:ascii="Arial" w:hAnsi="Arial" w:cs="Arial"/>
        </w:rPr>
        <w:t xml:space="preserve"> om die te verbeteren</w:t>
      </w:r>
      <w:r w:rsidR="001D1E1A" w:rsidRPr="00F114A8">
        <w:rPr>
          <w:rFonts w:ascii="Arial" w:hAnsi="Arial" w:cs="Arial"/>
        </w:rPr>
        <w:t xml:space="preserve"> is niet in</w:t>
      </w:r>
      <w:r w:rsidR="003F00F8">
        <w:rPr>
          <w:rFonts w:ascii="Arial" w:hAnsi="Arial" w:cs="Arial"/>
        </w:rPr>
        <w:t xml:space="preserve"> </w:t>
      </w:r>
      <w:r w:rsidR="001D1E1A" w:rsidRPr="00F114A8">
        <w:rPr>
          <w:rFonts w:ascii="Arial" w:hAnsi="Arial" w:cs="Arial"/>
        </w:rPr>
        <w:t xml:space="preserve">zicht. </w:t>
      </w: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Default="00E16831" w:rsidP="00F7547A">
      <w:pPr>
        <w:rPr>
          <w:rFonts w:ascii="Arial" w:hAnsi="Arial" w:cs="Arial"/>
        </w:rPr>
      </w:pPr>
    </w:p>
    <w:p w:rsidR="00E16831" w:rsidRPr="0035102B" w:rsidRDefault="00E16831" w:rsidP="00F7547A">
      <w:pPr>
        <w:rPr>
          <w:rFonts w:ascii="Arial" w:hAnsi="Arial" w:cs="Arial"/>
        </w:rPr>
      </w:pPr>
    </w:p>
    <w:p w:rsidR="0035102B" w:rsidRPr="00E16831" w:rsidRDefault="0035102B" w:rsidP="00E16831">
      <w:pPr>
        <w:pStyle w:val="ListParagraph"/>
        <w:numPr>
          <w:ilvl w:val="0"/>
          <w:numId w:val="5"/>
        </w:numPr>
        <w:rPr>
          <w:rFonts w:ascii="Arial" w:hAnsi="Arial" w:cs="Arial"/>
          <w:b/>
          <w:bCs/>
          <w:sz w:val="24"/>
          <w:szCs w:val="24"/>
        </w:rPr>
      </w:pPr>
      <w:r w:rsidRPr="00E16831">
        <w:rPr>
          <w:rFonts w:ascii="Arial" w:hAnsi="Arial" w:cs="Arial"/>
          <w:b/>
          <w:bCs/>
          <w:sz w:val="24"/>
          <w:szCs w:val="24"/>
        </w:rPr>
        <w:lastRenderedPageBreak/>
        <w:t>Wetvoorstellen van het Europees Parlement en de Tweede Kamer</w:t>
      </w:r>
      <w:r w:rsidR="003F00F8">
        <w:rPr>
          <w:rFonts w:ascii="Arial" w:hAnsi="Arial" w:cs="Arial"/>
          <w:b/>
          <w:bCs/>
          <w:sz w:val="24"/>
          <w:szCs w:val="24"/>
        </w:rPr>
        <w:t xml:space="preserve"> van Nederland</w:t>
      </w:r>
    </w:p>
    <w:p w:rsidR="00C364A4" w:rsidRDefault="00C364A4" w:rsidP="00C364A4">
      <w:pPr>
        <w:rPr>
          <w:rFonts w:ascii="Arial" w:hAnsi="Arial" w:cs="Arial"/>
          <w:b/>
          <w:bCs/>
        </w:rPr>
      </w:pPr>
    </w:p>
    <w:p w:rsidR="00C364A4" w:rsidRDefault="00C364A4" w:rsidP="00C364A4">
      <w:pPr>
        <w:rPr>
          <w:rFonts w:ascii="Arial" w:hAnsi="Arial" w:cs="Arial"/>
          <w:b/>
          <w:bCs/>
        </w:rPr>
      </w:pPr>
      <w:r>
        <w:rPr>
          <w:rFonts w:ascii="Arial" w:hAnsi="Arial" w:cs="Arial"/>
          <w:b/>
          <w:bCs/>
        </w:rPr>
        <w:t xml:space="preserve">3.1 </w:t>
      </w:r>
      <w:r w:rsidRPr="00C364A4">
        <w:rPr>
          <w:rFonts w:ascii="Arial" w:hAnsi="Arial" w:cs="Arial"/>
          <w:b/>
          <w:bCs/>
        </w:rPr>
        <w:t>Inleiding</w:t>
      </w:r>
    </w:p>
    <w:p w:rsidR="003F00F8" w:rsidRDefault="003F00F8" w:rsidP="00E16831">
      <w:pPr>
        <w:rPr>
          <w:rFonts w:ascii="Arial" w:hAnsi="Arial" w:cs="Arial"/>
          <w:bCs/>
        </w:rPr>
      </w:pPr>
      <w:r>
        <w:rPr>
          <w:rFonts w:ascii="Arial" w:hAnsi="Arial" w:cs="Arial"/>
          <w:bCs/>
        </w:rPr>
        <w:t>In het vorig hoofdstuk heb i</w:t>
      </w:r>
      <w:r w:rsidR="00E16831">
        <w:rPr>
          <w:rFonts w:ascii="Arial" w:hAnsi="Arial" w:cs="Arial"/>
          <w:bCs/>
        </w:rPr>
        <w:t xml:space="preserve">k kunnen constateren dat </w:t>
      </w:r>
      <w:r>
        <w:rPr>
          <w:rFonts w:ascii="Arial" w:hAnsi="Arial" w:cs="Arial"/>
          <w:bCs/>
        </w:rPr>
        <w:t xml:space="preserve">er </w:t>
      </w:r>
      <w:r w:rsidR="00E16831">
        <w:rPr>
          <w:rFonts w:ascii="Arial" w:hAnsi="Arial" w:cs="Arial"/>
          <w:bCs/>
        </w:rPr>
        <w:t>controlerende acc</w:t>
      </w:r>
      <w:r>
        <w:rPr>
          <w:rFonts w:ascii="Arial" w:hAnsi="Arial" w:cs="Arial"/>
          <w:bCs/>
        </w:rPr>
        <w:t>ountants regulering nodig is</w:t>
      </w:r>
      <w:r w:rsidR="00E16831">
        <w:rPr>
          <w:rFonts w:ascii="Arial" w:hAnsi="Arial" w:cs="Arial"/>
          <w:bCs/>
        </w:rPr>
        <w:t>. In dit hoof</w:t>
      </w:r>
      <w:r>
        <w:rPr>
          <w:rFonts w:ascii="Arial" w:hAnsi="Arial" w:cs="Arial"/>
          <w:bCs/>
        </w:rPr>
        <w:t>dstuk ga i</w:t>
      </w:r>
      <w:r w:rsidR="00E16831">
        <w:rPr>
          <w:rFonts w:ascii="Arial" w:hAnsi="Arial" w:cs="Arial"/>
          <w:bCs/>
        </w:rPr>
        <w:t>k</w:t>
      </w:r>
      <w:r w:rsidR="00C97C2B">
        <w:rPr>
          <w:rFonts w:ascii="Arial" w:hAnsi="Arial" w:cs="Arial"/>
          <w:bCs/>
        </w:rPr>
        <w:t xml:space="preserve"> op</w:t>
      </w:r>
      <w:r>
        <w:rPr>
          <w:rFonts w:ascii="Arial" w:hAnsi="Arial" w:cs="Arial"/>
          <w:bCs/>
        </w:rPr>
        <w:t xml:space="preserve"> </w:t>
      </w:r>
      <w:r w:rsidR="00C97C2B">
        <w:rPr>
          <w:rFonts w:ascii="Arial" w:hAnsi="Arial" w:cs="Arial"/>
          <w:bCs/>
        </w:rPr>
        <w:t xml:space="preserve">zoek naar </w:t>
      </w:r>
      <w:r w:rsidR="00E16831">
        <w:rPr>
          <w:rFonts w:ascii="Arial" w:hAnsi="Arial" w:cs="Arial"/>
          <w:bCs/>
        </w:rPr>
        <w:t>wat de reactie is</w:t>
      </w:r>
      <w:r w:rsidR="00C364A4" w:rsidRPr="00C364A4">
        <w:rPr>
          <w:rFonts w:ascii="Arial" w:hAnsi="Arial" w:cs="Arial"/>
          <w:bCs/>
        </w:rPr>
        <w:t xml:space="preserve"> geweest van de autoriteiten, namelijk de </w:t>
      </w:r>
      <w:r w:rsidR="00E16831">
        <w:rPr>
          <w:rFonts w:ascii="Arial" w:hAnsi="Arial" w:cs="Arial"/>
          <w:bCs/>
        </w:rPr>
        <w:t>Europese Commissie en</w:t>
      </w:r>
      <w:r w:rsidR="00FA380E">
        <w:rPr>
          <w:rFonts w:ascii="Arial" w:hAnsi="Arial" w:cs="Arial"/>
          <w:bCs/>
        </w:rPr>
        <w:t xml:space="preserve"> de Tweede Kamer. </w:t>
      </w:r>
    </w:p>
    <w:p w:rsidR="00C364A4" w:rsidRPr="00D438B6" w:rsidRDefault="00FA380E" w:rsidP="00E16831">
      <w:pPr>
        <w:rPr>
          <w:rFonts w:ascii="Arial" w:hAnsi="Arial" w:cs="Arial"/>
          <w:bCs/>
        </w:rPr>
      </w:pPr>
      <w:r>
        <w:rPr>
          <w:rFonts w:ascii="Arial" w:hAnsi="Arial" w:cs="Arial"/>
          <w:bCs/>
        </w:rPr>
        <w:t xml:space="preserve">Europees commissie lid </w:t>
      </w:r>
      <w:proofErr w:type="spellStart"/>
      <w:r>
        <w:rPr>
          <w:rFonts w:ascii="Arial" w:hAnsi="Arial" w:cs="Arial"/>
          <w:bCs/>
        </w:rPr>
        <w:t>Barnier</w:t>
      </w:r>
      <w:proofErr w:type="spellEnd"/>
      <w:r>
        <w:rPr>
          <w:rFonts w:ascii="Arial" w:hAnsi="Arial" w:cs="Arial"/>
          <w:bCs/>
        </w:rPr>
        <w:t xml:space="preserve"> is aan het hoofd van de financiële hervorming die </w:t>
      </w:r>
      <w:r w:rsidR="003F00F8">
        <w:rPr>
          <w:rFonts w:ascii="Arial" w:hAnsi="Arial" w:cs="Arial"/>
          <w:bCs/>
        </w:rPr>
        <w:t xml:space="preserve">noodzakelijk werden </w:t>
      </w:r>
      <w:proofErr w:type="gramStart"/>
      <w:r w:rsidR="003F00F8">
        <w:rPr>
          <w:rFonts w:ascii="Arial" w:hAnsi="Arial" w:cs="Arial"/>
          <w:bCs/>
        </w:rPr>
        <w:t>geacht</w:t>
      </w:r>
      <w:proofErr w:type="gramEnd"/>
      <w:r w:rsidR="003F00F8">
        <w:rPr>
          <w:rFonts w:ascii="Arial" w:hAnsi="Arial" w:cs="Arial"/>
          <w:bCs/>
        </w:rPr>
        <w:t xml:space="preserve"> naar aanleiding van </w:t>
      </w:r>
      <w:r>
        <w:rPr>
          <w:rFonts w:ascii="Arial" w:hAnsi="Arial" w:cs="Arial"/>
          <w:bCs/>
        </w:rPr>
        <w:t>velen fraudes de afgelopen 10 jaar. Zijn voorstellen worden als extreem gezien in Nederland en er</w:t>
      </w:r>
      <w:r w:rsidR="000254CD">
        <w:rPr>
          <w:rFonts w:ascii="Arial" w:hAnsi="Arial" w:cs="Arial"/>
          <w:bCs/>
        </w:rPr>
        <w:t xml:space="preserve"> wordt veel kritiek geleverd op</w:t>
      </w:r>
      <w:r w:rsidR="00706C32">
        <w:rPr>
          <w:rFonts w:ascii="Arial" w:hAnsi="Arial" w:cs="Arial"/>
          <w:bCs/>
        </w:rPr>
        <w:t xml:space="preserve"> </w:t>
      </w:r>
      <w:r w:rsidR="000254CD">
        <w:rPr>
          <w:rFonts w:ascii="Arial" w:hAnsi="Arial" w:cs="Arial"/>
          <w:bCs/>
        </w:rPr>
        <w:t xml:space="preserve">de </w:t>
      </w:r>
      <w:r>
        <w:rPr>
          <w:rFonts w:ascii="Arial" w:hAnsi="Arial" w:cs="Arial"/>
          <w:bCs/>
        </w:rPr>
        <w:t>voorstellen</w:t>
      </w:r>
      <w:r w:rsidR="000254CD">
        <w:rPr>
          <w:rFonts w:ascii="Arial" w:hAnsi="Arial" w:cs="Arial"/>
          <w:bCs/>
        </w:rPr>
        <w:t xml:space="preserve"> of zij wel het</w:t>
      </w:r>
      <w:r w:rsidR="003F00F8">
        <w:rPr>
          <w:rFonts w:ascii="Arial" w:hAnsi="Arial" w:cs="Arial"/>
          <w:bCs/>
        </w:rPr>
        <w:t xml:space="preserve"> gewenst</w:t>
      </w:r>
      <w:r>
        <w:rPr>
          <w:rFonts w:ascii="Arial" w:hAnsi="Arial" w:cs="Arial"/>
          <w:bCs/>
        </w:rPr>
        <w:t xml:space="preserve"> effect zullen hebben</w:t>
      </w:r>
      <w:r w:rsidR="002D65F9">
        <w:rPr>
          <w:rFonts w:ascii="Arial" w:hAnsi="Arial" w:cs="Arial"/>
          <w:bCs/>
        </w:rPr>
        <w:t xml:space="preserve"> op de kwaliteit van een a</w:t>
      </w:r>
      <w:r w:rsidR="000254CD">
        <w:rPr>
          <w:rFonts w:ascii="Arial" w:hAnsi="Arial" w:cs="Arial"/>
          <w:bCs/>
        </w:rPr>
        <w:t xml:space="preserve">udit. </w:t>
      </w:r>
      <w:r w:rsidR="00BC0CE2">
        <w:rPr>
          <w:rFonts w:ascii="Arial" w:hAnsi="Arial" w:cs="Arial"/>
          <w:bCs/>
        </w:rPr>
        <w:t>Eerst wordt er uitgelegd wat de relevant</w:t>
      </w:r>
      <w:r w:rsidR="003F00F8">
        <w:rPr>
          <w:rFonts w:ascii="Arial" w:hAnsi="Arial" w:cs="Arial"/>
          <w:bCs/>
        </w:rPr>
        <w:t xml:space="preserve">e informatie is van de </w:t>
      </w:r>
      <w:proofErr w:type="spellStart"/>
      <w:r w:rsidR="003F00F8">
        <w:rPr>
          <w:rFonts w:ascii="Arial" w:hAnsi="Arial" w:cs="Arial"/>
          <w:bCs/>
        </w:rPr>
        <w:t>Barnier</w:t>
      </w:r>
      <w:proofErr w:type="spellEnd"/>
      <w:r w:rsidR="003F00F8">
        <w:rPr>
          <w:rFonts w:ascii="Arial" w:hAnsi="Arial" w:cs="Arial"/>
          <w:bCs/>
        </w:rPr>
        <w:t xml:space="preserve"> voorstel. Daarna zal i</w:t>
      </w:r>
      <w:r w:rsidR="00BC0CE2">
        <w:rPr>
          <w:rFonts w:ascii="Arial" w:hAnsi="Arial" w:cs="Arial"/>
          <w:bCs/>
        </w:rPr>
        <w:t xml:space="preserve">k uitwerken wat de Tweede Kamer hierover te zeggen heeft. Ik zal daarna een lijn trekken tussen Europa en de Tweede Kamer. </w:t>
      </w:r>
      <w:r w:rsidR="00B24B9A">
        <w:rPr>
          <w:rFonts w:ascii="Arial" w:hAnsi="Arial" w:cs="Arial"/>
          <w:bCs/>
        </w:rPr>
        <w:t>Voordat Ik aan de conclusie begin zal Ik</w:t>
      </w:r>
      <w:r w:rsidR="00BF266C">
        <w:rPr>
          <w:rFonts w:ascii="Arial" w:hAnsi="Arial" w:cs="Arial"/>
          <w:bCs/>
        </w:rPr>
        <w:t xml:space="preserve"> de deelvraag van dit hoofdstuk beantwoorden</w:t>
      </w:r>
      <w:r w:rsidR="000B2A8C">
        <w:rPr>
          <w:rFonts w:ascii="Arial" w:hAnsi="Arial" w:cs="Arial"/>
          <w:bCs/>
        </w:rPr>
        <w:t xml:space="preserve">, </w:t>
      </w:r>
      <w:r w:rsidR="003F00F8">
        <w:rPr>
          <w:rFonts w:ascii="Arial" w:hAnsi="Arial" w:cs="Arial"/>
          <w:bCs/>
        </w:rPr>
        <w:t xml:space="preserve">en </w:t>
      </w:r>
      <w:r w:rsidR="000B2A8C">
        <w:rPr>
          <w:rFonts w:ascii="Arial" w:hAnsi="Arial" w:cs="Arial"/>
          <w:bCs/>
        </w:rPr>
        <w:t xml:space="preserve">die is: </w:t>
      </w:r>
      <w:r w:rsidR="000B2A8C" w:rsidRPr="000B2A8C">
        <w:rPr>
          <w:rFonts w:ascii="Arial" w:hAnsi="Arial" w:cs="Arial"/>
          <w:bCs/>
        </w:rPr>
        <w:t>Wat zijn de wetvoorstellen van het Europees Parlement en de Tweede Kamer?</w:t>
      </w:r>
    </w:p>
    <w:p w:rsidR="00220141" w:rsidRPr="00FE1AAD" w:rsidRDefault="00C364A4" w:rsidP="00220141">
      <w:pPr>
        <w:rPr>
          <w:rFonts w:ascii="Arial" w:hAnsi="Arial" w:cs="Arial"/>
          <w:b/>
          <w:bCs/>
          <w:lang w:val="en-US"/>
        </w:rPr>
      </w:pPr>
      <w:r w:rsidRPr="00FE1AAD">
        <w:rPr>
          <w:rFonts w:ascii="Arial" w:hAnsi="Arial" w:cs="Arial"/>
          <w:b/>
          <w:bCs/>
          <w:lang w:val="en-US"/>
        </w:rPr>
        <w:t>3.2</w:t>
      </w:r>
      <w:r w:rsidR="00220141" w:rsidRPr="00FE1AAD">
        <w:rPr>
          <w:rFonts w:ascii="Arial" w:hAnsi="Arial" w:cs="Arial"/>
          <w:b/>
          <w:bCs/>
          <w:lang w:val="en-US"/>
        </w:rPr>
        <w:t xml:space="preserve"> </w:t>
      </w:r>
      <w:proofErr w:type="spellStart"/>
      <w:proofErr w:type="gramStart"/>
      <w:r w:rsidR="00220141" w:rsidRPr="00FE1AAD">
        <w:rPr>
          <w:rFonts w:ascii="Arial" w:hAnsi="Arial" w:cs="Arial"/>
          <w:b/>
          <w:bCs/>
          <w:lang w:val="en-US"/>
        </w:rPr>
        <w:t>Barniers</w:t>
      </w:r>
      <w:proofErr w:type="spellEnd"/>
      <w:r w:rsidR="00220141" w:rsidRPr="00FE1AAD">
        <w:rPr>
          <w:rFonts w:ascii="Arial" w:hAnsi="Arial" w:cs="Arial"/>
          <w:b/>
          <w:bCs/>
          <w:lang w:val="en-US"/>
        </w:rPr>
        <w:t xml:space="preserve">  </w:t>
      </w:r>
      <w:proofErr w:type="spellStart"/>
      <w:r w:rsidR="00220141" w:rsidRPr="00FE1AAD">
        <w:rPr>
          <w:rFonts w:ascii="Arial" w:hAnsi="Arial" w:cs="Arial"/>
          <w:b/>
          <w:bCs/>
          <w:lang w:val="en-US"/>
        </w:rPr>
        <w:t>financiele</w:t>
      </w:r>
      <w:proofErr w:type="spellEnd"/>
      <w:proofErr w:type="gramEnd"/>
      <w:r w:rsidR="00220141" w:rsidRPr="00FE1AAD">
        <w:rPr>
          <w:rFonts w:ascii="Arial" w:hAnsi="Arial" w:cs="Arial"/>
          <w:b/>
          <w:bCs/>
          <w:lang w:val="en-US"/>
        </w:rPr>
        <w:t xml:space="preserve"> </w:t>
      </w:r>
      <w:proofErr w:type="spellStart"/>
      <w:r w:rsidR="00220141" w:rsidRPr="00FE1AAD">
        <w:rPr>
          <w:rFonts w:ascii="Arial" w:hAnsi="Arial" w:cs="Arial"/>
          <w:b/>
          <w:bCs/>
          <w:lang w:val="en-US"/>
        </w:rPr>
        <w:t>markt</w:t>
      </w:r>
      <w:proofErr w:type="spellEnd"/>
      <w:r w:rsidR="00220141" w:rsidRPr="00FE1AAD">
        <w:rPr>
          <w:rFonts w:ascii="Arial" w:hAnsi="Arial" w:cs="Arial"/>
          <w:b/>
          <w:bCs/>
          <w:lang w:val="en-US"/>
        </w:rPr>
        <w:t xml:space="preserve"> </w:t>
      </w:r>
      <w:proofErr w:type="spellStart"/>
      <w:r w:rsidR="00220141" w:rsidRPr="00FE1AAD">
        <w:rPr>
          <w:rFonts w:ascii="Arial" w:hAnsi="Arial" w:cs="Arial"/>
          <w:b/>
          <w:bCs/>
          <w:lang w:val="en-US"/>
        </w:rPr>
        <w:t>hervorming</w:t>
      </w:r>
      <w:proofErr w:type="spellEnd"/>
    </w:p>
    <w:p w:rsidR="009D46F9" w:rsidRPr="00BB3A1C" w:rsidRDefault="00220141" w:rsidP="00220141">
      <w:pPr>
        <w:rPr>
          <w:rFonts w:ascii="Arial" w:hAnsi="Arial" w:cs="Arial"/>
        </w:rPr>
      </w:pPr>
      <w:r w:rsidRPr="00ED65A3">
        <w:rPr>
          <w:rFonts w:ascii="Arial" w:hAnsi="Arial" w:cs="Arial"/>
          <w:lang w:val="en-US"/>
        </w:rPr>
        <w:t>‘’We need your support to reach our goal: no financial player, no financial product and no financial market should escape effective regulation and supervision"</w:t>
      </w:r>
      <w:r w:rsidRPr="00ED65A3">
        <w:rPr>
          <w:rStyle w:val="FootnoteReference"/>
          <w:rFonts w:ascii="Arial" w:hAnsi="Arial" w:cs="Arial"/>
          <w:lang w:val="en-US"/>
        </w:rPr>
        <w:footnoteReference w:id="11"/>
      </w:r>
      <w:r w:rsidR="00BB3A1C">
        <w:rPr>
          <w:rFonts w:ascii="Arial" w:hAnsi="Arial" w:cs="Arial"/>
          <w:lang w:val="en-US"/>
        </w:rPr>
        <w:t xml:space="preserve">. </w:t>
      </w:r>
      <w:r w:rsidR="009D46F9" w:rsidRPr="009D46F9">
        <w:rPr>
          <w:rFonts w:ascii="Arial" w:hAnsi="Arial" w:cs="Arial"/>
          <w:bCs/>
        </w:rPr>
        <w:t xml:space="preserve">In juli 2010 begon Michel </w:t>
      </w:r>
      <w:proofErr w:type="spellStart"/>
      <w:r w:rsidR="009D46F9" w:rsidRPr="009D46F9">
        <w:rPr>
          <w:rFonts w:ascii="Arial" w:hAnsi="Arial" w:cs="Arial"/>
          <w:bCs/>
        </w:rPr>
        <w:t>Barnier</w:t>
      </w:r>
      <w:proofErr w:type="spellEnd"/>
      <w:r w:rsidR="009D46F9" w:rsidRPr="009D46F9">
        <w:rPr>
          <w:rFonts w:ascii="Arial" w:hAnsi="Arial" w:cs="Arial"/>
          <w:bCs/>
        </w:rPr>
        <w:t>, hoofd van de interne mar</w:t>
      </w:r>
      <w:r w:rsidR="00AE2E5D">
        <w:rPr>
          <w:rFonts w:ascii="Arial" w:hAnsi="Arial" w:cs="Arial"/>
          <w:bCs/>
        </w:rPr>
        <w:t>kt en diensten van de Europese C</w:t>
      </w:r>
      <w:r w:rsidR="009D46F9" w:rsidRPr="009D46F9">
        <w:rPr>
          <w:rFonts w:ascii="Arial" w:hAnsi="Arial" w:cs="Arial"/>
          <w:bCs/>
        </w:rPr>
        <w:t xml:space="preserve">ommissie, met zijn </w:t>
      </w:r>
      <w:r w:rsidR="00B24B9A">
        <w:rPr>
          <w:rFonts w:ascii="Arial" w:hAnsi="Arial" w:cs="Arial"/>
          <w:bCs/>
        </w:rPr>
        <w:t>krui</w:t>
      </w:r>
      <w:r w:rsidR="000B2A8C">
        <w:rPr>
          <w:rFonts w:ascii="Arial" w:hAnsi="Arial" w:cs="Arial"/>
          <w:bCs/>
        </w:rPr>
        <w:t>stocht om de financiële markt</w:t>
      </w:r>
      <w:r w:rsidR="009D46F9">
        <w:rPr>
          <w:rFonts w:ascii="Arial" w:hAnsi="Arial" w:cs="Arial"/>
          <w:bCs/>
        </w:rPr>
        <w:t xml:space="preserve"> te hervormen na</w:t>
      </w:r>
      <w:r w:rsidR="00AE2E5D">
        <w:rPr>
          <w:rFonts w:ascii="Arial" w:hAnsi="Arial" w:cs="Arial"/>
          <w:bCs/>
        </w:rPr>
        <w:t>ar</w:t>
      </w:r>
      <w:r w:rsidR="009D46F9">
        <w:rPr>
          <w:rFonts w:ascii="Arial" w:hAnsi="Arial" w:cs="Arial"/>
          <w:bCs/>
        </w:rPr>
        <w:t xml:space="preserve"> aanleiding van de financiële crisis in 2008.</w:t>
      </w:r>
    </w:p>
    <w:p w:rsidR="009D46F9" w:rsidRPr="002D65F9" w:rsidRDefault="004F574E" w:rsidP="009D46F9">
      <w:pPr>
        <w:rPr>
          <w:rFonts w:ascii="Arial" w:hAnsi="Arial" w:cs="Arial"/>
        </w:rPr>
      </w:pPr>
      <w:r w:rsidRPr="002D65F9">
        <w:rPr>
          <w:rFonts w:ascii="Arial" w:hAnsi="Arial" w:cs="Arial"/>
        </w:rPr>
        <w:t xml:space="preserve">In oktober 2010 </w:t>
      </w:r>
      <w:r w:rsidR="00706C32" w:rsidRPr="002D65F9">
        <w:rPr>
          <w:rFonts w:ascii="Arial" w:hAnsi="Arial" w:cs="Arial"/>
        </w:rPr>
        <w:t>heeft</w:t>
      </w:r>
      <w:r w:rsidRPr="002D65F9">
        <w:rPr>
          <w:rFonts w:ascii="Arial" w:hAnsi="Arial" w:cs="Arial"/>
        </w:rPr>
        <w:t xml:space="preserve"> de </w:t>
      </w:r>
      <w:r w:rsidR="00C364A4" w:rsidRPr="002D65F9">
        <w:rPr>
          <w:rFonts w:ascii="Arial" w:hAnsi="Arial" w:cs="Arial"/>
        </w:rPr>
        <w:t>Europese</w:t>
      </w:r>
      <w:r w:rsidR="000B2A8C" w:rsidRPr="002D65F9">
        <w:rPr>
          <w:rFonts w:ascii="Arial" w:hAnsi="Arial" w:cs="Arial"/>
        </w:rPr>
        <w:t xml:space="preserve"> commissie de Green </w:t>
      </w:r>
      <w:proofErr w:type="gramStart"/>
      <w:r w:rsidR="000B2A8C" w:rsidRPr="002D65F9">
        <w:rPr>
          <w:rFonts w:ascii="Arial" w:hAnsi="Arial" w:cs="Arial"/>
        </w:rPr>
        <w:t>Paper</w:t>
      </w:r>
      <w:proofErr w:type="gramEnd"/>
      <w:r w:rsidR="000B2A8C" w:rsidRPr="002D65F9">
        <w:rPr>
          <w:rFonts w:ascii="Arial" w:hAnsi="Arial" w:cs="Arial"/>
        </w:rPr>
        <w:t xml:space="preserve"> gelanceerd betreffende de</w:t>
      </w:r>
      <w:r w:rsidR="00AE2E5D">
        <w:rPr>
          <w:rFonts w:ascii="Arial" w:hAnsi="Arial" w:cs="Arial"/>
        </w:rPr>
        <w:t xml:space="preserve"> audit markt. De consultatie die</w:t>
      </w:r>
      <w:r w:rsidRPr="002D65F9">
        <w:rPr>
          <w:rFonts w:ascii="Arial" w:hAnsi="Arial" w:cs="Arial"/>
        </w:rPr>
        <w:t xml:space="preserve"> ruim 700 reacties onttrok van een wijde groep </w:t>
      </w:r>
      <w:r w:rsidR="00C364A4" w:rsidRPr="002D65F9">
        <w:rPr>
          <w:rFonts w:ascii="Arial" w:hAnsi="Arial" w:cs="Arial"/>
        </w:rPr>
        <w:t>belanghebbenden.</w:t>
      </w:r>
    </w:p>
    <w:p w:rsidR="00C364A4" w:rsidRPr="00ED65A3" w:rsidRDefault="00C364A4" w:rsidP="009D46F9">
      <w:pPr>
        <w:rPr>
          <w:rFonts w:ascii="Arial" w:hAnsi="Arial" w:cs="Arial"/>
        </w:rPr>
      </w:pPr>
      <w:r w:rsidRPr="00ED65A3">
        <w:rPr>
          <w:rFonts w:ascii="Arial" w:hAnsi="Arial" w:cs="Arial"/>
        </w:rPr>
        <w:t>I</w:t>
      </w:r>
      <w:r w:rsidR="00B24B9A">
        <w:rPr>
          <w:rFonts w:ascii="Arial" w:hAnsi="Arial" w:cs="Arial"/>
        </w:rPr>
        <w:t>n september 2011 aanvaard</w:t>
      </w:r>
      <w:r w:rsidR="00AE2E5D">
        <w:rPr>
          <w:rFonts w:ascii="Arial" w:hAnsi="Arial" w:cs="Arial"/>
        </w:rPr>
        <w:t>d</w:t>
      </w:r>
      <w:r w:rsidR="00B24B9A">
        <w:rPr>
          <w:rFonts w:ascii="Arial" w:hAnsi="Arial" w:cs="Arial"/>
        </w:rPr>
        <w:t>e het Europees</w:t>
      </w:r>
      <w:r w:rsidRPr="00ED65A3">
        <w:rPr>
          <w:rFonts w:ascii="Arial" w:hAnsi="Arial" w:cs="Arial"/>
        </w:rPr>
        <w:t xml:space="preserve"> Parlement de holistisc</w:t>
      </w:r>
      <w:r w:rsidR="00AE2E5D">
        <w:rPr>
          <w:rFonts w:ascii="Arial" w:hAnsi="Arial" w:cs="Arial"/>
        </w:rPr>
        <w:t>he aanpak van de audit markt die</w:t>
      </w:r>
      <w:r w:rsidRPr="00ED65A3">
        <w:rPr>
          <w:rFonts w:ascii="Arial" w:hAnsi="Arial" w:cs="Arial"/>
        </w:rPr>
        <w:t xml:space="preserve"> de commissie voorstelde.</w:t>
      </w:r>
    </w:p>
    <w:p w:rsidR="00035D43" w:rsidRPr="00ED65A3" w:rsidRDefault="00035D43" w:rsidP="009D46F9">
      <w:pPr>
        <w:rPr>
          <w:rFonts w:ascii="Arial" w:hAnsi="Arial" w:cs="Arial"/>
        </w:rPr>
      </w:pPr>
      <w:r w:rsidRPr="00ED65A3">
        <w:rPr>
          <w:rFonts w:ascii="Arial" w:hAnsi="Arial" w:cs="Arial"/>
        </w:rPr>
        <w:t>De probleemstelling rondom de audit markt referendum bestond uit drie elementen</w:t>
      </w:r>
      <w:r w:rsidR="00F62E56" w:rsidRPr="00ED65A3">
        <w:rPr>
          <w:rStyle w:val="FootnoteReference"/>
          <w:rFonts w:ascii="Arial" w:hAnsi="Arial" w:cs="Arial"/>
        </w:rPr>
        <w:footnoteReference w:id="12"/>
      </w:r>
      <w:r w:rsidRPr="00ED65A3">
        <w:rPr>
          <w:rFonts w:ascii="Arial" w:hAnsi="Arial" w:cs="Arial"/>
        </w:rPr>
        <w:t>:</w:t>
      </w:r>
    </w:p>
    <w:p w:rsidR="00035D43" w:rsidRPr="00ED65A3" w:rsidRDefault="00035D43" w:rsidP="00035D43">
      <w:pPr>
        <w:pStyle w:val="ListParagraph"/>
        <w:numPr>
          <w:ilvl w:val="0"/>
          <w:numId w:val="9"/>
        </w:numPr>
        <w:rPr>
          <w:rFonts w:ascii="Arial" w:hAnsi="Arial" w:cs="Arial"/>
        </w:rPr>
      </w:pPr>
      <w:r w:rsidRPr="00ED65A3">
        <w:rPr>
          <w:rFonts w:ascii="Arial" w:hAnsi="Arial" w:cs="Arial"/>
        </w:rPr>
        <w:t>De verwachtingskloof, zoals eerder besproken in hoofdstuk 2.</w:t>
      </w:r>
    </w:p>
    <w:p w:rsidR="00035D43" w:rsidRPr="00ED65A3" w:rsidRDefault="00035D43" w:rsidP="00214182">
      <w:pPr>
        <w:pStyle w:val="ListParagraph"/>
        <w:numPr>
          <w:ilvl w:val="0"/>
          <w:numId w:val="9"/>
        </w:numPr>
        <w:rPr>
          <w:rStyle w:val="f0i"/>
          <w:rFonts w:ascii="Arial" w:hAnsi="Arial" w:cs="Arial"/>
        </w:rPr>
      </w:pPr>
      <w:r w:rsidRPr="00ED65A3">
        <w:rPr>
          <w:rFonts w:ascii="Arial" w:hAnsi="Arial" w:cs="Arial"/>
        </w:rPr>
        <w:t>Onafhankelijkheid: een audit is niets meer geworden dan een enkel</w:t>
      </w:r>
      <w:r w:rsidR="00B24B9A">
        <w:rPr>
          <w:rFonts w:ascii="Arial" w:hAnsi="Arial" w:cs="Arial"/>
        </w:rPr>
        <w:t>e uit vele</w:t>
      </w:r>
      <w:r w:rsidRPr="00ED65A3">
        <w:rPr>
          <w:rFonts w:ascii="Arial" w:hAnsi="Arial" w:cs="Arial"/>
        </w:rPr>
        <w:t xml:space="preserve"> commerciële diensten die een audit kantoor voor zijn cliënt verricht. Het tekort van </w:t>
      </w:r>
      <w:r w:rsidR="009E47B8">
        <w:rPr>
          <w:rFonts w:ascii="Arial" w:hAnsi="Arial" w:cs="Arial"/>
        </w:rPr>
        <w:t xml:space="preserve">het </w:t>
      </w:r>
      <w:r w:rsidRPr="00ED65A3">
        <w:rPr>
          <w:rFonts w:ascii="Arial" w:hAnsi="Arial" w:cs="Arial"/>
        </w:rPr>
        <w:t>regelmatig te koop aanbieden van audit diensten en periodieke wisseling van accountantskantoren heeft</w:t>
      </w:r>
      <w:r w:rsidR="00214182" w:rsidRPr="00ED65A3">
        <w:rPr>
          <w:rFonts w:ascii="Arial" w:hAnsi="Arial" w:cs="Arial"/>
        </w:rPr>
        <w:t xml:space="preserve"> de audit ontnomen van zijn sleutel element: professionele </w:t>
      </w:r>
      <w:r w:rsidR="00214182" w:rsidRPr="00ED65A3">
        <w:rPr>
          <w:rStyle w:val="f0i"/>
          <w:rFonts w:ascii="Arial" w:hAnsi="Arial" w:cs="Arial"/>
        </w:rPr>
        <w:t>sc</w:t>
      </w:r>
      <w:r w:rsidR="00214182" w:rsidRPr="00ED65A3">
        <w:rPr>
          <w:rStyle w:val="ff"/>
          <w:rFonts w:ascii="Arial" w:hAnsi="Arial" w:cs="Arial"/>
        </w:rPr>
        <w:t>e</w:t>
      </w:r>
      <w:r w:rsidR="00214182" w:rsidRPr="00ED65A3">
        <w:rPr>
          <w:rStyle w:val="f0i"/>
          <w:rFonts w:ascii="Arial" w:hAnsi="Arial" w:cs="Arial"/>
        </w:rPr>
        <w:t>pticisme. We bevinden ons in een bedrijfslandschap waar een groot aantal gecontroleerde bedrijven comfortabel zijn geworden met hun auditor. Dit is juist een weerlegging van de essentie van onafhankelijkheid.</w:t>
      </w:r>
    </w:p>
    <w:p w:rsidR="00214182" w:rsidRPr="00ED65A3" w:rsidRDefault="00214182" w:rsidP="00035D43">
      <w:pPr>
        <w:pStyle w:val="ListParagraph"/>
        <w:numPr>
          <w:ilvl w:val="0"/>
          <w:numId w:val="9"/>
        </w:numPr>
        <w:rPr>
          <w:rFonts w:ascii="Arial" w:hAnsi="Arial" w:cs="Arial"/>
        </w:rPr>
      </w:pPr>
      <w:r w:rsidRPr="00ED65A3">
        <w:rPr>
          <w:rFonts w:ascii="Arial" w:hAnsi="Arial" w:cs="Arial"/>
        </w:rPr>
        <w:lastRenderedPageBreak/>
        <w:t>Markt concentratie</w:t>
      </w:r>
      <w:r w:rsidR="00F62E56" w:rsidRPr="00ED65A3">
        <w:rPr>
          <w:rFonts w:ascii="Arial" w:hAnsi="Arial" w:cs="Arial"/>
        </w:rPr>
        <w:t xml:space="preserve"> en tekort aan keuze: De markt is zo gepolariseerd dat het een zeldzaam geval is </w:t>
      </w:r>
      <w:r w:rsidR="00AE2E5D">
        <w:rPr>
          <w:rFonts w:ascii="Arial" w:hAnsi="Arial" w:cs="Arial"/>
        </w:rPr>
        <w:t>als</w:t>
      </w:r>
      <w:r w:rsidR="00C47B11">
        <w:rPr>
          <w:rFonts w:ascii="Arial" w:hAnsi="Arial" w:cs="Arial"/>
        </w:rPr>
        <w:t xml:space="preserve"> een </w:t>
      </w:r>
      <w:r w:rsidR="00F62E56" w:rsidRPr="00ED65A3">
        <w:rPr>
          <w:rFonts w:ascii="Arial" w:hAnsi="Arial" w:cs="Arial"/>
        </w:rPr>
        <w:t>groot</w:t>
      </w:r>
      <w:r w:rsidR="00AE2E5D">
        <w:rPr>
          <w:rFonts w:ascii="Arial" w:hAnsi="Arial" w:cs="Arial"/>
        </w:rPr>
        <w:t xml:space="preserve"> bedrijf geen</w:t>
      </w:r>
      <w:r w:rsidR="00C47B11">
        <w:rPr>
          <w:rFonts w:ascii="Arial" w:hAnsi="Arial" w:cs="Arial"/>
        </w:rPr>
        <w:t xml:space="preserve"> klant is bij een Big </w:t>
      </w:r>
      <w:proofErr w:type="spellStart"/>
      <w:r w:rsidR="00C47B11">
        <w:rPr>
          <w:rFonts w:ascii="Arial" w:hAnsi="Arial" w:cs="Arial"/>
        </w:rPr>
        <w:t>Four</w:t>
      </w:r>
      <w:proofErr w:type="spellEnd"/>
      <w:r w:rsidR="00F62E56" w:rsidRPr="00ED65A3">
        <w:rPr>
          <w:rFonts w:ascii="Arial" w:hAnsi="Arial" w:cs="Arial"/>
        </w:rPr>
        <w:t xml:space="preserve"> kantoor. In de meerderheid van deelnemende staten heeft de Big </w:t>
      </w:r>
      <w:proofErr w:type="spellStart"/>
      <w:r w:rsidR="00F62E56" w:rsidRPr="00ED65A3">
        <w:rPr>
          <w:rFonts w:ascii="Arial" w:hAnsi="Arial" w:cs="Arial"/>
        </w:rPr>
        <w:t>Four</w:t>
      </w:r>
      <w:proofErr w:type="spellEnd"/>
      <w:r w:rsidR="00F62E56" w:rsidRPr="00ED65A3">
        <w:rPr>
          <w:rFonts w:ascii="Arial" w:hAnsi="Arial" w:cs="Arial"/>
        </w:rPr>
        <w:t xml:space="preserve"> meer dan 85% van de grote bed</w:t>
      </w:r>
      <w:r w:rsidR="00C47B11">
        <w:rPr>
          <w:rFonts w:ascii="Arial" w:hAnsi="Arial" w:cs="Arial"/>
        </w:rPr>
        <w:t>rijven</w:t>
      </w:r>
      <w:r w:rsidR="00706C32">
        <w:rPr>
          <w:rFonts w:ascii="Arial" w:hAnsi="Arial" w:cs="Arial"/>
        </w:rPr>
        <w:t xml:space="preserve"> </w:t>
      </w:r>
      <w:r w:rsidR="00C47B11">
        <w:rPr>
          <w:rFonts w:ascii="Arial" w:hAnsi="Arial" w:cs="Arial"/>
        </w:rPr>
        <w:t>(FTSE 350 equivalent). Het</w:t>
      </w:r>
      <w:r w:rsidR="00F62E56" w:rsidRPr="00ED65A3">
        <w:rPr>
          <w:rFonts w:ascii="Arial" w:hAnsi="Arial" w:cs="Arial"/>
        </w:rPr>
        <w:t xml:space="preserve"> ‘’comfort’’ factor heeft onder de audit kantoren en hun </w:t>
      </w:r>
      <w:r w:rsidR="00654763" w:rsidRPr="00ED65A3">
        <w:rPr>
          <w:rFonts w:ascii="Arial" w:hAnsi="Arial" w:cs="Arial"/>
        </w:rPr>
        <w:t>klanten, gecombineerd</w:t>
      </w:r>
      <w:r w:rsidR="00B24B9A">
        <w:rPr>
          <w:rFonts w:ascii="Arial" w:hAnsi="Arial" w:cs="Arial"/>
        </w:rPr>
        <w:t xml:space="preserve"> met het</w:t>
      </w:r>
      <w:r w:rsidR="00F62E56" w:rsidRPr="00ED65A3">
        <w:rPr>
          <w:rFonts w:ascii="Arial" w:hAnsi="Arial" w:cs="Arial"/>
        </w:rPr>
        <w:t xml:space="preserve"> perspectief in de markt</w:t>
      </w:r>
      <w:r w:rsidR="00AE2E5D">
        <w:rPr>
          <w:rFonts w:ascii="Arial" w:hAnsi="Arial" w:cs="Arial"/>
        </w:rPr>
        <w:t>, geleid</w:t>
      </w:r>
      <w:r w:rsidR="00654763" w:rsidRPr="00ED65A3">
        <w:rPr>
          <w:rFonts w:ascii="Arial" w:hAnsi="Arial" w:cs="Arial"/>
        </w:rPr>
        <w:t xml:space="preserve"> tot de dominantie van de Big </w:t>
      </w:r>
      <w:proofErr w:type="spellStart"/>
      <w:r w:rsidR="00654763" w:rsidRPr="00ED65A3">
        <w:rPr>
          <w:rFonts w:ascii="Arial" w:hAnsi="Arial" w:cs="Arial"/>
        </w:rPr>
        <w:t>Four</w:t>
      </w:r>
      <w:proofErr w:type="spellEnd"/>
      <w:r w:rsidR="00654763" w:rsidRPr="00ED65A3">
        <w:rPr>
          <w:rFonts w:ascii="Arial" w:hAnsi="Arial" w:cs="Arial"/>
        </w:rPr>
        <w:t xml:space="preserve">. Er is een terughoudendheid met betrekking tot het benaderen van een niet </w:t>
      </w:r>
      <w:r w:rsidR="00AE2E5D">
        <w:rPr>
          <w:rFonts w:ascii="Arial" w:hAnsi="Arial" w:cs="Arial"/>
        </w:rPr>
        <w:t>‘’</w:t>
      </w:r>
      <w:r w:rsidR="00654763" w:rsidRPr="00ED65A3">
        <w:rPr>
          <w:rFonts w:ascii="Arial" w:hAnsi="Arial" w:cs="Arial"/>
        </w:rPr>
        <w:t xml:space="preserve">Big </w:t>
      </w:r>
      <w:proofErr w:type="spellStart"/>
      <w:r w:rsidR="00654763" w:rsidRPr="00ED65A3">
        <w:rPr>
          <w:rFonts w:ascii="Arial" w:hAnsi="Arial" w:cs="Arial"/>
        </w:rPr>
        <w:t>Four</w:t>
      </w:r>
      <w:proofErr w:type="spellEnd"/>
      <w:r w:rsidR="00AE2E5D">
        <w:rPr>
          <w:rFonts w:ascii="Arial" w:hAnsi="Arial" w:cs="Arial"/>
        </w:rPr>
        <w:t>’’</w:t>
      </w:r>
      <w:r w:rsidR="00654763" w:rsidRPr="00ED65A3">
        <w:rPr>
          <w:rFonts w:ascii="Arial" w:hAnsi="Arial" w:cs="Arial"/>
        </w:rPr>
        <w:t xml:space="preserve"> auditor.</w:t>
      </w:r>
    </w:p>
    <w:p w:rsidR="00654763" w:rsidRPr="00ED65A3" w:rsidRDefault="00654763" w:rsidP="00D80B86">
      <w:pPr>
        <w:rPr>
          <w:rFonts w:ascii="Arial" w:hAnsi="Arial" w:cs="Arial"/>
        </w:rPr>
      </w:pPr>
      <w:r w:rsidRPr="00ED65A3">
        <w:rPr>
          <w:rFonts w:ascii="Arial" w:hAnsi="Arial" w:cs="Arial"/>
        </w:rPr>
        <w:t>De boven genoemde punten hebben volge</w:t>
      </w:r>
      <w:r w:rsidR="00AE2E5D">
        <w:rPr>
          <w:rFonts w:ascii="Arial" w:hAnsi="Arial" w:cs="Arial"/>
        </w:rPr>
        <w:t>ns de Europese commissie geleid</w:t>
      </w:r>
      <w:r w:rsidRPr="00ED65A3">
        <w:rPr>
          <w:rFonts w:ascii="Arial" w:hAnsi="Arial" w:cs="Arial"/>
        </w:rPr>
        <w:t xml:space="preserve"> tot wantrouwen onder investeerders en belanghebbenden</w:t>
      </w:r>
      <w:r w:rsidR="00AE2E5D">
        <w:rPr>
          <w:rFonts w:ascii="Arial" w:hAnsi="Arial" w:cs="Arial"/>
        </w:rPr>
        <w:t xml:space="preserve"> en is er</w:t>
      </w:r>
      <w:r w:rsidR="00011917" w:rsidRPr="00ED65A3">
        <w:rPr>
          <w:rFonts w:ascii="Arial" w:hAnsi="Arial" w:cs="Arial"/>
        </w:rPr>
        <w:t xml:space="preserve"> reden om de markt dan ook te hervormen</w:t>
      </w:r>
      <w:r w:rsidRPr="00ED65A3">
        <w:rPr>
          <w:rFonts w:ascii="Arial" w:hAnsi="Arial" w:cs="Arial"/>
        </w:rPr>
        <w:t xml:space="preserve">. Hier kan er enig kritiek op worden geleverd door de Big </w:t>
      </w:r>
      <w:proofErr w:type="spellStart"/>
      <w:r w:rsidRPr="00ED65A3">
        <w:rPr>
          <w:rFonts w:ascii="Arial" w:hAnsi="Arial" w:cs="Arial"/>
        </w:rPr>
        <w:t>Four</w:t>
      </w:r>
      <w:proofErr w:type="spellEnd"/>
      <w:r w:rsidRPr="00ED65A3">
        <w:rPr>
          <w:rFonts w:ascii="Arial" w:hAnsi="Arial" w:cs="Arial"/>
        </w:rPr>
        <w:t xml:space="preserve"> maar daarop zal ik terugkomen</w:t>
      </w:r>
      <w:r w:rsidR="009E47B8">
        <w:rPr>
          <w:rFonts w:ascii="Arial" w:hAnsi="Arial" w:cs="Arial"/>
        </w:rPr>
        <w:t xml:space="preserve"> in hoofdstuk </w:t>
      </w:r>
      <w:r w:rsidRPr="00ED65A3">
        <w:rPr>
          <w:rFonts w:ascii="Arial" w:hAnsi="Arial" w:cs="Arial"/>
        </w:rPr>
        <w:t xml:space="preserve">6. </w:t>
      </w:r>
    </w:p>
    <w:p w:rsidR="00011917" w:rsidRPr="00ED65A3" w:rsidRDefault="004A49F6" w:rsidP="00D80B86">
      <w:pPr>
        <w:rPr>
          <w:rFonts w:ascii="Arial" w:hAnsi="Arial" w:cs="Arial"/>
        </w:rPr>
      </w:pPr>
      <w:r w:rsidRPr="00ED65A3">
        <w:rPr>
          <w:rFonts w:ascii="Arial" w:hAnsi="Arial" w:cs="Arial"/>
        </w:rPr>
        <w:t xml:space="preserve">De doelstelling in de wijzigingen in de audit </w:t>
      </w:r>
      <w:r w:rsidR="004B244B" w:rsidRPr="00ED65A3">
        <w:rPr>
          <w:rFonts w:ascii="Arial" w:hAnsi="Arial" w:cs="Arial"/>
        </w:rPr>
        <w:t xml:space="preserve">zijn: </w:t>
      </w:r>
      <w:r w:rsidR="00AE2E5D">
        <w:rPr>
          <w:rFonts w:ascii="Arial" w:hAnsi="Arial" w:cs="Arial"/>
        </w:rPr>
        <w:t>de contributie tot</w:t>
      </w:r>
      <w:r w:rsidRPr="00ED65A3">
        <w:rPr>
          <w:rFonts w:ascii="Arial" w:hAnsi="Arial" w:cs="Arial"/>
        </w:rPr>
        <w:t xml:space="preserve"> efficiën</w:t>
      </w:r>
      <w:r w:rsidR="00AE2E5D">
        <w:rPr>
          <w:rFonts w:ascii="Arial" w:hAnsi="Arial" w:cs="Arial"/>
        </w:rPr>
        <w:t xml:space="preserve">t functioneren </w:t>
      </w:r>
      <w:proofErr w:type="gramStart"/>
      <w:r w:rsidR="00AE2E5D">
        <w:rPr>
          <w:rFonts w:ascii="Arial" w:hAnsi="Arial" w:cs="Arial"/>
        </w:rPr>
        <w:t xml:space="preserve">van  </w:t>
      </w:r>
      <w:proofErr w:type="gramEnd"/>
      <w:r w:rsidR="00AE2E5D">
        <w:rPr>
          <w:rFonts w:ascii="Arial" w:hAnsi="Arial" w:cs="Arial"/>
        </w:rPr>
        <w:t>financië</w:t>
      </w:r>
      <w:r w:rsidR="00AE2E5D" w:rsidRPr="00ED65A3">
        <w:rPr>
          <w:rFonts w:ascii="Arial" w:hAnsi="Arial" w:cs="Arial"/>
        </w:rPr>
        <w:t>l</w:t>
      </w:r>
      <w:r w:rsidR="00AE2E5D">
        <w:rPr>
          <w:rFonts w:ascii="Arial" w:hAnsi="Arial" w:cs="Arial"/>
        </w:rPr>
        <w:t>e-</w:t>
      </w:r>
      <w:r w:rsidRPr="00ED65A3">
        <w:rPr>
          <w:rFonts w:ascii="Arial" w:hAnsi="Arial" w:cs="Arial"/>
        </w:rPr>
        <w:t xml:space="preserve"> en niet financiële markten door versterking van de rol van de controlerende accountant om economische agenten en de markt van meer betrouwbaar, transparant, betaalbaar en waardevolle informatie te verstrekken over de juistheid van financiële verklaringen van bedrijven</w:t>
      </w:r>
      <w:r w:rsidR="0057294C" w:rsidRPr="00ED65A3">
        <w:rPr>
          <w:rStyle w:val="FootnoteReference"/>
          <w:rFonts w:ascii="Arial" w:hAnsi="Arial" w:cs="Arial"/>
        </w:rPr>
        <w:footnoteReference w:id="13"/>
      </w:r>
      <w:r w:rsidRPr="00ED65A3">
        <w:rPr>
          <w:rFonts w:ascii="Arial" w:hAnsi="Arial" w:cs="Arial"/>
        </w:rPr>
        <w:t>.</w:t>
      </w:r>
    </w:p>
    <w:p w:rsidR="00613CA4" w:rsidRPr="00ED65A3" w:rsidRDefault="00613CA4" w:rsidP="00D80B86">
      <w:pPr>
        <w:rPr>
          <w:rFonts w:ascii="Arial" w:hAnsi="Arial" w:cs="Arial"/>
        </w:rPr>
      </w:pPr>
      <w:r w:rsidRPr="00ED65A3">
        <w:rPr>
          <w:rFonts w:ascii="Arial" w:hAnsi="Arial" w:cs="Arial"/>
        </w:rPr>
        <w:t>Wetvoorstel</w:t>
      </w:r>
      <w:r w:rsidR="00FA07EF" w:rsidRPr="00ED65A3">
        <w:rPr>
          <w:rFonts w:ascii="Arial" w:hAnsi="Arial" w:cs="Arial"/>
        </w:rPr>
        <w:t>len</w:t>
      </w:r>
      <w:r w:rsidR="00C47B11">
        <w:rPr>
          <w:rFonts w:ascii="Arial" w:hAnsi="Arial" w:cs="Arial"/>
        </w:rPr>
        <w:t xml:space="preserve"> van </w:t>
      </w:r>
      <w:proofErr w:type="spellStart"/>
      <w:r w:rsidR="00C47B11">
        <w:rPr>
          <w:rFonts w:ascii="Arial" w:hAnsi="Arial" w:cs="Arial"/>
        </w:rPr>
        <w:t>Barnier</w:t>
      </w:r>
      <w:proofErr w:type="spellEnd"/>
      <w:r w:rsidRPr="00ED65A3">
        <w:rPr>
          <w:rFonts w:ascii="Arial" w:hAnsi="Arial" w:cs="Arial"/>
        </w:rPr>
        <w:t>:</w:t>
      </w:r>
    </w:p>
    <w:p w:rsidR="00613CA4" w:rsidRPr="00ED65A3" w:rsidRDefault="00613CA4" w:rsidP="00D80B86">
      <w:pPr>
        <w:rPr>
          <w:rFonts w:ascii="Arial" w:hAnsi="Arial" w:cs="Arial"/>
        </w:rPr>
      </w:pPr>
      <w:r w:rsidRPr="00ED65A3">
        <w:rPr>
          <w:rFonts w:ascii="Arial" w:hAnsi="Arial" w:cs="Arial"/>
        </w:rPr>
        <w:t xml:space="preserve">Scheiden van audit en </w:t>
      </w:r>
      <w:proofErr w:type="gramStart"/>
      <w:r w:rsidRPr="00ED65A3">
        <w:rPr>
          <w:rFonts w:ascii="Arial" w:hAnsi="Arial" w:cs="Arial"/>
        </w:rPr>
        <w:t xml:space="preserve">non-audit  </w:t>
      </w:r>
      <w:proofErr w:type="gramEnd"/>
      <w:r w:rsidRPr="00ED65A3">
        <w:rPr>
          <w:rFonts w:ascii="Arial" w:hAnsi="Arial" w:cs="Arial"/>
        </w:rPr>
        <w:t>diensten bij accountant diensten</w:t>
      </w:r>
      <w:r w:rsidRPr="00ED65A3">
        <w:rPr>
          <w:rStyle w:val="FootnoteReference"/>
          <w:rFonts w:ascii="Arial" w:hAnsi="Arial" w:cs="Arial"/>
        </w:rPr>
        <w:footnoteReference w:id="14"/>
      </w:r>
      <w:r w:rsidRPr="00ED65A3">
        <w:rPr>
          <w:rFonts w:ascii="Arial" w:hAnsi="Arial" w:cs="Arial"/>
        </w:rPr>
        <w:t>:</w:t>
      </w:r>
    </w:p>
    <w:p w:rsidR="00613CA4" w:rsidRPr="00ED65A3" w:rsidRDefault="009F559B" w:rsidP="00613CA4">
      <w:pPr>
        <w:pStyle w:val="ListParagraph"/>
        <w:numPr>
          <w:ilvl w:val="0"/>
          <w:numId w:val="10"/>
        </w:numPr>
        <w:rPr>
          <w:rFonts w:ascii="Arial" w:hAnsi="Arial" w:cs="Arial"/>
        </w:rPr>
      </w:pPr>
      <w:r>
        <w:rPr>
          <w:rFonts w:ascii="Arial" w:hAnsi="Arial" w:cs="Arial"/>
        </w:rPr>
        <w:t>Verbod op</w:t>
      </w:r>
      <w:r w:rsidR="00613CA4" w:rsidRPr="00ED65A3">
        <w:rPr>
          <w:rFonts w:ascii="Arial" w:hAnsi="Arial" w:cs="Arial"/>
        </w:rPr>
        <w:t xml:space="preserve"> het </w:t>
      </w:r>
      <w:r w:rsidR="00D80B86" w:rsidRPr="00ED65A3">
        <w:rPr>
          <w:rFonts w:ascii="Arial" w:hAnsi="Arial" w:cs="Arial"/>
        </w:rPr>
        <w:t>aanbieden van be</w:t>
      </w:r>
      <w:r w:rsidR="00AE2E5D">
        <w:rPr>
          <w:rFonts w:ascii="Arial" w:hAnsi="Arial" w:cs="Arial"/>
        </w:rPr>
        <w:t>paalde non-audit diensten aan het</w:t>
      </w:r>
      <w:r w:rsidR="00D80B86" w:rsidRPr="00ED65A3">
        <w:rPr>
          <w:rFonts w:ascii="Arial" w:hAnsi="Arial" w:cs="Arial"/>
        </w:rPr>
        <w:t xml:space="preserve"> </w:t>
      </w:r>
      <w:r w:rsidR="00AE2E5D">
        <w:rPr>
          <w:rFonts w:ascii="Arial" w:hAnsi="Arial" w:cs="Arial"/>
        </w:rPr>
        <w:t>geauditeerd</w:t>
      </w:r>
      <w:r w:rsidR="00D80B86" w:rsidRPr="00ED65A3">
        <w:rPr>
          <w:rFonts w:ascii="Arial" w:hAnsi="Arial" w:cs="Arial"/>
        </w:rPr>
        <w:t xml:space="preserve"> bedrijf</w:t>
      </w:r>
    </w:p>
    <w:p w:rsidR="00D80B86" w:rsidRPr="00ED65A3" w:rsidRDefault="009F559B" w:rsidP="00613CA4">
      <w:pPr>
        <w:pStyle w:val="ListParagraph"/>
        <w:numPr>
          <w:ilvl w:val="0"/>
          <w:numId w:val="10"/>
        </w:numPr>
        <w:rPr>
          <w:rFonts w:ascii="Arial" w:hAnsi="Arial" w:cs="Arial"/>
        </w:rPr>
      </w:pPr>
      <w:r>
        <w:rPr>
          <w:rFonts w:ascii="Arial" w:hAnsi="Arial" w:cs="Arial"/>
        </w:rPr>
        <w:t>Verbod</w:t>
      </w:r>
      <w:r w:rsidR="00BA5D2A">
        <w:rPr>
          <w:rFonts w:ascii="Arial" w:hAnsi="Arial" w:cs="Arial"/>
        </w:rPr>
        <w:t xml:space="preserve"> </w:t>
      </w:r>
      <w:r>
        <w:rPr>
          <w:rFonts w:ascii="Arial" w:hAnsi="Arial" w:cs="Arial"/>
        </w:rPr>
        <w:t>op</w:t>
      </w:r>
      <w:r w:rsidR="00D80B86" w:rsidRPr="00ED65A3">
        <w:rPr>
          <w:rFonts w:ascii="Arial" w:hAnsi="Arial" w:cs="Arial"/>
        </w:rPr>
        <w:t xml:space="preserve"> het aanb</w:t>
      </w:r>
      <w:r w:rsidR="00AE2E5D">
        <w:rPr>
          <w:rFonts w:ascii="Arial" w:hAnsi="Arial" w:cs="Arial"/>
        </w:rPr>
        <w:t>ieden van elk non-audit dienst aan het</w:t>
      </w:r>
      <w:r w:rsidR="00D80B86" w:rsidRPr="00ED65A3">
        <w:rPr>
          <w:rFonts w:ascii="Arial" w:hAnsi="Arial" w:cs="Arial"/>
        </w:rPr>
        <w:t xml:space="preserve"> </w:t>
      </w:r>
      <w:r w:rsidR="00AE2E5D">
        <w:rPr>
          <w:rFonts w:ascii="Arial" w:hAnsi="Arial" w:cs="Arial"/>
        </w:rPr>
        <w:t>geauditeerd</w:t>
      </w:r>
      <w:r w:rsidR="00D80B86" w:rsidRPr="00ED65A3">
        <w:rPr>
          <w:rFonts w:ascii="Arial" w:hAnsi="Arial" w:cs="Arial"/>
        </w:rPr>
        <w:t xml:space="preserve"> bedrijf</w:t>
      </w:r>
    </w:p>
    <w:p w:rsidR="00D80B86" w:rsidRPr="00ED65A3" w:rsidRDefault="00D80B86" w:rsidP="00613CA4">
      <w:pPr>
        <w:pStyle w:val="ListParagraph"/>
        <w:numPr>
          <w:ilvl w:val="0"/>
          <w:numId w:val="10"/>
        </w:numPr>
        <w:rPr>
          <w:rFonts w:ascii="Arial" w:hAnsi="Arial" w:cs="Arial"/>
        </w:rPr>
      </w:pPr>
      <w:r w:rsidRPr="00ED65A3">
        <w:rPr>
          <w:rFonts w:ascii="Arial" w:hAnsi="Arial" w:cs="Arial"/>
        </w:rPr>
        <w:t>Pure audit kantoren: zijn alleen toegestaan om wettelijke audits uit te voeren en niet verbonden aan bedrijven die non-audit diensten leveren.</w:t>
      </w:r>
    </w:p>
    <w:p w:rsidR="00C47B11" w:rsidRDefault="00FA07EF" w:rsidP="009732F7">
      <w:pPr>
        <w:rPr>
          <w:rFonts w:ascii="Arial" w:hAnsi="Arial" w:cs="Arial"/>
        </w:rPr>
      </w:pPr>
      <w:r w:rsidRPr="00ED65A3">
        <w:rPr>
          <w:rFonts w:ascii="Arial" w:hAnsi="Arial" w:cs="Arial"/>
        </w:rPr>
        <w:t xml:space="preserve">Kantoor </w:t>
      </w:r>
      <w:proofErr w:type="gramStart"/>
      <w:r w:rsidRPr="00ED65A3">
        <w:rPr>
          <w:rFonts w:ascii="Arial" w:hAnsi="Arial" w:cs="Arial"/>
        </w:rPr>
        <w:t>roulatie</w:t>
      </w:r>
      <w:proofErr w:type="gramEnd"/>
      <w:r w:rsidRPr="00ED65A3">
        <w:rPr>
          <w:rStyle w:val="FootnoteReference"/>
          <w:rFonts w:ascii="Arial" w:hAnsi="Arial" w:cs="Arial"/>
        </w:rPr>
        <w:footnoteReference w:id="15"/>
      </w:r>
      <w:r w:rsidRPr="00ED65A3">
        <w:rPr>
          <w:rFonts w:ascii="Arial" w:hAnsi="Arial" w:cs="Arial"/>
        </w:rPr>
        <w:t>:</w:t>
      </w:r>
    </w:p>
    <w:p w:rsidR="00FA07EF" w:rsidRPr="00C47B11" w:rsidRDefault="00FA07EF" w:rsidP="00C47B11">
      <w:pPr>
        <w:pStyle w:val="ListParagraph"/>
        <w:numPr>
          <w:ilvl w:val="0"/>
          <w:numId w:val="16"/>
        </w:numPr>
        <w:rPr>
          <w:rFonts w:ascii="Arial" w:hAnsi="Arial" w:cs="Arial"/>
        </w:rPr>
      </w:pPr>
      <w:r w:rsidRPr="00C47B11">
        <w:rPr>
          <w:rFonts w:ascii="Arial" w:hAnsi="Arial" w:cs="Arial"/>
        </w:rPr>
        <w:t>Verplicht rouleren van een auditkantoor na een bepaalde tijd van betrokkenheid</w:t>
      </w:r>
    </w:p>
    <w:p w:rsidR="009732F7" w:rsidRPr="00ED65A3" w:rsidRDefault="009732F7" w:rsidP="009732F7">
      <w:pPr>
        <w:pStyle w:val="ListParagraph"/>
        <w:ind w:left="1068"/>
        <w:rPr>
          <w:rFonts w:ascii="Arial" w:hAnsi="Arial" w:cs="Arial"/>
        </w:rPr>
      </w:pPr>
    </w:p>
    <w:p w:rsidR="009F559B" w:rsidRDefault="009732F7" w:rsidP="009732F7">
      <w:pPr>
        <w:rPr>
          <w:rFonts w:ascii="Arial" w:hAnsi="Arial" w:cs="Arial"/>
        </w:rPr>
      </w:pPr>
      <w:r w:rsidRPr="00ED65A3">
        <w:rPr>
          <w:rFonts w:ascii="Arial" w:hAnsi="Arial" w:cs="Arial"/>
        </w:rPr>
        <w:t>Joint audits</w:t>
      </w:r>
      <w:r w:rsidRPr="00ED65A3">
        <w:rPr>
          <w:rStyle w:val="FootnoteReference"/>
          <w:rFonts w:ascii="Arial" w:hAnsi="Arial" w:cs="Arial"/>
        </w:rPr>
        <w:footnoteReference w:id="16"/>
      </w:r>
      <w:r w:rsidR="009F559B">
        <w:rPr>
          <w:rFonts w:ascii="Arial" w:hAnsi="Arial" w:cs="Arial"/>
        </w:rPr>
        <w:t xml:space="preserve">: </w:t>
      </w:r>
    </w:p>
    <w:p w:rsidR="009732F7" w:rsidRPr="009F559B" w:rsidRDefault="009F559B" w:rsidP="009F559B">
      <w:pPr>
        <w:pStyle w:val="ListParagraph"/>
        <w:numPr>
          <w:ilvl w:val="0"/>
          <w:numId w:val="16"/>
        </w:numPr>
        <w:rPr>
          <w:rFonts w:ascii="Arial" w:hAnsi="Arial" w:cs="Arial"/>
        </w:rPr>
      </w:pPr>
      <w:r w:rsidRPr="009F559B">
        <w:rPr>
          <w:rFonts w:ascii="Arial" w:hAnsi="Arial" w:cs="Arial"/>
        </w:rPr>
        <w:t>Verplichting</w:t>
      </w:r>
      <w:r w:rsidR="009732F7" w:rsidRPr="009F559B">
        <w:rPr>
          <w:rFonts w:ascii="Arial" w:hAnsi="Arial" w:cs="Arial"/>
        </w:rPr>
        <w:t xml:space="preserve"> voor grote bedrijven om meer dan één audit kantoor in dienst te nemen, w</w:t>
      </w:r>
      <w:r w:rsidR="00B24B9A">
        <w:rPr>
          <w:rFonts w:ascii="Arial" w:hAnsi="Arial" w:cs="Arial"/>
        </w:rPr>
        <w:t xml:space="preserve">aarvan </w:t>
      </w:r>
      <w:proofErr w:type="gramStart"/>
      <w:r w:rsidR="00B24B9A">
        <w:rPr>
          <w:rFonts w:ascii="Arial" w:hAnsi="Arial" w:cs="Arial"/>
        </w:rPr>
        <w:t>ten minste</w:t>
      </w:r>
      <w:proofErr w:type="gramEnd"/>
      <w:r w:rsidR="00B24B9A">
        <w:rPr>
          <w:rFonts w:ascii="Arial" w:hAnsi="Arial" w:cs="Arial"/>
        </w:rPr>
        <w:t xml:space="preserve"> één geen groot</w:t>
      </w:r>
      <w:r w:rsidR="009732F7" w:rsidRPr="009F559B">
        <w:rPr>
          <w:rFonts w:ascii="Arial" w:hAnsi="Arial" w:cs="Arial"/>
        </w:rPr>
        <w:t xml:space="preserve"> kantoor is. Beide audit kantoren zullen gezamenlijk verantwoordelijk zijn voor de audit.</w:t>
      </w:r>
    </w:p>
    <w:p w:rsidR="00D438B6" w:rsidRPr="00ED65A3" w:rsidRDefault="000C7116" w:rsidP="001E652D">
      <w:pPr>
        <w:rPr>
          <w:rFonts w:ascii="Arial" w:hAnsi="Arial" w:cs="Arial"/>
        </w:rPr>
      </w:pPr>
      <w:r w:rsidRPr="00ED65A3">
        <w:rPr>
          <w:rFonts w:ascii="Arial" w:hAnsi="Arial" w:cs="Arial"/>
        </w:rPr>
        <w:t xml:space="preserve">Dit zijn onder </w:t>
      </w:r>
      <w:r w:rsidR="00AE2E5D">
        <w:rPr>
          <w:rFonts w:ascii="Arial" w:hAnsi="Arial" w:cs="Arial"/>
        </w:rPr>
        <w:t>andere de maatregelen</w:t>
      </w:r>
      <w:r w:rsidR="0063527E">
        <w:rPr>
          <w:rFonts w:ascii="Arial" w:hAnsi="Arial" w:cs="Arial"/>
        </w:rPr>
        <w:t xml:space="preserve"> die er</w:t>
      </w:r>
      <w:r w:rsidRPr="00ED65A3">
        <w:rPr>
          <w:rFonts w:ascii="Arial" w:hAnsi="Arial" w:cs="Arial"/>
        </w:rPr>
        <w:t>voor gaan z</w:t>
      </w:r>
      <w:r w:rsidR="00AE2E5D">
        <w:rPr>
          <w:rFonts w:ascii="Arial" w:hAnsi="Arial" w:cs="Arial"/>
        </w:rPr>
        <w:t>orgen dat audit rapportages</w:t>
      </w:r>
      <w:r w:rsidRPr="00ED65A3">
        <w:rPr>
          <w:rFonts w:ascii="Arial" w:hAnsi="Arial" w:cs="Arial"/>
        </w:rPr>
        <w:t xml:space="preserve"> betrouwbaar</w:t>
      </w:r>
      <w:r w:rsidR="00AE2E5D">
        <w:rPr>
          <w:rFonts w:ascii="Arial" w:hAnsi="Arial" w:cs="Arial"/>
        </w:rPr>
        <w:t>der</w:t>
      </w:r>
      <w:r w:rsidRPr="00ED65A3">
        <w:rPr>
          <w:rFonts w:ascii="Arial" w:hAnsi="Arial" w:cs="Arial"/>
        </w:rPr>
        <w:t xml:space="preserve"> gaan worden. Ook beweert de Europese commissie dat de </w:t>
      </w:r>
      <w:r w:rsidR="00BA5D2A" w:rsidRPr="00ED65A3">
        <w:rPr>
          <w:rFonts w:ascii="Arial" w:hAnsi="Arial" w:cs="Arial"/>
        </w:rPr>
        <w:t>accountantskantoren</w:t>
      </w:r>
      <w:r w:rsidRPr="00ED65A3">
        <w:rPr>
          <w:rFonts w:ascii="Arial" w:hAnsi="Arial" w:cs="Arial"/>
        </w:rPr>
        <w:t xml:space="preserve"> zelf hier een voordeel aan zullen hebben</w:t>
      </w:r>
      <w:r w:rsidRPr="00ED65A3">
        <w:rPr>
          <w:rStyle w:val="FootnoteReference"/>
          <w:rFonts w:ascii="Arial" w:hAnsi="Arial" w:cs="Arial"/>
        </w:rPr>
        <w:footnoteReference w:id="17"/>
      </w:r>
      <w:r w:rsidRPr="00ED65A3">
        <w:rPr>
          <w:rFonts w:ascii="Arial" w:hAnsi="Arial" w:cs="Arial"/>
        </w:rPr>
        <w:t xml:space="preserve">. Het splitsen van </w:t>
      </w:r>
      <w:r w:rsidRPr="00ED65A3">
        <w:rPr>
          <w:rFonts w:ascii="Arial" w:hAnsi="Arial" w:cs="Arial"/>
        </w:rPr>
        <w:lastRenderedPageBreak/>
        <w:t xml:space="preserve">accountantskantoren in audit en non-audit kantoren zal volgens de Europese Commissie leiden tot meer concurrentie in de sector en zal de prijs van audits </w:t>
      </w:r>
      <w:r w:rsidR="0063527E">
        <w:rPr>
          <w:rFonts w:ascii="Arial" w:hAnsi="Arial" w:cs="Arial"/>
        </w:rPr>
        <w:t xml:space="preserve">hierdoor </w:t>
      </w:r>
      <w:r w:rsidRPr="00ED65A3">
        <w:rPr>
          <w:rFonts w:ascii="Arial" w:hAnsi="Arial" w:cs="Arial"/>
        </w:rPr>
        <w:t>verlagen</w:t>
      </w:r>
      <w:r w:rsidR="00045A1C" w:rsidRPr="00ED65A3">
        <w:rPr>
          <w:rStyle w:val="FootnoteReference"/>
          <w:rFonts w:ascii="Arial" w:hAnsi="Arial" w:cs="Arial"/>
        </w:rPr>
        <w:footnoteReference w:id="18"/>
      </w:r>
      <w:r w:rsidR="00045A1C" w:rsidRPr="00ED65A3">
        <w:rPr>
          <w:rFonts w:ascii="Arial" w:hAnsi="Arial" w:cs="Arial"/>
        </w:rPr>
        <w:t>.</w:t>
      </w:r>
    </w:p>
    <w:p w:rsidR="001E652D" w:rsidRPr="00ED65A3" w:rsidRDefault="001E652D" w:rsidP="00ED65A3">
      <w:pPr>
        <w:pStyle w:val="ListParagraph"/>
        <w:numPr>
          <w:ilvl w:val="1"/>
          <w:numId w:val="12"/>
        </w:numPr>
        <w:rPr>
          <w:rFonts w:ascii="Arial" w:hAnsi="Arial" w:cs="Arial"/>
          <w:b/>
        </w:rPr>
      </w:pPr>
      <w:r w:rsidRPr="00ED65A3">
        <w:rPr>
          <w:rFonts w:ascii="Arial" w:hAnsi="Arial" w:cs="Arial"/>
          <w:b/>
        </w:rPr>
        <w:t>Amendementen in de Tweede Kamer</w:t>
      </w:r>
    </w:p>
    <w:p w:rsidR="00524618" w:rsidRPr="00ED65A3" w:rsidRDefault="001E652D" w:rsidP="00ED65A3">
      <w:pPr>
        <w:pStyle w:val="Default"/>
        <w:spacing w:line="276" w:lineRule="auto"/>
        <w:rPr>
          <w:rFonts w:ascii="Arial" w:hAnsi="Arial" w:cs="Arial"/>
          <w:sz w:val="22"/>
          <w:szCs w:val="22"/>
        </w:rPr>
      </w:pPr>
      <w:r w:rsidRPr="00ED65A3">
        <w:rPr>
          <w:rFonts w:ascii="Arial" w:hAnsi="Arial" w:cs="Arial"/>
          <w:sz w:val="22"/>
          <w:szCs w:val="22"/>
        </w:rPr>
        <w:t>Na</w:t>
      </w:r>
      <w:r w:rsidR="00AE2E5D">
        <w:rPr>
          <w:rFonts w:ascii="Arial" w:hAnsi="Arial" w:cs="Arial"/>
          <w:sz w:val="22"/>
          <w:szCs w:val="22"/>
        </w:rPr>
        <w:t>ar</w:t>
      </w:r>
      <w:r w:rsidRPr="00ED65A3">
        <w:rPr>
          <w:rFonts w:ascii="Arial" w:hAnsi="Arial" w:cs="Arial"/>
          <w:sz w:val="22"/>
          <w:szCs w:val="22"/>
        </w:rPr>
        <w:t xml:space="preserve"> aanleiding van de discussie in Europa hadden Kamerleden Plasterk, </w:t>
      </w:r>
      <w:proofErr w:type="spellStart"/>
      <w:r w:rsidRPr="00ED65A3">
        <w:rPr>
          <w:rFonts w:ascii="Arial" w:hAnsi="Arial" w:cs="Arial"/>
          <w:sz w:val="22"/>
          <w:szCs w:val="22"/>
        </w:rPr>
        <w:t>Irrgang</w:t>
      </w:r>
      <w:proofErr w:type="spellEnd"/>
      <w:r w:rsidRPr="00ED65A3">
        <w:rPr>
          <w:rFonts w:ascii="Arial" w:hAnsi="Arial" w:cs="Arial"/>
          <w:sz w:val="22"/>
          <w:szCs w:val="22"/>
        </w:rPr>
        <w:t xml:space="preserve"> en Braakhuis</w:t>
      </w:r>
      <w:r w:rsidR="00524618" w:rsidRPr="00ED65A3">
        <w:rPr>
          <w:rFonts w:ascii="Arial" w:hAnsi="Arial" w:cs="Arial"/>
          <w:sz w:val="22"/>
          <w:szCs w:val="22"/>
        </w:rPr>
        <w:t xml:space="preserve"> het amendement</w:t>
      </w:r>
      <w:r w:rsidR="008D54A2">
        <w:rPr>
          <w:rFonts w:ascii="Arial" w:hAnsi="Arial" w:cs="Arial"/>
          <w:sz w:val="22"/>
          <w:szCs w:val="22"/>
        </w:rPr>
        <w:t xml:space="preserve"> op de Wet Toezicht van Accountantsorganisaties</w:t>
      </w:r>
      <w:r w:rsidR="00BA5D2A">
        <w:rPr>
          <w:rFonts w:ascii="Arial" w:hAnsi="Arial" w:cs="Arial"/>
          <w:sz w:val="22"/>
          <w:szCs w:val="22"/>
        </w:rPr>
        <w:t xml:space="preserve"> </w:t>
      </w:r>
      <w:r w:rsidR="00524618" w:rsidRPr="00ED65A3">
        <w:rPr>
          <w:rFonts w:ascii="Arial" w:hAnsi="Arial" w:cs="Arial"/>
          <w:sz w:val="22"/>
          <w:szCs w:val="22"/>
        </w:rPr>
        <w:t>(33025, nr. 18)</w:t>
      </w:r>
      <w:r w:rsidR="00524618" w:rsidRPr="00ED65A3">
        <w:rPr>
          <w:rStyle w:val="FootnoteReference"/>
          <w:rFonts w:ascii="Arial" w:hAnsi="Arial" w:cs="Arial"/>
          <w:sz w:val="22"/>
          <w:szCs w:val="22"/>
        </w:rPr>
        <w:footnoteReference w:id="19"/>
      </w:r>
      <w:r w:rsidR="00524618" w:rsidRPr="00ED65A3">
        <w:rPr>
          <w:rFonts w:ascii="Arial" w:hAnsi="Arial" w:cs="Arial"/>
          <w:sz w:val="22"/>
          <w:szCs w:val="22"/>
        </w:rPr>
        <w:t xml:space="preserve"> ingedien</w:t>
      </w:r>
      <w:r w:rsidR="00E21B3F">
        <w:rPr>
          <w:rFonts w:ascii="Arial" w:hAnsi="Arial" w:cs="Arial"/>
          <w:sz w:val="22"/>
          <w:szCs w:val="22"/>
        </w:rPr>
        <w:t>d dat een eind wil maken aan</w:t>
      </w:r>
      <w:r w:rsidR="00524618" w:rsidRPr="00ED65A3">
        <w:rPr>
          <w:rFonts w:ascii="Arial" w:hAnsi="Arial" w:cs="Arial"/>
          <w:sz w:val="22"/>
          <w:szCs w:val="22"/>
        </w:rPr>
        <w:t xml:space="preserve"> advies diensten aan controle klanten: "De accountantsorganisatie die wettelijke controles verricht bij een organisatie van openbaar belang, verricht naast controlediensten geen andere werkzaamheden voor die organisatie."</w:t>
      </w:r>
      <w:r w:rsidR="00524618" w:rsidRPr="00ED65A3">
        <w:rPr>
          <w:rStyle w:val="FootnoteReference"/>
          <w:rFonts w:ascii="Arial" w:hAnsi="Arial" w:cs="Arial"/>
          <w:sz w:val="22"/>
          <w:szCs w:val="22"/>
        </w:rPr>
        <w:footnoteReference w:id="20"/>
      </w:r>
      <w:r w:rsidR="00524618" w:rsidRPr="00ED65A3">
        <w:rPr>
          <w:rFonts w:ascii="Arial" w:hAnsi="Arial" w:cs="Arial"/>
          <w:sz w:val="22"/>
          <w:szCs w:val="22"/>
        </w:rPr>
        <w:t>.</w:t>
      </w:r>
    </w:p>
    <w:p w:rsidR="00524618" w:rsidRPr="00ED65A3" w:rsidRDefault="00524618" w:rsidP="00ED65A3">
      <w:pPr>
        <w:pStyle w:val="Default"/>
        <w:spacing w:line="276" w:lineRule="auto"/>
        <w:rPr>
          <w:rFonts w:ascii="Arial" w:hAnsi="Arial" w:cs="Arial"/>
          <w:sz w:val="22"/>
          <w:szCs w:val="22"/>
        </w:rPr>
      </w:pPr>
    </w:p>
    <w:p w:rsidR="00524618" w:rsidRPr="00ED65A3" w:rsidRDefault="00524618" w:rsidP="00ED65A3">
      <w:pPr>
        <w:pStyle w:val="Default"/>
        <w:spacing w:line="276" w:lineRule="auto"/>
        <w:rPr>
          <w:rFonts w:ascii="Arial" w:hAnsi="Arial" w:cs="Arial"/>
          <w:sz w:val="22"/>
          <w:szCs w:val="22"/>
        </w:rPr>
      </w:pPr>
      <w:r w:rsidRPr="00ED65A3">
        <w:rPr>
          <w:rFonts w:ascii="Arial" w:hAnsi="Arial" w:cs="Arial"/>
          <w:sz w:val="22"/>
          <w:szCs w:val="22"/>
        </w:rPr>
        <w:t>Volgens deze hervorming zouden een beperkt aantal diensten toegestaan blijven</w:t>
      </w:r>
      <w:r w:rsidR="00FF76DB" w:rsidRPr="00ED65A3">
        <w:rPr>
          <w:rFonts w:ascii="Arial" w:hAnsi="Arial" w:cs="Arial"/>
          <w:sz w:val="22"/>
          <w:szCs w:val="22"/>
        </w:rPr>
        <w:t xml:space="preserve">: de controle van tussentijdse rapportages, het </w:t>
      </w:r>
      <w:proofErr w:type="spellStart"/>
      <w:r w:rsidR="00FF76DB" w:rsidRPr="00ED65A3">
        <w:rPr>
          <w:rFonts w:ascii="Arial" w:hAnsi="Arial" w:cs="Arial"/>
          <w:sz w:val="22"/>
          <w:szCs w:val="22"/>
        </w:rPr>
        <w:t>bestuursverslag</w:t>
      </w:r>
      <w:proofErr w:type="spellEnd"/>
      <w:r w:rsidR="00FF76DB" w:rsidRPr="00ED65A3">
        <w:rPr>
          <w:rFonts w:ascii="Arial" w:hAnsi="Arial" w:cs="Arial"/>
          <w:sz w:val="22"/>
          <w:szCs w:val="22"/>
        </w:rPr>
        <w:t xml:space="preserve">, het corporate </w:t>
      </w:r>
      <w:proofErr w:type="spellStart"/>
      <w:r w:rsidR="00FF76DB" w:rsidRPr="00ED65A3">
        <w:rPr>
          <w:rFonts w:ascii="Arial" w:hAnsi="Arial" w:cs="Arial"/>
          <w:sz w:val="22"/>
          <w:szCs w:val="22"/>
        </w:rPr>
        <w:t>governance</w:t>
      </w:r>
      <w:proofErr w:type="spellEnd"/>
      <w:r w:rsidR="00FF76DB" w:rsidRPr="00ED65A3">
        <w:rPr>
          <w:rFonts w:ascii="Arial" w:hAnsi="Arial" w:cs="Arial"/>
          <w:sz w:val="22"/>
          <w:szCs w:val="22"/>
        </w:rPr>
        <w:t>-verslag, het verslag risicomanagement en het maatschappelijk verslag</w:t>
      </w:r>
      <w:r w:rsidR="00FF76DB" w:rsidRPr="00ED65A3">
        <w:rPr>
          <w:rStyle w:val="FootnoteReference"/>
          <w:rFonts w:ascii="Arial" w:hAnsi="Arial" w:cs="Arial"/>
          <w:sz w:val="22"/>
          <w:szCs w:val="22"/>
        </w:rPr>
        <w:footnoteReference w:id="21"/>
      </w:r>
      <w:r w:rsidR="00FF76DB" w:rsidRPr="00ED65A3">
        <w:rPr>
          <w:rFonts w:ascii="Arial" w:hAnsi="Arial" w:cs="Arial"/>
          <w:sz w:val="22"/>
          <w:szCs w:val="22"/>
        </w:rPr>
        <w:t>.</w:t>
      </w:r>
    </w:p>
    <w:p w:rsidR="00FF76DB" w:rsidRPr="00ED65A3" w:rsidRDefault="00FF76DB" w:rsidP="00ED65A3">
      <w:pPr>
        <w:pStyle w:val="Default"/>
        <w:spacing w:line="276" w:lineRule="auto"/>
        <w:rPr>
          <w:rFonts w:ascii="Arial" w:hAnsi="Arial" w:cs="Arial"/>
          <w:sz w:val="22"/>
          <w:szCs w:val="22"/>
        </w:rPr>
      </w:pPr>
    </w:p>
    <w:p w:rsidR="00FF76DB" w:rsidRPr="00ED65A3" w:rsidRDefault="00FF76DB" w:rsidP="00ED65A3">
      <w:pPr>
        <w:pStyle w:val="Default"/>
        <w:spacing w:line="276" w:lineRule="auto"/>
        <w:rPr>
          <w:rFonts w:ascii="Arial" w:hAnsi="Arial" w:cs="Arial"/>
          <w:sz w:val="22"/>
          <w:szCs w:val="22"/>
        </w:rPr>
      </w:pPr>
      <w:r w:rsidRPr="00ED65A3">
        <w:rPr>
          <w:rFonts w:ascii="Arial" w:hAnsi="Arial" w:cs="Arial"/>
          <w:sz w:val="22"/>
          <w:szCs w:val="22"/>
        </w:rPr>
        <w:t>Het tweede amendement</w:t>
      </w:r>
      <w:r w:rsidR="00BA5D2A">
        <w:rPr>
          <w:rFonts w:ascii="Arial" w:hAnsi="Arial" w:cs="Arial"/>
          <w:sz w:val="22"/>
          <w:szCs w:val="22"/>
        </w:rPr>
        <w:t xml:space="preserve"> </w:t>
      </w:r>
      <w:r w:rsidRPr="00ED65A3">
        <w:rPr>
          <w:rFonts w:ascii="Arial" w:hAnsi="Arial" w:cs="Arial"/>
          <w:sz w:val="22"/>
          <w:szCs w:val="22"/>
        </w:rPr>
        <w:t>(33025, nr. 19</w:t>
      </w:r>
      <w:r w:rsidR="00AA45A8" w:rsidRPr="00ED65A3">
        <w:rPr>
          <w:rStyle w:val="FootnoteReference"/>
          <w:rFonts w:ascii="Arial" w:hAnsi="Arial" w:cs="Arial"/>
          <w:sz w:val="22"/>
          <w:szCs w:val="22"/>
        </w:rPr>
        <w:footnoteReference w:id="22"/>
      </w:r>
      <w:r w:rsidRPr="00ED65A3">
        <w:rPr>
          <w:rFonts w:ascii="Arial" w:hAnsi="Arial" w:cs="Arial"/>
          <w:sz w:val="22"/>
          <w:szCs w:val="22"/>
        </w:rPr>
        <w:t>)</w:t>
      </w:r>
      <w:r w:rsidR="00AA45A8" w:rsidRPr="00ED65A3">
        <w:rPr>
          <w:rFonts w:ascii="Arial" w:hAnsi="Arial" w:cs="Arial"/>
          <w:sz w:val="22"/>
          <w:szCs w:val="22"/>
        </w:rPr>
        <w:t xml:space="preserve"> was ingediend door Roland van Vliet en die verplicht </w:t>
      </w:r>
      <w:proofErr w:type="spellStart"/>
      <w:r w:rsidR="00AA45A8" w:rsidRPr="00ED65A3">
        <w:rPr>
          <w:rFonts w:ascii="Arial" w:hAnsi="Arial" w:cs="Arial"/>
          <w:sz w:val="22"/>
          <w:szCs w:val="22"/>
        </w:rPr>
        <w:t>OOB</w:t>
      </w:r>
      <w:r w:rsidR="005E7835" w:rsidRPr="00ED65A3">
        <w:rPr>
          <w:rFonts w:ascii="Arial" w:hAnsi="Arial" w:cs="Arial"/>
          <w:sz w:val="22"/>
          <w:szCs w:val="22"/>
        </w:rPr>
        <w:t>’</w:t>
      </w:r>
      <w:r w:rsidR="00AA45A8" w:rsidRPr="00ED65A3">
        <w:rPr>
          <w:rFonts w:ascii="Arial" w:hAnsi="Arial" w:cs="Arial"/>
          <w:sz w:val="22"/>
          <w:szCs w:val="22"/>
        </w:rPr>
        <w:t>s</w:t>
      </w:r>
      <w:proofErr w:type="spellEnd"/>
      <w:r w:rsidR="00AE2E5D">
        <w:rPr>
          <w:rFonts w:ascii="Arial" w:hAnsi="Arial" w:cs="Arial"/>
          <w:sz w:val="22"/>
          <w:szCs w:val="22"/>
        </w:rPr>
        <w:t>(Onderneming Openbaar Belang)</w:t>
      </w:r>
      <w:r w:rsidR="005E7835" w:rsidRPr="00ED65A3">
        <w:rPr>
          <w:rFonts w:ascii="Arial" w:hAnsi="Arial" w:cs="Arial"/>
          <w:sz w:val="22"/>
          <w:szCs w:val="22"/>
        </w:rPr>
        <w:t xml:space="preserve"> om na acht jaar te wisselen van controlerende accountantsorganis</w:t>
      </w:r>
      <w:r w:rsidR="00AE2E5D">
        <w:rPr>
          <w:rFonts w:ascii="Arial" w:hAnsi="Arial" w:cs="Arial"/>
          <w:sz w:val="22"/>
          <w:szCs w:val="22"/>
        </w:rPr>
        <w:t>atie. Daarna moet er een afkoelperiode zijn</w:t>
      </w:r>
      <w:r w:rsidR="005E7835" w:rsidRPr="00ED65A3">
        <w:rPr>
          <w:rFonts w:ascii="Arial" w:hAnsi="Arial" w:cs="Arial"/>
          <w:sz w:val="22"/>
          <w:szCs w:val="22"/>
        </w:rPr>
        <w:t xml:space="preserve"> van 2 jaar, voordat hetzelfde kantoor weer de wettelijke jaarrekening mag doen.</w:t>
      </w:r>
      <w:r w:rsidR="0007756A" w:rsidRPr="00ED65A3">
        <w:rPr>
          <w:rFonts w:ascii="Arial" w:hAnsi="Arial" w:cs="Arial"/>
          <w:sz w:val="22"/>
          <w:szCs w:val="22"/>
        </w:rPr>
        <w:t xml:space="preserve"> Wel is aan het amendement nog een overgangsregeling toegevoegd. "Deze bepaling wordt beoogd later in werking te treden dan de overige onderdelen van de wet middels de </w:t>
      </w:r>
      <w:proofErr w:type="gramStart"/>
      <w:r w:rsidR="0007756A" w:rsidRPr="00ED65A3">
        <w:rPr>
          <w:rFonts w:ascii="Arial" w:hAnsi="Arial" w:cs="Arial"/>
          <w:sz w:val="22"/>
          <w:szCs w:val="22"/>
        </w:rPr>
        <w:t>reeds</w:t>
      </w:r>
      <w:proofErr w:type="gramEnd"/>
      <w:r w:rsidR="0007756A" w:rsidRPr="00ED65A3">
        <w:rPr>
          <w:rFonts w:ascii="Arial" w:hAnsi="Arial" w:cs="Arial"/>
          <w:sz w:val="22"/>
          <w:szCs w:val="22"/>
        </w:rPr>
        <w:t xml:space="preserve"> in het wetsvoorstel opgenomen </w:t>
      </w:r>
      <w:r w:rsidR="00BA5D2A" w:rsidRPr="00ED65A3">
        <w:rPr>
          <w:rFonts w:ascii="Arial" w:hAnsi="Arial" w:cs="Arial"/>
          <w:sz w:val="22"/>
          <w:szCs w:val="22"/>
        </w:rPr>
        <w:t>inwerkingtredingbepaling</w:t>
      </w:r>
      <w:r w:rsidR="0007756A" w:rsidRPr="00ED65A3">
        <w:rPr>
          <w:rFonts w:ascii="Arial" w:hAnsi="Arial" w:cs="Arial"/>
          <w:sz w:val="22"/>
          <w:szCs w:val="22"/>
        </w:rPr>
        <w:t>. De inwerkingtreding van deze bepaling zal naar verwachting plaatshebben op 1 januari 2014. Hierdoor wordt een periode van overgang gecreëerd."</w:t>
      </w:r>
      <w:r w:rsidR="0007756A" w:rsidRPr="00ED65A3">
        <w:rPr>
          <w:rStyle w:val="FootnoteReference"/>
          <w:rFonts w:ascii="Arial" w:hAnsi="Arial" w:cs="Arial"/>
          <w:sz w:val="22"/>
          <w:szCs w:val="22"/>
        </w:rPr>
        <w:footnoteReference w:id="23"/>
      </w:r>
    </w:p>
    <w:p w:rsidR="00866CC3" w:rsidRDefault="00866CC3" w:rsidP="001E652D">
      <w:pPr>
        <w:pStyle w:val="Default"/>
        <w:rPr>
          <w:rFonts w:ascii="Arial" w:hAnsi="Arial" w:cs="Arial"/>
          <w:sz w:val="22"/>
          <w:szCs w:val="22"/>
        </w:rPr>
      </w:pPr>
    </w:p>
    <w:p w:rsidR="00ED65A3" w:rsidRPr="00951272" w:rsidRDefault="00ED65A3" w:rsidP="00951272">
      <w:pPr>
        <w:pStyle w:val="Default"/>
        <w:spacing w:line="276" w:lineRule="auto"/>
        <w:rPr>
          <w:rFonts w:ascii="Arial" w:hAnsi="Arial" w:cs="Arial"/>
          <w:b/>
          <w:sz w:val="22"/>
          <w:szCs w:val="22"/>
        </w:rPr>
      </w:pPr>
      <w:r w:rsidRPr="00951272">
        <w:rPr>
          <w:rFonts w:ascii="Arial" w:hAnsi="Arial" w:cs="Arial"/>
          <w:b/>
          <w:sz w:val="22"/>
          <w:szCs w:val="22"/>
        </w:rPr>
        <w:t>3.4 Nederlan</w:t>
      </w:r>
      <w:r w:rsidR="004134C3" w:rsidRPr="00951272">
        <w:rPr>
          <w:rFonts w:ascii="Arial" w:hAnsi="Arial" w:cs="Arial"/>
          <w:b/>
          <w:sz w:val="22"/>
          <w:szCs w:val="22"/>
        </w:rPr>
        <w:t xml:space="preserve">dse </w:t>
      </w:r>
      <w:r w:rsidR="008D5839">
        <w:rPr>
          <w:rFonts w:ascii="Arial" w:hAnsi="Arial" w:cs="Arial"/>
          <w:b/>
          <w:sz w:val="22"/>
          <w:szCs w:val="22"/>
        </w:rPr>
        <w:t>amendementen</w:t>
      </w:r>
      <w:r w:rsidR="004134C3" w:rsidRPr="00951272">
        <w:rPr>
          <w:rFonts w:ascii="Arial" w:hAnsi="Arial" w:cs="Arial"/>
          <w:b/>
          <w:sz w:val="22"/>
          <w:szCs w:val="22"/>
        </w:rPr>
        <w:t xml:space="preserve"> tegenover</w:t>
      </w:r>
      <w:r w:rsidR="00BA5D2A">
        <w:rPr>
          <w:rFonts w:ascii="Arial" w:hAnsi="Arial" w:cs="Arial"/>
          <w:b/>
          <w:sz w:val="22"/>
          <w:szCs w:val="22"/>
        </w:rPr>
        <w:t xml:space="preserve"> </w:t>
      </w:r>
      <w:r w:rsidR="004134C3" w:rsidRPr="00951272">
        <w:rPr>
          <w:rFonts w:ascii="Arial" w:hAnsi="Arial" w:cs="Arial"/>
          <w:b/>
          <w:sz w:val="22"/>
          <w:szCs w:val="22"/>
        </w:rPr>
        <w:t>Europese</w:t>
      </w:r>
      <w:r w:rsidR="008D5839">
        <w:rPr>
          <w:rFonts w:ascii="Arial" w:hAnsi="Arial" w:cs="Arial"/>
          <w:b/>
          <w:sz w:val="22"/>
          <w:szCs w:val="22"/>
        </w:rPr>
        <w:t xml:space="preserve"> voorstellen</w:t>
      </w:r>
    </w:p>
    <w:p w:rsidR="00ED65A3" w:rsidRPr="00951272" w:rsidRDefault="00ED65A3" w:rsidP="00951272">
      <w:pPr>
        <w:pStyle w:val="Default"/>
        <w:spacing w:line="276" w:lineRule="auto"/>
        <w:rPr>
          <w:rFonts w:ascii="Arial" w:hAnsi="Arial" w:cs="Arial"/>
          <w:sz w:val="22"/>
          <w:szCs w:val="22"/>
        </w:rPr>
      </w:pPr>
    </w:p>
    <w:p w:rsidR="00D86C5A" w:rsidRPr="00951272" w:rsidRDefault="00D7792B" w:rsidP="00951272">
      <w:pPr>
        <w:pStyle w:val="Default"/>
        <w:spacing w:line="276" w:lineRule="auto"/>
        <w:rPr>
          <w:rFonts w:ascii="Arial" w:hAnsi="Arial" w:cs="Arial"/>
          <w:sz w:val="22"/>
          <w:szCs w:val="22"/>
        </w:rPr>
      </w:pPr>
      <w:r w:rsidRPr="00951272">
        <w:rPr>
          <w:rFonts w:ascii="Arial" w:hAnsi="Arial" w:cs="Arial"/>
          <w:sz w:val="22"/>
          <w:szCs w:val="22"/>
        </w:rPr>
        <w:t xml:space="preserve">Op 6 februari 2012 was de vergadering gehouden over </w:t>
      </w:r>
      <w:r w:rsidR="00B144A8" w:rsidRPr="00951272">
        <w:rPr>
          <w:rFonts w:ascii="Arial" w:hAnsi="Arial" w:cs="Arial"/>
          <w:sz w:val="22"/>
          <w:szCs w:val="22"/>
        </w:rPr>
        <w:t>het</w:t>
      </w:r>
      <w:r w:rsidRPr="00951272">
        <w:rPr>
          <w:rFonts w:ascii="Arial" w:hAnsi="Arial" w:cs="Arial"/>
          <w:sz w:val="22"/>
          <w:szCs w:val="22"/>
        </w:rPr>
        <w:t xml:space="preserve"> wetsvoorstel om de audit sector in Nederland te hervormen.</w:t>
      </w:r>
    </w:p>
    <w:p w:rsidR="00D7792B" w:rsidRPr="00951272" w:rsidRDefault="00D7792B" w:rsidP="00951272">
      <w:pPr>
        <w:pStyle w:val="Default"/>
        <w:spacing w:line="276" w:lineRule="auto"/>
        <w:rPr>
          <w:rFonts w:ascii="Arial" w:hAnsi="Arial" w:cs="Arial"/>
          <w:sz w:val="22"/>
          <w:szCs w:val="22"/>
        </w:rPr>
      </w:pPr>
    </w:p>
    <w:p w:rsidR="00866CC3" w:rsidRPr="00951272" w:rsidRDefault="00ED65A3" w:rsidP="00951272">
      <w:pPr>
        <w:pStyle w:val="Default"/>
        <w:spacing w:line="276" w:lineRule="auto"/>
        <w:rPr>
          <w:rFonts w:ascii="Arial" w:hAnsi="Arial" w:cs="Arial"/>
          <w:sz w:val="22"/>
          <w:szCs w:val="22"/>
        </w:rPr>
      </w:pPr>
      <w:r w:rsidRPr="00951272">
        <w:rPr>
          <w:rFonts w:ascii="Arial" w:hAnsi="Arial" w:cs="Arial"/>
          <w:sz w:val="22"/>
          <w:szCs w:val="22"/>
        </w:rPr>
        <w:t xml:space="preserve">Kamerlid Mathijs Huizings maakte de opmerking: ‘’Ook is het beter om eerst te wachten wat er op dit gebied uit Europa aan regels komt in plaats van voor de troepen uit te lopen.’’ </w:t>
      </w:r>
      <w:r w:rsidR="00A13267" w:rsidRPr="00951272">
        <w:rPr>
          <w:rStyle w:val="FootnoteReference"/>
          <w:rFonts w:ascii="Arial" w:hAnsi="Arial" w:cs="Arial"/>
          <w:sz w:val="22"/>
          <w:szCs w:val="22"/>
        </w:rPr>
        <w:footnoteReference w:id="24"/>
      </w:r>
    </w:p>
    <w:p w:rsidR="00ED65A3" w:rsidRPr="00951272" w:rsidRDefault="00ED65A3" w:rsidP="00951272">
      <w:pPr>
        <w:pStyle w:val="Default"/>
        <w:spacing w:line="276" w:lineRule="auto"/>
        <w:rPr>
          <w:rFonts w:ascii="Arial" w:hAnsi="Arial" w:cs="Arial"/>
          <w:sz w:val="22"/>
          <w:szCs w:val="22"/>
        </w:rPr>
      </w:pPr>
    </w:p>
    <w:p w:rsidR="00ED65A3" w:rsidRPr="00951272" w:rsidRDefault="00ED65A3" w:rsidP="00951272">
      <w:pPr>
        <w:pStyle w:val="Default"/>
        <w:spacing w:line="276" w:lineRule="auto"/>
        <w:rPr>
          <w:rFonts w:ascii="Arial" w:hAnsi="Arial" w:cs="Arial"/>
          <w:sz w:val="22"/>
          <w:szCs w:val="22"/>
        </w:rPr>
      </w:pPr>
      <w:r w:rsidRPr="00951272">
        <w:rPr>
          <w:rFonts w:ascii="Arial" w:hAnsi="Arial" w:cs="Arial"/>
          <w:sz w:val="22"/>
          <w:szCs w:val="22"/>
        </w:rPr>
        <w:t>Als de he</w:t>
      </w:r>
      <w:r w:rsidR="00E21B3F">
        <w:rPr>
          <w:rFonts w:ascii="Arial" w:hAnsi="Arial" w:cs="Arial"/>
          <w:sz w:val="22"/>
          <w:szCs w:val="22"/>
        </w:rPr>
        <w:t>rvorming toch al aan komt via het</w:t>
      </w:r>
      <w:r w:rsidR="00BA5D2A">
        <w:rPr>
          <w:rFonts w:ascii="Arial" w:hAnsi="Arial" w:cs="Arial"/>
          <w:sz w:val="22"/>
          <w:szCs w:val="22"/>
        </w:rPr>
        <w:t xml:space="preserve"> </w:t>
      </w:r>
      <w:r w:rsidR="00E21B3F">
        <w:rPr>
          <w:rFonts w:ascii="Arial" w:hAnsi="Arial" w:cs="Arial"/>
          <w:sz w:val="22"/>
          <w:szCs w:val="22"/>
        </w:rPr>
        <w:t>Europe</w:t>
      </w:r>
      <w:r w:rsidR="00A13267" w:rsidRPr="00951272">
        <w:rPr>
          <w:rFonts w:ascii="Arial" w:hAnsi="Arial" w:cs="Arial"/>
          <w:sz w:val="22"/>
          <w:szCs w:val="22"/>
        </w:rPr>
        <w:t>e</w:t>
      </w:r>
      <w:r w:rsidR="00E21B3F">
        <w:rPr>
          <w:rFonts w:ascii="Arial" w:hAnsi="Arial" w:cs="Arial"/>
          <w:sz w:val="22"/>
          <w:szCs w:val="22"/>
        </w:rPr>
        <w:t>s</w:t>
      </w:r>
      <w:r w:rsidR="00A13267" w:rsidRPr="00951272">
        <w:rPr>
          <w:rFonts w:ascii="Arial" w:hAnsi="Arial" w:cs="Arial"/>
          <w:sz w:val="22"/>
          <w:szCs w:val="22"/>
        </w:rPr>
        <w:t xml:space="preserve"> Parl</w:t>
      </w:r>
      <w:r w:rsidR="00EC331C">
        <w:rPr>
          <w:rFonts w:ascii="Arial" w:hAnsi="Arial" w:cs="Arial"/>
          <w:sz w:val="22"/>
          <w:szCs w:val="22"/>
        </w:rPr>
        <w:t>ement lijkt het wel</w:t>
      </w:r>
      <w:r w:rsidR="00A13267" w:rsidRPr="00951272">
        <w:rPr>
          <w:rFonts w:ascii="Arial" w:hAnsi="Arial" w:cs="Arial"/>
          <w:sz w:val="22"/>
          <w:szCs w:val="22"/>
        </w:rPr>
        <w:t xml:space="preserve"> omslachtig om met deze amendementen voorbarig te zijn. Ook zijn veel OOB internationaal en dus geconfronteerd met verschillende wetgeving in verschillende landen.</w:t>
      </w:r>
    </w:p>
    <w:p w:rsidR="004134C3" w:rsidRPr="00951272" w:rsidRDefault="004134C3" w:rsidP="00951272">
      <w:pPr>
        <w:pStyle w:val="Default"/>
        <w:spacing w:line="276" w:lineRule="auto"/>
        <w:rPr>
          <w:rFonts w:ascii="Arial" w:hAnsi="Arial" w:cs="Arial"/>
          <w:sz w:val="22"/>
          <w:szCs w:val="22"/>
        </w:rPr>
      </w:pPr>
    </w:p>
    <w:p w:rsidR="004134C3" w:rsidRPr="00951272" w:rsidRDefault="004134C3" w:rsidP="00951272">
      <w:pPr>
        <w:pStyle w:val="Default"/>
        <w:spacing w:line="276" w:lineRule="auto"/>
        <w:rPr>
          <w:rFonts w:ascii="Arial" w:hAnsi="Arial" w:cs="Arial"/>
          <w:sz w:val="22"/>
          <w:szCs w:val="22"/>
        </w:rPr>
      </w:pPr>
      <w:r w:rsidRPr="00951272">
        <w:rPr>
          <w:rFonts w:ascii="Arial" w:hAnsi="Arial" w:cs="Arial"/>
          <w:sz w:val="22"/>
          <w:szCs w:val="22"/>
        </w:rPr>
        <w:lastRenderedPageBreak/>
        <w:t>Kamerlid Schouten vind</w:t>
      </w:r>
      <w:r w:rsidR="00301264">
        <w:rPr>
          <w:rFonts w:ascii="Arial" w:hAnsi="Arial" w:cs="Arial"/>
          <w:sz w:val="22"/>
          <w:szCs w:val="22"/>
        </w:rPr>
        <w:t>t</w:t>
      </w:r>
      <w:r w:rsidRPr="00951272">
        <w:rPr>
          <w:rFonts w:ascii="Arial" w:hAnsi="Arial" w:cs="Arial"/>
          <w:sz w:val="22"/>
          <w:szCs w:val="22"/>
        </w:rPr>
        <w:t xml:space="preserve"> dat er te veel op Europa wordt gewacht </w:t>
      </w:r>
      <w:r w:rsidR="00D86C5A" w:rsidRPr="00951272">
        <w:rPr>
          <w:rFonts w:ascii="Arial" w:hAnsi="Arial" w:cs="Arial"/>
          <w:sz w:val="22"/>
          <w:szCs w:val="22"/>
        </w:rPr>
        <w:t>en dat het een prioriteit is om dit voorstel naar de eerste kamer te sturen.</w:t>
      </w:r>
    </w:p>
    <w:p w:rsidR="00D86C5A" w:rsidRPr="00951272" w:rsidRDefault="00D86C5A" w:rsidP="00951272">
      <w:pPr>
        <w:pStyle w:val="Default"/>
        <w:spacing w:line="276" w:lineRule="auto"/>
        <w:rPr>
          <w:rFonts w:ascii="Arial" w:hAnsi="Arial" w:cs="Arial"/>
          <w:sz w:val="22"/>
          <w:szCs w:val="22"/>
        </w:rPr>
      </w:pPr>
    </w:p>
    <w:p w:rsidR="00D86C5A" w:rsidRPr="00951272" w:rsidRDefault="00D86C5A" w:rsidP="00951272">
      <w:pPr>
        <w:pStyle w:val="Default"/>
        <w:spacing w:line="276" w:lineRule="auto"/>
        <w:rPr>
          <w:rFonts w:ascii="Arial" w:hAnsi="Arial" w:cs="Arial"/>
          <w:sz w:val="22"/>
          <w:szCs w:val="22"/>
        </w:rPr>
      </w:pPr>
      <w:r w:rsidRPr="00951272">
        <w:rPr>
          <w:rFonts w:ascii="Arial" w:hAnsi="Arial" w:cs="Arial"/>
          <w:sz w:val="22"/>
          <w:szCs w:val="22"/>
        </w:rPr>
        <w:t>Kamerlid Huizings wacht liever op de bevindingen van commissie De Wit en Europa en vind</w:t>
      </w:r>
      <w:r w:rsidR="00AE2E5D">
        <w:rPr>
          <w:rFonts w:ascii="Arial" w:hAnsi="Arial" w:cs="Arial"/>
          <w:sz w:val="22"/>
          <w:szCs w:val="22"/>
        </w:rPr>
        <w:t>t deze maatregelen</w:t>
      </w:r>
      <w:r w:rsidRPr="00951272">
        <w:rPr>
          <w:rFonts w:ascii="Arial" w:hAnsi="Arial" w:cs="Arial"/>
          <w:sz w:val="22"/>
          <w:szCs w:val="22"/>
        </w:rPr>
        <w:t xml:space="preserve"> haastig. </w:t>
      </w:r>
    </w:p>
    <w:p w:rsidR="00D7792B" w:rsidRPr="00951272" w:rsidRDefault="00D7792B" w:rsidP="00951272">
      <w:pPr>
        <w:pStyle w:val="Default"/>
        <w:spacing w:line="276" w:lineRule="auto"/>
        <w:rPr>
          <w:rFonts w:ascii="Arial" w:hAnsi="Arial" w:cs="Arial"/>
          <w:sz w:val="22"/>
          <w:szCs w:val="22"/>
        </w:rPr>
      </w:pPr>
    </w:p>
    <w:p w:rsidR="002A2FCE" w:rsidRDefault="00E21B3F" w:rsidP="00951272">
      <w:pPr>
        <w:pStyle w:val="Default"/>
        <w:spacing w:line="276" w:lineRule="auto"/>
        <w:rPr>
          <w:rFonts w:ascii="Arial" w:hAnsi="Arial" w:cs="Arial"/>
          <w:sz w:val="22"/>
          <w:szCs w:val="22"/>
        </w:rPr>
      </w:pPr>
      <w:r>
        <w:rPr>
          <w:rFonts w:ascii="Arial" w:hAnsi="Arial" w:cs="Arial"/>
          <w:sz w:val="22"/>
          <w:szCs w:val="22"/>
        </w:rPr>
        <w:t>Toen het</w:t>
      </w:r>
      <w:r w:rsidR="00D7792B" w:rsidRPr="00951272">
        <w:rPr>
          <w:rFonts w:ascii="Arial" w:hAnsi="Arial" w:cs="Arial"/>
          <w:sz w:val="22"/>
          <w:szCs w:val="22"/>
        </w:rPr>
        <w:t xml:space="preserve"> </w:t>
      </w:r>
      <w:r w:rsidR="00AE2E5D">
        <w:rPr>
          <w:rFonts w:ascii="Arial" w:hAnsi="Arial" w:cs="Arial"/>
          <w:sz w:val="22"/>
          <w:szCs w:val="22"/>
        </w:rPr>
        <w:t xml:space="preserve">de </w:t>
      </w:r>
      <w:r w:rsidR="00D7792B" w:rsidRPr="00951272">
        <w:rPr>
          <w:rFonts w:ascii="Arial" w:hAnsi="Arial" w:cs="Arial"/>
          <w:sz w:val="22"/>
          <w:szCs w:val="22"/>
        </w:rPr>
        <w:t>b</w:t>
      </w:r>
      <w:r>
        <w:rPr>
          <w:rFonts w:ascii="Arial" w:hAnsi="Arial" w:cs="Arial"/>
          <w:sz w:val="22"/>
          <w:szCs w:val="22"/>
        </w:rPr>
        <w:t>eurt was van</w:t>
      </w:r>
      <w:r w:rsidR="00D7792B" w:rsidRPr="00951272">
        <w:rPr>
          <w:rFonts w:ascii="Arial" w:hAnsi="Arial" w:cs="Arial"/>
          <w:sz w:val="22"/>
          <w:szCs w:val="22"/>
        </w:rPr>
        <w:t xml:space="preserve"> Kamerlid Van Vliet</w:t>
      </w:r>
      <w:r w:rsidR="00B144A8" w:rsidRPr="00951272">
        <w:rPr>
          <w:rFonts w:ascii="Arial" w:hAnsi="Arial" w:cs="Arial"/>
          <w:sz w:val="22"/>
          <w:szCs w:val="22"/>
        </w:rPr>
        <w:t xml:space="preserve"> vertelde </w:t>
      </w:r>
      <w:r w:rsidR="00AE2E5D">
        <w:rPr>
          <w:rFonts w:ascii="Arial" w:hAnsi="Arial" w:cs="Arial"/>
          <w:sz w:val="22"/>
          <w:szCs w:val="22"/>
        </w:rPr>
        <w:t xml:space="preserve">deze </w:t>
      </w:r>
      <w:r w:rsidR="00B144A8" w:rsidRPr="00951272">
        <w:rPr>
          <w:rFonts w:ascii="Arial" w:hAnsi="Arial" w:cs="Arial"/>
          <w:sz w:val="22"/>
          <w:szCs w:val="22"/>
        </w:rPr>
        <w:t xml:space="preserve">het volgende: “De heer </w:t>
      </w:r>
      <w:proofErr w:type="spellStart"/>
      <w:r w:rsidR="00B144A8" w:rsidRPr="00951272">
        <w:rPr>
          <w:rFonts w:ascii="Arial" w:hAnsi="Arial" w:cs="Arial"/>
          <w:sz w:val="22"/>
          <w:szCs w:val="22"/>
        </w:rPr>
        <w:t>Barnier</w:t>
      </w:r>
      <w:proofErr w:type="spellEnd"/>
      <w:r w:rsidR="00B144A8" w:rsidRPr="00951272">
        <w:rPr>
          <w:rFonts w:ascii="Arial" w:hAnsi="Arial" w:cs="Arial"/>
          <w:sz w:val="22"/>
          <w:szCs w:val="22"/>
        </w:rPr>
        <w:t xml:space="preserve"> heeft veel verdergaande voorstellen, waar we absoluut geen voorstander van zijn. Ik ga geen kantoren uit elkaar trekken. Wat dat betreft kan het groenboek van de heer </w:t>
      </w:r>
      <w:proofErr w:type="spellStart"/>
      <w:r w:rsidR="00B144A8" w:rsidRPr="00951272">
        <w:rPr>
          <w:rFonts w:ascii="Arial" w:hAnsi="Arial" w:cs="Arial"/>
          <w:sz w:val="22"/>
          <w:szCs w:val="22"/>
        </w:rPr>
        <w:t>Barnier</w:t>
      </w:r>
      <w:proofErr w:type="spellEnd"/>
      <w:r w:rsidR="00B144A8" w:rsidRPr="00951272">
        <w:rPr>
          <w:rFonts w:ascii="Arial" w:hAnsi="Arial" w:cs="Arial"/>
          <w:sz w:val="22"/>
          <w:szCs w:val="22"/>
        </w:rPr>
        <w:t xml:space="preserve"> in de groencontainer”</w:t>
      </w:r>
      <w:r w:rsidR="002A2FCE" w:rsidRPr="00951272">
        <w:rPr>
          <w:rStyle w:val="FootnoteReference"/>
          <w:rFonts w:ascii="Arial" w:hAnsi="Arial" w:cs="Arial"/>
          <w:sz w:val="22"/>
          <w:szCs w:val="22"/>
        </w:rPr>
        <w:footnoteReference w:id="25"/>
      </w:r>
      <w:r w:rsidR="002A2FCE" w:rsidRPr="00951272">
        <w:rPr>
          <w:rFonts w:ascii="Arial" w:hAnsi="Arial" w:cs="Arial"/>
          <w:sz w:val="22"/>
          <w:szCs w:val="22"/>
        </w:rPr>
        <w:t>. Met dit voorstel wil hij duidelijk maken dat Nederland zijn eigen richting op moet met wat betreft eigen marktordening en vindt hij dat</w:t>
      </w:r>
      <w:r w:rsidR="000407C2" w:rsidRPr="00951272">
        <w:rPr>
          <w:rFonts w:ascii="Arial" w:hAnsi="Arial" w:cs="Arial"/>
          <w:sz w:val="22"/>
          <w:szCs w:val="22"/>
        </w:rPr>
        <w:t xml:space="preserve"> bedrijven uit</w:t>
      </w:r>
      <w:r w:rsidR="00387438">
        <w:rPr>
          <w:rFonts w:ascii="Arial" w:hAnsi="Arial" w:cs="Arial"/>
          <w:sz w:val="22"/>
          <w:szCs w:val="22"/>
        </w:rPr>
        <w:t xml:space="preserve"> </w:t>
      </w:r>
      <w:r w:rsidR="000407C2" w:rsidRPr="00951272">
        <w:rPr>
          <w:rFonts w:ascii="Arial" w:hAnsi="Arial" w:cs="Arial"/>
          <w:sz w:val="22"/>
          <w:szCs w:val="22"/>
        </w:rPr>
        <w:t>elkaar trekken niet een optie is.</w:t>
      </w:r>
      <w:r w:rsidR="00951272" w:rsidRPr="00951272">
        <w:rPr>
          <w:rFonts w:ascii="Arial" w:hAnsi="Arial" w:cs="Arial"/>
          <w:sz w:val="22"/>
          <w:szCs w:val="22"/>
        </w:rPr>
        <w:t xml:space="preserve"> Maar tegelijk</w:t>
      </w:r>
      <w:r w:rsidR="00F350D3">
        <w:rPr>
          <w:rFonts w:ascii="Arial" w:hAnsi="Arial" w:cs="Arial"/>
          <w:sz w:val="22"/>
          <w:szCs w:val="22"/>
        </w:rPr>
        <w:t>er</w:t>
      </w:r>
      <w:r w:rsidR="00AE2E5D">
        <w:rPr>
          <w:rFonts w:ascii="Arial" w:hAnsi="Arial" w:cs="Arial"/>
          <w:sz w:val="22"/>
          <w:szCs w:val="22"/>
        </w:rPr>
        <w:t>tijd</w:t>
      </w:r>
      <w:r w:rsidR="00951272" w:rsidRPr="00951272">
        <w:rPr>
          <w:rFonts w:ascii="Arial" w:hAnsi="Arial" w:cs="Arial"/>
          <w:sz w:val="22"/>
          <w:szCs w:val="22"/>
        </w:rPr>
        <w:t xml:space="preserve"> is hij wel voorstander van </w:t>
      </w:r>
      <w:r w:rsidR="00571B5A" w:rsidRPr="00951272">
        <w:rPr>
          <w:rFonts w:ascii="Arial" w:hAnsi="Arial" w:cs="Arial"/>
          <w:sz w:val="22"/>
          <w:szCs w:val="22"/>
        </w:rPr>
        <w:t>het</w:t>
      </w:r>
      <w:r w:rsidR="00951272" w:rsidRPr="00951272">
        <w:rPr>
          <w:rFonts w:ascii="Arial" w:hAnsi="Arial" w:cs="Arial"/>
          <w:sz w:val="22"/>
          <w:szCs w:val="22"/>
        </w:rPr>
        <w:t xml:space="preserve"> amendement </w:t>
      </w:r>
      <w:r w:rsidR="00571B5A" w:rsidRPr="00951272">
        <w:rPr>
          <w:rFonts w:ascii="Arial" w:hAnsi="Arial" w:cs="Arial"/>
          <w:sz w:val="22"/>
          <w:szCs w:val="22"/>
        </w:rPr>
        <w:t xml:space="preserve">van </w:t>
      </w:r>
      <w:r w:rsidR="00951272" w:rsidRPr="00951272">
        <w:rPr>
          <w:rFonts w:ascii="Arial" w:hAnsi="Arial" w:cs="Arial"/>
          <w:sz w:val="22"/>
          <w:szCs w:val="22"/>
        </w:rPr>
        <w:t xml:space="preserve">Plasterk. Van Vliet vertelt verder dat </w:t>
      </w:r>
      <w:r w:rsidR="00F350D3">
        <w:rPr>
          <w:rFonts w:ascii="Arial" w:hAnsi="Arial" w:cs="Arial"/>
          <w:sz w:val="22"/>
          <w:szCs w:val="22"/>
        </w:rPr>
        <w:t>de</w:t>
      </w:r>
      <w:r w:rsidR="00951272" w:rsidRPr="00951272">
        <w:rPr>
          <w:rFonts w:ascii="Arial" w:hAnsi="Arial" w:cs="Arial"/>
          <w:sz w:val="22"/>
          <w:szCs w:val="22"/>
        </w:rPr>
        <w:t xml:space="preserve"> E</w:t>
      </w:r>
      <w:r w:rsidR="00F350D3">
        <w:rPr>
          <w:rFonts w:ascii="Arial" w:hAnsi="Arial" w:cs="Arial"/>
          <w:sz w:val="22"/>
          <w:szCs w:val="22"/>
        </w:rPr>
        <w:t>urope</w:t>
      </w:r>
      <w:r w:rsidR="00571B5A">
        <w:rPr>
          <w:rFonts w:ascii="Arial" w:hAnsi="Arial" w:cs="Arial"/>
          <w:sz w:val="22"/>
          <w:szCs w:val="22"/>
        </w:rPr>
        <w:t>s</w:t>
      </w:r>
      <w:r w:rsidR="00F350D3">
        <w:rPr>
          <w:rFonts w:ascii="Arial" w:hAnsi="Arial" w:cs="Arial"/>
          <w:sz w:val="22"/>
          <w:szCs w:val="22"/>
        </w:rPr>
        <w:t>e C</w:t>
      </w:r>
      <w:r w:rsidR="00571B5A">
        <w:rPr>
          <w:rFonts w:ascii="Arial" w:hAnsi="Arial" w:cs="Arial"/>
          <w:sz w:val="22"/>
          <w:szCs w:val="22"/>
        </w:rPr>
        <w:t>ommissie</w:t>
      </w:r>
      <w:r w:rsidR="00951272" w:rsidRPr="00951272">
        <w:rPr>
          <w:rFonts w:ascii="Arial" w:hAnsi="Arial" w:cs="Arial"/>
          <w:sz w:val="22"/>
          <w:szCs w:val="22"/>
        </w:rPr>
        <w:t xml:space="preserve"> te ver gaat met de hervorming</w:t>
      </w:r>
      <w:r w:rsidR="00571B5A">
        <w:rPr>
          <w:rFonts w:ascii="Arial" w:hAnsi="Arial" w:cs="Arial"/>
          <w:sz w:val="22"/>
          <w:szCs w:val="22"/>
        </w:rPr>
        <w:t>en van</w:t>
      </w:r>
      <w:r w:rsidR="00951272" w:rsidRPr="00951272">
        <w:rPr>
          <w:rFonts w:ascii="Arial" w:hAnsi="Arial" w:cs="Arial"/>
          <w:sz w:val="22"/>
          <w:szCs w:val="22"/>
        </w:rPr>
        <w:t xml:space="preserve"> het financieel systeem.</w:t>
      </w:r>
    </w:p>
    <w:p w:rsidR="00571B5A" w:rsidRDefault="00571B5A" w:rsidP="00951272">
      <w:pPr>
        <w:pStyle w:val="Default"/>
        <w:spacing w:line="276" w:lineRule="auto"/>
        <w:rPr>
          <w:rFonts w:ascii="Arial" w:hAnsi="Arial" w:cs="Arial"/>
          <w:sz w:val="22"/>
          <w:szCs w:val="22"/>
        </w:rPr>
      </w:pPr>
    </w:p>
    <w:p w:rsidR="00F008A5" w:rsidRDefault="00F008A5" w:rsidP="00951272">
      <w:pPr>
        <w:pStyle w:val="Default"/>
        <w:spacing w:line="276" w:lineRule="auto"/>
        <w:rPr>
          <w:rFonts w:ascii="Arial" w:hAnsi="Arial" w:cs="Arial"/>
          <w:sz w:val="22"/>
          <w:szCs w:val="22"/>
        </w:rPr>
      </w:pPr>
      <w:r>
        <w:rPr>
          <w:rFonts w:ascii="Arial" w:hAnsi="Arial" w:cs="Arial"/>
          <w:sz w:val="22"/>
          <w:szCs w:val="22"/>
        </w:rPr>
        <w:t>Uit een publicatie van Ernst &amp; Young is er te zien wat de belangrijke verschillen zijn tussen</w:t>
      </w:r>
      <w:r w:rsidR="00C375F2">
        <w:rPr>
          <w:rFonts w:ascii="Arial" w:hAnsi="Arial" w:cs="Arial"/>
          <w:sz w:val="22"/>
          <w:szCs w:val="22"/>
        </w:rPr>
        <w:t xml:space="preserve"> de Nederlandse amendementen en de Europese voorstellen.</w:t>
      </w:r>
      <w:r w:rsidR="00C375F2">
        <w:rPr>
          <w:rStyle w:val="FootnoteReference"/>
          <w:rFonts w:ascii="Arial" w:hAnsi="Arial" w:cs="Arial"/>
          <w:sz w:val="22"/>
          <w:szCs w:val="22"/>
        </w:rPr>
        <w:footnoteReference w:id="26"/>
      </w:r>
    </w:p>
    <w:p w:rsidR="00C375F2" w:rsidRDefault="00C375F2" w:rsidP="00951272">
      <w:pPr>
        <w:pStyle w:val="Default"/>
        <w:spacing w:line="276" w:lineRule="auto"/>
        <w:rPr>
          <w:rFonts w:ascii="Arial" w:hAnsi="Arial" w:cs="Arial"/>
          <w:sz w:val="22"/>
          <w:szCs w:val="22"/>
        </w:rPr>
      </w:pPr>
    </w:p>
    <w:p w:rsidR="00C375F2" w:rsidRPr="00951272" w:rsidRDefault="00C375F2" w:rsidP="00951272">
      <w:pPr>
        <w:pStyle w:val="Default"/>
        <w:spacing w:line="276" w:lineRule="auto"/>
        <w:rPr>
          <w:rFonts w:ascii="Arial" w:hAnsi="Arial" w:cs="Arial"/>
          <w:sz w:val="22"/>
          <w:szCs w:val="22"/>
        </w:rPr>
      </w:pPr>
      <w:r>
        <w:rPr>
          <w:rFonts w:ascii="Arial" w:hAnsi="Arial" w:cs="Arial"/>
          <w:noProof/>
          <w:sz w:val="22"/>
          <w:szCs w:val="22"/>
          <w:lang w:eastAsia="nl-NL"/>
        </w:rPr>
        <w:drawing>
          <wp:inline distT="0" distB="0" distL="0" distR="0">
            <wp:extent cx="4251960" cy="4343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schillen EC en plasterk-vanvliet.jpg"/>
                    <pic:cNvPicPr/>
                  </pic:nvPicPr>
                  <pic:blipFill>
                    <a:blip r:embed="rId10">
                      <a:extLst>
                        <a:ext uri="{28A0092B-C50C-407E-A947-70E740481C1C}">
                          <a14:useLocalDpi xmlns:a14="http://schemas.microsoft.com/office/drawing/2010/main" val="0"/>
                        </a:ext>
                      </a:extLst>
                    </a:blip>
                    <a:stretch>
                      <a:fillRect/>
                    </a:stretch>
                  </pic:blipFill>
                  <pic:spPr>
                    <a:xfrm>
                      <a:off x="0" y="0"/>
                      <a:ext cx="4251960" cy="4343400"/>
                    </a:xfrm>
                    <a:prstGeom prst="rect">
                      <a:avLst/>
                    </a:prstGeom>
                  </pic:spPr>
                </pic:pic>
              </a:graphicData>
            </a:graphic>
          </wp:inline>
        </w:drawing>
      </w:r>
    </w:p>
    <w:p w:rsidR="00951272" w:rsidRPr="00951272" w:rsidRDefault="00951272" w:rsidP="00951272">
      <w:pPr>
        <w:pStyle w:val="Default"/>
        <w:spacing w:line="276" w:lineRule="auto"/>
        <w:rPr>
          <w:rFonts w:ascii="Arial" w:hAnsi="Arial" w:cs="Arial"/>
          <w:sz w:val="22"/>
          <w:szCs w:val="22"/>
        </w:rPr>
      </w:pPr>
    </w:p>
    <w:p w:rsidR="00D438B6" w:rsidRDefault="00D438B6" w:rsidP="00A269B1">
      <w:pPr>
        <w:pStyle w:val="Default"/>
        <w:spacing w:line="276" w:lineRule="auto"/>
        <w:rPr>
          <w:rFonts w:ascii="Arial" w:hAnsi="Arial" w:cs="Arial"/>
          <w:b/>
          <w:sz w:val="22"/>
          <w:szCs w:val="22"/>
        </w:rPr>
      </w:pPr>
    </w:p>
    <w:p w:rsidR="00951272" w:rsidRDefault="00A269B1" w:rsidP="00A269B1">
      <w:pPr>
        <w:pStyle w:val="Default"/>
        <w:spacing w:line="276" w:lineRule="auto"/>
        <w:rPr>
          <w:rFonts w:ascii="Arial" w:hAnsi="Arial" w:cs="Arial"/>
          <w:b/>
          <w:sz w:val="22"/>
          <w:szCs w:val="22"/>
        </w:rPr>
      </w:pPr>
      <w:r>
        <w:rPr>
          <w:rFonts w:ascii="Arial" w:hAnsi="Arial" w:cs="Arial"/>
          <w:b/>
          <w:sz w:val="22"/>
          <w:szCs w:val="22"/>
        </w:rPr>
        <w:lastRenderedPageBreak/>
        <w:t xml:space="preserve">3.5 </w:t>
      </w:r>
      <w:r w:rsidR="006A4D01">
        <w:rPr>
          <w:rFonts w:ascii="Arial" w:hAnsi="Arial" w:cs="Arial"/>
          <w:b/>
          <w:sz w:val="22"/>
          <w:szCs w:val="22"/>
        </w:rPr>
        <w:t>Beantwoording deelvraag</w:t>
      </w:r>
    </w:p>
    <w:p w:rsidR="00571B5A" w:rsidRDefault="00571B5A" w:rsidP="00571B5A">
      <w:pPr>
        <w:pStyle w:val="Default"/>
        <w:spacing w:line="276" w:lineRule="auto"/>
        <w:rPr>
          <w:rFonts w:ascii="Arial" w:hAnsi="Arial" w:cs="Arial"/>
          <w:b/>
          <w:sz w:val="22"/>
          <w:szCs w:val="22"/>
        </w:rPr>
      </w:pPr>
    </w:p>
    <w:p w:rsidR="00571B5A" w:rsidRDefault="00571B5A" w:rsidP="00571B5A">
      <w:pPr>
        <w:pStyle w:val="Default"/>
        <w:spacing w:line="276" w:lineRule="auto"/>
        <w:rPr>
          <w:rFonts w:ascii="Arial" w:hAnsi="Arial" w:cs="Arial"/>
          <w:sz w:val="22"/>
          <w:szCs w:val="22"/>
        </w:rPr>
      </w:pPr>
      <w:r w:rsidRPr="00571B5A">
        <w:rPr>
          <w:rFonts w:ascii="Arial" w:hAnsi="Arial" w:cs="Arial"/>
          <w:sz w:val="22"/>
          <w:szCs w:val="22"/>
        </w:rPr>
        <w:t>In</w:t>
      </w:r>
      <w:r>
        <w:rPr>
          <w:rFonts w:ascii="Arial" w:hAnsi="Arial" w:cs="Arial"/>
          <w:sz w:val="22"/>
          <w:szCs w:val="22"/>
        </w:rPr>
        <w:t xml:space="preserve"> E</w:t>
      </w:r>
      <w:r w:rsidRPr="00571B5A">
        <w:rPr>
          <w:rFonts w:ascii="Arial" w:hAnsi="Arial" w:cs="Arial"/>
          <w:sz w:val="22"/>
          <w:szCs w:val="22"/>
        </w:rPr>
        <w:t>uropa</w:t>
      </w:r>
      <w:r>
        <w:rPr>
          <w:rFonts w:ascii="Arial" w:hAnsi="Arial" w:cs="Arial"/>
          <w:sz w:val="22"/>
          <w:szCs w:val="22"/>
        </w:rPr>
        <w:t xml:space="preserve"> bestaat er veel initiatief voor deze hervormingen</w:t>
      </w:r>
      <w:r w:rsidR="00387438">
        <w:rPr>
          <w:rFonts w:ascii="Arial" w:hAnsi="Arial" w:cs="Arial"/>
          <w:sz w:val="22"/>
          <w:szCs w:val="22"/>
        </w:rPr>
        <w:t xml:space="preserve"> </w:t>
      </w:r>
      <w:r w:rsidR="00B353FC">
        <w:rPr>
          <w:rFonts w:ascii="Arial" w:hAnsi="Arial" w:cs="Arial"/>
          <w:sz w:val="22"/>
          <w:szCs w:val="22"/>
        </w:rPr>
        <w:t>over</w:t>
      </w:r>
      <w:r w:rsidR="001D363A">
        <w:rPr>
          <w:rFonts w:ascii="Arial" w:hAnsi="Arial" w:cs="Arial"/>
          <w:sz w:val="22"/>
          <w:szCs w:val="22"/>
        </w:rPr>
        <w:t xml:space="preserve"> de financiële sector. </w:t>
      </w:r>
      <w:proofErr w:type="spellStart"/>
      <w:r w:rsidR="001D363A">
        <w:rPr>
          <w:rFonts w:ascii="Arial" w:hAnsi="Arial" w:cs="Arial"/>
          <w:sz w:val="22"/>
          <w:szCs w:val="22"/>
        </w:rPr>
        <w:t>Barnier</w:t>
      </w:r>
      <w:proofErr w:type="spellEnd"/>
      <w:r w:rsidR="001D363A">
        <w:rPr>
          <w:rFonts w:ascii="Arial" w:hAnsi="Arial" w:cs="Arial"/>
          <w:sz w:val="22"/>
          <w:szCs w:val="22"/>
        </w:rPr>
        <w:t xml:space="preserve"> is degene di</w:t>
      </w:r>
      <w:r w:rsidR="00E21B3F">
        <w:rPr>
          <w:rFonts w:ascii="Arial" w:hAnsi="Arial" w:cs="Arial"/>
          <w:sz w:val="22"/>
          <w:szCs w:val="22"/>
        </w:rPr>
        <w:t>e aan het hoofd is van deze krui</w:t>
      </w:r>
      <w:r w:rsidR="001D363A">
        <w:rPr>
          <w:rFonts w:ascii="Arial" w:hAnsi="Arial" w:cs="Arial"/>
          <w:sz w:val="22"/>
          <w:szCs w:val="22"/>
        </w:rPr>
        <w:t>stocht die aangevuurd is door de financiële crisis en een aantal fraudes</w:t>
      </w:r>
      <w:r w:rsidR="00E21B3F">
        <w:rPr>
          <w:rFonts w:ascii="Arial" w:hAnsi="Arial" w:cs="Arial"/>
          <w:sz w:val="22"/>
          <w:szCs w:val="22"/>
        </w:rPr>
        <w:t xml:space="preserve"> en</w:t>
      </w:r>
      <w:r w:rsidR="001D363A">
        <w:rPr>
          <w:rFonts w:ascii="Arial" w:hAnsi="Arial" w:cs="Arial"/>
          <w:sz w:val="22"/>
          <w:szCs w:val="22"/>
        </w:rPr>
        <w:t xml:space="preserve"> schandalen</w:t>
      </w:r>
      <w:r w:rsidR="002E0AF9">
        <w:rPr>
          <w:rFonts w:ascii="Arial" w:hAnsi="Arial" w:cs="Arial"/>
          <w:sz w:val="22"/>
          <w:szCs w:val="22"/>
        </w:rPr>
        <w:t xml:space="preserve"> in Europa</w:t>
      </w:r>
      <w:r w:rsidR="001D363A">
        <w:rPr>
          <w:rFonts w:ascii="Arial" w:hAnsi="Arial" w:cs="Arial"/>
          <w:sz w:val="22"/>
          <w:szCs w:val="22"/>
        </w:rPr>
        <w:t>.</w:t>
      </w:r>
      <w:r w:rsidR="002E0AF9">
        <w:rPr>
          <w:rFonts w:ascii="Arial" w:hAnsi="Arial" w:cs="Arial"/>
          <w:sz w:val="22"/>
          <w:szCs w:val="22"/>
        </w:rPr>
        <w:t xml:space="preserve"> Onder deze hervorming valt ook de auditsector vanwege de rol die ze spelen in de controle van </w:t>
      </w:r>
      <w:proofErr w:type="spellStart"/>
      <w:r w:rsidR="002E0AF9">
        <w:rPr>
          <w:rFonts w:ascii="Arial" w:hAnsi="Arial" w:cs="Arial"/>
          <w:sz w:val="22"/>
          <w:szCs w:val="22"/>
        </w:rPr>
        <w:t>OOB</w:t>
      </w:r>
      <w:r w:rsidR="00387438">
        <w:rPr>
          <w:rFonts w:ascii="Arial" w:hAnsi="Arial" w:cs="Arial"/>
          <w:sz w:val="22"/>
          <w:szCs w:val="22"/>
        </w:rPr>
        <w:t>’</w:t>
      </w:r>
      <w:r w:rsidR="002E0AF9">
        <w:rPr>
          <w:rFonts w:ascii="Arial" w:hAnsi="Arial" w:cs="Arial"/>
          <w:sz w:val="22"/>
          <w:szCs w:val="22"/>
        </w:rPr>
        <w:t>s</w:t>
      </w:r>
      <w:proofErr w:type="spellEnd"/>
      <w:r w:rsidR="002E0AF9">
        <w:rPr>
          <w:rFonts w:ascii="Arial" w:hAnsi="Arial" w:cs="Arial"/>
          <w:sz w:val="22"/>
          <w:szCs w:val="22"/>
        </w:rPr>
        <w:t>.</w:t>
      </w:r>
      <w:r w:rsidR="00DF7DFD">
        <w:rPr>
          <w:rFonts w:ascii="Arial" w:hAnsi="Arial" w:cs="Arial"/>
          <w:sz w:val="22"/>
          <w:szCs w:val="22"/>
        </w:rPr>
        <w:t xml:space="preserve"> De meest belangrijke hervormingen zijn de afscheiding van audit en</w:t>
      </w:r>
      <w:r w:rsidR="00655B48">
        <w:rPr>
          <w:rFonts w:ascii="Arial" w:hAnsi="Arial" w:cs="Arial"/>
          <w:sz w:val="22"/>
          <w:szCs w:val="22"/>
        </w:rPr>
        <w:t xml:space="preserve"> non-audit, </w:t>
      </w:r>
      <w:proofErr w:type="gramStart"/>
      <w:r w:rsidR="00655B48">
        <w:rPr>
          <w:rFonts w:ascii="Arial" w:hAnsi="Arial" w:cs="Arial"/>
          <w:sz w:val="22"/>
          <w:szCs w:val="22"/>
        </w:rPr>
        <w:t>kantoorroulatie</w:t>
      </w:r>
      <w:proofErr w:type="gramEnd"/>
      <w:r w:rsidR="00655B48">
        <w:rPr>
          <w:rFonts w:ascii="Arial" w:hAnsi="Arial" w:cs="Arial"/>
          <w:sz w:val="22"/>
          <w:szCs w:val="22"/>
        </w:rPr>
        <w:t xml:space="preserve"> en joint a</w:t>
      </w:r>
      <w:r w:rsidR="00DF7DFD">
        <w:rPr>
          <w:rFonts w:ascii="Arial" w:hAnsi="Arial" w:cs="Arial"/>
          <w:sz w:val="22"/>
          <w:szCs w:val="22"/>
        </w:rPr>
        <w:t>udits.</w:t>
      </w:r>
      <w:r w:rsidR="00AD01A1">
        <w:rPr>
          <w:rFonts w:ascii="Arial" w:hAnsi="Arial" w:cs="Arial"/>
          <w:sz w:val="22"/>
          <w:szCs w:val="22"/>
        </w:rPr>
        <w:t xml:space="preserve"> In de tweede kamer zijn de</w:t>
      </w:r>
      <w:r w:rsidR="00E21B3F">
        <w:rPr>
          <w:rFonts w:ascii="Arial" w:hAnsi="Arial" w:cs="Arial"/>
          <w:sz w:val="22"/>
          <w:szCs w:val="22"/>
        </w:rPr>
        <w:t>ze maatregelingen ook besproken. Wat</w:t>
      </w:r>
      <w:r w:rsidR="00AD01A1">
        <w:rPr>
          <w:rFonts w:ascii="Arial" w:hAnsi="Arial" w:cs="Arial"/>
          <w:sz w:val="22"/>
          <w:szCs w:val="22"/>
        </w:rPr>
        <w:t xml:space="preserve"> meningsverschil bestaat wellicht. </w:t>
      </w:r>
      <w:proofErr w:type="gramStart"/>
      <w:r w:rsidR="00AD01A1">
        <w:rPr>
          <w:rFonts w:ascii="Arial" w:hAnsi="Arial" w:cs="Arial"/>
          <w:sz w:val="22"/>
          <w:szCs w:val="22"/>
        </w:rPr>
        <w:t xml:space="preserve">Duidelijk is wel dat de Tweede Kamer eigen initiatief wil nemen om zijn markten te reguleren en </w:t>
      </w:r>
      <w:r w:rsidR="000C5CD2">
        <w:rPr>
          <w:rFonts w:ascii="Arial" w:hAnsi="Arial" w:cs="Arial"/>
          <w:sz w:val="22"/>
          <w:szCs w:val="22"/>
        </w:rPr>
        <w:t xml:space="preserve">zijn zij </w:t>
      </w:r>
      <w:r w:rsidR="00F350D3">
        <w:rPr>
          <w:rFonts w:ascii="Arial" w:hAnsi="Arial" w:cs="Arial"/>
          <w:sz w:val="22"/>
          <w:szCs w:val="22"/>
        </w:rPr>
        <w:t xml:space="preserve">het </w:t>
      </w:r>
      <w:r w:rsidR="00AD01A1">
        <w:rPr>
          <w:rFonts w:ascii="Arial" w:hAnsi="Arial" w:cs="Arial"/>
          <w:sz w:val="22"/>
          <w:szCs w:val="22"/>
        </w:rPr>
        <w:t>niet helemaal eens is met de Europese Commissie ondanks het feit dat er in korte tijd twee hervormingen kunnen plaats</w:t>
      </w:r>
      <w:r w:rsidR="00BE7872">
        <w:rPr>
          <w:rFonts w:ascii="Arial" w:hAnsi="Arial" w:cs="Arial"/>
          <w:sz w:val="22"/>
          <w:szCs w:val="22"/>
        </w:rPr>
        <w:t xml:space="preserve"> </w:t>
      </w:r>
      <w:r w:rsidR="00AD01A1">
        <w:rPr>
          <w:rFonts w:ascii="Arial" w:hAnsi="Arial" w:cs="Arial"/>
          <w:sz w:val="22"/>
          <w:szCs w:val="22"/>
        </w:rPr>
        <w:t>vinden</w:t>
      </w:r>
      <w:r w:rsidR="00BE7872">
        <w:rPr>
          <w:rFonts w:ascii="Arial" w:hAnsi="Arial" w:cs="Arial"/>
          <w:sz w:val="22"/>
          <w:szCs w:val="22"/>
        </w:rPr>
        <w:t xml:space="preserve"> </w:t>
      </w:r>
      <w:r w:rsidR="00C97C2B">
        <w:rPr>
          <w:rFonts w:ascii="Arial" w:hAnsi="Arial" w:cs="Arial"/>
          <w:sz w:val="22"/>
          <w:szCs w:val="22"/>
        </w:rPr>
        <w:t xml:space="preserve">in de audit markt. </w:t>
      </w:r>
      <w:proofErr w:type="gramEnd"/>
      <w:r w:rsidR="00C97C2B">
        <w:rPr>
          <w:rFonts w:ascii="Arial" w:hAnsi="Arial" w:cs="Arial"/>
          <w:sz w:val="22"/>
          <w:szCs w:val="22"/>
        </w:rPr>
        <w:t>Er zijn wel K</w:t>
      </w:r>
      <w:r w:rsidR="000C5CD2">
        <w:rPr>
          <w:rFonts w:ascii="Arial" w:hAnsi="Arial" w:cs="Arial"/>
          <w:sz w:val="22"/>
          <w:szCs w:val="22"/>
        </w:rPr>
        <w:t xml:space="preserve">amerleden </w:t>
      </w:r>
      <w:r w:rsidR="00C97C2B">
        <w:rPr>
          <w:rFonts w:ascii="Arial" w:hAnsi="Arial" w:cs="Arial"/>
          <w:sz w:val="22"/>
          <w:szCs w:val="22"/>
        </w:rPr>
        <w:t xml:space="preserve">die liever wachten op commissie De Wit en het Europees Parlement vanwege de omslachtigheid. De audit markt hervormen voor er uitspraak is van commissie De Wit en het Europees Parlement lijkt mij een arrogante motie </w:t>
      </w:r>
      <w:r w:rsidR="00E21B3F">
        <w:rPr>
          <w:rFonts w:ascii="Arial" w:hAnsi="Arial" w:cs="Arial"/>
          <w:sz w:val="22"/>
          <w:szCs w:val="22"/>
        </w:rPr>
        <w:t xml:space="preserve">van </w:t>
      </w:r>
      <w:r w:rsidR="00C97C2B">
        <w:rPr>
          <w:rFonts w:ascii="Arial" w:hAnsi="Arial" w:cs="Arial"/>
          <w:sz w:val="22"/>
          <w:szCs w:val="22"/>
        </w:rPr>
        <w:t>de Tweede Kamer. Omdat zij weinig rekening willen houden met Europa wat op zijn beurt doorslaggevend zal zijn. Minister de Jager zegt dat er vanuit een wetenschappelijke hoek twijfel bestaat over beide maatregelingen</w:t>
      </w:r>
      <w:r w:rsidR="00C97C2B">
        <w:rPr>
          <w:rStyle w:val="FootnoteReference"/>
          <w:rFonts w:ascii="Arial" w:hAnsi="Arial" w:cs="Arial"/>
          <w:sz w:val="22"/>
          <w:szCs w:val="22"/>
        </w:rPr>
        <w:footnoteReference w:id="27"/>
      </w:r>
      <w:r w:rsidR="00C97C2B">
        <w:rPr>
          <w:rFonts w:ascii="Arial" w:hAnsi="Arial" w:cs="Arial"/>
          <w:sz w:val="22"/>
          <w:szCs w:val="22"/>
        </w:rPr>
        <w:t>.</w:t>
      </w: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C97C2B" w:rsidRDefault="00C97C2B" w:rsidP="00571B5A">
      <w:pPr>
        <w:pStyle w:val="Default"/>
        <w:spacing w:line="276" w:lineRule="auto"/>
        <w:rPr>
          <w:rFonts w:ascii="Arial" w:hAnsi="Arial" w:cs="Arial"/>
          <w:sz w:val="22"/>
          <w:szCs w:val="22"/>
        </w:rPr>
      </w:pPr>
    </w:p>
    <w:p w:rsidR="00D717BB" w:rsidRDefault="00D717BB" w:rsidP="00571B5A">
      <w:pPr>
        <w:pStyle w:val="Default"/>
        <w:spacing w:line="276" w:lineRule="auto"/>
        <w:rPr>
          <w:rFonts w:ascii="Arial" w:hAnsi="Arial" w:cs="Arial"/>
          <w:sz w:val="22"/>
          <w:szCs w:val="22"/>
        </w:rPr>
      </w:pPr>
    </w:p>
    <w:p w:rsidR="002F27C8" w:rsidRDefault="002F27C8" w:rsidP="00571B5A">
      <w:pPr>
        <w:pStyle w:val="Default"/>
        <w:spacing w:line="276" w:lineRule="auto"/>
        <w:rPr>
          <w:rFonts w:ascii="Arial" w:hAnsi="Arial" w:cs="Arial"/>
          <w:sz w:val="22"/>
          <w:szCs w:val="22"/>
        </w:rPr>
      </w:pPr>
    </w:p>
    <w:p w:rsidR="00C97C2B" w:rsidRPr="00C97C2B" w:rsidRDefault="00C97C2B" w:rsidP="00C97C2B">
      <w:pPr>
        <w:pStyle w:val="Default"/>
        <w:spacing w:line="276" w:lineRule="auto"/>
        <w:rPr>
          <w:rFonts w:ascii="Arial" w:hAnsi="Arial" w:cs="Arial"/>
          <w:b/>
          <w:bCs/>
        </w:rPr>
      </w:pPr>
      <w:r w:rsidRPr="00C97C2B">
        <w:rPr>
          <w:rFonts w:ascii="Arial" w:hAnsi="Arial" w:cs="Arial"/>
          <w:b/>
          <w:bCs/>
        </w:rPr>
        <w:lastRenderedPageBreak/>
        <w:t>4 Het splitsen van audit en non-audit</w:t>
      </w:r>
      <w:r w:rsidR="00466405">
        <w:rPr>
          <w:rFonts w:ascii="Arial" w:hAnsi="Arial" w:cs="Arial"/>
          <w:b/>
          <w:bCs/>
        </w:rPr>
        <w:t xml:space="preserve"> diensten</w:t>
      </w:r>
    </w:p>
    <w:p w:rsidR="00C97C2B" w:rsidRDefault="00C97C2B" w:rsidP="00C97C2B">
      <w:pPr>
        <w:pStyle w:val="Default"/>
        <w:spacing w:line="276" w:lineRule="auto"/>
        <w:rPr>
          <w:rFonts w:ascii="Arial" w:hAnsi="Arial" w:cs="Arial"/>
          <w:bCs/>
        </w:rPr>
      </w:pPr>
    </w:p>
    <w:p w:rsidR="00C97C2B" w:rsidRDefault="00C97C2B" w:rsidP="00C97C2B">
      <w:pPr>
        <w:pStyle w:val="Default"/>
        <w:spacing w:line="276" w:lineRule="auto"/>
        <w:rPr>
          <w:rFonts w:ascii="Arial" w:hAnsi="Arial" w:cs="Arial"/>
          <w:b/>
          <w:bCs/>
          <w:sz w:val="22"/>
          <w:szCs w:val="22"/>
        </w:rPr>
      </w:pPr>
      <w:r w:rsidRPr="00C97C2B">
        <w:rPr>
          <w:rFonts w:ascii="Arial" w:hAnsi="Arial" w:cs="Arial"/>
          <w:b/>
          <w:bCs/>
          <w:sz w:val="22"/>
          <w:szCs w:val="22"/>
        </w:rPr>
        <w:t>4.1 inleiding</w:t>
      </w:r>
    </w:p>
    <w:p w:rsidR="00C97C2B" w:rsidRDefault="00C97C2B" w:rsidP="00C97C2B">
      <w:pPr>
        <w:pStyle w:val="Default"/>
        <w:spacing w:line="276" w:lineRule="auto"/>
        <w:rPr>
          <w:rFonts w:ascii="Arial" w:hAnsi="Arial" w:cs="Arial"/>
          <w:b/>
          <w:bCs/>
          <w:sz w:val="22"/>
          <w:szCs w:val="22"/>
        </w:rPr>
      </w:pPr>
    </w:p>
    <w:p w:rsidR="00C97C2B" w:rsidRPr="00C97C2B" w:rsidRDefault="00C97C2B" w:rsidP="00C97C2B">
      <w:pPr>
        <w:rPr>
          <w:rFonts w:ascii="Arial" w:hAnsi="Arial" w:cs="Arial"/>
          <w:bCs/>
        </w:rPr>
      </w:pPr>
      <w:r w:rsidRPr="00C97C2B">
        <w:rPr>
          <w:rFonts w:ascii="Arial" w:hAnsi="Arial" w:cs="Arial"/>
          <w:bCs/>
        </w:rPr>
        <w:t xml:space="preserve">In het Europees Parlement en in de Tweede Kamer wordt er vaak gesproken over de maatregel om een splitsing te maken van audit en non-audit diensten van accountantskantoren. Er wordt gesproken over een verhogend effect op de kwaliteit van een audit. </w:t>
      </w:r>
      <w:r w:rsidR="00EE6C7C">
        <w:rPr>
          <w:rFonts w:ascii="Arial" w:hAnsi="Arial" w:cs="Arial"/>
          <w:bCs/>
        </w:rPr>
        <w:t xml:space="preserve">In de huidige situatie zou door het aanbieden van non-audit diensten een commercieel aspect </w:t>
      </w:r>
      <w:r w:rsidR="005423F4">
        <w:rPr>
          <w:rFonts w:ascii="Arial" w:hAnsi="Arial" w:cs="Arial"/>
          <w:bCs/>
        </w:rPr>
        <w:t xml:space="preserve">ter sprake </w:t>
      </w:r>
      <w:r w:rsidR="00F350D3">
        <w:rPr>
          <w:rFonts w:ascii="Arial" w:hAnsi="Arial" w:cs="Arial"/>
          <w:bCs/>
        </w:rPr>
        <w:t>komen</w:t>
      </w:r>
      <w:r w:rsidR="00EE6C7C">
        <w:rPr>
          <w:rFonts w:ascii="Arial" w:hAnsi="Arial" w:cs="Arial"/>
          <w:bCs/>
        </w:rPr>
        <w:t xml:space="preserve"> dat </w:t>
      </w:r>
      <w:r w:rsidR="005423F4">
        <w:rPr>
          <w:rFonts w:ascii="Arial" w:hAnsi="Arial" w:cs="Arial"/>
          <w:bCs/>
        </w:rPr>
        <w:t>de betrouwbaarheid van de audit</w:t>
      </w:r>
      <w:r w:rsidR="00BE7872">
        <w:rPr>
          <w:rFonts w:ascii="Arial" w:hAnsi="Arial" w:cs="Arial"/>
          <w:bCs/>
        </w:rPr>
        <w:t xml:space="preserve"> </w:t>
      </w:r>
      <w:r w:rsidR="00EE6C7C">
        <w:rPr>
          <w:rFonts w:ascii="Arial" w:hAnsi="Arial" w:cs="Arial"/>
          <w:bCs/>
        </w:rPr>
        <w:t>dienst</w:t>
      </w:r>
      <w:r w:rsidR="005423F4">
        <w:rPr>
          <w:rFonts w:ascii="Arial" w:hAnsi="Arial" w:cs="Arial"/>
          <w:bCs/>
        </w:rPr>
        <w:t>en</w:t>
      </w:r>
      <w:r w:rsidR="00EE6C7C">
        <w:rPr>
          <w:rFonts w:ascii="Arial" w:hAnsi="Arial" w:cs="Arial"/>
          <w:bCs/>
        </w:rPr>
        <w:t xml:space="preserve"> in gevaar </w:t>
      </w:r>
      <w:r w:rsidR="005423F4">
        <w:rPr>
          <w:rFonts w:ascii="Arial" w:hAnsi="Arial" w:cs="Arial"/>
          <w:bCs/>
        </w:rPr>
        <w:t>zou brengen. Het gevaar wordt ook wel afhankelijkheid genoemd</w:t>
      </w:r>
      <w:r w:rsidR="00EE6C7C">
        <w:rPr>
          <w:rFonts w:ascii="Arial" w:hAnsi="Arial" w:cs="Arial"/>
          <w:bCs/>
        </w:rPr>
        <w:t>.</w:t>
      </w:r>
      <w:r w:rsidR="00E21B3F">
        <w:rPr>
          <w:rFonts w:ascii="Arial" w:hAnsi="Arial" w:cs="Arial"/>
          <w:bCs/>
        </w:rPr>
        <w:t xml:space="preserve"> In dit hoofdstuk wil Ik op deze</w:t>
      </w:r>
      <w:r w:rsidRPr="00C97C2B">
        <w:rPr>
          <w:rFonts w:ascii="Arial" w:hAnsi="Arial" w:cs="Arial"/>
          <w:bCs/>
        </w:rPr>
        <w:t xml:space="preserve"> discussie</w:t>
      </w:r>
      <w:r w:rsidR="005423F4">
        <w:rPr>
          <w:rFonts w:ascii="Arial" w:hAnsi="Arial" w:cs="Arial"/>
          <w:bCs/>
        </w:rPr>
        <w:t xml:space="preserve"> ingaan door te onderzoeken wat </w:t>
      </w:r>
      <w:r w:rsidRPr="00C97C2B">
        <w:rPr>
          <w:rFonts w:ascii="Arial" w:hAnsi="Arial" w:cs="Arial"/>
          <w:bCs/>
        </w:rPr>
        <w:t>voor literatuur er gesc</w:t>
      </w:r>
      <w:r w:rsidR="00E21B3F">
        <w:rPr>
          <w:rFonts w:ascii="Arial" w:hAnsi="Arial" w:cs="Arial"/>
          <w:bCs/>
        </w:rPr>
        <w:t>hreven is over dit onderwerp. Aan</w:t>
      </w:r>
      <w:r w:rsidRPr="00C97C2B">
        <w:rPr>
          <w:rFonts w:ascii="Arial" w:hAnsi="Arial" w:cs="Arial"/>
          <w:bCs/>
        </w:rPr>
        <w:t xml:space="preserve"> h</w:t>
      </w:r>
      <w:r w:rsidR="00F350D3">
        <w:rPr>
          <w:rFonts w:ascii="Arial" w:hAnsi="Arial" w:cs="Arial"/>
          <w:bCs/>
        </w:rPr>
        <w:t>et einde van dit hoofdstuk wil i</w:t>
      </w:r>
      <w:r w:rsidRPr="00C97C2B">
        <w:rPr>
          <w:rFonts w:ascii="Arial" w:hAnsi="Arial" w:cs="Arial"/>
          <w:bCs/>
        </w:rPr>
        <w:t>k antwoord kunnen geven op de vraag: Wat voor bewijs bestaat er dat het splitsen van audit en non-audit een kwalitatief verhogend effect heeft op de audit diensten?</w:t>
      </w:r>
      <w:r w:rsidR="001274AA">
        <w:rPr>
          <w:rFonts w:ascii="Arial" w:hAnsi="Arial" w:cs="Arial"/>
          <w:bCs/>
        </w:rPr>
        <w:t xml:space="preserve"> Dit zal ik doen door eerst een korte beschrijving te geven over auditor onafhankelijkheid</w:t>
      </w:r>
      <w:r w:rsidR="00E21B3F">
        <w:rPr>
          <w:rFonts w:ascii="Arial" w:hAnsi="Arial" w:cs="Arial"/>
          <w:bCs/>
        </w:rPr>
        <w:t>. D</w:t>
      </w:r>
      <w:r w:rsidR="001274AA">
        <w:rPr>
          <w:rFonts w:ascii="Arial" w:hAnsi="Arial" w:cs="Arial"/>
          <w:bCs/>
        </w:rPr>
        <w:t xml:space="preserve">it zal verder uitgewerkt worden met een onderverdeling van </w:t>
      </w:r>
      <w:r w:rsidR="00F30F32">
        <w:rPr>
          <w:rFonts w:ascii="Arial" w:hAnsi="Arial" w:cs="Arial"/>
          <w:bCs/>
        </w:rPr>
        <w:t>o</w:t>
      </w:r>
      <w:r w:rsidR="00F30F32" w:rsidRPr="00F30F32">
        <w:rPr>
          <w:rFonts w:ascii="Arial" w:hAnsi="Arial" w:cs="Arial"/>
          <w:bCs/>
        </w:rPr>
        <w:t>nafhankelijkheid in feit en uitstraling</w:t>
      </w:r>
      <w:r w:rsidR="00F30F32">
        <w:rPr>
          <w:rFonts w:ascii="Arial" w:hAnsi="Arial" w:cs="Arial"/>
          <w:bCs/>
        </w:rPr>
        <w:t xml:space="preserve">. Ik zal dan beschrijven wat de factoren zijn </w:t>
      </w:r>
      <w:r w:rsidR="00CA16F0">
        <w:rPr>
          <w:rFonts w:ascii="Arial" w:hAnsi="Arial" w:cs="Arial"/>
          <w:bCs/>
        </w:rPr>
        <w:t xml:space="preserve">die </w:t>
      </w:r>
      <w:r w:rsidR="00F30F32">
        <w:rPr>
          <w:rFonts w:ascii="Arial" w:hAnsi="Arial" w:cs="Arial"/>
          <w:bCs/>
        </w:rPr>
        <w:t>audit onafhankelijkheid beïnvloeden.</w:t>
      </w:r>
      <w:r w:rsidR="00392F48">
        <w:rPr>
          <w:rFonts w:ascii="Arial" w:hAnsi="Arial" w:cs="Arial"/>
          <w:bCs/>
        </w:rPr>
        <w:t xml:space="preserve"> Dan zal besproken worden wat non-audit diensten zijn. </w:t>
      </w:r>
      <w:r w:rsidR="005F0BDB">
        <w:rPr>
          <w:rFonts w:ascii="Arial" w:hAnsi="Arial" w:cs="Arial"/>
          <w:bCs/>
        </w:rPr>
        <w:t>Hierna zal ik onderzoeken wat voor empirisch bewijs bestaat over het beïnvloeden van non-audit diensten op een controlerende accountant. Daarna zal ik de deelvraag beantwoorden en een samenvatting geven.</w:t>
      </w:r>
    </w:p>
    <w:p w:rsidR="00C97C2B" w:rsidRDefault="00C97C2B" w:rsidP="00C97C2B">
      <w:pPr>
        <w:pStyle w:val="Default"/>
        <w:spacing w:line="276" w:lineRule="auto"/>
        <w:rPr>
          <w:rFonts w:ascii="Arial" w:hAnsi="Arial" w:cs="Arial"/>
          <w:b/>
          <w:bCs/>
          <w:sz w:val="22"/>
          <w:szCs w:val="22"/>
        </w:rPr>
      </w:pPr>
      <w:r w:rsidRPr="00C97C2B">
        <w:rPr>
          <w:rFonts w:ascii="Arial" w:hAnsi="Arial" w:cs="Arial"/>
          <w:b/>
          <w:bCs/>
          <w:sz w:val="22"/>
          <w:szCs w:val="22"/>
        </w:rPr>
        <w:t>4.2 Audit</w:t>
      </w:r>
      <w:r w:rsidR="0012644C">
        <w:rPr>
          <w:rFonts w:ascii="Arial" w:hAnsi="Arial" w:cs="Arial"/>
          <w:b/>
          <w:bCs/>
          <w:sz w:val="22"/>
          <w:szCs w:val="22"/>
        </w:rPr>
        <w:t>or</w:t>
      </w:r>
      <w:r w:rsidRPr="00C97C2B">
        <w:rPr>
          <w:rFonts w:ascii="Arial" w:hAnsi="Arial" w:cs="Arial"/>
          <w:b/>
          <w:bCs/>
          <w:sz w:val="22"/>
          <w:szCs w:val="22"/>
        </w:rPr>
        <w:t xml:space="preserve"> onafhankelijkheid</w:t>
      </w:r>
    </w:p>
    <w:p w:rsidR="00C97C2B" w:rsidRDefault="00C97C2B" w:rsidP="00C97C2B">
      <w:pPr>
        <w:pStyle w:val="Default"/>
        <w:spacing w:line="276" w:lineRule="auto"/>
        <w:rPr>
          <w:rFonts w:ascii="Arial" w:hAnsi="Arial" w:cs="Arial"/>
          <w:b/>
          <w:bCs/>
          <w:sz w:val="22"/>
          <w:szCs w:val="22"/>
        </w:rPr>
      </w:pPr>
    </w:p>
    <w:p w:rsidR="00C97C2B" w:rsidRDefault="00C97C2B" w:rsidP="00C97C2B">
      <w:pPr>
        <w:pStyle w:val="Default"/>
        <w:spacing w:line="276" w:lineRule="auto"/>
        <w:rPr>
          <w:rFonts w:ascii="Arial" w:hAnsi="Arial" w:cs="Arial"/>
          <w:bCs/>
          <w:sz w:val="22"/>
          <w:szCs w:val="22"/>
        </w:rPr>
      </w:pPr>
      <w:r>
        <w:rPr>
          <w:rFonts w:ascii="Arial" w:hAnsi="Arial" w:cs="Arial"/>
          <w:bCs/>
          <w:sz w:val="22"/>
          <w:szCs w:val="22"/>
        </w:rPr>
        <w:t>De bedoeling van de maatregel zelf is om audit onafha</w:t>
      </w:r>
      <w:r w:rsidR="007C4F45">
        <w:rPr>
          <w:rFonts w:ascii="Arial" w:hAnsi="Arial" w:cs="Arial"/>
          <w:bCs/>
          <w:sz w:val="22"/>
          <w:szCs w:val="22"/>
        </w:rPr>
        <w:t xml:space="preserve">nkelijkheid terug te brengen in de </w:t>
      </w:r>
      <w:r w:rsidR="0012644C">
        <w:rPr>
          <w:rFonts w:ascii="Arial" w:hAnsi="Arial" w:cs="Arial"/>
          <w:bCs/>
          <w:sz w:val="22"/>
          <w:szCs w:val="22"/>
        </w:rPr>
        <w:t>kantoren die</w:t>
      </w:r>
      <w:r>
        <w:rPr>
          <w:rFonts w:ascii="Arial" w:hAnsi="Arial" w:cs="Arial"/>
          <w:bCs/>
          <w:sz w:val="22"/>
          <w:szCs w:val="22"/>
        </w:rPr>
        <w:t xml:space="preserve"> audit</w:t>
      </w:r>
      <w:r w:rsidR="0012644C">
        <w:rPr>
          <w:rFonts w:ascii="Arial" w:hAnsi="Arial" w:cs="Arial"/>
          <w:bCs/>
          <w:sz w:val="22"/>
          <w:szCs w:val="22"/>
        </w:rPr>
        <w:t>s</w:t>
      </w:r>
      <w:r>
        <w:rPr>
          <w:rFonts w:ascii="Arial" w:hAnsi="Arial" w:cs="Arial"/>
          <w:bCs/>
          <w:sz w:val="22"/>
          <w:szCs w:val="22"/>
        </w:rPr>
        <w:t xml:space="preserve"> uitvoeren. </w:t>
      </w:r>
      <w:r w:rsidR="0012644C">
        <w:rPr>
          <w:rFonts w:ascii="Arial" w:hAnsi="Arial" w:cs="Arial"/>
          <w:bCs/>
          <w:sz w:val="22"/>
          <w:szCs w:val="22"/>
        </w:rPr>
        <w:t xml:space="preserve">Er wordt gezegd dat zonder auditor onafhankelijkheid financiële verslaggeving niet betrouwbaar is. </w:t>
      </w:r>
      <w:r>
        <w:rPr>
          <w:rFonts w:ascii="Arial" w:hAnsi="Arial" w:cs="Arial"/>
          <w:bCs/>
          <w:sz w:val="22"/>
          <w:szCs w:val="22"/>
        </w:rPr>
        <w:t>Het is daarom be</w:t>
      </w:r>
      <w:r w:rsidR="00E21B3F">
        <w:rPr>
          <w:rFonts w:ascii="Arial" w:hAnsi="Arial" w:cs="Arial"/>
          <w:bCs/>
          <w:sz w:val="22"/>
          <w:szCs w:val="22"/>
        </w:rPr>
        <w:t>langrijk om te definiëren wat Ik</w:t>
      </w:r>
      <w:r>
        <w:rPr>
          <w:rFonts w:ascii="Arial" w:hAnsi="Arial" w:cs="Arial"/>
          <w:bCs/>
          <w:sz w:val="22"/>
          <w:szCs w:val="22"/>
        </w:rPr>
        <w:t xml:space="preserve"> met audit onafhankelijkheid bedoe</w:t>
      </w:r>
      <w:r w:rsidR="00E21B3F">
        <w:rPr>
          <w:rFonts w:ascii="Arial" w:hAnsi="Arial" w:cs="Arial"/>
          <w:bCs/>
          <w:sz w:val="22"/>
          <w:szCs w:val="22"/>
        </w:rPr>
        <w:t>l</w:t>
      </w:r>
      <w:r>
        <w:rPr>
          <w:rFonts w:ascii="Arial" w:hAnsi="Arial" w:cs="Arial"/>
          <w:bCs/>
          <w:sz w:val="22"/>
          <w:szCs w:val="22"/>
        </w:rPr>
        <w:t>.</w:t>
      </w:r>
      <w:r w:rsidR="00BE7872">
        <w:rPr>
          <w:rFonts w:ascii="Arial" w:hAnsi="Arial" w:cs="Arial"/>
          <w:bCs/>
          <w:sz w:val="22"/>
          <w:szCs w:val="22"/>
        </w:rPr>
        <w:t xml:space="preserve"> </w:t>
      </w:r>
      <w:r w:rsidR="00801C94">
        <w:rPr>
          <w:rFonts w:ascii="Arial" w:hAnsi="Arial" w:cs="Arial"/>
          <w:bCs/>
          <w:sz w:val="22"/>
          <w:szCs w:val="22"/>
        </w:rPr>
        <w:t>Arens et al. (1999)</w:t>
      </w:r>
      <w:r w:rsidR="00F931B6">
        <w:rPr>
          <w:rStyle w:val="FootnoteReference"/>
          <w:rFonts w:ascii="Arial" w:hAnsi="Arial" w:cs="Arial"/>
          <w:bCs/>
          <w:sz w:val="22"/>
          <w:szCs w:val="22"/>
        </w:rPr>
        <w:footnoteReference w:id="28"/>
      </w:r>
      <w:r w:rsidR="00801C94">
        <w:rPr>
          <w:rFonts w:ascii="Arial" w:hAnsi="Arial" w:cs="Arial"/>
          <w:bCs/>
          <w:sz w:val="22"/>
          <w:szCs w:val="22"/>
        </w:rPr>
        <w:t xml:space="preserve"> defi</w:t>
      </w:r>
      <w:r w:rsidR="00CA16F0">
        <w:rPr>
          <w:rFonts w:ascii="Arial" w:hAnsi="Arial" w:cs="Arial"/>
          <w:bCs/>
          <w:sz w:val="22"/>
          <w:szCs w:val="22"/>
        </w:rPr>
        <w:t>nieerde “onafhankelijkheid in een</w:t>
      </w:r>
      <w:r w:rsidR="00801C94">
        <w:rPr>
          <w:rFonts w:ascii="Arial" w:hAnsi="Arial" w:cs="Arial"/>
          <w:bCs/>
          <w:sz w:val="22"/>
          <w:szCs w:val="22"/>
        </w:rPr>
        <w:t xml:space="preserve"> audit’’</w:t>
      </w:r>
      <w:r w:rsidR="00F931B6">
        <w:rPr>
          <w:rFonts w:ascii="Arial" w:hAnsi="Arial" w:cs="Arial"/>
          <w:bCs/>
          <w:sz w:val="22"/>
          <w:szCs w:val="22"/>
        </w:rPr>
        <w:t xml:space="preserve"> als het nemen van een </w:t>
      </w:r>
      <w:r w:rsidR="00F931B6" w:rsidRPr="00F931B6">
        <w:rPr>
          <w:rFonts w:ascii="Arial" w:hAnsi="Arial" w:cs="Arial"/>
          <w:bCs/>
          <w:sz w:val="22"/>
          <w:szCs w:val="22"/>
        </w:rPr>
        <w:t>onbevooroordeeld</w:t>
      </w:r>
      <w:r w:rsidR="00F931B6">
        <w:rPr>
          <w:rFonts w:ascii="Arial" w:hAnsi="Arial" w:cs="Arial"/>
          <w:bCs/>
          <w:sz w:val="22"/>
          <w:szCs w:val="22"/>
        </w:rPr>
        <w:t xml:space="preserve"> standpunt in de prestaties van een audit onderzoek</w:t>
      </w:r>
      <w:r w:rsidR="009B062C">
        <w:rPr>
          <w:rFonts w:ascii="Arial" w:hAnsi="Arial" w:cs="Arial"/>
          <w:bCs/>
          <w:sz w:val="22"/>
          <w:szCs w:val="22"/>
        </w:rPr>
        <w:t>, evaluaties van de resultaten en de uitgifte van de controle verklaring. Onafhankelijkheid houdt ook in de kwaliteit</w:t>
      </w:r>
      <w:r w:rsidR="00EF4BBB">
        <w:rPr>
          <w:rFonts w:ascii="Arial" w:hAnsi="Arial" w:cs="Arial"/>
          <w:bCs/>
          <w:sz w:val="22"/>
          <w:szCs w:val="22"/>
        </w:rPr>
        <w:t xml:space="preserve"> of integriteit, objectiviteit en de onpartijdigheid. Knap (1985)</w:t>
      </w:r>
      <w:r w:rsidR="00EF4BBB">
        <w:rPr>
          <w:rStyle w:val="FootnoteReference"/>
          <w:rFonts w:ascii="Arial" w:hAnsi="Arial" w:cs="Arial"/>
          <w:bCs/>
          <w:sz w:val="22"/>
          <w:szCs w:val="22"/>
        </w:rPr>
        <w:footnoteReference w:id="29"/>
      </w:r>
      <w:r w:rsidR="00EF4BBB">
        <w:rPr>
          <w:rFonts w:ascii="Arial" w:hAnsi="Arial" w:cs="Arial"/>
          <w:bCs/>
          <w:sz w:val="22"/>
          <w:szCs w:val="22"/>
        </w:rPr>
        <w:t xml:space="preserve"> beschreef </w:t>
      </w:r>
      <w:r w:rsidR="008C784B">
        <w:rPr>
          <w:rFonts w:ascii="Arial" w:hAnsi="Arial" w:cs="Arial"/>
          <w:bCs/>
          <w:sz w:val="22"/>
          <w:szCs w:val="22"/>
        </w:rPr>
        <w:t>de</w:t>
      </w:r>
      <w:r w:rsidR="00EF4BBB">
        <w:rPr>
          <w:rFonts w:ascii="Arial" w:hAnsi="Arial" w:cs="Arial"/>
          <w:bCs/>
          <w:sz w:val="22"/>
          <w:szCs w:val="22"/>
        </w:rPr>
        <w:t xml:space="preserve"> onafhankelijkheid vanuit verschillende invalshoeken. Hij beschreef het als </w:t>
      </w:r>
      <w:r w:rsidR="008C784B">
        <w:rPr>
          <w:rFonts w:ascii="Arial" w:hAnsi="Arial" w:cs="Arial"/>
          <w:bCs/>
          <w:sz w:val="22"/>
          <w:szCs w:val="22"/>
        </w:rPr>
        <w:t>“</w:t>
      </w:r>
      <w:r w:rsidR="00EF4BBB">
        <w:rPr>
          <w:rFonts w:ascii="Arial" w:hAnsi="Arial" w:cs="Arial"/>
          <w:bCs/>
          <w:sz w:val="22"/>
          <w:szCs w:val="22"/>
        </w:rPr>
        <w:t>de bekwaamheid om</w:t>
      </w:r>
      <w:r w:rsidR="008C784B">
        <w:rPr>
          <w:rFonts w:ascii="Arial" w:hAnsi="Arial" w:cs="Arial"/>
          <w:bCs/>
          <w:sz w:val="22"/>
          <w:szCs w:val="22"/>
        </w:rPr>
        <w:t xml:space="preserve"> druk van de klanten te weerstaan’’. De ISB (2000)</w:t>
      </w:r>
      <w:r w:rsidR="008C784B">
        <w:rPr>
          <w:rStyle w:val="FootnoteReference"/>
          <w:rFonts w:ascii="Arial" w:hAnsi="Arial" w:cs="Arial"/>
          <w:bCs/>
          <w:sz w:val="22"/>
          <w:szCs w:val="22"/>
        </w:rPr>
        <w:footnoteReference w:id="30"/>
      </w:r>
      <w:r w:rsidR="008C784B">
        <w:rPr>
          <w:rFonts w:ascii="Arial" w:hAnsi="Arial" w:cs="Arial"/>
          <w:bCs/>
          <w:sz w:val="22"/>
          <w:szCs w:val="22"/>
        </w:rPr>
        <w:t xml:space="preserve"> beschrijft onafhankelijkheid als</w:t>
      </w:r>
      <w:r w:rsidR="00656C2F">
        <w:rPr>
          <w:rFonts w:ascii="Arial" w:hAnsi="Arial" w:cs="Arial"/>
          <w:bCs/>
          <w:sz w:val="22"/>
          <w:szCs w:val="22"/>
        </w:rPr>
        <w:t>: D</w:t>
      </w:r>
      <w:r w:rsidR="008C784B">
        <w:rPr>
          <w:rFonts w:ascii="Arial" w:hAnsi="Arial" w:cs="Arial"/>
          <w:bCs/>
          <w:sz w:val="22"/>
          <w:szCs w:val="22"/>
        </w:rPr>
        <w:t xml:space="preserve">e vrijheid </w:t>
      </w:r>
      <w:r w:rsidR="00656C2F">
        <w:rPr>
          <w:rFonts w:ascii="Arial" w:hAnsi="Arial" w:cs="Arial"/>
          <w:bCs/>
          <w:sz w:val="22"/>
          <w:szCs w:val="22"/>
        </w:rPr>
        <w:t>van druk en andere factoren die beperken, of worden gezien als beperkingen, en auditors vrijwilligheid om objectief te handelen en integriteit</w:t>
      </w:r>
      <w:r w:rsidR="000E5123">
        <w:rPr>
          <w:rFonts w:ascii="Arial" w:hAnsi="Arial" w:cs="Arial"/>
          <w:bCs/>
          <w:sz w:val="22"/>
          <w:szCs w:val="22"/>
        </w:rPr>
        <w:t xml:space="preserve"> terwijl hij/zij de audit uitvoert, het is de afwezigheid van bepaalde activiteiten en relaties die mogelijk een beperking, of </w:t>
      </w:r>
      <w:r w:rsidR="00CA16F0">
        <w:rPr>
          <w:rFonts w:ascii="Arial" w:hAnsi="Arial" w:cs="Arial"/>
          <w:bCs/>
          <w:sz w:val="22"/>
          <w:szCs w:val="22"/>
        </w:rPr>
        <w:t>idee</w:t>
      </w:r>
      <w:r w:rsidR="007E67D5">
        <w:rPr>
          <w:rFonts w:ascii="Arial" w:hAnsi="Arial" w:cs="Arial"/>
          <w:bCs/>
          <w:sz w:val="22"/>
          <w:szCs w:val="22"/>
        </w:rPr>
        <w:t xml:space="preserve"> geven van een beperking, en de auditors wil om objectief en met integriteit te handelen. Aan de hand hiervan kunnen we een idee krijgen wat met audit onafhankelijkheid bedoeld wordt.</w:t>
      </w:r>
    </w:p>
    <w:p w:rsidR="00466405" w:rsidRDefault="00466405" w:rsidP="00C97C2B">
      <w:pPr>
        <w:pStyle w:val="Default"/>
        <w:spacing w:line="276" w:lineRule="auto"/>
        <w:rPr>
          <w:rFonts w:ascii="Arial" w:hAnsi="Arial" w:cs="Arial"/>
          <w:bCs/>
          <w:sz w:val="22"/>
          <w:szCs w:val="22"/>
        </w:rPr>
      </w:pPr>
    </w:p>
    <w:p w:rsidR="00A120E0" w:rsidRDefault="00A120E0" w:rsidP="00C97C2B">
      <w:pPr>
        <w:pStyle w:val="Default"/>
        <w:spacing w:line="276" w:lineRule="auto"/>
        <w:rPr>
          <w:rFonts w:ascii="Arial" w:hAnsi="Arial" w:cs="Arial"/>
          <w:bCs/>
          <w:sz w:val="22"/>
          <w:szCs w:val="22"/>
        </w:rPr>
      </w:pPr>
    </w:p>
    <w:p w:rsidR="00A120E0" w:rsidRDefault="00A120E0" w:rsidP="00C97C2B">
      <w:pPr>
        <w:pStyle w:val="Default"/>
        <w:spacing w:line="276" w:lineRule="auto"/>
        <w:rPr>
          <w:rFonts w:ascii="Arial" w:hAnsi="Arial" w:cs="Arial"/>
          <w:bCs/>
          <w:sz w:val="22"/>
          <w:szCs w:val="22"/>
        </w:rPr>
      </w:pPr>
    </w:p>
    <w:p w:rsidR="00A120E0" w:rsidRDefault="00A120E0" w:rsidP="00C97C2B">
      <w:pPr>
        <w:pStyle w:val="Default"/>
        <w:spacing w:line="276" w:lineRule="auto"/>
        <w:rPr>
          <w:rFonts w:ascii="Arial" w:hAnsi="Arial" w:cs="Arial"/>
          <w:bCs/>
          <w:sz w:val="22"/>
          <w:szCs w:val="22"/>
        </w:rPr>
      </w:pPr>
    </w:p>
    <w:p w:rsidR="007E67D5" w:rsidRPr="007E67D5" w:rsidRDefault="007E67D5" w:rsidP="00C97C2B">
      <w:pPr>
        <w:pStyle w:val="Default"/>
        <w:spacing w:line="276" w:lineRule="auto"/>
        <w:rPr>
          <w:rFonts w:ascii="Arial" w:hAnsi="Arial" w:cs="Arial"/>
          <w:b/>
          <w:bCs/>
          <w:sz w:val="22"/>
          <w:szCs w:val="22"/>
        </w:rPr>
      </w:pPr>
      <w:r w:rsidRPr="007E67D5">
        <w:rPr>
          <w:rFonts w:ascii="Arial" w:hAnsi="Arial" w:cs="Arial"/>
          <w:b/>
          <w:bCs/>
          <w:sz w:val="22"/>
          <w:szCs w:val="22"/>
        </w:rPr>
        <w:lastRenderedPageBreak/>
        <w:t xml:space="preserve">4.3 </w:t>
      </w:r>
      <w:r w:rsidR="00E211B9">
        <w:rPr>
          <w:rFonts w:ascii="Arial" w:hAnsi="Arial" w:cs="Arial"/>
          <w:b/>
          <w:bCs/>
          <w:sz w:val="22"/>
          <w:szCs w:val="22"/>
        </w:rPr>
        <w:t>O</w:t>
      </w:r>
      <w:r w:rsidR="004F7A66">
        <w:rPr>
          <w:rFonts w:ascii="Arial" w:hAnsi="Arial" w:cs="Arial"/>
          <w:b/>
          <w:bCs/>
          <w:sz w:val="22"/>
          <w:szCs w:val="22"/>
        </w:rPr>
        <w:t>nafhankelijkheid in wezen</w:t>
      </w:r>
      <w:r w:rsidRPr="007E67D5">
        <w:rPr>
          <w:rFonts w:ascii="Arial" w:hAnsi="Arial" w:cs="Arial"/>
          <w:b/>
          <w:bCs/>
          <w:sz w:val="22"/>
          <w:szCs w:val="22"/>
        </w:rPr>
        <w:t xml:space="preserve"> en </w:t>
      </w:r>
      <w:r w:rsidR="004F7A66">
        <w:rPr>
          <w:rFonts w:ascii="Arial" w:hAnsi="Arial" w:cs="Arial"/>
          <w:b/>
          <w:bCs/>
          <w:sz w:val="22"/>
          <w:szCs w:val="22"/>
        </w:rPr>
        <w:t>schijn</w:t>
      </w:r>
    </w:p>
    <w:p w:rsidR="007E67D5" w:rsidRDefault="007E67D5" w:rsidP="00C97C2B">
      <w:pPr>
        <w:pStyle w:val="Default"/>
        <w:spacing w:line="276" w:lineRule="auto"/>
        <w:rPr>
          <w:rFonts w:ascii="Arial" w:hAnsi="Arial" w:cs="Arial"/>
          <w:bCs/>
        </w:rPr>
      </w:pPr>
    </w:p>
    <w:p w:rsidR="007E67D5" w:rsidRDefault="004E3CA7" w:rsidP="00C97C2B">
      <w:pPr>
        <w:pStyle w:val="Default"/>
        <w:spacing w:line="276" w:lineRule="auto"/>
        <w:rPr>
          <w:rFonts w:ascii="Arial" w:hAnsi="Arial" w:cs="Arial"/>
          <w:bCs/>
          <w:sz w:val="22"/>
          <w:szCs w:val="22"/>
        </w:rPr>
      </w:pPr>
      <w:r>
        <w:rPr>
          <w:rFonts w:ascii="Arial" w:hAnsi="Arial" w:cs="Arial"/>
          <w:bCs/>
        </w:rPr>
        <w:t>V</w:t>
      </w:r>
      <w:r w:rsidRPr="004E3CA7">
        <w:rPr>
          <w:rFonts w:ascii="Arial" w:hAnsi="Arial" w:cs="Arial"/>
          <w:bCs/>
          <w:sz w:val="22"/>
          <w:szCs w:val="22"/>
        </w:rPr>
        <w:t xml:space="preserve">olgens </w:t>
      </w:r>
      <w:proofErr w:type="spellStart"/>
      <w:r w:rsidRPr="004E3CA7">
        <w:rPr>
          <w:rFonts w:ascii="Arial" w:hAnsi="Arial" w:cs="Arial"/>
          <w:bCs/>
          <w:sz w:val="22"/>
          <w:szCs w:val="22"/>
        </w:rPr>
        <w:t>Mautz</w:t>
      </w:r>
      <w:proofErr w:type="spellEnd"/>
      <w:r w:rsidRPr="004E3CA7">
        <w:rPr>
          <w:rFonts w:ascii="Arial" w:hAnsi="Arial" w:cs="Arial"/>
          <w:bCs/>
          <w:sz w:val="22"/>
          <w:szCs w:val="22"/>
        </w:rPr>
        <w:t xml:space="preserve"> en </w:t>
      </w:r>
      <w:proofErr w:type="spellStart"/>
      <w:r w:rsidRPr="004E3CA7">
        <w:rPr>
          <w:rFonts w:ascii="Arial" w:hAnsi="Arial" w:cs="Arial"/>
          <w:bCs/>
          <w:sz w:val="22"/>
          <w:szCs w:val="22"/>
        </w:rPr>
        <w:t>Sharaf</w:t>
      </w:r>
      <w:proofErr w:type="spellEnd"/>
      <w:r>
        <w:rPr>
          <w:rFonts w:ascii="Arial" w:hAnsi="Arial" w:cs="Arial"/>
          <w:bCs/>
          <w:sz w:val="22"/>
          <w:szCs w:val="22"/>
        </w:rPr>
        <w:t>(1964)</w:t>
      </w:r>
      <w:r>
        <w:rPr>
          <w:rStyle w:val="FootnoteReference"/>
          <w:rFonts w:ascii="Arial" w:hAnsi="Arial" w:cs="Arial"/>
          <w:bCs/>
          <w:sz w:val="22"/>
          <w:szCs w:val="22"/>
        </w:rPr>
        <w:footnoteReference w:id="31"/>
      </w:r>
      <w:r>
        <w:rPr>
          <w:rFonts w:ascii="Arial" w:hAnsi="Arial" w:cs="Arial"/>
          <w:bCs/>
          <w:sz w:val="22"/>
          <w:szCs w:val="22"/>
        </w:rPr>
        <w:t xml:space="preserve"> zijn er twee relevante aspecten van onafhankelijkheid. Als eerste de w</w:t>
      </w:r>
      <w:r w:rsidR="00CA16F0">
        <w:rPr>
          <w:rFonts w:ascii="Arial" w:hAnsi="Arial" w:cs="Arial"/>
          <w:bCs/>
          <w:sz w:val="22"/>
          <w:szCs w:val="22"/>
        </w:rPr>
        <w:t>erkelijke onafhankelijkheid tussen de</w:t>
      </w:r>
      <w:r>
        <w:rPr>
          <w:rFonts w:ascii="Arial" w:hAnsi="Arial" w:cs="Arial"/>
          <w:bCs/>
          <w:sz w:val="22"/>
          <w:szCs w:val="22"/>
        </w:rPr>
        <w:t xml:space="preserve"> individuele </w:t>
      </w:r>
      <w:r w:rsidR="00CE3F32">
        <w:rPr>
          <w:rFonts w:ascii="Arial" w:hAnsi="Arial" w:cs="Arial"/>
          <w:bCs/>
          <w:sz w:val="22"/>
          <w:szCs w:val="22"/>
        </w:rPr>
        <w:t xml:space="preserve">controlerende </w:t>
      </w:r>
      <w:r>
        <w:rPr>
          <w:rFonts w:ascii="Arial" w:hAnsi="Arial" w:cs="Arial"/>
          <w:bCs/>
          <w:sz w:val="22"/>
          <w:szCs w:val="22"/>
        </w:rPr>
        <w:t>accountants in de prestaties van hun werk. Ten tweede</w:t>
      </w:r>
      <w:r w:rsidR="00CE3F32">
        <w:rPr>
          <w:rFonts w:ascii="Arial" w:hAnsi="Arial" w:cs="Arial"/>
          <w:bCs/>
          <w:sz w:val="22"/>
          <w:szCs w:val="22"/>
        </w:rPr>
        <w:t xml:space="preserve"> de aantoonbare onafhankelijkheid van een professionele groep controlerende accountants</w:t>
      </w:r>
      <w:r w:rsidR="00147AD7">
        <w:rPr>
          <w:rFonts w:ascii="Arial" w:hAnsi="Arial" w:cs="Arial"/>
          <w:bCs/>
          <w:sz w:val="22"/>
          <w:szCs w:val="22"/>
        </w:rPr>
        <w:t xml:space="preserve"> naar buiten toe</w:t>
      </w:r>
      <w:r w:rsidR="00CE3F32">
        <w:rPr>
          <w:rFonts w:ascii="Arial" w:hAnsi="Arial" w:cs="Arial"/>
          <w:bCs/>
          <w:sz w:val="22"/>
          <w:szCs w:val="22"/>
        </w:rPr>
        <w:t>. Deze twee perspectieven op</w:t>
      </w:r>
      <w:r w:rsidR="00D8541E">
        <w:rPr>
          <w:rFonts w:ascii="Arial" w:hAnsi="Arial" w:cs="Arial"/>
          <w:bCs/>
          <w:sz w:val="22"/>
          <w:szCs w:val="22"/>
        </w:rPr>
        <w:t xml:space="preserve"> onafhankelijkheid verhouden zich als ‘</w:t>
      </w:r>
      <w:r w:rsidR="00147AD7">
        <w:rPr>
          <w:rFonts w:ascii="Arial" w:hAnsi="Arial" w:cs="Arial"/>
          <w:bCs/>
          <w:sz w:val="22"/>
          <w:szCs w:val="22"/>
        </w:rPr>
        <w:t>’</w:t>
      </w:r>
      <w:r w:rsidR="00147AD7" w:rsidRPr="00147AD7">
        <w:rPr>
          <w:rFonts w:ascii="Arial" w:hAnsi="Arial" w:cs="Arial"/>
          <w:bCs/>
          <w:sz w:val="22"/>
          <w:szCs w:val="22"/>
        </w:rPr>
        <w:t xml:space="preserve">practitioner </w:t>
      </w:r>
      <w:proofErr w:type="spellStart"/>
      <w:r w:rsidR="00147AD7" w:rsidRPr="00147AD7">
        <w:rPr>
          <w:rFonts w:ascii="Arial" w:hAnsi="Arial" w:cs="Arial"/>
          <w:bCs/>
          <w:sz w:val="22"/>
          <w:szCs w:val="22"/>
        </w:rPr>
        <w:t>independence</w:t>
      </w:r>
      <w:proofErr w:type="spellEnd"/>
      <w:r w:rsidR="00D8541E">
        <w:rPr>
          <w:rFonts w:ascii="Arial" w:hAnsi="Arial" w:cs="Arial"/>
          <w:bCs/>
          <w:sz w:val="22"/>
          <w:szCs w:val="22"/>
        </w:rPr>
        <w:t xml:space="preserve"> ‘’</w:t>
      </w:r>
      <w:r w:rsidR="00147AD7">
        <w:rPr>
          <w:rFonts w:ascii="Arial" w:hAnsi="Arial" w:cs="Arial"/>
          <w:bCs/>
          <w:sz w:val="22"/>
          <w:szCs w:val="22"/>
        </w:rPr>
        <w:t xml:space="preserve"> en ‘’</w:t>
      </w:r>
      <w:r w:rsidR="00147AD7" w:rsidRPr="00147AD7">
        <w:rPr>
          <w:rFonts w:ascii="Arial" w:hAnsi="Arial" w:cs="Arial"/>
          <w:bCs/>
          <w:sz w:val="22"/>
          <w:szCs w:val="22"/>
        </w:rPr>
        <w:t xml:space="preserve">professional </w:t>
      </w:r>
      <w:proofErr w:type="spellStart"/>
      <w:r w:rsidR="00147AD7" w:rsidRPr="00147AD7">
        <w:rPr>
          <w:rFonts w:ascii="Arial" w:hAnsi="Arial" w:cs="Arial"/>
          <w:bCs/>
          <w:sz w:val="22"/>
          <w:szCs w:val="22"/>
        </w:rPr>
        <w:t>independence</w:t>
      </w:r>
      <w:proofErr w:type="spellEnd"/>
      <w:r w:rsidR="00D8541E">
        <w:rPr>
          <w:rFonts w:ascii="Arial" w:hAnsi="Arial" w:cs="Arial"/>
          <w:bCs/>
          <w:sz w:val="22"/>
          <w:szCs w:val="22"/>
        </w:rPr>
        <w:t>’’.</w:t>
      </w:r>
    </w:p>
    <w:p w:rsidR="00D8541E" w:rsidRDefault="00D8541E" w:rsidP="00C97C2B">
      <w:pPr>
        <w:pStyle w:val="Default"/>
        <w:spacing w:line="276" w:lineRule="auto"/>
        <w:rPr>
          <w:rFonts w:ascii="Arial" w:hAnsi="Arial" w:cs="Arial"/>
          <w:bCs/>
          <w:sz w:val="22"/>
          <w:szCs w:val="22"/>
        </w:rPr>
      </w:pPr>
    </w:p>
    <w:p w:rsidR="003E66C6" w:rsidRDefault="003E66C6" w:rsidP="00C97C2B">
      <w:pPr>
        <w:pStyle w:val="Default"/>
        <w:spacing w:line="276" w:lineRule="auto"/>
        <w:rPr>
          <w:rFonts w:ascii="Arial" w:hAnsi="Arial" w:cs="Arial"/>
          <w:bCs/>
          <w:sz w:val="22"/>
          <w:szCs w:val="22"/>
        </w:rPr>
      </w:pPr>
      <w:r>
        <w:rPr>
          <w:rFonts w:ascii="Arial" w:hAnsi="Arial" w:cs="Arial"/>
          <w:bCs/>
          <w:sz w:val="22"/>
          <w:szCs w:val="22"/>
        </w:rPr>
        <w:t xml:space="preserve">Volgens </w:t>
      </w:r>
      <w:proofErr w:type="spellStart"/>
      <w:r>
        <w:rPr>
          <w:rFonts w:ascii="Arial" w:hAnsi="Arial" w:cs="Arial"/>
          <w:bCs/>
          <w:sz w:val="22"/>
          <w:szCs w:val="22"/>
        </w:rPr>
        <w:t>Mautz</w:t>
      </w:r>
      <w:proofErr w:type="spellEnd"/>
      <w:r>
        <w:rPr>
          <w:rFonts w:ascii="Arial" w:hAnsi="Arial" w:cs="Arial"/>
          <w:bCs/>
          <w:sz w:val="22"/>
          <w:szCs w:val="22"/>
        </w:rPr>
        <w:t xml:space="preserve"> en </w:t>
      </w:r>
      <w:proofErr w:type="spellStart"/>
      <w:r>
        <w:rPr>
          <w:rFonts w:ascii="Arial" w:hAnsi="Arial" w:cs="Arial"/>
          <w:bCs/>
          <w:sz w:val="22"/>
          <w:szCs w:val="22"/>
        </w:rPr>
        <w:t>Sharaf</w:t>
      </w:r>
      <w:proofErr w:type="spellEnd"/>
      <w:r w:rsidR="00E211B9">
        <w:rPr>
          <w:rFonts w:ascii="Arial" w:hAnsi="Arial" w:cs="Arial"/>
          <w:bCs/>
          <w:sz w:val="22"/>
          <w:szCs w:val="22"/>
        </w:rPr>
        <w:t>(1964)</w:t>
      </w:r>
      <w:r>
        <w:rPr>
          <w:rFonts w:ascii="Arial" w:hAnsi="Arial" w:cs="Arial"/>
          <w:bCs/>
          <w:sz w:val="22"/>
          <w:szCs w:val="22"/>
        </w:rPr>
        <w:t xml:space="preserve"> e</w:t>
      </w:r>
      <w:r w:rsidR="00D8541E">
        <w:rPr>
          <w:rFonts w:ascii="Arial" w:hAnsi="Arial" w:cs="Arial"/>
          <w:bCs/>
          <w:sz w:val="22"/>
          <w:szCs w:val="22"/>
        </w:rPr>
        <w:t xml:space="preserve">r zijn drie </w:t>
      </w:r>
      <w:r>
        <w:rPr>
          <w:rFonts w:ascii="Arial" w:hAnsi="Arial" w:cs="Arial"/>
          <w:bCs/>
          <w:sz w:val="22"/>
          <w:szCs w:val="22"/>
        </w:rPr>
        <w:t>dimensies</w:t>
      </w:r>
      <w:r w:rsidR="00B55D6D">
        <w:rPr>
          <w:rFonts w:ascii="Arial" w:hAnsi="Arial" w:cs="Arial"/>
          <w:bCs/>
          <w:sz w:val="22"/>
          <w:szCs w:val="22"/>
        </w:rPr>
        <w:t xml:space="preserve"> </w:t>
      </w:r>
      <w:r>
        <w:rPr>
          <w:rFonts w:ascii="Arial" w:hAnsi="Arial" w:cs="Arial"/>
          <w:bCs/>
          <w:sz w:val="22"/>
          <w:szCs w:val="22"/>
        </w:rPr>
        <w:t>van auditor onafhankelijkheid die de potentiële bedreiging kunnen zijn voor auditors objectiviteit:</w:t>
      </w:r>
    </w:p>
    <w:p w:rsidR="00D8541E" w:rsidRDefault="00B55D6D" w:rsidP="003E66C6">
      <w:pPr>
        <w:pStyle w:val="Default"/>
        <w:numPr>
          <w:ilvl w:val="0"/>
          <w:numId w:val="14"/>
        </w:numPr>
        <w:spacing w:line="276" w:lineRule="auto"/>
        <w:rPr>
          <w:rFonts w:ascii="Arial" w:hAnsi="Arial" w:cs="Arial"/>
          <w:bCs/>
          <w:sz w:val="22"/>
          <w:szCs w:val="22"/>
        </w:rPr>
      </w:pPr>
      <w:r>
        <w:rPr>
          <w:rFonts w:ascii="Arial" w:hAnsi="Arial" w:cs="Arial"/>
          <w:bCs/>
          <w:sz w:val="22"/>
          <w:szCs w:val="22"/>
        </w:rPr>
        <w:t>Programmerings</w:t>
      </w:r>
      <w:r w:rsidR="00F350D3">
        <w:rPr>
          <w:rFonts w:ascii="Arial" w:hAnsi="Arial" w:cs="Arial"/>
          <w:bCs/>
          <w:sz w:val="22"/>
          <w:szCs w:val="22"/>
        </w:rPr>
        <w:t>-</w:t>
      </w:r>
      <w:r w:rsidR="003E66C6">
        <w:rPr>
          <w:rFonts w:ascii="Arial" w:hAnsi="Arial" w:cs="Arial"/>
          <w:bCs/>
          <w:sz w:val="22"/>
          <w:szCs w:val="22"/>
        </w:rPr>
        <w:t>onafhankelijkheid</w:t>
      </w:r>
      <w:r w:rsidR="000C033E">
        <w:rPr>
          <w:rFonts w:ascii="Arial" w:hAnsi="Arial" w:cs="Arial"/>
          <w:bCs/>
          <w:sz w:val="22"/>
          <w:szCs w:val="22"/>
        </w:rPr>
        <w:t>: Beperking</w:t>
      </w:r>
      <w:r w:rsidR="00CA16F0">
        <w:rPr>
          <w:rFonts w:ascii="Arial" w:hAnsi="Arial" w:cs="Arial"/>
          <w:bCs/>
          <w:sz w:val="22"/>
          <w:szCs w:val="22"/>
        </w:rPr>
        <w:t xml:space="preserve"> van </w:t>
      </w:r>
      <w:r w:rsidR="000E7153">
        <w:rPr>
          <w:rFonts w:ascii="Arial" w:hAnsi="Arial" w:cs="Arial"/>
          <w:bCs/>
          <w:sz w:val="22"/>
          <w:szCs w:val="22"/>
        </w:rPr>
        <w:t>het</w:t>
      </w:r>
      <w:r w:rsidR="00DB366A">
        <w:rPr>
          <w:rFonts w:ascii="Arial" w:hAnsi="Arial" w:cs="Arial"/>
          <w:bCs/>
          <w:sz w:val="22"/>
          <w:szCs w:val="22"/>
        </w:rPr>
        <w:t xml:space="preserve"> management om te bemoeien met </w:t>
      </w:r>
      <w:r w:rsidR="00AB7BF2">
        <w:rPr>
          <w:rFonts w:ascii="Arial" w:hAnsi="Arial" w:cs="Arial"/>
          <w:bCs/>
          <w:sz w:val="22"/>
          <w:szCs w:val="22"/>
        </w:rPr>
        <w:t xml:space="preserve">de audit programma </w:t>
      </w:r>
      <w:proofErr w:type="gramStart"/>
      <w:r w:rsidR="00AB7BF2">
        <w:rPr>
          <w:rFonts w:ascii="Arial" w:hAnsi="Arial" w:cs="Arial"/>
          <w:bCs/>
          <w:sz w:val="22"/>
          <w:szCs w:val="22"/>
        </w:rPr>
        <w:t>oftewel</w:t>
      </w:r>
      <w:proofErr w:type="gramEnd"/>
      <w:r w:rsidR="00AB7BF2">
        <w:rPr>
          <w:rFonts w:ascii="Arial" w:hAnsi="Arial" w:cs="Arial"/>
          <w:bCs/>
          <w:sz w:val="22"/>
          <w:szCs w:val="22"/>
        </w:rPr>
        <w:t xml:space="preserve"> h</w:t>
      </w:r>
      <w:r w:rsidR="00C94748">
        <w:rPr>
          <w:rFonts w:ascii="Arial" w:hAnsi="Arial" w:cs="Arial"/>
          <w:bCs/>
          <w:sz w:val="22"/>
          <w:szCs w:val="22"/>
        </w:rPr>
        <w:t xml:space="preserve">et management krijgt </w:t>
      </w:r>
      <w:r w:rsidR="000C033E">
        <w:rPr>
          <w:rFonts w:ascii="Arial" w:hAnsi="Arial" w:cs="Arial"/>
          <w:bCs/>
          <w:sz w:val="22"/>
          <w:szCs w:val="22"/>
        </w:rPr>
        <w:t xml:space="preserve">niet </w:t>
      </w:r>
      <w:r w:rsidR="00C94748">
        <w:rPr>
          <w:rFonts w:ascii="Arial" w:hAnsi="Arial" w:cs="Arial"/>
          <w:bCs/>
          <w:sz w:val="22"/>
          <w:szCs w:val="22"/>
        </w:rPr>
        <w:t>de ruimte de audit programma te beïnvloeden</w:t>
      </w:r>
      <w:r w:rsidR="000E7153">
        <w:rPr>
          <w:rFonts w:ascii="Arial" w:hAnsi="Arial" w:cs="Arial"/>
          <w:bCs/>
          <w:sz w:val="22"/>
          <w:szCs w:val="22"/>
        </w:rPr>
        <w:t>.</w:t>
      </w:r>
    </w:p>
    <w:p w:rsidR="00DB366A" w:rsidRDefault="00F350D3" w:rsidP="003E66C6">
      <w:pPr>
        <w:pStyle w:val="Default"/>
        <w:numPr>
          <w:ilvl w:val="0"/>
          <w:numId w:val="14"/>
        </w:numPr>
        <w:spacing w:line="276" w:lineRule="auto"/>
        <w:rPr>
          <w:rFonts w:ascii="Arial" w:hAnsi="Arial" w:cs="Arial"/>
          <w:bCs/>
          <w:sz w:val="22"/>
          <w:szCs w:val="22"/>
        </w:rPr>
      </w:pPr>
      <w:r>
        <w:rPr>
          <w:rFonts w:ascii="Arial" w:hAnsi="Arial" w:cs="Arial"/>
          <w:bCs/>
          <w:sz w:val="22"/>
          <w:szCs w:val="22"/>
        </w:rPr>
        <w:t>Onderzoekend-</w:t>
      </w:r>
      <w:r w:rsidR="00DB366A">
        <w:rPr>
          <w:rFonts w:ascii="Arial" w:hAnsi="Arial" w:cs="Arial"/>
          <w:bCs/>
          <w:sz w:val="22"/>
          <w:szCs w:val="22"/>
        </w:rPr>
        <w:t>onafhankelijkheid</w:t>
      </w:r>
      <w:r w:rsidR="00923973">
        <w:rPr>
          <w:rFonts w:ascii="Arial" w:hAnsi="Arial" w:cs="Arial"/>
          <w:bCs/>
          <w:sz w:val="22"/>
          <w:szCs w:val="22"/>
        </w:rPr>
        <w:t xml:space="preserve">: </w:t>
      </w:r>
      <w:r w:rsidR="00D32A18" w:rsidRPr="00D32A18">
        <w:rPr>
          <w:rFonts w:ascii="Arial" w:hAnsi="Arial" w:cs="Arial"/>
          <w:bCs/>
          <w:sz w:val="22"/>
          <w:szCs w:val="22"/>
        </w:rPr>
        <w:t>vrij van beperkingen</w:t>
      </w:r>
      <w:r w:rsidR="00A61A11">
        <w:rPr>
          <w:rFonts w:ascii="Arial" w:hAnsi="Arial" w:cs="Arial"/>
          <w:bCs/>
          <w:sz w:val="22"/>
          <w:szCs w:val="22"/>
        </w:rPr>
        <w:t xml:space="preserve"> om</w:t>
      </w:r>
      <w:r w:rsidR="00923973" w:rsidRPr="00D32A18">
        <w:rPr>
          <w:rFonts w:ascii="Arial" w:hAnsi="Arial" w:cs="Arial"/>
          <w:bCs/>
          <w:sz w:val="22"/>
          <w:szCs w:val="22"/>
        </w:rPr>
        <w:t xml:space="preserve"> alle boeken, procedures en</w:t>
      </w:r>
      <w:r w:rsidR="00A61A11">
        <w:rPr>
          <w:rFonts w:ascii="Arial" w:hAnsi="Arial" w:cs="Arial"/>
          <w:bCs/>
          <w:sz w:val="22"/>
          <w:szCs w:val="22"/>
        </w:rPr>
        <w:t xml:space="preserve"> personeel die relevant zijn aan de audit</w:t>
      </w:r>
      <w:r>
        <w:rPr>
          <w:rFonts w:ascii="Arial" w:hAnsi="Arial" w:cs="Arial"/>
          <w:bCs/>
          <w:sz w:val="22"/>
          <w:szCs w:val="22"/>
        </w:rPr>
        <w:t xml:space="preserve"> in te zien</w:t>
      </w:r>
      <w:r w:rsidR="00A61A11">
        <w:rPr>
          <w:rFonts w:ascii="Arial" w:hAnsi="Arial" w:cs="Arial"/>
          <w:bCs/>
          <w:sz w:val="22"/>
          <w:szCs w:val="22"/>
        </w:rPr>
        <w:t xml:space="preserve">. En de aanwezigheid van </w:t>
      </w:r>
      <w:r w:rsidR="00923973" w:rsidRPr="00D32A18">
        <w:rPr>
          <w:rFonts w:ascii="Arial" w:hAnsi="Arial" w:cs="Arial"/>
          <w:bCs/>
          <w:sz w:val="22"/>
          <w:szCs w:val="22"/>
        </w:rPr>
        <w:t>actieve medewerking van het management person</w:t>
      </w:r>
      <w:r w:rsidR="000E7153" w:rsidRPr="00D32A18">
        <w:rPr>
          <w:rFonts w:ascii="Arial" w:hAnsi="Arial" w:cs="Arial"/>
          <w:bCs/>
          <w:sz w:val="22"/>
          <w:szCs w:val="22"/>
        </w:rPr>
        <w:t>eel gedurende het audit</w:t>
      </w:r>
      <w:r w:rsidR="00B55D6D" w:rsidRPr="00D32A18">
        <w:rPr>
          <w:rFonts w:ascii="Arial" w:hAnsi="Arial" w:cs="Arial"/>
          <w:bCs/>
          <w:sz w:val="22"/>
          <w:szCs w:val="22"/>
        </w:rPr>
        <w:t xml:space="preserve"> </w:t>
      </w:r>
      <w:r w:rsidR="000E7153" w:rsidRPr="00D32A18">
        <w:rPr>
          <w:rFonts w:ascii="Arial" w:hAnsi="Arial" w:cs="Arial"/>
          <w:bCs/>
          <w:sz w:val="22"/>
          <w:szCs w:val="22"/>
        </w:rPr>
        <w:t>proces</w:t>
      </w:r>
      <w:r w:rsidR="00923973" w:rsidRPr="00D32A18">
        <w:rPr>
          <w:rFonts w:ascii="Arial" w:hAnsi="Arial" w:cs="Arial"/>
          <w:bCs/>
          <w:sz w:val="22"/>
          <w:szCs w:val="22"/>
        </w:rPr>
        <w:t>.</w:t>
      </w:r>
      <w:r w:rsidR="00A61A11">
        <w:rPr>
          <w:rFonts w:ascii="Arial" w:hAnsi="Arial" w:cs="Arial"/>
          <w:bCs/>
          <w:sz w:val="22"/>
          <w:szCs w:val="22"/>
        </w:rPr>
        <w:t xml:space="preserve"> Afwezigheid</w:t>
      </w:r>
      <w:r w:rsidR="000E7153">
        <w:rPr>
          <w:rFonts w:ascii="Arial" w:hAnsi="Arial" w:cs="Arial"/>
          <w:bCs/>
          <w:sz w:val="22"/>
          <w:szCs w:val="22"/>
        </w:rPr>
        <w:t xml:space="preserve"> van management </w:t>
      </w:r>
      <w:r w:rsidR="00923973">
        <w:rPr>
          <w:rFonts w:ascii="Arial" w:hAnsi="Arial" w:cs="Arial"/>
          <w:bCs/>
          <w:sz w:val="22"/>
          <w:szCs w:val="22"/>
        </w:rPr>
        <w:t>bemoeienis om te specificeren wat er onderzocht moet worden</w:t>
      </w:r>
      <w:r w:rsidR="00A61A11">
        <w:rPr>
          <w:rFonts w:ascii="Arial" w:hAnsi="Arial" w:cs="Arial"/>
          <w:bCs/>
          <w:sz w:val="22"/>
          <w:szCs w:val="22"/>
        </w:rPr>
        <w:t>. En afwezigheid</w:t>
      </w:r>
      <w:r w:rsidR="00E211B9">
        <w:rPr>
          <w:rFonts w:ascii="Arial" w:hAnsi="Arial" w:cs="Arial"/>
          <w:bCs/>
          <w:sz w:val="22"/>
          <w:szCs w:val="22"/>
        </w:rPr>
        <w:t xml:space="preserve"> van persoonlijke interess</w:t>
      </w:r>
      <w:r>
        <w:rPr>
          <w:rFonts w:ascii="Arial" w:hAnsi="Arial" w:cs="Arial"/>
          <w:bCs/>
          <w:sz w:val="22"/>
          <w:szCs w:val="22"/>
        </w:rPr>
        <w:t>e aan de kant van de auditor die</w:t>
      </w:r>
      <w:r w:rsidR="00E211B9">
        <w:rPr>
          <w:rFonts w:ascii="Arial" w:hAnsi="Arial" w:cs="Arial"/>
          <w:bCs/>
          <w:sz w:val="22"/>
          <w:szCs w:val="22"/>
        </w:rPr>
        <w:t xml:space="preserve"> leidt tot uitsluitingen in de audit onderzoek.</w:t>
      </w:r>
    </w:p>
    <w:p w:rsidR="002A5752" w:rsidRDefault="002A5752" w:rsidP="002A5752">
      <w:pPr>
        <w:pStyle w:val="Default"/>
        <w:numPr>
          <w:ilvl w:val="0"/>
          <w:numId w:val="14"/>
        </w:numPr>
        <w:spacing w:line="276" w:lineRule="auto"/>
        <w:rPr>
          <w:rFonts w:ascii="Arial" w:hAnsi="Arial" w:cs="Arial"/>
          <w:bCs/>
          <w:sz w:val="22"/>
          <w:szCs w:val="22"/>
        </w:rPr>
      </w:pPr>
      <w:r>
        <w:rPr>
          <w:rFonts w:ascii="Arial" w:hAnsi="Arial" w:cs="Arial"/>
          <w:bCs/>
          <w:sz w:val="22"/>
          <w:szCs w:val="22"/>
        </w:rPr>
        <w:t>Ve</w:t>
      </w:r>
      <w:r w:rsidR="00D9469C">
        <w:rPr>
          <w:rFonts w:ascii="Arial" w:hAnsi="Arial" w:cs="Arial"/>
          <w:bCs/>
          <w:sz w:val="22"/>
          <w:szCs w:val="22"/>
        </w:rPr>
        <w:t>rslaggevings</w:t>
      </w:r>
      <w:r w:rsidR="00F350D3">
        <w:rPr>
          <w:rFonts w:ascii="Arial" w:hAnsi="Arial" w:cs="Arial"/>
          <w:bCs/>
          <w:sz w:val="22"/>
          <w:szCs w:val="22"/>
        </w:rPr>
        <w:t>-</w:t>
      </w:r>
      <w:r w:rsidR="00D9469C">
        <w:rPr>
          <w:rFonts w:ascii="Arial" w:hAnsi="Arial" w:cs="Arial"/>
          <w:bCs/>
          <w:sz w:val="22"/>
          <w:szCs w:val="22"/>
        </w:rPr>
        <w:t>onafhankelijkheid: v</w:t>
      </w:r>
      <w:r>
        <w:rPr>
          <w:rFonts w:ascii="Arial" w:hAnsi="Arial" w:cs="Arial"/>
          <w:bCs/>
          <w:sz w:val="22"/>
          <w:szCs w:val="22"/>
        </w:rPr>
        <w:t xml:space="preserve">rijheid </w:t>
      </w:r>
      <w:r w:rsidR="00D9469C">
        <w:rPr>
          <w:rFonts w:ascii="Arial" w:hAnsi="Arial" w:cs="Arial"/>
          <w:bCs/>
          <w:sz w:val="22"/>
          <w:szCs w:val="22"/>
        </w:rPr>
        <w:t>van het gevoel</w:t>
      </w:r>
      <w:r>
        <w:rPr>
          <w:rFonts w:ascii="Arial" w:hAnsi="Arial" w:cs="Arial"/>
          <w:bCs/>
          <w:sz w:val="22"/>
          <w:szCs w:val="22"/>
        </w:rPr>
        <w:t xml:space="preserve"> </w:t>
      </w:r>
      <w:r w:rsidR="00D9469C">
        <w:rPr>
          <w:rFonts w:ascii="Arial" w:hAnsi="Arial" w:cs="Arial"/>
          <w:bCs/>
          <w:sz w:val="22"/>
          <w:szCs w:val="22"/>
        </w:rPr>
        <w:t xml:space="preserve">om gerapporteerde feiten anders te rapporteren </w:t>
      </w:r>
      <w:r w:rsidR="00F350D3">
        <w:rPr>
          <w:rFonts w:ascii="Arial" w:hAnsi="Arial" w:cs="Arial"/>
          <w:bCs/>
          <w:sz w:val="22"/>
          <w:szCs w:val="22"/>
        </w:rPr>
        <w:t xml:space="preserve">dan </w:t>
      </w:r>
      <w:r w:rsidR="00D9469C">
        <w:rPr>
          <w:rFonts w:ascii="Arial" w:hAnsi="Arial" w:cs="Arial"/>
          <w:bCs/>
          <w:sz w:val="22"/>
          <w:szCs w:val="22"/>
        </w:rPr>
        <w:t>zijn werkelijke relevantie</w:t>
      </w:r>
      <w:r w:rsidR="00D35BD9">
        <w:rPr>
          <w:rFonts w:ascii="Arial" w:hAnsi="Arial" w:cs="Arial"/>
          <w:bCs/>
          <w:sz w:val="22"/>
          <w:szCs w:val="22"/>
        </w:rPr>
        <w:t xml:space="preserve">. De auditor voelt geen druk om significante onderwerpen uit </w:t>
      </w:r>
      <w:proofErr w:type="gramStart"/>
      <w:r w:rsidR="00D35BD9">
        <w:rPr>
          <w:rFonts w:ascii="Arial" w:hAnsi="Arial" w:cs="Arial"/>
          <w:bCs/>
          <w:sz w:val="22"/>
          <w:szCs w:val="22"/>
        </w:rPr>
        <w:t>het</w:t>
      </w:r>
      <w:proofErr w:type="gramEnd"/>
      <w:r w:rsidR="00D35BD9">
        <w:rPr>
          <w:rFonts w:ascii="Arial" w:hAnsi="Arial" w:cs="Arial"/>
          <w:bCs/>
          <w:sz w:val="22"/>
          <w:szCs w:val="22"/>
        </w:rPr>
        <w:t xml:space="preserve"> interne audit rapport te houden</w:t>
      </w:r>
      <w:r w:rsidR="009307F2">
        <w:rPr>
          <w:rFonts w:ascii="Arial" w:hAnsi="Arial" w:cs="Arial"/>
          <w:bCs/>
          <w:sz w:val="22"/>
          <w:szCs w:val="22"/>
        </w:rPr>
        <w:t xml:space="preserve">. </w:t>
      </w:r>
      <w:r w:rsidR="000028BF">
        <w:rPr>
          <w:rFonts w:ascii="Arial" w:hAnsi="Arial" w:cs="Arial"/>
          <w:bCs/>
          <w:sz w:val="22"/>
          <w:szCs w:val="22"/>
        </w:rPr>
        <w:t xml:space="preserve">Afwezigheid van </w:t>
      </w:r>
      <w:r w:rsidR="00D64AC9">
        <w:rPr>
          <w:rFonts w:ascii="Arial" w:hAnsi="Arial" w:cs="Arial"/>
          <w:bCs/>
          <w:sz w:val="22"/>
          <w:szCs w:val="22"/>
        </w:rPr>
        <w:t>I</w:t>
      </w:r>
      <w:r>
        <w:rPr>
          <w:rFonts w:ascii="Arial" w:hAnsi="Arial" w:cs="Arial"/>
          <w:bCs/>
          <w:sz w:val="22"/>
          <w:szCs w:val="22"/>
        </w:rPr>
        <w:t xml:space="preserve">ntentioneel gebruik van dubbelzinnig taalgebruik </w:t>
      </w:r>
      <w:r w:rsidR="00326725">
        <w:rPr>
          <w:rFonts w:ascii="Arial" w:hAnsi="Arial" w:cs="Arial"/>
          <w:bCs/>
          <w:sz w:val="22"/>
          <w:szCs w:val="22"/>
        </w:rPr>
        <w:t>in de verklaringen, feiten, opinies en aanbevelingen ter betr</w:t>
      </w:r>
      <w:r w:rsidR="00E45152">
        <w:rPr>
          <w:rFonts w:ascii="Arial" w:hAnsi="Arial" w:cs="Arial"/>
          <w:bCs/>
          <w:sz w:val="22"/>
          <w:szCs w:val="22"/>
        </w:rPr>
        <w:t>ekking tot hun interpretaties.</w:t>
      </w:r>
    </w:p>
    <w:p w:rsidR="00326725" w:rsidRDefault="00326725" w:rsidP="00326725">
      <w:pPr>
        <w:pStyle w:val="Default"/>
        <w:spacing w:line="276" w:lineRule="auto"/>
        <w:rPr>
          <w:rFonts w:ascii="Arial" w:hAnsi="Arial" w:cs="Arial"/>
          <w:bCs/>
          <w:sz w:val="22"/>
          <w:szCs w:val="22"/>
        </w:rPr>
      </w:pPr>
    </w:p>
    <w:p w:rsidR="00326725" w:rsidRDefault="00326725" w:rsidP="00326725">
      <w:pPr>
        <w:pStyle w:val="Default"/>
        <w:spacing w:line="276" w:lineRule="auto"/>
        <w:rPr>
          <w:rFonts w:ascii="Arial" w:hAnsi="Arial" w:cs="Arial"/>
          <w:b/>
          <w:bCs/>
          <w:sz w:val="22"/>
          <w:szCs w:val="22"/>
        </w:rPr>
      </w:pPr>
      <w:r>
        <w:rPr>
          <w:rFonts w:ascii="Arial" w:hAnsi="Arial" w:cs="Arial"/>
          <w:b/>
          <w:bCs/>
          <w:sz w:val="22"/>
          <w:szCs w:val="22"/>
        </w:rPr>
        <w:t>4.4 D</w:t>
      </w:r>
      <w:r w:rsidRPr="00326725">
        <w:rPr>
          <w:rFonts w:ascii="Arial" w:hAnsi="Arial" w:cs="Arial"/>
          <w:b/>
          <w:bCs/>
          <w:sz w:val="22"/>
          <w:szCs w:val="22"/>
        </w:rPr>
        <w:t>e factoren die invloed hebben op onafhankelijkheid</w:t>
      </w:r>
    </w:p>
    <w:p w:rsidR="00326725" w:rsidRDefault="00326725" w:rsidP="00326725">
      <w:pPr>
        <w:pStyle w:val="Default"/>
        <w:spacing w:line="276" w:lineRule="auto"/>
        <w:rPr>
          <w:rFonts w:ascii="Arial" w:hAnsi="Arial" w:cs="Arial"/>
          <w:b/>
          <w:bCs/>
          <w:sz w:val="22"/>
          <w:szCs w:val="22"/>
        </w:rPr>
      </w:pPr>
    </w:p>
    <w:p w:rsidR="00326725" w:rsidRPr="00BC0D07" w:rsidRDefault="00326725" w:rsidP="00326725">
      <w:pPr>
        <w:pStyle w:val="Default"/>
        <w:spacing w:line="276" w:lineRule="auto"/>
        <w:rPr>
          <w:rFonts w:ascii="Arial" w:hAnsi="Arial" w:cs="Arial"/>
          <w:bCs/>
          <w:sz w:val="22"/>
          <w:szCs w:val="22"/>
        </w:rPr>
      </w:pPr>
      <w:r w:rsidRPr="00866107">
        <w:rPr>
          <w:rFonts w:ascii="Arial" w:hAnsi="Arial" w:cs="Arial"/>
          <w:bCs/>
          <w:sz w:val="22"/>
          <w:szCs w:val="22"/>
        </w:rPr>
        <w:t xml:space="preserve">Er </w:t>
      </w:r>
      <w:r w:rsidR="00177A79">
        <w:rPr>
          <w:rFonts w:ascii="Arial" w:hAnsi="Arial" w:cs="Arial"/>
          <w:bCs/>
          <w:sz w:val="22"/>
          <w:szCs w:val="22"/>
        </w:rPr>
        <w:t xml:space="preserve">zijn een </w:t>
      </w:r>
      <w:r w:rsidRPr="00BC0D07">
        <w:rPr>
          <w:rFonts w:ascii="Arial" w:hAnsi="Arial" w:cs="Arial"/>
          <w:bCs/>
          <w:sz w:val="22"/>
          <w:szCs w:val="22"/>
        </w:rPr>
        <w:t xml:space="preserve">aantal </w:t>
      </w:r>
      <w:proofErr w:type="gramStart"/>
      <w:r w:rsidRPr="00BC0D07">
        <w:rPr>
          <w:rFonts w:ascii="Arial" w:hAnsi="Arial" w:cs="Arial"/>
          <w:bCs/>
          <w:sz w:val="22"/>
          <w:szCs w:val="22"/>
        </w:rPr>
        <w:t>factoren die</w:t>
      </w:r>
      <w:proofErr w:type="gramEnd"/>
      <w:r w:rsidRPr="00BC0D07">
        <w:rPr>
          <w:rFonts w:ascii="Arial" w:hAnsi="Arial" w:cs="Arial"/>
          <w:bCs/>
          <w:sz w:val="22"/>
          <w:szCs w:val="22"/>
        </w:rPr>
        <w:t xml:space="preserve"> de onafhankelijkheid van een auditor kunnen beperken</w:t>
      </w:r>
      <w:r w:rsidR="00866107" w:rsidRPr="00BC0D07">
        <w:rPr>
          <w:rFonts w:ascii="Arial" w:hAnsi="Arial" w:cs="Arial"/>
          <w:bCs/>
          <w:sz w:val="22"/>
          <w:szCs w:val="22"/>
        </w:rPr>
        <w:t>.</w:t>
      </w:r>
    </w:p>
    <w:p w:rsidR="00866107" w:rsidRPr="00BC0D07" w:rsidRDefault="00866107" w:rsidP="00326725">
      <w:pPr>
        <w:pStyle w:val="Default"/>
        <w:spacing w:line="276" w:lineRule="auto"/>
        <w:rPr>
          <w:rFonts w:ascii="Arial" w:hAnsi="Arial" w:cs="Arial"/>
          <w:bCs/>
          <w:sz w:val="22"/>
          <w:szCs w:val="22"/>
        </w:rPr>
      </w:pPr>
      <w:proofErr w:type="spellStart"/>
      <w:r w:rsidRPr="00BC0D07">
        <w:rPr>
          <w:rFonts w:ascii="Arial" w:hAnsi="Arial" w:cs="Arial"/>
          <w:bCs/>
          <w:sz w:val="22"/>
          <w:szCs w:val="22"/>
        </w:rPr>
        <w:t>Salehi</w:t>
      </w:r>
      <w:proofErr w:type="spellEnd"/>
      <w:r w:rsidR="00EB53FF">
        <w:rPr>
          <w:rFonts w:ascii="Arial" w:hAnsi="Arial" w:cs="Arial"/>
          <w:bCs/>
          <w:sz w:val="22"/>
          <w:szCs w:val="22"/>
        </w:rPr>
        <w:t xml:space="preserve"> </w:t>
      </w:r>
      <w:r w:rsidRPr="00BC0D07">
        <w:rPr>
          <w:rFonts w:ascii="Arial" w:hAnsi="Arial" w:cs="Arial"/>
          <w:bCs/>
          <w:sz w:val="22"/>
          <w:szCs w:val="22"/>
        </w:rPr>
        <w:t>(2009) heeft hiervan een opsomming gemaakt</w:t>
      </w:r>
      <w:r w:rsidR="009307F2">
        <w:rPr>
          <w:rFonts w:ascii="Arial" w:hAnsi="Arial" w:cs="Arial"/>
          <w:bCs/>
          <w:sz w:val="22"/>
          <w:szCs w:val="22"/>
        </w:rPr>
        <w:t xml:space="preserve"> van eerder onderzochte factoren</w:t>
      </w:r>
      <w:r w:rsidRPr="00BC0D07">
        <w:rPr>
          <w:rFonts w:ascii="Arial" w:hAnsi="Arial" w:cs="Arial"/>
          <w:bCs/>
          <w:sz w:val="22"/>
          <w:szCs w:val="22"/>
        </w:rPr>
        <w:t>:</w:t>
      </w:r>
    </w:p>
    <w:p w:rsidR="00866107" w:rsidRPr="00BC0D07" w:rsidRDefault="00932D43" w:rsidP="00BC0D07">
      <w:pPr>
        <w:pStyle w:val="Default"/>
        <w:numPr>
          <w:ilvl w:val="0"/>
          <w:numId w:val="15"/>
        </w:numPr>
        <w:spacing w:line="276" w:lineRule="auto"/>
        <w:rPr>
          <w:rFonts w:ascii="Arial" w:hAnsi="Arial" w:cs="Arial"/>
          <w:bCs/>
          <w:sz w:val="22"/>
          <w:szCs w:val="22"/>
        </w:rPr>
      </w:pPr>
      <w:r>
        <w:rPr>
          <w:rFonts w:ascii="Arial" w:hAnsi="Arial" w:cs="Arial"/>
          <w:bCs/>
          <w:sz w:val="22"/>
          <w:szCs w:val="22"/>
        </w:rPr>
        <w:t>Het effect van</w:t>
      </w:r>
      <w:r w:rsidR="00866107" w:rsidRPr="00BC0D07">
        <w:rPr>
          <w:rFonts w:ascii="Arial" w:hAnsi="Arial" w:cs="Arial"/>
          <w:bCs/>
          <w:sz w:val="22"/>
          <w:szCs w:val="22"/>
        </w:rPr>
        <w:t xml:space="preserve"> geschenken</w:t>
      </w:r>
      <w:r w:rsidR="00177A79">
        <w:rPr>
          <w:rFonts w:ascii="Arial" w:hAnsi="Arial" w:cs="Arial"/>
          <w:bCs/>
          <w:sz w:val="22"/>
          <w:szCs w:val="22"/>
        </w:rPr>
        <w:t>(</w:t>
      </w:r>
      <w:proofErr w:type="spellStart"/>
      <w:r w:rsidR="00177A79">
        <w:rPr>
          <w:rFonts w:ascii="Arial" w:hAnsi="Arial" w:cs="Arial"/>
          <w:bCs/>
          <w:sz w:val="22"/>
          <w:szCs w:val="22"/>
        </w:rPr>
        <w:t>P</w:t>
      </w:r>
      <w:r w:rsidR="00BC0D07">
        <w:rPr>
          <w:rFonts w:ascii="Arial" w:hAnsi="Arial" w:cs="Arial"/>
          <w:bCs/>
          <w:sz w:val="22"/>
          <w:szCs w:val="22"/>
        </w:rPr>
        <w:t>any</w:t>
      </w:r>
      <w:proofErr w:type="spellEnd"/>
      <w:r w:rsidR="00BC0D07">
        <w:rPr>
          <w:rFonts w:ascii="Arial" w:hAnsi="Arial" w:cs="Arial"/>
          <w:bCs/>
          <w:sz w:val="22"/>
          <w:szCs w:val="22"/>
        </w:rPr>
        <w:t xml:space="preserve"> en</w:t>
      </w:r>
      <w:r w:rsidR="00BC0D07" w:rsidRPr="00BC0D07">
        <w:rPr>
          <w:rFonts w:ascii="Arial" w:hAnsi="Arial" w:cs="Arial"/>
          <w:bCs/>
          <w:sz w:val="22"/>
          <w:szCs w:val="22"/>
        </w:rPr>
        <w:t xml:space="preserve"> Reckers, 1980);</w:t>
      </w:r>
    </w:p>
    <w:p w:rsidR="00866107" w:rsidRPr="00BC0D07" w:rsidRDefault="00932D43" w:rsidP="00BC0D07">
      <w:pPr>
        <w:pStyle w:val="Default"/>
        <w:numPr>
          <w:ilvl w:val="0"/>
          <w:numId w:val="15"/>
        </w:numPr>
        <w:spacing w:line="276" w:lineRule="auto"/>
        <w:rPr>
          <w:rFonts w:ascii="Arial" w:hAnsi="Arial" w:cs="Arial"/>
          <w:bCs/>
          <w:sz w:val="22"/>
          <w:szCs w:val="22"/>
        </w:rPr>
      </w:pPr>
      <w:r>
        <w:rPr>
          <w:rFonts w:ascii="Arial" w:hAnsi="Arial" w:cs="Arial"/>
          <w:bCs/>
          <w:sz w:val="22"/>
          <w:szCs w:val="22"/>
        </w:rPr>
        <w:t>Aangeboden kortingen op</w:t>
      </w:r>
      <w:r w:rsidR="00BC0D07" w:rsidRPr="00BC0D07">
        <w:rPr>
          <w:rFonts w:ascii="Arial" w:hAnsi="Arial" w:cs="Arial"/>
          <w:bCs/>
          <w:sz w:val="22"/>
          <w:szCs w:val="22"/>
        </w:rPr>
        <w:t xml:space="preserve"> </w:t>
      </w:r>
      <w:r>
        <w:rPr>
          <w:rFonts w:ascii="Arial" w:hAnsi="Arial" w:cs="Arial"/>
          <w:bCs/>
          <w:sz w:val="22"/>
          <w:szCs w:val="22"/>
        </w:rPr>
        <w:t>audit en non-audit diensten</w:t>
      </w:r>
      <w:r w:rsidR="00BC0D07" w:rsidRPr="00BC0D07">
        <w:rPr>
          <w:rFonts w:ascii="Arial" w:hAnsi="Arial" w:cs="Arial"/>
          <w:bCs/>
          <w:sz w:val="22"/>
          <w:szCs w:val="22"/>
        </w:rPr>
        <w:t>(</w:t>
      </w:r>
      <w:proofErr w:type="spellStart"/>
      <w:r w:rsidR="00177A79">
        <w:rPr>
          <w:rFonts w:ascii="Arial" w:hAnsi="Arial" w:cs="Arial"/>
          <w:bCs/>
          <w:sz w:val="22"/>
          <w:szCs w:val="22"/>
        </w:rPr>
        <w:t>P</w:t>
      </w:r>
      <w:r w:rsidR="00BC0D07" w:rsidRPr="00BC0D07">
        <w:rPr>
          <w:rFonts w:ascii="Arial" w:hAnsi="Arial" w:cs="Arial"/>
          <w:bCs/>
          <w:sz w:val="22"/>
          <w:szCs w:val="22"/>
        </w:rPr>
        <w:t>any</w:t>
      </w:r>
      <w:proofErr w:type="spellEnd"/>
      <w:r w:rsidR="00BC0D07" w:rsidRPr="00BC0D07">
        <w:rPr>
          <w:rFonts w:ascii="Arial" w:hAnsi="Arial" w:cs="Arial"/>
          <w:bCs/>
          <w:sz w:val="22"/>
          <w:szCs w:val="22"/>
        </w:rPr>
        <w:t xml:space="preserve"> en Reckers, 1980);</w:t>
      </w:r>
    </w:p>
    <w:p w:rsidR="00866107" w:rsidRPr="00BC0D07" w:rsidRDefault="00932D43" w:rsidP="00BC0D07">
      <w:pPr>
        <w:pStyle w:val="Default"/>
        <w:numPr>
          <w:ilvl w:val="0"/>
          <w:numId w:val="15"/>
        </w:numPr>
        <w:spacing w:line="276" w:lineRule="auto"/>
        <w:rPr>
          <w:rFonts w:ascii="Arial" w:hAnsi="Arial" w:cs="Arial"/>
          <w:bCs/>
          <w:sz w:val="22"/>
          <w:szCs w:val="22"/>
        </w:rPr>
      </w:pPr>
      <w:r>
        <w:rPr>
          <w:rFonts w:ascii="Arial" w:hAnsi="Arial" w:cs="Arial"/>
          <w:bCs/>
          <w:sz w:val="22"/>
          <w:szCs w:val="22"/>
        </w:rPr>
        <w:t>Audit kantoor omvang</w:t>
      </w:r>
      <w:r w:rsidR="00BC0D07" w:rsidRPr="00BC0D07">
        <w:rPr>
          <w:rFonts w:ascii="Arial" w:hAnsi="Arial" w:cs="Arial"/>
          <w:bCs/>
          <w:sz w:val="22"/>
          <w:szCs w:val="22"/>
        </w:rPr>
        <w:t xml:space="preserve"> (</w:t>
      </w:r>
      <w:proofErr w:type="spellStart"/>
      <w:r w:rsidR="00BC0D07" w:rsidRPr="00BC0D07">
        <w:rPr>
          <w:rFonts w:ascii="Arial" w:hAnsi="Arial" w:cs="Arial"/>
          <w:bCs/>
          <w:sz w:val="22"/>
          <w:szCs w:val="22"/>
        </w:rPr>
        <w:t>Shockley</w:t>
      </w:r>
      <w:proofErr w:type="spellEnd"/>
      <w:r w:rsidR="00BC0D07" w:rsidRPr="00BC0D07">
        <w:rPr>
          <w:rFonts w:ascii="Arial" w:hAnsi="Arial" w:cs="Arial"/>
          <w:bCs/>
          <w:sz w:val="22"/>
          <w:szCs w:val="22"/>
        </w:rPr>
        <w:t>, 1981; Gul, 1989);</w:t>
      </w:r>
    </w:p>
    <w:p w:rsidR="00866107" w:rsidRPr="0017729D" w:rsidRDefault="00866107" w:rsidP="0017729D">
      <w:pPr>
        <w:pStyle w:val="Default"/>
        <w:numPr>
          <w:ilvl w:val="0"/>
          <w:numId w:val="15"/>
        </w:numPr>
        <w:rPr>
          <w:rFonts w:ascii="Arial" w:hAnsi="Arial" w:cs="Arial"/>
          <w:bCs/>
          <w:sz w:val="22"/>
          <w:szCs w:val="22"/>
        </w:rPr>
      </w:pPr>
      <w:r w:rsidRPr="00BC0D07">
        <w:rPr>
          <w:rFonts w:ascii="Arial" w:hAnsi="Arial" w:cs="Arial"/>
          <w:bCs/>
          <w:sz w:val="22"/>
          <w:szCs w:val="22"/>
        </w:rPr>
        <w:t>Het geven van management advies diensten</w:t>
      </w:r>
      <w:r w:rsidR="00932D43">
        <w:rPr>
          <w:rFonts w:ascii="Arial" w:hAnsi="Arial" w:cs="Arial"/>
          <w:bCs/>
          <w:sz w:val="22"/>
          <w:szCs w:val="22"/>
        </w:rPr>
        <w:t>(MAS)</w:t>
      </w:r>
      <w:r w:rsidRPr="00BC0D07">
        <w:rPr>
          <w:rFonts w:ascii="Arial" w:hAnsi="Arial" w:cs="Arial"/>
          <w:bCs/>
          <w:sz w:val="22"/>
          <w:szCs w:val="22"/>
        </w:rPr>
        <w:t xml:space="preserve"> door de audit kantoor</w:t>
      </w:r>
      <w:r w:rsidR="00BC0D07" w:rsidRPr="00BC0D07">
        <w:rPr>
          <w:rFonts w:ascii="Arial" w:hAnsi="Arial" w:cs="Arial"/>
          <w:bCs/>
          <w:sz w:val="22"/>
          <w:szCs w:val="22"/>
        </w:rPr>
        <w:t>(</w:t>
      </w:r>
      <w:proofErr w:type="spellStart"/>
      <w:r w:rsidR="00BC0D07" w:rsidRPr="00BC0D07">
        <w:rPr>
          <w:rFonts w:ascii="Arial" w:hAnsi="Arial" w:cs="Arial"/>
          <w:bCs/>
          <w:sz w:val="22"/>
          <w:szCs w:val="22"/>
        </w:rPr>
        <w:t>Shockley</w:t>
      </w:r>
      <w:proofErr w:type="spellEnd"/>
      <w:r w:rsidR="00BC0D07" w:rsidRPr="00BC0D07">
        <w:rPr>
          <w:rFonts w:ascii="Arial" w:hAnsi="Arial" w:cs="Arial"/>
          <w:bCs/>
          <w:sz w:val="22"/>
          <w:szCs w:val="22"/>
        </w:rPr>
        <w:t xml:space="preserve">, 1981; </w:t>
      </w:r>
      <w:proofErr w:type="spellStart"/>
      <w:r w:rsidR="00BC0D07" w:rsidRPr="00BC0D07">
        <w:rPr>
          <w:rFonts w:ascii="Arial" w:hAnsi="Arial" w:cs="Arial"/>
          <w:bCs/>
          <w:sz w:val="22"/>
          <w:szCs w:val="22"/>
        </w:rPr>
        <w:t>Knapp</w:t>
      </w:r>
      <w:proofErr w:type="spellEnd"/>
      <w:r w:rsidR="00BC0D07" w:rsidRPr="00BC0D07">
        <w:rPr>
          <w:rFonts w:ascii="Arial" w:hAnsi="Arial" w:cs="Arial"/>
          <w:bCs/>
          <w:sz w:val="22"/>
          <w:szCs w:val="22"/>
        </w:rPr>
        <w:t>, 1985; Gul, 1989;</w:t>
      </w:r>
      <w:r w:rsidR="0017729D">
        <w:rPr>
          <w:rFonts w:ascii="Arial" w:hAnsi="Arial" w:cs="Arial"/>
          <w:bCs/>
          <w:sz w:val="22"/>
          <w:szCs w:val="22"/>
        </w:rPr>
        <w:t xml:space="preserve"> </w:t>
      </w:r>
      <w:r w:rsidR="00BC0D07" w:rsidRPr="0017729D">
        <w:rPr>
          <w:rFonts w:ascii="Arial" w:hAnsi="Arial" w:cs="Arial"/>
          <w:bCs/>
          <w:sz w:val="22"/>
          <w:szCs w:val="22"/>
        </w:rPr>
        <w:t xml:space="preserve">Bartlett, 1993; </w:t>
      </w:r>
      <w:proofErr w:type="spellStart"/>
      <w:r w:rsidR="00BC0D07" w:rsidRPr="0017729D">
        <w:rPr>
          <w:rFonts w:ascii="Arial" w:hAnsi="Arial" w:cs="Arial"/>
          <w:bCs/>
          <w:sz w:val="22"/>
          <w:szCs w:val="22"/>
        </w:rPr>
        <w:t>Teoh</w:t>
      </w:r>
      <w:proofErr w:type="spellEnd"/>
      <w:r w:rsidR="00BC0D07" w:rsidRPr="0017729D">
        <w:rPr>
          <w:rFonts w:ascii="Arial" w:hAnsi="Arial" w:cs="Arial"/>
          <w:bCs/>
          <w:sz w:val="22"/>
          <w:szCs w:val="22"/>
        </w:rPr>
        <w:t xml:space="preserve"> </w:t>
      </w:r>
      <w:proofErr w:type="spellStart"/>
      <w:r w:rsidR="00BC0D07" w:rsidRPr="0017729D">
        <w:rPr>
          <w:rFonts w:ascii="Arial" w:hAnsi="Arial" w:cs="Arial"/>
          <w:bCs/>
          <w:sz w:val="22"/>
          <w:szCs w:val="22"/>
        </w:rPr>
        <w:t>and</w:t>
      </w:r>
      <w:proofErr w:type="spellEnd"/>
      <w:r w:rsidR="00BC0D07" w:rsidRPr="0017729D">
        <w:rPr>
          <w:rFonts w:ascii="Arial" w:hAnsi="Arial" w:cs="Arial"/>
          <w:bCs/>
          <w:sz w:val="22"/>
          <w:szCs w:val="22"/>
        </w:rPr>
        <w:t xml:space="preserve"> </w:t>
      </w:r>
      <w:proofErr w:type="spellStart"/>
      <w:r w:rsidR="00BC0D07" w:rsidRPr="0017729D">
        <w:rPr>
          <w:rFonts w:ascii="Arial" w:hAnsi="Arial" w:cs="Arial"/>
          <w:bCs/>
          <w:sz w:val="22"/>
          <w:szCs w:val="22"/>
        </w:rPr>
        <w:t>Lim</w:t>
      </w:r>
      <w:proofErr w:type="spellEnd"/>
      <w:r w:rsidR="00BC0D07" w:rsidRPr="0017729D">
        <w:rPr>
          <w:rFonts w:ascii="Arial" w:hAnsi="Arial" w:cs="Arial"/>
          <w:bCs/>
          <w:sz w:val="22"/>
          <w:szCs w:val="22"/>
        </w:rPr>
        <w:t xml:space="preserve">, 1996; Abu </w:t>
      </w:r>
      <w:proofErr w:type="spellStart"/>
      <w:r w:rsidR="00BC0D07" w:rsidRPr="0017729D">
        <w:rPr>
          <w:rFonts w:ascii="Arial" w:hAnsi="Arial" w:cs="Arial"/>
          <w:bCs/>
          <w:sz w:val="22"/>
          <w:szCs w:val="22"/>
        </w:rPr>
        <w:t>Bakar</w:t>
      </w:r>
      <w:proofErr w:type="spellEnd"/>
      <w:r w:rsidR="00BC0D07" w:rsidRPr="0017729D">
        <w:rPr>
          <w:rFonts w:ascii="Arial" w:hAnsi="Arial" w:cs="Arial"/>
          <w:bCs/>
          <w:sz w:val="22"/>
          <w:szCs w:val="22"/>
        </w:rPr>
        <w:t xml:space="preserve"> et al 2005);</w:t>
      </w:r>
    </w:p>
    <w:p w:rsidR="00866107" w:rsidRPr="00BC0D07" w:rsidRDefault="00866107" w:rsidP="00BC0D07">
      <w:pPr>
        <w:pStyle w:val="Default"/>
        <w:numPr>
          <w:ilvl w:val="0"/>
          <w:numId w:val="15"/>
        </w:numPr>
        <w:spacing w:line="276" w:lineRule="auto"/>
        <w:rPr>
          <w:rFonts w:ascii="Arial" w:hAnsi="Arial" w:cs="Arial"/>
          <w:bCs/>
          <w:sz w:val="22"/>
          <w:szCs w:val="22"/>
        </w:rPr>
      </w:pPr>
      <w:r w:rsidRPr="00BC0D07">
        <w:rPr>
          <w:rFonts w:ascii="Arial" w:hAnsi="Arial" w:cs="Arial"/>
          <w:bCs/>
          <w:sz w:val="22"/>
          <w:szCs w:val="22"/>
        </w:rPr>
        <w:t xml:space="preserve">De </w:t>
      </w:r>
      <w:r w:rsidR="00EB53FF" w:rsidRPr="00BC0D07">
        <w:rPr>
          <w:rFonts w:ascii="Arial" w:hAnsi="Arial" w:cs="Arial"/>
          <w:bCs/>
          <w:sz w:val="22"/>
          <w:szCs w:val="22"/>
        </w:rPr>
        <w:t>klant</w:t>
      </w:r>
      <w:r w:rsidR="00932D43">
        <w:rPr>
          <w:rFonts w:ascii="Arial" w:hAnsi="Arial" w:cs="Arial"/>
          <w:bCs/>
          <w:sz w:val="22"/>
          <w:szCs w:val="22"/>
        </w:rPr>
        <w:t xml:space="preserve"> zijn financiële situatie</w:t>
      </w:r>
      <w:r w:rsidR="00EB53FF">
        <w:rPr>
          <w:rFonts w:ascii="Arial" w:hAnsi="Arial" w:cs="Arial"/>
          <w:bCs/>
          <w:sz w:val="22"/>
          <w:szCs w:val="22"/>
        </w:rPr>
        <w:t xml:space="preserve"> </w:t>
      </w:r>
      <w:r w:rsidR="00BC0D07" w:rsidRPr="00BC0D07">
        <w:rPr>
          <w:rFonts w:ascii="Arial" w:hAnsi="Arial" w:cs="Arial"/>
          <w:bCs/>
          <w:sz w:val="22"/>
          <w:szCs w:val="22"/>
        </w:rPr>
        <w:t>(</w:t>
      </w:r>
      <w:proofErr w:type="spellStart"/>
      <w:r w:rsidR="00BC0D07" w:rsidRPr="00BC0D07">
        <w:rPr>
          <w:rFonts w:ascii="Arial" w:hAnsi="Arial" w:cs="Arial"/>
          <w:bCs/>
          <w:sz w:val="22"/>
          <w:szCs w:val="22"/>
        </w:rPr>
        <w:t>Knapp</w:t>
      </w:r>
      <w:proofErr w:type="spellEnd"/>
      <w:r w:rsidR="00BC0D07" w:rsidRPr="00BC0D07">
        <w:rPr>
          <w:rFonts w:ascii="Arial" w:hAnsi="Arial" w:cs="Arial"/>
          <w:bCs/>
          <w:sz w:val="22"/>
          <w:szCs w:val="22"/>
        </w:rPr>
        <w:t xml:space="preserve">, 1985; Gul, 1989; Gul </w:t>
      </w:r>
      <w:r w:rsidR="00BC0D07">
        <w:rPr>
          <w:rFonts w:ascii="Arial" w:hAnsi="Arial" w:cs="Arial"/>
          <w:bCs/>
          <w:sz w:val="22"/>
          <w:szCs w:val="22"/>
        </w:rPr>
        <w:t>en</w:t>
      </w:r>
      <w:r w:rsidR="00BC0D07" w:rsidRPr="00BC0D07">
        <w:rPr>
          <w:rFonts w:ascii="Arial" w:hAnsi="Arial" w:cs="Arial"/>
          <w:bCs/>
          <w:sz w:val="22"/>
          <w:szCs w:val="22"/>
        </w:rPr>
        <w:t xml:space="preserve"> </w:t>
      </w:r>
      <w:proofErr w:type="spellStart"/>
      <w:r w:rsidR="00BC0D07" w:rsidRPr="00BC0D07">
        <w:rPr>
          <w:rFonts w:ascii="Arial" w:hAnsi="Arial" w:cs="Arial"/>
          <w:bCs/>
          <w:sz w:val="22"/>
          <w:szCs w:val="22"/>
        </w:rPr>
        <w:t>Tsui</w:t>
      </w:r>
      <w:proofErr w:type="spellEnd"/>
      <w:r w:rsidR="00BC0D07" w:rsidRPr="00BC0D07">
        <w:rPr>
          <w:rFonts w:ascii="Arial" w:hAnsi="Arial" w:cs="Arial"/>
          <w:bCs/>
          <w:sz w:val="22"/>
          <w:szCs w:val="22"/>
        </w:rPr>
        <w:t>, 1992);</w:t>
      </w:r>
    </w:p>
    <w:p w:rsidR="00866107" w:rsidRPr="00BC0D07" w:rsidRDefault="00E62E86" w:rsidP="00BC0D07">
      <w:pPr>
        <w:pStyle w:val="Default"/>
        <w:numPr>
          <w:ilvl w:val="0"/>
          <w:numId w:val="15"/>
        </w:numPr>
        <w:spacing w:line="276" w:lineRule="auto"/>
        <w:rPr>
          <w:rFonts w:ascii="Arial" w:hAnsi="Arial" w:cs="Arial"/>
          <w:bCs/>
          <w:sz w:val="22"/>
          <w:szCs w:val="22"/>
        </w:rPr>
      </w:pPr>
      <w:r>
        <w:rPr>
          <w:rFonts w:ascii="Arial" w:hAnsi="Arial" w:cs="Arial"/>
          <w:bCs/>
          <w:sz w:val="22"/>
          <w:szCs w:val="22"/>
        </w:rPr>
        <w:t>De</w:t>
      </w:r>
      <w:r w:rsidR="00D50413">
        <w:rPr>
          <w:rFonts w:ascii="Arial" w:hAnsi="Arial" w:cs="Arial"/>
          <w:bCs/>
          <w:sz w:val="22"/>
          <w:szCs w:val="22"/>
        </w:rPr>
        <w:t xml:space="preserve"> aard</w:t>
      </w:r>
      <w:r w:rsidR="00BC0D07">
        <w:rPr>
          <w:rFonts w:ascii="Arial" w:hAnsi="Arial" w:cs="Arial"/>
          <w:bCs/>
          <w:sz w:val="22"/>
          <w:szCs w:val="22"/>
        </w:rPr>
        <w:t xml:space="preserve"> </w:t>
      </w:r>
      <w:r w:rsidR="00866107" w:rsidRPr="00BC0D07">
        <w:rPr>
          <w:rFonts w:ascii="Arial" w:hAnsi="Arial" w:cs="Arial"/>
          <w:bCs/>
          <w:sz w:val="22"/>
          <w:szCs w:val="22"/>
        </w:rPr>
        <w:t xml:space="preserve">van </w:t>
      </w:r>
      <w:r w:rsidR="00D50413">
        <w:rPr>
          <w:rFonts w:ascii="Arial" w:hAnsi="Arial" w:cs="Arial"/>
          <w:bCs/>
          <w:sz w:val="22"/>
          <w:szCs w:val="22"/>
        </w:rPr>
        <w:t xml:space="preserve">het </w:t>
      </w:r>
      <w:r w:rsidR="00866107" w:rsidRPr="00BC0D07">
        <w:rPr>
          <w:rFonts w:ascii="Arial" w:hAnsi="Arial" w:cs="Arial"/>
          <w:bCs/>
          <w:sz w:val="22"/>
          <w:szCs w:val="22"/>
        </w:rPr>
        <w:t>conflict</w:t>
      </w:r>
      <w:r w:rsidR="00EB53FF">
        <w:rPr>
          <w:rFonts w:ascii="Arial" w:hAnsi="Arial" w:cs="Arial"/>
          <w:bCs/>
          <w:sz w:val="22"/>
          <w:szCs w:val="22"/>
        </w:rPr>
        <w:t xml:space="preserve"> </w:t>
      </w:r>
      <w:r w:rsidR="00BC0D07" w:rsidRPr="00BC0D07">
        <w:rPr>
          <w:rFonts w:ascii="Arial" w:hAnsi="Arial" w:cs="Arial"/>
          <w:sz w:val="22"/>
          <w:szCs w:val="22"/>
        </w:rPr>
        <w:t>(</w:t>
      </w:r>
      <w:proofErr w:type="spellStart"/>
      <w:r w:rsidR="00BC0D07" w:rsidRPr="00BC0D07">
        <w:rPr>
          <w:rFonts w:ascii="Arial" w:hAnsi="Arial" w:cs="Arial"/>
          <w:sz w:val="22"/>
          <w:szCs w:val="22"/>
        </w:rPr>
        <w:t>Knapp</w:t>
      </w:r>
      <w:proofErr w:type="spellEnd"/>
      <w:r w:rsidR="00BC0D07" w:rsidRPr="00BC0D07">
        <w:rPr>
          <w:rFonts w:ascii="Arial" w:hAnsi="Arial" w:cs="Arial"/>
          <w:sz w:val="22"/>
          <w:szCs w:val="22"/>
        </w:rPr>
        <w:t>, 1985);</w:t>
      </w:r>
    </w:p>
    <w:p w:rsidR="00866107" w:rsidRPr="00BC0D07" w:rsidRDefault="00D50413" w:rsidP="00BC0D07">
      <w:pPr>
        <w:pStyle w:val="Default"/>
        <w:numPr>
          <w:ilvl w:val="0"/>
          <w:numId w:val="15"/>
        </w:numPr>
        <w:spacing w:line="276" w:lineRule="auto"/>
        <w:rPr>
          <w:rFonts w:ascii="Arial" w:hAnsi="Arial" w:cs="Arial"/>
          <w:bCs/>
          <w:sz w:val="22"/>
          <w:szCs w:val="22"/>
        </w:rPr>
      </w:pPr>
      <w:r>
        <w:rPr>
          <w:rFonts w:ascii="Arial" w:hAnsi="Arial" w:cs="Arial"/>
          <w:bCs/>
          <w:sz w:val="22"/>
          <w:szCs w:val="22"/>
        </w:rPr>
        <w:t xml:space="preserve">Duur van de dienstbetrekking met </w:t>
      </w:r>
      <w:r w:rsidR="00E62E86">
        <w:rPr>
          <w:rFonts w:ascii="Arial" w:hAnsi="Arial" w:cs="Arial"/>
          <w:bCs/>
          <w:sz w:val="22"/>
          <w:szCs w:val="22"/>
        </w:rPr>
        <w:t>de auditklant</w:t>
      </w:r>
      <w:r w:rsidR="00BC0D07">
        <w:rPr>
          <w:rFonts w:ascii="Arial" w:hAnsi="Arial" w:cs="Arial"/>
          <w:bCs/>
          <w:sz w:val="22"/>
          <w:szCs w:val="22"/>
        </w:rPr>
        <w:t>(</w:t>
      </w:r>
      <w:proofErr w:type="spellStart"/>
      <w:r w:rsidR="00BC0D07">
        <w:rPr>
          <w:rFonts w:ascii="Arial" w:hAnsi="Arial" w:cs="Arial"/>
          <w:bCs/>
          <w:sz w:val="22"/>
          <w:szCs w:val="22"/>
        </w:rPr>
        <w:t>Shockley</w:t>
      </w:r>
      <w:proofErr w:type="spellEnd"/>
      <w:r w:rsidR="00BC0D07">
        <w:rPr>
          <w:rFonts w:ascii="Arial" w:hAnsi="Arial" w:cs="Arial"/>
          <w:bCs/>
          <w:sz w:val="22"/>
          <w:szCs w:val="22"/>
        </w:rPr>
        <w:t xml:space="preserve">, 1981; </w:t>
      </w:r>
      <w:proofErr w:type="spellStart"/>
      <w:r w:rsidR="00BC0D07">
        <w:rPr>
          <w:rFonts w:ascii="Arial" w:hAnsi="Arial" w:cs="Arial"/>
          <w:bCs/>
          <w:sz w:val="22"/>
          <w:szCs w:val="22"/>
        </w:rPr>
        <w:t>Teoh</w:t>
      </w:r>
      <w:proofErr w:type="spellEnd"/>
      <w:r w:rsidR="00BC0D07">
        <w:rPr>
          <w:rFonts w:ascii="Arial" w:hAnsi="Arial" w:cs="Arial"/>
          <w:bCs/>
          <w:sz w:val="22"/>
          <w:szCs w:val="22"/>
        </w:rPr>
        <w:t xml:space="preserve"> en</w:t>
      </w:r>
      <w:r w:rsidR="00BC0D07" w:rsidRPr="00BC0D07">
        <w:rPr>
          <w:rFonts w:ascii="Arial" w:hAnsi="Arial" w:cs="Arial"/>
          <w:bCs/>
          <w:sz w:val="22"/>
          <w:szCs w:val="22"/>
        </w:rPr>
        <w:t xml:space="preserve"> </w:t>
      </w:r>
      <w:proofErr w:type="spellStart"/>
      <w:r w:rsidR="00BC0D07" w:rsidRPr="00BC0D07">
        <w:rPr>
          <w:rFonts w:ascii="Arial" w:hAnsi="Arial" w:cs="Arial"/>
          <w:bCs/>
          <w:sz w:val="22"/>
          <w:szCs w:val="22"/>
        </w:rPr>
        <w:t>Lim</w:t>
      </w:r>
      <w:proofErr w:type="spellEnd"/>
      <w:r w:rsidR="00BC0D07" w:rsidRPr="00BC0D07">
        <w:rPr>
          <w:rFonts w:ascii="Arial" w:hAnsi="Arial" w:cs="Arial"/>
          <w:bCs/>
          <w:sz w:val="22"/>
          <w:szCs w:val="22"/>
        </w:rPr>
        <w:t>, 1996);</w:t>
      </w:r>
    </w:p>
    <w:p w:rsidR="00866107" w:rsidRPr="00BC0D07" w:rsidRDefault="00866107" w:rsidP="00BC0D07">
      <w:pPr>
        <w:pStyle w:val="Default"/>
        <w:numPr>
          <w:ilvl w:val="0"/>
          <w:numId w:val="15"/>
        </w:numPr>
        <w:spacing w:line="276" w:lineRule="auto"/>
        <w:rPr>
          <w:rFonts w:ascii="Arial" w:hAnsi="Arial" w:cs="Arial"/>
          <w:bCs/>
          <w:sz w:val="22"/>
          <w:szCs w:val="22"/>
        </w:rPr>
      </w:pPr>
      <w:r w:rsidRPr="00BC0D07">
        <w:rPr>
          <w:rFonts w:ascii="Arial" w:hAnsi="Arial" w:cs="Arial"/>
          <w:bCs/>
          <w:sz w:val="22"/>
          <w:szCs w:val="22"/>
        </w:rPr>
        <w:t>Het niveau van competitie in de audit diensten markt</w:t>
      </w:r>
      <w:r w:rsidR="00EB53FF">
        <w:rPr>
          <w:rFonts w:ascii="Arial" w:hAnsi="Arial" w:cs="Arial"/>
          <w:bCs/>
          <w:sz w:val="22"/>
          <w:szCs w:val="22"/>
        </w:rPr>
        <w:t xml:space="preserve"> </w:t>
      </w:r>
      <w:r w:rsidR="00BC0D07" w:rsidRPr="00BC0D07">
        <w:rPr>
          <w:rFonts w:ascii="Arial" w:hAnsi="Arial" w:cs="Arial"/>
          <w:sz w:val="22"/>
          <w:szCs w:val="22"/>
        </w:rPr>
        <w:t>(</w:t>
      </w:r>
      <w:proofErr w:type="spellStart"/>
      <w:r w:rsidR="00BC0D07" w:rsidRPr="00BC0D07">
        <w:rPr>
          <w:rFonts w:ascii="Arial" w:hAnsi="Arial" w:cs="Arial"/>
          <w:sz w:val="22"/>
          <w:szCs w:val="22"/>
        </w:rPr>
        <w:t>Knapp</w:t>
      </w:r>
      <w:proofErr w:type="spellEnd"/>
      <w:r w:rsidR="00BC0D07" w:rsidRPr="00BC0D07">
        <w:rPr>
          <w:rFonts w:ascii="Arial" w:hAnsi="Arial" w:cs="Arial"/>
          <w:sz w:val="22"/>
          <w:szCs w:val="22"/>
        </w:rPr>
        <w:t>, 1985; Gul, 1989);</w:t>
      </w:r>
    </w:p>
    <w:p w:rsidR="00866107" w:rsidRPr="00BC0D07" w:rsidRDefault="00D50413" w:rsidP="00BC0D07">
      <w:pPr>
        <w:pStyle w:val="Default"/>
        <w:numPr>
          <w:ilvl w:val="0"/>
          <w:numId w:val="15"/>
        </w:numPr>
        <w:rPr>
          <w:rFonts w:ascii="Arial" w:hAnsi="Arial" w:cs="Arial"/>
          <w:bCs/>
          <w:sz w:val="22"/>
          <w:szCs w:val="22"/>
        </w:rPr>
      </w:pPr>
      <w:r>
        <w:rPr>
          <w:rFonts w:ascii="Arial" w:hAnsi="Arial" w:cs="Arial"/>
          <w:bCs/>
          <w:sz w:val="22"/>
          <w:szCs w:val="22"/>
        </w:rPr>
        <w:t>Omvang</w:t>
      </w:r>
      <w:r w:rsidR="00866107" w:rsidRPr="00BC0D07">
        <w:rPr>
          <w:rFonts w:ascii="Arial" w:hAnsi="Arial" w:cs="Arial"/>
          <w:bCs/>
          <w:sz w:val="22"/>
          <w:szCs w:val="22"/>
        </w:rPr>
        <w:t xml:space="preserve"> van de audit kosten en de relatieve klant gro</w:t>
      </w:r>
      <w:r w:rsidR="00F350D3">
        <w:rPr>
          <w:rFonts w:ascii="Arial" w:hAnsi="Arial" w:cs="Arial"/>
          <w:bCs/>
          <w:sz w:val="22"/>
          <w:szCs w:val="22"/>
        </w:rPr>
        <w:t>ot</w:t>
      </w:r>
      <w:r w:rsidR="00866107" w:rsidRPr="00BC0D07">
        <w:rPr>
          <w:rFonts w:ascii="Arial" w:hAnsi="Arial" w:cs="Arial"/>
          <w:bCs/>
          <w:sz w:val="22"/>
          <w:szCs w:val="22"/>
        </w:rPr>
        <w:t>te</w:t>
      </w:r>
      <w:r w:rsidR="00EB53FF">
        <w:rPr>
          <w:rFonts w:ascii="Arial" w:hAnsi="Arial" w:cs="Arial"/>
          <w:bCs/>
          <w:sz w:val="22"/>
          <w:szCs w:val="22"/>
        </w:rPr>
        <w:t xml:space="preserve"> </w:t>
      </w:r>
      <w:r w:rsidR="00BC0D07">
        <w:rPr>
          <w:rFonts w:ascii="Arial" w:hAnsi="Arial" w:cs="Arial"/>
          <w:bCs/>
          <w:sz w:val="22"/>
          <w:szCs w:val="22"/>
        </w:rPr>
        <w:t>(Gul en</w:t>
      </w:r>
      <w:r w:rsidR="00BC0D07" w:rsidRPr="00BC0D07">
        <w:rPr>
          <w:rFonts w:ascii="Arial" w:hAnsi="Arial" w:cs="Arial"/>
          <w:bCs/>
          <w:sz w:val="22"/>
          <w:szCs w:val="22"/>
        </w:rPr>
        <w:t xml:space="preserve"> </w:t>
      </w:r>
      <w:proofErr w:type="spellStart"/>
      <w:r w:rsidR="00BC0D07" w:rsidRPr="00BC0D07">
        <w:rPr>
          <w:rFonts w:ascii="Arial" w:hAnsi="Arial" w:cs="Arial"/>
          <w:bCs/>
          <w:sz w:val="22"/>
          <w:szCs w:val="22"/>
        </w:rPr>
        <w:t>Tsui</w:t>
      </w:r>
      <w:proofErr w:type="spellEnd"/>
      <w:r w:rsidR="00BC0D07" w:rsidRPr="00BC0D07">
        <w:rPr>
          <w:rFonts w:ascii="Arial" w:hAnsi="Arial" w:cs="Arial"/>
          <w:bCs/>
          <w:sz w:val="22"/>
          <w:szCs w:val="22"/>
        </w:rPr>
        <w:t>, 1992; Bartlett, 19</w:t>
      </w:r>
      <w:r w:rsidR="00BC0D07">
        <w:rPr>
          <w:rFonts w:ascii="Arial" w:hAnsi="Arial" w:cs="Arial"/>
          <w:bCs/>
          <w:sz w:val="22"/>
          <w:szCs w:val="22"/>
        </w:rPr>
        <w:t xml:space="preserve">93; </w:t>
      </w:r>
      <w:proofErr w:type="spellStart"/>
      <w:r w:rsidR="00BC0D07">
        <w:rPr>
          <w:rFonts w:ascii="Arial" w:hAnsi="Arial" w:cs="Arial"/>
          <w:bCs/>
          <w:sz w:val="22"/>
          <w:szCs w:val="22"/>
        </w:rPr>
        <w:t>Teoh</w:t>
      </w:r>
      <w:proofErr w:type="spellEnd"/>
      <w:r w:rsidR="00BC0D07">
        <w:rPr>
          <w:rFonts w:ascii="Arial" w:hAnsi="Arial" w:cs="Arial"/>
          <w:bCs/>
          <w:sz w:val="22"/>
          <w:szCs w:val="22"/>
        </w:rPr>
        <w:t xml:space="preserve"> en </w:t>
      </w:r>
      <w:proofErr w:type="spellStart"/>
      <w:r w:rsidR="00BC0D07">
        <w:rPr>
          <w:rFonts w:ascii="Arial" w:hAnsi="Arial" w:cs="Arial"/>
          <w:bCs/>
          <w:sz w:val="22"/>
          <w:szCs w:val="22"/>
        </w:rPr>
        <w:t>Lim</w:t>
      </w:r>
      <w:proofErr w:type="spellEnd"/>
      <w:r w:rsidR="00BC0D07">
        <w:rPr>
          <w:rFonts w:ascii="Arial" w:hAnsi="Arial" w:cs="Arial"/>
          <w:bCs/>
          <w:sz w:val="22"/>
          <w:szCs w:val="22"/>
        </w:rPr>
        <w:t xml:space="preserve">, 1996; </w:t>
      </w:r>
      <w:proofErr w:type="spellStart"/>
      <w:r w:rsidR="00BC0D07">
        <w:rPr>
          <w:rFonts w:ascii="Arial" w:hAnsi="Arial" w:cs="Arial"/>
          <w:bCs/>
          <w:sz w:val="22"/>
          <w:szCs w:val="22"/>
        </w:rPr>
        <w:t>Pany</w:t>
      </w:r>
      <w:proofErr w:type="spellEnd"/>
      <w:r w:rsidR="00BC0D07">
        <w:rPr>
          <w:rFonts w:ascii="Arial" w:hAnsi="Arial" w:cs="Arial"/>
          <w:bCs/>
          <w:sz w:val="22"/>
          <w:szCs w:val="22"/>
        </w:rPr>
        <w:t xml:space="preserve"> en </w:t>
      </w:r>
      <w:r w:rsidR="00BC0D07" w:rsidRPr="00BC0D07">
        <w:rPr>
          <w:rFonts w:ascii="Arial" w:hAnsi="Arial" w:cs="Arial"/>
          <w:bCs/>
          <w:sz w:val="22"/>
          <w:szCs w:val="22"/>
        </w:rPr>
        <w:t>Reckers, 1980);</w:t>
      </w:r>
    </w:p>
    <w:p w:rsidR="00866107" w:rsidRPr="00BC0D07" w:rsidRDefault="00866107" w:rsidP="00BC0D07">
      <w:pPr>
        <w:pStyle w:val="Default"/>
        <w:numPr>
          <w:ilvl w:val="0"/>
          <w:numId w:val="15"/>
        </w:numPr>
        <w:spacing w:line="276" w:lineRule="auto"/>
        <w:rPr>
          <w:rFonts w:ascii="Arial" w:hAnsi="Arial" w:cs="Arial"/>
          <w:bCs/>
          <w:sz w:val="22"/>
          <w:szCs w:val="22"/>
          <w:lang w:val="en-US"/>
        </w:rPr>
      </w:pPr>
      <w:r w:rsidRPr="00BC0D07">
        <w:rPr>
          <w:rFonts w:ascii="Arial" w:hAnsi="Arial" w:cs="Arial"/>
          <w:bCs/>
          <w:sz w:val="22"/>
          <w:szCs w:val="22"/>
          <w:lang w:val="en-US"/>
        </w:rPr>
        <w:t>De audit committee</w:t>
      </w:r>
      <w:r w:rsidR="00EB53FF">
        <w:rPr>
          <w:rFonts w:ascii="Arial" w:hAnsi="Arial" w:cs="Arial"/>
          <w:bCs/>
          <w:sz w:val="22"/>
          <w:szCs w:val="22"/>
          <w:lang w:val="en-US"/>
        </w:rPr>
        <w:t xml:space="preserve"> </w:t>
      </w:r>
      <w:r w:rsidR="00BC0D07">
        <w:rPr>
          <w:rFonts w:ascii="Arial" w:hAnsi="Arial" w:cs="Arial"/>
          <w:sz w:val="22"/>
          <w:szCs w:val="22"/>
          <w:lang w:val="en-US"/>
        </w:rPr>
        <w:t>(</w:t>
      </w:r>
      <w:proofErr w:type="spellStart"/>
      <w:r w:rsidR="00BC0D07">
        <w:rPr>
          <w:rFonts w:ascii="Arial" w:hAnsi="Arial" w:cs="Arial"/>
          <w:sz w:val="22"/>
          <w:szCs w:val="22"/>
          <w:lang w:val="en-US"/>
        </w:rPr>
        <w:t>Gul</w:t>
      </w:r>
      <w:proofErr w:type="spellEnd"/>
      <w:r w:rsidR="00BC0D07">
        <w:rPr>
          <w:rFonts w:ascii="Arial" w:hAnsi="Arial" w:cs="Arial"/>
          <w:sz w:val="22"/>
          <w:szCs w:val="22"/>
          <w:lang w:val="en-US"/>
        </w:rPr>
        <w:t xml:space="preserve">, 1989; </w:t>
      </w:r>
      <w:proofErr w:type="spellStart"/>
      <w:r w:rsidR="00BC0D07">
        <w:rPr>
          <w:rFonts w:ascii="Arial" w:hAnsi="Arial" w:cs="Arial"/>
          <w:sz w:val="22"/>
          <w:szCs w:val="22"/>
          <w:lang w:val="en-US"/>
        </w:rPr>
        <w:t>Teoh</w:t>
      </w:r>
      <w:proofErr w:type="spellEnd"/>
      <w:r w:rsidR="00BC0D07">
        <w:rPr>
          <w:rFonts w:ascii="Arial" w:hAnsi="Arial" w:cs="Arial"/>
          <w:sz w:val="22"/>
          <w:szCs w:val="22"/>
          <w:lang w:val="en-US"/>
        </w:rPr>
        <w:t xml:space="preserve"> en</w:t>
      </w:r>
      <w:r w:rsidR="00BC0D07" w:rsidRPr="00BC0D07">
        <w:rPr>
          <w:rFonts w:ascii="Arial" w:hAnsi="Arial" w:cs="Arial"/>
          <w:sz w:val="22"/>
          <w:szCs w:val="22"/>
          <w:lang w:val="en-US"/>
        </w:rPr>
        <w:t xml:space="preserve"> Lim, 1996);</w:t>
      </w:r>
    </w:p>
    <w:p w:rsidR="00866107" w:rsidRPr="00BC0D07" w:rsidRDefault="00BC0D07" w:rsidP="00BC0D07">
      <w:pPr>
        <w:pStyle w:val="Default"/>
        <w:numPr>
          <w:ilvl w:val="0"/>
          <w:numId w:val="15"/>
        </w:numPr>
        <w:spacing w:line="276" w:lineRule="auto"/>
        <w:rPr>
          <w:rFonts w:ascii="Arial" w:hAnsi="Arial" w:cs="Arial"/>
          <w:bCs/>
          <w:sz w:val="22"/>
          <w:szCs w:val="22"/>
        </w:rPr>
      </w:pPr>
      <w:r w:rsidRPr="00BC0D07">
        <w:rPr>
          <w:rFonts w:ascii="Arial" w:hAnsi="Arial" w:cs="Arial"/>
          <w:bCs/>
          <w:sz w:val="22"/>
          <w:szCs w:val="22"/>
        </w:rPr>
        <w:t xml:space="preserve">Uitvoeren van non-audit diensten door controlerende accountants </w:t>
      </w:r>
      <w:r>
        <w:rPr>
          <w:rFonts w:ascii="Arial" w:hAnsi="Arial" w:cs="Arial"/>
          <w:sz w:val="22"/>
          <w:szCs w:val="22"/>
        </w:rPr>
        <w:t>(</w:t>
      </w:r>
      <w:proofErr w:type="spellStart"/>
      <w:r>
        <w:rPr>
          <w:rFonts w:ascii="Arial" w:hAnsi="Arial" w:cs="Arial"/>
          <w:sz w:val="22"/>
          <w:szCs w:val="22"/>
        </w:rPr>
        <w:t>Beattie</w:t>
      </w:r>
      <w:proofErr w:type="spellEnd"/>
      <w:r>
        <w:rPr>
          <w:rFonts w:ascii="Arial" w:hAnsi="Arial" w:cs="Arial"/>
          <w:sz w:val="22"/>
          <w:szCs w:val="22"/>
        </w:rPr>
        <w:t xml:space="preserve"> et al, 1999 en</w:t>
      </w:r>
      <w:r w:rsidRPr="00BC0D07">
        <w:rPr>
          <w:rFonts w:ascii="Arial" w:hAnsi="Arial" w:cs="Arial"/>
          <w:sz w:val="22"/>
          <w:szCs w:val="22"/>
        </w:rPr>
        <w:t xml:space="preserve"> Rayhunadan;2003).</w:t>
      </w:r>
    </w:p>
    <w:p w:rsidR="00BC0D07" w:rsidRPr="006F7C81" w:rsidRDefault="00FE1AAD" w:rsidP="006F7C81">
      <w:pPr>
        <w:pStyle w:val="Default"/>
        <w:rPr>
          <w:rFonts w:ascii="Arial" w:hAnsi="Arial" w:cs="Arial"/>
          <w:sz w:val="22"/>
          <w:szCs w:val="22"/>
        </w:rPr>
      </w:pPr>
      <w:r>
        <w:rPr>
          <w:rFonts w:ascii="Arial" w:hAnsi="Arial" w:cs="Arial"/>
          <w:sz w:val="22"/>
          <w:szCs w:val="22"/>
        </w:rPr>
        <w:lastRenderedPageBreak/>
        <w:t xml:space="preserve">Volgens </w:t>
      </w:r>
      <w:proofErr w:type="spellStart"/>
      <w:r>
        <w:rPr>
          <w:rFonts w:ascii="Arial" w:hAnsi="Arial" w:cs="Arial"/>
          <w:sz w:val="22"/>
          <w:szCs w:val="22"/>
        </w:rPr>
        <w:t>Saleh</w:t>
      </w:r>
      <w:r w:rsidR="00BC0D07">
        <w:rPr>
          <w:rFonts w:ascii="Arial" w:hAnsi="Arial" w:cs="Arial"/>
          <w:sz w:val="22"/>
          <w:szCs w:val="22"/>
        </w:rPr>
        <w:t>i</w:t>
      </w:r>
      <w:proofErr w:type="spellEnd"/>
      <w:r w:rsidR="00BC0D07">
        <w:rPr>
          <w:rFonts w:ascii="Arial" w:hAnsi="Arial" w:cs="Arial"/>
          <w:sz w:val="22"/>
          <w:szCs w:val="22"/>
        </w:rPr>
        <w:t>(2009) is er veel kritiek geleverd op het aanbieden van non-audit diensten door auditors</w:t>
      </w:r>
      <w:r w:rsidR="006F7C81">
        <w:rPr>
          <w:rFonts w:ascii="Arial" w:hAnsi="Arial" w:cs="Arial"/>
          <w:sz w:val="22"/>
          <w:szCs w:val="22"/>
        </w:rPr>
        <w:t xml:space="preserve"> (</w:t>
      </w:r>
      <w:proofErr w:type="spellStart"/>
      <w:r w:rsidR="006F7C81">
        <w:rPr>
          <w:rFonts w:ascii="Arial" w:hAnsi="Arial" w:cs="Arial"/>
          <w:sz w:val="22"/>
          <w:szCs w:val="22"/>
        </w:rPr>
        <w:t>Brandon</w:t>
      </w:r>
      <w:proofErr w:type="spellEnd"/>
      <w:r w:rsidR="006F7C81">
        <w:rPr>
          <w:rFonts w:ascii="Arial" w:hAnsi="Arial" w:cs="Arial"/>
          <w:sz w:val="22"/>
          <w:szCs w:val="22"/>
        </w:rPr>
        <w:t xml:space="preserve"> et al, 2004, </w:t>
      </w:r>
      <w:proofErr w:type="spellStart"/>
      <w:r w:rsidR="006F7C81" w:rsidRPr="006F7C81">
        <w:rPr>
          <w:rFonts w:ascii="Arial" w:hAnsi="Arial" w:cs="Arial"/>
          <w:sz w:val="22"/>
          <w:szCs w:val="22"/>
        </w:rPr>
        <w:t>Citron</w:t>
      </w:r>
      <w:proofErr w:type="spellEnd"/>
      <w:r w:rsidR="006F7C81" w:rsidRPr="006F7C81">
        <w:rPr>
          <w:rFonts w:ascii="Arial" w:hAnsi="Arial" w:cs="Arial"/>
          <w:sz w:val="22"/>
          <w:szCs w:val="22"/>
        </w:rPr>
        <w:t xml:space="preserve">, 2003, </w:t>
      </w:r>
      <w:proofErr w:type="spellStart"/>
      <w:r w:rsidR="006F7C81" w:rsidRPr="006F7C81">
        <w:rPr>
          <w:rFonts w:ascii="Arial" w:hAnsi="Arial" w:cs="Arial"/>
          <w:sz w:val="22"/>
          <w:szCs w:val="22"/>
        </w:rPr>
        <w:t>Cullinan</w:t>
      </w:r>
      <w:proofErr w:type="spellEnd"/>
      <w:r w:rsidR="006F7C81" w:rsidRPr="006F7C81">
        <w:rPr>
          <w:rFonts w:ascii="Arial" w:hAnsi="Arial" w:cs="Arial"/>
          <w:sz w:val="22"/>
          <w:szCs w:val="22"/>
        </w:rPr>
        <w:t xml:space="preserve">, 20004, </w:t>
      </w:r>
      <w:proofErr w:type="spellStart"/>
      <w:r w:rsidR="006F7C81" w:rsidRPr="006F7C81">
        <w:rPr>
          <w:rFonts w:ascii="Arial" w:hAnsi="Arial" w:cs="Arial"/>
          <w:sz w:val="22"/>
          <w:szCs w:val="22"/>
        </w:rPr>
        <w:t>Fearnley</w:t>
      </w:r>
      <w:proofErr w:type="spellEnd"/>
      <w:r w:rsidR="006F7C81" w:rsidRPr="006F7C81">
        <w:rPr>
          <w:rFonts w:ascii="Arial" w:hAnsi="Arial" w:cs="Arial"/>
          <w:sz w:val="22"/>
          <w:szCs w:val="22"/>
        </w:rPr>
        <w:t xml:space="preserve"> </w:t>
      </w:r>
      <w:proofErr w:type="spellStart"/>
      <w:r w:rsidR="006F7C81" w:rsidRPr="006F7C81">
        <w:rPr>
          <w:rFonts w:ascii="Arial" w:hAnsi="Arial" w:cs="Arial"/>
          <w:sz w:val="22"/>
          <w:szCs w:val="22"/>
        </w:rPr>
        <w:t>and</w:t>
      </w:r>
      <w:proofErr w:type="spellEnd"/>
      <w:r w:rsidR="006F7C81" w:rsidRPr="006F7C81">
        <w:rPr>
          <w:rFonts w:ascii="Arial" w:hAnsi="Arial" w:cs="Arial"/>
          <w:sz w:val="22"/>
          <w:szCs w:val="22"/>
        </w:rPr>
        <w:t xml:space="preserve"> </w:t>
      </w:r>
      <w:proofErr w:type="spellStart"/>
      <w:r w:rsidR="006F7C81" w:rsidRPr="006F7C81">
        <w:rPr>
          <w:rFonts w:ascii="Arial" w:hAnsi="Arial" w:cs="Arial"/>
          <w:sz w:val="22"/>
          <w:szCs w:val="22"/>
        </w:rPr>
        <w:t>Beattie</w:t>
      </w:r>
      <w:proofErr w:type="spellEnd"/>
      <w:r w:rsidR="006F7C81" w:rsidRPr="006F7C81">
        <w:rPr>
          <w:rFonts w:ascii="Arial" w:hAnsi="Arial" w:cs="Arial"/>
          <w:sz w:val="22"/>
          <w:szCs w:val="22"/>
        </w:rPr>
        <w:t xml:space="preserve">, 2004, </w:t>
      </w:r>
      <w:proofErr w:type="spellStart"/>
      <w:r w:rsidR="006F7C81" w:rsidRPr="006F7C81">
        <w:rPr>
          <w:rFonts w:ascii="Arial" w:hAnsi="Arial" w:cs="Arial"/>
          <w:sz w:val="22"/>
          <w:szCs w:val="22"/>
        </w:rPr>
        <w:t>Ghosh</w:t>
      </w:r>
      <w:proofErr w:type="spellEnd"/>
      <w:r w:rsidR="006F7C81" w:rsidRPr="006F7C81">
        <w:rPr>
          <w:rFonts w:ascii="Arial" w:hAnsi="Arial" w:cs="Arial"/>
          <w:sz w:val="22"/>
          <w:szCs w:val="22"/>
        </w:rPr>
        <w:t xml:space="preserve"> </w:t>
      </w:r>
      <w:proofErr w:type="spellStart"/>
      <w:r w:rsidR="006F7C81" w:rsidRPr="006F7C81">
        <w:rPr>
          <w:rFonts w:ascii="Arial" w:hAnsi="Arial" w:cs="Arial"/>
          <w:sz w:val="22"/>
          <w:szCs w:val="22"/>
        </w:rPr>
        <w:t>and</w:t>
      </w:r>
      <w:proofErr w:type="spellEnd"/>
      <w:r w:rsidR="006F7C81" w:rsidRPr="006F7C81">
        <w:rPr>
          <w:rFonts w:ascii="Arial" w:hAnsi="Arial" w:cs="Arial"/>
          <w:sz w:val="22"/>
          <w:szCs w:val="22"/>
        </w:rPr>
        <w:t xml:space="preserve"> Moon, 2005, </w:t>
      </w:r>
      <w:proofErr w:type="spellStart"/>
      <w:r w:rsidR="006F7C81" w:rsidRPr="006F7C81">
        <w:rPr>
          <w:rFonts w:ascii="Arial" w:hAnsi="Arial" w:cs="Arial"/>
          <w:sz w:val="22"/>
          <w:szCs w:val="22"/>
        </w:rPr>
        <w:t>Gwilliam</w:t>
      </w:r>
      <w:proofErr w:type="spellEnd"/>
      <w:r w:rsidR="006F7C81" w:rsidRPr="006F7C81">
        <w:rPr>
          <w:rFonts w:ascii="Arial" w:hAnsi="Arial" w:cs="Arial"/>
          <w:sz w:val="22"/>
          <w:szCs w:val="22"/>
        </w:rPr>
        <w:t xml:space="preserve">, 2003, </w:t>
      </w:r>
      <w:proofErr w:type="spellStart"/>
      <w:r w:rsidR="006F7C81" w:rsidRPr="006F7C81">
        <w:rPr>
          <w:rFonts w:ascii="Arial" w:hAnsi="Arial" w:cs="Arial"/>
          <w:sz w:val="22"/>
          <w:szCs w:val="22"/>
        </w:rPr>
        <w:t>Higson</w:t>
      </w:r>
      <w:proofErr w:type="spellEnd"/>
      <w:r w:rsidR="006F7C81" w:rsidRPr="006F7C81">
        <w:rPr>
          <w:rFonts w:ascii="Arial" w:hAnsi="Arial" w:cs="Arial"/>
          <w:sz w:val="22"/>
          <w:szCs w:val="22"/>
        </w:rPr>
        <w:t xml:space="preserve">, 2003, </w:t>
      </w:r>
      <w:proofErr w:type="spellStart"/>
      <w:r w:rsidR="006F7C81" w:rsidRPr="006F7C81">
        <w:rPr>
          <w:rFonts w:ascii="Arial" w:hAnsi="Arial" w:cs="Arial"/>
          <w:sz w:val="22"/>
          <w:szCs w:val="22"/>
        </w:rPr>
        <w:t>Krishnan</w:t>
      </w:r>
      <w:proofErr w:type="spellEnd"/>
      <w:r w:rsidR="006F7C81" w:rsidRPr="006F7C81">
        <w:rPr>
          <w:rFonts w:ascii="Arial" w:hAnsi="Arial" w:cs="Arial"/>
          <w:sz w:val="22"/>
          <w:szCs w:val="22"/>
        </w:rPr>
        <w:t xml:space="preserve"> </w:t>
      </w:r>
      <w:proofErr w:type="spellStart"/>
      <w:r w:rsidR="006F7C81" w:rsidRPr="006F7C81">
        <w:rPr>
          <w:rFonts w:ascii="Arial" w:hAnsi="Arial" w:cs="Arial"/>
          <w:sz w:val="22"/>
          <w:szCs w:val="22"/>
        </w:rPr>
        <w:t>and</w:t>
      </w:r>
      <w:proofErr w:type="spellEnd"/>
      <w:r w:rsidR="006F7C81" w:rsidRPr="006F7C81">
        <w:rPr>
          <w:rFonts w:ascii="Arial" w:hAnsi="Arial" w:cs="Arial"/>
          <w:sz w:val="22"/>
          <w:szCs w:val="22"/>
        </w:rPr>
        <w:t xml:space="preserve"> </w:t>
      </w:r>
      <w:proofErr w:type="spellStart"/>
      <w:r w:rsidR="006F7C81" w:rsidRPr="006F7C81">
        <w:rPr>
          <w:rFonts w:ascii="Arial" w:hAnsi="Arial" w:cs="Arial"/>
          <w:sz w:val="22"/>
          <w:szCs w:val="22"/>
        </w:rPr>
        <w:t>Levine</w:t>
      </w:r>
      <w:proofErr w:type="spellEnd"/>
      <w:r w:rsidR="006F7C81" w:rsidRPr="006F7C81">
        <w:rPr>
          <w:rFonts w:ascii="Arial" w:hAnsi="Arial" w:cs="Arial"/>
          <w:sz w:val="22"/>
          <w:szCs w:val="22"/>
        </w:rPr>
        <w:t xml:space="preserve"> 2005)</w:t>
      </w:r>
      <w:r w:rsidR="00BC0D07" w:rsidRPr="006F7C81">
        <w:rPr>
          <w:rFonts w:ascii="Arial" w:hAnsi="Arial" w:cs="Arial"/>
          <w:sz w:val="22"/>
          <w:szCs w:val="22"/>
        </w:rPr>
        <w:t>.</w:t>
      </w:r>
    </w:p>
    <w:p w:rsidR="00CD45F0" w:rsidRPr="006F7C81" w:rsidRDefault="00CD45F0" w:rsidP="00BC0D07">
      <w:pPr>
        <w:pStyle w:val="Default"/>
        <w:spacing w:line="276" w:lineRule="auto"/>
        <w:rPr>
          <w:rFonts w:ascii="Arial" w:hAnsi="Arial" w:cs="Arial"/>
          <w:sz w:val="22"/>
          <w:szCs w:val="22"/>
        </w:rPr>
      </w:pPr>
    </w:p>
    <w:p w:rsidR="00CD45F0" w:rsidRDefault="00CD45F0" w:rsidP="00BC0D07">
      <w:pPr>
        <w:pStyle w:val="Default"/>
        <w:spacing w:line="276" w:lineRule="auto"/>
        <w:rPr>
          <w:rFonts w:ascii="Arial" w:hAnsi="Arial" w:cs="Arial"/>
          <w:b/>
          <w:sz w:val="22"/>
          <w:szCs w:val="22"/>
        </w:rPr>
      </w:pPr>
      <w:r>
        <w:rPr>
          <w:rFonts w:ascii="Arial" w:hAnsi="Arial" w:cs="Arial"/>
          <w:b/>
          <w:sz w:val="22"/>
          <w:szCs w:val="22"/>
        </w:rPr>
        <w:t>4.5 N</w:t>
      </w:r>
      <w:r w:rsidRPr="00CD45F0">
        <w:rPr>
          <w:rFonts w:ascii="Arial" w:hAnsi="Arial" w:cs="Arial"/>
          <w:b/>
          <w:sz w:val="22"/>
          <w:szCs w:val="22"/>
        </w:rPr>
        <w:t xml:space="preserve">on audit </w:t>
      </w:r>
      <w:r>
        <w:rPr>
          <w:rFonts w:ascii="Arial" w:hAnsi="Arial" w:cs="Arial"/>
          <w:b/>
          <w:sz w:val="22"/>
          <w:szCs w:val="22"/>
        </w:rPr>
        <w:t>diensten</w:t>
      </w:r>
    </w:p>
    <w:p w:rsidR="00BF23C7" w:rsidRDefault="00BF23C7" w:rsidP="00BC0D07">
      <w:pPr>
        <w:pStyle w:val="Default"/>
        <w:spacing w:line="276" w:lineRule="auto"/>
        <w:rPr>
          <w:rFonts w:ascii="Arial" w:hAnsi="Arial" w:cs="Arial"/>
          <w:b/>
          <w:sz w:val="22"/>
          <w:szCs w:val="22"/>
        </w:rPr>
      </w:pPr>
    </w:p>
    <w:p w:rsidR="00CD45F0" w:rsidRDefault="00C96B6B" w:rsidP="00BC0D07">
      <w:pPr>
        <w:pStyle w:val="Default"/>
        <w:spacing w:line="276" w:lineRule="auto"/>
        <w:rPr>
          <w:rFonts w:ascii="Arial" w:hAnsi="Arial" w:cs="Arial"/>
          <w:sz w:val="22"/>
          <w:szCs w:val="22"/>
        </w:rPr>
      </w:pPr>
      <w:r>
        <w:rPr>
          <w:rFonts w:ascii="Arial" w:hAnsi="Arial" w:cs="Arial"/>
          <w:sz w:val="22"/>
          <w:szCs w:val="22"/>
        </w:rPr>
        <w:t>Om antwoord</w:t>
      </w:r>
      <w:r w:rsidR="00E21B3F">
        <w:rPr>
          <w:rFonts w:ascii="Arial" w:hAnsi="Arial" w:cs="Arial"/>
          <w:sz w:val="22"/>
          <w:szCs w:val="22"/>
        </w:rPr>
        <w:t xml:space="preserve"> te kunnen geven op</w:t>
      </w:r>
      <w:r w:rsidR="00BF23C7">
        <w:rPr>
          <w:rFonts w:ascii="Arial" w:hAnsi="Arial" w:cs="Arial"/>
          <w:sz w:val="22"/>
          <w:szCs w:val="22"/>
        </w:rPr>
        <w:t xml:space="preserve"> de deelvraag is het van belang om vast te stellen wat non audit diensten </w:t>
      </w:r>
      <w:r w:rsidR="00EB53FF">
        <w:rPr>
          <w:rFonts w:ascii="Arial" w:hAnsi="Arial" w:cs="Arial"/>
          <w:sz w:val="22"/>
          <w:szCs w:val="22"/>
        </w:rPr>
        <w:t>zijn</w:t>
      </w:r>
      <w:r w:rsidR="00EB53FF" w:rsidRPr="00A120E0">
        <w:rPr>
          <w:rFonts w:ascii="Arial" w:hAnsi="Arial" w:cs="Arial"/>
          <w:color w:val="auto"/>
          <w:sz w:val="22"/>
          <w:szCs w:val="22"/>
        </w:rPr>
        <w:t xml:space="preserve">. </w:t>
      </w:r>
      <w:r w:rsidR="003B5806" w:rsidRPr="00A120E0">
        <w:rPr>
          <w:rFonts w:ascii="Arial" w:hAnsi="Arial" w:cs="Arial"/>
          <w:color w:val="auto"/>
          <w:sz w:val="22"/>
          <w:szCs w:val="22"/>
        </w:rPr>
        <w:t>Het NAS</w:t>
      </w:r>
      <w:r w:rsidR="00EB53FF" w:rsidRPr="00A120E0">
        <w:rPr>
          <w:rFonts w:ascii="Arial" w:hAnsi="Arial" w:cs="Arial"/>
          <w:color w:val="auto"/>
          <w:sz w:val="22"/>
          <w:szCs w:val="22"/>
        </w:rPr>
        <w:t xml:space="preserve"> </w:t>
      </w:r>
      <w:r w:rsidR="003B5806" w:rsidRPr="00A120E0">
        <w:rPr>
          <w:rFonts w:ascii="Arial" w:hAnsi="Arial" w:cs="Arial"/>
          <w:color w:val="auto"/>
          <w:sz w:val="22"/>
          <w:szCs w:val="22"/>
        </w:rPr>
        <w:t>(</w:t>
      </w:r>
      <w:r w:rsidR="00F350D3" w:rsidRPr="00A120E0">
        <w:rPr>
          <w:rFonts w:ascii="Arial" w:hAnsi="Arial" w:cs="Arial"/>
          <w:color w:val="auto"/>
          <w:sz w:val="22"/>
          <w:szCs w:val="22"/>
        </w:rPr>
        <w:t>non-audit services) debat erkent</w:t>
      </w:r>
      <w:r w:rsidR="003B5806" w:rsidRPr="00A120E0">
        <w:rPr>
          <w:rFonts w:ascii="Arial" w:hAnsi="Arial" w:cs="Arial"/>
          <w:color w:val="auto"/>
          <w:sz w:val="22"/>
          <w:szCs w:val="22"/>
        </w:rPr>
        <w:t xml:space="preserve"> dat inkomen uit NAS een auditkantoor economisch afhankelijk kan maken </w:t>
      </w:r>
      <w:r w:rsidR="00A120E0">
        <w:rPr>
          <w:rFonts w:ascii="Arial" w:hAnsi="Arial" w:cs="Arial"/>
          <w:color w:val="auto"/>
          <w:sz w:val="22"/>
          <w:szCs w:val="22"/>
        </w:rPr>
        <w:t>aan</w:t>
      </w:r>
      <w:r w:rsidR="003B5806" w:rsidRPr="00A120E0">
        <w:rPr>
          <w:rFonts w:ascii="Arial" w:hAnsi="Arial" w:cs="Arial"/>
          <w:color w:val="auto"/>
          <w:sz w:val="22"/>
          <w:szCs w:val="22"/>
        </w:rPr>
        <w:t xml:space="preserve"> een auditklan</w:t>
      </w:r>
      <w:r w:rsidR="00EB53FF" w:rsidRPr="00A120E0">
        <w:rPr>
          <w:rFonts w:ascii="Arial" w:hAnsi="Arial" w:cs="Arial"/>
          <w:color w:val="auto"/>
          <w:sz w:val="22"/>
          <w:szCs w:val="22"/>
        </w:rPr>
        <w:t xml:space="preserve">t </w:t>
      </w:r>
      <w:sdt>
        <w:sdtPr>
          <w:rPr>
            <w:rFonts w:ascii="Arial" w:hAnsi="Arial" w:cs="Arial"/>
            <w:sz w:val="22"/>
            <w:szCs w:val="22"/>
          </w:rPr>
          <w:id w:val="1177552175"/>
          <w:citation/>
        </w:sdtPr>
        <w:sdtEndPr/>
        <w:sdtContent>
          <w:r w:rsidR="00EB53FF">
            <w:rPr>
              <w:rFonts w:ascii="Arial" w:hAnsi="Arial" w:cs="Arial"/>
              <w:sz w:val="22"/>
              <w:szCs w:val="22"/>
            </w:rPr>
            <w:fldChar w:fldCharType="begin"/>
          </w:r>
          <w:r w:rsidR="00EB53FF">
            <w:rPr>
              <w:rFonts w:ascii="Arial" w:hAnsi="Arial" w:cs="Arial"/>
              <w:sz w:val="22"/>
              <w:szCs w:val="22"/>
            </w:rPr>
            <w:instrText xml:space="preserve"> CITATION Kin04 \l 1043 </w:instrText>
          </w:r>
          <w:r w:rsidR="00EB53FF">
            <w:rPr>
              <w:rFonts w:ascii="Arial" w:hAnsi="Arial" w:cs="Arial"/>
              <w:sz w:val="22"/>
              <w:szCs w:val="22"/>
            </w:rPr>
            <w:fldChar w:fldCharType="separate"/>
          </w:r>
          <w:r w:rsidR="00EB53FF" w:rsidRPr="003B5806">
            <w:rPr>
              <w:rFonts w:ascii="Arial" w:hAnsi="Arial" w:cs="Arial"/>
              <w:noProof/>
              <w:sz w:val="22"/>
              <w:szCs w:val="22"/>
            </w:rPr>
            <w:t>(Kinney, Palmrose, &amp; Scholz, 2004)</w:t>
          </w:r>
          <w:r w:rsidR="00EB53FF">
            <w:rPr>
              <w:rFonts w:ascii="Arial" w:hAnsi="Arial" w:cs="Arial"/>
              <w:sz w:val="22"/>
              <w:szCs w:val="22"/>
            </w:rPr>
            <w:fldChar w:fldCharType="end"/>
          </w:r>
        </w:sdtContent>
      </w:sdt>
      <w:r w:rsidR="003B5806">
        <w:rPr>
          <w:rFonts w:ascii="Arial" w:hAnsi="Arial" w:cs="Arial"/>
          <w:sz w:val="22"/>
          <w:szCs w:val="22"/>
        </w:rPr>
        <w:t xml:space="preserve">. </w:t>
      </w:r>
    </w:p>
    <w:p w:rsidR="00E41595" w:rsidRDefault="00E41595" w:rsidP="00BC0D07">
      <w:pPr>
        <w:pStyle w:val="Default"/>
        <w:spacing w:line="276" w:lineRule="auto"/>
        <w:rPr>
          <w:rFonts w:ascii="Arial" w:hAnsi="Arial" w:cs="Arial"/>
          <w:sz w:val="22"/>
          <w:szCs w:val="22"/>
        </w:rPr>
      </w:pPr>
    </w:p>
    <w:p w:rsidR="00E41595" w:rsidRDefault="00BB2415" w:rsidP="00BC0D07">
      <w:pPr>
        <w:pStyle w:val="Default"/>
        <w:spacing w:line="276" w:lineRule="auto"/>
        <w:rPr>
          <w:rFonts w:ascii="Arial" w:hAnsi="Arial" w:cs="Arial"/>
          <w:sz w:val="22"/>
          <w:szCs w:val="22"/>
        </w:rPr>
      </w:pPr>
      <w:r>
        <w:rPr>
          <w:rFonts w:ascii="Arial" w:hAnsi="Arial" w:cs="Arial"/>
          <w:sz w:val="22"/>
          <w:szCs w:val="22"/>
        </w:rPr>
        <w:t xml:space="preserve">NAS kan elke dienst zijn behalve de audit die gegeven wordt aan de audit klant door de </w:t>
      </w:r>
      <w:r w:rsidR="00F6536B">
        <w:rPr>
          <w:rFonts w:ascii="Arial" w:hAnsi="Arial" w:cs="Arial"/>
          <w:sz w:val="22"/>
          <w:szCs w:val="22"/>
        </w:rPr>
        <w:t xml:space="preserve">auditor. </w:t>
      </w:r>
      <w:r>
        <w:rPr>
          <w:rFonts w:ascii="Arial" w:hAnsi="Arial" w:cs="Arial"/>
          <w:sz w:val="22"/>
          <w:szCs w:val="22"/>
        </w:rPr>
        <w:t>De vr</w:t>
      </w:r>
      <w:r w:rsidR="00F350D3">
        <w:rPr>
          <w:rFonts w:ascii="Arial" w:hAnsi="Arial" w:cs="Arial"/>
          <w:sz w:val="22"/>
          <w:szCs w:val="22"/>
        </w:rPr>
        <w:t>aag naar bedrijfsexpertise is</w:t>
      </w:r>
      <w:r>
        <w:rPr>
          <w:rFonts w:ascii="Arial" w:hAnsi="Arial" w:cs="Arial"/>
          <w:sz w:val="22"/>
          <w:szCs w:val="22"/>
        </w:rPr>
        <w:t xml:space="preserve"> s</w:t>
      </w:r>
      <w:r w:rsidR="00F350D3">
        <w:rPr>
          <w:rFonts w:ascii="Arial" w:hAnsi="Arial" w:cs="Arial"/>
          <w:sz w:val="22"/>
          <w:szCs w:val="22"/>
        </w:rPr>
        <w:t>terk toegenomen eind vorig eeuw. Z</w:t>
      </w:r>
      <w:r>
        <w:rPr>
          <w:rFonts w:ascii="Arial" w:hAnsi="Arial" w:cs="Arial"/>
          <w:sz w:val="22"/>
          <w:szCs w:val="22"/>
        </w:rPr>
        <w:t xml:space="preserve">o hebben accountantskantoren hun dienstenaanbod verbreed </w:t>
      </w:r>
      <w:r w:rsidR="001E46CC">
        <w:rPr>
          <w:rFonts w:ascii="Arial" w:hAnsi="Arial" w:cs="Arial"/>
          <w:sz w:val="22"/>
          <w:szCs w:val="22"/>
        </w:rPr>
        <w:t xml:space="preserve">met diensten als belastingadvies voor bedrijven en </w:t>
      </w:r>
      <w:r w:rsidR="00F350D3">
        <w:rPr>
          <w:rFonts w:ascii="Arial" w:hAnsi="Arial" w:cs="Arial"/>
          <w:sz w:val="22"/>
          <w:szCs w:val="22"/>
        </w:rPr>
        <w:t>individuen</w:t>
      </w:r>
      <w:r w:rsidR="001E46CC">
        <w:rPr>
          <w:rFonts w:ascii="Arial" w:hAnsi="Arial" w:cs="Arial"/>
          <w:sz w:val="22"/>
          <w:szCs w:val="22"/>
        </w:rPr>
        <w:t>, interne audit outsourcing, consultatie gerelateerd tot fusies en overnames, informatie systemen en HRM.</w:t>
      </w:r>
      <w:r w:rsidR="007020B8">
        <w:rPr>
          <w:rFonts w:ascii="Arial" w:hAnsi="Arial" w:cs="Arial"/>
          <w:sz w:val="22"/>
          <w:szCs w:val="22"/>
        </w:rPr>
        <w:t xml:space="preserve"> Volgens de Public </w:t>
      </w:r>
      <w:proofErr w:type="spellStart"/>
      <w:r w:rsidR="007020B8">
        <w:rPr>
          <w:rFonts w:ascii="Arial" w:hAnsi="Arial" w:cs="Arial"/>
          <w:sz w:val="22"/>
          <w:szCs w:val="22"/>
        </w:rPr>
        <w:t>Oversight</w:t>
      </w:r>
      <w:proofErr w:type="spellEnd"/>
      <w:r w:rsidR="007020B8">
        <w:rPr>
          <w:rFonts w:ascii="Arial" w:hAnsi="Arial" w:cs="Arial"/>
          <w:sz w:val="22"/>
          <w:szCs w:val="22"/>
        </w:rPr>
        <w:t xml:space="preserve"> Board is er in de</w:t>
      </w:r>
      <w:r w:rsidR="00D61909">
        <w:rPr>
          <w:rFonts w:ascii="Arial" w:hAnsi="Arial" w:cs="Arial"/>
          <w:sz w:val="22"/>
          <w:szCs w:val="22"/>
        </w:rPr>
        <w:t xml:space="preserve"> laatste 40 jaar een grote stij</w:t>
      </w:r>
      <w:r w:rsidR="007020B8">
        <w:rPr>
          <w:rFonts w:ascii="Arial" w:hAnsi="Arial" w:cs="Arial"/>
          <w:sz w:val="22"/>
          <w:szCs w:val="22"/>
        </w:rPr>
        <w:t xml:space="preserve">ging geweest van </w:t>
      </w:r>
      <w:r w:rsidR="00E523B9">
        <w:rPr>
          <w:rFonts w:ascii="Arial" w:hAnsi="Arial" w:cs="Arial"/>
          <w:sz w:val="22"/>
          <w:szCs w:val="22"/>
        </w:rPr>
        <w:t>NAS door accountantskantoren</w:t>
      </w:r>
      <w:r w:rsidR="00E523B9">
        <w:rPr>
          <w:rStyle w:val="FootnoteReference"/>
          <w:rFonts w:ascii="Arial" w:hAnsi="Arial" w:cs="Arial"/>
          <w:sz w:val="22"/>
          <w:szCs w:val="22"/>
        </w:rPr>
        <w:footnoteReference w:id="32"/>
      </w:r>
      <w:r w:rsidR="00E523B9">
        <w:rPr>
          <w:rFonts w:ascii="Arial" w:hAnsi="Arial" w:cs="Arial"/>
          <w:sz w:val="22"/>
          <w:szCs w:val="22"/>
        </w:rPr>
        <w:t>. Wat de suggestie geeft dat er een hechtere band gevormd wordt tussen de auditkantoren en auditklanten</w:t>
      </w:r>
      <w:sdt>
        <w:sdtPr>
          <w:rPr>
            <w:rFonts w:ascii="Arial" w:hAnsi="Arial" w:cs="Arial"/>
            <w:sz w:val="22"/>
            <w:szCs w:val="22"/>
          </w:rPr>
          <w:id w:val="-342784367"/>
          <w:citation/>
        </w:sdtPr>
        <w:sdtEndPr/>
        <w:sdtContent>
          <w:r w:rsidR="002039E6">
            <w:rPr>
              <w:rFonts w:ascii="Arial" w:hAnsi="Arial" w:cs="Arial"/>
              <w:sz w:val="22"/>
              <w:szCs w:val="22"/>
            </w:rPr>
            <w:fldChar w:fldCharType="begin"/>
          </w:r>
          <w:r w:rsidR="00FE4361">
            <w:rPr>
              <w:rFonts w:ascii="Arial" w:hAnsi="Arial" w:cs="Arial"/>
              <w:sz w:val="22"/>
              <w:szCs w:val="22"/>
            </w:rPr>
            <w:instrText xml:space="preserve"> CITATION Sal09 \l 1043 </w:instrText>
          </w:r>
          <w:r w:rsidR="002039E6">
            <w:rPr>
              <w:rFonts w:ascii="Arial" w:hAnsi="Arial" w:cs="Arial"/>
              <w:sz w:val="22"/>
              <w:szCs w:val="22"/>
            </w:rPr>
            <w:fldChar w:fldCharType="separate"/>
          </w:r>
          <w:r w:rsidR="00FE4361" w:rsidRPr="00FE4361">
            <w:rPr>
              <w:rFonts w:ascii="Arial" w:hAnsi="Arial" w:cs="Arial"/>
              <w:noProof/>
              <w:sz w:val="22"/>
              <w:szCs w:val="22"/>
            </w:rPr>
            <w:t>(Salehi, 2009)</w:t>
          </w:r>
          <w:r w:rsidR="002039E6">
            <w:rPr>
              <w:rFonts w:ascii="Arial" w:hAnsi="Arial" w:cs="Arial"/>
              <w:sz w:val="22"/>
              <w:szCs w:val="22"/>
            </w:rPr>
            <w:fldChar w:fldCharType="end"/>
          </w:r>
        </w:sdtContent>
      </w:sdt>
      <w:r w:rsidR="00FE4361">
        <w:rPr>
          <w:rFonts w:ascii="Arial" w:hAnsi="Arial" w:cs="Arial"/>
          <w:sz w:val="22"/>
          <w:szCs w:val="22"/>
        </w:rPr>
        <w:t xml:space="preserve">. Auditkantoren geven NAS omdat het een aanverwant dienstaanbod is die relatief </w:t>
      </w:r>
      <w:r w:rsidR="00D61909">
        <w:rPr>
          <w:rFonts w:ascii="Arial" w:hAnsi="Arial" w:cs="Arial"/>
          <w:sz w:val="22"/>
          <w:szCs w:val="22"/>
        </w:rPr>
        <w:t>ge</w:t>
      </w:r>
      <w:r w:rsidR="00FE4361">
        <w:rPr>
          <w:rFonts w:ascii="Arial" w:hAnsi="Arial" w:cs="Arial"/>
          <w:sz w:val="22"/>
          <w:szCs w:val="22"/>
        </w:rPr>
        <w:t>makkelijk is te benutten. Er zijn bijvoorbeeld kosten besparende elementen aan NAS gebonden</w:t>
      </w:r>
      <w:r w:rsidR="00E523B9">
        <w:rPr>
          <w:rFonts w:ascii="Arial" w:hAnsi="Arial" w:cs="Arial"/>
          <w:sz w:val="22"/>
          <w:szCs w:val="22"/>
        </w:rPr>
        <w:t xml:space="preserve">. </w:t>
      </w:r>
    </w:p>
    <w:p w:rsidR="009B753B" w:rsidRDefault="009B753B" w:rsidP="00BC0D07">
      <w:pPr>
        <w:pStyle w:val="Default"/>
        <w:spacing w:line="276" w:lineRule="auto"/>
        <w:rPr>
          <w:rFonts w:ascii="Arial" w:hAnsi="Arial" w:cs="Arial"/>
          <w:sz w:val="22"/>
          <w:szCs w:val="22"/>
        </w:rPr>
      </w:pPr>
    </w:p>
    <w:p w:rsidR="009B753B" w:rsidRDefault="0027245A" w:rsidP="00BC0D07">
      <w:pPr>
        <w:pStyle w:val="Default"/>
        <w:spacing w:line="276" w:lineRule="auto"/>
        <w:rPr>
          <w:rFonts w:ascii="Arial" w:hAnsi="Arial" w:cs="Arial"/>
          <w:sz w:val="22"/>
          <w:szCs w:val="22"/>
        </w:rPr>
      </w:pPr>
      <w:r>
        <w:rPr>
          <w:rFonts w:ascii="Arial" w:hAnsi="Arial" w:cs="Arial"/>
          <w:sz w:val="22"/>
          <w:szCs w:val="22"/>
        </w:rPr>
        <w:t xml:space="preserve">Volgens </w:t>
      </w:r>
      <w:proofErr w:type="spellStart"/>
      <w:r>
        <w:rPr>
          <w:rFonts w:ascii="Arial" w:hAnsi="Arial" w:cs="Arial"/>
          <w:sz w:val="22"/>
          <w:szCs w:val="22"/>
        </w:rPr>
        <w:t>Salehi</w:t>
      </w:r>
      <w:proofErr w:type="spellEnd"/>
      <w:r w:rsidR="00974325">
        <w:rPr>
          <w:rFonts w:ascii="Arial" w:hAnsi="Arial" w:cs="Arial"/>
          <w:sz w:val="22"/>
          <w:szCs w:val="22"/>
        </w:rPr>
        <w:t>(2009)</w:t>
      </w:r>
      <w:r w:rsidR="007D39A0">
        <w:rPr>
          <w:rFonts w:ascii="Arial" w:hAnsi="Arial" w:cs="Arial"/>
          <w:sz w:val="22"/>
          <w:szCs w:val="22"/>
        </w:rPr>
        <w:t xml:space="preserve"> is het geven van een Management </w:t>
      </w:r>
      <w:proofErr w:type="spellStart"/>
      <w:r w:rsidR="007D39A0">
        <w:rPr>
          <w:rFonts w:ascii="Arial" w:hAnsi="Arial" w:cs="Arial"/>
          <w:sz w:val="22"/>
          <w:szCs w:val="22"/>
        </w:rPr>
        <w:t>Advisory</w:t>
      </w:r>
      <w:proofErr w:type="spellEnd"/>
      <w:r w:rsidR="007D39A0">
        <w:rPr>
          <w:rFonts w:ascii="Arial" w:hAnsi="Arial" w:cs="Arial"/>
          <w:sz w:val="22"/>
          <w:szCs w:val="22"/>
        </w:rPr>
        <w:t xml:space="preserve"> System(MAS) het grootste gevaar voor een auditor om zijn onafhankelijkheid te verliezen. MAS houdt in dat de auditor</w:t>
      </w:r>
      <w:r w:rsidR="00974325">
        <w:rPr>
          <w:rFonts w:ascii="Arial" w:hAnsi="Arial" w:cs="Arial"/>
          <w:sz w:val="22"/>
          <w:szCs w:val="22"/>
        </w:rPr>
        <w:t xml:space="preserve"> advies geeft over bedrijfs</w:t>
      </w:r>
      <w:r w:rsidR="007D39A0">
        <w:rPr>
          <w:rFonts w:ascii="Arial" w:hAnsi="Arial" w:cs="Arial"/>
          <w:sz w:val="22"/>
          <w:szCs w:val="22"/>
        </w:rPr>
        <w:t>organisatie, planning, controle</w:t>
      </w:r>
      <w:r w:rsidR="00974325">
        <w:rPr>
          <w:rFonts w:ascii="Arial" w:hAnsi="Arial" w:cs="Arial"/>
          <w:sz w:val="22"/>
          <w:szCs w:val="22"/>
        </w:rPr>
        <w:t>, operatieve systemen, personeel en financiën. Naar aanleiding van dit soort activiteiten zal de auditor zich in een rol zetten dat zijn onafhankelijkheid in gevaar brengt. Een accountant die een MAS ge</w:t>
      </w:r>
      <w:r w:rsidR="002000DB">
        <w:rPr>
          <w:rFonts w:ascii="Arial" w:hAnsi="Arial" w:cs="Arial"/>
          <w:sz w:val="22"/>
          <w:szCs w:val="22"/>
        </w:rPr>
        <w:t>eft</w:t>
      </w:r>
      <w:r w:rsidR="00974325">
        <w:rPr>
          <w:rFonts w:ascii="Arial" w:hAnsi="Arial" w:cs="Arial"/>
          <w:sz w:val="22"/>
          <w:szCs w:val="22"/>
        </w:rPr>
        <w:t>:</w:t>
      </w:r>
    </w:p>
    <w:p w:rsidR="00974325" w:rsidRDefault="00974325" w:rsidP="00974325">
      <w:pPr>
        <w:pStyle w:val="Default"/>
        <w:numPr>
          <w:ilvl w:val="0"/>
          <w:numId w:val="17"/>
        </w:numPr>
        <w:spacing w:line="276" w:lineRule="auto"/>
        <w:rPr>
          <w:rFonts w:ascii="Arial" w:hAnsi="Arial" w:cs="Arial"/>
          <w:sz w:val="22"/>
          <w:szCs w:val="22"/>
        </w:rPr>
      </w:pPr>
      <w:r>
        <w:rPr>
          <w:rFonts w:ascii="Arial" w:hAnsi="Arial" w:cs="Arial"/>
          <w:sz w:val="22"/>
          <w:szCs w:val="22"/>
        </w:rPr>
        <w:t>Wordt een klant zijn verdediger</w:t>
      </w:r>
      <w:r w:rsidR="002000DB">
        <w:rPr>
          <w:rFonts w:ascii="Arial" w:hAnsi="Arial" w:cs="Arial"/>
          <w:sz w:val="22"/>
          <w:szCs w:val="22"/>
        </w:rPr>
        <w:t>;</w:t>
      </w:r>
    </w:p>
    <w:p w:rsidR="00974325" w:rsidRDefault="00974325" w:rsidP="00974325">
      <w:pPr>
        <w:pStyle w:val="Default"/>
        <w:numPr>
          <w:ilvl w:val="0"/>
          <w:numId w:val="17"/>
        </w:numPr>
        <w:spacing w:line="276" w:lineRule="auto"/>
        <w:rPr>
          <w:rFonts w:ascii="Arial" w:hAnsi="Arial" w:cs="Arial"/>
          <w:sz w:val="22"/>
          <w:szCs w:val="22"/>
        </w:rPr>
      </w:pPr>
      <w:r>
        <w:rPr>
          <w:rFonts w:ascii="Arial" w:hAnsi="Arial" w:cs="Arial"/>
          <w:sz w:val="22"/>
          <w:szCs w:val="22"/>
        </w:rPr>
        <w:t xml:space="preserve">Krijgt een aandeel </w:t>
      </w:r>
      <w:r w:rsidR="00F350D3">
        <w:rPr>
          <w:rFonts w:ascii="Arial" w:hAnsi="Arial" w:cs="Arial"/>
          <w:sz w:val="22"/>
          <w:szCs w:val="22"/>
        </w:rPr>
        <w:t xml:space="preserve">in het succes van </w:t>
      </w:r>
      <w:r>
        <w:rPr>
          <w:rFonts w:ascii="Arial" w:hAnsi="Arial" w:cs="Arial"/>
          <w:sz w:val="22"/>
          <w:szCs w:val="22"/>
        </w:rPr>
        <w:t>z</w:t>
      </w:r>
      <w:r w:rsidR="00F350D3">
        <w:rPr>
          <w:rFonts w:ascii="Arial" w:hAnsi="Arial" w:cs="Arial"/>
          <w:sz w:val="22"/>
          <w:szCs w:val="22"/>
        </w:rPr>
        <w:t>ijn klant</w:t>
      </w:r>
      <w:r w:rsidR="002000DB">
        <w:rPr>
          <w:rFonts w:ascii="Arial" w:hAnsi="Arial" w:cs="Arial"/>
          <w:sz w:val="22"/>
          <w:szCs w:val="22"/>
        </w:rPr>
        <w:t>;</w:t>
      </w:r>
    </w:p>
    <w:p w:rsidR="002000DB" w:rsidRPr="002000DB" w:rsidRDefault="00F350D3" w:rsidP="002000DB">
      <w:pPr>
        <w:pStyle w:val="Default"/>
        <w:numPr>
          <w:ilvl w:val="0"/>
          <w:numId w:val="17"/>
        </w:numPr>
        <w:spacing w:line="276" w:lineRule="auto"/>
        <w:rPr>
          <w:rFonts w:ascii="Arial" w:hAnsi="Arial" w:cs="Arial"/>
          <w:sz w:val="22"/>
          <w:szCs w:val="22"/>
        </w:rPr>
      </w:pPr>
      <w:r>
        <w:rPr>
          <w:rFonts w:ascii="Arial" w:hAnsi="Arial" w:cs="Arial"/>
          <w:sz w:val="22"/>
          <w:szCs w:val="22"/>
        </w:rPr>
        <w:t>Neemt</w:t>
      </w:r>
      <w:r w:rsidR="002000DB">
        <w:rPr>
          <w:rFonts w:ascii="Arial" w:hAnsi="Arial" w:cs="Arial"/>
          <w:sz w:val="22"/>
          <w:szCs w:val="22"/>
        </w:rPr>
        <w:t xml:space="preserve"> beslissingen die later gecontroleerd worden</w:t>
      </w:r>
      <w:r>
        <w:rPr>
          <w:rFonts w:ascii="Arial" w:hAnsi="Arial" w:cs="Arial"/>
          <w:sz w:val="22"/>
          <w:szCs w:val="22"/>
        </w:rPr>
        <w:t xml:space="preserve"> door </w:t>
      </w:r>
      <w:proofErr w:type="gramStart"/>
      <w:r>
        <w:rPr>
          <w:rFonts w:ascii="Arial" w:hAnsi="Arial" w:cs="Arial"/>
          <w:sz w:val="22"/>
          <w:szCs w:val="22"/>
        </w:rPr>
        <w:t>hemzelf</w:t>
      </w:r>
      <w:proofErr w:type="gramEnd"/>
      <w:r>
        <w:rPr>
          <w:rFonts w:ascii="Arial" w:hAnsi="Arial" w:cs="Arial"/>
          <w:sz w:val="22"/>
          <w:szCs w:val="22"/>
        </w:rPr>
        <w:t>(conflict of interest)</w:t>
      </w:r>
    </w:p>
    <w:p w:rsidR="002000DB" w:rsidRDefault="002000DB" w:rsidP="00974325">
      <w:pPr>
        <w:pStyle w:val="Default"/>
        <w:numPr>
          <w:ilvl w:val="0"/>
          <w:numId w:val="17"/>
        </w:numPr>
        <w:spacing w:line="276" w:lineRule="auto"/>
        <w:rPr>
          <w:rFonts w:ascii="Arial" w:hAnsi="Arial" w:cs="Arial"/>
          <w:sz w:val="22"/>
          <w:szCs w:val="22"/>
        </w:rPr>
      </w:pPr>
      <w:r>
        <w:rPr>
          <w:rFonts w:ascii="Arial" w:hAnsi="Arial" w:cs="Arial"/>
          <w:sz w:val="22"/>
          <w:szCs w:val="22"/>
        </w:rPr>
        <w:t xml:space="preserve">Creëert een band met management. </w:t>
      </w:r>
    </w:p>
    <w:p w:rsidR="00CD45F0" w:rsidRDefault="00CD45F0" w:rsidP="00BC0D07">
      <w:pPr>
        <w:pStyle w:val="Default"/>
        <w:spacing w:line="276" w:lineRule="auto"/>
        <w:rPr>
          <w:rFonts w:ascii="Arial" w:hAnsi="Arial" w:cs="Arial"/>
          <w:b/>
          <w:sz w:val="22"/>
          <w:szCs w:val="22"/>
        </w:rPr>
      </w:pPr>
    </w:p>
    <w:p w:rsidR="00CD45F0" w:rsidRDefault="00A17CBF" w:rsidP="00BC0D07">
      <w:pPr>
        <w:pStyle w:val="Default"/>
        <w:spacing w:line="276" w:lineRule="auto"/>
        <w:rPr>
          <w:rFonts w:ascii="Arial" w:hAnsi="Arial" w:cs="Arial"/>
          <w:b/>
          <w:sz w:val="22"/>
          <w:szCs w:val="22"/>
        </w:rPr>
      </w:pPr>
      <w:r>
        <w:rPr>
          <w:rFonts w:ascii="Arial" w:hAnsi="Arial" w:cs="Arial"/>
          <w:b/>
          <w:sz w:val="22"/>
          <w:szCs w:val="22"/>
        </w:rPr>
        <w:t>4.6 Empirisch bewijs van effect</w:t>
      </w:r>
      <w:r w:rsidR="00CD45F0">
        <w:rPr>
          <w:rFonts w:ascii="Arial" w:hAnsi="Arial" w:cs="Arial"/>
          <w:b/>
          <w:sz w:val="22"/>
          <w:szCs w:val="22"/>
        </w:rPr>
        <w:t xml:space="preserve"> non</w:t>
      </w:r>
      <w:r w:rsidR="00466405">
        <w:rPr>
          <w:rFonts w:ascii="Arial" w:hAnsi="Arial" w:cs="Arial"/>
          <w:b/>
          <w:sz w:val="22"/>
          <w:szCs w:val="22"/>
        </w:rPr>
        <w:t>-</w:t>
      </w:r>
      <w:r w:rsidR="00CD45F0">
        <w:rPr>
          <w:rFonts w:ascii="Arial" w:hAnsi="Arial" w:cs="Arial"/>
          <w:b/>
          <w:sz w:val="22"/>
          <w:szCs w:val="22"/>
        </w:rPr>
        <w:t>audit diensten</w:t>
      </w:r>
      <w:r>
        <w:rPr>
          <w:rFonts w:ascii="Arial" w:hAnsi="Arial" w:cs="Arial"/>
          <w:b/>
          <w:sz w:val="22"/>
          <w:szCs w:val="22"/>
        </w:rPr>
        <w:t xml:space="preserve"> op onafhankelijkheid</w:t>
      </w:r>
    </w:p>
    <w:p w:rsidR="00DE2971" w:rsidRDefault="00DE2971" w:rsidP="00BC0D07">
      <w:pPr>
        <w:pStyle w:val="Default"/>
        <w:spacing w:line="276" w:lineRule="auto"/>
        <w:rPr>
          <w:rFonts w:ascii="Arial" w:hAnsi="Arial" w:cs="Arial"/>
          <w:b/>
          <w:sz w:val="22"/>
          <w:szCs w:val="22"/>
        </w:rPr>
      </w:pPr>
    </w:p>
    <w:p w:rsidR="00DB13A6" w:rsidRDefault="003D6200" w:rsidP="00BC0D07">
      <w:pPr>
        <w:pStyle w:val="Default"/>
        <w:spacing w:line="276" w:lineRule="auto"/>
        <w:rPr>
          <w:rFonts w:ascii="Arial" w:hAnsi="Arial" w:cs="Arial"/>
          <w:sz w:val="22"/>
          <w:szCs w:val="22"/>
        </w:rPr>
      </w:pPr>
      <w:r>
        <w:rPr>
          <w:rFonts w:ascii="Arial" w:hAnsi="Arial" w:cs="Arial"/>
          <w:sz w:val="22"/>
          <w:szCs w:val="22"/>
        </w:rPr>
        <w:t>In deze paragraaf wordt voor</w:t>
      </w:r>
      <w:r w:rsidR="00A95ABF">
        <w:rPr>
          <w:rFonts w:ascii="Arial" w:hAnsi="Arial" w:cs="Arial"/>
          <w:sz w:val="22"/>
          <w:szCs w:val="22"/>
        </w:rPr>
        <w:t>noemd</w:t>
      </w:r>
      <w:r>
        <w:rPr>
          <w:rFonts w:ascii="Arial" w:hAnsi="Arial" w:cs="Arial"/>
          <w:sz w:val="22"/>
          <w:szCs w:val="22"/>
        </w:rPr>
        <w:t xml:space="preserve"> onderzoek besproken</w:t>
      </w:r>
      <w:r w:rsidR="00A95ABF">
        <w:rPr>
          <w:rFonts w:ascii="Arial" w:hAnsi="Arial" w:cs="Arial"/>
          <w:sz w:val="22"/>
          <w:szCs w:val="22"/>
        </w:rPr>
        <w:t xml:space="preserve">. Dit heb ik gedaan </w:t>
      </w:r>
      <w:r w:rsidR="00DB13A6">
        <w:rPr>
          <w:rFonts w:ascii="Arial" w:hAnsi="Arial" w:cs="Arial"/>
          <w:sz w:val="22"/>
          <w:szCs w:val="22"/>
        </w:rPr>
        <w:t>door gerelateerde artikelen en zoekmachines te gebruiken.</w:t>
      </w:r>
    </w:p>
    <w:p w:rsidR="00392F48" w:rsidRDefault="00DB13A6" w:rsidP="00BC0D07">
      <w:pPr>
        <w:pStyle w:val="Default"/>
        <w:spacing w:line="276" w:lineRule="auto"/>
        <w:rPr>
          <w:rFonts w:ascii="Arial" w:hAnsi="Arial" w:cs="Arial"/>
          <w:sz w:val="22"/>
          <w:szCs w:val="22"/>
        </w:rPr>
      </w:pPr>
      <w:r>
        <w:rPr>
          <w:rFonts w:ascii="Arial" w:hAnsi="Arial" w:cs="Arial"/>
          <w:sz w:val="22"/>
          <w:szCs w:val="22"/>
        </w:rPr>
        <w:t xml:space="preserve"> </w:t>
      </w:r>
    </w:p>
    <w:p w:rsidR="00A17CBF" w:rsidRDefault="00356A9F" w:rsidP="00BC0D07">
      <w:pPr>
        <w:pStyle w:val="Default"/>
        <w:spacing w:line="276" w:lineRule="auto"/>
        <w:rPr>
          <w:rFonts w:ascii="Arial" w:hAnsi="Arial" w:cs="Arial"/>
          <w:sz w:val="22"/>
          <w:szCs w:val="22"/>
        </w:rPr>
      </w:pPr>
      <w:r>
        <w:rPr>
          <w:rFonts w:ascii="Arial" w:hAnsi="Arial" w:cs="Arial"/>
          <w:sz w:val="22"/>
          <w:szCs w:val="22"/>
        </w:rPr>
        <w:t xml:space="preserve">Beck et al. (1988) onderzochten </w:t>
      </w:r>
      <w:r w:rsidR="000A2378">
        <w:rPr>
          <w:rFonts w:ascii="Arial" w:hAnsi="Arial" w:cs="Arial"/>
          <w:sz w:val="22"/>
          <w:szCs w:val="22"/>
        </w:rPr>
        <w:t>het</w:t>
      </w:r>
      <w:r>
        <w:rPr>
          <w:rFonts w:ascii="Arial" w:hAnsi="Arial" w:cs="Arial"/>
          <w:sz w:val="22"/>
          <w:szCs w:val="22"/>
        </w:rPr>
        <w:t xml:space="preserve"> </w:t>
      </w:r>
      <w:r w:rsidR="00403B2E">
        <w:rPr>
          <w:rFonts w:ascii="Arial" w:hAnsi="Arial" w:cs="Arial"/>
          <w:sz w:val="22"/>
          <w:szCs w:val="22"/>
        </w:rPr>
        <w:t>onafhankelijkheids</w:t>
      </w:r>
      <w:r>
        <w:rPr>
          <w:rFonts w:ascii="Arial" w:hAnsi="Arial" w:cs="Arial"/>
          <w:sz w:val="22"/>
          <w:szCs w:val="22"/>
        </w:rPr>
        <w:t>vraag</w:t>
      </w:r>
      <w:r w:rsidR="00403B2E">
        <w:rPr>
          <w:rFonts w:ascii="Arial" w:hAnsi="Arial" w:cs="Arial"/>
          <w:sz w:val="22"/>
          <w:szCs w:val="22"/>
        </w:rPr>
        <w:t>stuk door een auditkantoor dienst</w:t>
      </w:r>
      <w:r>
        <w:rPr>
          <w:rFonts w:ascii="Arial" w:hAnsi="Arial" w:cs="Arial"/>
          <w:sz w:val="22"/>
          <w:szCs w:val="22"/>
        </w:rPr>
        <w:t xml:space="preserve">termijn </w:t>
      </w:r>
      <w:r w:rsidR="00F235A5">
        <w:rPr>
          <w:rFonts w:ascii="Arial" w:hAnsi="Arial" w:cs="Arial"/>
          <w:sz w:val="22"/>
          <w:szCs w:val="22"/>
        </w:rPr>
        <w:t xml:space="preserve">distributie </w:t>
      </w:r>
      <w:r w:rsidR="00403B2E">
        <w:rPr>
          <w:rFonts w:ascii="Arial" w:hAnsi="Arial" w:cs="Arial"/>
          <w:sz w:val="22"/>
          <w:szCs w:val="22"/>
        </w:rPr>
        <w:t xml:space="preserve">te </w:t>
      </w:r>
      <w:r w:rsidR="00A95ABF">
        <w:rPr>
          <w:rFonts w:ascii="Arial" w:hAnsi="Arial" w:cs="Arial"/>
          <w:sz w:val="22"/>
          <w:szCs w:val="22"/>
        </w:rPr>
        <w:t>bestuderen van</w:t>
      </w:r>
      <w:r w:rsidR="00180DA2">
        <w:rPr>
          <w:rFonts w:ascii="Arial" w:hAnsi="Arial" w:cs="Arial"/>
          <w:sz w:val="22"/>
          <w:szCs w:val="22"/>
        </w:rPr>
        <w:t xml:space="preserve"> herhalende en</w:t>
      </w:r>
      <w:r w:rsidR="000A2378">
        <w:rPr>
          <w:rFonts w:ascii="Arial" w:hAnsi="Arial" w:cs="Arial"/>
          <w:sz w:val="22"/>
          <w:szCs w:val="22"/>
        </w:rPr>
        <w:t xml:space="preserve"> n</w:t>
      </w:r>
      <w:r w:rsidR="00723213">
        <w:rPr>
          <w:rFonts w:ascii="Arial" w:hAnsi="Arial" w:cs="Arial"/>
          <w:sz w:val="22"/>
          <w:szCs w:val="22"/>
        </w:rPr>
        <w:t>iet he</w:t>
      </w:r>
      <w:r w:rsidR="00180DA2">
        <w:rPr>
          <w:rFonts w:ascii="Arial" w:hAnsi="Arial" w:cs="Arial"/>
          <w:sz w:val="22"/>
          <w:szCs w:val="22"/>
        </w:rPr>
        <w:t>rhalende non-audit diensten</w:t>
      </w:r>
      <w:r w:rsidR="000A2378">
        <w:rPr>
          <w:rFonts w:ascii="Arial" w:hAnsi="Arial" w:cs="Arial"/>
          <w:sz w:val="22"/>
          <w:szCs w:val="22"/>
        </w:rPr>
        <w:t>. Zij</w:t>
      </w:r>
      <w:r w:rsidR="00180DA2">
        <w:rPr>
          <w:rFonts w:ascii="Arial" w:hAnsi="Arial" w:cs="Arial"/>
          <w:sz w:val="22"/>
          <w:szCs w:val="22"/>
        </w:rPr>
        <w:t xml:space="preserve"> heb</w:t>
      </w:r>
      <w:r w:rsidR="00A95ABF">
        <w:rPr>
          <w:rFonts w:ascii="Arial" w:hAnsi="Arial" w:cs="Arial"/>
          <w:sz w:val="22"/>
          <w:szCs w:val="22"/>
        </w:rPr>
        <w:t>ben ontdekt</w:t>
      </w:r>
      <w:r w:rsidR="00180DA2">
        <w:rPr>
          <w:rFonts w:ascii="Arial" w:hAnsi="Arial" w:cs="Arial"/>
          <w:sz w:val="22"/>
          <w:szCs w:val="22"/>
        </w:rPr>
        <w:t xml:space="preserve"> dat </w:t>
      </w:r>
      <w:r w:rsidR="00A95ABF">
        <w:rPr>
          <w:rFonts w:ascii="Arial" w:hAnsi="Arial" w:cs="Arial"/>
          <w:sz w:val="22"/>
          <w:szCs w:val="22"/>
        </w:rPr>
        <w:t xml:space="preserve">een </w:t>
      </w:r>
      <w:r w:rsidR="00180DA2">
        <w:rPr>
          <w:rFonts w:ascii="Arial" w:hAnsi="Arial" w:cs="Arial"/>
          <w:sz w:val="22"/>
          <w:szCs w:val="22"/>
        </w:rPr>
        <w:t>audit dienst</w:t>
      </w:r>
      <w:r w:rsidR="000A2378">
        <w:rPr>
          <w:rFonts w:ascii="Arial" w:hAnsi="Arial" w:cs="Arial"/>
          <w:sz w:val="22"/>
          <w:szCs w:val="22"/>
        </w:rPr>
        <w:t xml:space="preserve">termijn voor bedrijven met </w:t>
      </w:r>
      <w:r w:rsidR="00723213">
        <w:rPr>
          <w:rFonts w:ascii="Arial" w:hAnsi="Arial" w:cs="Arial"/>
          <w:sz w:val="22"/>
          <w:szCs w:val="22"/>
        </w:rPr>
        <w:t>veel herhalende non-audit diensten</w:t>
      </w:r>
      <w:r w:rsidR="00A95ABF">
        <w:rPr>
          <w:rFonts w:ascii="Arial" w:hAnsi="Arial" w:cs="Arial"/>
          <w:sz w:val="22"/>
          <w:szCs w:val="22"/>
        </w:rPr>
        <w:t>,</w:t>
      </w:r>
      <w:r w:rsidR="00723213">
        <w:rPr>
          <w:rFonts w:ascii="Arial" w:hAnsi="Arial" w:cs="Arial"/>
          <w:sz w:val="22"/>
          <w:szCs w:val="22"/>
        </w:rPr>
        <w:t xml:space="preserve"> gemiddeld meer en een kleinere variantie hebben</w:t>
      </w:r>
      <w:r w:rsidR="00A95ABF">
        <w:rPr>
          <w:rFonts w:ascii="Arial" w:hAnsi="Arial" w:cs="Arial"/>
          <w:sz w:val="22"/>
          <w:szCs w:val="22"/>
        </w:rPr>
        <w:t>,</w:t>
      </w:r>
      <w:r w:rsidR="00723213">
        <w:rPr>
          <w:rFonts w:ascii="Arial" w:hAnsi="Arial" w:cs="Arial"/>
          <w:sz w:val="22"/>
          <w:szCs w:val="22"/>
        </w:rPr>
        <w:t xml:space="preserve"> dan</w:t>
      </w:r>
      <w:r w:rsidR="0007381E">
        <w:rPr>
          <w:rFonts w:ascii="Arial" w:hAnsi="Arial" w:cs="Arial"/>
          <w:sz w:val="22"/>
          <w:szCs w:val="22"/>
        </w:rPr>
        <w:t xml:space="preserve"> </w:t>
      </w:r>
      <w:r w:rsidR="009362E5">
        <w:rPr>
          <w:rFonts w:ascii="Arial" w:hAnsi="Arial" w:cs="Arial"/>
          <w:sz w:val="22"/>
          <w:szCs w:val="22"/>
        </w:rPr>
        <w:t>het</w:t>
      </w:r>
      <w:r w:rsidR="00A95ABF">
        <w:rPr>
          <w:rFonts w:ascii="Arial" w:hAnsi="Arial" w:cs="Arial"/>
          <w:sz w:val="22"/>
          <w:szCs w:val="22"/>
        </w:rPr>
        <w:t xml:space="preserve"> dienst</w:t>
      </w:r>
      <w:r w:rsidR="00723213">
        <w:rPr>
          <w:rFonts w:ascii="Arial" w:hAnsi="Arial" w:cs="Arial"/>
          <w:sz w:val="22"/>
          <w:szCs w:val="22"/>
        </w:rPr>
        <w:t>termijn van bedrijven met een la</w:t>
      </w:r>
      <w:r w:rsidR="00A95ABF">
        <w:rPr>
          <w:rFonts w:ascii="Arial" w:hAnsi="Arial" w:cs="Arial"/>
          <w:sz w:val="22"/>
          <w:szCs w:val="22"/>
        </w:rPr>
        <w:t>ge frequentie herhalende non-audit dienst</w:t>
      </w:r>
      <w:r w:rsidR="00723213">
        <w:rPr>
          <w:rFonts w:ascii="Arial" w:hAnsi="Arial" w:cs="Arial"/>
          <w:sz w:val="22"/>
          <w:szCs w:val="22"/>
        </w:rPr>
        <w:t>. Zij concludeerde dat het geven van non-audit d</w:t>
      </w:r>
      <w:r w:rsidR="009362E5">
        <w:rPr>
          <w:rFonts w:ascii="Arial" w:hAnsi="Arial" w:cs="Arial"/>
          <w:sz w:val="22"/>
          <w:szCs w:val="22"/>
        </w:rPr>
        <w:t>iensten wel bijdraagt tot meer d</w:t>
      </w:r>
      <w:r w:rsidR="00723213">
        <w:rPr>
          <w:rFonts w:ascii="Arial" w:hAnsi="Arial" w:cs="Arial"/>
          <w:sz w:val="22"/>
          <w:szCs w:val="22"/>
        </w:rPr>
        <w:t>an een economische</w:t>
      </w:r>
      <w:r w:rsidR="00D61909">
        <w:rPr>
          <w:rFonts w:ascii="Arial" w:hAnsi="Arial" w:cs="Arial"/>
          <w:sz w:val="22"/>
          <w:szCs w:val="22"/>
        </w:rPr>
        <w:t>re</w:t>
      </w:r>
      <w:r w:rsidR="00723213">
        <w:rPr>
          <w:rFonts w:ascii="Arial" w:hAnsi="Arial" w:cs="Arial"/>
          <w:sz w:val="22"/>
          <w:szCs w:val="22"/>
        </w:rPr>
        <w:t xml:space="preserve"> band tussen auditor en klant.</w:t>
      </w:r>
    </w:p>
    <w:p w:rsidR="00A95ABF" w:rsidRDefault="00A95ABF" w:rsidP="00BC0D07">
      <w:pPr>
        <w:pStyle w:val="Default"/>
        <w:spacing w:line="276" w:lineRule="auto"/>
        <w:rPr>
          <w:rFonts w:ascii="Arial" w:hAnsi="Arial" w:cs="Arial"/>
          <w:sz w:val="22"/>
          <w:szCs w:val="22"/>
        </w:rPr>
      </w:pPr>
    </w:p>
    <w:p w:rsidR="0081237A" w:rsidRDefault="0081237A" w:rsidP="0081237A">
      <w:pPr>
        <w:pStyle w:val="Default"/>
        <w:spacing w:line="276" w:lineRule="auto"/>
        <w:rPr>
          <w:rFonts w:ascii="Arial" w:hAnsi="Arial" w:cs="Arial"/>
          <w:sz w:val="22"/>
          <w:szCs w:val="22"/>
        </w:rPr>
      </w:pPr>
      <w:proofErr w:type="spellStart"/>
      <w:r>
        <w:rPr>
          <w:rFonts w:ascii="Arial" w:hAnsi="Arial" w:cs="Arial"/>
          <w:sz w:val="22"/>
          <w:szCs w:val="22"/>
        </w:rPr>
        <w:lastRenderedPageBreak/>
        <w:t>Beattie</w:t>
      </w:r>
      <w:proofErr w:type="spellEnd"/>
      <w:r>
        <w:rPr>
          <w:rFonts w:ascii="Arial" w:hAnsi="Arial" w:cs="Arial"/>
          <w:sz w:val="22"/>
          <w:szCs w:val="22"/>
        </w:rPr>
        <w:t xml:space="preserve"> et al (1999) hadden een vragenlijstonderzoek gedaan dat ging over 45 economische en regulering</w:t>
      </w:r>
      <w:r w:rsidR="00A95ABF">
        <w:rPr>
          <w:rFonts w:ascii="Arial" w:hAnsi="Arial" w:cs="Arial"/>
          <w:sz w:val="22"/>
          <w:szCs w:val="22"/>
        </w:rPr>
        <w:t>s</w:t>
      </w:r>
      <w:r>
        <w:rPr>
          <w:rFonts w:ascii="Arial" w:hAnsi="Arial" w:cs="Arial"/>
          <w:sz w:val="22"/>
          <w:szCs w:val="22"/>
        </w:rPr>
        <w:t xml:space="preserve"> factoren die auditor onafhankelijkheid kunnen beperken. Non-audit kosten werden het hoogst gerangschikt als een gevaar voor</w:t>
      </w:r>
      <w:r w:rsidR="006C018E">
        <w:rPr>
          <w:rFonts w:ascii="Arial" w:hAnsi="Arial" w:cs="Arial"/>
          <w:sz w:val="22"/>
          <w:szCs w:val="22"/>
        </w:rPr>
        <w:t xml:space="preserve"> </w:t>
      </w:r>
      <w:r>
        <w:rPr>
          <w:rFonts w:ascii="Arial" w:hAnsi="Arial" w:cs="Arial"/>
          <w:sz w:val="22"/>
          <w:szCs w:val="22"/>
        </w:rPr>
        <w:t xml:space="preserve">een auditors onafhankelijkheid door financiële journalisten en financiële directeuren. </w:t>
      </w:r>
    </w:p>
    <w:p w:rsidR="0081237A" w:rsidRDefault="0081237A" w:rsidP="00BC0D07">
      <w:pPr>
        <w:pStyle w:val="Default"/>
        <w:spacing w:line="276" w:lineRule="auto"/>
        <w:rPr>
          <w:rFonts w:ascii="Arial" w:hAnsi="Arial" w:cs="Arial"/>
          <w:sz w:val="22"/>
          <w:szCs w:val="22"/>
        </w:rPr>
      </w:pPr>
    </w:p>
    <w:p w:rsidR="0081237A" w:rsidRDefault="0081237A" w:rsidP="0081237A">
      <w:pPr>
        <w:pStyle w:val="Default"/>
        <w:spacing w:line="276" w:lineRule="auto"/>
        <w:rPr>
          <w:rFonts w:ascii="Arial" w:hAnsi="Arial" w:cs="Arial"/>
          <w:sz w:val="22"/>
          <w:szCs w:val="22"/>
        </w:rPr>
      </w:pPr>
      <w:r>
        <w:rPr>
          <w:rFonts w:ascii="Arial" w:hAnsi="Arial" w:cs="Arial"/>
          <w:sz w:val="22"/>
          <w:szCs w:val="22"/>
        </w:rPr>
        <w:t xml:space="preserve">Jenkins en </w:t>
      </w:r>
      <w:proofErr w:type="spellStart"/>
      <w:r>
        <w:rPr>
          <w:rFonts w:ascii="Arial" w:hAnsi="Arial" w:cs="Arial"/>
          <w:sz w:val="22"/>
          <w:szCs w:val="22"/>
        </w:rPr>
        <w:t>Krawczyk</w:t>
      </w:r>
      <w:proofErr w:type="spellEnd"/>
      <w:r>
        <w:rPr>
          <w:rFonts w:ascii="Arial" w:hAnsi="Arial" w:cs="Arial"/>
          <w:sz w:val="22"/>
          <w:szCs w:val="22"/>
        </w:rPr>
        <w:t xml:space="preserve"> (2000) identificeerden vier types van NAS: Belastingadvies, software trainingen, interne audit en actuariële diensten. Zij onderzochten hoe de prestatie van NAS invloed had op de zienswijze van audit</w:t>
      </w:r>
      <w:r w:rsidR="00A95ABF">
        <w:rPr>
          <w:rFonts w:ascii="Arial" w:hAnsi="Arial" w:cs="Arial"/>
          <w:sz w:val="22"/>
          <w:szCs w:val="22"/>
        </w:rPr>
        <w:t xml:space="preserve"> </w:t>
      </w:r>
      <w:r>
        <w:rPr>
          <w:rFonts w:ascii="Arial" w:hAnsi="Arial" w:cs="Arial"/>
          <w:sz w:val="22"/>
          <w:szCs w:val="22"/>
        </w:rPr>
        <w:t>onafhankelijkheid.</w:t>
      </w:r>
      <w:r w:rsidRPr="00DE3F1B">
        <w:rPr>
          <w:rFonts w:ascii="Arial" w:hAnsi="Arial" w:cs="Arial"/>
          <w:color w:val="auto"/>
          <w:sz w:val="22"/>
          <w:szCs w:val="22"/>
        </w:rPr>
        <w:t xml:space="preserve"> Zij concludeerde dat investeerders de voorkeur gaven aan de openbaarmaking van NAS kosten, ongeacht de materialiteit, terwi</w:t>
      </w:r>
      <w:r w:rsidR="00A95ABF" w:rsidRPr="00DE3F1B">
        <w:rPr>
          <w:rFonts w:ascii="Arial" w:hAnsi="Arial" w:cs="Arial"/>
          <w:color w:val="auto"/>
          <w:sz w:val="22"/>
          <w:szCs w:val="22"/>
        </w:rPr>
        <w:t>jl audito</w:t>
      </w:r>
      <w:r w:rsidRPr="00DE3F1B">
        <w:rPr>
          <w:rFonts w:ascii="Arial" w:hAnsi="Arial" w:cs="Arial"/>
          <w:color w:val="auto"/>
          <w:sz w:val="22"/>
          <w:szCs w:val="22"/>
        </w:rPr>
        <w:t xml:space="preserve">rs deze kosten alleen openbaar maken </w:t>
      </w:r>
      <w:r w:rsidR="00DE3F1B" w:rsidRPr="00DE3F1B">
        <w:rPr>
          <w:rFonts w:ascii="Arial" w:hAnsi="Arial" w:cs="Arial"/>
          <w:color w:val="auto"/>
          <w:sz w:val="22"/>
          <w:szCs w:val="22"/>
        </w:rPr>
        <w:t>als</w:t>
      </w:r>
      <w:r w:rsidRPr="00DE3F1B">
        <w:rPr>
          <w:rFonts w:ascii="Arial" w:hAnsi="Arial" w:cs="Arial"/>
          <w:color w:val="auto"/>
          <w:sz w:val="22"/>
          <w:szCs w:val="22"/>
        </w:rPr>
        <w:t xml:space="preserve"> ze materieel</w:t>
      </w:r>
      <w:r w:rsidR="00DE3F1B" w:rsidRPr="00DE3F1B">
        <w:rPr>
          <w:rFonts w:ascii="Arial" w:hAnsi="Arial" w:cs="Arial"/>
          <w:color w:val="auto"/>
          <w:sz w:val="22"/>
          <w:szCs w:val="22"/>
        </w:rPr>
        <w:t xml:space="preserve"> zijn</w:t>
      </w:r>
      <w:r w:rsidRPr="00DE3F1B">
        <w:rPr>
          <w:rFonts w:ascii="Arial" w:hAnsi="Arial" w:cs="Arial"/>
          <w:color w:val="auto"/>
          <w:sz w:val="22"/>
          <w:szCs w:val="22"/>
        </w:rPr>
        <w:t>. Uit d</w:t>
      </w:r>
      <w:r w:rsidR="00DE3F1B" w:rsidRPr="00DE3F1B">
        <w:rPr>
          <w:rFonts w:ascii="Arial" w:hAnsi="Arial" w:cs="Arial"/>
          <w:color w:val="auto"/>
          <w:sz w:val="22"/>
          <w:szCs w:val="22"/>
        </w:rPr>
        <w:t>it onderzoek was te zien dat meningen</w:t>
      </w:r>
      <w:r w:rsidRPr="00DE3F1B">
        <w:rPr>
          <w:rFonts w:ascii="Arial" w:hAnsi="Arial" w:cs="Arial"/>
          <w:color w:val="auto"/>
          <w:sz w:val="22"/>
          <w:szCs w:val="22"/>
        </w:rPr>
        <w:t xml:space="preserve"> tussen verschillende NAS typen niet significant verschillen.</w:t>
      </w:r>
    </w:p>
    <w:p w:rsidR="00CD45F0" w:rsidRDefault="00CD45F0" w:rsidP="00BC0D07">
      <w:pPr>
        <w:pStyle w:val="Default"/>
        <w:spacing w:line="276" w:lineRule="auto"/>
        <w:rPr>
          <w:rFonts w:ascii="Arial" w:hAnsi="Arial" w:cs="Arial"/>
          <w:sz w:val="22"/>
          <w:szCs w:val="22"/>
        </w:rPr>
      </w:pPr>
    </w:p>
    <w:p w:rsidR="003E3BC5" w:rsidRDefault="0081237A" w:rsidP="00BC0D07">
      <w:pPr>
        <w:pStyle w:val="Default"/>
        <w:spacing w:line="276" w:lineRule="auto"/>
        <w:rPr>
          <w:rFonts w:ascii="Arial" w:hAnsi="Arial" w:cs="Arial"/>
          <w:sz w:val="22"/>
          <w:szCs w:val="22"/>
        </w:rPr>
      </w:pPr>
      <w:proofErr w:type="spellStart"/>
      <w:r w:rsidRPr="00DC03E3">
        <w:rPr>
          <w:rFonts w:ascii="Arial" w:hAnsi="Arial" w:cs="Arial"/>
          <w:sz w:val="22"/>
          <w:szCs w:val="22"/>
        </w:rPr>
        <w:t>Sharma</w:t>
      </w:r>
      <w:proofErr w:type="spellEnd"/>
      <w:r w:rsidRPr="00DC03E3">
        <w:rPr>
          <w:rFonts w:ascii="Arial" w:hAnsi="Arial" w:cs="Arial"/>
          <w:sz w:val="22"/>
          <w:szCs w:val="22"/>
        </w:rPr>
        <w:t xml:space="preserve"> </w:t>
      </w:r>
      <w:proofErr w:type="spellStart"/>
      <w:r w:rsidRPr="00DC03E3">
        <w:rPr>
          <w:rFonts w:ascii="Arial" w:hAnsi="Arial" w:cs="Arial"/>
          <w:sz w:val="22"/>
          <w:szCs w:val="22"/>
        </w:rPr>
        <w:t>and</w:t>
      </w:r>
      <w:proofErr w:type="spellEnd"/>
      <w:r w:rsidRPr="00DC03E3">
        <w:rPr>
          <w:rFonts w:ascii="Arial" w:hAnsi="Arial" w:cs="Arial"/>
          <w:sz w:val="22"/>
          <w:szCs w:val="22"/>
        </w:rPr>
        <w:t xml:space="preserve"> </w:t>
      </w:r>
      <w:proofErr w:type="spellStart"/>
      <w:r w:rsidRPr="00DC03E3">
        <w:rPr>
          <w:rFonts w:ascii="Arial" w:hAnsi="Arial" w:cs="Arial"/>
          <w:sz w:val="22"/>
          <w:szCs w:val="22"/>
        </w:rPr>
        <w:t>Sidhu</w:t>
      </w:r>
      <w:proofErr w:type="spellEnd"/>
      <w:r w:rsidRPr="00DC03E3">
        <w:rPr>
          <w:rFonts w:ascii="Arial" w:hAnsi="Arial" w:cs="Arial"/>
          <w:sz w:val="22"/>
          <w:szCs w:val="22"/>
        </w:rPr>
        <w:t xml:space="preserve"> (2001)</w:t>
      </w:r>
      <w:r>
        <w:rPr>
          <w:rFonts w:ascii="Arial" w:hAnsi="Arial" w:cs="Arial"/>
          <w:sz w:val="22"/>
          <w:szCs w:val="22"/>
        </w:rPr>
        <w:t xml:space="preserve"> hebben 49 failliete bedrijven bestudeerd en vonden dat geven </w:t>
      </w:r>
      <w:proofErr w:type="gramStart"/>
      <w:r>
        <w:rPr>
          <w:rFonts w:ascii="Arial" w:hAnsi="Arial" w:cs="Arial"/>
          <w:sz w:val="22"/>
          <w:szCs w:val="22"/>
        </w:rPr>
        <w:t xml:space="preserve">van  </w:t>
      </w:r>
      <w:proofErr w:type="gramEnd"/>
      <w:r>
        <w:rPr>
          <w:rFonts w:ascii="Arial" w:hAnsi="Arial" w:cs="Arial"/>
          <w:sz w:val="22"/>
          <w:szCs w:val="22"/>
        </w:rPr>
        <w:t xml:space="preserve">non-audit diensten invloed hadden op het geven van </w:t>
      </w:r>
      <w:proofErr w:type="spellStart"/>
      <w:r>
        <w:rPr>
          <w:rFonts w:ascii="Arial" w:hAnsi="Arial" w:cs="Arial"/>
          <w:sz w:val="22"/>
          <w:szCs w:val="22"/>
        </w:rPr>
        <w:t>going</w:t>
      </w:r>
      <w:proofErr w:type="spellEnd"/>
      <w:r>
        <w:rPr>
          <w:rFonts w:ascii="Arial" w:hAnsi="Arial" w:cs="Arial"/>
          <w:sz w:val="22"/>
          <w:szCs w:val="22"/>
        </w:rPr>
        <w:t xml:space="preserve"> concern.</w:t>
      </w:r>
    </w:p>
    <w:p w:rsidR="008135F5" w:rsidRDefault="008135F5" w:rsidP="00BC0D07">
      <w:pPr>
        <w:pStyle w:val="Default"/>
        <w:spacing w:line="276" w:lineRule="auto"/>
        <w:rPr>
          <w:rFonts w:ascii="Arial" w:hAnsi="Arial" w:cs="Arial"/>
          <w:sz w:val="22"/>
          <w:szCs w:val="22"/>
        </w:rPr>
      </w:pPr>
    </w:p>
    <w:p w:rsidR="00A675AA" w:rsidRDefault="00E95A83" w:rsidP="000A24CE">
      <w:pPr>
        <w:pStyle w:val="Default"/>
        <w:spacing w:line="276" w:lineRule="auto"/>
        <w:rPr>
          <w:rFonts w:ascii="Arial" w:hAnsi="Arial" w:cs="Arial"/>
          <w:sz w:val="22"/>
          <w:szCs w:val="22"/>
        </w:rPr>
      </w:pPr>
      <w:proofErr w:type="spellStart"/>
      <w:r>
        <w:rPr>
          <w:rFonts w:ascii="Arial" w:hAnsi="Arial" w:cs="Arial"/>
          <w:sz w:val="22"/>
          <w:szCs w:val="22"/>
        </w:rPr>
        <w:t>Frankel</w:t>
      </w:r>
      <w:proofErr w:type="spellEnd"/>
      <w:r>
        <w:rPr>
          <w:rFonts w:ascii="Arial" w:hAnsi="Arial" w:cs="Arial"/>
          <w:sz w:val="22"/>
          <w:szCs w:val="22"/>
        </w:rPr>
        <w:t xml:space="preserve"> et al (2001) leveren ons </w:t>
      </w:r>
      <w:r w:rsidR="00A95ABF">
        <w:rPr>
          <w:rFonts w:ascii="Arial" w:hAnsi="Arial" w:cs="Arial"/>
          <w:sz w:val="22"/>
          <w:szCs w:val="22"/>
        </w:rPr>
        <w:t xml:space="preserve">een </w:t>
      </w:r>
      <w:r>
        <w:rPr>
          <w:rFonts w:ascii="Arial" w:hAnsi="Arial" w:cs="Arial"/>
          <w:sz w:val="22"/>
          <w:szCs w:val="22"/>
        </w:rPr>
        <w:t>empirisch bewijs op de effecten van non-audit diensten op auditor onafhankelijkheid en of de markt de openbaarmaking van NAS kosten op prijs stelt. De onderzoekers verzamelden kostenplaatjes van ruim 4000</w:t>
      </w:r>
      <w:r w:rsidR="00D817D4">
        <w:rPr>
          <w:rFonts w:ascii="Arial" w:hAnsi="Arial" w:cs="Arial"/>
          <w:sz w:val="22"/>
          <w:szCs w:val="22"/>
        </w:rPr>
        <w:t xml:space="preserve"> ‘’proxy statements’’ met de SEC tussen februari en juni 2001. Een significante </w:t>
      </w:r>
      <w:r w:rsidR="00C83D60">
        <w:rPr>
          <w:rFonts w:ascii="Arial" w:hAnsi="Arial" w:cs="Arial"/>
          <w:sz w:val="22"/>
          <w:szCs w:val="22"/>
        </w:rPr>
        <w:t>negatieve</w:t>
      </w:r>
      <w:r w:rsidR="00D817D4">
        <w:rPr>
          <w:rFonts w:ascii="Arial" w:hAnsi="Arial" w:cs="Arial"/>
          <w:sz w:val="22"/>
          <w:szCs w:val="22"/>
        </w:rPr>
        <w:t xml:space="preserve"> markt reactie was gevonden tussen de bedrijven met de hoogste onverwachte NAS kosten. Als we kijken naar </w:t>
      </w:r>
      <w:proofErr w:type="spellStart"/>
      <w:r w:rsidR="00D817D4">
        <w:rPr>
          <w:rFonts w:ascii="Arial" w:hAnsi="Arial" w:cs="Arial"/>
          <w:sz w:val="22"/>
          <w:szCs w:val="22"/>
        </w:rPr>
        <w:t>earnings</w:t>
      </w:r>
      <w:proofErr w:type="spellEnd"/>
      <w:r w:rsidR="00D817D4">
        <w:rPr>
          <w:rFonts w:ascii="Arial" w:hAnsi="Arial" w:cs="Arial"/>
          <w:sz w:val="22"/>
          <w:szCs w:val="22"/>
        </w:rPr>
        <w:t xml:space="preserve"> management zien</w:t>
      </w:r>
      <w:r w:rsidR="002765AE">
        <w:rPr>
          <w:rFonts w:ascii="Arial" w:hAnsi="Arial" w:cs="Arial"/>
          <w:sz w:val="22"/>
          <w:szCs w:val="22"/>
        </w:rPr>
        <w:t xml:space="preserve"> we dat bedrijven die een hoge</w:t>
      </w:r>
      <w:r w:rsidR="00D817D4">
        <w:rPr>
          <w:rFonts w:ascii="Arial" w:hAnsi="Arial" w:cs="Arial"/>
          <w:sz w:val="22"/>
          <w:szCs w:val="22"/>
        </w:rPr>
        <w:t xml:space="preserve"> mate</w:t>
      </w:r>
      <w:r w:rsidR="002765AE">
        <w:rPr>
          <w:rFonts w:ascii="Arial" w:hAnsi="Arial" w:cs="Arial"/>
          <w:sz w:val="22"/>
          <w:szCs w:val="22"/>
        </w:rPr>
        <w:t xml:space="preserve"> van non-audit diensten gebruiken,</w:t>
      </w:r>
      <w:r w:rsidR="00D817D4">
        <w:rPr>
          <w:rFonts w:ascii="Arial" w:hAnsi="Arial" w:cs="Arial"/>
          <w:sz w:val="22"/>
          <w:szCs w:val="22"/>
        </w:rPr>
        <w:t xml:space="preserve"> een veel grotere kan</w:t>
      </w:r>
      <w:r w:rsidR="00ED6DC6">
        <w:rPr>
          <w:rFonts w:ascii="Arial" w:hAnsi="Arial" w:cs="Arial"/>
          <w:sz w:val="22"/>
          <w:szCs w:val="22"/>
        </w:rPr>
        <w:t>s</w:t>
      </w:r>
      <w:r w:rsidR="002765AE">
        <w:rPr>
          <w:rFonts w:ascii="Arial" w:hAnsi="Arial" w:cs="Arial"/>
          <w:sz w:val="22"/>
          <w:szCs w:val="22"/>
        </w:rPr>
        <w:t xml:space="preserve"> hebben</w:t>
      </w:r>
      <w:r w:rsidR="00D817D4">
        <w:rPr>
          <w:rFonts w:ascii="Arial" w:hAnsi="Arial" w:cs="Arial"/>
          <w:sz w:val="22"/>
          <w:szCs w:val="22"/>
        </w:rPr>
        <w:t xml:space="preserve"> om zijn winst </w:t>
      </w:r>
      <w:r w:rsidR="002765AE">
        <w:rPr>
          <w:rFonts w:ascii="Arial" w:hAnsi="Arial" w:cs="Arial"/>
          <w:sz w:val="22"/>
          <w:szCs w:val="22"/>
        </w:rPr>
        <w:t>doelen</w:t>
      </w:r>
      <w:r w:rsidR="00D817D4">
        <w:rPr>
          <w:rFonts w:ascii="Arial" w:hAnsi="Arial" w:cs="Arial"/>
          <w:sz w:val="22"/>
          <w:szCs w:val="22"/>
        </w:rPr>
        <w:t xml:space="preserve"> te </w:t>
      </w:r>
      <w:r w:rsidR="002765AE">
        <w:rPr>
          <w:rFonts w:ascii="Arial" w:hAnsi="Arial" w:cs="Arial"/>
          <w:sz w:val="22"/>
          <w:szCs w:val="22"/>
        </w:rPr>
        <w:t>be</w:t>
      </w:r>
      <w:r w:rsidR="00D817D4">
        <w:rPr>
          <w:rFonts w:ascii="Arial" w:hAnsi="Arial" w:cs="Arial"/>
          <w:sz w:val="22"/>
          <w:szCs w:val="22"/>
        </w:rPr>
        <w:t xml:space="preserve">halen. Volgens </w:t>
      </w:r>
      <w:proofErr w:type="spellStart"/>
      <w:r w:rsidR="00D817D4">
        <w:rPr>
          <w:rFonts w:ascii="Arial" w:hAnsi="Arial" w:cs="Arial"/>
          <w:sz w:val="22"/>
          <w:szCs w:val="22"/>
        </w:rPr>
        <w:t>Frankel</w:t>
      </w:r>
      <w:proofErr w:type="spellEnd"/>
      <w:r w:rsidR="00D817D4">
        <w:rPr>
          <w:rFonts w:ascii="Arial" w:hAnsi="Arial" w:cs="Arial"/>
          <w:sz w:val="22"/>
          <w:szCs w:val="22"/>
        </w:rPr>
        <w:t xml:space="preserve"> et al(2001) is het geven van non-audit diensten een gevaar voor </w:t>
      </w:r>
      <w:r w:rsidR="00E66D44">
        <w:rPr>
          <w:rFonts w:ascii="Arial" w:hAnsi="Arial" w:cs="Arial"/>
          <w:sz w:val="22"/>
          <w:szCs w:val="22"/>
        </w:rPr>
        <w:t>auditor onafhankelijkheid.</w:t>
      </w:r>
    </w:p>
    <w:p w:rsidR="00E66D44" w:rsidRDefault="00E66D44" w:rsidP="000A24CE">
      <w:pPr>
        <w:pStyle w:val="Default"/>
        <w:spacing w:line="276" w:lineRule="auto"/>
        <w:rPr>
          <w:rFonts w:ascii="Arial" w:hAnsi="Arial" w:cs="Arial"/>
          <w:sz w:val="22"/>
          <w:szCs w:val="22"/>
        </w:rPr>
      </w:pPr>
    </w:p>
    <w:p w:rsidR="00A675AA" w:rsidRPr="009C7131" w:rsidRDefault="007E5E78" w:rsidP="000A24CE">
      <w:pPr>
        <w:pStyle w:val="Default"/>
        <w:spacing w:line="276" w:lineRule="auto"/>
        <w:rPr>
          <w:rFonts w:ascii="Arial" w:hAnsi="Arial" w:cs="Arial"/>
          <w:sz w:val="22"/>
          <w:szCs w:val="22"/>
        </w:rPr>
      </w:pPr>
      <w:proofErr w:type="spellStart"/>
      <w:r>
        <w:rPr>
          <w:rFonts w:ascii="Arial" w:hAnsi="Arial" w:cs="Arial"/>
          <w:sz w:val="22"/>
          <w:szCs w:val="22"/>
        </w:rPr>
        <w:t>Craswell</w:t>
      </w:r>
      <w:proofErr w:type="spellEnd"/>
      <w:r>
        <w:rPr>
          <w:rFonts w:ascii="Arial" w:hAnsi="Arial" w:cs="Arial"/>
          <w:sz w:val="22"/>
          <w:szCs w:val="22"/>
        </w:rPr>
        <w:t xml:space="preserve"> et al. (2002) gebruikte</w:t>
      </w:r>
      <w:r w:rsidR="0058285E">
        <w:rPr>
          <w:rFonts w:ascii="Arial" w:hAnsi="Arial" w:cs="Arial"/>
          <w:sz w:val="22"/>
          <w:szCs w:val="22"/>
        </w:rPr>
        <w:t>n</w:t>
      </w:r>
      <w:r>
        <w:rPr>
          <w:rFonts w:ascii="Arial" w:hAnsi="Arial" w:cs="Arial"/>
          <w:sz w:val="22"/>
          <w:szCs w:val="22"/>
        </w:rPr>
        <w:t xml:space="preserve"> verklaringen met beperking als indicator voor het beoefenen van auditor onafhankelijkheid</w:t>
      </w:r>
      <w:r w:rsidR="002735AF">
        <w:rPr>
          <w:rFonts w:ascii="Arial" w:hAnsi="Arial" w:cs="Arial"/>
          <w:sz w:val="22"/>
          <w:szCs w:val="22"/>
        </w:rPr>
        <w:t xml:space="preserve">. Zij vonden dat het niveau van </w:t>
      </w:r>
      <w:r w:rsidR="00A95ABF">
        <w:rPr>
          <w:rFonts w:ascii="Arial" w:hAnsi="Arial" w:cs="Arial"/>
          <w:sz w:val="22"/>
          <w:szCs w:val="22"/>
        </w:rPr>
        <w:t xml:space="preserve">audit gelden van de </w:t>
      </w:r>
      <w:r w:rsidR="002735AF">
        <w:rPr>
          <w:rFonts w:ascii="Arial" w:hAnsi="Arial" w:cs="Arial"/>
          <w:sz w:val="22"/>
          <w:szCs w:val="22"/>
        </w:rPr>
        <w:t xml:space="preserve">auditor </w:t>
      </w:r>
      <w:r w:rsidR="00C83D60">
        <w:rPr>
          <w:rFonts w:ascii="Arial" w:hAnsi="Arial" w:cs="Arial"/>
          <w:sz w:val="22"/>
          <w:szCs w:val="22"/>
        </w:rPr>
        <w:t xml:space="preserve">geen invloed had op de neiging om een verklaring met beperking te geven. </w:t>
      </w:r>
    </w:p>
    <w:p w:rsidR="009C7131" w:rsidRDefault="009C7131" w:rsidP="000A24CE">
      <w:pPr>
        <w:pStyle w:val="Default"/>
        <w:spacing w:line="276" w:lineRule="auto"/>
        <w:rPr>
          <w:rFonts w:ascii="Arial" w:hAnsi="Arial" w:cs="Arial"/>
          <w:b/>
          <w:sz w:val="22"/>
          <w:szCs w:val="22"/>
        </w:rPr>
      </w:pPr>
    </w:p>
    <w:p w:rsidR="00853B1C" w:rsidRDefault="00F511EB" w:rsidP="000A24CE">
      <w:pPr>
        <w:pStyle w:val="Default"/>
        <w:spacing w:line="276" w:lineRule="auto"/>
        <w:rPr>
          <w:rFonts w:ascii="Arial" w:hAnsi="Arial" w:cs="Arial"/>
          <w:sz w:val="22"/>
          <w:szCs w:val="22"/>
        </w:rPr>
      </w:pPr>
      <w:r>
        <w:rPr>
          <w:rFonts w:ascii="Arial" w:hAnsi="Arial" w:cs="Arial"/>
          <w:sz w:val="22"/>
          <w:szCs w:val="22"/>
        </w:rPr>
        <w:t xml:space="preserve">Kinney, </w:t>
      </w:r>
      <w:proofErr w:type="spellStart"/>
      <w:r>
        <w:rPr>
          <w:rFonts w:ascii="Arial" w:hAnsi="Arial" w:cs="Arial"/>
          <w:sz w:val="22"/>
          <w:szCs w:val="22"/>
        </w:rPr>
        <w:t>Palmrose</w:t>
      </w:r>
      <w:proofErr w:type="spellEnd"/>
      <w:r>
        <w:rPr>
          <w:rFonts w:ascii="Arial" w:hAnsi="Arial" w:cs="Arial"/>
          <w:sz w:val="22"/>
          <w:szCs w:val="22"/>
        </w:rPr>
        <w:t xml:space="preserve"> en</w:t>
      </w:r>
      <w:r w:rsidRPr="00F511EB">
        <w:rPr>
          <w:rFonts w:ascii="Arial" w:hAnsi="Arial" w:cs="Arial"/>
          <w:sz w:val="22"/>
          <w:szCs w:val="22"/>
        </w:rPr>
        <w:t xml:space="preserve"> </w:t>
      </w:r>
      <w:proofErr w:type="spellStart"/>
      <w:r w:rsidRPr="00F511EB">
        <w:rPr>
          <w:rFonts w:ascii="Arial" w:hAnsi="Arial" w:cs="Arial"/>
          <w:sz w:val="22"/>
          <w:szCs w:val="22"/>
        </w:rPr>
        <w:t>Scholz</w:t>
      </w:r>
      <w:proofErr w:type="spellEnd"/>
      <w:r w:rsidRPr="00F511EB">
        <w:rPr>
          <w:rFonts w:ascii="Arial" w:hAnsi="Arial" w:cs="Arial"/>
          <w:sz w:val="22"/>
          <w:szCs w:val="22"/>
        </w:rPr>
        <w:t xml:space="preserve"> (2004)</w:t>
      </w:r>
      <w:r w:rsidR="00CB045C">
        <w:rPr>
          <w:rFonts w:ascii="Arial" w:hAnsi="Arial" w:cs="Arial"/>
          <w:sz w:val="22"/>
          <w:szCs w:val="22"/>
        </w:rPr>
        <w:t xml:space="preserve"> hebben een onderzoek gedaan</w:t>
      </w:r>
      <w:r w:rsidR="00021296">
        <w:rPr>
          <w:rFonts w:ascii="Arial" w:hAnsi="Arial" w:cs="Arial"/>
          <w:sz w:val="22"/>
          <w:szCs w:val="22"/>
        </w:rPr>
        <w:t xml:space="preserve"> met de aanname dat </w:t>
      </w:r>
      <w:r w:rsidR="007005AD">
        <w:rPr>
          <w:rFonts w:ascii="Arial" w:hAnsi="Arial" w:cs="Arial"/>
          <w:sz w:val="22"/>
          <w:szCs w:val="22"/>
        </w:rPr>
        <w:t>‘’financia</w:t>
      </w:r>
      <w:r w:rsidR="00021296">
        <w:rPr>
          <w:rFonts w:ascii="Arial" w:hAnsi="Arial" w:cs="Arial"/>
          <w:sz w:val="22"/>
          <w:szCs w:val="22"/>
        </w:rPr>
        <w:t xml:space="preserve">l </w:t>
      </w:r>
      <w:proofErr w:type="spellStart"/>
      <w:r w:rsidR="00021296">
        <w:rPr>
          <w:rFonts w:ascii="Arial" w:hAnsi="Arial" w:cs="Arial"/>
          <w:sz w:val="22"/>
          <w:szCs w:val="22"/>
        </w:rPr>
        <w:t>restat</w:t>
      </w:r>
      <w:r w:rsidR="0013453B">
        <w:rPr>
          <w:rFonts w:ascii="Arial" w:hAnsi="Arial" w:cs="Arial"/>
          <w:sz w:val="22"/>
          <w:szCs w:val="22"/>
        </w:rPr>
        <w:t>e</w:t>
      </w:r>
      <w:r w:rsidR="00021296">
        <w:rPr>
          <w:rFonts w:ascii="Arial" w:hAnsi="Arial" w:cs="Arial"/>
          <w:sz w:val="22"/>
          <w:szCs w:val="22"/>
        </w:rPr>
        <w:t>ments</w:t>
      </w:r>
      <w:proofErr w:type="spellEnd"/>
      <w:r w:rsidR="00021296">
        <w:rPr>
          <w:rFonts w:ascii="Arial" w:hAnsi="Arial" w:cs="Arial"/>
          <w:sz w:val="22"/>
          <w:szCs w:val="22"/>
        </w:rPr>
        <w:t xml:space="preserve">’’ een teken waren van lage audit kwaliteit. Zij vonden </w:t>
      </w:r>
      <w:r w:rsidR="007005AD">
        <w:rPr>
          <w:rFonts w:ascii="Arial" w:hAnsi="Arial" w:cs="Arial"/>
          <w:sz w:val="22"/>
          <w:szCs w:val="22"/>
        </w:rPr>
        <w:t xml:space="preserve">geen </w:t>
      </w:r>
      <w:r w:rsidR="00021296">
        <w:rPr>
          <w:rFonts w:ascii="Arial" w:hAnsi="Arial" w:cs="Arial"/>
          <w:sz w:val="22"/>
          <w:szCs w:val="22"/>
        </w:rPr>
        <w:t>significant positieve associatie tussen NAS inkomsten en</w:t>
      </w:r>
      <w:r w:rsidR="007005AD">
        <w:rPr>
          <w:rFonts w:ascii="Arial" w:hAnsi="Arial" w:cs="Arial"/>
          <w:sz w:val="22"/>
          <w:szCs w:val="22"/>
        </w:rPr>
        <w:t xml:space="preserve"> financial </w:t>
      </w:r>
      <w:proofErr w:type="spellStart"/>
      <w:r w:rsidR="007005AD">
        <w:rPr>
          <w:rFonts w:ascii="Arial" w:hAnsi="Arial" w:cs="Arial"/>
          <w:sz w:val="22"/>
          <w:szCs w:val="22"/>
        </w:rPr>
        <w:t>restatements</w:t>
      </w:r>
      <w:proofErr w:type="spellEnd"/>
      <w:r w:rsidR="00007FFC">
        <w:rPr>
          <w:rFonts w:ascii="Arial" w:hAnsi="Arial" w:cs="Arial"/>
          <w:sz w:val="22"/>
          <w:szCs w:val="22"/>
        </w:rPr>
        <w:t xml:space="preserve">. </w:t>
      </w:r>
    </w:p>
    <w:p w:rsidR="001E7AAE" w:rsidRDefault="001E7AAE" w:rsidP="000A24CE">
      <w:pPr>
        <w:pStyle w:val="Default"/>
        <w:spacing w:line="276" w:lineRule="auto"/>
        <w:rPr>
          <w:rFonts w:ascii="Arial" w:hAnsi="Arial" w:cs="Arial"/>
          <w:color w:val="FF0000"/>
          <w:sz w:val="22"/>
          <w:szCs w:val="22"/>
        </w:rPr>
      </w:pPr>
    </w:p>
    <w:p w:rsidR="0081237A" w:rsidRDefault="0081237A" w:rsidP="0081237A">
      <w:pPr>
        <w:pStyle w:val="Default"/>
        <w:spacing w:line="276" w:lineRule="auto"/>
        <w:rPr>
          <w:rFonts w:ascii="Arial" w:hAnsi="Arial" w:cs="Arial"/>
          <w:sz w:val="22"/>
          <w:szCs w:val="22"/>
        </w:rPr>
      </w:pPr>
      <w:proofErr w:type="spellStart"/>
      <w:r w:rsidRPr="009C7131">
        <w:rPr>
          <w:rFonts w:ascii="Arial" w:hAnsi="Arial" w:cs="Arial"/>
          <w:sz w:val="22"/>
          <w:szCs w:val="22"/>
        </w:rPr>
        <w:t>Sa</w:t>
      </w:r>
      <w:r>
        <w:rPr>
          <w:rFonts w:ascii="Arial" w:hAnsi="Arial" w:cs="Arial"/>
          <w:sz w:val="22"/>
          <w:szCs w:val="22"/>
        </w:rPr>
        <w:t>mi</w:t>
      </w:r>
      <w:proofErr w:type="spellEnd"/>
      <w:r>
        <w:rPr>
          <w:rFonts w:ascii="Arial" w:hAnsi="Arial" w:cs="Arial"/>
          <w:sz w:val="22"/>
          <w:szCs w:val="22"/>
        </w:rPr>
        <w:t xml:space="preserve"> </w:t>
      </w:r>
      <w:proofErr w:type="spellStart"/>
      <w:r>
        <w:rPr>
          <w:rFonts w:ascii="Arial" w:hAnsi="Arial" w:cs="Arial"/>
          <w:sz w:val="22"/>
          <w:szCs w:val="22"/>
        </w:rPr>
        <w:t>and</w:t>
      </w:r>
      <w:proofErr w:type="spellEnd"/>
      <w:r>
        <w:rPr>
          <w:rFonts w:ascii="Arial" w:hAnsi="Arial" w:cs="Arial"/>
          <w:sz w:val="22"/>
          <w:szCs w:val="22"/>
        </w:rPr>
        <w:t xml:space="preserve"> Zhang (2005) onderzochten wat investeerders zien als auditor</w:t>
      </w:r>
      <w:r w:rsidR="006C018E">
        <w:rPr>
          <w:rFonts w:ascii="Arial" w:hAnsi="Arial" w:cs="Arial"/>
          <w:sz w:val="22"/>
          <w:szCs w:val="22"/>
        </w:rPr>
        <w:t xml:space="preserve"> </w:t>
      </w:r>
      <w:r>
        <w:rPr>
          <w:rFonts w:ascii="Arial" w:hAnsi="Arial" w:cs="Arial"/>
          <w:sz w:val="22"/>
          <w:szCs w:val="22"/>
        </w:rPr>
        <w:t xml:space="preserve">onafhankelijkheid als die auditors non-audit diensten leveren. Dit deden zij door een verband te zoeken tussen de hoeveelheid NAS aankopen van een bedrijf en de </w:t>
      </w:r>
      <w:proofErr w:type="spellStart"/>
      <w:r>
        <w:rPr>
          <w:rFonts w:ascii="Arial" w:hAnsi="Arial" w:cs="Arial"/>
          <w:sz w:val="22"/>
          <w:szCs w:val="22"/>
        </w:rPr>
        <w:t>earnings</w:t>
      </w:r>
      <w:proofErr w:type="spellEnd"/>
      <w:r>
        <w:rPr>
          <w:rFonts w:ascii="Arial" w:hAnsi="Arial" w:cs="Arial"/>
          <w:sz w:val="22"/>
          <w:szCs w:val="22"/>
        </w:rPr>
        <w:t xml:space="preserve"> response coëfficiënt(ERC). Zi</w:t>
      </w:r>
      <w:r w:rsidR="00641851">
        <w:rPr>
          <w:rFonts w:ascii="Arial" w:hAnsi="Arial" w:cs="Arial"/>
          <w:sz w:val="22"/>
          <w:szCs w:val="22"/>
        </w:rPr>
        <w:t>j concludeerden dat investeerders</w:t>
      </w:r>
      <w:r>
        <w:rPr>
          <w:rFonts w:ascii="Arial" w:hAnsi="Arial" w:cs="Arial"/>
          <w:sz w:val="22"/>
          <w:szCs w:val="22"/>
        </w:rPr>
        <w:t xml:space="preserve"> wel degelijk rekening houden met de aankopen van non-audit diensten van bedrijven</w:t>
      </w:r>
      <w:r w:rsidR="00A95ABF">
        <w:rPr>
          <w:rFonts w:ascii="Arial" w:hAnsi="Arial" w:cs="Arial"/>
          <w:sz w:val="22"/>
          <w:szCs w:val="22"/>
        </w:rPr>
        <w:t>,</w:t>
      </w:r>
      <w:r>
        <w:rPr>
          <w:rFonts w:ascii="Arial" w:hAnsi="Arial" w:cs="Arial"/>
          <w:sz w:val="22"/>
          <w:szCs w:val="22"/>
        </w:rPr>
        <w:t xml:space="preserve"> en investeerders zien dat ook als iets dat auditor onafhankelijkheid beperkt.</w:t>
      </w:r>
    </w:p>
    <w:p w:rsidR="0081237A" w:rsidRDefault="0081237A" w:rsidP="000A24CE">
      <w:pPr>
        <w:pStyle w:val="Default"/>
        <w:spacing w:line="276" w:lineRule="auto"/>
        <w:rPr>
          <w:rFonts w:ascii="Arial" w:hAnsi="Arial" w:cs="Arial"/>
          <w:color w:val="FF0000"/>
          <w:sz w:val="22"/>
          <w:szCs w:val="22"/>
        </w:rPr>
      </w:pPr>
    </w:p>
    <w:p w:rsidR="001E7AAE" w:rsidRDefault="002B0C65" w:rsidP="00BC0D07">
      <w:pPr>
        <w:pStyle w:val="Default"/>
        <w:spacing w:line="276" w:lineRule="auto"/>
        <w:rPr>
          <w:rFonts w:ascii="Arial" w:hAnsi="Arial" w:cs="Arial"/>
          <w:color w:val="auto"/>
          <w:sz w:val="22"/>
          <w:szCs w:val="22"/>
        </w:rPr>
      </w:pPr>
      <w:proofErr w:type="gramStart"/>
      <w:r>
        <w:rPr>
          <w:rFonts w:ascii="Arial" w:hAnsi="Arial" w:cs="Arial"/>
          <w:color w:val="auto"/>
          <w:sz w:val="22"/>
          <w:szCs w:val="22"/>
        </w:rPr>
        <w:t>Lal</w:t>
      </w:r>
      <w:proofErr w:type="gramEnd"/>
      <w:r>
        <w:rPr>
          <w:rFonts w:ascii="Arial" w:hAnsi="Arial" w:cs="Arial"/>
          <w:color w:val="auto"/>
          <w:sz w:val="22"/>
          <w:szCs w:val="22"/>
        </w:rPr>
        <w:t xml:space="preserve"> </w:t>
      </w:r>
      <w:proofErr w:type="spellStart"/>
      <w:r>
        <w:rPr>
          <w:rFonts w:ascii="Arial" w:hAnsi="Arial" w:cs="Arial"/>
          <w:color w:val="auto"/>
          <w:sz w:val="22"/>
          <w:szCs w:val="22"/>
        </w:rPr>
        <w:t>Joshi</w:t>
      </w:r>
      <w:proofErr w:type="spellEnd"/>
      <w:r>
        <w:rPr>
          <w:rFonts w:ascii="Arial" w:hAnsi="Arial" w:cs="Arial"/>
          <w:color w:val="auto"/>
          <w:sz w:val="22"/>
          <w:szCs w:val="22"/>
        </w:rPr>
        <w:t xml:space="preserve"> et al (2007) hadden een vragenlijstonderzoek gedaan over auditkantoren en ingeschreven bedrijven met betrekking tot auditor onafhankelijkheid</w:t>
      </w:r>
      <w:r w:rsidR="007B539C">
        <w:rPr>
          <w:rFonts w:ascii="Arial" w:hAnsi="Arial" w:cs="Arial"/>
          <w:color w:val="auto"/>
          <w:sz w:val="22"/>
          <w:szCs w:val="22"/>
        </w:rPr>
        <w:t xml:space="preserve"> wanneer er ook non-audit diensten gegeven wor</w:t>
      </w:r>
      <w:r w:rsidR="00A95ABF">
        <w:rPr>
          <w:rFonts w:ascii="Arial" w:hAnsi="Arial" w:cs="Arial"/>
          <w:color w:val="auto"/>
          <w:sz w:val="22"/>
          <w:szCs w:val="22"/>
        </w:rPr>
        <w:t>den. De resultaten wijzen</w:t>
      </w:r>
      <w:r w:rsidR="007B539C">
        <w:rPr>
          <w:rFonts w:ascii="Arial" w:hAnsi="Arial" w:cs="Arial"/>
          <w:color w:val="auto"/>
          <w:sz w:val="22"/>
          <w:szCs w:val="22"/>
        </w:rPr>
        <w:t xml:space="preserve"> uit dat de onafhankelijkheid wel</w:t>
      </w:r>
      <w:r w:rsidR="006059B1">
        <w:rPr>
          <w:rFonts w:ascii="Arial" w:hAnsi="Arial" w:cs="Arial"/>
          <w:color w:val="auto"/>
          <w:sz w:val="22"/>
          <w:szCs w:val="22"/>
        </w:rPr>
        <w:t xml:space="preserve"> beperkt wordt als de auditor ook non-audit diensten levert. Maar de meeste respondenten hebben wel duidelijk ge</w:t>
      </w:r>
      <w:r w:rsidR="00A95ABF">
        <w:rPr>
          <w:rFonts w:ascii="Arial" w:hAnsi="Arial" w:cs="Arial"/>
          <w:color w:val="auto"/>
          <w:sz w:val="22"/>
          <w:szCs w:val="22"/>
        </w:rPr>
        <w:t xml:space="preserve">maakt dat de non-audit diensten </w:t>
      </w:r>
      <w:r w:rsidR="001E7AAE">
        <w:rPr>
          <w:rFonts w:ascii="Arial" w:hAnsi="Arial" w:cs="Arial"/>
          <w:color w:val="auto"/>
          <w:sz w:val="22"/>
          <w:szCs w:val="22"/>
        </w:rPr>
        <w:t xml:space="preserve">maar voor een </w:t>
      </w:r>
      <w:proofErr w:type="gramStart"/>
      <w:r w:rsidR="001E7AAE">
        <w:rPr>
          <w:rFonts w:ascii="Arial" w:hAnsi="Arial" w:cs="Arial"/>
          <w:color w:val="auto"/>
          <w:sz w:val="22"/>
          <w:szCs w:val="22"/>
        </w:rPr>
        <w:t>beperkte</w:t>
      </w:r>
      <w:r w:rsidR="00A95ABF">
        <w:rPr>
          <w:rFonts w:ascii="Arial" w:hAnsi="Arial" w:cs="Arial"/>
          <w:color w:val="auto"/>
          <w:sz w:val="22"/>
          <w:szCs w:val="22"/>
        </w:rPr>
        <w:t xml:space="preserve"> </w:t>
      </w:r>
      <w:r w:rsidR="001E7AAE">
        <w:rPr>
          <w:rFonts w:ascii="Arial" w:hAnsi="Arial" w:cs="Arial"/>
          <w:color w:val="auto"/>
          <w:sz w:val="22"/>
          <w:szCs w:val="22"/>
        </w:rPr>
        <w:t>mate</w:t>
      </w:r>
      <w:proofErr w:type="gramEnd"/>
      <w:r w:rsidR="001E7AAE">
        <w:rPr>
          <w:rFonts w:ascii="Arial" w:hAnsi="Arial" w:cs="Arial"/>
          <w:color w:val="auto"/>
          <w:sz w:val="22"/>
          <w:szCs w:val="22"/>
        </w:rPr>
        <w:t xml:space="preserve"> i</w:t>
      </w:r>
      <w:r w:rsidR="006059B1">
        <w:rPr>
          <w:rFonts w:ascii="Arial" w:hAnsi="Arial" w:cs="Arial"/>
          <w:color w:val="auto"/>
          <w:sz w:val="22"/>
          <w:szCs w:val="22"/>
        </w:rPr>
        <w:t>nvloed hebben</w:t>
      </w:r>
      <w:r w:rsidR="00A95ABF">
        <w:rPr>
          <w:rFonts w:ascii="Arial" w:hAnsi="Arial" w:cs="Arial"/>
          <w:color w:val="auto"/>
          <w:sz w:val="22"/>
          <w:szCs w:val="22"/>
        </w:rPr>
        <w:t xml:space="preserve"> op de onafhankelijkheid</w:t>
      </w:r>
      <w:r w:rsidR="006059B1">
        <w:rPr>
          <w:rFonts w:ascii="Arial" w:hAnsi="Arial" w:cs="Arial"/>
          <w:color w:val="auto"/>
          <w:sz w:val="22"/>
          <w:szCs w:val="22"/>
        </w:rPr>
        <w:t xml:space="preserve">. </w:t>
      </w:r>
      <w:r w:rsidR="006811D3">
        <w:rPr>
          <w:rFonts w:ascii="Arial" w:hAnsi="Arial" w:cs="Arial"/>
          <w:color w:val="auto"/>
          <w:sz w:val="22"/>
          <w:szCs w:val="22"/>
        </w:rPr>
        <w:t>De respondenten</w:t>
      </w:r>
      <w:r w:rsidR="006059B1">
        <w:rPr>
          <w:rFonts w:ascii="Arial" w:hAnsi="Arial" w:cs="Arial"/>
          <w:color w:val="auto"/>
          <w:sz w:val="22"/>
          <w:szCs w:val="22"/>
        </w:rPr>
        <w:t xml:space="preserve"> zijn van mening </w:t>
      </w:r>
      <w:r w:rsidR="009362E5">
        <w:rPr>
          <w:rFonts w:ascii="Arial" w:hAnsi="Arial" w:cs="Arial"/>
          <w:color w:val="auto"/>
          <w:sz w:val="22"/>
          <w:szCs w:val="22"/>
        </w:rPr>
        <w:t xml:space="preserve">dat </w:t>
      </w:r>
      <w:r w:rsidR="006059B1">
        <w:rPr>
          <w:rFonts w:ascii="Arial" w:hAnsi="Arial" w:cs="Arial"/>
          <w:color w:val="auto"/>
          <w:sz w:val="22"/>
          <w:szCs w:val="22"/>
        </w:rPr>
        <w:t>non-audit diensten niet verboden moeten worden.</w:t>
      </w:r>
    </w:p>
    <w:p w:rsidR="000E0BEC" w:rsidRDefault="000E0BEC" w:rsidP="00BC0D07">
      <w:pPr>
        <w:pStyle w:val="Default"/>
        <w:spacing w:line="276" w:lineRule="auto"/>
        <w:rPr>
          <w:rFonts w:ascii="Arial" w:hAnsi="Arial" w:cs="Arial"/>
          <w:color w:val="auto"/>
          <w:sz w:val="22"/>
          <w:szCs w:val="22"/>
        </w:rPr>
      </w:pPr>
    </w:p>
    <w:p w:rsidR="00C95F82" w:rsidRDefault="00C95F82" w:rsidP="00BC0D07">
      <w:pPr>
        <w:pStyle w:val="Default"/>
        <w:spacing w:line="276" w:lineRule="auto"/>
        <w:rPr>
          <w:rFonts w:ascii="Arial" w:hAnsi="Arial" w:cs="Arial"/>
          <w:color w:val="auto"/>
          <w:sz w:val="22"/>
          <w:szCs w:val="22"/>
        </w:rPr>
      </w:pPr>
    </w:p>
    <w:p w:rsidR="007C55BA" w:rsidRPr="005D47A8" w:rsidRDefault="007C55BA" w:rsidP="007C55BA">
      <w:pPr>
        <w:rPr>
          <w:rFonts w:ascii="Arial" w:hAnsi="Arial" w:cs="Arial"/>
        </w:rPr>
      </w:pPr>
      <w:r w:rsidRPr="005D47A8">
        <w:rPr>
          <w:rFonts w:ascii="Arial" w:hAnsi="Arial" w:cs="Arial"/>
        </w:rPr>
        <w:lastRenderedPageBreak/>
        <w:t xml:space="preserve">Dit bewijs </w:t>
      </w:r>
      <w:r>
        <w:rPr>
          <w:rFonts w:ascii="Arial" w:hAnsi="Arial" w:cs="Arial"/>
        </w:rPr>
        <w:t>zal I</w:t>
      </w:r>
      <w:r w:rsidRPr="005D47A8">
        <w:rPr>
          <w:rFonts w:ascii="Arial" w:hAnsi="Arial" w:cs="Arial"/>
        </w:rPr>
        <w:t>k opsommen in een tabel:</w:t>
      </w:r>
    </w:p>
    <w:tbl>
      <w:tblPr>
        <w:tblStyle w:val="LightShading"/>
        <w:tblW w:w="0" w:type="auto"/>
        <w:tblLook w:val="04A0" w:firstRow="1" w:lastRow="0" w:firstColumn="1" w:lastColumn="0" w:noHBand="0" w:noVBand="1"/>
      </w:tblPr>
      <w:tblGrid>
        <w:gridCol w:w="4664"/>
        <w:gridCol w:w="4624"/>
      </w:tblGrid>
      <w:tr w:rsidR="007C55BA" w:rsidRPr="000E0BEC" w:rsidTr="000E0BE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27" w:type="dxa"/>
          </w:tcPr>
          <w:p w:rsidR="007C55BA" w:rsidRPr="000E0BEC" w:rsidRDefault="007C55BA" w:rsidP="008B570D">
            <w:pPr>
              <w:rPr>
                <w:rFonts w:ascii="Arial" w:hAnsi="Arial" w:cs="Arial"/>
                <w:b w:val="0"/>
              </w:rPr>
            </w:pPr>
            <w:r w:rsidRPr="000E0BEC">
              <w:rPr>
                <w:rFonts w:ascii="Arial" w:hAnsi="Arial" w:cs="Arial"/>
                <w:b w:val="0"/>
              </w:rPr>
              <w:t>Voor het splitsen van audit en non-audit diensten</w:t>
            </w:r>
          </w:p>
        </w:tc>
        <w:tc>
          <w:tcPr>
            <w:tcW w:w="4928" w:type="dxa"/>
          </w:tcPr>
          <w:p w:rsidR="007C55BA" w:rsidRPr="000E0BEC" w:rsidRDefault="007C55BA" w:rsidP="008B570D">
            <w:pP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0E0BEC">
              <w:rPr>
                <w:rFonts w:ascii="Arial" w:hAnsi="Arial" w:cs="Arial"/>
                <w:b w:val="0"/>
              </w:rPr>
              <w:t>Tegen het splitsen van audit en non-audit diensten</w:t>
            </w:r>
          </w:p>
        </w:tc>
      </w:tr>
      <w:tr w:rsidR="007C55BA" w:rsidRPr="000E0BEC" w:rsidTr="000E0B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27" w:type="dxa"/>
          </w:tcPr>
          <w:p w:rsidR="007C55BA" w:rsidRPr="000E0BEC" w:rsidRDefault="007C55BA" w:rsidP="007C55BA">
            <w:pPr>
              <w:pStyle w:val="ListParagraph"/>
              <w:numPr>
                <w:ilvl w:val="0"/>
                <w:numId w:val="25"/>
              </w:numPr>
              <w:rPr>
                <w:rFonts w:ascii="Arial" w:hAnsi="Arial" w:cs="Arial"/>
                <w:b w:val="0"/>
              </w:rPr>
            </w:pPr>
            <w:r w:rsidRPr="000E0BEC">
              <w:rPr>
                <w:rFonts w:ascii="Arial" w:hAnsi="Arial" w:cs="Arial"/>
                <w:b w:val="0"/>
              </w:rPr>
              <w:t>Het geven van non-audit diensten draagt bij tot meer dan een economischere band tussen auditor en klant</w:t>
            </w:r>
          </w:p>
        </w:tc>
        <w:tc>
          <w:tcPr>
            <w:tcW w:w="4928" w:type="dxa"/>
          </w:tcPr>
          <w:p w:rsidR="007C55BA" w:rsidRPr="000E0BEC" w:rsidRDefault="00DA6A3A" w:rsidP="00DA6A3A">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rFonts w:ascii="Arial" w:hAnsi="Arial" w:cs="Arial"/>
              </w:rPr>
            </w:pPr>
            <w:r w:rsidRPr="000E0BEC">
              <w:rPr>
                <w:rFonts w:ascii="Arial" w:hAnsi="Arial" w:cs="Arial"/>
              </w:rPr>
              <w:t>H</w:t>
            </w:r>
            <w:r w:rsidR="007C55BA" w:rsidRPr="000E0BEC">
              <w:rPr>
                <w:rFonts w:ascii="Arial" w:hAnsi="Arial" w:cs="Arial"/>
              </w:rPr>
              <w:t xml:space="preserve">et niveau van auditgelden </w:t>
            </w:r>
            <w:r w:rsidRPr="000E0BEC">
              <w:rPr>
                <w:rFonts w:ascii="Arial" w:hAnsi="Arial" w:cs="Arial"/>
              </w:rPr>
              <w:t>heeft geen invloed</w:t>
            </w:r>
            <w:r w:rsidR="007C55BA" w:rsidRPr="000E0BEC">
              <w:rPr>
                <w:rFonts w:ascii="Arial" w:hAnsi="Arial" w:cs="Arial"/>
              </w:rPr>
              <w:t xml:space="preserve"> op de neiging om een verklaring met beperking te geven</w:t>
            </w:r>
          </w:p>
        </w:tc>
      </w:tr>
      <w:tr w:rsidR="007C55BA" w:rsidRPr="000E0BEC" w:rsidTr="000E0BEC">
        <w:tc>
          <w:tcPr>
            <w:cnfStyle w:val="001000000000" w:firstRow="0" w:lastRow="0" w:firstColumn="1" w:lastColumn="0" w:oddVBand="0" w:evenVBand="0" w:oddHBand="0" w:evenHBand="0" w:firstRowFirstColumn="0" w:firstRowLastColumn="0" w:lastRowFirstColumn="0" w:lastRowLastColumn="0"/>
            <w:tcW w:w="4927" w:type="dxa"/>
          </w:tcPr>
          <w:p w:rsidR="007C55BA" w:rsidRPr="000E0BEC" w:rsidRDefault="007C55BA" w:rsidP="007C55BA">
            <w:pPr>
              <w:pStyle w:val="ListParagraph"/>
              <w:numPr>
                <w:ilvl w:val="0"/>
                <w:numId w:val="25"/>
              </w:numPr>
              <w:rPr>
                <w:rFonts w:ascii="Arial" w:hAnsi="Arial" w:cs="Arial"/>
                <w:b w:val="0"/>
              </w:rPr>
            </w:pPr>
            <w:r w:rsidRPr="000E0BEC">
              <w:rPr>
                <w:rFonts w:ascii="Arial" w:hAnsi="Arial" w:cs="Arial"/>
                <w:b w:val="0"/>
              </w:rPr>
              <w:t>Non-audit kosten werden het hoogst gerangschikt als een gevaar voor een auditors onafhankelijkheid door financiële journalisten en financiële directeuren</w:t>
            </w:r>
          </w:p>
        </w:tc>
        <w:tc>
          <w:tcPr>
            <w:tcW w:w="4928" w:type="dxa"/>
          </w:tcPr>
          <w:p w:rsidR="007C55BA" w:rsidRPr="000E0BEC" w:rsidRDefault="00DA6A3A" w:rsidP="007C55BA">
            <w:pPr>
              <w:pStyle w:val="ListParagraph"/>
              <w:numPr>
                <w:ilvl w:val="0"/>
                <w:numId w:val="25"/>
              </w:numPr>
              <w:cnfStyle w:val="000000000000" w:firstRow="0" w:lastRow="0" w:firstColumn="0" w:lastColumn="0" w:oddVBand="0" w:evenVBand="0" w:oddHBand="0" w:evenHBand="0" w:firstRowFirstColumn="0" w:firstRowLastColumn="0" w:lastRowFirstColumn="0" w:lastRowLastColumn="0"/>
              <w:rPr>
                <w:rFonts w:ascii="Arial" w:hAnsi="Arial" w:cs="Arial"/>
              </w:rPr>
            </w:pPr>
            <w:r w:rsidRPr="000E0BEC">
              <w:rPr>
                <w:rFonts w:ascii="Arial" w:hAnsi="Arial" w:cs="Arial"/>
              </w:rPr>
              <w:t>G</w:t>
            </w:r>
            <w:r w:rsidR="007C55BA" w:rsidRPr="000E0BEC">
              <w:rPr>
                <w:rFonts w:ascii="Arial" w:hAnsi="Arial" w:cs="Arial"/>
              </w:rPr>
              <w:t xml:space="preserve">een significant positieve associatie tussen NAS inkomsten en financial </w:t>
            </w:r>
            <w:proofErr w:type="spellStart"/>
            <w:r w:rsidR="007C55BA" w:rsidRPr="000E0BEC">
              <w:rPr>
                <w:rFonts w:ascii="Arial" w:hAnsi="Arial" w:cs="Arial"/>
              </w:rPr>
              <w:t>restatements</w:t>
            </w:r>
            <w:proofErr w:type="spellEnd"/>
          </w:p>
        </w:tc>
      </w:tr>
      <w:tr w:rsidR="007C55BA" w:rsidRPr="000E0BEC" w:rsidTr="000E0B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27" w:type="dxa"/>
          </w:tcPr>
          <w:p w:rsidR="007C55BA" w:rsidRPr="000E0BEC" w:rsidRDefault="007C55BA" w:rsidP="007C55BA">
            <w:pPr>
              <w:pStyle w:val="ListParagraph"/>
              <w:numPr>
                <w:ilvl w:val="0"/>
                <w:numId w:val="25"/>
              </w:numPr>
              <w:rPr>
                <w:rFonts w:ascii="Arial" w:hAnsi="Arial" w:cs="Arial"/>
                <w:b w:val="0"/>
              </w:rPr>
            </w:pPr>
            <w:r w:rsidRPr="000E0BEC">
              <w:rPr>
                <w:rFonts w:ascii="Arial" w:hAnsi="Arial" w:cs="Arial"/>
                <w:b w:val="0"/>
              </w:rPr>
              <w:t>Investeerders de voorkeur geven aan de openbaarmaking van NAS kosten, ongeacht de materialiteit</w:t>
            </w:r>
          </w:p>
        </w:tc>
        <w:tc>
          <w:tcPr>
            <w:tcW w:w="4928" w:type="dxa"/>
            <w:vMerge w:val="restart"/>
          </w:tcPr>
          <w:p w:rsidR="007C55BA" w:rsidRPr="000E0BEC" w:rsidRDefault="00DA6A3A" w:rsidP="007C55BA">
            <w:pPr>
              <w:pStyle w:val="ListParagraph"/>
              <w:numPr>
                <w:ilvl w:val="0"/>
                <w:numId w:val="25"/>
              </w:numPr>
              <w:cnfStyle w:val="000000100000" w:firstRow="0" w:lastRow="0" w:firstColumn="0" w:lastColumn="0" w:oddVBand="0" w:evenVBand="0" w:oddHBand="1" w:evenHBand="0" w:firstRowFirstColumn="0" w:firstRowLastColumn="0" w:lastRowFirstColumn="0" w:lastRowLastColumn="0"/>
              <w:rPr>
                <w:rFonts w:ascii="Arial" w:hAnsi="Arial" w:cs="Arial"/>
              </w:rPr>
            </w:pPr>
            <w:r w:rsidRPr="000E0BEC">
              <w:rPr>
                <w:rFonts w:ascii="Arial" w:hAnsi="Arial" w:cs="Arial"/>
              </w:rPr>
              <w:t>N</w:t>
            </w:r>
            <w:r w:rsidR="007C55BA" w:rsidRPr="000E0BEC">
              <w:rPr>
                <w:rFonts w:ascii="Arial" w:hAnsi="Arial" w:cs="Arial"/>
              </w:rPr>
              <w:t xml:space="preserve">on-audit diensten kunnen onafhankelijkheid maar voor een </w:t>
            </w:r>
            <w:proofErr w:type="gramStart"/>
            <w:r w:rsidR="007C55BA" w:rsidRPr="000E0BEC">
              <w:rPr>
                <w:rFonts w:ascii="Arial" w:hAnsi="Arial" w:cs="Arial"/>
              </w:rPr>
              <w:t>beperkte mate</w:t>
            </w:r>
            <w:proofErr w:type="gramEnd"/>
            <w:r w:rsidR="007C55BA" w:rsidRPr="000E0BEC">
              <w:rPr>
                <w:rFonts w:ascii="Arial" w:hAnsi="Arial" w:cs="Arial"/>
              </w:rPr>
              <w:t xml:space="preserve"> </w:t>
            </w:r>
            <w:r w:rsidRPr="000E0BEC">
              <w:rPr>
                <w:rFonts w:ascii="Arial" w:hAnsi="Arial" w:cs="Arial"/>
              </w:rPr>
              <w:t>beïnvloeden</w:t>
            </w:r>
            <w:r w:rsidR="007C55BA" w:rsidRPr="000E0BEC">
              <w:rPr>
                <w:rFonts w:ascii="Arial" w:hAnsi="Arial" w:cs="Arial"/>
              </w:rPr>
              <w:t>. Ze zouden niet verboden moeten worden.</w:t>
            </w:r>
          </w:p>
        </w:tc>
      </w:tr>
      <w:tr w:rsidR="007C55BA" w:rsidRPr="000E0BEC" w:rsidTr="000E0BEC">
        <w:tc>
          <w:tcPr>
            <w:cnfStyle w:val="001000000000" w:firstRow="0" w:lastRow="0" w:firstColumn="1" w:lastColumn="0" w:oddVBand="0" w:evenVBand="0" w:oddHBand="0" w:evenHBand="0" w:firstRowFirstColumn="0" w:firstRowLastColumn="0" w:lastRowFirstColumn="0" w:lastRowLastColumn="0"/>
            <w:tcW w:w="4927" w:type="dxa"/>
          </w:tcPr>
          <w:p w:rsidR="007C55BA" w:rsidRPr="000E0BEC" w:rsidRDefault="00DA6A3A" w:rsidP="007C55BA">
            <w:pPr>
              <w:pStyle w:val="ListParagraph"/>
              <w:numPr>
                <w:ilvl w:val="0"/>
                <w:numId w:val="25"/>
              </w:numPr>
              <w:rPr>
                <w:rFonts w:ascii="Arial" w:hAnsi="Arial" w:cs="Arial"/>
                <w:b w:val="0"/>
              </w:rPr>
            </w:pPr>
            <w:r w:rsidRPr="000E0BEC">
              <w:rPr>
                <w:rFonts w:ascii="Arial" w:hAnsi="Arial" w:cs="Arial"/>
                <w:b w:val="0"/>
              </w:rPr>
              <w:t>N</w:t>
            </w:r>
            <w:r w:rsidR="007C55BA" w:rsidRPr="000E0BEC">
              <w:rPr>
                <w:rFonts w:ascii="Arial" w:hAnsi="Arial" w:cs="Arial"/>
                <w:b w:val="0"/>
              </w:rPr>
              <w:t xml:space="preserve">on-audit diensten hebben invloed op het geven van </w:t>
            </w:r>
            <w:proofErr w:type="spellStart"/>
            <w:r w:rsidR="007C55BA" w:rsidRPr="000E0BEC">
              <w:rPr>
                <w:rFonts w:ascii="Arial" w:hAnsi="Arial" w:cs="Arial"/>
                <w:b w:val="0"/>
              </w:rPr>
              <w:t>going</w:t>
            </w:r>
            <w:proofErr w:type="spellEnd"/>
            <w:r w:rsidR="007C55BA" w:rsidRPr="000E0BEC">
              <w:rPr>
                <w:rFonts w:ascii="Arial" w:hAnsi="Arial" w:cs="Arial"/>
                <w:b w:val="0"/>
              </w:rPr>
              <w:t xml:space="preserve"> concern</w:t>
            </w:r>
          </w:p>
        </w:tc>
        <w:tc>
          <w:tcPr>
            <w:tcW w:w="4928" w:type="dxa"/>
            <w:vMerge/>
          </w:tcPr>
          <w:p w:rsidR="007C55BA" w:rsidRPr="000E0BEC" w:rsidRDefault="007C55BA" w:rsidP="008B570D">
            <w:pP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7C55BA" w:rsidRPr="000E0BEC" w:rsidTr="000E0B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27" w:type="dxa"/>
          </w:tcPr>
          <w:p w:rsidR="007C55BA" w:rsidRPr="000E0BEC" w:rsidRDefault="00DA6A3A" w:rsidP="007C55BA">
            <w:pPr>
              <w:pStyle w:val="ListParagraph"/>
              <w:numPr>
                <w:ilvl w:val="0"/>
                <w:numId w:val="25"/>
              </w:numPr>
              <w:rPr>
                <w:rFonts w:ascii="Arial" w:hAnsi="Arial" w:cs="Arial"/>
                <w:b w:val="0"/>
              </w:rPr>
            </w:pPr>
            <w:r w:rsidRPr="000E0BEC">
              <w:rPr>
                <w:rFonts w:ascii="Arial" w:hAnsi="Arial" w:cs="Arial"/>
                <w:b w:val="0"/>
              </w:rPr>
              <w:t>B</w:t>
            </w:r>
            <w:r w:rsidR="007C55BA" w:rsidRPr="000E0BEC">
              <w:rPr>
                <w:rFonts w:ascii="Arial" w:hAnsi="Arial" w:cs="Arial"/>
                <w:b w:val="0"/>
              </w:rPr>
              <w:t>edrijven die een hoge mate</w:t>
            </w:r>
            <w:r w:rsidR="00A95ABF">
              <w:rPr>
                <w:rFonts w:ascii="Arial" w:hAnsi="Arial" w:cs="Arial"/>
                <w:b w:val="0"/>
              </w:rPr>
              <w:t xml:space="preserve"> van non-audit diensten gebruiken</w:t>
            </w:r>
            <w:r w:rsidR="007C55BA" w:rsidRPr="000E0BEC">
              <w:rPr>
                <w:rFonts w:ascii="Arial" w:hAnsi="Arial" w:cs="Arial"/>
                <w:b w:val="0"/>
              </w:rPr>
              <w:t>, hebben een grotere kans om hun winst doelen te halen</w:t>
            </w:r>
          </w:p>
        </w:tc>
        <w:tc>
          <w:tcPr>
            <w:tcW w:w="4928" w:type="dxa"/>
            <w:vMerge/>
          </w:tcPr>
          <w:p w:rsidR="007C55BA" w:rsidRPr="000E0BEC" w:rsidRDefault="007C55BA" w:rsidP="008B570D">
            <w:pP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7C55BA" w:rsidRPr="000E0BEC" w:rsidTr="000E0BEC">
        <w:tc>
          <w:tcPr>
            <w:cnfStyle w:val="001000000000" w:firstRow="0" w:lastRow="0" w:firstColumn="1" w:lastColumn="0" w:oddVBand="0" w:evenVBand="0" w:oddHBand="0" w:evenHBand="0" w:firstRowFirstColumn="0" w:firstRowLastColumn="0" w:lastRowFirstColumn="0" w:lastRowLastColumn="0"/>
            <w:tcW w:w="4927" w:type="dxa"/>
          </w:tcPr>
          <w:p w:rsidR="007C55BA" w:rsidRPr="000E0BEC" w:rsidRDefault="00DA6A3A" w:rsidP="007C55BA">
            <w:pPr>
              <w:pStyle w:val="ListParagraph"/>
              <w:numPr>
                <w:ilvl w:val="0"/>
                <w:numId w:val="25"/>
              </w:numPr>
              <w:rPr>
                <w:rFonts w:ascii="Arial" w:hAnsi="Arial" w:cs="Arial"/>
                <w:b w:val="0"/>
              </w:rPr>
            </w:pPr>
            <w:r w:rsidRPr="000E0BEC">
              <w:rPr>
                <w:rFonts w:ascii="Arial" w:hAnsi="Arial" w:cs="Arial"/>
                <w:b w:val="0"/>
              </w:rPr>
              <w:t>I</w:t>
            </w:r>
            <w:r w:rsidR="007C55BA" w:rsidRPr="000E0BEC">
              <w:rPr>
                <w:rFonts w:ascii="Arial" w:hAnsi="Arial" w:cs="Arial"/>
                <w:b w:val="0"/>
              </w:rPr>
              <w:t xml:space="preserve">nvesteerders </w:t>
            </w:r>
            <w:r w:rsidRPr="000E0BEC">
              <w:rPr>
                <w:rFonts w:ascii="Arial" w:hAnsi="Arial" w:cs="Arial"/>
                <w:b w:val="0"/>
              </w:rPr>
              <w:t xml:space="preserve">houden wel degelijk rekening </w:t>
            </w:r>
            <w:r w:rsidR="007C55BA" w:rsidRPr="000E0BEC">
              <w:rPr>
                <w:rFonts w:ascii="Arial" w:hAnsi="Arial" w:cs="Arial"/>
                <w:b w:val="0"/>
              </w:rPr>
              <w:t>met de aankopen van non-audit diensten van bedrijven en investeerders zien dat ook als iets dat auditor onafhankelijkheid beperkt</w:t>
            </w:r>
          </w:p>
        </w:tc>
        <w:tc>
          <w:tcPr>
            <w:tcW w:w="4928" w:type="dxa"/>
            <w:vMerge/>
          </w:tcPr>
          <w:p w:rsidR="007C55BA" w:rsidRPr="000E0BEC" w:rsidRDefault="007C55BA" w:rsidP="008B570D">
            <w:pPr>
              <w:cnfStyle w:val="000000000000" w:firstRow="0" w:lastRow="0" w:firstColumn="0" w:lastColumn="0" w:oddVBand="0" w:evenVBand="0" w:oddHBand="0" w:evenHBand="0" w:firstRowFirstColumn="0" w:firstRowLastColumn="0" w:lastRowFirstColumn="0" w:lastRowLastColumn="0"/>
              <w:rPr>
                <w:rFonts w:ascii="Arial" w:hAnsi="Arial" w:cs="Arial"/>
              </w:rPr>
            </w:pPr>
          </w:p>
        </w:tc>
      </w:tr>
    </w:tbl>
    <w:p w:rsidR="00641851" w:rsidRPr="000E0BEC" w:rsidRDefault="00641851" w:rsidP="00BC0D07">
      <w:pPr>
        <w:pStyle w:val="Default"/>
        <w:spacing w:line="276" w:lineRule="auto"/>
        <w:rPr>
          <w:rFonts w:ascii="Arial" w:hAnsi="Arial" w:cs="Arial"/>
          <w:color w:val="auto"/>
          <w:sz w:val="22"/>
          <w:szCs w:val="22"/>
        </w:rPr>
      </w:pPr>
    </w:p>
    <w:p w:rsidR="007C55BA" w:rsidRPr="00853B1C" w:rsidRDefault="007C55BA" w:rsidP="00BC0D07">
      <w:pPr>
        <w:pStyle w:val="Default"/>
        <w:spacing w:line="276" w:lineRule="auto"/>
        <w:rPr>
          <w:rFonts w:ascii="Arial" w:hAnsi="Arial" w:cs="Arial"/>
          <w:color w:val="auto"/>
          <w:sz w:val="22"/>
          <w:szCs w:val="22"/>
        </w:rPr>
      </w:pPr>
    </w:p>
    <w:p w:rsidR="003854BA" w:rsidRDefault="006A4D01" w:rsidP="00BC0D07">
      <w:pPr>
        <w:pStyle w:val="Default"/>
        <w:spacing w:line="276" w:lineRule="auto"/>
        <w:rPr>
          <w:rFonts w:ascii="Arial" w:hAnsi="Arial" w:cs="Arial"/>
          <w:b/>
          <w:sz w:val="22"/>
          <w:szCs w:val="22"/>
        </w:rPr>
      </w:pPr>
      <w:r>
        <w:rPr>
          <w:rFonts w:ascii="Arial" w:hAnsi="Arial" w:cs="Arial"/>
          <w:b/>
          <w:sz w:val="22"/>
          <w:szCs w:val="22"/>
        </w:rPr>
        <w:t xml:space="preserve">4.7 </w:t>
      </w:r>
      <w:r w:rsidR="00466405" w:rsidRPr="00466405">
        <w:rPr>
          <w:rFonts w:ascii="Arial" w:hAnsi="Arial" w:cs="Arial"/>
          <w:b/>
          <w:sz w:val="22"/>
          <w:szCs w:val="22"/>
        </w:rPr>
        <w:t>Reactie op non-audit diensten</w:t>
      </w:r>
    </w:p>
    <w:p w:rsidR="00466405" w:rsidRDefault="00466405" w:rsidP="00BC0D07">
      <w:pPr>
        <w:pStyle w:val="Default"/>
        <w:spacing w:line="276" w:lineRule="auto"/>
        <w:rPr>
          <w:rFonts w:ascii="Arial" w:hAnsi="Arial" w:cs="Arial"/>
          <w:b/>
          <w:sz w:val="22"/>
          <w:szCs w:val="22"/>
        </w:rPr>
      </w:pPr>
    </w:p>
    <w:p w:rsidR="00466405" w:rsidRPr="0080645B" w:rsidRDefault="0080645B" w:rsidP="00BC0D07">
      <w:pPr>
        <w:pStyle w:val="Default"/>
        <w:spacing w:line="276" w:lineRule="auto"/>
        <w:rPr>
          <w:rFonts w:ascii="Arial" w:hAnsi="Arial" w:cs="Arial"/>
          <w:sz w:val="22"/>
          <w:szCs w:val="22"/>
        </w:rPr>
      </w:pPr>
      <w:r w:rsidRPr="0080645B">
        <w:rPr>
          <w:rFonts w:ascii="Arial" w:hAnsi="Arial" w:cs="Arial"/>
          <w:sz w:val="22"/>
          <w:szCs w:val="22"/>
        </w:rPr>
        <w:t xml:space="preserve">Volgens </w:t>
      </w:r>
      <w:proofErr w:type="spellStart"/>
      <w:r w:rsidRPr="0080645B">
        <w:rPr>
          <w:rFonts w:ascii="Arial" w:hAnsi="Arial" w:cs="Arial"/>
          <w:sz w:val="22"/>
          <w:szCs w:val="22"/>
        </w:rPr>
        <w:t>Crasewell</w:t>
      </w:r>
      <w:proofErr w:type="spellEnd"/>
      <w:r w:rsidRPr="0080645B">
        <w:rPr>
          <w:rFonts w:ascii="Arial" w:hAnsi="Arial" w:cs="Arial"/>
          <w:sz w:val="22"/>
          <w:szCs w:val="22"/>
        </w:rPr>
        <w:t xml:space="preserve"> et al (2002)</w:t>
      </w:r>
      <w:r>
        <w:rPr>
          <w:rFonts w:ascii="Arial" w:hAnsi="Arial" w:cs="Arial"/>
          <w:sz w:val="22"/>
          <w:szCs w:val="22"/>
        </w:rPr>
        <w:t xml:space="preserve"> wordt</w:t>
      </w:r>
      <w:r w:rsidR="005858B1">
        <w:rPr>
          <w:rFonts w:ascii="Arial" w:hAnsi="Arial" w:cs="Arial"/>
          <w:sz w:val="22"/>
          <w:szCs w:val="22"/>
        </w:rPr>
        <w:t xml:space="preserve"> </w:t>
      </w:r>
      <w:r w:rsidR="00520ECC">
        <w:rPr>
          <w:rFonts w:ascii="Arial" w:hAnsi="Arial" w:cs="Arial"/>
          <w:sz w:val="22"/>
          <w:szCs w:val="22"/>
        </w:rPr>
        <w:t xml:space="preserve">het </w:t>
      </w:r>
      <w:r w:rsidRPr="0080645B">
        <w:rPr>
          <w:rFonts w:ascii="Arial" w:hAnsi="Arial" w:cs="Arial"/>
          <w:sz w:val="22"/>
          <w:szCs w:val="22"/>
        </w:rPr>
        <w:t>geven van non-audit diensten aan auditkla</w:t>
      </w:r>
      <w:r>
        <w:rPr>
          <w:rFonts w:ascii="Arial" w:hAnsi="Arial" w:cs="Arial"/>
          <w:sz w:val="22"/>
          <w:szCs w:val="22"/>
        </w:rPr>
        <w:t>n</w:t>
      </w:r>
      <w:r w:rsidRPr="0080645B">
        <w:rPr>
          <w:rFonts w:ascii="Arial" w:hAnsi="Arial" w:cs="Arial"/>
          <w:sz w:val="22"/>
          <w:szCs w:val="22"/>
        </w:rPr>
        <w:t>ten</w:t>
      </w:r>
      <w:r>
        <w:rPr>
          <w:rFonts w:ascii="Arial" w:hAnsi="Arial" w:cs="Arial"/>
          <w:sz w:val="22"/>
          <w:szCs w:val="22"/>
        </w:rPr>
        <w:t xml:space="preserve"> gezien als een bedreiging van auditor</w:t>
      </w:r>
      <w:r w:rsidR="006A7D70">
        <w:rPr>
          <w:rFonts w:ascii="Arial" w:hAnsi="Arial" w:cs="Arial"/>
          <w:sz w:val="22"/>
          <w:szCs w:val="22"/>
        </w:rPr>
        <w:t>-</w:t>
      </w:r>
      <w:r>
        <w:rPr>
          <w:rFonts w:ascii="Arial" w:hAnsi="Arial" w:cs="Arial"/>
          <w:sz w:val="22"/>
          <w:szCs w:val="22"/>
        </w:rPr>
        <w:t>onafhankelijkheid door beleid</w:t>
      </w:r>
      <w:r w:rsidR="00A95ABF">
        <w:rPr>
          <w:rFonts w:ascii="Arial" w:hAnsi="Arial" w:cs="Arial"/>
          <w:sz w:val="22"/>
          <w:szCs w:val="22"/>
        </w:rPr>
        <w:t>s</w:t>
      </w:r>
      <w:r>
        <w:rPr>
          <w:rFonts w:ascii="Arial" w:hAnsi="Arial" w:cs="Arial"/>
          <w:sz w:val="22"/>
          <w:szCs w:val="22"/>
        </w:rPr>
        <w:t xml:space="preserve">makers in Engeland, de VS, Australië en enkele anderen landen. </w:t>
      </w:r>
    </w:p>
    <w:p w:rsidR="005D18FC" w:rsidRDefault="00520ECC" w:rsidP="00BC0D07">
      <w:pPr>
        <w:pStyle w:val="Default"/>
        <w:spacing w:line="276" w:lineRule="auto"/>
        <w:rPr>
          <w:rFonts w:ascii="Arial" w:hAnsi="Arial" w:cs="Arial"/>
          <w:sz w:val="22"/>
          <w:szCs w:val="22"/>
        </w:rPr>
      </w:pPr>
      <w:proofErr w:type="spellStart"/>
      <w:proofErr w:type="gramStart"/>
      <w:r>
        <w:rPr>
          <w:rFonts w:ascii="Arial" w:hAnsi="Arial" w:cs="Arial"/>
          <w:sz w:val="22"/>
          <w:szCs w:val="22"/>
        </w:rPr>
        <w:t>Hillison</w:t>
      </w:r>
      <w:proofErr w:type="spellEnd"/>
      <w:r>
        <w:rPr>
          <w:rFonts w:ascii="Arial" w:hAnsi="Arial" w:cs="Arial"/>
          <w:sz w:val="22"/>
          <w:szCs w:val="22"/>
        </w:rPr>
        <w:t xml:space="preserve"> en </w:t>
      </w:r>
      <w:proofErr w:type="spellStart"/>
      <w:r>
        <w:rPr>
          <w:rFonts w:ascii="Arial" w:hAnsi="Arial" w:cs="Arial"/>
          <w:sz w:val="22"/>
          <w:szCs w:val="22"/>
        </w:rPr>
        <w:t>Kennelley</w:t>
      </w:r>
      <w:proofErr w:type="spellEnd"/>
      <w:r>
        <w:rPr>
          <w:rFonts w:ascii="Arial" w:hAnsi="Arial" w:cs="Arial"/>
          <w:sz w:val="22"/>
          <w:szCs w:val="22"/>
        </w:rPr>
        <w:t xml:space="preserve"> (1988) hadden drie alternatieven voor een totaal verbod van NAS op auditklanten: (i) alleen NAS bieden aan niet-audit klanten; (ii) verbod op het geven van bepaalde NAS; </w:t>
      </w:r>
      <w:r w:rsidR="006A7D70">
        <w:rPr>
          <w:rFonts w:ascii="Arial" w:hAnsi="Arial" w:cs="Arial"/>
          <w:sz w:val="22"/>
          <w:szCs w:val="22"/>
        </w:rPr>
        <w:t xml:space="preserve">(iii) </w:t>
      </w:r>
      <w:r>
        <w:rPr>
          <w:rFonts w:ascii="Arial" w:hAnsi="Arial" w:cs="Arial"/>
          <w:sz w:val="22"/>
          <w:szCs w:val="22"/>
        </w:rPr>
        <w:t>of aanbod van alle NAS is toegestaan indien er een volledige openbaarmaking</w:t>
      </w:r>
      <w:r w:rsidR="005858B1">
        <w:rPr>
          <w:rFonts w:ascii="Arial" w:hAnsi="Arial" w:cs="Arial"/>
          <w:sz w:val="22"/>
          <w:szCs w:val="22"/>
        </w:rPr>
        <w:t xml:space="preserve"> </w:t>
      </w:r>
      <w:r w:rsidR="005D18FC">
        <w:rPr>
          <w:rFonts w:ascii="Arial" w:hAnsi="Arial" w:cs="Arial"/>
          <w:sz w:val="22"/>
          <w:szCs w:val="22"/>
        </w:rPr>
        <w:t xml:space="preserve">(full </w:t>
      </w:r>
      <w:proofErr w:type="spellStart"/>
      <w:r w:rsidR="005D18FC">
        <w:rPr>
          <w:rFonts w:ascii="Arial" w:hAnsi="Arial" w:cs="Arial"/>
          <w:sz w:val="22"/>
          <w:szCs w:val="22"/>
        </w:rPr>
        <w:t>disclosure</w:t>
      </w:r>
      <w:proofErr w:type="spellEnd"/>
      <w:r w:rsidR="005D18FC">
        <w:rPr>
          <w:rFonts w:ascii="Arial" w:hAnsi="Arial" w:cs="Arial"/>
          <w:sz w:val="22"/>
          <w:szCs w:val="22"/>
        </w:rPr>
        <w:t>)</w:t>
      </w:r>
      <w:r>
        <w:rPr>
          <w:rFonts w:ascii="Arial" w:hAnsi="Arial" w:cs="Arial"/>
          <w:sz w:val="22"/>
          <w:szCs w:val="22"/>
        </w:rPr>
        <w:t xml:space="preserve"> wordt vastgelegd. </w:t>
      </w:r>
      <w:proofErr w:type="gramEnd"/>
      <w:r w:rsidR="005D18FC">
        <w:rPr>
          <w:rFonts w:ascii="Arial" w:hAnsi="Arial" w:cs="Arial"/>
          <w:sz w:val="22"/>
          <w:szCs w:val="22"/>
        </w:rPr>
        <w:t xml:space="preserve">Het volledig verbod op NAS </w:t>
      </w:r>
      <w:r w:rsidR="006A7D70">
        <w:rPr>
          <w:rFonts w:ascii="Arial" w:hAnsi="Arial" w:cs="Arial"/>
          <w:sz w:val="22"/>
          <w:szCs w:val="22"/>
        </w:rPr>
        <w:t xml:space="preserve">is </w:t>
      </w:r>
      <w:r w:rsidR="005D18FC">
        <w:rPr>
          <w:rFonts w:ascii="Arial" w:hAnsi="Arial" w:cs="Arial"/>
          <w:sz w:val="22"/>
          <w:szCs w:val="22"/>
        </w:rPr>
        <w:t xml:space="preserve">het meest effectief zijn maar </w:t>
      </w:r>
      <w:r w:rsidR="006A7D70">
        <w:rPr>
          <w:rFonts w:ascii="Arial" w:hAnsi="Arial" w:cs="Arial"/>
          <w:sz w:val="22"/>
          <w:szCs w:val="22"/>
        </w:rPr>
        <w:t xml:space="preserve">is </w:t>
      </w:r>
      <w:r w:rsidR="005D18FC">
        <w:rPr>
          <w:rFonts w:ascii="Arial" w:hAnsi="Arial" w:cs="Arial"/>
          <w:sz w:val="22"/>
          <w:szCs w:val="22"/>
        </w:rPr>
        <w:t>ook te drastisch. Een volledig</w:t>
      </w:r>
      <w:r w:rsidR="006A7D70">
        <w:rPr>
          <w:rFonts w:ascii="Arial" w:hAnsi="Arial" w:cs="Arial"/>
          <w:sz w:val="22"/>
          <w:szCs w:val="22"/>
        </w:rPr>
        <w:t>e openbaarmaking van NAS zou de</w:t>
      </w:r>
      <w:r w:rsidR="005D18FC">
        <w:rPr>
          <w:rFonts w:ascii="Arial" w:hAnsi="Arial" w:cs="Arial"/>
          <w:sz w:val="22"/>
          <w:szCs w:val="22"/>
        </w:rPr>
        <w:t xml:space="preserve"> minst</w:t>
      </w:r>
      <w:r w:rsidR="006A7D70">
        <w:rPr>
          <w:rFonts w:ascii="Arial" w:hAnsi="Arial" w:cs="Arial"/>
          <w:sz w:val="22"/>
          <w:szCs w:val="22"/>
        </w:rPr>
        <w:t>e</w:t>
      </w:r>
      <w:r w:rsidR="005D18FC">
        <w:rPr>
          <w:rFonts w:ascii="Arial" w:hAnsi="Arial" w:cs="Arial"/>
          <w:sz w:val="22"/>
          <w:szCs w:val="22"/>
        </w:rPr>
        <w:t xml:space="preserve"> tegenwerking krijgen van de praktijk. </w:t>
      </w:r>
    </w:p>
    <w:p w:rsidR="007005AD" w:rsidRPr="00F511EB" w:rsidRDefault="005D18FC" w:rsidP="00BC0D07">
      <w:pPr>
        <w:pStyle w:val="Default"/>
        <w:spacing w:line="276" w:lineRule="auto"/>
        <w:rPr>
          <w:rFonts w:ascii="Arial" w:hAnsi="Arial" w:cs="Arial"/>
          <w:sz w:val="22"/>
          <w:szCs w:val="22"/>
        </w:rPr>
      </w:pPr>
      <w:r>
        <w:rPr>
          <w:rFonts w:ascii="Arial" w:hAnsi="Arial" w:cs="Arial"/>
          <w:sz w:val="22"/>
          <w:szCs w:val="22"/>
        </w:rPr>
        <w:t>Een totaal verbod op het geven van NAS aan controleklanten zal ook niet goed zijn voor de ‘’business efficiency’’(Chandler en Edwards, 1996).</w:t>
      </w:r>
    </w:p>
    <w:p w:rsidR="005D18FC" w:rsidRPr="00790BDC" w:rsidRDefault="00790BDC" w:rsidP="00BC0D07">
      <w:pPr>
        <w:pStyle w:val="Default"/>
        <w:spacing w:line="276" w:lineRule="auto"/>
        <w:rPr>
          <w:rFonts w:ascii="Arial" w:hAnsi="Arial" w:cs="Arial"/>
          <w:sz w:val="22"/>
          <w:szCs w:val="22"/>
        </w:rPr>
      </w:pPr>
      <w:r>
        <w:rPr>
          <w:rFonts w:ascii="Arial" w:hAnsi="Arial" w:cs="Arial"/>
          <w:sz w:val="22"/>
          <w:szCs w:val="22"/>
        </w:rPr>
        <w:t>In Enge</w:t>
      </w:r>
      <w:r w:rsidRPr="00790BDC">
        <w:rPr>
          <w:rFonts w:ascii="Arial" w:hAnsi="Arial" w:cs="Arial"/>
          <w:sz w:val="22"/>
          <w:szCs w:val="22"/>
        </w:rPr>
        <w:t>land</w:t>
      </w:r>
      <w:r>
        <w:rPr>
          <w:rFonts w:ascii="Arial" w:hAnsi="Arial" w:cs="Arial"/>
          <w:sz w:val="22"/>
          <w:szCs w:val="22"/>
        </w:rPr>
        <w:t xml:space="preserve"> zijn er corporate </w:t>
      </w:r>
      <w:proofErr w:type="spellStart"/>
      <w:r>
        <w:rPr>
          <w:rFonts w:ascii="Arial" w:hAnsi="Arial" w:cs="Arial"/>
          <w:sz w:val="22"/>
          <w:szCs w:val="22"/>
        </w:rPr>
        <w:t>governance</w:t>
      </w:r>
      <w:proofErr w:type="spellEnd"/>
      <w:r>
        <w:rPr>
          <w:rFonts w:ascii="Arial" w:hAnsi="Arial" w:cs="Arial"/>
          <w:sz w:val="22"/>
          <w:szCs w:val="22"/>
        </w:rPr>
        <w:t xml:space="preserve"> richtlijnen gemaakt</w:t>
      </w:r>
      <w:r w:rsidR="005858B1">
        <w:rPr>
          <w:rFonts w:ascii="Arial" w:hAnsi="Arial" w:cs="Arial"/>
          <w:sz w:val="22"/>
          <w:szCs w:val="22"/>
        </w:rPr>
        <w:t xml:space="preserve"> </w:t>
      </w:r>
      <w:r>
        <w:rPr>
          <w:rFonts w:ascii="Arial" w:hAnsi="Arial" w:cs="Arial"/>
          <w:sz w:val="22"/>
          <w:szCs w:val="22"/>
        </w:rPr>
        <w:t xml:space="preserve">(FRC, 2009) die </w:t>
      </w:r>
      <w:r w:rsidR="009362E5">
        <w:rPr>
          <w:rFonts w:ascii="Arial" w:hAnsi="Arial" w:cs="Arial"/>
          <w:sz w:val="22"/>
          <w:szCs w:val="22"/>
        </w:rPr>
        <w:t>het gevaar van NAS gelden erkent</w:t>
      </w:r>
      <w:r>
        <w:rPr>
          <w:rFonts w:ascii="Arial" w:hAnsi="Arial" w:cs="Arial"/>
          <w:sz w:val="22"/>
          <w:szCs w:val="22"/>
        </w:rPr>
        <w:t>. D</w:t>
      </w:r>
      <w:r w:rsidR="006A7D70">
        <w:rPr>
          <w:rFonts w:ascii="Arial" w:hAnsi="Arial" w:cs="Arial"/>
          <w:sz w:val="22"/>
          <w:szCs w:val="22"/>
        </w:rPr>
        <w:t>eze richtlijnen houden in dat het</w:t>
      </w:r>
      <w:r>
        <w:rPr>
          <w:rFonts w:ascii="Arial" w:hAnsi="Arial" w:cs="Arial"/>
          <w:sz w:val="22"/>
          <w:szCs w:val="22"/>
        </w:rPr>
        <w:t xml:space="preserve"> audit comité </w:t>
      </w:r>
      <w:r w:rsidR="00693E64">
        <w:rPr>
          <w:rFonts w:ascii="Arial" w:hAnsi="Arial" w:cs="Arial"/>
          <w:sz w:val="22"/>
          <w:szCs w:val="22"/>
        </w:rPr>
        <w:t xml:space="preserve">moet verantwoorden wat voor gedragslijnen het bedrijf heeft met betrekking tot de NAS aankopen. In de corporate </w:t>
      </w:r>
      <w:proofErr w:type="spellStart"/>
      <w:r w:rsidR="00693E64">
        <w:rPr>
          <w:rFonts w:ascii="Arial" w:hAnsi="Arial" w:cs="Arial"/>
          <w:sz w:val="22"/>
          <w:szCs w:val="22"/>
        </w:rPr>
        <w:t>governance</w:t>
      </w:r>
      <w:proofErr w:type="spellEnd"/>
      <w:r w:rsidR="00693E64">
        <w:rPr>
          <w:rFonts w:ascii="Arial" w:hAnsi="Arial" w:cs="Arial"/>
          <w:sz w:val="22"/>
          <w:szCs w:val="22"/>
        </w:rPr>
        <w:t xml:space="preserve"> richtlijnen wordt ook vereist dat er een verantwoording komt van de NAS en audit onafhankelijkheid in de jaarrekening</w:t>
      </w:r>
      <w:r w:rsidR="00693E64">
        <w:rPr>
          <w:rStyle w:val="FootnoteReference"/>
          <w:rFonts w:ascii="Arial" w:hAnsi="Arial" w:cs="Arial"/>
          <w:sz w:val="22"/>
          <w:szCs w:val="22"/>
        </w:rPr>
        <w:footnoteReference w:id="33"/>
      </w:r>
      <w:r w:rsidR="00693E64">
        <w:rPr>
          <w:rFonts w:ascii="Arial" w:hAnsi="Arial" w:cs="Arial"/>
          <w:sz w:val="22"/>
          <w:szCs w:val="22"/>
        </w:rPr>
        <w:t>.</w:t>
      </w:r>
    </w:p>
    <w:p w:rsidR="00D21E18" w:rsidRDefault="00D21E18" w:rsidP="00BC0D07">
      <w:pPr>
        <w:pStyle w:val="Default"/>
        <w:spacing w:line="276" w:lineRule="auto"/>
        <w:rPr>
          <w:rFonts w:ascii="Arial" w:hAnsi="Arial" w:cs="Arial"/>
          <w:b/>
          <w:sz w:val="22"/>
          <w:szCs w:val="22"/>
        </w:rPr>
      </w:pPr>
    </w:p>
    <w:p w:rsidR="00CD45F0" w:rsidRDefault="000A24CE" w:rsidP="00BC0D07">
      <w:pPr>
        <w:pStyle w:val="Default"/>
        <w:spacing w:line="276" w:lineRule="auto"/>
        <w:rPr>
          <w:rFonts w:ascii="Arial" w:hAnsi="Arial" w:cs="Arial"/>
          <w:b/>
          <w:sz w:val="22"/>
          <w:szCs w:val="22"/>
        </w:rPr>
      </w:pPr>
      <w:r>
        <w:rPr>
          <w:rFonts w:ascii="Arial" w:hAnsi="Arial" w:cs="Arial"/>
          <w:b/>
          <w:sz w:val="22"/>
          <w:szCs w:val="22"/>
        </w:rPr>
        <w:lastRenderedPageBreak/>
        <w:t>4.8 Beantwoording deelvraag</w:t>
      </w:r>
    </w:p>
    <w:p w:rsidR="00C25F8F" w:rsidRDefault="00C25F8F" w:rsidP="00BC0D07">
      <w:pPr>
        <w:pStyle w:val="Default"/>
        <w:spacing w:line="276" w:lineRule="auto"/>
        <w:rPr>
          <w:rFonts w:ascii="Arial" w:hAnsi="Arial" w:cs="Arial"/>
          <w:b/>
          <w:sz w:val="22"/>
          <w:szCs w:val="22"/>
        </w:rPr>
      </w:pPr>
    </w:p>
    <w:p w:rsidR="00CD45F0" w:rsidRDefault="006A7D70" w:rsidP="00BC0D07">
      <w:pPr>
        <w:pStyle w:val="Default"/>
        <w:spacing w:line="276" w:lineRule="auto"/>
        <w:rPr>
          <w:rFonts w:ascii="Arial" w:hAnsi="Arial" w:cs="Arial"/>
          <w:sz w:val="22"/>
          <w:szCs w:val="22"/>
        </w:rPr>
      </w:pPr>
      <w:r>
        <w:rPr>
          <w:rFonts w:ascii="Arial" w:hAnsi="Arial" w:cs="Arial"/>
          <w:sz w:val="22"/>
          <w:szCs w:val="22"/>
        </w:rPr>
        <w:t>Een</w:t>
      </w:r>
      <w:r w:rsidR="00C25F8F">
        <w:rPr>
          <w:rFonts w:ascii="Arial" w:hAnsi="Arial" w:cs="Arial"/>
          <w:sz w:val="22"/>
          <w:szCs w:val="22"/>
        </w:rPr>
        <w:t xml:space="preserve"> empirisch bewijs suggereert dat er wel </w:t>
      </w:r>
      <w:r w:rsidR="000A24CE">
        <w:rPr>
          <w:rFonts w:ascii="Arial" w:hAnsi="Arial" w:cs="Arial"/>
          <w:sz w:val="22"/>
          <w:szCs w:val="22"/>
        </w:rPr>
        <w:t xml:space="preserve">een </w:t>
      </w:r>
      <w:r w:rsidR="00C25F8F">
        <w:rPr>
          <w:rFonts w:ascii="Arial" w:hAnsi="Arial" w:cs="Arial"/>
          <w:sz w:val="22"/>
          <w:szCs w:val="22"/>
        </w:rPr>
        <w:t>degelijk beeld is dat non-audit diensten de onafhankelijkheid van een controlerende accountant kan beperken</w:t>
      </w:r>
      <w:r w:rsidR="00777766">
        <w:rPr>
          <w:rFonts w:ascii="Arial" w:hAnsi="Arial" w:cs="Arial"/>
          <w:sz w:val="22"/>
          <w:szCs w:val="22"/>
        </w:rPr>
        <w:t>. Of dat werkelijk het geval is</w:t>
      </w:r>
      <w:r w:rsidR="00410FDA">
        <w:rPr>
          <w:rFonts w:ascii="Arial" w:hAnsi="Arial" w:cs="Arial"/>
          <w:sz w:val="22"/>
          <w:szCs w:val="22"/>
        </w:rPr>
        <w:t>,</w:t>
      </w:r>
      <w:r w:rsidR="00777766">
        <w:rPr>
          <w:rFonts w:ascii="Arial" w:hAnsi="Arial" w:cs="Arial"/>
          <w:sz w:val="22"/>
          <w:szCs w:val="22"/>
        </w:rPr>
        <w:t xml:space="preserve"> is moeilijk te onderzoeken</w:t>
      </w:r>
      <w:r w:rsidR="00C95F82">
        <w:rPr>
          <w:rFonts w:ascii="Arial" w:hAnsi="Arial" w:cs="Arial"/>
          <w:sz w:val="22"/>
          <w:szCs w:val="22"/>
        </w:rPr>
        <w:t xml:space="preserve"> vanwege de aard van het probleem. Er is van mening</w:t>
      </w:r>
      <w:r w:rsidR="00777766">
        <w:rPr>
          <w:rFonts w:ascii="Arial" w:hAnsi="Arial" w:cs="Arial"/>
          <w:sz w:val="22"/>
          <w:szCs w:val="22"/>
        </w:rPr>
        <w:t xml:space="preserve"> dat</w:t>
      </w:r>
      <w:r w:rsidR="005858B1">
        <w:rPr>
          <w:rFonts w:ascii="Arial" w:hAnsi="Arial" w:cs="Arial"/>
          <w:sz w:val="22"/>
          <w:szCs w:val="22"/>
        </w:rPr>
        <w:t xml:space="preserve"> </w:t>
      </w:r>
      <w:r w:rsidR="00777766">
        <w:rPr>
          <w:rFonts w:ascii="Arial" w:hAnsi="Arial" w:cs="Arial"/>
          <w:sz w:val="22"/>
          <w:szCs w:val="22"/>
        </w:rPr>
        <w:t>een verbod op non-diensten leveren aan een auditklant</w:t>
      </w:r>
      <w:r w:rsidR="00410FDA">
        <w:rPr>
          <w:rFonts w:ascii="Arial" w:hAnsi="Arial" w:cs="Arial"/>
          <w:sz w:val="22"/>
          <w:szCs w:val="22"/>
        </w:rPr>
        <w:t>, de audit</w:t>
      </w:r>
      <w:r w:rsidR="00777766">
        <w:rPr>
          <w:rFonts w:ascii="Arial" w:hAnsi="Arial" w:cs="Arial"/>
          <w:sz w:val="22"/>
          <w:szCs w:val="22"/>
        </w:rPr>
        <w:t>kwaliteit kan verslechteren</w:t>
      </w:r>
      <w:r w:rsidR="00410FDA">
        <w:rPr>
          <w:rFonts w:ascii="Arial" w:hAnsi="Arial" w:cs="Arial"/>
          <w:sz w:val="22"/>
          <w:szCs w:val="22"/>
        </w:rPr>
        <w:t xml:space="preserve"> vanwege het vergaande spillover kennis</w:t>
      </w:r>
      <w:r w:rsidR="00C95F82" w:rsidRPr="00C95F82">
        <w:rPr>
          <w:rFonts w:ascii="Arial" w:hAnsi="Arial" w:cs="Arial"/>
          <w:color w:val="auto"/>
          <w:sz w:val="22"/>
          <w:szCs w:val="22"/>
        </w:rPr>
        <w:t xml:space="preserve"> </w:t>
      </w:r>
      <w:r w:rsidR="00C95F82">
        <w:rPr>
          <w:rFonts w:ascii="Arial" w:hAnsi="Arial" w:cs="Arial"/>
          <w:sz w:val="22"/>
          <w:szCs w:val="22"/>
        </w:rPr>
        <w:t xml:space="preserve">(Chandler en Edwards, 1996). </w:t>
      </w:r>
      <w:r w:rsidR="00410FDA">
        <w:rPr>
          <w:rFonts w:ascii="Arial" w:hAnsi="Arial" w:cs="Arial"/>
          <w:sz w:val="22"/>
          <w:szCs w:val="22"/>
        </w:rPr>
        <w:t>Het volledig splitsen van accountantskantoren wordt</w:t>
      </w:r>
      <w:r w:rsidR="00D21E18">
        <w:rPr>
          <w:rFonts w:ascii="Arial" w:hAnsi="Arial" w:cs="Arial"/>
          <w:sz w:val="22"/>
          <w:szCs w:val="22"/>
        </w:rPr>
        <w:t xml:space="preserve"> n</w:t>
      </w:r>
      <w:r>
        <w:rPr>
          <w:rFonts w:ascii="Arial" w:hAnsi="Arial" w:cs="Arial"/>
          <w:sz w:val="22"/>
          <w:szCs w:val="22"/>
        </w:rPr>
        <w:t>i</w:t>
      </w:r>
      <w:r w:rsidR="00D21E18">
        <w:rPr>
          <w:rFonts w:ascii="Arial" w:hAnsi="Arial" w:cs="Arial"/>
          <w:sz w:val="22"/>
          <w:szCs w:val="22"/>
        </w:rPr>
        <w:t>et gezien als een werkbare oplossing</w:t>
      </w:r>
      <w:sdt>
        <w:sdtPr>
          <w:rPr>
            <w:rFonts w:ascii="Arial" w:hAnsi="Arial" w:cs="Arial"/>
            <w:sz w:val="22"/>
            <w:szCs w:val="22"/>
          </w:rPr>
          <w:id w:val="-1950155107"/>
          <w:citation/>
        </w:sdtPr>
        <w:sdtEndPr/>
        <w:sdtContent>
          <w:r w:rsidR="00C95F82">
            <w:rPr>
              <w:rFonts w:ascii="Arial" w:hAnsi="Arial" w:cs="Arial"/>
              <w:sz w:val="22"/>
              <w:szCs w:val="22"/>
            </w:rPr>
            <w:fldChar w:fldCharType="begin"/>
          </w:r>
          <w:r w:rsidR="00C95F82" w:rsidRPr="00C95F82">
            <w:rPr>
              <w:rFonts w:ascii="Arial" w:hAnsi="Arial" w:cs="Arial"/>
              <w:sz w:val="22"/>
              <w:szCs w:val="22"/>
            </w:rPr>
            <w:instrText xml:space="preserve"> CITATION Sal09 \l 1033 </w:instrText>
          </w:r>
          <w:r w:rsidR="00C95F82">
            <w:rPr>
              <w:rFonts w:ascii="Arial" w:hAnsi="Arial" w:cs="Arial"/>
              <w:sz w:val="22"/>
              <w:szCs w:val="22"/>
            </w:rPr>
            <w:fldChar w:fldCharType="separate"/>
          </w:r>
          <w:r w:rsidR="00C95F82" w:rsidRPr="00C95F82">
            <w:rPr>
              <w:rFonts w:ascii="Arial" w:hAnsi="Arial" w:cs="Arial"/>
              <w:noProof/>
              <w:sz w:val="22"/>
              <w:szCs w:val="22"/>
            </w:rPr>
            <w:t xml:space="preserve"> (Salehi, 2009)</w:t>
          </w:r>
          <w:r w:rsidR="00C95F82">
            <w:rPr>
              <w:rFonts w:ascii="Arial" w:hAnsi="Arial" w:cs="Arial"/>
              <w:sz w:val="22"/>
              <w:szCs w:val="22"/>
            </w:rPr>
            <w:fldChar w:fldCharType="end"/>
          </w:r>
        </w:sdtContent>
      </w:sdt>
      <w:r w:rsidR="00174EB5">
        <w:rPr>
          <w:rFonts w:ascii="Arial" w:hAnsi="Arial" w:cs="Arial"/>
          <w:sz w:val="22"/>
          <w:szCs w:val="22"/>
        </w:rPr>
        <w:t>. Er is ook een degelijk variatie van non-audit diensten die geleverd worden</w:t>
      </w:r>
      <w:r w:rsidR="00D21E18">
        <w:rPr>
          <w:rFonts w:ascii="Arial" w:hAnsi="Arial" w:cs="Arial"/>
          <w:sz w:val="22"/>
          <w:szCs w:val="22"/>
        </w:rPr>
        <w:t xml:space="preserve">(Jenkins en </w:t>
      </w:r>
      <w:proofErr w:type="spellStart"/>
      <w:r w:rsidR="00D21E18">
        <w:rPr>
          <w:rFonts w:ascii="Arial" w:hAnsi="Arial" w:cs="Arial"/>
          <w:sz w:val="22"/>
          <w:szCs w:val="22"/>
        </w:rPr>
        <w:t>Krawczyk</w:t>
      </w:r>
      <w:proofErr w:type="spellEnd"/>
      <w:r w:rsidR="00D21E18">
        <w:rPr>
          <w:rFonts w:ascii="Arial" w:hAnsi="Arial" w:cs="Arial"/>
          <w:sz w:val="22"/>
          <w:szCs w:val="22"/>
        </w:rPr>
        <w:t>, 2000).</w:t>
      </w:r>
      <w:r w:rsidR="00174EB5">
        <w:rPr>
          <w:rFonts w:ascii="Arial" w:hAnsi="Arial" w:cs="Arial"/>
          <w:sz w:val="22"/>
          <w:szCs w:val="22"/>
        </w:rPr>
        <w:t xml:space="preserve"> </w:t>
      </w:r>
    </w:p>
    <w:p w:rsidR="003422B1" w:rsidRDefault="003422B1" w:rsidP="00BC0D07">
      <w:pPr>
        <w:pStyle w:val="Default"/>
        <w:spacing w:line="276" w:lineRule="auto"/>
        <w:rPr>
          <w:rFonts w:ascii="Arial" w:hAnsi="Arial" w:cs="Arial"/>
          <w:sz w:val="22"/>
          <w:szCs w:val="22"/>
        </w:rPr>
      </w:pPr>
    </w:p>
    <w:p w:rsidR="001E7AAE" w:rsidRDefault="001E7AAE" w:rsidP="00BC0D07">
      <w:pPr>
        <w:pStyle w:val="Default"/>
        <w:spacing w:line="276" w:lineRule="auto"/>
        <w:rPr>
          <w:rFonts w:ascii="Arial" w:hAnsi="Arial" w:cs="Arial"/>
          <w:sz w:val="22"/>
          <w:szCs w:val="22"/>
        </w:rPr>
      </w:pPr>
    </w:p>
    <w:p w:rsidR="003422B1" w:rsidRPr="003422B1" w:rsidRDefault="00816316" w:rsidP="00BC0D07">
      <w:pPr>
        <w:pStyle w:val="Default"/>
        <w:spacing w:line="276" w:lineRule="auto"/>
        <w:rPr>
          <w:rFonts w:ascii="Arial" w:hAnsi="Arial" w:cs="Arial"/>
          <w:b/>
          <w:sz w:val="22"/>
          <w:szCs w:val="22"/>
        </w:rPr>
      </w:pPr>
      <w:r>
        <w:rPr>
          <w:rFonts w:ascii="Arial" w:hAnsi="Arial" w:cs="Arial"/>
          <w:b/>
          <w:sz w:val="22"/>
          <w:szCs w:val="22"/>
        </w:rPr>
        <w:t>4.9</w:t>
      </w:r>
      <w:r w:rsidR="006A4D01">
        <w:rPr>
          <w:rFonts w:ascii="Arial" w:hAnsi="Arial" w:cs="Arial"/>
          <w:b/>
          <w:sz w:val="22"/>
          <w:szCs w:val="22"/>
        </w:rPr>
        <w:t xml:space="preserve"> </w:t>
      </w:r>
      <w:r w:rsidR="003422B1" w:rsidRPr="003422B1">
        <w:rPr>
          <w:rFonts w:ascii="Arial" w:hAnsi="Arial" w:cs="Arial"/>
          <w:b/>
          <w:sz w:val="22"/>
          <w:szCs w:val="22"/>
        </w:rPr>
        <w:t>Samenvatting</w:t>
      </w:r>
    </w:p>
    <w:p w:rsidR="00CD45F0" w:rsidRDefault="00CD45F0" w:rsidP="00BC0D07">
      <w:pPr>
        <w:pStyle w:val="Default"/>
        <w:spacing w:line="276" w:lineRule="auto"/>
        <w:rPr>
          <w:rFonts w:ascii="Arial" w:hAnsi="Arial" w:cs="Arial"/>
          <w:b/>
          <w:sz w:val="22"/>
          <w:szCs w:val="22"/>
        </w:rPr>
      </w:pPr>
    </w:p>
    <w:p w:rsidR="003422B1" w:rsidRPr="000A24CE" w:rsidRDefault="000A24CE" w:rsidP="00BC0D07">
      <w:pPr>
        <w:pStyle w:val="Default"/>
        <w:spacing w:line="276" w:lineRule="auto"/>
        <w:rPr>
          <w:rFonts w:ascii="Arial" w:hAnsi="Arial" w:cs="Arial"/>
          <w:sz w:val="22"/>
          <w:szCs w:val="22"/>
        </w:rPr>
      </w:pPr>
      <w:r w:rsidRPr="000A24CE">
        <w:rPr>
          <w:rFonts w:ascii="Arial" w:hAnsi="Arial" w:cs="Arial"/>
          <w:sz w:val="22"/>
          <w:szCs w:val="22"/>
        </w:rPr>
        <w:t xml:space="preserve">Dit hoofdstuk gaat </w:t>
      </w:r>
      <w:r>
        <w:rPr>
          <w:rFonts w:ascii="Arial" w:hAnsi="Arial" w:cs="Arial"/>
          <w:sz w:val="22"/>
          <w:szCs w:val="22"/>
        </w:rPr>
        <w:t xml:space="preserve">over het </w:t>
      </w:r>
      <w:r w:rsidR="006A7D70">
        <w:rPr>
          <w:rFonts w:ascii="Arial" w:hAnsi="Arial" w:cs="Arial"/>
          <w:sz w:val="22"/>
          <w:szCs w:val="22"/>
        </w:rPr>
        <w:t>nagaan</w:t>
      </w:r>
      <w:r>
        <w:rPr>
          <w:rFonts w:ascii="Arial" w:hAnsi="Arial" w:cs="Arial"/>
          <w:sz w:val="22"/>
          <w:szCs w:val="22"/>
        </w:rPr>
        <w:t xml:space="preserve"> of non-audit diensten een negatief effect hebben op de kwaliteit van een audit. Om hierachter te komen wordt audit</w:t>
      </w:r>
      <w:r w:rsidR="006A7D70">
        <w:rPr>
          <w:rFonts w:ascii="Arial" w:hAnsi="Arial" w:cs="Arial"/>
          <w:sz w:val="22"/>
          <w:szCs w:val="22"/>
        </w:rPr>
        <w:t>-onafhankelijkheid besproken. Dit heeft te maken in</w:t>
      </w:r>
      <w:r>
        <w:rPr>
          <w:rFonts w:ascii="Arial" w:hAnsi="Arial" w:cs="Arial"/>
          <w:sz w:val="22"/>
          <w:szCs w:val="22"/>
        </w:rPr>
        <w:t xml:space="preserve"> welke mate de controlerende accountant trouw blijft </w:t>
      </w:r>
      <w:r w:rsidR="006A7D70">
        <w:rPr>
          <w:rFonts w:ascii="Arial" w:hAnsi="Arial" w:cs="Arial"/>
          <w:sz w:val="22"/>
          <w:szCs w:val="22"/>
        </w:rPr>
        <w:t xml:space="preserve">aan </w:t>
      </w:r>
      <w:r>
        <w:rPr>
          <w:rFonts w:ascii="Arial" w:hAnsi="Arial" w:cs="Arial"/>
          <w:sz w:val="22"/>
          <w:szCs w:val="22"/>
        </w:rPr>
        <w:t>zijn auditfunctie die hem wordt toegewezen.</w:t>
      </w:r>
      <w:r w:rsidR="00AB6BBB">
        <w:rPr>
          <w:rFonts w:ascii="Arial" w:hAnsi="Arial" w:cs="Arial"/>
          <w:sz w:val="22"/>
          <w:szCs w:val="22"/>
        </w:rPr>
        <w:t xml:space="preserve"> Deze non-auditdiensten</w:t>
      </w:r>
      <w:r w:rsidR="005858B1">
        <w:rPr>
          <w:rFonts w:ascii="Arial" w:hAnsi="Arial" w:cs="Arial"/>
          <w:sz w:val="22"/>
          <w:szCs w:val="22"/>
        </w:rPr>
        <w:t xml:space="preserve"> </w:t>
      </w:r>
      <w:r w:rsidR="00AB6BBB">
        <w:rPr>
          <w:rFonts w:ascii="Arial" w:hAnsi="Arial" w:cs="Arial"/>
          <w:sz w:val="22"/>
          <w:szCs w:val="22"/>
        </w:rPr>
        <w:t>(belastingadvies, interne audit enz.) die een accountant kan leveren</w:t>
      </w:r>
      <w:r w:rsidR="006A7D70">
        <w:rPr>
          <w:rFonts w:ascii="Arial" w:hAnsi="Arial" w:cs="Arial"/>
          <w:sz w:val="22"/>
          <w:szCs w:val="22"/>
        </w:rPr>
        <w:t>,</w:t>
      </w:r>
      <w:r w:rsidR="00AB6BBB">
        <w:rPr>
          <w:rFonts w:ascii="Arial" w:hAnsi="Arial" w:cs="Arial"/>
          <w:sz w:val="22"/>
          <w:szCs w:val="22"/>
        </w:rPr>
        <w:t xml:space="preserve"> kunnen zijn audit onafhankelijkheid in gevaar brengen. Uit onderzoek is gebleken dat derden </w:t>
      </w:r>
      <w:r w:rsidR="006A7D70">
        <w:rPr>
          <w:rFonts w:ascii="Arial" w:hAnsi="Arial" w:cs="Arial"/>
          <w:sz w:val="22"/>
          <w:szCs w:val="22"/>
        </w:rPr>
        <w:t xml:space="preserve">op </w:t>
      </w:r>
      <w:r w:rsidR="00AB6BBB">
        <w:rPr>
          <w:rFonts w:ascii="Arial" w:hAnsi="Arial" w:cs="Arial"/>
          <w:sz w:val="22"/>
          <w:szCs w:val="22"/>
        </w:rPr>
        <w:t>dit gevaar anticiperen.</w:t>
      </w:r>
      <w:r w:rsidR="00496DC9">
        <w:rPr>
          <w:rFonts w:ascii="Arial" w:hAnsi="Arial" w:cs="Arial"/>
          <w:sz w:val="22"/>
          <w:szCs w:val="22"/>
        </w:rPr>
        <w:t xml:space="preserve"> Het is te begrijpen dat bepaalde diensten niet geleverd moeten worden aan controleklanten</w:t>
      </w:r>
      <w:r w:rsidR="006A7D70">
        <w:rPr>
          <w:rFonts w:ascii="Arial" w:hAnsi="Arial" w:cs="Arial"/>
          <w:sz w:val="22"/>
          <w:szCs w:val="22"/>
        </w:rPr>
        <w:t>;</w:t>
      </w:r>
      <w:r w:rsidR="00496DC9">
        <w:rPr>
          <w:rFonts w:ascii="Arial" w:hAnsi="Arial" w:cs="Arial"/>
          <w:sz w:val="22"/>
          <w:szCs w:val="22"/>
        </w:rPr>
        <w:t xml:space="preserve"> maar een kantoor splitsen tussen audit en non-audit diensten lijkt </w:t>
      </w:r>
      <w:r w:rsidR="006A4D01">
        <w:rPr>
          <w:rFonts w:ascii="Arial" w:hAnsi="Arial" w:cs="Arial"/>
          <w:sz w:val="22"/>
          <w:szCs w:val="22"/>
        </w:rPr>
        <w:t>extreem volgens onderzoekers.</w:t>
      </w:r>
    </w:p>
    <w:p w:rsidR="00CD45F0" w:rsidRDefault="00CD45F0" w:rsidP="00BC0D07">
      <w:pPr>
        <w:pStyle w:val="Default"/>
        <w:spacing w:line="276" w:lineRule="auto"/>
        <w:rPr>
          <w:rFonts w:ascii="Arial" w:hAnsi="Arial" w:cs="Arial"/>
          <w:b/>
          <w:sz w:val="22"/>
          <w:szCs w:val="22"/>
        </w:rPr>
      </w:pPr>
    </w:p>
    <w:p w:rsidR="00CD45F0" w:rsidRDefault="00CD45F0" w:rsidP="00BC0D07">
      <w:pPr>
        <w:pStyle w:val="Default"/>
        <w:spacing w:line="276" w:lineRule="auto"/>
        <w:rPr>
          <w:rFonts w:ascii="Arial" w:hAnsi="Arial" w:cs="Arial"/>
          <w:b/>
          <w:sz w:val="22"/>
          <w:szCs w:val="22"/>
        </w:rPr>
      </w:pPr>
    </w:p>
    <w:p w:rsidR="00CD45F0" w:rsidRDefault="00CD45F0" w:rsidP="00BC0D07">
      <w:pPr>
        <w:pStyle w:val="Default"/>
        <w:spacing w:line="276" w:lineRule="auto"/>
        <w:rPr>
          <w:rFonts w:ascii="Arial" w:hAnsi="Arial" w:cs="Arial"/>
          <w:b/>
          <w:sz w:val="22"/>
          <w:szCs w:val="22"/>
        </w:rPr>
      </w:pPr>
    </w:p>
    <w:p w:rsidR="00CD45F0" w:rsidRDefault="00CD45F0"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D21E18" w:rsidRDefault="00D21E18" w:rsidP="00BC0D07">
      <w:pPr>
        <w:pStyle w:val="Default"/>
        <w:spacing w:line="276" w:lineRule="auto"/>
        <w:rPr>
          <w:rFonts w:ascii="Arial" w:hAnsi="Arial" w:cs="Arial"/>
          <w:b/>
          <w:sz w:val="22"/>
          <w:szCs w:val="22"/>
        </w:rPr>
      </w:pPr>
    </w:p>
    <w:p w:rsidR="00A120E0" w:rsidRDefault="00A120E0" w:rsidP="00CD45F0">
      <w:pPr>
        <w:tabs>
          <w:tab w:val="left" w:pos="2907"/>
        </w:tabs>
        <w:rPr>
          <w:rFonts w:ascii="Arial" w:hAnsi="Arial" w:cs="Arial"/>
          <w:b/>
          <w:color w:val="000000"/>
        </w:rPr>
      </w:pPr>
    </w:p>
    <w:p w:rsidR="001E7AAE" w:rsidRPr="00A120E0" w:rsidRDefault="00CD45F0" w:rsidP="00CD45F0">
      <w:pPr>
        <w:tabs>
          <w:tab w:val="left" w:pos="2907"/>
        </w:tabs>
      </w:pPr>
      <w:r w:rsidRPr="00CD45F0">
        <w:rPr>
          <w:rFonts w:ascii="Arial" w:hAnsi="Arial" w:cs="Arial"/>
          <w:b/>
          <w:sz w:val="24"/>
          <w:szCs w:val="24"/>
        </w:rPr>
        <w:lastRenderedPageBreak/>
        <w:t xml:space="preserve">5  </w:t>
      </w:r>
      <w:proofErr w:type="gramStart"/>
      <w:r w:rsidRPr="00CD45F0">
        <w:rPr>
          <w:rFonts w:ascii="Arial" w:hAnsi="Arial" w:cs="Arial"/>
          <w:b/>
          <w:sz w:val="24"/>
          <w:szCs w:val="24"/>
        </w:rPr>
        <w:t>R</w:t>
      </w:r>
      <w:r w:rsidRPr="00CD45F0">
        <w:rPr>
          <w:rFonts w:ascii="Arial" w:hAnsi="Arial" w:cs="Arial"/>
          <w:b/>
          <w:bCs/>
          <w:sz w:val="24"/>
          <w:szCs w:val="24"/>
        </w:rPr>
        <w:t>oulatie</w:t>
      </w:r>
      <w:proofErr w:type="gramEnd"/>
      <w:r w:rsidRPr="00CD45F0">
        <w:rPr>
          <w:rFonts w:ascii="Arial" w:hAnsi="Arial" w:cs="Arial"/>
          <w:b/>
          <w:bCs/>
          <w:sz w:val="24"/>
          <w:szCs w:val="24"/>
        </w:rPr>
        <w:t xml:space="preserve"> van audi</w:t>
      </w:r>
      <w:r w:rsidR="006A7D70">
        <w:rPr>
          <w:rFonts w:ascii="Arial" w:hAnsi="Arial" w:cs="Arial"/>
          <w:b/>
          <w:bCs/>
          <w:sz w:val="24"/>
          <w:szCs w:val="24"/>
        </w:rPr>
        <w:t>tkantoren</w:t>
      </w:r>
      <w:r w:rsidR="005858B1">
        <w:rPr>
          <w:rFonts w:ascii="Arial" w:hAnsi="Arial" w:cs="Arial"/>
          <w:b/>
          <w:bCs/>
          <w:sz w:val="24"/>
          <w:szCs w:val="24"/>
        </w:rPr>
        <w:t xml:space="preserve"> </w:t>
      </w:r>
    </w:p>
    <w:p w:rsidR="006864F2" w:rsidRPr="00A269B1" w:rsidRDefault="00D3217F" w:rsidP="00CD45F0">
      <w:pPr>
        <w:tabs>
          <w:tab w:val="left" w:pos="2907"/>
        </w:tabs>
        <w:rPr>
          <w:rFonts w:ascii="Arial" w:hAnsi="Arial" w:cs="Arial"/>
          <w:b/>
          <w:bCs/>
        </w:rPr>
      </w:pPr>
      <w:r>
        <w:rPr>
          <w:rFonts w:ascii="Arial" w:hAnsi="Arial" w:cs="Arial"/>
          <w:b/>
          <w:bCs/>
        </w:rPr>
        <w:t>5.1 I</w:t>
      </w:r>
      <w:r w:rsidR="006864F2" w:rsidRPr="00A269B1">
        <w:rPr>
          <w:rFonts w:ascii="Arial" w:hAnsi="Arial" w:cs="Arial"/>
          <w:b/>
          <w:bCs/>
        </w:rPr>
        <w:t>nleiding</w:t>
      </w:r>
    </w:p>
    <w:p w:rsidR="004962C0" w:rsidRPr="005F5BD0" w:rsidRDefault="004962C0" w:rsidP="00CD45F0">
      <w:pPr>
        <w:tabs>
          <w:tab w:val="left" w:pos="2907"/>
        </w:tabs>
        <w:rPr>
          <w:rFonts w:ascii="Arial" w:hAnsi="Arial" w:cs="Arial"/>
          <w:bCs/>
        </w:rPr>
      </w:pPr>
      <w:r>
        <w:rPr>
          <w:rFonts w:ascii="Arial" w:hAnsi="Arial" w:cs="Arial"/>
          <w:bCs/>
        </w:rPr>
        <w:t xml:space="preserve">In dit hoofdstuk komt de audit </w:t>
      </w:r>
      <w:proofErr w:type="gramStart"/>
      <w:r>
        <w:rPr>
          <w:rFonts w:ascii="Arial" w:hAnsi="Arial" w:cs="Arial"/>
          <w:bCs/>
        </w:rPr>
        <w:t>roulatie</w:t>
      </w:r>
      <w:proofErr w:type="gramEnd"/>
      <w:r>
        <w:rPr>
          <w:rFonts w:ascii="Arial" w:hAnsi="Arial" w:cs="Arial"/>
          <w:bCs/>
        </w:rPr>
        <w:t xml:space="preserve"> maatregel aan de orde. Het is de bedoeling om aan het einde van dit hoofdstuk te weten wat deze maat</w:t>
      </w:r>
      <w:r w:rsidR="00383D27">
        <w:rPr>
          <w:rFonts w:ascii="Arial" w:hAnsi="Arial" w:cs="Arial"/>
          <w:bCs/>
        </w:rPr>
        <w:t>regel inhoud</w:t>
      </w:r>
      <w:r w:rsidR="005F5BD0">
        <w:rPr>
          <w:rFonts w:ascii="Arial" w:hAnsi="Arial" w:cs="Arial"/>
          <w:bCs/>
        </w:rPr>
        <w:t>t</w:t>
      </w:r>
      <w:r w:rsidR="00383D27">
        <w:rPr>
          <w:rFonts w:ascii="Arial" w:hAnsi="Arial" w:cs="Arial"/>
          <w:bCs/>
        </w:rPr>
        <w:t xml:space="preserve"> en wa</w:t>
      </w:r>
      <w:r w:rsidR="005F5BD0">
        <w:rPr>
          <w:rFonts w:ascii="Arial" w:hAnsi="Arial" w:cs="Arial"/>
          <w:bCs/>
        </w:rPr>
        <w:t>t</w:t>
      </w:r>
      <w:r w:rsidR="003C02A2">
        <w:rPr>
          <w:rFonts w:ascii="Arial" w:hAnsi="Arial" w:cs="Arial"/>
          <w:bCs/>
        </w:rPr>
        <w:t xml:space="preserve"> de voor- en nadelen zijn</w:t>
      </w:r>
      <w:r>
        <w:rPr>
          <w:rFonts w:ascii="Arial" w:hAnsi="Arial" w:cs="Arial"/>
          <w:bCs/>
        </w:rPr>
        <w:t>. Ook wordt er besproken wat voor empirisch bewijs bestaat over de ef</w:t>
      </w:r>
      <w:r w:rsidR="00624942">
        <w:rPr>
          <w:rFonts w:ascii="Arial" w:hAnsi="Arial" w:cs="Arial"/>
          <w:bCs/>
        </w:rPr>
        <w:t>fectiviteit van deze maatregel</w:t>
      </w:r>
      <w:r>
        <w:rPr>
          <w:rFonts w:ascii="Arial" w:hAnsi="Arial" w:cs="Arial"/>
          <w:bCs/>
        </w:rPr>
        <w:t>. Vele beleid</w:t>
      </w:r>
      <w:r w:rsidR="006A7D70">
        <w:rPr>
          <w:rFonts w:ascii="Arial" w:hAnsi="Arial" w:cs="Arial"/>
          <w:bCs/>
        </w:rPr>
        <w:t>s</w:t>
      </w:r>
      <w:r>
        <w:rPr>
          <w:rFonts w:ascii="Arial" w:hAnsi="Arial" w:cs="Arial"/>
          <w:bCs/>
        </w:rPr>
        <w:t xml:space="preserve">makers zijn ervan overtuigd dat </w:t>
      </w:r>
      <w:proofErr w:type="gramStart"/>
      <w:r w:rsidR="006A7D70">
        <w:rPr>
          <w:rFonts w:ascii="Arial" w:hAnsi="Arial" w:cs="Arial"/>
          <w:bCs/>
        </w:rPr>
        <w:t>de</w:t>
      </w:r>
      <w:proofErr w:type="gramEnd"/>
      <w:r w:rsidR="00A74D9D">
        <w:rPr>
          <w:rFonts w:ascii="Arial" w:hAnsi="Arial" w:cs="Arial"/>
          <w:bCs/>
        </w:rPr>
        <w:t xml:space="preserve"> </w:t>
      </w:r>
      <w:r w:rsidR="00884FFA">
        <w:rPr>
          <w:rFonts w:ascii="Arial" w:hAnsi="Arial" w:cs="Arial"/>
          <w:bCs/>
        </w:rPr>
        <w:t>audit</w:t>
      </w:r>
      <w:r>
        <w:rPr>
          <w:rFonts w:ascii="Arial" w:hAnsi="Arial" w:cs="Arial"/>
          <w:bCs/>
        </w:rPr>
        <w:t>kantoor roulatie</w:t>
      </w:r>
      <w:r w:rsidR="00884FFA">
        <w:rPr>
          <w:rFonts w:ascii="Arial" w:hAnsi="Arial" w:cs="Arial"/>
          <w:bCs/>
        </w:rPr>
        <w:t xml:space="preserve"> een verhogend effect zal hebben op de kwaliteit van audits. Ik zal in dit hoofdstuk eerst uitwerken wat deze </w:t>
      </w:r>
      <w:proofErr w:type="gramStart"/>
      <w:r w:rsidR="00884FFA">
        <w:rPr>
          <w:rFonts w:ascii="Arial" w:hAnsi="Arial" w:cs="Arial"/>
          <w:bCs/>
        </w:rPr>
        <w:t>roulatie</w:t>
      </w:r>
      <w:proofErr w:type="gramEnd"/>
      <w:r w:rsidR="00884FFA">
        <w:rPr>
          <w:rFonts w:ascii="Arial" w:hAnsi="Arial" w:cs="Arial"/>
          <w:bCs/>
        </w:rPr>
        <w:t xml:space="preserve"> regel inhoud</w:t>
      </w:r>
      <w:r w:rsidR="005F5BD0">
        <w:rPr>
          <w:rFonts w:ascii="Arial" w:hAnsi="Arial" w:cs="Arial"/>
          <w:bCs/>
        </w:rPr>
        <w:t>t</w:t>
      </w:r>
      <w:r w:rsidR="00884FFA">
        <w:rPr>
          <w:rFonts w:ascii="Arial" w:hAnsi="Arial" w:cs="Arial"/>
          <w:bCs/>
        </w:rPr>
        <w:t xml:space="preserve">. Met dit bewijs wil </w:t>
      </w:r>
      <w:r w:rsidR="00624942">
        <w:rPr>
          <w:rFonts w:ascii="Arial" w:hAnsi="Arial" w:cs="Arial"/>
          <w:bCs/>
        </w:rPr>
        <w:t xml:space="preserve">Ik </w:t>
      </w:r>
      <w:r w:rsidR="00884FFA">
        <w:rPr>
          <w:rFonts w:ascii="Arial" w:hAnsi="Arial" w:cs="Arial"/>
          <w:bCs/>
        </w:rPr>
        <w:t>de deelvraag beantwoorden en op het einde een samenvatting geven.</w:t>
      </w:r>
    </w:p>
    <w:p w:rsidR="006864F2" w:rsidRPr="00A269B1" w:rsidRDefault="006864F2" w:rsidP="00CD45F0">
      <w:pPr>
        <w:tabs>
          <w:tab w:val="left" w:pos="2907"/>
        </w:tabs>
        <w:rPr>
          <w:rFonts w:ascii="Arial" w:hAnsi="Arial" w:cs="Arial"/>
          <w:b/>
          <w:bCs/>
        </w:rPr>
      </w:pPr>
      <w:r w:rsidRPr="00A269B1">
        <w:rPr>
          <w:rFonts w:ascii="Arial" w:hAnsi="Arial" w:cs="Arial"/>
          <w:b/>
          <w:bCs/>
        </w:rPr>
        <w:t xml:space="preserve">5.2 </w:t>
      </w:r>
      <w:r w:rsidR="00203DCD">
        <w:rPr>
          <w:rFonts w:ascii="Arial" w:hAnsi="Arial" w:cs="Arial"/>
          <w:b/>
          <w:bCs/>
        </w:rPr>
        <w:t>A</w:t>
      </w:r>
      <w:r w:rsidR="00884FFA" w:rsidRPr="00A269B1">
        <w:rPr>
          <w:rFonts w:ascii="Arial" w:hAnsi="Arial" w:cs="Arial"/>
          <w:b/>
          <w:bCs/>
        </w:rPr>
        <w:t xml:space="preserve">uditkantoor </w:t>
      </w:r>
      <w:proofErr w:type="gramStart"/>
      <w:r w:rsidR="00884FFA" w:rsidRPr="00A269B1">
        <w:rPr>
          <w:rFonts w:ascii="Arial" w:hAnsi="Arial" w:cs="Arial"/>
          <w:b/>
          <w:bCs/>
        </w:rPr>
        <w:t>roulatie</w:t>
      </w:r>
      <w:proofErr w:type="gramEnd"/>
    </w:p>
    <w:p w:rsidR="00A17CBF" w:rsidRDefault="001E1248" w:rsidP="00CD45F0">
      <w:pPr>
        <w:tabs>
          <w:tab w:val="left" w:pos="2907"/>
        </w:tabs>
        <w:rPr>
          <w:rFonts w:ascii="Arial" w:hAnsi="Arial" w:cs="Arial"/>
        </w:rPr>
      </w:pPr>
      <w:r>
        <w:rPr>
          <w:rFonts w:ascii="Arial" w:hAnsi="Arial" w:cs="Arial"/>
        </w:rPr>
        <w:t>Een systeem met</w:t>
      </w:r>
      <w:r w:rsidR="00203DCD">
        <w:rPr>
          <w:rFonts w:ascii="Arial" w:hAnsi="Arial" w:cs="Arial"/>
        </w:rPr>
        <w:t xml:space="preserve"> auditkantoor </w:t>
      </w:r>
      <w:proofErr w:type="gramStart"/>
      <w:r w:rsidR="00203DCD">
        <w:rPr>
          <w:rFonts w:ascii="Arial" w:hAnsi="Arial" w:cs="Arial"/>
        </w:rPr>
        <w:t>roulatie</w:t>
      </w:r>
      <w:proofErr w:type="gramEnd"/>
      <w:r w:rsidR="00203DCD">
        <w:rPr>
          <w:rFonts w:ascii="Arial" w:hAnsi="Arial" w:cs="Arial"/>
        </w:rPr>
        <w:t xml:space="preserve"> verplicht bedrijven om periodiek van auditkantoor te wisselen. Momenteel zijn </w:t>
      </w:r>
      <w:proofErr w:type="spellStart"/>
      <w:r w:rsidR="00203DCD">
        <w:rPr>
          <w:rFonts w:ascii="Arial" w:hAnsi="Arial" w:cs="Arial"/>
        </w:rPr>
        <w:t>OOB’s</w:t>
      </w:r>
      <w:proofErr w:type="spellEnd"/>
      <w:r w:rsidR="00203DCD">
        <w:rPr>
          <w:rFonts w:ascii="Arial" w:hAnsi="Arial" w:cs="Arial"/>
        </w:rPr>
        <w:t xml:space="preserve"> in Italië en Brazilië verplicht om te rouleren van auditk</w:t>
      </w:r>
      <w:r w:rsidR="00A274D9">
        <w:rPr>
          <w:rFonts w:ascii="Arial" w:hAnsi="Arial" w:cs="Arial"/>
        </w:rPr>
        <w:t>antoor om de negen en vijf jaar</w:t>
      </w:r>
      <w:sdt>
        <w:sdtPr>
          <w:rPr>
            <w:rFonts w:ascii="Arial" w:hAnsi="Arial" w:cs="Arial"/>
          </w:rPr>
          <w:id w:val="1316375676"/>
          <w:citation/>
        </w:sdtPr>
        <w:sdtEndPr/>
        <w:sdtContent>
          <w:r w:rsidR="002039E6">
            <w:rPr>
              <w:rFonts w:ascii="Arial" w:hAnsi="Arial" w:cs="Arial"/>
            </w:rPr>
            <w:fldChar w:fldCharType="begin"/>
          </w:r>
          <w:r w:rsidR="00A274D9">
            <w:rPr>
              <w:rFonts w:ascii="Arial" w:hAnsi="Arial" w:cs="Arial"/>
            </w:rPr>
            <w:instrText xml:space="preserve"> CITATION Jac08 \l 1043 </w:instrText>
          </w:r>
          <w:r w:rsidR="002039E6">
            <w:rPr>
              <w:rFonts w:ascii="Arial" w:hAnsi="Arial" w:cs="Arial"/>
            </w:rPr>
            <w:fldChar w:fldCharType="separate"/>
          </w:r>
          <w:r w:rsidR="00A274D9" w:rsidRPr="00A274D9">
            <w:rPr>
              <w:rFonts w:ascii="Arial" w:hAnsi="Arial" w:cs="Arial"/>
              <w:noProof/>
            </w:rPr>
            <w:t>(Jackson, Moldrich, &amp; Roebuck, 2008)</w:t>
          </w:r>
          <w:r w:rsidR="002039E6">
            <w:rPr>
              <w:rFonts w:ascii="Arial" w:hAnsi="Arial" w:cs="Arial"/>
            </w:rPr>
            <w:fldChar w:fldCharType="end"/>
          </w:r>
        </w:sdtContent>
      </w:sdt>
      <w:r w:rsidR="00A274D9">
        <w:rPr>
          <w:rFonts w:ascii="Arial" w:hAnsi="Arial" w:cs="Arial"/>
        </w:rPr>
        <w:t>.</w:t>
      </w:r>
    </w:p>
    <w:p w:rsidR="00A274D9" w:rsidRDefault="00A274D9" w:rsidP="00CD45F0">
      <w:pPr>
        <w:tabs>
          <w:tab w:val="left" w:pos="2907"/>
        </w:tabs>
        <w:rPr>
          <w:rFonts w:ascii="Arial" w:hAnsi="Arial" w:cs="Arial"/>
        </w:rPr>
      </w:pPr>
      <w:r>
        <w:rPr>
          <w:rFonts w:ascii="Arial" w:hAnsi="Arial" w:cs="Arial"/>
        </w:rPr>
        <w:t xml:space="preserve">Voorstanders van auditkantoor </w:t>
      </w:r>
      <w:proofErr w:type="gramStart"/>
      <w:r>
        <w:rPr>
          <w:rFonts w:ascii="Arial" w:hAnsi="Arial" w:cs="Arial"/>
        </w:rPr>
        <w:t>roulatie</w:t>
      </w:r>
      <w:proofErr w:type="gramEnd"/>
      <w:r>
        <w:rPr>
          <w:rFonts w:ascii="Arial" w:hAnsi="Arial" w:cs="Arial"/>
        </w:rPr>
        <w:t xml:space="preserve"> geloven dat verplicht roulatie een situatie voorkomt waarin auditorkantoren te gebonden raken aan de managers die zij controleren en dus hun onafhankelijkheid beïnvloed</w:t>
      </w:r>
      <w:r w:rsidR="00624942">
        <w:rPr>
          <w:rFonts w:ascii="Arial" w:hAnsi="Arial" w:cs="Arial"/>
        </w:rPr>
        <w:t>t</w:t>
      </w:r>
      <w:r>
        <w:rPr>
          <w:rFonts w:ascii="Arial" w:hAnsi="Arial" w:cs="Arial"/>
        </w:rPr>
        <w:t xml:space="preserve">. Controle klanten kunnen een belangrijke bron zijn van inkomsten, en kunnen auditkantoren </w:t>
      </w:r>
      <w:r w:rsidR="006A7D70">
        <w:rPr>
          <w:rFonts w:ascii="Arial" w:hAnsi="Arial" w:cs="Arial"/>
        </w:rPr>
        <w:t xml:space="preserve">terughoudend </w:t>
      </w:r>
      <w:r>
        <w:rPr>
          <w:rFonts w:ascii="Arial" w:hAnsi="Arial" w:cs="Arial"/>
        </w:rPr>
        <w:t>zijn om die inkomsten in gevaar te brengen</w:t>
      </w:r>
      <w:sdt>
        <w:sdtPr>
          <w:rPr>
            <w:rFonts w:ascii="Arial" w:hAnsi="Arial" w:cs="Arial"/>
          </w:rPr>
          <w:id w:val="-788581113"/>
          <w:citation/>
        </w:sdtPr>
        <w:sdtEndPr/>
        <w:sdtContent>
          <w:r w:rsidR="002039E6">
            <w:rPr>
              <w:rFonts w:ascii="Arial" w:hAnsi="Arial" w:cs="Arial"/>
            </w:rPr>
            <w:fldChar w:fldCharType="begin"/>
          </w:r>
          <w:r w:rsidR="008A790E">
            <w:rPr>
              <w:rFonts w:ascii="Arial" w:hAnsi="Arial" w:cs="Arial"/>
            </w:rPr>
            <w:instrText xml:space="preserve"> CITATION Hoy78 \l 1043 </w:instrText>
          </w:r>
          <w:r w:rsidR="002039E6">
            <w:rPr>
              <w:rFonts w:ascii="Arial" w:hAnsi="Arial" w:cs="Arial"/>
            </w:rPr>
            <w:fldChar w:fldCharType="separate"/>
          </w:r>
          <w:r w:rsidR="008A790E" w:rsidRPr="008A790E">
            <w:rPr>
              <w:rFonts w:ascii="Arial" w:hAnsi="Arial" w:cs="Arial"/>
              <w:noProof/>
            </w:rPr>
            <w:t>(Hoyle, 1978)</w:t>
          </w:r>
          <w:r w:rsidR="002039E6">
            <w:rPr>
              <w:rFonts w:ascii="Arial" w:hAnsi="Arial" w:cs="Arial"/>
            </w:rPr>
            <w:fldChar w:fldCharType="end"/>
          </w:r>
        </w:sdtContent>
      </w:sdt>
      <w:r w:rsidR="008A790E">
        <w:rPr>
          <w:rFonts w:ascii="Arial" w:hAnsi="Arial" w:cs="Arial"/>
        </w:rPr>
        <w:t>. Beleid</w:t>
      </w:r>
      <w:r w:rsidR="00624942">
        <w:rPr>
          <w:rFonts w:ascii="Arial" w:hAnsi="Arial" w:cs="Arial"/>
        </w:rPr>
        <w:t>s</w:t>
      </w:r>
      <w:r w:rsidR="008A790E">
        <w:rPr>
          <w:rFonts w:ascii="Arial" w:hAnsi="Arial" w:cs="Arial"/>
        </w:rPr>
        <w:t xml:space="preserve">makers zijn ervan overtuigd dat </w:t>
      </w:r>
      <w:proofErr w:type="gramStart"/>
      <w:r w:rsidR="008A790E">
        <w:rPr>
          <w:rFonts w:ascii="Arial" w:hAnsi="Arial" w:cs="Arial"/>
        </w:rPr>
        <w:t>kantoorroulatie</w:t>
      </w:r>
      <w:proofErr w:type="gramEnd"/>
      <w:r w:rsidR="008A790E">
        <w:rPr>
          <w:rFonts w:ascii="Arial" w:hAnsi="Arial" w:cs="Arial"/>
        </w:rPr>
        <w:t xml:space="preserve"> een oplossing kan zijn voor val van grote bedrijven zoals WorldCom, Tyco, </w:t>
      </w:r>
      <w:proofErr w:type="spellStart"/>
      <w:r w:rsidR="008A790E">
        <w:rPr>
          <w:rFonts w:ascii="Arial" w:hAnsi="Arial" w:cs="Arial"/>
        </w:rPr>
        <w:t>Quest</w:t>
      </w:r>
      <w:proofErr w:type="spellEnd"/>
      <w:r w:rsidR="008A790E">
        <w:rPr>
          <w:rFonts w:ascii="Arial" w:hAnsi="Arial" w:cs="Arial"/>
        </w:rPr>
        <w:t>, Enron</w:t>
      </w:r>
      <w:r w:rsidR="00A74D9D">
        <w:rPr>
          <w:rFonts w:ascii="Arial" w:hAnsi="Arial" w:cs="Arial"/>
        </w:rPr>
        <w:t xml:space="preserve"> </w:t>
      </w:r>
      <w:sdt>
        <w:sdtPr>
          <w:rPr>
            <w:rFonts w:ascii="Arial" w:hAnsi="Arial" w:cs="Arial"/>
          </w:rPr>
          <w:id w:val="-2105879362"/>
          <w:citation/>
        </w:sdtPr>
        <w:sdtEndPr/>
        <w:sdtContent>
          <w:r w:rsidR="002039E6">
            <w:rPr>
              <w:rFonts w:ascii="Arial" w:hAnsi="Arial" w:cs="Arial"/>
            </w:rPr>
            <w:fldChar w:fldCharType="begin"/>
          </w:r>
          <w:r w:rsidR="008A790E">
            <w:rPr>
              <w:rFonts w:ascii="Arial" w:hAnsi="Arial" w:cs="Arial"/>
            </w:rPr>
            <w:instrText xml:space="preserve"> CITATION Jac08 \l 1043 </w:instrText>
          </w:r>
          <w:r w:rsidR="002039E6">
            <w:rPr>
              <w:rFonts w:ascii="Arial" w:hAnsi="Arial" w:cs="Arial"/>
            </w:rPr>
            <w:fldChar w:fldCharType="separate"/>
          </w:r>
          <w:r w:rsidR="008A790E" w:rsidRPr="008A790E">
            <w:rPr>
              <w:rFonts w:ascii="Arial" w:hAnsi="Arial" w:cs="Arial"/>
              <w:noProof/>
            </w:rPr>
            <w:t>(Jackson, Moldrich, &amp; Roebuck, 2008)</w:t>
          </w:r>
          <w:r w:rsidR="002039E6">
            <w:rPr>
              <w:rFonts w:ascii="Arial" w:hAnsi="Arial" w:cs="Arial"/>
            </w:rPr>
            <w:fldChar w:fldCharType="end"/>
          </w:r>
        </w:sdtContent>
      </w:sdt>
      <w:r w:rsidR="008A790E">
        <w:rPr>
          <w:rFonts w:ascii="Arial" w:hAnsi="Arial" w:cs="Arial"/>
        </w:rPr>
        <w:t>.</w:t>
      </w:r>
      <w:r w:rsidR="00740697">
        <w:rPr>
          <w:rFonts w:ascii="Arial" w:hAnsi="Arial" w:cs="Arial"/>
        </w:rPr>
        <w:t xml:space="preserve"> </w:t>
      </w:r>
      <w:proofErr w:type="gramStart"/>
      <w:r w:rsidR="00740697">
        <w:rPr>
          <w:rFonts w:ascii="Arial" w:hAnsi="Arial" w:cs="Arial"/>
        </w:rPr>
        <w:t>Kantoorroulatie</w:t>
      </w:r>
      <w:proofErr w:type="gramEnd"/>
      <w:r w:rsidR="00740697">
        <w:rPr>
          <w:rFonts w:ascii="Arial" w:hAnsi="Arial" w:cs="Arial"/>
        </w:rPr>
        <w:t xml:space="preserve"> kan gebruikt worden om het vertrouwen in de controle terug te brengen, wat het geval was in Italië</w:t>
      </w:r>
      <w:r w:rsidR="00A74D9D">
        <w:rPr>
          <w:rFonts w:ascii="Arial" w:hAnsi="Arial" w:cs="Arial"/>
        </w:rPr>
        <w:t xml:space="preserve"> </w:t>
      </w:r>
      <w:sdt>
        <w:sdtPr>
          <w:rPr>
            <w:rFonts w:ascii="Arial" w:hAnsi="Arial" w:cs="Arial"/>
          </w:rPr>
          <w:id w:val="1359697525"/>
          <w:citation/>
        </w:sdtPr>
        <w:sdtEndPr/>
        <w:sdtContent>
          <w:r w:rsidR="002039E6">
            <w:rPr>
              <w:rFonts w:ascii="Arial" w:hAnsi="Arial" w:cs="Arial"/>
            </w:rPr>
            <w:fldChar w:fldCharType="begin"/>
          </w:r>
          <w:r w:rsidR="00740697">
            <w:rPr>
              <w:rFonts w:ascii="Arial" w:hAnsi="Arial" w:cs="Arial"/>
            </w:rPr>
            <w:instrText xml:space="preserve"> CITATION Hea03 \l 1043 </w:instrText>
          </w:r>
          <w:r w:rsidR="002039E6">
            <w:rPr>
              <w:rFonts w:ascii="Arial" w:hAnsi="Arial" w:cs="Arial"/>
            </w:rPr>
            <w:fldChar w:fldCharType="separate"/>
          </w:r>
          <w:r w:rsidR="00740697" w:rsidRPr="00740697">
            <w:rPr>
              <w:rFonts w:ascii="Arial" w:hAnsi="Arial" w:cs="Arial"/>
              <w:noProof/>
            </w:rPr>
            <w:t>(Healey &amp; Kim, 2003)</w:t>
          </w:r>
          <w:r w:rsidR="002039E6">
            <w:rPr>
              <w:rFonts w:ascii="Arial" w:hAnsi="Arial" w:cs="Arial"/>
            </w:rPr>
            <w:fldChar w:fldCharType="end"/>
          </w:r>
        </w:sdtContent>
      </w:sdt>
      <w:r w:rsidR="00740697">
        <w:rPr>
          <w:rFonts w:ascii="Arial" w:hAnsi="Arial" w:cs="Arial"/>
        </w:rPr>
        <w:t>.</w:t>
      </w:r>
      <w:r w:rsidR="007016A8">
        <w:rPr>
          <w:rFonts w:ascii="Arial" w:hAnsi="Arial" w:cs="Arial"/>
        </w:rPr>
        <w:t xml:space="preserve"> Nog een reden volgens Hoyle (1978) is dat met </w:t>
      </w:r>
      <w:proofErr w:type="gramStart"/>
      <w:r w:rsidR="007016A8">
        <w:rPr>
          <w:rFonts w:ascii="Arial" w:hAnsi="Arial" w:cs="Arial"/>
        </w:rPr>
        <w:t>kantoorroulatie</w:t>
      </w:r>
      <w:proofErr w:type="gramEnd"/>
      <w:r w:rsidR="007016A8">
        <w:rPr>
          <w:rFonts w:ascii="Arial" w:hAnsi="Arial" w:cs="Arial"/>
        </w:rPr>
        <w:t xml:space="preserve">, bedrijven opnieuw opzoek moeten gaan naar </w:t>
      </w:r>
      <w:r w:rsidR="0090182E">
        <w:rPr>
          <w:rFonts w:ascii="Arial" w:hAnsi="Arial" w:cs="Arial"/>
        </w:rPr>
        <w:t>een</w:t>
      </w:r>
      <w:r w:rsidR="007016A8">
        <w:rPr>
          <w:rFonts w:ascii="Arial" w:hAnsi="Arial" w:cs="Arial"/>
        </w:rPr>
        <w:t xml:space="preserve"> auditkant</w:t>
      </w:r>
      <w:r w:rsidR="000644E1">
        <w:rPr>
          <w:rFonts w:ascii="Arial" w:hAnsi="Arial" w:cs="Arial"/>
        </w:rPr>
        <w:t>o</w:t>
      </w:r>
      <w:r w:rsidR="007016A8">
        <w:rPr>
          <w:rFonts w:ascii="Arial" w:hAnsi="Arial" w:cs="Arial"/>
        </w:rPr>
        <w:t>o</w:t>
      </w:r>
      <w:r w:rsidR="000644E1">
        <w:rPr>
          <w:rFonts w:ascii="Arial" w:hAnsi="Arial" w:cs="Arial"/>
        </w:rPr>
        <w:t xml:space="preserve">r. Dit zal voor meer competitie zorgen in de auditmarkt met het gevolg </w:t>
      </w:r>
      <w:r w:rsidR="00624942">
        <w:rPr>
          <w:rFonts w:ascii="Arial" w:hAnsi="Arial" w:cs="Arial"/>
        </w:rPr>
        <w:t xml:space="preserve">dat </w:t>
      </w:r>
      <w:r w:rsidR="000644E1">
        <w:rPr>
          <w:rFonts w:ascii="Arial" w:hAnsi="Arial" w:cs="Arial"/>
        </w:rPr>
        <w:t xml:space="preserve">auditkantoren zich gaan proberen te onderscheiden </w:t>
      </w:r>
      <w:r w:rsidR="00624942">
        <w:rPr>
          <w:rFonts w:ascii="Arial" w:hAnsi="Arial" w:cs="Arial"/>
        </w:rPr>
        <w:t xml:space="preserve">van elkaar </w:t>
      </w:r>
      <w:r w:rsidR="000644E1">
        <w:rPr>
          <w:rFonts w:ascii="Arial" w:hAnsi="Arial" w:cs="Arial"/>
        </w:rPr>
        <w:t xml:space="preserve">en dat </w:t>
      </w:r>
      <w:r w:rsidR="00624942">
        <w:rPr>
          <w:rFonts w:ascii="Arial" w:hAnsi="Arial" w:cs="Arial"/>
        </w:rPr>
        <w:t>de auditkwaliteit zal verbeteren</w:t>
      </w:r>
      <w:r w:rsidR="000644E1">
        <w:rPr>
          <w:rFonts w:ascii="Arial" w:hAnsi="Arial" w:cs="Arial"/>
        </w:rPr>
        <w:t xml:space="preserve">. Wat betreft de ontstane opstartkosten die ontstaan vanwege </w:t>
      </w:r>
      <w:proofErr w:type="gramStart"/>
      <w:r w:rsidR="000644E1">
        <w:rPr>
          <w:rFonts w:ascii="Arial" w:hAnsi="Arial" w:cs="Arial"/>
        </w:rPr>
        <w:t>kantoorroulatie</w:t>
      </w:r>
      <w:proofErr w:type="gramEnd"/>
      <w:r w:rsidR="0090182E">
        <w:rPr>
          <w:rFonts w:ascii="Arial" w:hAnsi="Arial" w:cs="Arial"/>
        </w:rPr>
        <w:t>, vinden voorstanders dat deze opstartkosten nog steeds lager zullen zijn dan de kosten van gevallen bedrijven zonder kantoorroulatie</w:t>
      </w:r>
      <w:sdt>
        <w:sdtPr>
          <w:rPr>
            <w:rFonts w:ascii="Arial" w:hAnsi="Arial" w:cs="Arial"/>
          </w:rPr>
          <w:id w:val="1186634111"/>
          <w:citation/>
        </w:sdtPr>
        <w:sdtEndPr/>
        <w:sdtContent>
          <w:r w:rsidR="002039E6">
            <w:rPr>
              <w:rFonts w:ascii="Arial" w:hAnsi="Arial" w:cs="Arial"/>
            </w:rPr>
            <w:fldChar w:fldCharType="begin"/>
          </w:r>
          <w:r w:rsidR="0090182E">
            <w:rPr>
              <w:rFonts w:ascii="Arial" w:hAnsi="Arial" w:cs="Arial"/>
            </w:rPr>
            <w:instrText xml:space="preserve"> CITATION Jac08 \l 1043 </w:instrText>
          </w:r>
          <w:r w:rsidR="002039E6">
            <w:rPr>
              <w:rFonts w:ascii="Arial" w:hAnsi="Arial" w:cs="Arial"/>
            </w:rPr>
            <w:fldChar w:fldCharType="separate"/>
          </w:r>
          <w:r w:rsidR="0090182E" w:rsidRPr="0090182E">
            <w:rPr>
              <w:rFonts w:ascii="Arial" w:hAnsi="Arial" w:cs="Arial"/>
              <w:noProof/>
            </w:rPr>
            <w:t>(Jackson, Moldrich, &amp; Roebuck, 2008)</w:t>
          </w:r>
          <w:r w:rsidR="002039E6">
            <w:rPr>
              <w:rFonts w:ascii="Arial" w:hAnsi="Arial" w:cs="Arial"/>
            </w:rPr>
            <w:fldChar w:fldCharType="end"/>
          </w:r>
        </w:sdtContent>
      </w:sdt>
      <w:r w:rsidR="0090182E">
        <w:rPr>
          <w:rFonts w:ascii="Arial" w:hAnsi="Arial" w:cs="Arial"/>
        </w:rPr>
        <w:t>.</w:t>
      </w:r>
    </w:p>
    <w:p w:rsidR="00A17CBF" w:rsidRDefault="007761BC" w:rsidP="00CD45F0">
      <w:pPr>
        <w:tabs>
          <w:tab w:val="left" w:pos="2907"/>
        </w:tabs>
        <w:rPr>
          <w:rFonts w:ascii="Arial" w:hAnsi="Arial" w:cs="Arial"/>
        </w:rPr>
      </w:pPr>
      <w:r>
        <w:rPr>
          <w:rFonts w:ascii="Arial" w:hAnsi="Arial" w:cs="Arial"/>
        </w:rPr>
        <w:t xml:space="preserve">Tegenstanders van </w:t>
      </w:r>
      <w:proofErr w:type="gramStart"/>
      <w:r>
        <w:rPr>
          <w:rFonts w:ascii="Arial" w:hAnsi="Arial" w:cs="Arial"/>
        </w:rPr>
        <w:t>kantoorroulatie</w:t>
      </w:r>
      <w:proofErr w:type="gramEnd"/>
      <w:r>
        <w:rPr>
          <w:rFonts w:ascii="Arial" w:hAnsi="Arial" w:cs="Arial"/>
        </w:rPr>
        <w:t xml:space="preserve"> zijn er van overtuigd dat deze maatregel zal leiden tot verlies van klantenkennis die de controlerende accountant heeft opgebouwd wanneer hij geforceerd wordt om te stoppen. Controlerende accountants ervaren een behoorlijke ‘’</w:t>
      </w:r>
      <w:proofErr w:type="spellStart"/>
      <w:r>
        <w:rPr>
          <w:rFonts w:ascii="Arial" w:hAnsi="Arial" w:cs="Arial"/>
        </w:rPr>
        <w:t>learning</w:t>
      </w:r>
      <w:proofErr w:type="spellEnd"/>
      <w:r>
        <w:rPr>
          <w:rFonts w:ascii="Arial" w:hAnsi="Arial" w:cs="Arial"/>
        </w:rPr>
        <w:t xml:space="preserve"> curve’’ wanneer het komt tot nieuwe klanten en veel van de kennis dat de accountant opdoet is klant specifiek</w:t>
      </w:r>
      <w:r w:rsidR="000E0849">
        <w:rPr>
          <w:rFonts w:ascii="Arial" w:hAnsi="Arial" w:cs="Arial"/>
          <w:noProof/>
        </w:rPr>
        <w:t xml:space="preserve"> (Kinney &amp; McDaniel, </w:t>
      </w:r>
      <w:r w:rsidR="000E0849" w:rsidRPr="007761BC">
        <w:rPr>
          <w:rFonts w:ascii="Arial" w:hAnsi="Arial" w:cs="Arial"/>
          <w:noProof/>
        </w:rPr>
        <w:t>1996)</w:t>
      </w:r>
      <w:r w:rsidR="000E0849">
        <w:rPr>
          <w:rFonts w:ascii="Arial" w:hAnsi="Arial" w:cs="Arial"/>
          <w:noProof/>
        </w:rPr>
        <w:t>. Auditfouten zijn het meest voorkomend in de eerste vijf jaar van een auditor-klant relatie</w:t>
      </w:r>
      <w:r w:rsidR="00886BF6">
        <w:rPr>
          <w:rFonts w:ascii="Arial" w:hAnsi="Arial" w:cs="Arial"/>
          <w:noProof/>
        </w:rPr>
        <w:t>, de periode dat de auditor nog</w:t>
      </w:r>
      <w:r w:rsidR="00A74D9D">
        <w:rPr>
          <w:rFonts w:ascii="Arial" w:hAnsi="Arial" w:cs="Arial"/>
          <w:noProof/>
        </w:rPr>
        <w:t xml:space="preserve"> </w:t>
      </w:r>
      <w:r w:rsidR="00886BF6">
        <w:rPr>
          <w:rFonts w:ascii="Arial" w:hAnsi="Arial" w:cs="Arial"/>
          <w:noProof/>
        </w:rPr>
        <w:t xml:space="preserve">niet helemaal </w:t>
      </w:r>
      <w:r w:rsidR="000E0849">
        <w:rPr>
          <w:rFonts w:ascii="Arial" w:hAnsi="Arial" w:cs="Arial"/>
          <w:noProof/>
        </w:rPr>
        <w:t xml:space="preserve">bekend </w:t>
      </w:r>
      <w:r w:rsidR="00886BF6">
        <w:rPr>
          <w:rFonts w:ascii="Arial" w:hAnsi="Arial" w:cs="Arial"/>
          <w:noProof/>
        </w:rPr>
        <w:t>is</w:t>
      </w:r>
      <w:r w:rsidR="000E0849">
        <w:rPr>
          <w:rFonts w:ascii="Arial" w:hAnsi="Arial" w:cs="Arial"/>
          <w:noProof/>
        </w:rPr>
        <w:t xml:space="preserve"> met </w:t>
      </w:r>
      <w:r w:rsidR="00886BF6">
        <w:rPr>
          <w:rFonts w:ascii="Arial" w:hAnsi="Arial" w:cs="Arial"/>
          <w:noProof/>
        </w:rPr>
        <w:t>de</w:t>
      </w:r>
      <w:r w:rsidR="000E0849">
        <w:rPr>
          <w:rFonts w:ascii="Arial" w:hAnsi="Arial" w:cs="Arial"/>
          <w:noProof/>
        </w:rPr>
        <w:t xml:space="preserve"> bedrijfsvoering van zijn klant</w:t>
      </w:r>
      <w:r w:rsidR="00A74D9D">
        <w:rPr>
          <w:rFonts w:ascii="Arial" w:hAnsi="Arial" w:cs="Arial"/>
          <w:noProof/>
        </w:rPr>
        <w:t xml:space="preserve"> </w:t>
      </w:r>
      <w:sdt>
        <w:sdtPr>
          <w:rPr>
            <w:rFonts w:ascii="Arial" w:hAnsi="Arial" w:cs="Arial"/>
            <w:noProof/>
          </w:rPr>
          <w:id w:val="2081935399"/>
          <w:citation/>
        </w:sdtPr>
        <w:sdtEndPr/>
        <w:sdtContent>
          <w:r w:rsidR="002039E6">
            <w:rPr>
              <w:rFonts w:ascii="Arial" w:hAnsi="Arial" w:cs="Arial"/>
              <w:noProof/>
            </w:rPr>
            <w:fldChar w:fldCharType="begin"/>
          </w:r>
          <w:r w:rsidR="00886BF6">
            <w:rPr>
              <w:rFonts w:ascii="Arial" w:hAnsi="Arial" w:cs="Arial"/>
              <w:noProof/>
            </w:rPr>
            <w:instrText xml:space="preserve"> CITATION Are05 \l 1043 </w:instrText>
          </w:r>
          <w:r w:rsidR="002039E6">
            <w:rPr>
              <w:rFonts w:ascii="Arial" w:hAnsi="Arial" w:cs="Arial"/>
              <w:noProof/>
            </w:rPr>
            <w:fldChar w:fldCharType="separate"/>
          </w:r>
          <w:r w:rsidR="00886BF6" w:rsidRPr="00886BF6">
            <w:rPr>
              <w:rFonts w:ascii="Arial" w:hAnsi="Arial" w:cs="Arial"/>
              <w:noProof/>
            </w:rPr>
            <w:t>(Arel, Brody, &amp; Pany, 2005)</w:t>
          </w:r>
          <w:r w:rsidR="002039E6">
            <w:rPr>
              <w:rFonts w:ascii="Arial" w:hAnsi="Arial" w:cs="Arial"/>
              <w:noProof/>
            </w:rPr>
            <w:fldChar w:fldCharType="end"/>
          </w:r>
        </w:sdtContent>
      </w:sdt>
      <w:r w:rsidR="000E0849">
        <w:rPr>
          <w:rFonts w:ascii="Arial" w:hAnsi="Arial" w:cs="Arial"/>
          <w:noProof/>
        </w:rPr>
        <w:t>.</w:t>
      </w:r>
      <w:r w:rsidR="00886BF6">
        <w:rPr>
          <w:rFonts w:ascii="Arial" w:hAnsi="Arial" w:cs="Arial"/>
          <w:noProof/>
        </w:rPr>
        <w:t xml:space="preserve"> Audit kosten zullen hierdoor wel omhoog gaan.</w:t>
      </w:r>
      <w:r w:rsidR="0064293E">
        <w:rPr>
          <w:rFonts w:ascii="Arial" w:hAnsi="Arial" w:cs="Arial"/>
          <w:noProof/>
        </w:rPr>
        <w:t xml:space="preserve"> Wanneer een auditkantoor kiest om een klant te laten, geeft dat een belangrijk signaal af aan de markt</w:t>
      </w:r>
      <w:r w:rsidR="00A74D9D">
        <w:rPr>
          <w:rFonts w:ascii="Arial" w:hAnsi="Arial" w:cs="Arial"/>
          <w:noProof/>
        </w:rPr>
        <w:t xml:space="preserve"> </w:t>
      </w:r>
      <w:sdt>
        <w:sdtPr>
          <w:rPr>
            <w:rFonts w:ascii="Arial" w:hAnsi="Arial" w:cs="Arial"/>
            <w:noProof/>
          </w:rPr>
          <w:id w:val="668143225"/>
          <w:citation/>
        </w:sdtPr>
        <w:sdtEndPr/>
        <w:sdtContent>
          <w:r w:rsidR="002039E6">
            <w:rPr>
              <w:rFonts w:ascii="Arial" w:hAnsi="Arial" w:cs="Arial"/>
              <w:noProof/>
            </w:rPr>
            <w:fldChar w:fldCharType="begin"/>
          </w:r>
          <w:r w:rsidR="0064293E">
            <w:rPr>
              <w:rFonts w:ascii="Arial" w:hAnsi="Arial" w:cs="Arial"/>
              <w:noProof/>
            </w:rPr>
            <w:instrText xml:space="preserve"> CITATION Wel97 \l 1043 </w:instrText>
          </w:r>
          <w:r w:rsidR="002039E6">
            <w:rPr>
              <w:rFonts w:ascii="Arial" w:hAnsi="Arial" w:cs="Arial"/>
              <w:noProof/>
            </w:rPr>
            <w:fldChar w:fldCharType="separate"/>
          </w:r>
          <w:r w:rsidR="0064293E" w:rsidRPr="0064293E">
            <w:rPr>
              <w:rFonts w:ascii="Arial" w:hAnsi="Arial" w:cs="Arial"/>
              <w:noProof/>
            </w:rPr>
            <w:t>(Wells &amp; Loudder, 1997)</w:t>
          </w:r>
          <w:r w:rsidR="002039E6">
            <w:rPr>
              <w:rFonts w:ascii="Arial" w:hAnsi="Arial" w:cs="Arial"/>
              <w:noProof/>
            </w:rPr>
            <w:fldChar w:fldCharType="end"/>
          </w:r>
        </w:sdtContent>
      </w:sdt>
      <w:r w:rsidR="0064293E">
        <w:rPr>
          <w:rFonts w:ascii="Arial" w:hAnsi="Arial" w:cs="Arial"/>
          <w:noProof/>
        </w:rPr>
        <w:t>. Onder een verplicht roulatie beleid kan er een situatie ontstaan dat klanten in conflict komen met hun auditkantoor over auditprodcedure</w:t>
      </w:r>
      <w:r w:rsidR="00624942">
        <w:rPr>
          <w:rFonts w:ascii="Arial" w:hAnsi="Arial" w:cs="Arial"/>
          <w:noProof/>
        </w:rPr>
        <w:t>s</w:t>
      </w:r>
      <w:r w:rsidR="00077D41">
        <w:rPr>
          <w:rFonts w:ascii="Arial" w:hAnsi="Arial" w:cs="Arial"/>
          <w:noProof/>
        </w:rPr>
        <w:t>. Dan wordt de auditkantoor verplicht te rouleren en de markt mist dan een belangerijk signaal van vrijwillig rouleren. De grootste accountantskantoren kunnen ook hun marktaandeel zien vergroten met verplichte roulatie zoals dat het geval was in Italie</w:t>
      </w:r>
      <w:sdt>
        <w:sdtPr>
          <w:rPr>
            <w:rFonts w:ascii="Arial" w:hAnsi="Arial" w:cs="Arial"/>
            <w:noProof/>
          </w:rPr>
          <w:id w:val="-808787456"/>
          <w:citation/>
        </w:sdtPr>
        <w:sdtEndPr/>
        <w:sdtContent>
          <w:r w:rsidR="002039E6">
            <w:rPr>
              <w:rFonts w:ascii="Arial" w:hAnsi="Arial" w:cs="Arial"/>
              <w:noProof/>
            </w:rPr>
            <w:fldChar w:fldCharType="begin"/>
          </w:r>
          <w:r w:rsidR="00077D41">
            <w:rPr>
              <w:rFonts w:ascii="Arial" w:hAnsi="Arial" w:cs="Arial"/>
              <w:noProof/>
            </w:rPr>
            <w:instrText xml:space="preserve"> CITATION Buc05 \l 1043 </w:instrText>
          </w:r>
          <w:r w:rsidR="002039E6">
            <w:rPr>
              <w:rFonts w:ascii="Arial" w:hAnsi="Arial" w:cs="Arial"/>
              <w:noProof/>
            </w:rPr>
            <w:fldChar w:fldCharType="separate"/>
          </w:r>
          <w:r w:rsidR="00077D41" w:rsidRPr="00077D41">
            <w:rPr>
              <w:rFonts w:ascii="Arial" w:hAnsi="Arial" w:cs="Arial"/>
              <w:noProof/>
            </w:rPr>
            <w:t>(Buck &amp; Michaels, 2005)</w:t>
          </w:r>
          <w:r w:rsidR="002039E6">
            <w:rPr>
              <w:rFonts w:ascii="Arial" w:hAnsi="Arial" w:cs="Arial"/>
              <w:noProof/>
            </w:rPr>
            <w:fldChar w:fldCharType="end"/>
          </w:r>
        </w:sdtContent>
      </w:sdt>
      <w:r w:rsidR="00077D41">
        <w:rPr>
          <w:rFonts w:ascii="Arial" w:hAnsi="Arial" w:cs="Arial"/>
          <w:noProof/>
        </w:rPr>
        <w:t>. Dit le</w:t>
      </w:r>
      <w:r w:rsidR="00624942">
        <w:rPr>
          <w:rFonts w:ascii="Arial" w:hAnsi="Arial" w:cs="Arial"/>
          <w:noProof/>
        </w:rPr>
        <w:t>idt tot een minder competi</w:t>
      </w:r>
      <w:r w:rsidR="00442993">
        <w:rPr>
          <w:rFonts w:ascii="Arial" w:hAnsi="Arial" w:cs="Arial"/>
          <w:noProof/>
        </w:rPr>
        <w:t>tieve</w:t>
      </w:r>
      <w:r w:rsidR="00077D41">
        <w:rPr>
          <w:rFonts w:ascii="Arial" w:hAnsi="Arial" w:cs="Arial"/>
          <w:noProof/>
        </w:rPr>
        <w:t xml:space="preserve"> sector.</w:t>
      </w:r>
    </w:p>
    <w:p w:rsidR="001E7AAE" w:rsidRPr="000E0BEC" w:rsidRDefault="00114651" w:rsidP="00CD45F0">
      <w:pPr>
        <w:tabs>
          <w:tab w:val="left" w:pos="2907"/>
        </w:tabs>
        <w:rPr>
          <w:rFonts w:ascii="Arial" w:hAnsi="Arial" w:cs="Arial"/>
        </w:rPr>
      </w:pPr>
      <w:r>
        <w:rPr>
          <w:rFonts w:ascii="Arial" w:hAnsi="Arial" w:cs="Arial"/>
        </w:rPr>
        <w:lastRenderedPageBreak/>
        <w:t>Er is tot n</w:t>
      </w:r>
      <w:r w:rsidR="006A7D70">
        <w:rPr>
          <w:rFonts w:ascii="Arial" w:hAnsi="Arial" w:cs="Arial"/>
        </w:rPr>
        <w:t>u toe geen onderzoek geweest dat</w:t>
      </w:r>
      <w:r>
        <w:rPr>
          <w:rFonts w:ascii="Arial" w:hAnsi="Arial" w:cs="Arial"/>
        </w:rPr>
        <w:t xml:space="preserve"> een positief effect van </w:t>
      </w:r>
      <w:proofErr w:type="gramStart"/>
      <w:r>
        <w:rPr>
          <w:rFonts w:ascii="Arial" w:hAnsi="Arial" w:cs="Arial"/>
        </w:rPr>
        <w:t>roulatie</w:t>
      </w:r>
      <w:proofErr w:type="gramEnd"/>
      <w:r>
        <w:rPr>
          <w:rFonts w:ascii="Arial" w:hAnsi="Arial" w:cs="Arial"/>
        </w:rPr>
        <w:t xml:space="preserve"> op auditkwaliteit heeft kunnen aantonen. Auditkwaliteit bestaat uit werkelijke kwaliteit en waarneembaar kwaliteit</w:t>
      </w:r>
      <w:sdt>
        <w:sdtPr>
          <w:rPr>
            <w:rFonts w:ascii="Arial" w:hAnsi="Arial" w:cs="Arial"/>
          </w:rPr>
          <w:id w:val="-1286421312"/>
          <w:citation/>
        </w:sdtPr>
        <w:sdtEndPr/>
        <w:sdtContent>
          <w:r w:rsidR="002039E6">
            <w:rPr>
              <w:rFonts w:ascii="Arial" w:hAnsi="Arial" w:cs="Arial"/>
            </w:rPr>
            <w:fldChar w:fldCharType="begin"/>
          </w:r>
          <w:r w:rsidR="00C867CA">
            <w:rPr>
              <w:rFonts w:ascii="Arial" w:hAnsi="Arial" w:cs="Arial"/>
            </w:rPr>
            <w:instrText xml:space="preserve">CITATION Tay \l 1043 </w:instrText>
          </w:r>
          <w:r w:rsidR="002039E6">
            <w:rPr>
              <w:rFonts w:ascii="Arial" w:hAnsi="Arial" w:cs="Arial"/>
            </w:rPr>
            <w:fldChar w:fldCharType="separate"/>
          </w:r>
          <w:r w:rsidR="00C867CA" w:rsidRPr="00C867CA">
            <w:rPr>
              <w:rFonts w:ascii="Arial" w:hAnsi="Arial" w:cs="Arial"/>
              <w:noProof/>
            </w:rPr>
            <w:t>(Taylor, 2005)</w:t>
          </w:r>
          <w:r w:rsidR="002039E6">
            <w:rPr>
              <w:rFonts w:ascii="Arial" w:hAnsi="Arial" w:cs="Arial"/>
            </w:rPr>
            <w:fldChar w:fldCharType="end"/>
          </w:r>
        </w:sdtContent>
      </w:sdt>
      <w:r w:rsidR="00C867CA">
        <w:rPr>
          <w:rFonts w:ascii="Arial" w:hAnsi="Arial" w:cs="Arial"/>
        </w:rPr>
        <w:t>. Werkelijke kwaliteit</w:t>
      </w:r>
      <w:r w:rsidR="006D5AE5">
        <w:rPr>
          <w:rFonts w:ascii="Arial" w:hAnsi="Arial" w:cs="Arial"/>
        </w:rPr>
        <w:t xml:space="preserve"> houdt het niveau in waarmee </w:t>
      </w:r>
      <w:r w:rsidR="00B03AA6">
        <w:rPr>
          <w:rFonts w:ascii="Arial" w:hAnsi="Arial" w:cs="Arial"/>
        </w:rPr>
        <w:t>het</w:t>
      </w:r>
      <w:r w:rsidR="006D5AE5">
        <w:rPr>
          <w:rFonts w:ascii="Arial" w:hAnsi="Arial" w:cs="Arial"/>
        </w:rPr>
        <w:t xml:space="preserve"> risico op een </w:t>
      </w:r>
      <w:r w:rsidR="00A74D9D">
        <w:rPr>
          <w:rFonts w:ascii="Arial" w:hAnsi="Arial" w:cs="Arial"/>
        </w:rPr>
        <w:t>materiële</w:t>
      </w:r>
      <w:r w:rsidR="006D5AE5">
        <w:rPr>
          <w:rFonts w:ascii="Arial" w:hAnsi="Arial" w:cs="Arial"/>
        </w:rPr>
        <w:t xml:space="preserve"> fout gezien wordt door de controlerende accountant</w:t>
      </w:r>
      <w:r w:rsidR="00EA6CC1">
        <w:rPr>
          <w:rFonts w:ascii="Arial" w:hAnsi="Arial" w:cs="Arial"/>
        </w:rPr>
        <w:t>. T</w:t>
      </w:r>
      <w:r w:rsidR="00B03AA6">
        <w:rPr>
          <w:rFonts w:ascii="Arial" w:hAnsi="Arial" w:cs="Arial"/>
        </w:rPr>
        <w:t xml:space="preserve">erwijl waarneembaar kwaliteit </w:t>
      </w:r>
      <w:r w:rsidR="00EA6CC1">
        <w:rPr>
          <w:rFonts w:ascii="Arial" w:hAnsi="Arial" w:cs="Arial"/>
        </w:rPr>
        <w:t xml:space="preserve">inhoudt, wat gebruikers van financiële informatie denken over de capaciteit van de accountant om </w:t>
      </w:r>
      <w:r w:rsidR="00A74D9D">
        <w:rPr>
          <w:rFonts w:ascii="Arial" w:hAnsi="Arial" w:cs="Arial"/>
        </w:rPr>
        <w:t>materiële</w:t>
      </w:r>
      <w:r w:rsidR="00EA6CC1">
        <w:rPr>
          <w:rFonts w:ascii="Arial" w:hAnsi="Arial" w:cs="Arial"/>
        </w:rPr>
        <w:t xml:space="preserve"> fouten te ontdekken. </w:t>
      </w:r>
    </w:p>
    <w:p w:rsidR="00CF579C" w:rsidRDefault="00DB6FB0" w:rsidP="00CD45F0">
      <w:pPr>
        <w:tabs>
          <w:tab w:val="left" w:pos="2907"/>
        </w:tabs>
        <w:rPr>
          <w:rFonts w:ascii="Arial" w:hAnsi="Arial" w:cs="Arial"/>
          <w:b/>
        </w:rPr>
      </w:pPr>
      <w:r>
        <w:rPr>
          <w:rFonts w:ascii="Arial" w:hAnsi="Arial" w:cs="Arial"/>
          <w:b/>
        </w:rPr>
        <w:t xml:space="preserve">5.3 </w:t>
      </w:r>
      <w:r w:rsidR="00CF579C" w:rsidRPr="00CF579C">
        <w:rPr>
          <w:rFonts w:ascii="Arial" w:hAnsi="Arial" w:cs="Arial"/>
          <w:b/>
        </w:rPr>
        <w:t xml:space="preserve">Empirisch bewijs van auditkantoor </w:t>
      </w:r>
      <w:proofErr w:type="gramStart"/>
      <w:r w:rsidR="00CF579C" w:rsidRPr="00CF579C">
        <w:rPr>
          <w:rFonts w:ascii="Arial" w:hAnsi="Arial" w:cs="Arial"/>
          <w:b/>
        </w:rPr>
        <w:t>roulatie</w:t>
      </w:r>
      <w:proofErr w:type="gramEnd"/>
    </w:p>
    <w:p w:rsidR="002209DD" w:rsidRPr="002209DD" w:rsidRDefault="002209DD" w:rsidP="00CD45F0">
      <w:pPr>
        <w:tabs>
          <w:tab w:val="left" w:pos="2907"/>
        </w:tabs>
        <w:rPr>
          <w:rFonts w:ascii="Arial" w:hAnsi="Arial" w:cs="Arial"/>
        </w:rPr>
      </w:pPr>
      <w:proofErr w:type="spellStart"/>
      <w:r>
        <w:rPr>
          <w:rFonts w:ascii="Arial" w:hAnsi="Arial" w:cs="Arial"/>
        </w:rPr>
        <w:t>Healy</w:t>
      </w:r>
      <w:proofErr w:type="spellEnd"/>
      <w:r>
        <w:rPr>
          <w:rFonts w:ascii="Arial" w:hAnsi="Arial" w:cs="Arial"/>
        </w:rPr>
        <w:t xml:space="preserve"> en </w:t>
      </w:r>
      <w:proofErr w:type="spellStart"/>
      <w:r>
        <w:rPr>
          <w:rFonts w:ascii="Arial" w:hAnsi="Arial" w:cs="Arial"/>
        </w:rPr>
        <w:t>Yu-Jin</w:t>
      </w:r>
      <w:proofErr w:type="spellEnd"/>
      <w:r>
        <w:rPr>
          <w:rFonts w:ascii="Arial" w:hAnsi="Arial" w:cs="Arial"/>
        </w:rPr>
        <w:t xml:space="preserve"> (</w:t>
      </w:r>
      <w:r w:rsidRPr="00390906">
        <w:rPr>
          <w:rFonts w:ascii="Arial" w:hAnsi="Arial" w:cs="Arial"/>
        </w:rPr>
        <w:t>2003)</w:t>
      </w:r>
      <w:r>
        <w:rPr>
          <w:rFonts w:ascii="Arial" w:hAnsi="Arial" w:cs="Arial"/>
        </w:rPr>
        <w:t xml:space="preserve"> zijn van mening dat er wel degelijk voordelen zitten aan </w:t>
      </w:r>
      <w:proofErr w:type="gramStart"/>
      <w:r>
        <w:rPr>
          <w:rFonts w:ascii="Arial" w:hAnsi="Arial" w:cs="Arial"/>
        </w:rPr>
        <w:t>kantoorroulatie</w:t>
      </w:r>
      <w:proofErr w:type="gramEnd"/>
      <w:r>
        <w:rPr>
          <w:rFonts w:ascii="Arial" w:hAnsi="Arial" w:cs="Arial"/>
        </w:rPr>
        <w:t xml:space="preserve">. Uit een studie van </w:t>
      </w:r>
      <w:proofErr w:type="spellStart"/>
      <w:r>
        <w:rPr>
          <w:rFonts w:ascii="Arial" w:hAnsi="Arial" w:cs="Arial"/>
        </w:rPr>
        <w:t>Milan’s</w:t>
      </w:r>
      <w:proofErr w:type="spellEnd"/>
      <w:r>
        <w:rPr>
          <w:rFonts w:ascii="Arial" w:hAnsi="Arial" w:cs="Arial"/>
        </w:rPr>
        <w:t xml:space="preserve"> </w:t>
      </w:r>
      <w:proofErr w:type="spellStart"/>
      <w:r>
        <w:rPr>
          <w:rFonts w:ascii="Arial" w:hAnsi="Arial" w:cs="Arial"/>
        </w:rPr>
        <w:t>Bocconi</w:t>
      </w:r>
      <w:proofErr w:type="spellEnd"/>
      <w:r>
        <w:rPr>
          <w:rFonts w:ascii="Arial" w:hAnsi="Arial" w:cs="Arial"/>
        </w:rPr>
        <w:t xml:space="preserve"> Universiteit zijn er positieve effecten gevonde</w:t>
      </w:r>
      <w:bookmarkStart w:id="0" w:name="_GoBack"/>
      <w:r>
        <w:rPr>
          <w:rFonts w:ascii="Arial" w:hAnsi="Arial" w:cs="Arial"/>
        </w:rPr>
        <w:t>n</w:t>
      </w:r>
      <w:bookmarkEnd w:id="0"/>
      <w:r>
        <w:rPr>
          <w:rFonts w:ascii="Arial" w:hAnsi="Arial" w:cs="Arial"/>
        </w:rPr>
        <w:t xml:space="preserve"> van </w:t>
      </w:r>
      <w:proofErr w:type="gramStart"/>
      <w:r>
        <w:rPr>
          <w:rFonts w:ascii="Arial" w:hAnsi="Arial" w:cs="Arial"/>
        </w:rPr>
        <w:t>kantoorroulatie</w:t>
      </w:r>
      <w:proofErr w:type="gramEnd"/>
      <w:r>
        <w:rPr>
          <w:rFonts w:ascii="Arial" w:hAnsi="Arial" w:cs="Arial"/>
        </w:rPr>
        <w:t xml:space="preserve"> met betrekking tot het vertrouwen van het publiek in het bedrijfsle</w:t>
      </w:r>
      <w:r w:rsidRPr="00DE3F1B">
        <w:rPr>
          <w:rFonts w:ascii="Arial" w:hAnsi="Arial" w:cs="Arial"/>
        </w:rPr>
        <w:t>ven. (i) Creatie van een effectieve ‘’peer review’’ sy</w:t>
      </w:r>
      <w:r w:rsidR="006A7D70" w:rsidRPr="00DE3F1B">
        <w:rPr>
          <w:rFonts w:ascii="Arial" w:hAnsi="Arial" w:cs="Arial"/>
        </w:rPr>
        <w:t>steem dat agressieve accountants</w:t>
      </w:r>
      <w:r w:rsidRPr="00DE3F1B">
        <w:rPr>
          <w:rFonts w:ascii="Arial" w:hAnsi="Arial" w:cs="Arial"/>
        </w:rPr>
        <w:t xml:space="preserve"> praktijken ontmoedigt terwijl het inspecties aanmoedi</w:t>
      </w:r>
      <w:r w:rsidR="006A7D70" w:rsidRPr="00DE3F1B">
        <w:rPr>
          <w:rFonts w:ascii="Arial" w:hAnsi="Arial" w:cs="Arial"/>
        </w:rPr>
        <w:t>gt bij auditor wisseling. (ii) D</w:t>
      </w:r>
      <w:r w:rsidRPr="00DE3F1B">
        <w:rPr>
          <w:rFonts w:ascii="Arial" w:hAnsi="Arial" w:cs="Arial"/>
        </w:rPr>
        <w:t xml:space="preserve">e preventie van </w:t>
      </w:r>
      <w:r w:rsidR="00B52CAF" w:rsidRPr="00DE3F1B">
        <w:rPr>
          <w:rFonts w:ascii="Arial" w:hAnsi="Arial" w:cs="Arial"/>
        </w:rPr>
        <w:t>interesse conflicten</w:t>
      </w:r>
      <w:r w:rsidRPr="00DE3F1B">
        <w:rPr>
          <w:rFonts w:ascii="Arial" w:hAnsi="Arial" w:cs="Arial"/>
        </w:rPr>
        <w:t xml:space="preserve"> </w:t>
      </w:r>
      <w:r w:rsidR="00B52CAF" w:rsidRPr="00DE3F1B">
        <w:rPr>
          <w:rFonts w:ascii="Arial" w:hAnsi="Arial" w:cs="Arial"/>
        </w:rPr>
        <w:t>die</w:t>
      </w:r>
      <w:r w:rsidRPr="00DE3F1B">
        <w:rPr>
          <w:rFonts w:ascii="Arial" w:hAnsi="Arial" w:cs="Arial"/>
        </w:rPr>
        <w:t xml:space="preserve"> kunnen ontstaan van lan</w:t>
      </w:r>
      <w:r w:rsidR="00B52CAF" w:rsidRPr="00DE3F1B">
        <w:rPr>
          <w:rFonts w:ascii="Arial" w:hAnsi="Arial" w:cs="Arial"/>
        </w:rPr>
        <w:t>glopende klant relaties. (iii) D</w:t>
      </w:r>
      <w:r w:rsidRPr="00DE3F1B">
        <w:rPr>
          <w:rFonts w:ascii="Arial" w:hAnsi="Arial" w:cs="Arial"/>
        </w:rPr>
        <w:t>e promotie van een meer</w:t>
      </w:r>
      <w:r w:rsidR="00B52CAF" w:rsidRPr="00DE3F1B">
        <w:rPr>
          <w:rFonts w:ascii="Arial" w:hAnsi="Arial" w:cs="Arial"/>
        </w:rPr>
        <w:t xml:space="preserve"> </w:t>
      </w:r>
      <w:r w:rsidRPr="00DE3F1B">
        <w:rPr>
          <w:rFonts w:ascii="Arial" w:hAnsi="Arial" w:cs="Arial"/>
        </w:rPr>
        <w:t>competitieve auditmarkt,</w:t>
      </w:r>
      <w:r w:rsidR="00B52CAF" w:rsidRPr="00DE3F1B">
        <w:rPr>
          <w:rFonts w:ascii="Arial" w:hAnsi="Arial" w:cs="Arial"/>
        </w:rPr>
        <w:t xml:space="preserve"> die</w:t>
      </w:r>
      <w:r w:rsidRPr="00DE3F1B">
        <w:rPr>
          <w:rFonts w:ascii="Arial" w:hAnsi="Arial" w:cs="Arial"/>
        </w:rPr>
        <w:t xml:space="preserve"> zal leiden tot hoger kwaliteit van audits. </w:t>
      </w:r>
      <w:r>
        <w:rPr>
          <w:rFonts w:ascii="Arial" w:hAnsi="Arial" w:cs="Arial"/>
        </w:rPr>
        <w:t xml:space="preserve">Ook zijn de onderzoekers ervan zeker overtuigd dat </w:t>
      </w:r>
      <w:proofErr w:type="gramStart"/>
      <w:r>
        <w:rPr>
          <w:rFonts w:ascii="Arial" w:hAnsi="Arial" w:cs="Arial"/>
        </w:rPr>
        <w:t>kantoorroulatie</w:t>
      </w:r>
      <w:proofErr w:type="gramEnd"/>
      <w:r>
        <w:rPr>
          <w:rFonts w:ascii="Arial" w:hAnsi="Arial" w:cs="Arial"/>
        </w:rPr>
        <w:t xml:space="preserve"> regel de perceptie van onafhankelijkheid zal verbeteren.</w:t>
      </w:r>
    </w:p>
    <w:p w:rsidR="00FD72F3" w:rsidRDefault="002645AD" w:rsidP="00CD45F0">
      <w:pPr>
        <w:tabs>
          <w:tab w:val="left" w:pos="2907"/>
        </w:tabs>
        <w:rPr>
          <w:rFonts w:ascii="Arial" w:hAnsi="Arial" w:cs="Arial"/>
        </w:rPr>
      </w:pPr>
      <w:r w:rsidRPr="002645AD">
        <w:rPr>
          <w:rFonts w:ascii="Arial" w:hAnsi="Arial" w:cs="Arial"/>
        </w:rPr>
        <w:t>Jac</w:t>
      </w:r>
      <w:r>
        <w:rPr>
          <w:rFonts w:ascii="Arial" w:hAnsi="Arial" w:cs="Arial"/>
        </w:rPr>
        <w:t xml:space="preserve">kson, </w:t>
      </w:r>
      <w:proofErr w:type="spellStart"/>
      <w:r>
        <w:rPr>
          <w:rFonts w:ascii="Arial" w:hAnsi="Arial" w:cs="Arial"/>
        </w:rPr>
        <w:t>Moldrich</w:t>
      </w:r>
      <w:proofErr w:type="spellEnd"/>
      <w:r>
        <w:rPr>
          <w:rFonts w:ascii="Arial" w:hAnsi="Arial" w:cs="Arial"/>
        </w:rPr>
        <w:t xml:space="preserve"> en Roebuck(2008) </w:t>
      </w:r>
      <w:r w:rsidR="00B52CAF">
        <w:rPr>
          <w:rFonts w:ascii="Arial" w:hAnsi="Arial" w:cs="Arial"/>
        </w:rPr>
        <w:t>hadden een onderzoek gedaan naar</w:t>
      </w:r>
      <w:r>
        <w:rPr>
          <w:rFonts w:ascii="Arial" w:hAnsi="Arial" w:cs="Arial"/>
        </w:rPr>
        <w:t xml:space="preserve"> auditkwaliteit door twee factoren van auditkwaliteit te onderzoeken. Namelijk, de neiging om </w:t>
      </w:r>
      <w:r w:rsidR="00796187">
        <w:rPr>
          <w:rFonts w:ascii="Arial" w:hAnsi="Arial" w:cs="Arial"/>
        </w:rPr>
        <w:t xml:space="preserve">een </w:t>
      </w:r>
      <w:proofErr w:type="spellStart"/>
      <w:r>
        <w:rPr>
          <w:rFonts w:ascii="Arial" w:hAnsi="Arial" w:cs="Arial"/>
        </w:rPr>
        <w:t>going</w:t>
      </w:r>
      <w:proofErr w:type="spellEnd"/>
      <w:r>
        <w:rPr>
          <w:rFonts w:ascii="Arial" w:hAnsi="Arial" w:cs="Arial"/>
        </w:rPr>
        <w:t xml:space="preserve"> concern</w:t>
      </w:r>
      <w:r w:rsidR="00796187">
        <w:rPr>
          <w:rFonts w:ascii="Arial" w:hAnsi="Arial" w:cs="Arial"/>
        </w:rPr>
        <w:t xml:space="preserve"> verklaring geven en ‘’</w:t>
      </w:r>
      <w:proofErr w:type="spellStart"/>
      <w:r w:rsidR="00796187">
        <w:rPr>
          <w:rFonts w:ascii="Arial" w:hAnsi="Arial" w:cs="Arial"/>
        </w:rPr>
        <w:t>discretionary</w:t>
      </w:r>
      <w:proofErr w:type="spellEnd"/>
      <w:r w:rsidR="00796187">
        <w:rPr>
          <w:rFonts w:ascii="Arial" w:hAnsi="Arial" w:cs="Arial"/>
        </w:rPr>
        <w:t xml:space="preserve"> </w:t>
      </w:r>
      <w:proofErr w:type="spellStart"/>
      <w:r w:rsidR="00796187">
        <w:rPr>
          <w:rFonts w:ascii="Arial" w:hAnsi="Arial" w:cs="Arial"/>
        </w:rPr>
        <w:t>accruals</w:t>
      </w:r>
      <w:proofErr w:type="spellEnd"/>
      <w:r w:rsidR="00796187">
        <w:rPr>
          <w:rFonts w:ascii="Arial" w:hAnsi="Arial" w:cs="Arial"/>
        </w:rPr>
        <w:t xml:space="preserve">’’(vlottend kapitaal </w:t>
      </w:r>
      <w:proofErr w:type="gramStart"/>
      <w:r w:rsidR="00796187">
        <w:rPr>
          <w:rFonts w:ascii="Arial" w:hAnsi="Arial" w:cs="Arial"/>
        </w:rPr>
        <w:t>oftewel</w:t>
      </w:r>
      <w:proofErr w:type="gramEnd"/>
      <w:r w:rsidR="00796187">
        <w:rPr>
          <w:rFonts w:ascii="Arial" w:hAnsi="Arial" w:cs="Arial"/>
        </w:rPr>
        <w:t xml:space="preserve"> kapitaal dat relatief makkelijk te </w:t>
      </w:r>
      <w:r w:rsidR="00785063">
        <w:rPr>
          <w:rFonts w:ascii="Arial" w:hAnsi="Arial" w:cs="Arial"/>
        </w:rPr>
        <w:t>beïnvloeden</w:t>
      </w:r>
      <w:r w:rsidR="00796187">
        <w:rPr>
          <w:rFonts w:ascii="Arial" w:hAnsi="Arial" w:cs="Arial"/>
        </w:rPr>
        <w:t xml:space="preserve"> is door </w:t>
      </w:r>
      <w:r w:rsidR="00FF0F6A">
        <w:rPr>
          <w:rFonts w:ascii="Arial" w:hAnsi="Arial" w:cs="Arial"/>
        </w:rPr>
        <w:t>management</w:t>
      </w:r>
      <w:r w:rsidR="00796187">
        <w:rPr>
          <w:rFonts w:ascii="Arial" w:hAnsi="Arial" w:cs="Arial"/>
        </w:rPr>
        <w:t>).</w:t>
      </w:r>
      <w:r w:rsidR="00FF0F6A">
        <w:rPr>
          <w:rFonts w:ascii="Arial" w:hAnsi="Arial" w:cs="Arial"/>
        </w:rPr>
        <w:t xml:space="preserve"> </w:t>
      </w:r>
      <w:r w:rsidR="00F03228">
        <w:rPr>
          <w:rFonts w:ascii="Arial" w:hAnsi="Arial" w:cs="Arial"/>
        </w:rPr>
        <w:t xml:space="preserve">Zij </w:t>
      </w:r>
      <w:r w:rsidR="00785063">
        <w:rPr>
          <w:rFonts w:ascii="Arial" w:hAnsi="Arial" w:cs="Arial"/>
        </w:rPr>
        <w:t>bestudeerde</w:t>
      </w:r>
      <w:r w:rsidR="00F03228">
        <w:rPr>
          <w:rFonts w:ascii="Arial" w:hAnsi="Arial" w:cs="Arial"/>
        </w:rPr>
        <w:t xml:space="preserve"> vrijwillige wissel </w:t>
      </w:r>
      <w:r w:rsidR="00785063">
        <w:rPr>
          <w:rFonts w:ascii="Arial" w:hAnsi="Arial" w:cs="Arial"/>
        </w:rPr>
        <w:t>patronen</w:t>
      </w:r>
      <w:r w:rsidR="00F03228">
        <w:rPr>
          <w:rFonts w:ascii="Arial" w:hAnsi="Arial" w:cs="Arial"/>
        </w:rPr>
        <w:t xml:space="preserve"> van audit klanten en </w:t>
      </w:r>
      <w:r w:rsidR="00B52CAF">
        <w:rPr>
          <w:rFonts w:ascii="Arial" w:hAnsi="Arial" w:cs="Arial"/>
        </w:rPr>
        <w:t xml:space="preserve">de </w:t>
      </w:r>
      <w:r w:rsidR="00F03228">
        <w:rPr>
          <w:rFonts w:ascii="Arial" w:hAnsi="Arial" w:cs="Arial"/>
        </w:rPr>
        <w:t xml:space="preserve">mate </w:t>
      </w:r>
      <w:r w:rsidR="00B52CAF">
        <w:rPr>
          <w:rFonts w:ascii="Arial" w:hAnsi="Arial" w:cs="Arial"/>
        </w:rPr>
        <w:t xml:space="preserve">van </w:t>
      </w:r>
      <w:r w:rsidR="00F03228">
        <w:rPr>
          <w:rFonts w:ascii="Arial" w:hAnsi="Arial" w:cs="Arial"/>
        </w:rPr>
        <w:t xml:space="preserve">audit </w:t>
      </w:r>
      <w:r w:rsidR="00785063">
        <w:rPr>
          <w:rFonts w:ascii="Arial" w:hAnsi="Arial" w:cs="Arial"/>
        </w:rPr>
        <w:t>kwaliteit</w:t>
      </w:r>
      <w:r w:rsidR="00F03228">
        <w:rPr>
          <w:rFonts w:ascii="Arial" w:hAnsi="Arial" w:cs="Arial"/>
        </w:rPr>
        <w:t xml:space="preserve">. </w:t>
      </w:r>
      <w:r w:rsidR="003B0E15">
        <w:rPr>
          <w:rFonts w:ascii="Arial" w:hAnsi="Arial" w:cs="Arial"/>
        </w:rPr>
        <w:t>Hun hoofdbevindingen waren dat audi</w:t>
      </w:r>
      <w:r w:rsidR="00624942">
        <w:rPr>
          <w:rFonts w:ascii="Arial" w:hAnsi="Arial" w:cs="Arial"/>
        </w:rPr>
        <w:t>t kwaliteit stijgt naar mate</w:t>
      </w:r>
      <w:r w:rsidR="003B0E15">
        <w:rPr>
          <w:rFonts w:ascii="Arial" w:hAnsi="Arial" w:cs="Arial"/>
        </w:rPr>
        <w:t xml:space="preserve"> de auditrelatie </w:t>
      </w:r>
      <w:r w:rsidR="00CA6287">
        <w:rPr>
          <w:rFonts w:ascii="Arial" w:hAnsi="Arial" w:cs="Arial"/>
        </w:rPr>
        <w:t xml:space="preserve">ouder wordt en er was geen samenhang gevonden tussen audit kwaliteit en </w:t>
      </w:r>
      <w:r w:rsidR="00785063">
        <w:rPr>
          <w:rFonts w:ascii="Arial" w:hAnsi="Arial" w:cs="Arial"/>
        </w:rPr>
        <w:t>vlottend kapitaal</w:t>
      </w:r>
      <w:r w:rsidR="00CA6287">
        <w:rPr>
          <w:rFonts w:ascii="Arial" w:hAnsi="Arial" w:cs="Arial"/>
        </w:rPr>
        <w:t xml:space="preserve">. Gegeven de additionele kosten van </w:t>
      </w:r>
      <w:proofErr w:type="gramStart"/>
      <w:r w:rsidR="00CA6287">
        <w:rPr>
          <w:rFonts w:ascii="Arial" w:hAnsi="Arial" w:cs="Arial"/>
        </w:rPr>
        <w:t>kantoorroulatie</w:t>
      </w:r>
      <w:proofErr w:type="gramEnd"/>
      <w:r w:rsidR="00CA6287">
        <w:rPr>
          <w:rFonts w:ascii="Arial" w:hAnsi="Arial" w:cs="Arial"/>
        </w:rPr>
        <w:t>, zijn</w:t>
      </w:r>
      <w:r w:rsidR="00624942">
        <w:rPr>
          <w:rFonts w:ascii="Arial" w:hAnsi="Arial" w:cs="Arial"/>
        </w:rPr>
        <w:t xml:space="preserve"> er weinig of geen voordelen gev</w:t>
      </w:r>
      <w:r w:rsidR="00CA6287">
        <w:rPr>
          <w:rFonts w:ascii="Arial" w:hAnsi="Arial" w:cs="Arial"/>
        </w:rPr>
        <w:t>onden aan verplicht kantoorroulatie.</w:t>
      </w:r>
      <w:r w:rsidR="00FD72F3">
        <w:rPr>
          <w:rFonts w:ascii="Arial" w:hAnsi="Arial" w:cs="Arial"/>
        </w:rPr>
        <w:t xml:space="preserve"> Volgens Jackson, </w:t>
      </w:r>
      <w:proofErr w:type="spellStart"/>
      <w:r w:rsidR="00FD72F3">
        <w:rPr>
          <w:rFonts w:ascii="Arial" w:hAnsi="Arial" w:cs="Arial"/>
        </w:rPr>
        <w:t>Moldrich</w:t>
      </w:r>
      <w:proofErr w:type="spellEnd"/>
      <w:r w:rsidR="00FD72F3">
        <w:rPr>
          <w:rFonts w:ascii="Arial" w:hAnsi="Arial" w:cs="Arial"/>
        </w:rPr>
        <w:t xml:space="preserve"> en Roebuck(2008) is verplicht rouleren van auditkantoor af te raden.</w:t>
      </w:r>
    </w:p>
    <w:p w:rsidR="002645AD" w:rsidRPr="00A964B6" w:rsidRDefault="000B7153" w:rsidP="00CD45F0">
      <w:pPr>
        <w:tabs>
          <w:tab w:val="left" w:pos="2907"/>
        </w:tabs>
        <w:rPr>
          <w:rFonts w:ascii="Arial" w:hAnsi="Arial" w:cs="Arial"/>
          <w:b/>
        </w:rPr>
      </w:pPr>
      <w:proofErr w:type="spellStart"/>
      <w:r w:rsidRPr="000B7153">
        <w:rPr>
          <w:rFonts w:ascii="Arial" w:hAnsi="Arial" w:cs="Arial"/>
        </w:rPr>
        <w:t>Riuz-Barbadillo</w:t>
      </w:r>
      <w:proofErr w:type="spellEnd"/>
      <w:r w:rsidRPr="000B7153">
        <w:rPr>
          <w:rFonts w:ascii="Arial" w:hAnsi="Arial" w:cs="Arial"/>
        </w:rPr>
        <w:t>, Gomez-</w:t>
      </w:r>
      <w:proofErr w:type="spellStart"/>
      <w:r w:rsidRPr="000B7153">
        <w:rPr>
          <w:rFonts w:ascii="Arial" w:hAnsi="Arial" w:cs="Arial"/>
        </w:rPr>
        <w:t>Auilar</w:t>
      </w:r>
      <w:proofErr w:type="spellEnd"/>
      <w:r w:rsidRPr="000B7153">
        <w:rPr>
          <w:rFonts w:ascii="Arial" w:hAnsi="Arial" w:cs="Arial"/>
        </w:rPr>
        <w:t xml:space="preserve"> en Carrera(2009)</w:t>
      </w:r>
      <w:r>
        <w:rPr>
          <w:rFonts w:ascii="Arial" w:hAnsi="Arial" w:cs="Arial"/>
        </w:rPr>
        <w:t xml:space="preserve"> deden </w:t>
      </w:r>
      <w:r w:rsidR="00B52CAF">
        <w:rPr>
          <w:rFonts w:ascii="Arial" w:hAnsi="Arial" w:cs="Arial"/>
        </w:rPr>
        <w:t>onderzoek naar</w:t>
      </w:r>
      <w:r w:rsidRPr="000B7153">
        <w:rPr>
          <w:rFonts w:ascii="Arial" w:hAnsi="Arial" w:cs="Arial"/>
        </w:rPr>
        <w:t xml:space="preserve"> verplicht auditkantoor </w:t>
      </w:r>
      <w:proofErr w:type="gramStart"/>
      <w:r w:rsidRPr="000B7153">
        <w:rPr>
          <w:rFonts w:ascii="Arial" w:hAnsi="Arial" w:cs="Arial"/>
        </w:rPr>
        <w:t>roulatie</w:t>
      </w:r>
      <w:proofErr w:type="gramEnd"/>
      <w:r w:rsidRPr="000B7153">
        <w:rPr>
          <w:rFonts w:ascii="Arial" w:hAnsi="Arial" w:cs="Arial"/>
        </w:rPr>
        <w:t xml:space="preserve"> in Spanje </w:t>
      </w:r>
      <w:r>
        <w:rPr>
          <w:rFonts w:ascii="Arial" w:hAnsi="Arial" w:cs="Arial"/>
        </w:rPr>
        <w:t xml:space="preserve">met gebruik van historische data. In de jaren 1988 tot 1995 was er sprake van een verplicht </w:t>
      </w:r>
      <w:proofErr w:type="gramStart"/>
      <w:r>
        <w:rPr>
          <w:rFonts w:ascii="Arial" w:hAnsi="Arial" w:cs="Arial"/>
        </w:rPr>
        <w:t>kantoorroulatie</w:t>
      </w:r>
      <w:proofErr w:type="gramEnd"/>
      <w:r>
        <w:rPr>
          <w:rFonts w:ascii="Arial" w:hAnsi="Arial" w:cs="Arial"/>
        </w:rPr>
        <w:t xml:space="preserve"> regel van om de 9 jaar in Spanje. </w:t>
      </w:r>
      <w:proofErr w:type="gramStart"/>
      <w:r>
        <w:rPr>
          <w:rFonts w:ascii="Arial" w:hAnsi="Arial" w:cs="Arial"/>
        </w:rPr>
        <w:t>Alhoewel</w:t>
      </w:r>
      <w:proofErr w:type="gramEnd"/>
      <w:r w:rsidR="0088382C">
        <w:rPr>
          <w:rFonts w:ascii="Arial" w:hAnsi="Arial" w:cs="Arial"/>
        </w:rPr>
        <w:t xml:space="preserve"> de</w:t>
      </w:r>
      <w:r w:rsidR="00B52CAF">
        <w:rPr>
          <w:rFonts w:ascii="Arial" w:hAnsi="Arial" w:cs="Arial"/>
        </w:rPr>
        <w:t>ze</w:t>
      </w:r>
      <w:r w:rsidR="0088382C">
        <w:rPr>
          <w:rFonts w:ascii="Arial" w:hAnsi="Arial" w:cs="Arial"/>
        </w:rPr>
        <w:t xml:space="preserve"> regel nooit kon worden afgedwongen, hebben de onderzoeker</w:t>
      </w:r>
      <w:r w:rsidR="00624942">
        <w:rPr>
          <w:rFonts w:ascii="Arial" w:hAnsi="Arial" w:cs="Arial"/>
        </w:rPr>
        <w:t>s</w:t>
      </w:r>
      <w:r w:rsidR="0088382C">
        <w:rPr>
          <w:rFonts w:ascii="Arial" w:hAnsi="Arial" w:cs="Arial"/>
        </w:rPr>
        <w:t xml:space="preserve"> gekozen om de situatie toch</w:t>
      </w:r>
      <w:r w:rsidR="00B52CAF">
        <w:rPr>
          <w:rFonts w:ascii="Arial" w:hAnsi="Arial" w:cs="Arial"/>
        </w:rPr>
        <w:t xml:space="preserve"> te onderzoeken om te kijken of</w:t>
      </w:r>
      <w:r w:rsidR="0088382C">
        <w:rPr>
          <w:rFonts w:ascii="Arial" w:hAnsi="Arial" w:cs="Arial"/>
        </w:rPr>
        <w:t xml:space="preserve"> er een invloed was op auditor gedrag. Dit hebben ze gedaan door c</w:t>
      </w:r>
      <w:r w:rsidR="00A964B6">
        <w:rPr>
          <w:rFonts w:ascii="Arial" w:hAnsi="Arial" w:cs="Arial"/>
        </w:rPr>
        <w:t xml:space="preserve">ijfers te nemen van bedrijven die in financieel moeilijke tijden waren in de periode 1991 tot 2000. Hiermee konden zij de historische data splitsen in twee groepen, eentje voor en eentje na afschaffing van de </w:t>
      </w:r>
      <w:proofErr w:type="gramStart"/>
      <w:r w:rsidR="00A964B6">
        <w:rPr>
          <w:rFonts w:ascii="Arial" w:hAnsi="Arial" w:cs="Arial"/>
        </w:rPr>
        <w:t>roulatie</w:t>
      </w:r>
      <w:proofErr w:type="gramEnd"/>
      <w:r w:rsidR="00A964B6">
        <w:rPr>
          <w:rFonts w:ascii="Arial" w:hAnsi="Arial" w:cs="Arial"/>
        </w:rPr>
        <w:t xml:space="preserve"> regel. </w:t>
      </w:r>
      <w:r w:rsidR="00A964B6" w:rsidRPr="00A964B6">
        <w:rPr>
          <w:rFonts w:ascii="Arial" w:hAnsi="Arial" w:cs="Arial"/>
        </w:rPr>
        <w:t>Er werden twee hypothese</w:t>
      </w:r>
      <w:r w:rsidR="00624942">
        <w:rPr>
          <w:rFonts w:ascii="Arial" w:hAnsi="Arial" w:cs="Arial"/>
        </w:rPr>
        <w:t>s</w:t>
      </w:r>
      <w:r w:rsidR="00A964B6" w:rsidRPr="00A964B6">
        <w:rPr>
          <w:rFonts w:ascii="Arial" w:hAnsi="Arial" w:cs="Arial"/>
        </w:rPr>
        <w:t xml:space="preserve"> gesteld</w:t>
      </w:r>
      <w:r w:rsidR="00974E63">
        <w:rPr>
          <w:rFonts w:ascii="Arial" w:hAnsi="Arial" w:cs="Arial"/>
        </w:rPr>
        <w:t xml:space="preserve"> over</w:t>
      </w:r>
      <w:r w:rsidR="00A964B6" w:rsidRPr="00A964B6">
        <w:rPr>
          <w:rFonts w:ascii="Arial" w:hAnsi="Arial" w:cs="Arial"/>
        </w:rPr>
        <w:t xml:space="preserve"> verplichte </w:t>
      </w:r>
      <w:proofErr w:type="gramStart"/>
      <w:r w:rsidR="003E5B7A">
        <w:rPr>
          <w:rFonts w:ascii="Arial" w:hAnsi="Arial" w:cs="Arial"/>
        </w:rPr>
        <w:t>roulatie</w:t>
      </w:r>
      <w:proofErr w:type="gramEnd"/>
      <w:r w:rsidR="003E5B7A">
        <w:rPr>
          <w:rFonts w:ascii="Arial" w:hAnsi="Arial" w:cs="Arial"/>
        </w:rPr>
        <w:t xml:space="preserve"> op de kans dat auditors</w:t>
      </w:r>
      <w:r w:rsidR="00A964B6" w:rsidRPr="00A964B6">
        <w:rPr>
          <w:rFonts w:ascii="Arial" w:hAnsi="Arial" w:cs="Arial"/>
        </w:rPr>
        <w:t xml:space="preserve"> een </w:t>
      </w:r>
      <w:proofErr w:type="spellStart"/>
      <w:r w:rsidR="00A964B6" w:rsidRPr="00A964B6">
        <w:rPr>
          <w:rFonts w:ascii="Arial" w:hAnsi="Arial" w:cs="Arial"/>
        </w:rPr>
        <w:t>going</w:t>
      </w:r>
      <w:proofErr w:type="spellEnd"/>
      <w:r w:rsidR="003E5B7A">
        <w:rPr>
          <w:rFonts w:ascii="Arial" w:hAnsi="Arial" w:cs="Arial"/>
        </w:rPr>
        <w:t xml:space="preserve"> </w:t>
      </w:r>
      <w:r w:rsidR="00A964B6" w:rsidRPr="00A964B6">
        <w:rPr>
          <w:rFonts w:ascii="Arial" w:hAnsi="Arial" w:cs="Arial"/>
        </w:rPr>
        <w:t xml:space="preserve">concern </w:t>
      </w:r>
      <w:r w:rsidR="00974E63">
        <w:rPr>
          <w:rFonts w:ascii="Arial" w:hAnsi="Arial" w:cs="Arial"/>
        </w:rPr>
        <w:t>verklaring geven. Er werd geen bewijs gevonden dat</w:t>
      </w:r>
      <w:r w:rsidR="00BB3D6E">
        <w:rPr>
          <w:rFonts w:ascii="Arial" w:hAnsi="Arial" w:cs="Arial"/>
        </w:rPr>
        <w:t xml:space="preserve"> verplicht </w:t>
      </w:r>
      <w:proofErr w:type="gramStart"/>
      <w:r w:rsidR="00BB3D6E">
        <w:rPr>
          <w:rFonts w:ascii="Arial" w:hAnsi="Arial" w:cs="Arial"/>
        </w:rPr>
        <w:t>roulatie</w:t>
      </w:r>
      <w:proofErr w:type="gramEnd"/>
      <w:r w:rsidR="00BB3D6E">
        <w:rPr>
          <w:rFonts w:ascii="Arial" w:hAnsi="Arial" w:cs="Arial"/>
        </w:rPr>
        <w:t xml:space="preserve"> een verband heeft met een hoger mate van geven van een </w:t>
      </w:r>
      <w:proofErr w:type="spellStart"/>
      <w:r w:rsidR="00BB3D6E">
        <w:rPr>
          <w:rFonts w:ascii="Arial" w:hAnsi="Arial" w:cs="Arial"/>
        </w:rPr>
        <w:t>going</w:t>
      </w:r>
      <w:proofErr w:type="spellEnd"/>
      <w:r w:rsidR="00BB3D6E">
        <w:rPr>
          <w:rFonts w:ascii="Arial" w:hAnsi="Arial" w:cs="Arial"/>
        </w:rPr>
        <w:t xml:space="preserve"> concern verklaring. De resultaten suggere</w:t>
      </w:r>
      <w:r w:rsidR="00785063">
        <w:rPr>
          <w:rFonts w:ascii="Arial" w:hAnsi="Arial" w:cs="Arial"/>
        </w:rPr>
        <w:t>re</w:t>
      </w:r>
      <w:r w:rsidR="00BB3D6E">
        <w:rPr>
          <w:rFonts w:ascii="Arial" w:hAnsi="Arial" w:cs="Arial"/>
        </w:rPr>
        <w:t xml:space="preserve">n dat auditors </w:t>
      </w:r>
      <w:r w:rsidR="00785063">
        <w:rPr>
          <w:rFonts w:ascii="Arial" w:hAnsi="Arial" w:cs="Arial"/>
        </w:rPr>
        <w:t>aangemoedigd</w:t>
      </w:r>
      <w:r w:rsidR="00BB3D6E">
        <w:rPr>
          <w:rFonts w:ascii="Arial" w:hAnsi="Arial" w:cs="Arial"/>
        </w:rPr>
        <w:t xml:space="preserve"> zijn om hun reputatie te beschermen waardoor het een positief effect heeft op </w:t>
      </w:r>
      <w:r w:rsidR="00B52CAF">
        <w:rPr>
          <w:rFonts w:ascii="Arial" w:hAnsi="Arial" w:cs="Arial"/>
        </w:rPr>
        <w:t xml:space="preserve">de </w:t>
      </w:r>
      <w:r w:rsidR="00BB3D6E">
        <w:rPr>
          <w:rFonts w:ascii="Arial" w:hAnsi="Arial" w:cs="Arial"/>
        </w:rPr>
        <w:t xml:space="preserve">kans van een </w:t>
      </w:r>
      <w:proofErr w:type="spellStart"/>
      <w:r w:rsidR="00BB3D6E">
        <w:rPr>
          <w:rFonts w:ascii="Arial" w:hAnsi="Arial" w:cs="Arial"/>
        </w:rPr>
        <w:t>going</w:t>
      </w:r>
      <w:proofErr w:type="spellEnd"/>
      <w:r w:rsidR="00BB3D6E">
        <w:rPr>
          <w:rFonts w:ascii="Arial" w:hAnsi="Arial" w:cs="Arial"/>
        </w:rPr>
        <w:t xml:space="preserve"> concern </w:t>
      </w:r>
      <w:r w:rsidR="00BB3D6E" w:rsidRPr="00B52CAF">
        <w:rPr>
          <w:rFonts w:ascii="Arial" w:hAnsi="Arial" w:cs="Arial"/>
        </w:rPr>
        <w:t xml:space="preserve">verklaring geven. </w:t>
      </w:r>
      <w:r w:rsidR="00785063" w:rsidRPr="00B52CAF">
        <w:rPr>
          <w:rFonts w:ascii="Arial" w:hAnsi="Arial" w:cs="Arial"/>
        </w:rPr>
        <w:t xml:space="preserve">Terwijl auditors hun </w:t>
      </w:r>
      <w:r w:rsidR="00B52CAF" w:rsidRPr="00B52CAF">
        <w:rPr>
          <w:rFonts w:ascii="Arial" w:hAnsi="Arial" w:cs="Arial"/>
        </w:rPr>
        <w:t>neiging</w:t>
      </w:r>
      <w:r w:rsidR="00785063" w:rsidRPr="00B52CAF">
        <w:rPr>
          <w:rFonts w:ascii="Arial" w:hAnsi="Arial" w:cs="Arial"/>
        </w:rPr>
        <w:t xml:space="preserve"> om</w:t>
      </w:r>
      <w:r w:rsidR="00B52CAF" w:rsidRPr="00B52CAF">
        <w:rPr>
          <w:rFonts w:ascii="Arial" w:hAnsi="Arial" w:cs="Arial"/>
        </w:rPr>
        <w:t xml:space="preserve"> bestaande</w:t>
      </w:r>
      <w:r w:rsidR="00157BC4" w:rsidRPr="00B52CAF">
        <w:rPr>
          <w:rFonts w:ascii="Arial" w:hAnsi="Arial" w:cs="Arial"/>
        </w:rPr>
        <w:t xml:space="preserve"> klanten te behouden geen invloed had op het geven van een </w:t>
      </w:r>
      <w:proofErr w:type="spellStart"/>
      <w:r w:rsidR="00157BC4" w:rsidRPr="00B52CAF">
        <w:rPr>
          <w:rFonts w:ascii="Arial" w:hAnsi="Arial" w:cs="Arial"/>
        </w:rPr>
        <w:t>going</w:t>
      </w:r>
      <w:proofErr w:type="spellEnd"/>
      <w:r w:rsidR="00157BC4" w:rsidRPr="00B52CAF">
        <w:rPr>
          <w:rFonts w:ascii="Arial" w:hAnsi="Arial" w:cs="Arial"/>
        </w:rPr>
        <w:t xml:space="preserve"> concern verklaring </w:t>
      </w:r>
      <w:r w:rsidR="00B52CAF">
        <w:rPr>
          <w:rFonts w:ascii="Arial" w:hAnsi="Arial" w:cs="Arial"/>
        </w:rPr>
        <w:t>tussen</w:t>
      </w:r>
      <w:r w:rsidR="00157BC4" w:rsidRPr="00B52CAF">
        <w:rPr>
          <w:rFonts w:ascii="Arial" w:hAnsi="Arial" w:cs="Arial"/>
        </w:rPr>
        <w:t xml:space="preserve"> beide perioden. </w:t>
      </w:r>
      <w:r w:rsidR="00157BC4">
        <w:rPr>
          <w:rFonts w:ascii="Arial" w:hAnsi="Arial" w:cs="Arial"/>
        </w:rPr>
        <w:t xml:space="preserve">De resultaten van dit empirisch onderzoek produceren steun voor de argumenten van de tegenstander van verplicht audit </w:t>
      </w:r>
      <w:proofErr w:type="gramStart"/>
      <w:r w:rsidR="00157BC4">
        <w:rPr>
          <w:rFonts w:ascii="Arial" w:hAnsi="Arial" w:cs="Arial"/>
        </w:rPr>
        <w:t>roulatie</w:t>
      </w:r>
      <w:proofErr w:type="gramEnd"/>
      <w:r w:rsidR="00157BC4">
        <w:rPr>
          <w:rFonts w:ascii="Arial" w:hAnsi="Arial" w:cs="Arial"/>
        </w:rPr>
        <w:t>.</w:t>
      </w:r>
    </w:p>
    <w:p w:rsidR="001E7AAE" w:rsidRDefault="001E7AAE" w:rsidP="00CD45F0">
      <w:pPr>
        <w:tabs>
          <w:tab w:val="left" w:pos="2907"/>
        </w:tabs>
        <w:rPr>
          <w:rFonts w:ascii="Arial" w:hAnsi="Arial" w:cs="Arial"/>
          <w:b/>
        </w:rPr>
      </w:pPr>
    </w:p>
    <w:p w:rsidR="00A120E0" w:rsidRDefault="00A120E0" w:rsidP="00CD45F0">
      <w:pPr>
        <w:tabs>
          <w:tab w:val="left" w:pos="2907"/>
        </w:tabs>
        <w:rPr>
          <w:rFonts w:ascii="Arial" w:hAnsi="Arial" w:cs="Arial"/>
          <w:b/>
        </w:rPr>
      </w:pPr>
    </w:p>
    <w:p w:rsidR="009E700B" w:rsidRPr="00DB6FB0" w:rsidRDefault="00DB6FB0" w:rsidP="00CD45F0">
      <w:pPr>
        <w:tabs>
          <w:tab w:val="left" w:pos="2907"/>
        </w:tabs>
        <w:rPr>
          <w:rFonts w:ascii="Arial" w:hAnsi="Arial" w:cs="Arial"/>
          <w:b/>
        </w:rPr>
      </w:pPr>
      <w:r>
        <w:rPr>
          <w:rFonts w:ascii="Arial" w:hAnsi="Arial" w:cs="Arial"/>
          <w:b/>
        </w:rPr>
        <w:lastRenderedPageBreak/>
        <w:t xml:space="preserve">5.4 </w:t>
      </w:r>
      <w:r w:rsidRPr="00DB6FB0">
        <w:rPr>
          <w:rFonts w:ascii="Arial" w:hAnsi="Arial" w:cs="Arial"/>
          <w:b/>
        </w:rPr>
        <w:t>B</w:t>
      </w:r>
      <w:r>
        <w:rPr>
          <w:rFonts w:ascii="Arial" w:hAnsi="Arial" w:cs="Arial"/>
          <w:b/>
        </w:rPr>
        <w:t>e</w:t>
      </w:r>
      <w:r w:rsidRPr="00DB6FB0">
        <w:rPr>
          <w:rFonts w:ascii="Arial" w:hAnsi="Arial" w:cs="Arial"/>
          <w:b/>
        </w:rPr>
        <w:t>a</w:t>
      </w:r>
      <w:r>
        <w:rPr>
          <w:rFonts w:ascii="Arial" w:hAnsi="Arial" w:cs="Arial"/>
          <w:b/>
        </w:rPr>
        <w:t>n</w:t>
      </w:r>
      <w:r w:rsidRPr="00DB6FB0">
        <w:rPr>
          <w:rFonts w:ascii="Arial" w:hAnsi="Arial" w:cs="Arial"/>
          <w:b/>
        </w:rPr>
        <w:t>twoording deelvraag</w:t>
      </w:r>
    </w:p>
    <w:p w:rsidR="00543416" w:rsidRDefault="00DB6FB0" w:rsidP="00CD45F0">
      <w:pPr>
        <w:tabs>
          <w:tab w:val="left" w:pos="2907"/>
        </w:tabs>
        <w:rPr>
          <w:rFonts w:ascii="Arial" w:hAnsi="Arial" w:cs="Arial"/>
        </w:rPr>
      </w:pPr>
      <w:proofErr w:type="gramStart"/>
      <w:r>
        <w:rPr>
          <w:rFonts w:ascii="Arial" w:hAnsi="Arial" w:cs="Arial"/>
        </w:rPr>
        <w:t>Kantoorroulatie</w:t>
      </w:r>
      <w:proofErr w:type="gramEnd"/>
      <w:r>
        <w:rPr>
          <w:rFonts w:ascii="Arial" w:hAnsi="Arial" w:cs="Arial"/>
        </w:rPr>
        <w:t xml:space="preserve"> is een veel besproken maatregel binnen de regulatie en </w:t>
      </w:r>
      <w:r w:rsidR="00B52CAF">
        <w:rPr>
          <w:rFonts w:ascii="Arial" w:hAnsi="Arial" w:cs="Arial"/>
        </w:rPr>
        <w:t xml:space="preserve">in </w:t>
      </w:r>
      <w:r>
        <w:rPr>
          <w:rFonts w:ascii="Arial" w:hAnsi="Arial" w:cs="Arial"/>
        </w:rPr>
        <w:t>een aantal landen hebben het</w:t>
      </w:r>
      <w:r w:rsidR="000A22AF">
        <w:rPr>
          <w:rFonts w:ascii="Arial" w:hAnsi="Arial" w:cs="Arial"/>
        </w:rPr>
        <w:t xml:space="preserve"> al in werking. In Italië is het er al sinds 1974. In Spanje was het al </w:t>
      </w:r>
      <w:r w:rsidR="00871770">
        <w:rPr>
          <w:rFonts w:ascii="Arial" w:hAnsi="Arial" w:cs="Arial"/>
        </w:rPr>
        <w:t>ingevoerd</w:t>
      </w:r>
      <w:r w:rsidR="000A22AF">
        <w:rPr>
          <w:rFonts w:ascii="Arial" w:hAnsi="Arial" w:cs="Arial"/>
        </w:rPr>
        <w:t xml:space="preserve"> en dan weer teruggetrokken.</w:t>
      </w:r>
    </w:p>
    <w:p w:rsidR="00543416" w:rsidRDefault="00543416" w:rsidP="00CD45F0">
      <w:pPr>
        <w:tabs>
          <w:tab w:val="left" w:pos="2907"/>
        </w:tabs>
        <w:rPr>
          <w:rFonts w:ascii="Arial" w:hAnsi="Arial" w:cs="Arial"/>
        </w:rPr>
      </w:pPr>
      <w:r>
        <w:rPr>
          <w:rFonts w:ascii="Arial" w:hAnsi="Arial" w:cs="Arial"/>
        </w:rPr>
        <w:t xml:space="preserve">De bedoeling van </w:t>
      </w:r>
      <w:proofErr w:type="gramStart"/>
      <w:r>
        <w:rPr>
          <w:rFonts w:ascii="Arial" w:hAnsi="Arial" w:cs="Arial"/>
        </w:rPr>
        <w:t>kantoorroulatie</w:t>
      </w:r>
      <w:proofErr w:type="gramEnd"/>
      <w:r>
        <w:rPr>
          <w:rFonts w:ascii="Arial" w:hAnsi="Arial" w:cs="Arial"/>
        </w:rPr>
        <w:t xml:space="preserve"> is om audit</w:t>
      </w:r>
      <w:r w:rsidR="00B52CAF">
        <w:rPr>
          <w:rFonts w:ascii="Arial" w:hAnsi="Arial" w:cs="Arial"/>
        </w:rPr>
        <w:t>-</w:t>
      </w:r>
      <w:r>
        <w:rPr>
          <w:rFonts w:ascii="Arial" w:hAnsi="Arial" w:cs="Arial"/>
        </w:rPr>
        <w:t>onafhankelijkheid, objectivi</w:t>
      </w:r>
      <w:r w:rsidR="00B52CAF">
        <w:rPr>
          <w:rFonts w:ascii="Arial" w:hAnsi="Arial" w:cs="Arial"/>
        </w:rPr>
        <w:t>teit en een kritische houding</w:t>
      </w:r>
      <w:r>
        <w:rPr>
          <w:rFonts w:ascii="Arial" w:hAnsi="Arial" w:cs="Arial"/>
        </w:rPr>
        <w:t xml:space="preserve"> te stimuleren. De gebruikers van financieel data hebben het recht om deze eisen te stellen van acc</w:t>
      </w:r>
      <w:r w:rsidR="00B52CAF">
        <w:rPr>
          <w:rFonts w:ascii="Arial" w:hAnsi="Arial" w:cs="Arial"/>
        </w:rPr>
        <w:t>ountants</w:t>
      </w:r>
      <w:r w:rsidR="00871770">
        <w:rPr>
          <w:rFonts w:ascii="Arial" w:hAnsi="Arial" w:cs="Arial"/>
        </w:rPr>
        <w:t>kantoren.</w:t>
      </w:r>
    </w:p>
    <w:p w:rsidR="00871770" w:rsidRDefault="00871770" w:rsidP="00CD45F0">
      <w:pPr>
        <w:tabs>
          <w:tab w:val="left" w:pos="2907"/>
        </w:tabs>
        <w:rPr>
          <w:rFonts w:ascii="Arial" w:hAnsi="Arial" w:cs="Arial"/>
        </w:rPr>
      </w:pPr>
      <w:r>
        <w:rPr>
          <w:rFonts w:ascii="Arial" w:hAnsi="Arial" w:cs="Arial"/>
        </w:rPr>
        <w:t xml:space="preserve">Voorstanders van de </w:t>
      </w:r>
      <w:r w:rsidR="00B52CAF">
        <w:rPr>
          <w:rFonts w:ascii="Arial" w:hAnsi="Arial" w:cs="Arial"/>
        </w:rPr>
        <w:t>roulatieregel zijn van mening dat</w:t>
      </w:r>
      <w:r>
        <w:rPr>
          <w:rFonts w:ascii="Arial" w:hAnsi="Arial" w:cs="Arial"/>
        </w:rPr>
        <w:t xml:space="preserve"> duurzaamheid de audit-klant relatie in gevaar brengt, wat het geval was geweest bij Enron. In tegendeel wordt er bewezen dat de duurzaamheid van de relatie juist een positief effect heeft op de auditkwaliteit.</w:t>
      </w:r>
    </w:p>
    <w:p w:rsidR="00871770" w:rsidRDefault="00871770" w:rsidP="00CD45F0">
      <w:pPr>
        <w:tabs>
          <w:tab w:val="left" w:pos="2907"/>
        </w:tabs>
        <w:rPr>
          <w:rFonts w:ascii="Arial" w:hAnsi="Arial" w:cs="Arial"/>
        </w:rPr>
      </w:pPr>
      <w:r>
        <w:rPr>
          <w:rFonts w:ascii="Arial" w:hAnsi="Arial" w:cs="Arial"/>
        </w:rPr>
        <w:t xml:space="preserve">Er wordt een onderscheid gemaakt tussen </w:t>
      </w:r>
      <w:r w:rsidR="005270B5">
        <w:rPr>
          <w:rFonts w:ascii="Arial" w:hAnsi="Arial" w:cs="Arial"/>
        </w:rPr>
        <w:t>onafhankelijkheid</w:t>
      </w:r>
      <w:r w:rsidR="00DE3F1B">
        <w:rPr>
          <w:rFonts w:ascii="Arial" w:hAnsi="Arial" w:cs="Arial"/>
        </w:rPr>
        <w:t xml:space="preserve"> in wezen en schijn</w:t>
      </w:r>
      <w:r w:rsidR="005270B5">
        <w:rPr>
          <w:rFonts w:ascii="Arial" w:hAnsi="Arial" w:cs="Arial"/>
        </w:rPr>
        <w:t xml:space="preserve"> van de controlerende accountant. Veel zijn ervan overtuigd dat de roulatieregel het denkbeeldig</w:t>
      </w:r>
      <w:r w:rsidR="00B52CAF">
        <w:rPr>
          <w:rFonts w:ascii="Arial" w:hAnsi="Arial" w:cs="Arial"/>
        </w:rPr>
        <w:t>e</w:t>
      </w:r>
      <w:r w:rsidR="005270B5">
        <w:rPr>
          <w:rFonts w:ascii="Arial" w:hAnsi="Arial" w:cs="Arial"/>
        </w:rPr>
        <w:t xml:space="preserve"> onafhankelijk zal doen verbeteren en daarmee het vertrouwen zal terugkeren. </w:t>
      </w:r>
    </w:p>
    <w:p w:rsidR="00CF61C7" w:rsidRDefault="00CF61C7" w:rsidP="00CD45F0">
      <w:pPr>
        <w:tabs>
          <w:tab w:val="left" w:pos="2907"/>
        </w:tabs>
        <w:rPr>
          <w:rFonts w:ascii="Arial" w:hAnsi="Arial" w:cs="Arial"/>
        </w:rPr>
      </w:pPr>
      <w:r>
        <w:rPr>
          <w:rFonts w:ascii="Arial" w:hAnsi="Arial" w:cs="Arial"/>
        </w:rPr>
        <w:t xml:space="preserve">Het </w:t>
      </w:r>
      <w:r w:rsidR="00162AED">
        <w:rPr>
          <w:rFonts w:ascii="Arial" w:hAnsi="Arial" w:cs="Arial"/>
        </w:rPr>
        <w:t>me</w:t>
      </w:r>
      <w:r w:rsidR="002209DD">
        <w:rPr>
          <w:rFonts w:ascii="Arial" w:hAnsi="Arial" w:cs="Arial"/>
        </w:rPr>
        <w:t>este bewijs gaat</w:t>
      </w:r>
      <w:r w:rsidR="00162AED">
        <w:rPr>
          <w:rFonts w:ascii="Arial" w:hAnsi="Arial" w:cs="Arial"/>
        </w:rPr>
        <w:t xml:space="preserve"> tegen</w:t>
      </w:r>
      <w:r w:rsidR="003E5B7A">
        <w:rPr>
          <w:rFonts w:ascii="Arial" w:hAnsi="Arial" w:cs="Arial"/>
        </w:rPr>
        <w:t xml:space="preserve"> </w:t>
      </w:r>
      <w:proofErr w:type="gramStart"/>
      <w:r w:rsidR="00162AED">
        <w:rPr>
          <w:rFonts w:ascii="Arial" w:hAnsi="Arial" w:cs="Arial"/>
        </w:rPr>
        <w:t>kantoorroulatie</w:t>
      </w:r>
      <w:proofErr w:type="gramEnd"/>
      <w:r>
        <w:rPr>
          <w:rFonts w:ascii="Arial" w:hAnsi="Arial" w:cs="Arial"/>
        </w:rPr>
        <w:t xml:space="preserve"> in</w:t>
      </w:r>
      <w:r w:rsidR="002209DD">
        <w:rPr>
          <w:rFonts w:ascii="Arial" w:hAnsi="Arial" w:cs="Arial"/>
        </w:rPr>
        <w:t>.</w:t>
      </w:r>
      <w:r w:rsidR="00162AED">
        <w:rPr>
          <w:rFonts w:ascii="Arial" w:hAnsi="Arial" w:cs="Arial"/>
        </w:rPr>
        <w:t xml:space="preserve"> </w:t>
      </w:r>
      <w:r w:rsidR="002209DD">
        <w:rPr>
          <w:rFonts w:ascii="Arial" w:hAnsi="Arial" w:cs="Arial"/>
        </w:rPr>
        <w:t xml:space="preserve">In </w:t>
      </w:r>
      <w:r w:rsidR="00162AED">
        <w:rPr>
          <w:rFonts w:ascii="Arial" w:hAnsi="Arial" w:cs="Arial"/>
        </w:rPr>
        <w:t xml:space="preserve">studies </w:t>
      </w:r>
      <w:r w:rsidR="002209DD">
        <w:rPr>
          <w:rFonts w:ascii="Arial" w:hAnsi="Arial" w:cs="Arial"/>
        </w:rPr>
        <w:t xml:space="preserve">van </w:t>
      </w:r>
      <w:proofErr w:type="spellStart"/>
      <w:r w:rsidR="002209DD" w:rsidRPr="000B7153">
        <w:rPr>
          <w:rFonts w:ascii="Arial" w:hAnsi="Arial" w:cs="Arial"/>
        </w:rPr>
        <w:t>Riuz-Barbadillo</w:t>
      </w:r>
      <w:proofErr w:type="spellEnd"/>
      <w:r w:rsidR="002209DD" w:rsidRPr="000B7153">
        <w:rPr>
          <w:rFonts w:ascii="Arial" w:hAnsi="Arial" w:cs="Arial"/>
        </w:rPr>
        <w:t>, Gomez-</w:t>
      </w:r>
      <w:proofErr w:type="spellStart"/>
      <w:r w:rsidR="002209DD" w:rsidRPr="000B7153">
        <w:rPr>
          <w:rFonts w:ascii="Arial" w:hAnsi="Arial" w:cs="Arial"/>
        </w:rPr>
        <w:t>Auilar</w:t>
      </w:r>
      <w:proofErr w:type="spellEnd"/>
      <w:r w:rsidR="002209DD" w:rsidRPr="000B7153">
        <w:rPr>
          <w:rFonts w:ascii="Arial" w:hAnsi="Arial" w:cs="Arial"/>
        </w:rPr>
        <w:t xml:space="preserve"> en </w:t>
      </w:r>
      <w:proofErr w:type="gramStart"/>
      <w:r w:rsidR="002209DD" w:rsidRPr="000B7153">
        <w:rPr>
          <w:rFonts w:ascii="Arial" w:hAnsi="Arial" w:cs="Arial"/>
        </w:rPr>
        <w:t>Carrera(2009)</w:t>
      </w:r>
      <w:r w:rsidR="002209DD">
        <w:rPr>
          <w:rFonts w:ascii="Arial" w:hAnsi="Arial" w:cs="Arial"/>
        </w:rPr>
        <w:t xml:space="preserve">  </w:t>
      </w:r>
      <w:proofErr w:type="gramEnd"/>
      <w:r w:rsidR="002209DD">
        <w:rPr>
          <w:rFonts w:ascii="Arial" w:hAnsi="Arial" w:cs="Arial"/>
        </w:rPr>
        <w:t xml:space="preserve">en </w:t>
      </w:r>
      <w:r w:rsidR="002209DD" w:rsidRPr="002645AD">
        <w:rPr>
          <w:rFonts w:ascii="Arial" w:hAnsi="Arial" w:cs="Arial"/>
        </w:rPr>
        <w:t>Jac</w:t>
      </w:r>
      <w:r w:rsidR="002209DD">
        <w:rPr>
          <w:rFonts w:ascii="Arial" w:hAnsi="Arial" w:cs="Arial"/>
        </w:rPr>
        <w:t xml:space="preserve">kson, </w:t>
      </w:r>
      <w:proofErr w:type="spellStart"/>
      <w:r w:rsidR="002209DD">
        <w:rPr>
          <w:rFonts w:ascii="Arial" w:hAnsi="Arial" w:cs="Arial"/>
        </w:rPr>
        <w:t>Moldrich</w:t>
      </w:r>
      <w:proofErr w:type="spellEnd"/>
      <w:r w:rsidR="002209DD">
        <w:rPr>
          <w:rFonts w:ascii="Arial" w:hAnsi="Arial" w:cs="Arial"/>
        </w:rPr>
        <w:t xml:space="preserve"> en Roebuck(2008) is er </w:t>
      </w:r>
      <w:r w:rsidR="00162AED">
        <w:rPr>
          <w:rFonts w:ascii="Arial" w:hAnsi="Arial" w:cs="Arial"/>
        </w:rPr>
        <w:t xml:space="preserve">geen kwaliteitsverbetering </w:t>
      </w:r>
      <w:r w:rsidR="00CA0F4D">
        <w:rPr>
          <w:rFonts w:ascii="Arial" w:hAnsi="Arial" w:cs="Arial"/>
        </w:rPr>
        <w:t>met verplicht</w:t>
      </w:r>
      <w:r w:rsidR="00162AED">
        <w:rPr>
          <w:rFonts w:ascii="Arial" w:hAnsi="Arial" w:cs="Arial"/>
        </w:rPr>
        <w:t xml:space="preserve"> kantoorroulatie en </w:t>
      </w:r>
      <w:r w:rsidR="002209DD">
        <w:rPr>
          <w:rFonts w:ascii="Arial" w:hAnsi="Arial" w:cs="Arial"/>
        </w:rPr>
        <w:t>is deze maatregel af te raden</w:t>
      </w:r>
      <w:r w:rsidR="00162AED">
        <w:rPr>
          <w:rFonts w:ascii="Arial" w:hAnsi="Arial" w:cs="Arial"/>
        </w:rPr>
        <w:t>.</w:t>
      </w:r>
    </w:p>
    <w:p w:rsidR="001E7AAE" w:rsidRPr="002209DD" w:rsidRDefault="002209DD" w:rsidP="00CD45F0">
      <w:pPr>
        <w:tabs>
          <w:tab w:val="left" w:pos="2907"/>
        </w:tabs>
        <w:rPr>
          <w:rFonts w:ascii="Arial" w:hAnsi="Arial" w:cs="Arial"/>
        </w:rPr>
      </w:pPr>
      <w:r>
        <w:rPr>
          <w:rFonts w:ascii="Arial" w:hAnsi="Arial" w:cs="Arial"/>
        </w:rPr>
        <w:t>Er zijn</w:t>
      </w:r>
      <w:r w:rsidR="00162AED">
        <w:rPr>
          <w:rFonts w:ascii="Arial" w:hAnsi="Arial" w:cs="Arial"/>
        </w:rPr>
        <w:t xml:space="preserve"> alternatieven </w:t>
      </w:r>
      <w:r w:rsidR="00DD1CA7">
        <w:rPr>
          <w:rFonts w:ascii="Arial" w:hAnsi="Arial" w:cs="Arial"/>
        </w:rPr>
        <w:t>om auditkwaliteit te verbeteren. Zoals</w:t>
      </w:r>
      <w:r w:rsidR="00B52CAF">
        <w:rPr>
          <w:rFonts w:ascii="Arial" w:hAnsi="Arial" w:cs="Arial"/>
        </w:rPr>
        <w:t>: het meer</w:t>
      </w:r>
      <w:r w:rsidR="00DD1CA7">
        <w:rPr>
          <w:rFonts w:ascii="Arial" w:hAnsi="Arial" w:cs="Arial"/>
        </w:rPr>
        <w:t xml:space="preserve"> gebruik </w:t>
      </w:r>
      <w:r w:rsidR="00B52CAF">
        <w:rPr>
          <w:rFonts w:ascii="Arial" w:hAnsi="Arial" w:cs="Arial"/>
        </w:rPr>
        <w:t xml:space="preserve">maken </w:t>
      </w:r>
      <w:r w:rsidR="00DD1CA7">
        <w:rPr>
          <w:rFonts w:ascii="Arial" w:hAnsi="Arial" w:cs="Arial"/>
        </w:rPr>
        <w:t>van verklarende onderdelen in</w:t>
      </w:r>
      <w:r>
        <w:rPr>
          <w:rFonts w:ascii="Arial" w:hAnsi="Arial" w:cs="Arial"/>
        </w:rPr>
        <w:t xml:space="preserve"> auditrapportages. Een afsplitsi</w:t>
      </w:r>
      <w:r w:rsidR="00DD1CA7">
        <w:rPr>
          <w:rFonts w:ascii="Arial" w:hAnsi="Arial" w:cs="Arial"/>
        </w:rPr>
        <w:t>n</w:t>
      </w:r>
      <w:r>
        <w:rPr>
          <w:rFonts w:ascii="Arial" w:hAnsi="Arial" w:cs="Arial"/>
        </w:rPr>
        <w:t>g</w:t>
      </w:r>
      <w:r w:rsidR="00DD1CA7">
        <w:rPr>
          <w:rFonts w:ascii="Arial" w:hAnsi="Arial" w:cs="Arial"/>
        </w:rPr>
        <w:t xml:space="preserve"> maken tussen audit en non-audit diensten van </w:t>
      </w:r>
      <w:r w:rsidR="00791991">
        <w:rPr>
          <w:rFonts w:ascii="Arial" w:hAnsi="Arial" w:cs="Arial"/>
        </w:rPr>
        <w:t>accountantskantoren</w:t>
      </w:r>
      <w:r w:rsidR="00DD1CA7">
        <w:rPr>
          <w:rFonts w:ascii="Arial" w:hAnsi="Arial" w:cs="Arial"/>
        </w:rPr>
        <w:t>. Of zelfs dat auditors gekozen</w:t>
      </w:r>
      <w:r w:rsidR="00EF581F">
        <w:rPr>
          <w:rFonts w:ascii="Arial" w:hAnsi="Arial" w:cs="Arial"/>
        </w:rPr>
        <w:t xml:space="preserve"> kunnen</w:t>
      </w:r>
      <w:r>
        <w:rPr>
          <w:rFonts w:ascii="Arial" w:hAnsi="Arial" w:cs="Arial"/>
        </w:rPr>
        <w:t xml:space="preserve"> worden door de autoriteiten</w:t>
      </w:r>
      <w:r w:rsidR="00DD1CA7">
        <w:rPr>
          <w:rFonts w:ascii="Arial" w:hAnsi="Arial" w:cs="Arial"/>
        </w:rPr>
        <w:t xml:space="preserve">. Verplicht </w:t>
      </w:r>
      <w:proofErr w:type="gramStart"/>
      <w:r w:rsidR="00DD1CA7">
        <w:rPr>
          <w:rFonts w:ascii="Arial" w:hAnsi="Arial" w:cs="Arial"/>
        </w:rPr>
        <w:t>kantoorroulatie</w:t>
      </w:r>
      <w:proofErr w:type="gramEnd"/>
      <w:r w:rsidR="00DD1CA7">
        <w:rPr>
          <w:rFonts w:ascii="Arial" w:hAnsi="Arial" w:cs="Arial"/>
        </w:rPr>
        <w:t xml:space="preserve"> zal waarschijnlijk niet </w:t>
      </w:r>
      <w:r w:rsidR="00CA0F4D">
        <w:rPr>
          <w:rFonts w:ascii="Arial" w:hAnsi="Arial" w:cs="Arial"/>
        </w:rPr>
        <w:t xml:space="preserve">veel </w:t>
      </w:r>
      <w:r w:rsidR="00DD1CA7">
        <w:rPr>
          <w:rFonts w:ascii="Arial" w:hAnsi="Arial" w:cs="Arial"/>
        </w:rPr>
        <w:t xml:space="preserve">schade aanbrengen maar </w:t>
      </w:r>
      <w:r w:rsidR="00B52CAF">
        <w:rPr>
          <w:rFonts w:ascii="Arial" w:hAnsi="Arial" w:cs="Arial"/>
        </w:rPr>
        <w:t xml:space="preserve">zal </w:t>
      </w:r>
      <w:r w:rsidR="00DD1CA7">
        <w:rPr>
          <w:rFonts w:ascii="Arial" w:hAnsi="Arial" w:cs="Arial"/>
        </w:rPr>
        <w:t>het ook niet veel goed</w:t>
      </w:r>
      <w:r w:rsidR="00B52CAF">
        <w:rPr>
          <w:rFonts w:ascii="Arial" w:hAnsi="Arial" w:cs="Arial"/>
        </w:rPr>
        <w:t>s</w:t>
      </w:r>
      <w:r w:rsidR="00DD1CA7">
        <w:rPr>
          <w:rFonts w:ascii="Arial" w:hAnsi="Arial" w:cs="Arial"/>
        </w:rPr>
        <w:t xml:space="preserve"> doen.</w:t>
      </w:r>
    </w:p>
    <w:p w:rsidR="00871770" w:rsidRPr="00DD1CA7" w:rsidRDefault="00DD1CA7" w:rsidP="00CD45F0">
      <w:pPr>
        <w:tabs>
          <w:tab w:val="left" w:pos="2907"/>
        </w:tabs>
        <w:rPr>
          <w:rFonts w:ascii="Arial" w:hAnsi="Arial" w:cs="Arial"/>
          <w:b/>
        </w:rPr>
      </w:pPr>
      <w:r w:rsidRPr="00DD1CA7">
        <w:rPr>
          <w:rFonts w:ascii="Arial" w:hAnsi="Arial" w:cs="Arial"/>
          <w:b/>
        </w:rPr>
        <w:t>5.5 Samenvatting</w:t>
      </w:r>
    </w:p>
    <w:p w:rsidR="009E700B" w:rsidRDefault="001E1248" w:rsidP="00CD45F0">
      <w:pPr>
        <w:tabs>
          <w:tab w:val="left" w:pos="2907"/>
        </w:tabs>
        <w:rPr>
          <w:rFonts w:ascii="Arial" w:hAnsi="Arial" w:cs="Arial"/>
          <w:noProof/>
        </w:rPr>
      </w:pPr>
      <w:r>
        <w:rPr>
          <w:rFonts w:ascii="Arial" w:hAnsi="Arial" w:cs="Arial"/>
        </w:rPr>
        <w:t xml:space="preserve">Auditkantoor </w:t>
      </w:r>
      <w:proofErr w:type="gramStart"/>
      <w:r>
        <w:rPr>
          <w:rFonts w:ascii="Arial" w:hAnsi="Arial" w:cs="Arial"/>
        </w:rPr>
        <w:t>roulatie</w:t>
      </w:r>
      <w:proofErr w:type="gramEnd"/>
      <w:r>
        <w:rPr>
          <w:rFonts w:ascii="Arial" w:hAnsi="Arial" w:cs="Arial"/>
        </w:rPr>
        <w:t xml:space="preserve"> verplicht bedrijven om periodiek van auditkantoor te wisselen. </w:t>
      </w:r>
      <w:r w:rsidR="003D67B5">
        <w:rPr>
          <w:rFonts w:ascii="Arial" w:hAnsi="Arial" w:cs="Arial"/>
        </w:rPr>
        <w:t>De</w:t>
      </w:r>
      <w:r w:rsidR="003D67B5" w:rsidRPr="003D67B5">
        <w:rPr>
          <w:rFonts w:ascii="Arial" w:hAnsi="Arial" w:cs="Arial"/>
        </w:rPr>
        <w:t xml:space="preserve"> bedoeling van </w:t>
      </w:r>
      <w:proofErr w:type="gramStart"/>
      <w:r w:rsidR="003D67B5" w:rsidRPr="003D67B5">
        <w:rPr>
          <w:rFonts w:ascii="Arial" w:hAnsi="Arial" w:cs="Arial"/>
        </w:rPr>
        <w:t>kantoorroulatie</w:t>
      </w:r>
      <w:proofErr w:type="gramEnd"/>
      <w:r w:rsidR="003D67B5" w:rsidRPr="003D67B5">
        <w:rPr>
          <w:rFonts w:ascii="Arial" w:hAnsi="Arial" w:cs="Arial"/>
        </w:rPr>
        <w:t xml:space="preserve"> is om auditonafhankelijkheid, objectivi</w:t>
      </w:r>
      <w:r w:rsidR="003E5B7A">
        <w:rPr>
          <w:rFonts w:ascii="Arial" w:hAnsi="Arial" w:cs="Arial"/>
        </w:rPr>
        <w:t>teit en een kritische houding</w:t>
      </w:r>
      <w:r w:rsidR="003D67B5" w:rsidRPr="003D67B5">
        <w:rPr>
          <w:rFonts w:ascii="Arial" w:hAnsi="Arial" w:cs="Arial"/>
        </w:rPr>
        <w:t xml:space="preserve"> te stimuleren. </w:t>
      </w:r>
      <w:r>
        <w:rPr>
          <w:rFonts w:ascii="Arial" w:hAnsi="Arial" w:cs="Arial"/>
        </w:rPr>
        <w:t xml:space="preserve">Het is een debat dat al jaren gaande is en er zijn </w:t>
      </w:r>
      <w:proofErr w:type="gramStart"/>
      <w:r>
        <w:rPr>
          <w:rFonts w:ascii="Arial" w:hAnsi="Arial" w:cs="Arial"/>
        </w:rPr>
        <w:t>inmiddels</w:t>
      </w:r>
      <w:proofErr w:type="gramEnd"/>
      <w:r>
        <w:rPr>
          <w:rFonts w:ascii="Arial" w:hAnsi="Arial" w:cs="Arial"/>
        </w:rPr>
        <w:t xml:space="preserve"> veel voor- en tegenargumenten bijgekomen.</w:t>
      </w:r>
      <w:r w:rsidR="0097334A">
        <w:rPr>
          <w:rFonts w:ascii="Arial" w:hAnsi="Arial" w:cs="Arial"/>
        </w:rPr>
        <w:t xml:space="preserve"> Er is tot nu toe geen bewijs gevonden dat verplicht auditkantoor </w:t>
      </w:r>
      <w:proofErr w:type="gramStart"/>
      <w:r w:rsidR="0097334A">
        <w:rPr>
          <w:rFonts w:ascii="Arial" w:hAnsi="Arial" w:cs="Arial"/>
        </w:rPr>
        <w:t>roulatie</w:t>
      </w:r>
      <w:proofErr w:type="gramEnd"/>
      <w:r w:rsidR="0097334A">
        <w:rPr>
          <w:rFonts w:ascii="Arial" w:hAnsi="Arial" w:cs="Arial"/>
        </w:rPr>
        <w:t xml:space="preserve"> een direct positief </w:t>
      </w:r>
      <w:r w:rsidR="003D67B5">
        <w:rPr>
          <w:rFonts w:ascii="Arial" w:hAnsi="Arial" w:cs="Arial"/>
        </w:rPr>
        <w:t>effect kan hebben</w:t>
      </w:r>
      <w:r w:rsidR="0097334A">
        <w:rPr>
          <w:rFonts w:ascii="Arial" w:hAnsi="Arial" w:cs="Arial"/>
        </w:rPr>
        <w:t xml:space="preserve"> op auditkwaliteit. </w:t>
      </w:r>
      <w:r w:rsidR="002D39F5">
        <w:rPr>
          <w:rFonts w:ascii="Arial" w:hAnsi="Arial" w:cs="Arial"/>
        </w:rPr>
        <w:t xml:space="preserve">Wel denken de meeste onderzoekers dat </w:t>
      </w:r>
      <w:proofErr w:type="gramStart"/>
      <w:r w:rsidR="00C20595">
        <w:rPr>
          <w:rFonts w:ascii="Arial" w:hAnsi="Arial" w:cs="Arial"/>
        </w:rPr>
        <w:t>kantoorroulatie</w:t>
      </w:r>
      <w:proofErr w:type="gramEnd"/>
      <w:r w:rsidR="00C20595">
        <w:rPr>
          <w:rFonts w:ascii="Arial" w:hAnsi="Arial" w:cs="Arial"/>
        </w:rPr>
        <w:t xml:space="preserve"> </w:t>
      </w:r>
      <w:r w:rsidR="002D39F5">
        <w:rPr>
          <w:rFonts w:ascii="Arial" w:hAnsi="Arial" w:cs="Arial"/>
        </w:rPr>
        <w:t xml:space="preserve">de perceptie van </w:t>
      </w:r>
      <w:r w:rsidR="00C20595">
        <w:rPr>
          <w:rFonts w:ascii="Arial" w:hAnsi="Arial" w:cs="Arial"/>
        </w:rPr>
        <w:t>auditoronafhankelijkheid zal verbeteren.</w:t>
      </w:r>
      <w:r w:rsidR="003D67B5">
        <w:rPr>
          <w:rFonts w:ascii="Arial" w:hAnsi="Arial" w:cs="Arial"/>
        </w:rPr>
        <w:t xml:space="preserve"> Er zijn alternatieven voor auditkantoor </w:t>
      </w:r>
      <w:proofErr w:type="gramStart"/>
      <w:r w:rsidR="003D67B5">
        <w:rPr>
          <w:rFonts w:ascii="Arial" w:hAnsi="Arial" w:cs="Arial"/>
        </w:rPr>
        <w:t>roulatie</w:t>
      </w:r>
      <w:proofErr w:type="gramEnd"/>
      <w:r w:rsidR="003D67B5">
        <w:rPr>
          <w:rFonts w:ascii="Arial" w:hAnsi="Arial" w:cs="Arial"/>
        </w:rPr>
        <w:t xml:space="preserve"> die voorkeur moeten krijgen zoals corporate </w:t>
      </w:r>
      <w:proofErr w:type="spellStart"/>
      <w:r w:rsidR="003D67B5" w:rsidRPr="003D67B5">
        <w:rPr>
          <w:rFonts w:ascii="Arial" w:hAnsi="Arial" w:cs="Arial"/>
        </w:rPr>
        <w:t>governance</w:t>
      </w:r>
      <w:proofErr w:type="spellEnd"/>
      <w:r w:rsidR="003E5B7A">
        <w:rPr>
          <w:rFonts w:ascii="Arial" w:hAnsi="Arial" w:cs="Arial"/>
        </w:rPr>
        <w:t xml:space="preserve"> </w:t>
      </w:r>
      <w:r w:rsidR="00B62B0B">
        <w:rPr>
          <w:rFonts w:ascii="Arial" w:hAnsi="Arial" w:cs="Arial"/>
        </w:rPr>
        <w:t xml:space="preserve">verslagen. </w:t>
      </w:r>
      <w:proofErr w:type="gramStart"/>
      <w:r w:rsidR="00B62B0B">
        <w:rPr>
          <w:rFonts w:ascii="Arial" w:hAnsi="Arial" w:cs="Arial"/>
        </w:rPr>
        <w:t>Kantoorroulatie</w:t>
      </w:r>
      <w:proofErr w:type="gramEnd"/>
      <w:r w:rsidR="00B62B0B">
        <w:rPr>
          <w:rFonts w:ascii="Arial" w:hAnsi="Arial" w:cs="Arial"/>
        </w:rPr>
        <w:t xml:space="preserve"> is niet een effectieve maatregel om auditkwaliteit te verbeteren. Maar misschien wel om het vertrouwen te verbeteren.</w:t>
      </w:r>
    </w:p>
    <w:p w:rsidR="009E700B" w:rsidRDefault="009E700B" w:rsidP="00CD45F0">
      <w:pPr>
        <w:tabs>
          <w:tab w:val="left" w:pos="2907"/>
        </w:tabs>
        <w:rPr>
          <w:rFonts w:ascii="Arial" w:hAnsi="Arial" w:cs="Arial"/>
          <w:noProof/>
        </w:rPr>
      </w:pPr>
    </w:p>
    <w:p w:rsidR="002209DD" w:rsidRDefault="002209DD" w:rsidP="00CD45F0">
      <w:pPr>
        <w:tabs>
          <w:tab w:val="left" w:pos="2907"/>
        </w:tabs>
        <w:rPr>
          <w:rFonts w:ascii="Arial" w:hAnsi="Arial" w:cs="Arial"/>
          <w:b/>
          <w:sz w:val="24"/>
          <w:szCs w:val="24"/>
        </w:rPr>
      </w:pPr>
    </w:p>
    <w:p w:rsidR="002209DD" w:rsidRDefault="002209DD" w:rsidP="00CD45F0">
      <w:pPr>
        <w:tabs>
          <w:tab w:val="left" w:pos="2907"/>
        </w:tabs>
        <w:rPr>
          <w:rFonts w:ascii="Arial" w:hAnsi="Arial" w:cs="Arial"/>
          <w:b/>
          <w:sz w:val="24"/>
          <w:szCs w:val="24"/>
        </w:rPr>
      </w:pPr>
    </w:p>
    <w:p w:rsidR="002209DD" w:rsidRDefault="002209DD" w:rsidP="00CD45F0">
      <w:pPr>
        <w:tabs>
          <w:tab w:val="left" w:pos="2907"/>
        </w:tabs>
        <w:rPr>
          <w:rFonts w:ascii="Arial" w:hAnsi="Arial" w:cs="Arial"/>
          <w:b/>
          <w:sz w:val="24"/>
          <w:szCs w:val="24"/>
        </w:rPr>
      </w:pPr>
    </w:p>
    <w:p w:rsidR="002209DD" w:rsidRDefault="002209DD" w:rsidP="00CD45F0">
      <w:pPr>
        <w:tabs>
          <w:tab w:val="left" w:pos="2907"/>
        </w:tabs>
        <w:rPr>
          <w:rFonts w:ascii="Arial" w:hAnsi="Arial" w:cs="Arial"/>
          <w:b/>
          <w:sz w:val="24"/>
          <w:szCs w:val="24"/>
        </w:rPr>
      </w:pPr>
    </w:p>
    <w:p w:rsidR="002209DD" w:rsidRDefault="002209DD" w:rsidP="00CD45F0">
      <w:pPr>
        <w:tabs>
          <w:tab w:val="left" w:pos="2907"/>
        </w:tabs>
        <w:rPr>
          <w:rFonts w:ascii="Arial" w:hAnsi="Arial" w:cs="Arial"/>
          <w:b/>
          <w:sz w:val="24"/>
          <w:szCs w:val="24"/>
        </w:rPr>
      </w:pPr>
    </w:p>
    <w:p w:rsidR="001E7AAE" w:rsidRDefault="00747533" w:rsidP="00CD45F0">
      <w:pPr>
        <w:tabs>
          <w:tab w:val="left" w:pos="2907"/>
        </w:tabs>
        <w:rPr>
          <w:rFonts w:ascii="Arial" w:hAnsi="Arial" w:cs="Arial"/>
          <w:b/>
          <w:sz w:val="24"/>
          <w:szCs w:val="24"/>
        </w:rPr>
      </w:pPr>
      <w:r w:rsidRPr="00A652E7">
        <w:rPr>
          <w:rFonts w:ascii="Arial" w:hAnsi="Arial" w:cs="Arial"/>
          <w:b/>
          <w:sz w:val="24"/>
          <w:szCs w:val="24"/>
        </w:rPr>
        <w:lastRenderedPageBreak/>
        <w:t>6 Meningen uit de praktijk</w:t>
      </w:r>
    </w:p>
    <w:p w:rsidR="00FB3301" w:rsidRPr="00FB3301" w:rsidRDefault="00FB3301" w:rsidP="00CD45F0">
      <w:pPr>
        <w:tabs>
          <w:tab w:val="left" w:pos="2907"/>
        </w:tabs>
        <w:rPr>
          <w:rFonts w:ascii="Arial" w:hAnsi="Arial" w:cs="Arial"/>
          <w:b/>
          <w:sz w:val="24"/>
          <w:szCs w:val="24"/>
        </w:rPr>
      </w:pPr>
    </w:p>
    <w:p w:rsidR="00747533" w:rsidRPr="00747533" w:rsidRDefault="00747533" w:rsidP="00CD45F0">
      <w:pPr>
        <w:tabs>
          <w:tab w:val="left" w:pos="2907"/>
        </w:tabs>
        <w:rPr>
          <w:rFonts w:ascii="Arial" w:hAnsi="Arial" w:cs="Arial"/>
          <w:b/>
        </w:rPr>
      </w:pPr>
      <w:r w:rsidRPr="00747533">
        <w:rPr>
          <w:rFonts w:ascii="Arial" w:hAnsi="Arial" w:cs="Arial"/>
          <w:b/>
        </w:rPr>
        <w:t>6.1 Inleiding</w:t>
      </w:r>
    </w:p>
    <w:p w:rsidR="001E7AAE" w:rsidRPr="00D438B6" w:rsidRDefault="00C73265" w:rsidP="00CD45F0">
      <w:pPr>
        <w:tabs>
          <w:tab w:val="left" w:pos="2907"/>
        </w:tabs>
        <w:rPr>
          <w:rFonts w:ascii="Arial" w:hAnsi="Arial" w:cs="Arial"/>
        </w:rPr>
      </w:pPr>
      <w:r>
        <w:rPr>
          <w:rFonts w:ascii="Arial" w:hAnsi="Arial" w:cs="Arial"/>
        </w:rPr>
        <w:t xml:space="preserve">Ik dit hoofdstuk </w:t>
      </w:r>
      <w:proofErr w:type="gramStart"/>
      <w:r>
        <w:rPr>
          <w:rFonts w:ascii="Arial" w:hAnsi="Arial" w:cs="Arial"/>
        </w:rPr>
        <w:t>staat</w:t>
      </w:r>
      <w:proofErr w:type="gramEnd"/>
      <w:r>
        <w:rPr>
          <w:rFonts w:ascii="Arial" w:hAnsi="Arial" w:cs="Arial"/>
        </w:rPr>
        <w:t xml:space="preserve"> de praktijk centraal. </w:t>
      </w:r>
      <w:r w:rsidR="004313FD">
        <w:rPr>
          <w:rFonts w:ascii="Arial" w:hAnsi="Arial" w:cs="Arial"/>
        </w:rPr>
        <w:t xml:space="preserve">Er zal naar mijn vermoeden een verschil zitten in de kennis en zienswijze tussen de regulators en het praktijk. </w:t>
      </w:r>
      <w:r>
        <w:rPr>
          <w:rFonts w:ascii="Arial" w:hAnsi="Arial" w:cs="Arial"/>
        </w:rPr>
        <w:t>Ik ga op</w:t>
      </w:r>
      <w:r w:rsidR="00B52CAF">
        <w:rPr>
          <w:rFonts w:ascii="Arial" w:hAnsi="Arial" w:cs="Arial"/>
        </w:rPr>
        <w:t xml:space="preserve"> </w:t>
      </w:r>
      <w:r>
        <w:rPr>
          <w:rFonts w:ascii="Arial" w:hAnsi="Arial" w:cs="Arial"/>
        </w:rPr>
        <w:t xml:space="preserve">zoek naar wat de reacties zijn </w:t>
      </w:r>
      <w:r w:rsidR="00B52CAF">
        <w:rPr>
          <w:rFonts w:ascii="Arial" w:hAnsi="Arial" w:cs="Arial"/>
        </w:rPr>
        <w:t>van accountantskantoren</w:t>
      </w:r>
      <w:r w:rsidR="00862540">
        <w:rPr>
          <w:rFonts w:ascii="Arial" w:hAnsi="Arial" w:cs="Arial"/>
        </w:rPr>
        <w:t xml:space="preserve"> </w:t>
      </w:r>
      <w:r>
        <w:rPr>
          <w:rFonts w:ascii="Arial" w:hAnsi="Arial" w:cs="Arial"/>
        </w:rPr>
        <w:t>met betrekking tot de hervormingen die in de eerdere hoofdstukken zijn opgenoemd</w:t>
      </w:r>
      <w:r w:rsidR="00296176">
        <w:rPr>
          <w:rFonts w:ascii="Arial" w:hAnsi="Arial" w:cs="Arial"/>
        </w:rPr>
        <w:t>.</w:t>
      </w:r>
      <w:r w:rsidR="003E5B7A">
        <w:rPr>
          <w:rFonts w:ascii="Arial" w:hAnsi="Arial" w:cs="Arial"/>
        </w:rPr>
        <w:t xml:space="preserve"> </w:t>
      </w:r>
      <w:r w:rsidR="00296176">
        <w:rPr>
          <w:rFonts w:ascii="Arial" w:hAnsi="Arial" w:cs="Arial"/>
        </w:rPr>
        <w:t xml:space="preserve">Er wordt een opsomming gemaakt </w:t>
      </w:r>
      <w:r w:rsidR="00624942">
        <w:rPr>
          <w:rFonts w:ascii="Arial" w:hAnsi="Arial" w:cs="Arial"/>
        </w:rPr>
        <w:t xml:space="preserve">van </w:t>
      </w:r>
      <w:r w:rsidR="00A84EC9">
        <w:rPr>
          <w:rFonts w:ascii="Arial" w:hAnsi="Arial" w:cs="Arial"/>
        </w:rPr>
        <w:t xml:space="preserve">belangrijke aandachtpunten uit </w:t>
      </w:r>
      <w:r w:rsidR="00296176">
        <w:rPr>
          <w:rFonts w:ascii="Arial" w:hAnsi="Arial" w:cs="Arial"/>
        </w:rPr>
        <w:t xml:space="preserve">pers publicaties van diverse accountantskantoren met </w:t>
      </w:r>
      <w:r w:rsidR="00B52CAF">
        <w:rPr>
          <w:rFonts w:ascii="Arial" w:hAnsi="Arial" w:cs="Arial"/>
        </w:rPr>
        <w:t>betrekking tot de hervorming. Aan</w:t>
      </w:r>
      <w:r w:rsidR="00296176">
        <w:rPr>
          <w:rFonts w:ascii="Arial" w:hAnsi="Arial" w:cs="Arial"/>
        </w:rPr>
        <w:t xml:space="preserve"> het einde van dit hoofdstuk ga ik de laatste deelvraag proberen te beantwoorden met als slot een samenvatting.</w:t>
      </w:r>
    </w:p>
    <w:p w:rsidR="00DB6FB0" w:rsidRPr="00A652E7" w:rsidRDefault="00A84EC9" w:rsidP="00CD45F0">
      <w:pPr>
        <w:tabs>
          <w:tab w:val="left" w:pos="2907"/>
        </w:tabs>
        <w:rPr>
          <w:rFonts w:ascii="Arial" w:hAnsi="Arial" w:cs="Arial"/>
          <w:b/>
        </w:rPr>
      </w:pPr>
      <w:r w:rsidRPr="00A652E7">
        <w:rPr>
          <w:rFonts w:ascii="Arial" w:hAnsi="Arial" w:cs="Arial"/>
          <w:b/>
        </w:rPr>
        <w:t>6.2 PricewaterhouseCoopers</w:t>
      </w:r>
    </w:p>
    <w:p w:rsidR="001C109A" w:rsidRDefault="002209DD" w:rsidP="00CD45F0">
      <w:pPr>
        <w:tabs>
          <w:tab w:val="left" w:pos="2907"/>
        </w:tabs>
        <w:rPr>
          <w:rFonts w:ascii="Arial" w:hAnsi="Arial" w:cs="Arial"/>
        </w:rPr>
      </w:pPr>
      <w:r>
        <w:rPr>
          <w:rFonts w:ascii="Arial" w:hAnsi="Arial" w:cs="Arial"/>
        </w:rPr>
        <w:t xml:space="preserve">Op de website van </w:t>
      </w:r>
      <w:proofErr w:type="spellStart"/>
      <w:r>
        <w:rPr>
          <w:rFonts w:ascii="Arial" w:hAnsi="Arial" w:cs="Arial"/>
        </w:rPr>
        <w:t>PwC</w:t>
      </w:r>
      <w:proofErr w:type="spellEnd"/>
      <w:r>
        <w:rPr>
          <w:rFonts w:ascii="Arial" w:hAnsi="Arial" w:cs="Arial"/>
        </w:rPr>
        <w:t xml:space="preserve"> wordt er een reactie gegeven over de komende hervormingen</w:t>
      </w:r>
      <w:r w:rsidR="001C109A">
        <w:rPr>
          <w:rFonts w:ascii="Arial" w:hAnsi="Arial" w:cs="Arial"/>
        </w:rPr>
        <w:t xml:space="preserve">. </w:t>
      </w:r>
    </w:p>
    <w:p w:rsidR="00275192" w:rsidRDefault="001C109A" w:rsidP="00CD45F0">
      <w:pPr>
        <w:tabs>
          <w:tab w:val="left" w:pos="2907"/>
        </w:tabs>
        <w:rPr>
          <w:rFonts w:ascii="Arial" w:hAnsi="Arial" w:cs="Arial"/>
        </w:rPr>
      </w:pPr>
      <w:r w:rsidRPr="001C109A">
        <w:rPr>
          <w:rFonts w:ascii="Arial" w:hAnsi="Arial" w:cs="Arial"/>
        </w:rPr>
        <w:t>Reactie</w:t>
      </w:r>
      <w:r>
        <w:rPr>
          <w:rStyle w:val="FootnoteReference"/>
          <w:rFonts w:ascii="Arial" w:hAnsi="Arial" w:cs="Arial"/>
        </w:rPr>
        <w:footnoteReference w:id="34"/>
      </w:r>
      <w:r w:rsidRPr="001C109A">
        <w:rPr>
          <w:rFonts w:ascii="Arial" w:hAnsi="Arial" w:cs="Arial"/>
        </w:rPr>
        <w:t xml:space="preserve"> op AFM-rapport ‘Prikkels voor kwaliteit accountantscontrole’</w:t>
      </w:r>
      <w:r>
        <w:rPr>
          <w:rStyle w:val="FootnoteReference"/>
          <w:rFonts w:ascii="Arial" w:hAnsi="Arial" w:cs="Arial"/>
        </w:rPr>
        <w:footnoteReference w:id="35"/>
      </w:r>
      <w:r>
        <w:rPr>
          <w:rFonts w:ascii="Arial" w:hAnsi="Arial" w:cs="Arial"/>
        </w:rPr>
        <w:t>:</w:t>
      </w:r>
    </w:p>
    <w:p w:rsidR="00DB6FB0" w:rsidRDefault="00A84EC9" w:rsidP="00275192">
      <w:pPr>
        <w:pStyle w:val="ListParagraph"/>
        <w:numPr>
          <w:ilvl w:val="0"/>
          <w:numId w:val="21"/>
        </w:numPr>
        <w:tabs>
          <w:tab w:val="left" w:pos="2907"/>
        </w:tabs>
        <w:rPr>
          <w:rFonts w:ascii="Arial" w:hAnsi="Arial" w:cs="Arial"/>
        </w:rPr>
      </w:pPr>
      <w:proofErr w:type="spellStart"/>
      <w:r w:rsidRPr="00275192">
        <w:rPr>
          <w:rFonts w:ascii="Arial" w:hAnsi="Arial" w:cs="Arial"/>
        </w:rPr>
        <w:t>Meint</w:t>
      </w:r>
      <w:proofErr w:type="spellEnd"/>
      <w:r w:rsidRPr="00275192">
        <w:rPr>
          <w:rFonts w:ascii="Arial" w:hAnsi="Arial" w:cs="Arial"/>
        </w:rPr>
        <w:t xml:space="preserve"> Waterlander van </w:t>
      </w:r>
      <w:proofErr w:type="spellStart"/>
      <w:r w:rsidRPr="00275192">
        <w:rPr>
          <w:rFonts w:ascii="Arial" w:hAnsi="Arial" w:cs="Arial"/>
        </w:rPr>
        <w:t>PwC</w:t>
      </w:r>
      <w:proofErr w:type="spellEnd"/>
      <w:r w:rsidRPr="00275192">
        <w:rPr>
          <w:rFonts w:ascii="Arial" w:hAnsi="Arial" w:cs="Arial"/>
        </w:rPr>
        <w:t xml:space="preserve"> betreurt het feit dat de AFM bij het noemen van </w:t>
      </w:r>
      <w:r w:rsidR="004313FD" w:rsidRPr="00275192">
        <w:rPr>
          <w:rFonts w:ascii="Arial" w:hAnsi="Arial" w:cs="Arial"/>
        </w:rPr>
        <w:t>commerciële</w:t>
      </w:r>
      <w:r w:rsidRPr="00275192">
        <w:rPr>
          <w:rFonts w:ascii="Arial" w:hAnsi="Arial" w:cs="Arial"/>
        </w:rPr>
        <w:t xml:space="preserve"> aspecten</w:t>
      </w:r>
      <w:r w:rsidR="004313FD" w:rsidRPr="00275192">
        <w:rPr>
          <w:rFonts w:ascii="Arial" w:hAnsi="Arial" w:cs="Arial"/>
        </w:rPr>
        <w:t xml:space="preserve">, ondernemerschap en cross </w:t>
      </w:r>
      <w:proofErr w:type="spellStart"/>
      <w:r w:rsidR="004313FD" w:rsidRPr="00275192">
        <w:rPr>
          <w:rFonts w:ascii="Arial" w:hAnsi="Arial" w:cs="Arial"/>
        </w:rPr>
        <w:t>selling</w:t>
      </w:r>
      <w:proofErr w:type="spellEnd"/>
      <w:r w:rsidR="004313FD" w:rsidRPr="00275192">
        <w:rPr>
          <w:rFonts w:ascii="Arial" w:hAnsi="Arial" w:cs="Arial"/>
        </w:rPr>
        <w:t xml:space="preserve"> op een hoop veegt. Volgens hem is er wel </w:t>
      </w:r>
      <w:r w:rsidR="00771033">
        <w:rPr>
          <w:rFonts w:ascii="Arial" w:hAnsi="Arial" w:cs="Arial"/>
        </w:rPr>
        <w:t xml:space="preserve">degelijk een verschil in. Cross </w:t>
      </w:r>
      <w:proofErr w:type="spellStart"/>
      <w:r w:rsidR="004313FD" w:rsidRPr="00275192">
        <w:rPr>
          <w:rFonts w:ascii="Arial" w:hAnsi="Arial" w:cs="Arial"/>
        </w:rPr>
        <w:t>selling</w:t>
      </w:r>
      <w:proofErr w:type="spellEnd"/>
      <w:r w:rsidR="004313FD" w:rsidRPr="00275192">
        <w:rPr>
          <w:rFonts w:ascii="Arial" w:hAnsi="Arial" w:cs="Arial"/>
        </w:rPr>
        <w:t xml:space="preserve"> door externe </w:t>
      </w:r>
      <w:r w:rsidR="00771033" w:rsidRPr="00275192">
        <w:rPr>
          <w:rFonts w:ascii="Arial" w:hAnsi="Arial" w:cs="Arial"/>
        </w:rPr>
        <w:t xml:space="preserve">accountants </w:t>
      </w:r>
      <w:r w:rsidR="004313FD" w:rsidRPr="00275192">
        <w:rPr>
          <w:rFonts w:ascii="Arial" w:hAnsi="Arial" w:cs="Arial"/>
        </w:rPr>
        <w:t xml:space="preserve">wordt bij </w:t>
      </w:r>
      <w:proofErr w:type="spellStart"/>
      <w:r w:rsidR="004313FD" w:rsidRPr="00275192">
        <w:rPr>
          <w:rFonts w:ascii="Arial" w:hAnsi="Arial" w:cs="Arial"/>
        </w:rPr>
        <w:t>PwC</w:t>
      </w:r>
      <w:proofErr w:type="spellEnd"/>
      <w:r w:rsidR="004313FD" w:rsidRPr="00275192">
        <w:rPr>
          <w:rFonts w:ascii="Arial" w:hAnsi="Arial" w:cs="Arial"/>
        </w:rPr>
        <w:t xml:space="preserve"> niet nadrukkelijk beloond.</w:t>
      </w:r>
    </w:p>
    <w:p w:rsidR="00275192" w:rsidRDefault="00275192" w:rsidP="00275192">
      <w:pPr>
        <w:pStyle w:val="ListParagraph"/>
        <w:numPr>
          <w:ilvl w:val="0"/>
          <w:numId w:val="21"/>
        </w:numPr>
        <w:tabs>
          <w:tab w:val="left" w:pos="2907"/>
        </w:tabs>
        <w:rPr>
          <w:rFonts w:ascii="Arial" w:hAnsi="Arial" w:cs="Arial"/>
        </w:rPr>
      </w:pPr>
      <w:r>
        <w:rPr>
          <w:rFonts w:ascii="Arial" w:hAnsi="Arial" w:cs="Arial"/>
        </w:rPr>
        <w:t>Nederland moet in lijn zijn met de rest van Europa. Er moet gewacht worden wat er daar beslist word en kan trouwens nog veel binnen de bestaande regelgeving gedaan worden.</w:t>
      </w:r>
    </w:p>
    <w:p w:rsidR="00275192" w:rsidRDefault="00D96822" w:rsidP="00D96822">
      <w:pPr>
        <w:pStyle w:val="ListParagraph"/>
        <w:numPr>
          <w:ilvl w:val="0"/>
          <w:numId w:val="21"/>
        </w:numPr>
        <w:tabs>
          <w:tab w:val="left" w:pos="2907"/>
        </w:tabs>
        <w:rPr>
          <w:rFonts w:ascii="Arial" w:hAnsi="Arial" w:cs="Arial"/>
        </w:rPr>
      </w:pPr>
      <w:proofErr w:type="spellStart"/>
      <w:r>
        <w:rPr>
          <w:rFonts w:ascii="Arial" w:hAnsi="Arial" w:cs="Arial"/>
        </w:rPr>
        <w:t>PwC</w:t>
      </w:r>
      <w:proofErr w:type="spellEnd"/>
      <w:r>
        <w:rPr>
          <w:rFonts w:ascii="Arial" w:hAnsi="Arial" w:cs="Arial"/>
        </w:rPr>
        <w:t xml:space="preserve"> heeft bezwaar tegen de generiek</w:t>
      </w:r>
      <w:r w:rsidR="00B52CAF">
        <w:rPr>
          <w:rFonts w:ascii="Arial" w:hAnsi="Arial" w:cs="Arial"/>
        </w:rPr>
        <w:t>e</w:t>
      </w:r>
      <w:r>
        <w:rPr>
          <w:rFonts w:ascii="Arial" w:hAnsi="Arial" w:cs="Arial"/>
        </w:rPr>
        <w:t xml:space="preserve"> </w:t>
      </w:r>
      <w:r w:rsidR="00B52CAF">
        <w:rPr>
          <w:rFonts w:ascii="Arial" w:hAnsi="Arial" w:cs="Arial"/>
        </w:rPr>
        <w:t>rapportage</w:t>
      </w:r>
      <w:r>
        <w:rPr>
          <w:rFonts w:ascii="Arial" w:hAnsi="Arial" w:cs="Arial"/>
        </w:rPr>
        <w:t xml:space="preserve"> vorm die de AFM hanteert. </w:t>
      </w:r>
      <w:r w:rsidRPr="00D96822">
        <w:rPr>
          <w:rFonts w:ascii="Arial" w:hAnsi="Arial" w:cs="Arial"/>
        </w:rPr>
        <w:t>Deze doet geen recht aan de kwaliteitsverschillen per kantoor. Een publieke rapportage per kantoor genereert duidelijkheid naar de markt en zal naar onze overtuiging leiden tot een significante kwaliteitsimpuls.</w:t>
      </w:r>
    </w:p>
    <w:p w:rsidR="00D96822" w:rsidRPr="00275192" w:rsidRDefault="00D96822" w:rsidP="000C29DA">
      <w:pPr>
        <w:pStyle w:val="ListParagraph"/>
        <w:numPr>
          <w:ilvl w:val="0"/>
          <w:numId w:val="21"/>
        </w:numPr>
        <w:tabs>
          <w:tab w:val="left" w:pos="2907"/>
        </w:tabs>
        <w:rPr>
          <w:rFonts w:ascii="Arial" w:hAnsi="Arial" w:cs="Arial"/>
        </w:rPr>
      </w:pPr>
      <w:r>
        <w:rPr>
          <w:rFonts w:ascii="Arial" w:hAnsi="Arial" w:cs="Arial"/>
        </w:rPr>
        <w:t xml:space="preserve">Verder betreurt </w:t>
      </w:r>
      <w:proofErr w:type="spellStart"/>
      <w:r>
        <w:rPr>
          <w:rFonts w:ascii="Arial" w:hAnsi="Arial" w:cs="Arial"/>
        </w:rPr>
        <w:t>PwC</w:t>
      </w:r>
      <w:proofErr w:type="spellEnd"/>
      <w:r>
        <w:rPr>
          <w:rFonts w:ascii="Arial" w:hAnsi="Arial" w:cs="Arial"/>
        </w:rPr>
        <w:t xml:space="preserve"> het feit dat de AFM geen recht doet aan het totaal aan checks en </w:t>
      </w:r>
      <w:proofErr w:type="spellStart"/>
      <w:r>
        <w:rPr>
          <w:rFonts w:ascii="Arial" w:hAnsi="Arial" w:cs="Arial"/>
        </w:rPr>
        <w:t>balances</w:t>
      </w:r>
      <w:proofErr w:type="spellEnd"/>
      <w:r>
        <w:rPr>
          <w:rFonts w:ascii="Arial" w:hAnsi="Arial" w:cs="Arial"/>
        </w:rPr>
        <w:t xml:space="preserve"> rondom de vaststelling ‘’of er sprake is van onafhankelijkheid’’. Ten onrecht</w:t>
      </w:r>
      <w:r w:rsidR="00B52CAF">
        <w:rPr>
          <w:rFonts w:ascii="Arial" w:hAnsi="Arial" w:cs="Arial"/>
        </w:rPr>
        <w:t>e</w:t>
      </w:r>
      <w:r>
        <w:rPr>
          <w:rFonts w:ascii="Arial" w:hAnsi="Arial" w:cs="Arial"/>
        </w:rPr>
        <w:t xml:space="preserve"> kan er een</w:t>
      </w:r>
      <w:r w:rsidR="00307231">
        <w:rPr>
          <w:rFonts w:ascii="Arial" w:hAnsi="Arial" w:cs="Arial"/>
        </w:rPr>
        <w:t xml:space="preserve"> beeld ontstaan dat</w:t>
      </w:r>
      <w:r>
        <w:rPr>
          <w:rFonts w:ascii="Arial" w:hAnsi="Arial" w:cs="Arial"/>
        </w:rPr>
        <w:t xml:space="preserve"> dit geheel zelf door de externe accountant wordt bepaald. </w:t>
      </w:r>
      <w:r w:rsidR="000C29DA" w:rsidRPr="000C29DA">
        <w:rPr>
          <w:rFonts w:ascii="Arial" w:hAnsi="Arial" w:cs="Arial"/>
        </w:rPr>
        <w:t>De AFM gaat volstrekt voorbij aan de rol van Commissarissen en auditcommissies en aan onze strikte internationale richtlijnen en procedures, die in het geval van overtredingen leiden tot verregaande sancties.</w:t>
      </w:r>
    </w:p>
    <w:p w:rsidR="00DB6FB0" w:rsidRDefault="00053722" w:rsidP="00CD45F0">
      <w:pPr>
        <w:tabs>
          <w:tab w:val="left" w:pos="2907"/>
        </w:tabs>
        <w:rPr>
          <w:rFonts w:ascii="Arial" w:hAnsi="Arial" w:cs="Arial"/>
        </w:rPr>
      </w:pPr>
      <w:r>
        <w:rPr>
          <w:rFonts w:ascii="Arial" w:hAnsi="Arial" w:cs="Arial"/>
        </w:rPr>
        <w:t xml:space="preserve">Op de </w:t>
      </w:r>
      <w:r w:rsidR="00D76F93">
        <w:rPr>
          <w:rFonts w:ascii="Arial" w:hAnsi="Arial" w:cs="Arial"/>
        </w:rPr>
        <w:t xml:space="preserve">voorstellen van de Europese Commissie voor de hervorming van de auditmarkt gaf </w:t>
      </w:r>
      <w:proofErr w:type="spellStart"/>
      <w:r w:rsidR="00D76F93">
        <w:rPr>
          <w:rFonts w:ascii="Arial" w:hAnsi="Arial" w:cs="Arial"/>
        </w:rPr>
        <w:t>PwC</w:t>
      </w:r>
      <w:proofErr w:type="spellEnd"/>
      <w:r w:rsidR="00D76F93">
        <w:rPr>
          <w:rFonts w:ascii="Arial" w:hAnsi="Arial" w:cs="Arial"/>
        </w:rPr>
        <w:t xml:space="preserve"> de reactie</w:t>
      </w:r>
      <w:r w:rsidR="00BF7ACD">
        <w:rPr>
          <w:rStyle w:val="FootnoteReference"/>
          <w:rFonts w:ascii="Arial" w:hAnsi="Arial" w:cs="Arial"/>
        </w:rPr>
        <w:footnoteReference w:id="36"/>
      </w:r>
      <w:r w:rsidR="00D76F93">
        <w:rPr>
          <w:rFonts w:ascii="Arial" w:hAnsi="Arial" w:cs="Arial"/>
        </w:rPr>
        <w:t>:</w:t>
      </w:r>
    </w:p>
    <w:p w:rsidR="00D76F93" w:rsidRDefault="00D76F93" w:rsidP="00CD45F0">
      <w:pPr>
        <w:pStyle w:val="ListParagraph"/>
        <w:numPr>
          <w:ilvl w:val="0"/>
          <w:numId w:val="22"/>
        </w:numPr>
        <w:tabs>
          <w:tab w:val="left" w:pos="2907"/>
        </w:tabs>
        <w:rPr>
          <w:rFonts w:ascii="Arial" w:hAnsi="Arial" w:cs="Arial"/>
        </w:rPr>
      </w:pPr>
      <w:r w:rsidRPr="00D76F93">
        <w:rPr>
          <w:rFonts w:ascii="Arial" w:hAnsi="Arial" w:cs="Arial"/>
        </w:rPr>
        <w:t>Hervormingen moeten gericht zijn op het versterken van de objectiviteit, onafhankelijkheid en professioneel kritische instelling van de accountant en het waarborgen van de kwaliteit van de accountantscontrole.</w:t>
      </w:r>
    </w:p>
    <w:p w:rsidR="00DB6FB0" w:rsidRDefault="00D76F93" w:rsidP="00CD45F0">
      <w:pPr>
        <w:pStyle w:val="ListParagraph"/>
        <w:numPr>
          <w:ilvl w:val="0"/>
          <w:numId w:val="22"/>
        </w:numPr>
        <w:tabs>
          <w:tab w:val="left" w:pos="2907"/>
        </w:tabs>
        <w:rPr>
          <w:rFonts w:ascii="Arial" w:hAnsi="Arial" w:cs="Arial"/>
        </w:rPr>
      </w:pPr>
      <w:r w:rsidRPr="00D76F93">
        <w:rPr>
          <w:rFonts w:ascii="Arial" w:hAnsi="Arial" w:cs="Arial"/>
        </w:rPr>
        <w:t xml:space="preserve">De voorstellen voor verplichte </w:t>
      </w:r>
      <w:proofErr w:type="gramStart"/>
      <w:r w:rsidRPr="00D76F93">
        <w:rPr>
          <w:rFonts w:ascii="Arial" w:hAnsi="Arial" w:cs="Arial"/>
        </w:rPr>
        <w:t>kantoorroulatie</w:t>
      </w:r>
      <w:proofErr w:type="gramEnd"/>
      <w:r w:rsidRPr="00D76F93">
        <w:rPr>
          <w:rFonts w:ascii="Arial" w:hAnsi="Arial" w:cs="Arial"/>
        </w:rPr>
        <w:t xml:space="preserve"> en opknippen van advies- en accountantsorganisaties hebben een zeer negatief effect.</w:t>
      </w:r>
      <w:r>
        <w:rPr>
          <w:rFonts w:ascii="Arial" w:hAnsi="Arial" w:cs="Arial"/>
        </w:rPr>
        <w:t xml:space="preserve"> Ze zullen </w:t>
      </w:r>
      <w:r w:rsidR="00F77D7F">
        <w:rPr>
          <w:rFonts w:ascii="Arial" w:hAnsi="Arial" w:cs="Arial"/>
        </w:rPr>
        <w:t xml:space="preserve">de kwaliteit doen </w:t>
      </w:r>
      <w:r w:rsidR="00F77D7F">
        <w:rPr>
          <w:rFonts w:ascii="Arial" w:hAnsi="Arial" w:cs="Arial"/>
        </w:rPr>
        <w:lastRenderedPageBreak/>
        <w:t>verslechteren.</w:t>
      </w:r>
      <w:r>
        <w:rPr>
          <w:rFonts w:ascii="Arial" w:hAnsi="Arial" w:cs="Arial"/>
        </w:rPr>
        <w:t xml:space="preserve"> </w:t>
      </w:r>
      <w:r w:rsidR="00F77D7F">
        <w:rPr>
          <w:rFonts w:ascii="Arial" w:hAnsi="Arial" w:cs="Arial"/>
        </w:rPr>
        <w:t>Z</w:t>
      </w:r>
      <w:r w:rsidR="000F4660">
        <w:rPr>
          <w:rFonts w:ascii="Arial" w:hAnsi="Arial" w:cs="Arial"/>
        </w:rPr>
        <w:t xml:space="preserve">e </w:t>
      </w:r>
      <w:r>
        <w:rPr>
          <w:rFonts w:ascii="Arial" w:hAnsi="Arial" w:cs="Arial"/>
        </w:rPr>
        <w:t>zullen leiden tot onnodige kosten voor het bedrijfsleven</w:t>
      </w:r>
      <w:r w:rsidR="00B32030">
        <w:rPr>
          <w:rFonts w:ascii="Arial" w:hAnsi="Arial" w:cs="Arial"/>
        </w:rPr>
        <w:t xml:space="preserve"> en zette</w:t>
      </w:r>
      <w:r w:rsidR="00F77D7F">
        <w:rPr>
          <w:rFonts w:ascii="Arial" w:hAnsi="Arial" w:cs="Arial"/>
        </w:rPr>
        <w:t>n</w:t>
      </w:r>
      <w:r w:rsidR="00B32030">
        <w:rPr>
          <w:rFonts w:ascii="Arial" w:hAnsi="Arial" w:cs="Arial"/>
        </w:rPr>
        <w:t xml:space="preserve"> E</w:t>
      </w:r>
      <w:r w:rsidR="000F4660">
        <w:rPr>
          <w:rFonts w:ascii="Arial" w:hAnsi="Arial" w:cs="Arial"/>
        </w:rPr>
        <w:t>uropa op grote concurrentieachterstand in een als</w:t>
      </w:r>
      <w:r w:rsidR="00B32030">
        <w:rPr>
          <w:rFonts w:ascii="Arial" w:hAnsi="Arial" w:cs="Arial"/>
        </w:rPr>
        <w:t>maa</w:t>
      </w:r>
      <w:r w:rsidR="000F4660">
        <w:rPr>
          <w:rFonts w:ascii="Arial" w:hAnsi="Arial" w:cs="Arial"/>
        </w:rPr>
        <w:t xml:space="preserve">r globaliserende wereld. Verplicht </w:t>
      </w:r>
      <w:proofErr w:type="gramStart"/>
      <w:r w:rsidR="000F4660">
        <w:rPr>
          <w:rFonts w:ascii="Arial" w:hAnsi="Arial" w:cs="Arial"/>
        </w:rPr>
        <w:t>kantoorroulatie</w:t>
      </w:r>
      <w:proofErr w:type="gramEnd"/>
      <w:r w:rsidR="000F4660">
        <w:rPr>
          <w:rFonts w:ascii="Arial" w:hAnsi="Arial" w:cs="Arial"/>
        </w:rPr>
        <w:t xml:space="preserve"> </w:t>
      </w:r>
      <w:r w:rsidR="003C0768">
        <w:rPr>
          <w:rFonts w:ascii="Arial" w:hAnsi="Arial" w:cs="Arial"/>
        </w:rPr>
        <w:t xml:space="preserve">gaat voorbij aan de tijd en investering die het vraagt om een complexe onderneming goed te doorgronden. Het voorstel om kantoren op te knippen </w:t>
      </w:r>
      <w:r w:rsidR="00771033">
        <w:rPr>
          <w:rFonts w:ascii="Arial" w:hAnsi="Arial" w:cs="Arial"/>
        </w:rPr>
        <w:t xml:space="preserve">betekent </w:t>
      </w:r>
      <w:r w:rsidR="003C0768">
        <w:rPr>
          <w:rFonts w:ascii="Arial" w:hAnsi="Arial" w:cs="Arial"/>
        </w:rPr>
        <w:t xml:space="preserve">een drastische ingreep van de vrije markt en leidt tot onwerkbare situaties. En volgens </w:t>
      </w:r>
      <w:proofErr w:type="spellStart"/>
      <w:r w:rsidR="003C0768">
        <w:rPr>
          <w:rFonts w:ascii="Arial" w:hAnsi="Arial" w:cs="Arial"/>
        </w:rPr>
        <w:t>PwC</w:t>
      </w:r>
      <w:proofErr w:type="spellEnd"/>
      <w:r w:rsidR="003C0768">
        <w:rPr>
          <w:rFonts w:ascii="Arial" w:hAnsi="Arial" w:cs="Arial"/>
        </w:rPr>
        <w:t xml:space="preserve"> ontbreekt in de voorstellen van de </w:t>
      </w:r>
      <w:r w:rsidR="00307231">
        <w:rPr>
          <w:rFonts w:ascii="Arial" w:hAnsi="Arial" w:cs="Arial"/>
        </w:rPr>
        <w:t>Europese</w:t>
      </w:r>
      <w:r w:rsidR="003C0768">
        <w:rPr>
          <w:rFonts w:ascii="Arial" w:hAnsi="Arial" w:cs="Arial"/>
        </w:rPr>
        <w:t xml:space="preserve"> Commissie</w:t>
      </w:r>
      <w:r w:rsidR="00AD0B40">
        <w:rPr>
          <w:rFonts w:ascii="Arial" w:hAnsi="Arial" w:cs="Arial"/>
        </w:rPr>
        <w:t xml:space="preserve"> elke concrete bewijsvoering die de impact op kwaliteit aantoont.</w:t>
      </w:r>
    </w:p>
    <w:p w:rsidR="00A25F50" w:rsidRPr="00D76F93" w:rsidRDefault="00A25F50" w:rsidP="00A25F50">
      <w:pPr>
        <w:pStyle w:val="ListParagraph"/>
        <w:numPr>
          <w:ilvl w:val="0"/>
          <w:numId w:val="22"/>
        </w:numPr>
        <w:tabs>
          <w:tab w:val="left" w:pos="2907"/>
        </w:tabs>
        <w:rPr>
          <w:rFonts w:ascii="Arial" w:hAnsi="Arial" w:cs="Arial"/>
        </w:rPr>
      </w:pPr>
      <w:r w:rsidRPr="00A25F50">
        <w:rPr>
          <w:rFonts w:ascii="Arial" w:hAnsi="Arial" w:cs="Arial"/>
        </w:rPr>
        <w:t xml:space="preserve">Robert </w:t>
      </w:r>
      <w:proofErr w:type="spellStart"/>
      <w:r w:rsidRPr="00A25F50">
        <w:rPr>
          <w:rFonts w:ascii="Arial" w:hAnsi="Arial" w:cs="Arial"/>
        </w:rPr>
        <w:t>Swaak</w:t>
      </w:r>
      <w:proofErr w:type="spellEnd"/>
      <w:r w:rsidRPr="00A25F50">
        <w:rPr>
          <w:rFonts w:ascii="Arial" w:hAnsi="Arial" w:cs="Arial"/>
        </w:rPr>
        <w:t xml:space="preserve"> noemt voorstellen van de Europese Commissie dan ook een gemiste kans om de rol van de accountant naar een hoger niveau te tillen. '</w:t>
      </w:r>
      <w:proofErr w:type="spellStart"/>
      <w:r w:rsidRPr="00A25F50">
        <w:rPr>
          <w:rFonts w:ascii="Arial" w:hAnsi="Arial" w:cs="Arial"/>
        </w:rPr>
        <w:t>PwC</w:t>
      </w:r>
      <w:proofErr w:type="spellEnd"/>
      <w:r w:rsidRPr="00A25F50">
        <w:rPr>
          <w:rFonts w:ascii="Arial" w:hAnsi="Arial" w:cs="Arial"/>
        </w:rPr>
        <w:t xml:space="preserve"> vindt dat </w:t>
      </w:r>
      <w:r w:rsidR="00F77D7F">
        <w:rPr>
          <w:rFonts w:ascii="Arial" w:hAnsi="Arial" w:cs="Arial"/>
        </w:rPr>
        <w:t xml:space="preserve">de </w:t>
      </w:r>
      <w:r w:rsidRPr="00A25F50">
        <w:rPr>
          <w:rFonts w:ascii="Arial" w:hAnsi="Arial" w:cs="Arial"/>
        </w:rPr>
        <w:t xml:space="preserve">accountant een grotere rol moet spelen bij het beoordelen van het </w:t>
      </w:r>
      <w:proofErr w:type="spellStart"/>
      <w:r w:rsidRPr="00A25F50">
        <w:rPr>
          <w:rFonts w:ascii="Arial" w:hAnsi="Arial" w:cs="Arial"/>
        </w:rPr>
        <w:t>waardecreatieproces</w:t>
      </w:r>
      <w:proofErr w:type="spellEnd"/>
      <w:r w:rsidRPr="00A25F50">
        <w:rPr>
          <w:rFonts w:ascii="Arial" w:hAnsi="Arial" w:cs="Arial"/>
        </w:rPr>
        <w:t xml:space="preserve"> en het risicoprofiel van een onderneming. Het is teleurstellend dat de uiteindelijke voorstellen van de Europese Commissie daar geen bijdrage aan leveren. Ze komt daarmee niet tegemoet aan de behoefte van investeerders of belanghebbenden.'</w:t>
      </w:r>
    </w:p>
    <w:p w:rsidR="001E7AAE" w:rsidRPr="00D438B6" w:rsidRDefault="00F47BE0" w:rsidP="00CD45F0">
      <w:pPr>
        <w:tabs>
          <w:tab w:val="left" w:pos="2907"/>
        </w:tabs>
        <w:rPr>
          <w:rFonts w:ascii="Arial" w:hAnsi="Arial" w:cs="Arial"/>
        </w:rPr>
      </w:pPr>
      <w:proofErr w:type="spellStart"/>
      <w:r>
        <w:rPr>
          <w:rFonts w:ascii="Arial" w:hAnsi="Arial" w:cs="Arial"/>
        </w:rPr>
        <w:t>PwC</w:t>
      </w:r>
      <w:proofErr w:type="spellEnd"/>
      <w:r>
        <w:rPr>
          <w:rFonts w:ascii="Arial" w:hAnsi="Arial" w:cs="Arial"/>
        </w:rPr>
        <w:t xml:space="preserve"> lijkt m</w:t>
      </w:r>
      <w:r w:rsidR="00BF7ACD">
        <w:rPr>
          <w:rFonts w:ascii="Arial" w:hAnsi="Arial" w:cs="Arial"/>
        </w:rPr>
        <w:t xml:space="preserve">ij begrip te hebben over de zorgen die de autoriteiten hebben en lijkt zelf veel nagedacht te hebben om de kwaliteit van audits te verbeteren, hoewel het misschien al te laat is. </w:t>
      </w:r>
      <w:proofErr w:type="spellStart"/>
      <w:r w:rsidR="00BF7ACD">
        <w:rPr>
          <w:rFonts w:ascii="Arial" w:hAnsi="Arial" w:cs="Arial"/>
        </w:rPr>
        <w:t>PwC</w:t>
      </w:r>
      <w:proofErr w:type="spellEnd"/>
      <w:r w:rsidR="00BF7ACD">
        <w:rPr>
          <w:rFonts w:ascii="Arial" w:hAnsi="Arial" w:cs="Arial"/>
        </w:rPr>
        <w:t xml:space="preserve"> is tegen de voorstellen van verplicht </w:t>
      </w:r>
      <w:proofErr w:type="gramStart"/>
      <w:r w:rsidR="00BF7ACD">
        <w:rPr>
          <w:rFonts w:ascii="Arial" w:hAnsi="Arial" w:cs="Arial"/>
        </w:rPr>
        <w:t>kantoorroulatie</w:t>
      </w:r>
      <w:proofErr w:type="gramEnd"/>
      <w:r w:rsidR="00BF7ACD">
        <w:rPr>
          <w:rFonts w:ascii="Arial" w:hAnsi="Arial" w:cs="Arial"/>
        </w:rPr>
        <w:t xml:space="preserve"> en</w:t>
      </w:r>
      <w:r w:rsidR="00307231">
        <w:rPr>
          <w:rFonts w:ascii="Arial" w:hAnsi="Arial" w:cs="Arial"/>
        </w:rPr>
        <w:t xml:space="preserve"> </w:t>
      </w:r>
      <w:r w:rsidRPr="00F47BE0">
        <w:rPr>
          <w:rFonts w:ascii="Arial" w:hAnsi="Arial" w:cs="Arial"/>
        </w:rPr>
        <w:t>opknippen van advies- en accountantsorganisaties</w:t>
      </w:r>
      <w:r>
        <w:rPr>
          <w:rFonts w:ascii="Arial" w:hAnsi="Arial" w:cs="Arial"/>
        </w:rPr>
        <w:t>.</w:t>
      </w:r>
    </w:p>
    <w:p w:rsidR="00DB6FB0" w:rsidRPr="00F85486" w:rsidRDefault="00F85486" w:rsidP="00CD45F0">
      <w:pPr>
        <w:tabs>
          <w:tab w:val="left" w:pos="2907"/>
        </w:tabs>
        <w:rPr>
          <w:rFonts w:ascii="Arial" w:hAnsi="Arial" w:cs="Arial"/>
          <w:b/>
        </w:rPr>
      </w:pPr>
      <w:r w:rsidRPr="00F85486">
        <w:rPr>
          <w:rFonts w:ascii="Arial" w:hAnsi="Arial" w:cs="Arial"/>
          <w:b/>
        </w:rPr>
        <w:t>6.3 Ernst &amp; Young</w:t>
      </w:r>
    </w:p>
    <w:p w:rsidR="00DB6FB0" w:rsidRDefault="009C10AE" w:rsidP="00CD45F0">
      <w:pPr>
        <w:tabs>
          <w:tab w:val="left" w:pos="2907"/>
        </w:tabs>
        <w:rPr>
          <w:rFonts w:ascii="Arial" w:hAnsi="Arial" w:cs="Arial"/>
        </w:rPr>
      </w:pPr>
      <w:r>
        <w:rPr>
          <w:rFonts w:ascii="Arial" w:hAnsi="Arial" w:cs="Arial"/>
        </w:rPr>
        <w:t xml:space="preserve">Wat de voorstellen van </w:t>
      </w:r>
      <w:proofErr w:type="spellStart"/>
      <w:r>
        <w:rPr>
          <w:rFonts w:ascii="Arial" w:hAnsi="Arial" w:cs="Arial"/>
        </w:rPr>
        <w:t>Barnier</w:t>
      </w:r>
      <w:proofErr w:type="spellEnd"/>
      <w:r>
        <w:rPr>
          <w:rFonts w:ascii="Arial" w:hAnsi="Arial" w:cs="Arial"/>
        </w:rPr>
        <w:t xml:space="preserve"> betreft, is Ernst &amp; Young </w:t>
      </w:r>
      <w:r w:rsidR="00F77D7F">
        <w:rPr>
          <w:rFonts w:ascii="Arial" w:hAnsi="Arial" w:cs="Arial"/>
        </w:rPr>
        <w:t xml:space="preserve">het </w:t>
      </w:r>
      <w:r>
        <w:rPr>
          <w:rFonts w:ascii="Arial" w:hAnsi="Arial" w:cs="Arial"/>
        </w:rPr>
        <w:t>met een aantal</w:t>
      </w:r>
      <w:r w:rsidR="00307231">
        <w:rPr>
          <w:rFonts w:ascii="Arial" w:hAnsi="Arial" w:cs="Arial"/>
        </w:rPr>
        <w:t>, niet</w:t>
      </w:r>
      <w:r w:rsidR="00511EED">
        <w:rPr>
          <w:rFonts w:ascii="Arial" w:hAnsi="Arial" w:cs="Arial"/>
        </w:rPr>
        <w:t xml:space="preserve"> eens </w:t>
      </w:r>
      <w:r w:rsidR="00441135">
        <w:rPr>
          <w:rStyle w:val="FootnoteReference"/>
          <w:rFonts w:ascii="Arial" w:hAnsi="Arial" w:cs="Arial"/>
        </w:rPr>
        <w:footnoteReference w:id="37"/>
      </w:r>
      <w:r>
        <w:rPr>
          <w:rFonts w:ascii="Arial" w:hAnsi="Arial" w:cs="Arial"/>
        </w:rPr>
        <w:t xml:space="preserve">. De kantoorroulatie en </w:t>
      </w:r>
      <w:r w:rsidRPr="00D76F93">
        <w:rPr>
          <w:rFonts w:ascii="Arial" w:hAnsi="Arial" w:cs="Arial"/>
        </w:rPr>
        <w:t>opknippen van advies- en accountantsorganisaties</w:t>
      </w:r>
      <w:r>
        <w:rPr>
          <w:rFonts w:ascii="Arial" w:hAnsi="Arial" w:cs="Arial"/>
        </w:rPr>
        <w:t xml:space="preserve"> zullen volgens Ernst &amp; Young geen kwaliteitsverbeteringen teweeg brengen terwijl ze anderzijds wel de kosten van </w:t>
      </w:r>
      <w:proofErr w:type="gramStart"/>
      <w:r w:rsidR="00441135">
        <w:rPr>
          <w:rFonts w:ascii="Arial" w:hAnsi="Arial" w:cs="Arial"/>
        </w:rPr>
        <w:t>de</w:t>
      </w:r>
      <w:proofErr w:type="gramEnd"/>
      <w:r>
        <w:rPr>
          <w:rFonts w:ascii="Arial" w:hAnsi="Arial" w:cs="Arial"/>
        </w:rPr>
        <w:t xml:space="preserve"> audits zullen verhogen. </w:t>
      </w:r>
      <w:r w:rsidRPr="009C10AE">
        <w:rPr>
          <w:rFonts w:ascii="Arial" w:hAnsi="Arial" w:cs="Arial"/>
        </w:rPr>
        <w:t>Tevens dragen ze minimaal bij aan het doel waarom de Commissie dit voorstel doet: de bijdrage die accountants zouden kunnen leveren bij het voorkomen van een financiële crisis.</w:t>
      </w:r>
    </w:p>
    <w:p w:rsidR="00A50814" w:rsidRDefault="00A50814" w:rsidP="00CD45F0">
      <w:pPr>
        <w:tabs>
          <w:tab w:val="left" w:pos="2907"/>
        </w:tabs>
        <w:rPr>
          <w:rFonts w:ascii="Arial" w:hAnsi="Arial" w:cs="Arial"/>
        </w:rPr>
      </w:pPr>
      <w:r>
        <w:rPr>
          <w:rFonts w:ascii="Arial" w:hAnsi="Arial" w:cs="Arial"/>
        </w:rPr>
        <w:t>Ernst &amp; Young staat wel achter het idee om meer concurrentie te bieden in de sector. Voorstellen zoals de EU paspoort en het aannemen van Internationale Audit Standaarden</w:t>
      </w:r>
      <w:r w:rsidR="00441135">
        <w:rPr>
          <w:rFonts w:ascii="Arial" w:hAnsi="Arial" w:cs="Arial"/>
        </w:rPr>
        <w:t xml:space="preserve"> zijn volgens hen een goede stap in de richting van een sterkere Europese markt.</w:t>
      </w:r>
    </w:p>
    <w:p w:rsidR="00DB6FB0" w:rsidRDefault="005E568D" w:rsidP="00CD45F0">
      <w:pPr>
        <w:tabs>
          <w:tab w:val="left" w:pos="2907"/>
        </w:tabs>
        <w:rPr>
          <w:rFonts w:ascii="Arial" w:hAnsi="Arial" w:cs="Arial"/>
        </w:rPr>
      </w:pPr>
      <w:proofErr w:type="gramStart"/>
      <w:r>
        <w:rPr>
          <w:rFonts w:ascii="Arial" w:hAnsi="Arial" w:cs="Arial"/>
        </w:rPr>
        <w:t>In een vaktechnisch bulletin van Ernst &amp; Young</w:t>
      </w:r>
      <w:r>
        <w:rPr>
          <w:rStyle w:val="FootnoteReference"/>
          <w:rFonts w:ascii="Arial" w:hAnsi="Arial" w:cs="Arial"/>
        </w:rPr>
        <w:footnoteReference w:id="38"/>
      </w:r>
      <w:r>
        <w:rPr>
          <w:rFonts w:ascii="Arial" w:hAnsi="Arial" w:cs="Arial"/>
        </w:rPr>
        <w:t xml:space="preserve"> wordt aangegeven dat er al veel geregeld is over de onafhankelijkheid van de accountant, zowel ten aanzien van de aanvaardbaarheid van de combinatie controle en advies – veel adviesdiensten zijn al verboden – als ook ten aanzien van rotatie van het controleteam. </w:t>
      </w:r>
      <w:proofErr w:type="gramEnd"/>
      <w:r>
        <w:rPr>
          <w:rFonts w:ascii="Arial" w:hAnsi="Arial" w:cs="Arial"/>
        </w:rPr>
        <w:t>Belangrijke leden van het controle team dienen uiterlijk na zeven jaar te worden vervangen.</w:t>
      </w:r>
    </w:p>
    <w:p w:rsidR="00C17D85" w:rsidRDefault="00C17D85" w:rsidP="00FA4B84">
      <w:pPr>
        <w:tabs>
          <w:tab w:val="left" w:pos="2907"/>
        </w:tabs>
        <w:rPr>
          <w:rFonts w:ascii="Arial" w:hAnsi="Arial" w:cs="Arial"/>
        </w:rPr>
      </w:pPr>
      <w:r>
        <w:rPr>
          <w:rFonts w:ascii="Arial" w:hAnsi="Arial" w:cs="Arial"/>
        </w:rPr>
        <w:t xml:space="preserve">De autoriteiten maken een onderscheid tussen controle- en adviesdiensten. Echter zou de scheiding gemaakt moeten worden tussen </w:t>
      </w:r>
      <w:proofErr w:type="spellStart"/>
      <w:r w:rsidR="00F77D7F">
        <w:rPr>
          <w:rFonts w:ascii="Arial" w:hAnsi="Arial" w:cs="Arial"/>
        </w:rPr>
        <w:t>assurance</w:t>
      </w:r>
      <w:proofErr w:type="spellEnd"/>
      <w:r w:rsidR="00F77D7F">
        <w:rPr>
          <w:rFonts w:ascii="Arial" w:hAnsi="Arial" w:cs="Arial"/>
        </w:rPr>
        <w:t xml:space="preserve"> diensten</w:t>
      </w:r>
      <w:r>
        <w:rPr>
          <w:rFonts w:ascii="Arial" w:hAnsi="Arial" w:cs="Arial"/>
        </w:rPr>
        <w:t xml:space="preserve"> en non-</w:t>
      </w:r>
      <w:proofErr w:type="spellStart"/>
      <w:r w:rsidR="00B32030">
        <w:rPr>
          <w:rFonts w:ascii="Arial" w:hAnsi="Arial" w:cs="Arial"/>
        </w:rPr>
        <w:t>assurance</w:t>
      </w:r>
      <w:proofErr w:type="spellEnd"/>
      <w:r w:rsidR="00F77D7F">
        <w:rPr>
          <w:rFonts w:ascii="Arial" w:hAnsi="Arial" w:cs="Arial"/>
        </w:rPr>
        <w:t xml:space="preserve"> </w:t>
      </w:r>
      <w:r w:rsidR="00B32030">
        <w:rPr>
          <w:rFonts w:ascii="Arial" w:hAnsi="Arial" w:cs="Arial"/>
        </w:rPr>
        <w:t>diensten</w:t>
      </w:r>
      <w:r w:rsidR="00FA4B84">
        <w:rPr>
          <w:rFonts w:ascii="Arial" w:hAnsi="Arial" w:cs="Arial"/>
        </w:rPr>
        <w:t>. Zij vinden een volledig verbod van advies diensten, ook aan niet-</w:t>
      </w:r>
      <w:r w:rsidR="00B32030">
        <w:rPr>
          <w:rFonts w:ascii="Arial" w:hAnsi="Arial" w:cs="Arial"/>
        </w:rPr>
        <w:t>controlecliënten</w:t>
      </w:r>
      <w:r w:rsidR="00FA4B84">
        <w:rPr>
          <w:rFonts w:ascii="Arial" w:hAnsi="Arial" w:cs="Arial"/>
        </w:rPr>
        <w:t xml:space="preserve">, schadelijk. Naar hun </w:t>
      </w:r>
      <w:r w:rsidR="00FA4B84" w:rsidRPr="00FA4B84">
        <w:rPr>
          <w:rFonts w:ascii="Arial" w:hAnsi="Arial" w:cs="Arial"/>
        </w:rPr>
        <w:t>mening is een multidisciplinair service</w:t>
      </w:r>
      <w:r w:rsidR="00307231">
        <w:rPr>
          <w:rFonts w:ascii="Arial" w:hAnsi="Arial" w:cs="Arial"/>
        </w:rPr>
        <w:t xml:space="preserve"> </w:t>
      </w:r>
      <w:r w:rsidR="00FA4B84" w:rsidRPr="00FA4B84">
        <w:rPr>
          <w:rFonts w:ascii="Arial" w:hAnsi="Arial" w:cs="Arial"/>
        </w:rPr>
        <w:t>model</w:t>
      </w:r>
      <w:r w:rsidR="00307231">
        <w:rPr>
          <w:rFonts w:ascii="Arial" w:hAnsi="Arial" w:cs="Arial"/>
        </w:rPr>
        <w:t xml:space="preserve"> </w:t>
      </w:r>
      <w:r w:rsidR="00FA4B84" w:rsidRPr="00FA4B84">
        <w:rPr>
          <w:rFonts w:ascii="Arial" w:hAnsi="Arial" w:cs="Arial"/>
        </w:rPr>
        <w:t>gecombineerd met een actieve en effectieve</w:t>
      </w:r>
      <w:r w:rsidR="00F77D7F">
        <w:rPr>
          <w:rFonts w:ascii="Arial" w:hAnsi="Arial" w:cs="Arial"/>
        </w:rPr>
        <w:t xml:space="preserve"> </w:t>
      </w:r>
      <w:r w:rsidR="00FA4B84" w:rsidRPr="00FA4B84">
        <w:rPr>
          <w:rFonts w:ascii="Arial" w:hAnsi="Arial" w:cs="Arial"/>
        </w:rPr>
        <w:t>auditcommissie</w:t>
      </w:r>
      <w:r w:rsidR="00F77D7F">
        <w:rPr>
          <w:rFonts w:ascii="Arial" w:hAnsi="Arial" w:cs="Arial"/>
        </w:rPr>
        <w:t>,</w:t>
      </w:r>
      <w:r w:rsidR="00FA4B84" w:rsidRPr="00FA4B84">
        <w:rPr>
          <w:rFonts w:ascii="Arial" w:hAnsi="Arial" w:cs="Arial"/>
        </w:rPr>
        <w:t xml:space="preserve"> onontbeerlijk voor een</w:t>
      </w:r>
      <w:r w:rsidR="00307231">
        <w:rPr>
          <w:rFonts w:ascii="Arial" w:hAnsi="Arial" w:cs="Arial"/>
        </w:rPr>
        <w:t xml:space="preserve"> </w:t>
      </w:r>
      <w:r w:rsidR="00FA4B84" w:rsidRPr="00FA4B84">
        <w:rPr>
          <w:rFonts w:ascii="Arial" w:hAnsi="Arial" w:cs="Arial"/>
        </w:rPr>
        <w:t xml:space="preserve">verdere kwaliteitsverbetering van de </w:t>
      </w:r>
      <w:r w:rsidR="00FA4B84" w:rsidRPr="00FA4B84">
        <w:rPr>
          <w:rFonts w:ascii="Arial" w:hAnsi="Arial" w:cs="Arial"/>
        </w:rPr>
        <w:lastRenderedPageBreak/>
        <w:t>controle</w:t>
      </w:r>
      <w:r w:rsidR="00307231">
        <w:rPr>
          <w:rFonts w:ascii="Arial" w:hAnsi="Arial" w:cs="Arial"/>
        </w:rPr>
        <w:t xml:space="preserve"> </w:t>
      </w:r>
      <w:r w:rsidR="00FA4B84" w:rsidRPr="00FA4B84">
        <w:rPr>
          <w:rFonts w:ascii="Arial" w:hAnsi="Arial" w:cs="Arial"/>
        </w:rPr>
        <w:t>van de jaarrekening. Dit model zorgt er ook</w:t>
      </w:r>
      <w:r w:rsidR="00307231">
        <w:rPr>
          <w:rFonts w:ascii="Arial" w:hAnsi="Arial" w:cs="Arial"/>
        </w:rPr>
        <w:t xml:space="preserve"> </w:t>
      </w:r>
      <w:r w:rsidR="00FA4B84" w:rsidRPr="00FA4B84">
        <w:rPr>
          <w:rFonts w:ascii="Arial" w:hAnsi="Arial" w:cs="Arial"/>
        </w:rPr>
        <w:t>voor dat het accountantsberoep zijn attractiviteit</w:t>
      </w:r>
      <w:r w:rsidR="00307231">
        <w:rPr>
          <w:rFonts w:ascii="Arial" w:hAnsi="Arial" w:cs="Arial"/>
        </w:rPr>
        <w:t xml:space="preserve"> </w:t>
      </w:r>
      <w:r w:rsidR="00FA4B84" w:rsidRPr="00FA4B84">
        <w:rPr>
          <w:rFonts w:ascii="Arial" w:hAnsi="Arial" w:cs="Arial"/>
        </w:rPr>
        <w:t>be</w:t>
      </w:r>
      <w:r w:rsidR="00FA4B84">
        <w:rPr>
          <w:rFonts w:ascii="Arial" w:hAnsi="Arial" w:cs="Arial"/>
        </w:rPr>
        <w:t xml:space="preserve">houdt en de beste professionals </w:t>
      </w:r>
      <w:r w:rsidR="00FA4B84" w:rsidRPr="00FA4B84">
        <w:rPr>
          <w:rFonts w:ascii="Arial" w:hAnsi="Arial" w:cs="Arial"/>
        </w:rPr>
        <w:t>kan blijven aantrekken.</w:t>
      </w:r>
      <w:r w:rsidR="00FA4B84">
        <w:rPr>
          <w:rStyle w:val="FootnoteReference"/>
          <w:rFonts w:ascii="Arial" w:hAnsi="Arial" w:cs="Arial"/>
        </w:rPr>
        <w:footnoteReference w:id="39"/>
      </w:r>
    </w:p>
    <w:p w:rsidR="001E7AAE" w:rsidRPr="00D438B6" w:rsidRDefault="00BF38AF" w:rsidP="00CD45F0">
      <w:pPr>
        <w:tabs>
          <w:tab w:val="left" w:pos="2907"/>
        </w:tabs>
        <w:rPr>
          <w:rFonts w:ascii="Arial" w:hAnsi="Arial" w:cs="Arial"/>
        </w:rPr>
      </w:pPr>
      <w:r>
        <w:rPr>
          <w:rFonts w:ascii="Arial" w:hAnsi="Arial" w:cs="Arial"/>
        </w:rPr>
        <w:t xml:space="preserve">Ernst &amp; Young is ervan overtuigd dat verplicht </w:t>
      </w:r>
      <w:proofErr w:type="gramStart"/>
      <w:r>
        <w:rPr>
          <w:rFonts w:ascii="Arial" w:hAnsi="Arial" w:cs="Arial"/>
        </w:rPr>
        <w:t>kantoorroulatie</w:t>
      </w:r>
      <w:proofErr w:type="gramEnd"/>
      <w:r>
        <w:rPr>
          <w:rFonts w:ascii="Arial" w:hAnsi="Arial" w:cs="Arial"/>
        </w:rPr>
        <w:t xml:space="preserve"> geen </w:t>
      </w:r>
      <w:r w:rsidR="00307231">
        <w:rPr>
          <w:rFonts w:ascii="Arial" w:hAnsi="Arial" w:cs="Arial"/>
        </w:rPr>
        <w:t>kwaliteit</w:t>
      </w:r>
      <w:r w:rsidR="00F77D7F">
        <w:rPr>
          <w:rFonts w:ascii="Arial" w:hAnsi="Arial" w:cs="Arial"/>
        </w:rPr>
        <w:t>s</w:t>
      </w:r>
      <w:r>
        <w:rPr>
          <w:rFonts w:ascii="Arial" w:hAnsi="Arial" w:cs="Arial"/>
        </w:rPr>
        <w:t>verbetering teweeg brengt. Er zijn naar hun inzien</w:t>
      </w:r>
      <w:r w:rsidR="00B32030">
        <w:rPr>
          <w:rFonts w:ascii="Arial" w:hAnsi="Arial" w:cs="Arial"/>
        </w:rPr>
        <w:t>s</w:t>
      </w:r>
      <w:r>
        <w:rPr>
          <w:rFonts w:ascii="Arial" w:hAnsi="Arial" w:cs="Arial"/>
        </w:rPr>
        <w:t xml:space="preserve"> andere effectieve maatregelen beschikbaar.</w:t>
      </w:r>
    </w:p>
    <w:p w:rsidR="00BF38AF" w:rsidRPr="00BF38AF" w:rsidRDefault="00BF38AF" w:rsidP="00CD45F0">
      <w:pPr>
        <w:tabs>
          <w:tab w:val="left" w:pos="2907"/>
        </w:tabs>
        <w:rPr>
          <w:rFonts w:ascii="Arial" w:hAnsi="Arial" w:cs="Arial"/>
          <w:b/>
        </w:rPr>
      </w:pPr>
      <w:r w:rsidRPr="00BF38AF">
        <w:rPr>
          <w:rFonts w:ascii="Arial" w:hAnsi="Arial" w:cs="Arial"/>
          <w:b/>
        </w:rPr>
        <w:t>6.4 Deloitte</w:t>
      </w:r>
    </w:p>
    <w:p w:rsidR="00DB6FB0" w:rsidRDefault="008A57DD" w:rsidP="00CD45F0">
      <w:pPr>
        <w:tabs>
          <w:tab w:val="left" w:pos="2907"/>
        </w:tabs>
        <w:rPr>
          <w:rFonts w:ascii="Arial" w:hAnsi="Arial" w:cs="Arial"/>
        </w:rPr>
      </w:pPr>
      <w:r w:rsidRPr="008A57DD">
        <w:rPr>
          <w:rFonts w:ascii="Arial" w:hAnsi="Arial" w:cs="Arial"/>
        </w:rPr>
        <w:t xml:space="preserve">Bestuursvoorzitter Piet Hein </w:t>
      </w:r>
      <w:proofErr w:type="spellStart"/>
      <w:r w:rsidRPr="008A57DD">
        <w:rPr>
          <w:rFonts w:ascii="Arial" w:hAnsi="Arial" w:cs="Arial"/>
        </w:rPr>
        <w:t>Meeter</w:t>
      </w:r>
      <w:proofErr w:type="spellEnd"/>
      <w:r w:rsidRPr="008A57DD">
        <w:rPr>
          <w:rFonts w:ascii="Arial" w:hAnsi="Arial" w:cs="Arial"/>
        </w:rPr>
        <w:t xml:space="preserve"> van Deloitte is niet bang voor veranderingen in de accountantssector</w:t>
      </w:r>
      <w:r>
        <w:rPr>
          <w:rStyle w:val="FootnoteReference"/>
          <w:rFonts w:ascii="Arial" w:hAnsi="Arial" w:cs="Arial"/>
        </w:rPr>
        <w:footnoteReference w:id="40"/>
      </w:r>
      <w:r>
        <w:rPr>
          <w:rFonts w:ascii="Arial" w:hAnsi="Arial" w:cs="Arial"/>
        </w:rPr>
        <w:t>. Hij is een voorstander voor de scheiding van controle en advies bij beursgenoteerde bedrijven. Volgens hem is het een mooie kans.</w:t>
      </w:r>
    </w:p>
    <w:p w:rsidR="00CE2230" w:rsidRDefault="00B32030" w:rsidP="00CD45F0">
      <w:pPr>
        <w:tabs>
          <w:tab w:val="left" w:pos="2907"/>
        </w:tabs>
        <w:rPr>
          <w:rFonts w:ascii="Arial" w:hAnsi="Arial" w:cs="Arial"/>
        </w:rPr>
      </w:pPr>
      <w:proofErr w:type="spellStart"/>
      <w:r>
        <w:rPr>
          <w:rFonts w:ascii="Arial" w:hAnsi="Arial" w:cs="Arial"/>
        </w:rPr>
        <w:t>Meeter</w:t>
      </w:r>
      <w:proofErr w:type="spellEnd"/>
      <w:r>
        <w:rPr>
          <w:rFonts w:ascii="Arial" w:hAnsi="Arial" w:cs="Arial"/>
        </w:rPr>
        <w:t xml:space="preserve"> schijnt</w:t>
      </w:r>
      <w:r w:rsidR="00C73485" w:rsidRPr="00C73485">
        <w:rPr>
          <w:rFonts w:ascii="Arial" w:hAnsi="Arial" w:cs="Arial"/>
        </w:rPr>
        <w:t xml:space="preserve"> het </w:t>
      </w:r>
      <w:r>
        <w:rPr>
          <w:rFonts w:ascii="Arial" w:hAnsi="Arial" w:cs="Arial"/>
        </w:rPr>
        <w:t xml:space="preserve">nu </w:t>
      </w:r>
      <w:r w:rsidR="00C73485" w:rsidRPr="00C73485">
        <w:rPr>
          <w:rFonts w:ascii="Arial" w:hAnsi="Arial" w:cs="Arial"/>
        </w:rPr>
        <w:t xml:space="preserve">deels met </w:t>
      </w:r>
      <w:proofErr w:type="spellStart"/>
      <w:r w:rsidR="00C73485" w:rsidRPr="00C73485">
        <w:rPr>
          <w:rFonts w:ascii="Arial" w:hAnsi="Arial" w:cs="Arial"/>
        </w:rPr>
        <w:t>Barnier</w:t>
      </w:r>
      <w:proofErr w:type="spellEnd"/>
      <w:r w:rsidR="00C73485" w:rsidRPr="00C73485">
        <w:rPr>
          <w:rFonts w:ascii="Arial" w:hAnsi="Arial" w:cs="Arial"/>
        </w:rPr>
        <w:t xml:space="preserve"> eens te zijn. "Ik ben voor een scheiding van controle en advies bij beursgenoteerde bedrijven. Bij Deloitte zorgt dit niet voor grote problemen: vergeleken met onze concurrenten hebben we weinig controleklanten in Nederland, dus zijn er veel bedrijven die we kunnen adviseren. Daarbij biedt advies veel betere groeiperspectieven dan </w:t>
      </w:r>
      <w:r w:rsidR="00307231" w:rsidRPr="00C73485">
        <w:rPr>
          <w:rFonts w:ascii="Arial" w:hAnsi="Arial" w:cs="Arial"/>
        </w:rPr>
        <w:t xml:space="preserve">controle. </w:t>
      </w:r>
      <w:r w:rsidR="00C73485" w:rsidRPr="00C73485">
        <w:rPr>
          <w:rFonts w:ascii="Arial" w:hAnsi="Arial" w:cs="Arial"/>
        </w:rPr>
        <w:t xml:space="preserve">Het is juist een mooie </w:t>
      </w:r>
      <w:proofErr w:type="spellStart"/>
      <w:r w:rsidR="00C73485" w:rsidRPr="00C73485">
        <w:rPr>
          <w:rFonts w:ascii="Arial" w:hAnsi="Arial" w:cs="Arial"/>
        </w:rPr>
        <w:t>kans."</w:t>
      </w:r>
      <w:r>
        <w:rPr>
          <w:rFonts w:ascii="Arial" w:hAnsi="Arial" w:cs="Arial"/>
        </w:rPr>
        <w:t>Volgens</w:t>
      </w:r>
      <w:proofErr w:type="spellEnd"/>
      <w:r>
        <w:rPr>
          <w:rFonts w:ascii="Arial" w:hAnsi="Arial" w:cs="Arial"/>
        </w:rPr>
        <w:t xml:space="preserve"> </w:t>
      </w:r>
      <w:proofErr w:type="spellStart"/>
      <w:r>
        <w:rPr>
          <w:rFonts w:ascii="Arial" w:hAnsi="Arial" w:cs="Arial"/>
        </w:rPr>
        <w:t>Meeter</w:t>
      </w:r>
      <w:proofErr w:type="spellEnd"/>
      <w:r>
        <w:rPr>
          <w:rFonts w:ascii="Arial" w:hAnsi="Arial" w:cs="Arial"/>
        </w:rPr>
        <w:t xml:space="preserve"> maakt </w:t>
      </w:r>
      <w:proofErr w:type="spellStart"/>
      <w:r>
        <w:rPr>
          <w:rFonts w:ascii="Arial" w:hAnsi="Arial" w:cs="Arial"/>
        </w:rPr>
        <w:t>B</w:t>
      </w:r>
      <w:r w:rsidR="00C73485">
        <w:rPr>
          <w:rFonts w:ascii="Arial" w:hAnsi="Arial" w:cs="Arial"/>
        </w:rPr>
        <w:t>arnier</w:t>
      </w:r>
      <w:proofErr w:type="spellEnd"/>
      <w:r w:rsidR="00C73485">
        <w:rPr>
          <w:rFonts w:ascii="Arial" w:hAnsi="Arial" w:cs="Arial"/>
        </w:rPr>
        <w:t xml:space="preserve"> misbruik van de kwaliteitscomponent</w:t>
      </w:r>
      <w:r w:rsidR="000F573B">
        <w:rPr>
          <w:rFonts w:ascii="Arial" w:hAnsi="Arial" w:cs="Arial"/>
        </w:rPr>
        <w:t xml:space="preserve">. Hij miskent hoeveel concurrentie er al aanwezig is. Ook zegt </w:t>
      </w:r>
      <w:proofErr w:type="spellStart"/>
      <w:r w:rsidR="000F573B">
        <w:rPr>
          <w:rFonts w:ascii="Arial" w:hAnsi="Arial" w:cs="Arial"/>
        </w:rPr>
        <w:t>Meeter</w:t>
      </w:r>
      <w:proofErr w:type="spellEnd"/>
      <w:r w:rsidR="000F573B">
        <w:rPr>
          <w:rFonts w:ascii="Arial" w:hAnsi="Arial" w:cs="Arial"/>
        </w:rPr>
        <w:t xml:space="preserve"> dat in andere bedrijfstakken het normaal is om ongeveer vier spelers te hebben.</w:t>
      </w:r>
      <w:r w:rsidR="00FD2FC3">
        <w:rPr>
          <w:rStyle w:val="FootnoteReference"/>
          <w:rFonts w:ascii="Arial" w:hAnsi="Arial" w:cs="Arial"/>
        </w:rPr>
        <w:footnoteReference w:id="41"/>
      </w:r>
    </w:p>
    <w:p w:rsidR="001E7AAE" w:rsidRPr="00D438B6" w:rsidRDefault="00FD2FC3" w:rsidP="00CD45F0">
      <w:pPr>
        <w:tabs>
          <w:tab w:val="left" w:pos="2907"/>
        </w:tabs>
        <w:rPr>
          <w:rFonts w:ascii="Arial" w:hAnsi="Arial" w:cs="Arial"/>
        </w:rPr>
      </w:pPr>
      <w:r>
        <w:rPr>
          <w:rFonts w:ascii="Arial" w:hAnsi="Arial" w:cs="Arial"/>
        </w:rPr>
        <w:t xml:space="preserve">Het voorstel van de Europese Commissie tot verplichte </w:t>
      </w:r>
      <w:proofErr w:type="gramStart"/>
      <w:r>
        <w:rPr>
          <w:rFonts w:ascii="Arial" w:hAnsi="Arial" w:cs="Arial"/>
        </w:rPr>
        <w:t>kantoorroulatie</w:t>
      </w:r>
      <w:proofErr w:type="gramEnd"/>
      <w:r>
        <w:rPr>
          <w:rFonts w:ascii="Arial" w:hAnsi="Arial" w:cs="Arial"/>
        </w:rPr>
        <w:t xml:space="preserve"> ondersteunt Deloitte niet</w:t>
      </w:r>
      <w:r w:rsidR="0092383D">
        <w:rPr>
          <w:rFonts w:ascii="Arial" w:hAnsi="Arial" w:cs="Arial"/>
        </w:rPr>
        <w:t>. Deloitte is van mening dat deze maatregel is genomen vanuit een concurrentieoogpunt en niet bijdraagt aan de controlekwaliteit</w:t>
      </w:r>
      <w:r w:rsidR="00830762">
        <w:rPr>
          <w:rFonts w:ascii="Arial" w:hAnsi="Arial" w:cs="Arial"/>
        </w:rPr>
        <w:t xml:space="preserve">. </w:t>
      </w:r>
      <w:r w:rsidR="00830762" w:rsidRPr="00830762">
        <w:rPr>
          <w:rFonts w:ascii="Arial" w:hAnsi="Arial" w:cs="Arial"/>
        </w:rPr>
        <w:t xml:space="preserve">Deloitte ondersteunt het voorstel van Minister de Jager die uitgaat van de bestaande verplichte </w:t>
      </w:r>
      <w:proofErr w:type="gramStart"/>
      <w:r w:rsidR="00830762" w:rsidRPr="00830762">
        <w:rPr>
          <w:rFonts w:ascii="Arial" w:hAnsi="Arial" w:cs="Arial"/>
        </w:rPr>
        <w:t>partnerroulatie</w:t>
      </w:r>
      <w:proofErr w:type="gramEnd"/>
      <w:r w:rsidR="00307231" w:rsidRPr="00830762">
        <w:rPr>
          <w:rFonts w:ascii="Arial" w:hAnsi="Arial" w:cs="Arial"/>
        </w:rPr>
        <w:t>, aangevuld</w:t>
      </w:r>
      <w:r w:rsidR="00830762" w:rsidRPr="00830762">
        <w:rPr>
          <w:rFonts w:ascii="Arial" w:hAnsi="Arial" w:cs="Arial"/>
        </w:rPr>
        <w:t xml:space="preserve"> met verplichte periodieke aanbesteding waarbij ook de zittende accountant mee doet.</w:t>
      </w:r>
      <w:r w:rsidR="00307231">
        <w:rPr>
          <w:rFonts w:ascii="Arial" w:hAnsi="Arial" w:cs="Arial"/>
        </w:rPr>
        <w:t xml:space="preserve"> </w:t>
      </w:r>
      <w:r w:rsidR="009A64CE">
        <w:rPr>
          <w:rFonts w:ascii="Arial" w:hAnsi="Arial" w:cs="Arial"/>
        </w:rPr>
        <w:t xml:space="preserve">Volgens Deloitte blijft bij </w:t>
      </w:r>
      <w:proofErr w:type="gramStart"/>
      <w:r w:rsidR="009A64CE">
        <w:rPr>
          <w:rFonts w:ascii="Arial" w:hAnsi="Arial" w:cs="Arial"/>
        </w:rPr>
        <w:t>partnerroulatie</w:t>
      </w:r>
      <w:proofErr w:type="gramEnd"/>
      <w:r w:rsidR="009A64CE">
        <w:rPr>
          <w:rFonts w:ascii="Arial" w:hAnsi="Arial" w:cs="Arial"/>
        </w:rPr>
        <w:t xml:space="preserve"> de kennis van de cliënt en de branche</w:t>
      </w:r>
      <w:r w:rsidR="00F77D7F">
        <w:rPr>
          <w:rFonts w:ascii="Arial" w:hAnsi="Arial" w:cs="Arial"/>
        </w:rPr>
        <w:t>,</w:t>
      </w:r>
      <w:r w:rsidR="009A64CE">
        <w:rPr>
          <w:rFonts w:ascii="Arial" w:hAnsi="Arial" w:cs="Arial"/>
        </w:rPr>
        <w:t xml:space="preserve"> binnen de accountantsorganisatie. Dit is goed voor de controlekwaliteit.</w:t>
      </w:r>
      <w:r w:rsidR="009A64CE">
        <w:rPr>
          <w:rStyle w:val="FootnoteReference"/>
          <w:rFonts w:ascii="Arial" w:hAnsi="Arial" w:cs="Arial"/>
        </w:rPr>
        <w:footnoteReference w:id="42"/>
      </w:r>
    </w:p>
    <w:p w:rsidR="00DB6FB0" w:rsidRPr="00330121" w:rsidRDefault="00330121" w:rsidP="00CD45F0">
      <w:pPr>
        <w:tabs>
          <w:tab w:val="left" w:pos="2907"/>
        </w:tabs>
        <w:rPr>
          <w:rFonts w:ascii="Arial" w:hAnsi="Arial" w:cs="Arial"/>
          <w:b/>
        </w:rPr>
      </w:pPr>
      <w:r w:rsidRPr="00330121">
        <w:rPr>
          <w:rFonts w:ascii="Arial" w:hAnsi="Arial" w:cs="Arial"/>
          <w:b/>
        </w:rPr>
        <w:t>6.5 KPMG</w:t>
      </w:r>
    </w:p>
    <w:p w:rsidR="00DB6FB0" w:rsidRDefault="00A14122" w:rsidP="00CD45F0">
      <w:pPr>
        <w:tabs>
          <w:tab w:val="left" w:pos="2907"/>
        </w:tabs>
        <w:rPr>
          <w:rFonts w:ascii="Arial" w:hAnsi="Arial" w:cs="Arial"/>
        </w:rPr>
      </w:pPr>
      <w:r>
        <w:rPr>
          <w:rFonts w:ascii="Arial" w:hAnsi="Arial" w:cs="Arial"/>
        </w:rPr>
        <w:t xml:space="preserve">De eerste reactie van KPMG op de voorstellen van </w:t>
      </w:r>
      <w:proofErr w:type="spellStart"/>
      <w:r>
        <w:rPr>
          <w:rFonts w:ascii="Arial" w:hAnsi="Arial" w:cs="Arial"/>
        </w:rPr>
        <w:t>Barnier</w:t>
      </w:r>
      <w:proofErr w:type="spellEnd"/>
      <w:r>
        <w:rPr>
          <w:rFonts w:ascii="Arial" w:hAnsi="Arial" w:cs="Arial"/>
        </w:rPr>
        <w:t xml:space="preserve"> om de accountantsmarkt te hervormen was dat de plannen een zinvol kader voor hervorming missen en dat ze geen invloed zullen hebben op de uitkomsten van de accountants</w:t>
      </w:r>
      <w:r w:rsidR="000D6241">
        <w:rPr>
          <w:rFonts w:ascii="Arial" w:hAnsi="Arial" w:cs="Arial"/>
        </w:rPr>
        <w:t>.</w:t>
      </w:r>
      <w:r w:rsidR="000D6241">
        <w:rPr>
          <w:rStyle w:val="FootnoteReference"/>
          <w:rFonts w:ascii="Arial" w:hAnsi="Arial" w:cs="Arial"/>
        </w:rPr>
        <w:footnoteReference w:id="43"/>
      </w:r>
    </w:p>
    <w:p w:rsidR="001E7AAE" w:rsidRPr="00255AA3" w:rsidRDefault="000D6241" w:rsidP="00CD45F0">
      <w:pPr>
        <w:tabs>
          <w:tab w:val="left" w:pos="2907"/>
        </w:tabs>
        <w:rPr>
          <w:rFonts w:ascii="Arial" w:hAnsi="Arial" w:cs="Arial"/>
          <w:lang w:val="en-US"/>
        </w:rPr>
      </w:pPr>
      <w:r>
        <w:rPr>
          <w:rFonts w:ascii="Arial" w:hAnsi="Arial" w:cs="Arial"/>
        </w:rPr>
        <w:t xml:space="preserve">Wouter Bos, voormalig minister van Financiën en KPMG-partner, ziet nadelen aan </w:t>
      </w:r>
      <w:r w:rsidR="00C073D0">
        <w:rPr>
          <w:rFonts w:ascii="Arial" w:hAnsi="Arial" w:cs="Arial"/>
        </w:rPr>
        <w:t xml:space="preserve">de verplichte </w:t>
      </w:r>
      <w:proofErr w:type="gramStart"/>
      <w:r w:rsidR="00C073D0">
        <w:rPr>
          <w:rFonts w:ascii="Arial" w:hAnsi="Arial" w:cs="Arial"/>
        </w:rPr>
        <w:t>kantoorroulatie</w:t>
      </w:r>
      <w:proofErr w:type="gramEnd"/>
      <w:r w:rsidR="00C073D0">
        <w:rPr>
          <w:rFonts w:ascii="Arial" w:hAnsi="Arial" w:cs="Arial"/>
        </w:rPr>
        <w:t>. Als eerste omdat het voor hogere kosten zal zorgen</w:t>
      </w:r>
      <w:r w:rsidR="00511EED">
        <w:rPr>
          <w:rFonts w:ascii="Arial" w:hAnsi="Arial" w:cs="Arial"/>
        </w:rPr>
        <w:t xml:space="preserve"> en ten tweede omdat het de kwaliteit van audits zal verslechteren. Ook geeft hij aan dat vrijwillig wisselen van audit kantoor </w:t>
      </w:r>
      <w:r w:rsidR="00F24220">
        <w:rPr>
          <w:rFonts w:ascii="Arial" w:hAnsi="Arial" w:cs="Arial"/>
        </w:rPr>
        <w:t xml:space="preserve">een belangrijke indicatie is van de markt. Als volgt stelt Bos dat het in eigen belang is van accountants om het vertrouwen in de sector te herstellen. </w:t>
      </w:r>
      <w:r w:rsidR="00F24220" w:rsidRPr="00F82D00">
        <w:rPr>
          <w:rFonts w:ascii="Arial" w:hAnsi="Arial" w:cs="Arial"/>
          <w:lang w:val="en-US"/>
        </w:rPr>
        <w:t xml:space="preserve">Accountants </w:t>
      </w:r>
      <w:proofErr w:type="spellStart"/>
      <w:r w:rsidR="00F24220" w:rsidRPr="001B3F11">
        <w:rPr>
          <w:rFonts w:ascii="Arial" w:hAnsi="Arial" w:cs="Arial"/>
          <w:lang w:val="en-US"/>
        </w:rPr>
        <w:t>hebben</w:t>
      </w:r>
      <w:proofErr w:type="spellEnd"/>
      <w:r w:rsidR="00F24220" w:rsidRPr="001B3F11">
        <w:rPr>
          <w:rFonts w:ascii="Arial" w:hAnsi="Arial" w:cs="Arial"/>
          <w:lang w:val="en-US"/>
        </w:rPr>
        <w:t xml:space="preserve"> </w:t>
      </w:r>
      <w:proofErr w:type="spellStart"/>
      <w:r w:rsidR="00F24220" w:rsidRPr="001B3F11">
        <w:rPr>
          <w:rFonts w:ascii="Arial" w:hAnsi="Arial" w:cs="Arial"/>
          <w:lang w:val="en-US"/>
        </w:rPr>
        <w:t>zich</w:t>
      </w:r>
      <w:proofErr w:type="spellEnd"/>
      <w:r w:rsidR="00F24220" w:rsidRPr="001B3F11">
        <w:rPr>
          <w:rFonts w:ascii="Arial" w:hAnsi="Arial" w:cs="Arial"/>
          <w:lang w:val="en-US"/>
        </w:rPr>
        <w:t xml:space="preserve"> </w:t>
      </w:r>
      <w:proofErr w:type="spellStart"/>
      <w:r w:rsidR="00F24220" w:rsidRPr="001B3F11">
        <w:rPr>
          <w:rFonts w:ascii="Arial" w:hAnsi="Arial" w:cs="Arial"/>
          <w:lang w:val="en-US"/>
        </w:rPr>
        <w:t>volgens</w:t>
      </w:r>
      <w:proofErr w:type="spellEnd"/>
      <w:r w:rsidR="00F24220" w:rsidRPr="001B3F11">
        <w:rPr>
          <w:rFonts w:ascii="Arial" w:hAnsi="Arial" w:cs="Arial"/>
          <w:lang w:val="en-US"/>
        </w:rPr>
        <w:t xml:space="preserve"> hem </w:t>
      </w:r>
      <w:proofErr w:type="spellStart"/>
      <w:r w:rsidR="00F24220" w:rsidRPr="001B3F11">
        <w:rPr>
          <w:rFonts w:ascii="Arial" w:hAnsi="Arial" w:cs="Arial"/>
          <w:lang w:val="en-US"/>
        </w:rPr>
        <w:t>nog</w:t>
      </w:r>
      <w:proofErr w:type="spellEnd"/>
      <w:r w:rsidR="00F24220" w:rsidRPr="001B3F11">
        <w:rPr>
          <w:rFonts w:ascii="Arial" w:hAnsi="Arial" w:cs="Arial"/>
          <w:lang w:val="en-US"/>
        </w:rPr>
        <w:t xml:space="preserve"> maar </w:t>
      </w:r>
      <w:proofErr w:type="spellStart"/>
      <w:r w:rsidR="00F24220" w:rsidRPr="001B3F11">
        <w:rPr>
          <w:rFonts w:ascii="Arial" w:hAnsi="Arial" w:cs="Arial"/>
          <w:lang w:val="en-US"/>
        </w:rPr>
        <w:t>weinig</w:t>
      </w:r>
      <w:proofErr w:type="spellEnd"/>
      <w:r w:rsidR="00F24220" w:rsidRPr="001B3F11">
        <w:rPr>
          <w:rFonts w:ascii="Arial" w:hAnsi="Arial" w:cs="Arial"/>
          <w:lang w:val="en-US"/>
        </w:rPr>
        <w:t xml:space="preserve"> </w:t>
      </w:r>
      <w:proofErr w:type="spellStart"/>
      <w:r w:rsidR="00F24220" w:rsidRPr="001B3F11">
        <w:rPr>
          <w:rFonts w:ascii="Arial" w:hAnsi="Arial" w:cs="Arial"/>
          <w:lang w:val="en-US"/>
        </w:rPr>
        <w:t>doen</w:t>
      </w:r>
      <w:proofErr w:type="spellEnd"/>
      <w:r w:rsidR="00F24220" w:rsidRPr="001B3F11">
        <w:rPr>
          <w:rFonts w:ascii="Arial" w:hAnsi="Arial" w:cs="Arial"/>
          <w:lang w:val="en-US"/>
        </w:rPr>
        <w:t xml:space="preserve"> </w:t>
      </w:r>
      <w:proofErr w:type="spellStart"/>
      <w:r w:rsidR="00F24220" w:rsidRPr="001B3F11">
        <w:rPr>
          <w:rFonts w:ascii="Arial" w:hAnsi="Arial" w:cs="Arial"/>
          <w:lang w:val="en-US"/>
        </w:rPr>
        <w:t>gelden</w:t>
      </w:r>
      <w:proofErr w:type="spellEnd"/>
      <w:r w:rsidR="00F24220" w:rsidRPr="00F82D00">
        <w:rPr>
          <w:rFonts w:ascii="Arial" w:hAnsi="Arial" w:cs="Arial"/>
          <w:lang w:val="en-US"/>
        </w:rPr>
        <w:t>.</w:t>
      </w:r>
      <w:r w:rsidR="005E37FA" w:rsidRPr="005E37FA">
        <w:rPr>
          <w:rFonts w:ascii="Arial" w:hAnsi="Arial" w:cs="Arial"/>
          <w:lang w:val="en-US"/>
        </w:rPr>
        <w:t xml:space="preserve">"Accountants often explained quality too one-dimensionally in terms of technical quality. The public, on the other hand, usually </w:t>
      </w:r>
      <w:r w:rsidR="005E37FA" w:rsidRPr="00F20882">
        <w:rPr>
          <w:rFonts w:ascii="Arial" w:hAnsi="Arial" w:cs="Arial"/>
          <w:lang w:val="en-US"/>
        </w:rPr>
        <w:t xml:space="preserve">understands quality as professional attitude: that the accountant is professional, critical and independent, is not influenced by a hidden commercial agenda and will remain judicious </w:t>
      </w:r>
      <w:r w:rsidR="005E37FA" w:rsidRPr="00F20882">
        <w:rPr>
          <w:rFonts w:ascii="Arial" w:hAnsi="Arial" w:cs="Arial"/>
          <w:lang w:val="en-US"/>
        </w:rPr>
        <w:lastRenderedPageBreak/>
        <w:t xml:space="preserve">should the company apply pressure". </w:t>
      </w:r>
      <w:r w:rsidR="005E37FA" w:rsidRPr="00AA0131">
        <w:rPr>
          <w:rFonts w:ascii="Arial" w:hAnsi="Arial" w:cs="Arial"/>
        </w:rPr>
        <w:t xml:space="preserve">Zeker met het oog op de toekomst zullen accountants vertrouwen van de buitenwereld nog heel hard nodig hebben, zo voorspelde Bos. </w:t>
      </w:r>
      <w:r w:rsidR="005E37FA" w:rsidRPr="00F20882">
        <w:rPr>
          <w:rFonts w:ascii="Arial" w:hAnsi="Arial" w:cs="Arial"/>
          <w:lang w:val="en-US"/>
        </w:rPr>
        <w:t>"What we do know, however, is that the next crisis is always bigger than the last. That is why it is not feasible for accountants not to play their part in preventing a next crisis simply because they believe that the credit crisis was not their crisis."</w:t>
      </w:r>
      <w:r w:rsidR="005E37FA" w:rsidRPr="00AA0131">
        <w:rPr>
          <w:rStyle w:val="FootnoteReference"/>
          <w:rFonts w:ascii="Arial" w:hAnsi="Arial" w:cs="Arial"/>
        </w:rPr>
        <w:footnoteReference w:id="44"/>
      </w:r>
    </w:p>
    <w:p w:rsidR="00DB6FB0" w:rsidRPr="00AA0131" w:rsidRDefault="00AA0131" w:rsidP="00CD45F0">
      <w:pPr>
        <w:tabs>
          <w:tab w:val="left" w:pos="2907"/>
        </w:tabs>
        <w:rPr>
          <w:rFonts w:ascii="Arial" w:hAnsi="Arial" w:cs="Arial"/>
          <w:b/>
        </w:rPr>
      </w:pPr>
      <w:r w:rsidRPr="00AA0131">
        <w:rPr>
          <w:rFonts w:ascii="Arial" w:hAnsi="Arial" w:cs="Arial"/>
          <w:b/>
        </w:rPr>
        <w:t>6.6 BDO</w:t>
      </w:r>
    </w:p>
    <w:p w:rsidR="00DB6FB0" w:rsidRPr="00AA0131" w:rsidRDefault="00AA0131" w:rsidP="00CD45F0">
      <w:pPr>
        <w:tabs>
          <w:tab w:val="left" w:pos="2907"/>
        </w:tabs>
        <w:rPr>
          <w:rFonts w:ascii="Arial" w:hAnsi="Arial" w:cs="Arial"/>
        </w:rPr>
      </w:pPr>
      <w:r w:rsidRPr="00AA0131">
        <w:rPr>
          <w:rFonts w:ascii="Arial" w:hAnsi="Arial" w:cs="Arial"/>
        </w:rPr>
        <w:t xml:space="preserve">Bestuursvoorzitter Martin van </w:t>
      </w:r>
      <w:proofErr w:type="spellStart"/>
      <w:r w:rsidRPr="00AA0131">
        <w:rPr>
          <w:rFonts w:ascii="Arial" w:hAnsi="Arial" w:cs="Arial"/>
        </w:rPr>
        <w:t>Roekel</w:t>
      </w:r>
      <w:proofErr w:type="spellEnd"/>
      <w:r w:rsidRPr="00AA0131">
        <w:rPr>
          <w:rFonts w:ascii="Arial" w:hAnsi="Arial" w:cs="Arial"/>
        </w:rPr>
        <w:t>, van BDO, liet weten dat hij voorstander is van</w:t>
      </w:r>
      <w:r>
        <w:rPr>
          <w:rFonts w:ascii="Arial" w:hAnsi="Arial" w:cs="Arial"/>
        </w:rPr>
        <w:t xml:space="preserve"> de hervormingsplannen van de EU-commissaris </w:t>
      </w:r>
      <w:proofErr w:type="spellStart"/>
      <w:r>
        <w:rPr>
          <w:rFonts w:ascii="Arial" w:hAnsi="Arial" w:cs="Arial"/>
        </w:rPr>
        <w:t>Barnier</w:t>
      </w:r>
      <w:proofErr w:type="spellEnd"/>
      <w:r>
        <w:rPr>
          <w:rFonts w:ascii="Arial" w:hAnsi="Arial" w:cs="Arial"/>
        </w:rPr>
        <w:t xml:space="preserve">. Verplicht </w:t>
      </w:r>
      <w:r w:rsidR="00302957">
        <w:rPr>
          <w:rFonts w:ascii="Arial" w:hAnsi="Arial" w:cs="Arial"/>
        </w:rPr>
        <w:t>rouleren,</w:t>
      </w:r>
      <w:r>
        <w:rPr>
          <w:rFonts w:ascii="Arial" w:hAnsi="Arial" w:cs="Arial"/>
        </w:rPr>
        <w:t xml:space="preserve"> gaat op basis van de mogelijk voorstellen een uitdaging worden. Scheiding tussen audit en advies mag niet te ver worden doorgedreven. M</w:t>
      </w:r>
      <w:r w:rsidR="00965D35">
        <w:rPr>
          <w:rFonts w:ascii="Arial" w:hAnsi="Arial" w:cs="Arial"/>
        </w:rPr>
        <w:t>aar ingrijpen is volgens V</w:t>
      </w:r>
      <w:r>
        <w:rPr>
          <w:rFonts w:ascii="Arial" w:hAnsi="Arial" w:cs="Arial"/>
        </w:rPr>
        <w:t xml:space="preserve">an </w:t>
      </w:r>
      <w:proofErr w:type="spellStart"/>
      <w:r>
        <w:rPr>
          <w:rFonts w:ascii="Arial" w:hAnsi="Arial" w:cs="Arial"/>
        </w:rPr>
        <w:t>Roekel</w:t>
      </w:r>
      <w:proofErr w:type="spellEnd"/>
      <w:r>
        <w:rPr>
          <w:rFonts w:ascii="Arial" w:hAnsi="Arial" w:cs="Arial"/>
        </w:rPr>
        <w:t xml:space="preserve"> wel nodig. Hoewel BDO voorstander is van het green </w:t>
      </w:r>
      <w:proofErr w:type="gramStart"/>
      <w:r>
        <w:rPr>
          <w:rFonts w:ascii="Arial" w:hAnsi="Arial" w:cs="Arial"/>
        </w:rPr>
        <w:t>paper</w:t>
      </w:r>
      <w:proofErr w:type="gramEnd"/>
      <w:r w:rsidR="00116EE4">
        <w:rPr>
          <w:rFonts w:ascii="Arial" w:hAnsi="Arial" w:cs="Arial"/>
        </w:rPr>
        <w:t xml:space="preserve"> van de EU, laat BDO kennen dat zij niet geheel gecharmeerd zijn door de Europese plannen.</w:t>
      </w:r>
      <w:r w:rsidR="00302957">
        <w:rPr>
          <w:rFonts w:ascii="Arial" w:hAnsi="Arial" w:cs="Arial"/>
        </w:rPr>
        <w:t xml:space="preserve"> </w:t>
      </w:r>
      <w:r w:rsidR="00965D35" w:rsidRPr="00965D35">
        <w:rPr>
          <w:rFonts w:ascii="Arial" w:hAnsi="Arial" w:cs="Arial"/>
        </w:rPr>
        <w:t xml:space="preserve">De verplichte scheiding tussen controle en advies, die ook als aanbeveling naar voren komt in het green </w:t>
      </w:r>
      <w:proofErr w:type="gramStart"/>
      <w:r w:rsidR="00965D35" w:rsidRPr="00965D35">
        <w:rPr>
          <w:rFonts w:ascii="Arial" w:hAnsi="Arial" w:cs="Arial"/>
        </w:rPr>
        <w:t>paper</w:t>
      </w:r>
      <w:proofErr w:type="gramEnd"/>
      <w:r w:rsidR="00965D35" w:rsidRPr="00965D35">
        <w:rPr>
          <w:rFonts w:ascii="Arial" w:hAnsi="Arial" w:cs="Arial"/>
        </w:rPr>
        <w:t xml:space="preserve"> van de EU, spreekt BDO aan. Maar die moet beperkt blijven tot public interest </w:t>
      </w:r>
      <w:proofErr w:type="spellStart"/>
      <w:r w:rsidR="00965D35" w:rsidRPr="00965D35">
        <w:rPr>
          <w:rFonts w:ascii="Arial" w:hAnsi="Arial" w:cs="Arial"/>
        </w:rPr>
        <w:t>entities</w:t>
      </w:r>
      <w:proofErr w:type="spellEnd"/>
      <w:r w:rsidR="00965D35" w:rsidRPr="00965D35">
        <w:rPr>
          <w:rFonts w:ascii="Arial" w:hAnsi="Arial" w:cs="Arial"/>
        </w:rPr>
        <w:t xml:space="preserve">, </w:t>
      </w:r>
      <w:proofErr w:type="gramStart"/>
      <w:r w:rsidR="00965D35" w:rsidRPr="00965D35">
        <w:rPr>
          <w:rFonts w:ascii="Arial" w:hAnsi="Arial" w:cs="Arial"/>
        </w:rPr>
        <w:t>met name</w:t>
      </w:r>
      <w:proofErr w:type="gramEnd"/>
      <w:r w:rsidR="00965D35" w:rsidRPr="00965D35">
        <w:rPr>
          <w:rFonts w:ascii="Arial" w:hAnsi="Arial" w:cs="Arial"/>
        </w:rPr>
        <w:t xml:space="preserve"> financiële instellingen en beursfondsen. "Daar is het maatschappelijk belang zo groot dat elke schijn van belangenverstrengeling uitgesloten moet worden. Maar scheiding bij de niet public interest </w:t>
      </w:r>
      <w:proofErr w:type="spellStart"/>
      <w:r w:rsidR="00965D35" w:rsidRPr="00965D35">
        <w:rPr>
          <w:rFonts w:ascii="Arial" w:hAnsi="Arial" w:cs="Arial"/>
        </w:rPr>
        <w:t>entities</w:t>
      </w:r>
      <w:proofErr w:type="spellEnd"/>
      <w:r w:rsidR="00965D35" w:rsidRPr="00965D35">
        <w:rPr>
          <w:rFonts w:ascii="Arial" w:hAnsi="Arial" w:cs="Arial"/>
        </w:rPr>
        <w:t xml:space="preserve"> is minder van belang en leidt tot een ongewenste lastenverzwaring. Bedrijven zijn daar vaak in particuliere handen en eigenaren kunnen de verschillende belangen waarmee zij te maken krijgen zelf goed afwegen."</w:t>
      </w:r>
      <w:r w:rsidR="00965D35">
        <w:rPr>
          <w:rFonts w:ascii="Arial" w:hAnsi="Arial" w:cs="Arial"/>
        </w:rPr>
        <w:t xml:space="preserve"> De markt voor accountancy kan een opfrisbeurt gebruiken beweert Van </w:t>
      </w:r>
      <w:proofErr w:type="spellStart"/>
      <w:r w:rsidR="00965D35">
        <w:rPr>
          <w:rFonts w:ascii="Arial" w:hAnsi="Arial" w:cs="Arial"/>
        </w:rPr>
        <w:t>Roekel</w:t>
      </w:r>
      <w:proofErr w:type="spellEnd"/>
      <w:r w:rsidR="009D24EA">
        <w:rPr>
          <w:rFonts w:ascii="Arial" w:hAnsi="Arial" w:cs="Arial"/>
        </w:rPr>
        <w:t>. Hij beweert dat door de crisis een felle prijsconcurrentie is ontstaan in de accountancy, en zelfs prijsdumpingen. “</w:t>
      </w:r>
      <w:r w:rsidR="009D24EA" w:rsidRPr="009D24EA">
        <w:rPr>
          <w:rFonts w:ascii="Arial" w:hAnsi="Arial" w:cs="Arial"/>
        </w:rPr>
        <w:t>Dat gebeurt vooral in markten en/of sectoren met een beperkt aantal dominante partijen</w:t>
      </w:r>
      <w:r w:rsidR="009D24EA">
        <w:rPr>
          <w:rFonts w:ascii="Arial" w:hAnsi="Arial" w:cs="Arial"/>
        </w:rPr>
        <w:t xml:space="preserve">. </w:t>
      </w:r>
      <w:r w:rsidR="009D24EA" w:rsidRPr="009D24EA">
        <w:rPr>
          <w:rFonts w:ascii="Arial" w:hAnsi="Arial" w:cs="Arial"/>
        </w:rPr>
        <w:t>Die gebruiken deze prijsconcurrentie als instrument om hun posities te versterken. Wellicht dat ze via andere diensten of via andere klanten toch een gezond rendement halen,</w:t>
      </w:r>
      <w:r w:rsidR="005C3704">
        <w:rPr>
          <w:rFonts w:ascii="Arial" w:hAnsi="Arial" w:cs="Arial"/>
        </w:rPr>
        <w:t xml:space="preserve"> maar I</w:t>
      </w:r>
      <w:r w:rsidR="009D24EA" w:rsidRPr="009D24EA">
        <w:rPr>
          <w:rFonts w:ascii="Arial" w:hAnsi="Arial" w:cs="Arial"/>
        </w:rPr>
        <w:t xml:space="preserve">k maak me toch zorgen over de gevolgen hiervan </w:t>
      </w:r>
      <w:r w:rsidR="009D24EA">
        <w:rPr>
          <w:rFonts w:ascii="Arial" w:hAnsi="Arial" w:cs="Arial"/>
        </w:rPr>
        <w:t>voor de kwaliteit van de audits</w:t>
      </w:r>
      <w:r w:rsidR="009D24EA" w:rsidRPr="009D24EA">
        <w:rPr>
          <w:rFonts w:ascii="Arial" w:hAnsi="Arial" w:cs="Arial"/>
        </w:rPr>
        <w:t>"</w:t>
      </w:r>
      <w:r w:rsidR="009D24EA">
        <w:rPr>
          <w:rFonts w:ascii="Arial" w:hAnsi="Arial" w:cs="Arial"/>
        </w:rPr>
        <w:t xml:space="preserve">, zegt hij. Ook is Van </w:t>
      </w:r>
      <w:proofErr w:type="spellStart"/>
      <w:r w:rsidR="009D24EA">
        <w:rPr>
          <w:rFonts w:ascii="Arial" w:hAnsi="Arial" w:cs="Arial"/>
        </w:rPr>
        <w:t>Roekel</w:t>
      </w:r>
      <w:proofErr w:type="spellEnd"/>
      <w:r w:rsidR="009D24EA">
        <w:rPr>
          <w:rFonts w:ascii="Arial" w:hAnsi="Arial" w:cs="Arial"/>
        </w:rPr>
        <w:t xml:space="preserve"> voorstander van joint audits.</w:t>
      </w:r>
      <w:r w:rsidR="005C3704">
        <w:rPr>
          <w:rStyle w:val="FootnoteReference"/>
          <w:rFonts w:ascii="Arial" w:hAnsi="Arial" w:cs="Arial"/>
        </w:rPr>
        <w:footnoteReference w:id="45"/>
      </w:r>
    </w:p>
    <w:p w:rsidR="00DB6FB0" w:rsidRPr="00862540" w:rsidRDefault="00862540" w:rsidP="00CD45F0">
      <w:pPr>
        <w:tabs>
          <w:tab w:val="left" w:pos="2907"/>
        </w:tabs>
        <w:rPr>
          <w:rFonts w:ascii="Arial" w:hAnsi="Arial" w:cs="Arial"/>
          <w:b/>
        </w:rPr>
      </w:pPr>
      <w:r>
        <w:rPr>
          <w:rFonts w:ascii="Arial" w:hAnsi="Arial" w:cs="Arial"/>
          <w:b/>
        </w:rPr>
        <w:t xml:space="preserve">6.7 </w:t>
      </w:r>
      <w:r w:rsidRPr="00862540">
        <w:rPr>
          <w:rFonts w:ascii="Arial" w:hAnsi="Arial" w:cs="Arial"/>
          <w:b/>
        </w:rPr>
        <w:t>Beantwoording deelvraag</w:t>
      </w:r>
    </w:p>
    <w:p w:rsidR="00DB6FB0" w:rsidRDefault="006E2153" w:rsidP="00CD45F0">
      <w:pPr>
        <w:tabs>
          <w:tab w:val="left" w:pos="2907"/>
        </w:tabs>
        <w:rPr>
          <w:rFonts w:ascii="Arial" w:hAnsi="Arial" w:cs="Arial"/>
        </w:rPr>
      </w:pPr>
      <w:r>
        <w:rPr>
          <w:rFonts w:ascii="Arial" w:hAnsi="Arial" w:cs="Arial"/>
        </w:rPr>
        <w:t xml:space="preserve">Geen van de kantoren is helemaal tegen het idee achter de hervormingen. Maar aan de andere kant zou een defensieve opstelling juist een </w:t>
      </w:r>
      <w:r w:rsidR="00902CF5">
        <w:rPr>
          <w:rFonts w:ascii="Arial" w:hAnsi="Arial" w:cs="Arial"/>
        </w:rPr>
        <w:t>negatief</w:t>
      </w:r>
      <w:r>
        <w:rPr>
          <w:rFonts w:ascii="Arial" w:hAnsi="Arial" w:cs="Arial"/>
        </w:rPr>
        <w:t xml:space="preserve"> signaal kunnen geven over hun betrouwbaarheid. Er is in alle gevallen gekozen voor een samenwerkende aanpak. </w:t>
      </w:r>
    </w:p>
    <w:p w:rsidR="006E2153" w:rsidRDefault="006E2153" w:rsidP="00CD45F0">
      <w:pPr>
        <w:tabs>
          <w:tab w:val="left" w:pos="2907"/>
        </w:tabs>
        <w:rPr>
          <w:rFonts w:ascii="Arial" w:hAnsi="Arial" w:cs="Arial"/>
        </w:rPr>
      </w:pPr>
      <w:proofErr w:type="gramStart"/>
      <w:r>
        <w:rPr>
          <w:rFonts w:ascii="Arial" w:hAnsi="Arial" w:cs="Arial"/>
        </w:rPr>
        <w:t xml:space="preserve">Echter, heeft geen enkel kantoor aangegeven dat zij </w:t>
      </w:r>
      <w:r w:rsidR="00F77D7F">
        <w:rPr>
          <w:rFonts w:ascii="Arial" w:hAnsi="Arial" w:cs="Arial"/>
        </w:rPr>
        <w:t xml:space="preserve">het </w:t>
      </w:r>
      <w:r>
        <w:rPr>
          <w:rFonts w:ascii="Arial" w:hAnsi="Arial" w:cs="Arial"/>
        </w:rPr>
        <w:t xml:space="preserve">helemaal eens zijn met de hervormingen. </w:t>
      </w:r>
      <w:proofErr w:type="gramEnd"/>
      <w:r>
        <w:rPr>
          <w:rFonts w:ascii="Arial" w:hAnsi="Arial" w:cs="Arial"/>
        </w:rPr>
        <w:t xml:space="preserve">In zijn huidige vorm zijn </w:t>
      </w:r>
      <w:proofErr w:type="gramStart"/>
      <w:r>
        <w:rPr>
          <w:rFonts w:ascii="Arial" w:hAnsi="Arial" w:cs="Arial"/>
        </w:rPr>
        <w:t>kantoorroulatie</w:t>
      </w:r>
      <w:proofErr w:type="gramEnd"/>
      <w:r>
        <w:rPr>
          <w:rFonts w:ascii="Arial" w:hAnsi="Arial" w:cs="Arial"/>
        </w:rPr>
        <w:t xml:space="preserve"> en afsplitsen van controle- en adviesdiensten</w:t>
      </w:r>
      <w:r w:rsidR="0037422C">
        <w:rPr>
          <w:rFonts w:ascii="Arial" w:hAnsi="Arial" w:cs="Arial"/>
        </w:rPr>
        <w:t xml:space="preserve"> niet gewild</w:t>
      </w:r>
      <w:r w:rsidR="004A6E3E">
        <w:rPr>
          <w:rFonts w:ascii="Arial" w:hAnsi="Arial" w:cs="Arial"/>
        </w:rPr>
        <w:t xml:space="preserve"> door accountantskantoren</w:t>
      </w:r>
      <w:r w:rsidR="009A769A">
        <w:rPr>
          <w:rFonts w:ascii="Arial" w:hAnsi="Arial" w:cs="Arial"/>
        </w:rPr>
        <w:t xml:space="preserve">. </w:t>
      </w:r>
      <w:r w:rsidR="0037422C">
        <w:rPr>
          <w:rFonts w:ascii="Arial" w:hAnsi="Arial" w:cs="Arial"/>
        </w:rPr>
        <w:t>BDO en KPMG,</w:t>
      </w:r>
      <w:r w:rsidR="00302957">
        <w:rPr>
          <w:rFonts w:ascii="Arial" w:hAnsi="Arial" w:cs="Arial"/>
        </w:rPr>
        <w:t xml:space="preserve"> </w:t>
      </w:r>
      <w:r w:rsidR="009A769A">
        <w:rPr>
          <w:rFonts w:ascii="Arial" w:hAnsi="Arial" w:cs="Arial"/>
        </w:rPr>
        <w:t>zeggen zelf een voorkeur te hebben voor de hervormingen. B</w:t>
      </w:r>
      <w:r w:rsidR="004A6E3E">
        <w:rPr>
          <w:rFonts w:ascii="Arial" w:hAnsi="Arial" w:cs="Arial"/>
        </w:rPr>
        <w:t>DO ziet</w:t>
      </w:r>
      <w:r w:rsidR="009A769A">
        <w:rPr>
          <w:rFonts w:ascii="Arial" w:hAnsi="Arial" w:cs="Arial"/>
        </w:rPr>
        <w:t xml:space="preserve"> juist wel een tekort aan concurrentie </w:t>
      </w:r>
      <w:r w:rsidR="0037422C">
        <w:rPr>
          <w:rFonts w:ascii="Arial" w:hAnsi="Arial" w:cs="Arial"/>
        </w:rPr>
        <w:t xml:space="preserve">op de audit </w:t>
      </w:r>
      <w:r w:rsidR="009A769A">
        <w:rPr>
          <w:rFonts w:ascii="Arial" w:hAnsi="Arial" w:cs="Arial"/>
        </w:rPr>
        <w:t xml:space="preserve">terwijl de Big </w:t>
      </w:r>
      <w:proofErr w:type="spellStart"/>
      <w:r w:rsidR="009A769A">
        <w:rPr>
          <w:rFonts w:ascii="Arial" w:hAnsi="Arial" w:cs="Arial"/>
        </w:rPr>
        <w:t>Four</w:t>
      </w:r>
      <w:proofErr w:type="spellEnd"/>
      <w:r w:rsidR="009A769A">
        <w:rPr>
          <w:rFonts w:ascii="Arial" w:hAnsi="Arial" w:cs="Arial"/>
        </w:rPr>
        <w:t xml:space="preserve"> zeggen dat er geen sprake is daarvan.</w:t>
      </w:r>
    </w:p>
    <w:p w:rsidR="001E7AAE" w:rsidRPr="003118D5" w:rsidRDefault="00FE4E0D" w:rsidP="00CD45F0">
      <w:pPr>
        <w:tabs>
          <w:tab w:val="left" w:pos="2907"/>
        </w:tabs>
        <w:rPr>
          <w:rFonts w:ascii="Arial" w:hAnsi="Arial" w:cs="Arial"/>
        </w:rPr>
      </w:pPr>
      <w:r>
        <w:rPr>
          <w:rFonts w:ascii="Arial" w:hAnsi="Arial" w:cs="Arial"/>
        </w:rPr>
        <w:t>Verder wordt er ook veel kritiek geleverd op de zienswijze van de Europese Commissie. Het probleem wordt niet praktisch bekeken door hen</w:t>
      </w:r>
      <w:r w:rsidR="00902CF5">
        <w:rPr>
          <w:rFonts w:ascii="Arial" w:hAnsi="Arial" w:cs="Arial"/>
        </w:rPr>
        <w:t>, zeggen de kantoren. Er blijkt een redelijke kloof te zitten tussen wat de autoriteiten denken over de accountancy en wat er daadwerkelijk ervaren wordt in de praktijk door accountants. Dit veroorzaakt naar mijn mening</w:t>
      </w:r>
      <w:r w:rsidR="00430008">
        <w:rPr>
          <w:rFonts w:ascii="Arial" w:hAnsi="Arial" w:cs="Arial"/>
        </w:rPr>
        <w:t>,</w:t>
      </w:r>
      <w:r w:rsidR="00902CF5">
        <w:rPr>
          <w:rFonts w:ascii="Arial" w:hAnsi="Arial" w:cs="Arial"/>
        </w:rPr>
        <w:t xml:space="preserve"> onduidelijkheid over hoe de regel</w:t>
      </w:r>
      <w:r w:rsidR="004A6E3E">
        <w:rPr>
          <w:rFonts w:ascii="Arial" w:hAnsi="Arial" w:cs="Arial"/>
        </w:rPr>
        <w:t>s</w:t>
      </w:r>
      <w:r w:rsidR="00902CF5">
        <w:rPr>
          <w:rFonts w:ascii="Arial" w:hAnsi="Arial" w:cs="Arial"/>
        </w:rPr>
        <w:t xml:space="preserve"> opgesteld dienen te worden. De autoriteiten </w:t>
      </w:r>
      <w:r w:rsidR="00902CF5">
        <w:rPr>
          <w:rFonts w:ascii="Arial" w:hAnsi="Arial" w:cs="Arial"/>
        </w:rPr>
        <w:lastRenderedPageBreak/>
        <w:t xml:space="preserve">trekken te </w:t>
      </w:r>
      <w:r w:rsidR="004A6E3E">
        <w:rPr>
          <w:rFonts w:ascii="Arial" w:hAnsi="Arial" w:cs="Arial"/>
        </w:rPr>
        <w:t>ge</w:t>
      </w:r>
      <w:r w:rsidR="00902CF5">
        <w:rPr>
          <w:rFonts w:ascii="Arial" w:hAnsi="Arial" w:cs="Arial"/>
        </w:rPr>
        <w:t xml:space="preserve">makkelijk een lijn van </w:t>
      </w:r>
      <w:r w:rsidR="008516B8">
        <w:rPr>
          <w:rFonts w:ascii="Arial" w:hAnsi="Arial" w:cs="Arial"/>
        </w:rPr>
        <w:t xml:space="preserve">waargenomen vertrouwen naar werkelijk auditkwaliteit dat de accountant in eigen handen </w:t>
      </w:r>
      <w:r w:rsidR="004A6E3E">
        <w:rPr>
          <w:rFonts w:ascii="Arial" w:hAnsi="Arial" w:cs="Arial"/>
        </w:rPr>
        <w:t>kan hebben.</w:t>
      </w:r>
    </w:p>
    <w:p w:rsidR="00AA0131" w:rsidRPr="00430008" w:rsidRDefault="00430008" w:rsidP="00CD45F0">
      <w:pPr>
        <w:tabs>
          <w:tab w:val="left" w:pos="2907"/>
        </w:tabs>
        <w:rPr>
          <w:rFonts w:ascii="Arial" w:hAnsi="Arial" w:cs="Arial"/>
          <w:b/>
        </w:rPr>
      </w:pPr>
      <w:r w:rsidRPr="00430008">
        <w:rPr>
          <w:rFonts w:ascii="Arial" w:hAnsi="Arial" w:cs="Arial"/>
          <w:b/>
        </w:rPr>
        <w:t>6.8 Samenvatting</w:t>
      </w:r>
    </w:p>
    <w:p w:rsidR="00AA0131" w:rsidRPr="00AA0131" w:rsidRDefault="00430008" w:rsidP="00CD45F0">
      <w:pPr>
        <w:tabs>
          <w:tab w:val="left" w:pos="2907"/>
        </w:tabs>
        <w:rPr>
          <w:rFonts w:ascii="Arial" w:hAnsi="Arial" w:cs="Arial"/>
        </w:rPr>
      </w:pPr>
      <w:r>
        <w:rPr>
          <w:rFonts w:ascii="Arial" w:hAnsi="Arial" w:cs="Arial"/>
        </w:rPr>
        <w:t xml:space="preserve">Dit hoofdstuk gaat over de reactie van accountantskantoren op de hervormingen die besproken worden door de Europese Commissie en de Tweede Kamer. Er worden </w:t>
      </w:r>
      <w:r w:rsidR="005C3704">
        <w:rPr>
          <w:rFonts w:ascii="Arial" w:hAnsi="Arial" w:cs="Arial"/>
        </w:rPr>
        <w:t xml:space="preserve">pers publicaties van </w:t>
      </w:r>
      <w:r>
        <w:rPr>
          <w:rFonts w:ascii="Arial" w:hAnsi="Arial" w:cs="Arial"/>
        </w:rPr>
        <w:t>vijf</w:t>
      </w:r>
      <w:r w:rsidR="005C3704">
        <w:rPr>
          <w:rFonts w:ascii="Arial" w:hAnsi="Arial" w:cs="Arial"/>
        </w:rPr>
        <w:t xml:space="preserve"> accountantskantoren besproken.</w:t>
      </w:r>
      <w:r>
        <w:rPr>
          <w:rFonts w:ascii="Arial" w:hAnsi="Arial" w:cs="Arial"/>
        </w:rPr>
        <w:t xml:space="preserve"> Eerst wordt </w:t>
      </w:r>
      <w:proofErr w:type="spellStart"/>
      <w:r>
        <w:rPr>
          <w:rFonts w:ascii="Arial" w:hAnsi="Arial" w:cs="Arial"/>
        </w:rPr>
        <w:t>PwC</w:t>
      </w:r>
      <w:proofErr w:type="spellEnd"/>
      <w:r>
        <w:rPr>
          <w:rFonts w:ascii="Arial" w:hAnsi="Arial" w:cs="Arial"/>
        </w:rPr>
        <w:t xml:space="preserve"> besproken</w:t>
      </w:r>
      <w:r w:rsidR="005C3704">
        <w:rPr>
          <w:rFonts w:ascii="Arial" w:hAnsi="Arial" w:cs="Arial"/>
        </w:rPr>
        <w:t xml:space="preserve"> dan Ernst &amp; Young, Deloitte, KPMG en als laatst BDO. Ik kan concluderen dat alle kantoren </w:t>
      </w:r>
      <w:r w:rsidR="00B32030">
        <w:rPr>
          <w:rFonts w:ascii="Arial" w:hAnsi="Arial" w:cs="Arial"/>
        </w:rPr>
        <w:t xml:space="preserve">het </w:t>
      </w:r>
      <w:r w:rsidR="005C3704">
        <w:rPr>
          <w:rFonts w:ascii="Arial" w:hAnsi="Arial" w:cs="Arial"/>
        </w:rPr>
        <w:t>eens zijn met het idee achter de hervormingen maar de hervormingen zelf moeten aangepast worden.</w:t>
      </w:r>
      <w:r w:rsidR="00B226AA">
        <w:rPr>
          <w:rFonts w:ascii="Arial" w:hAnsi="Arial" w:cs="Arial"/>
        </w:rPr>
        <w:t xml:space="preserve"> Er valt ook op te merken dat er een verschil in perceptie </w:t>
      </w:r>
      <w:r w:rsidR="00B32030">
        <w:rPr>
          <w:rFonts w:ascii="Arial" w:hAnsi="Arial" w:cs="Arial"/>
        </w:rPr>
        <w:t xml:space="preserve">is </w:t>
      </w:r>
      <w:r w:rsidR="00B226AA">
        <w:rPr>
          <w:rFonts w:ascii="Arial" w:hAnsi="Arial" w:cs="Arial"/>
        </w:rPr>
        <w:t>tussen de autoriteiten</w:t>
      </w:r>
      <w:r w:rsidR="00C4508A">
        <w:rPr>
          <w:rFonts w:ascii="Arial" w:hAnsi="Arial" w:cs="Arial"/>
        </w:rPr>
        <w:t xml:space="preserve"> </w:t>
      </w:r>
      <w:r w:rsidR="00302957">
        <w:rPr>
          <w:rFonts w:ascii="Arial" w:hAnsi="Arial" w:cs="Arial"/>
        </w:rPr>
        <w:t xml:space="preserve">en </w:t>
      </w:r>
      <w:r w:rsidR="00C4508A">
        <w:rPr>
          <w:rFonts w:ascii="Arial" w:hAnsi="Arial" w:cs="Arial"/>
        </w:rPr>
        <w:t>de praktijk.</w:t>
      </w:r>
    </w:p>
    <w:p w:rsidR="00AA0131" w:rsidRPr="00AA0131" w:rsidRDefault="00AA0131" w:rsidP="00CD45F0">
      <w:pPr>
        <w:tabs>
          <w:tab w:val="left" w:pos="2907"/>
        </w:tabs>
        <w:rPr>
          <w:rFonts w:ascii="Arial" w:hAnsi="Arial" w:cs="Arial"/>
        </w:rPr>
      </w:pPr>
    </w:p>
    <w:p w:rsidR="00AA0131" w:rsidRPr="00AA0131" w:rsidRDefault="00AA0131" w:rsidP="00CD45F0">
      <w:pPr>
        <w:tabs>
          <w:tab w:val="left" w:pos="2907"/>
        </w:tabs>
        <w:rPr>
          <w:rFonts w:ascii="Arial" w:hAnsi="Arial" w:cs="Arial"/>
        </w:rPr>
      </w:pPr>
    </w:p>
    <w:p w:rsidR="00AA0131" w:rsidRPr="00AA0131" w:rsidRDefault="00AA0131" w:rsidP="00CD45F0">
      <w:pPr>
        <w:tabs>
          <w:tab w:val="left" w:pos="2907"/>
        </w:tabs>
        <w:rPr>
          <w:rFonts w:ascii="Arial" w:hAnsi="Arial" w:cs="Arial"/>
        </w:rPr>
      </w:pPr>
    </w:p>
    <w:p w:rsidR="00AA0131" w:rsidRPr="00AA0131" w:rsidRDefault="00AA0131" w:rsidP="00CD45F0">
      <w:pPr>
        <w:tabs>
          <w:tab w:val="left" w:pos="2907"/>
        </w:tabs>
        <w:rPr>
          <w:rFonts w:ascii="Arial" w:hAnsi="Arial" w:cs="Arial"/>
        </w:rPr>
      </w:pPr>
    </w:p>
    <w:p w:rsidR="00AA0131" w:rsidRPr="00AA0131" w:rsidRDefault="00AA0131" w:rsidP="00CD45F0">
      <w:pPr>
        <w:tabs>
          <w:tab w:val="left" w:pos="2907"/>
        </w:tabs>
        <w:rPr>
          <w:rFonts w:ascii="Arial" w:hAnsi="Arial" w:cs="Arial"/>
        </w:rPr>
      </w:pPr>
    </w:p>
    <w:p w:rsidR="00AA0131" w:rsidRPr="00AA0131" w:rsidRDefault="00AA0131" w:rsidP="00CD45F0">
      <w:pPr>
        <w:tabs>
          <w:tab w:val="left" w:pos="2907"/>
        </w:tabs>
        <w:rPr>
          <w:rFonts w:ascii="Arial" w:hAnsi="Arial" w:cs="Arial"/>
        </w:rPr>
      </w:pPr>
    </w:p>
    <w:p w:rsidR="00AA0131" w:rsidRDefault="00AA0131" w:rsidP="00CD45F0">
      <w:pPr>
        <w:tabs>
          <w:tab w:val="left" w:pos="2907"/>
        </w:tabs>
        <w:rPr>
          <w:rFonts w:ascii="Arial" w:hAnsi="Arial" w:cs="Arial"/>
        </w:rPr>
      </w:pPr>
    </w:p>
    <w:p w:rsidR="00250701" w:rsidRDefault="00250701" w:rsidP="00CD45F0">
      <w:pPr>
        <w:tabs>
          <w:tab w:val="left" w:pos="2907"/>
        </w:tabs>
        <w:rPr>
          <w:rFonts w:ascii="Arial" w:hAnsi="Arial" w:cs="Arial"/>
        </w:rPr>
      </w:pPr>
    </w:p>
    <w:p w:rsidR="00250701" w:rsidRDefault="00250701" w:rsidP="00CD45F0">
      <w:pPr>
        <w:tabs>
          <w:tab w:val="left" w:pos="2907"/>
        </w:tabs>
        <w:rPr>
          <w:rFonts w:ascii="Arial" w:hAnsi="Arial" w:cs="Arial"/>
        </w:rPr>
      </w:pPr>
    </w:p>
    <w:p w:rsidR="00250701" w:rsidRDefault="00250701" w:rsidP="00CD45F0">
      <w:pPr>
        <w:tabs>
          <w:tab w:val="left" w:pos="2907"/>
        </w:tabs>
        <w:rPr>
          <w:rFonts w:ascii="Arial" w:hAnsi="Arial" w:cs="Arial"/>
        </w:rPr>
      </w:pPr>
    </w:p>
    <w:p w:rsidR="00250701" w:rsidRPr="00AA0131" w:rsidRDefault="00250701" w:rsidP="00CD45F0">
      <w:pPr>
        <w:tabs>
          <w:tab w:val="left" w:pos="2907"/>
        </w:tabs>
        <w:rPr>
          <w:rFonts w:ascii="Arial" w:hAnsi="Arial" w:cs="Arial"/>
        </w:rPr>
      </w:pPr>
    </w:p>
    <w:p w:rsidR="00AA0131" w:rsidRPr="00AA0131" w:rsidRDefault="00AA0131" w:rsidP="00CD45F0">
      <w:pPr>
        <w:tabs>
          <w:tab w:val="left" w:pos="2907"/>
        </w:tabs>
        <w:rPr>
          <w:rFonts w:ascii="Arial" w:hAnsi="Arial" w:cs="Arial"/>
        </w:rPr>
      </w:pPr>
    </w:p>
    <w:p w:rsidR="00AA0131" w:rsidRDefault="00AA0131" w:rsidP="00CD45F0">
      <w:pPr>
        <w:tabs>
          <w:tab w:val="left" w:pos="2907"/>
        </w:tabs>
        <w:rPr>
          <w:rFonts w:ascii="Arial" w:hAnsi="Arial" w:cs="Arial"/>
        </w:rPr>
      </w:pPr>
    </w:p>
    <w:p w:rsidR="00F20882" w:rsidRDefault="00F20882" w:rsidP="00CD45F0">
      <w:pPr>
        <w:tabs>
          <w:tab w:val="left" w:pos="2907"/>
        </w:tabs>
        <w:rPr>
          <w:rFonts w:ascii="Arial" w:hAnsi="Arial" w:cs="Arial"/>
        </w:rPr>
      </w:pPr>
    </w:p>
    <w:p w:rsidR="003118D5" w:rsidRDefault="003118D5" w:rsidP="00CD45F0">
      <w:pPr>
        <w:tabs>
          <w:tab w:val="left" w:pos="2907"/>
        </w:tabs>
        <w:rPr>
          <w:rFonts w:ascii="Arial" w:hAnsi="Arial" w:cs="Arial"/>
          <w:b/>
          <w:sz w:val="24"/>
          <w:szCs w:val="24"/>
        </w:rPr>
      </w:pPr>
    </w:p>
    <w:p w:rsidR="003118D5" w:rsidRDefault="003118D5" w:rsidP="00CD45F0">
      <w:pPr>
        <w:tabs>
          <w:tab w:val="left" w:pos="2907"/>
        </w:tabs>
        <w:rPr>
          <w:rFonts w:ascii="Arial" w:hAnsi="Arial" w:cs="Arial"/>
          <w:b/>
          <w:sz w:val="24"/>
          <w:szCs w:val="24"/>
        </w:rPr>
      </w:pPr>
    </w:p>
    <w:p w:rsidR="00D438B6" w:rsidRDefault="00D438B6" w:rsidP="00CD45F0">
      <w:pPr>
        <w:tabs>
          <w:tab w:val="left" w:pos="2907"/>
        </w:tabs>
        <w:rPr>
          <w:rFonts w:ascii="Arial" w:hAnsi="Arial" w:cs="Arial"/>
          <w:b/>
          <w:sz w:val="24"/>
          <w:szCs w:val="24"/>
        </w:rPr>
      </w:pPr>
    </w:p>
    <w:p w:rsidR="00D438B6" w:rsidRDefault="00D438B6" w:rsidP="00CD45F0">
      <w:pPr>
        <w:tabs>
          <w:tab w:val="left" w:pos="2907"/>
        </w:tabs>
        <w:rPr>
          <w:rFonts w:ascii="Arial" w:hAnsi="Arial" w:cs="Arial"/>
          <w:b/>
          <w:sz w:val="24"/>
          <w:szCs w:val="24"/>
        </w:rPr>
      </w:pPr>
    </w:p>
    <w:p w:rsidR="00D438B6" w:rsidRDefault="00D438B6" w:rsidP="00CD45F0">
      <w:pPr>
        <w:tabs>
          <w:tab w:val="left" w:pos="2907"/>
        </w:tabs>
        <w:rPr>
          <w:rFonts w:ascii="Arial" w:hAnsi="Arial" w:cs="Arial"/>
          <w:b/>
          <w:sz w:val="24"/>
          <w:szCs w:val="24"/>
        </w:rPr>
      </w:pPr>
    </w:p>
    <w:p w:rsidR="00D438B6" w:rsidRDefault="00D438B6" w:rsidP="00CD45F0">
      <w:pPr>
        <w:tabs>
          <w:tab w:val="left" w:pos="2907"/>
        </w:tabs>
        <w:rPr>
          <w:rFonts w:ascii="Arial" w:hAnsi="Arial" w:cs="Arial"/>
          <w:b/>
          <w:sz w:val="24"/>
          <w:szCs w:val="24"/>
        </w:rPr>
      </w:pPr>
    </w:p>
    <w:p w:rsidR="00A120E0" w:rsidRDefault="00A120E0" w:rsidP="00CD45F0">
      <w:pPr>
        <w:tabs>
          <w:tab w:val="left" w:pos="2907"/>
        </w:tabs>
        <w:rPr>
          <w:rFonts w:ascii="Arial" w:hAnsi="Arial" w:cs="Arial"/>
          <w:b/>
          <w:sz w:val="24"/>
          <w:szCs w:val="24"/>
        </w:rPr>
      </w:pPr>
    </w:p>
    <w:p w:rsidR="00F20882" w:rsidRPr="005455AD" w:rsidRDefault="00763162" w:rsidP="00CD45F0">
      <w:pPr>
        <w:tabs>
          <w:tab w:val="left" w:pos="2907"/>
        </w:tabs>
        <w:rPr>
          <w:rFonts w:ascii="Arial" w:hAnsi="Arial" w:cs="Arial"/>
          <w:b/>
          <w:sz w:val="24"/>
          <w:szCs w:val="24"/>
        </w:rPr>
      </w:pPr>
      <w:r>
        <w:rPr>
          <w:rFonts w:ascii="Arial" w:hAnsi="Arial" w:cs="Arial"/>
          <w:b/>
          <w:sz w:val="24"/>
          <w:szCs w:val="24"/>
        </w:rPr>
        <w:lastRenderedPageBreak/>
        <w:t>7</w:t>
      </w:r>
      <w:r w:rsidR="005455AD" w:rsidRPr="005455AD">
        <w:rPr>
          <w:rFonts w:ascii="Arial" w:hAnsi="Arial" w:cs="Arial"/>
          <w:b/>
          <w:sz w:val="24"/>
          <w:szCs w:val="24"/>
        </w:rPr>
        <w:t xml:space="preserve"> Conclusies &amp; Aanbevelingen</w:t>
      </w:r>
    </w:p>
    <w:p w:rsidR="00A120E0" w:rsidRDefault="00A120E0" w:rsidP="00CD45F0">
      <w:pPr>
        <w:tabs>
          <w:tab w:val="left" w:pos="2907"/>
        </w:tabs>
        <w:rPr>
          <w:rFonts w:ascii="Arial" w:hAnsi="Arial" w:cs="Arial"/>
          <w:b/>
        </w:rPr>
      </w:pPr>
    </w:p>
    <w:p w:rsidR="00F20882" w:rsidRPr="00CF7926" w:rsidRDefault="00763162" w:rsidP="00CD45F0">
      <w:pPr>
        <w:tabs>
          <w:tab w:val="left" w:pos="2907"/>
        </w:tabs>
        <w:rPr>
          <w:rFonts w:ascii="Arial" w:hAnsi="Arial" w:cs="Arial"/>
          <w:b/>
        </w:rPr>
      </w:pPr>
      <w:r>
        <w:rPr>
          <w:rFonts w:ascii="Arial" w:hAnsi="Arial" w:cs="Arial"/>
          <w:b/>
        </w:rPr>
        <w:t>7</w:t>
      </w:r>
      <w:r w:rsidR="00CF7926" w:rsidRPr="00CF7926">
        <w:rPr>
          <w:rFonts w:ascii="Arial" w:hAnsi="Arial" w:cs="Arial"/>
          <w:b/>
        </w:rPr>
        <w:t>.1 Inleiding</w:t>
      </w:r>
    </w:p>
    <w:p w:rsidR="00F20882" w:rsidRDefault="00432C62" w:rsidP="00CD45F0">
      <w:pPr>
        <w:tabs>
          <w:tab w:val="left" w:pos="2907"/>
        </w:tabs>
        <w:rPr>
          <w:rFonts w:ascii="Arial" w:hAnsi="Arial" w:cs="Arial"/>
        </w:rPr>
      </w:pPr>
      <w:r>
        <w:rPr>
          <w:rFonts w:ascii="Arial" w:hAnsi="Arial" w:cs="Arial"/>
        </w:rPr>
        <w:t xml:space="preserve">Dit hoofdstuk zal het sluitstuk bevatten van mijn onderzoek. </w:t>
      </w:r>
      <w:r w:rsidR="001D2506">
        <w:rPr>
          <w:rFonts w:ascii="Arial" w:hAnsi="Arial" w:cs="Arial"/>
        </w:rPr>
        <w:t xml:space="preserve">In </w:t>
      </w:r>
      <w:r w:rsidR="00F77D7F">
        <w:rPr>
          <w:rFonts w:ascii="Arial" w:hAnsi="Arial" w:cs="Arial"/>
        </w:rPr>
        <w:t xml:space="preserve">de </w:t>
      </w:r>
      <w:r w:rsidR="001D2506">
        <w:rPr>
          <w:rFonts w:ascii="Arial" w:hAnsi="Arial" w:cs="Arial"/>
        </w:rPr>
        <w:t>tweede paragraaf</w:t>
      </w:r>
      <w:r w:rsidR="00FC1592">
        <w:rPr>
          <w:rFonts w:ascii="Arial" w:hAnsi="Arial" w:cs="Arial"/>
        </w:rPr>
        <w:t xml:space="preserve"> </w:t>
      </w:r>
      <w:r w:rsidR="00302957">
        <w:rPr>
          <w:rFonts w:ascii="Arial" w:hAnsi="Arial" w:cs="Arial"/>
        </w:rPr>
        <w:t xml:space="preserve">ga </w:t>
      </w:r>
      <w:r w:rsidR="00F77D7F">
        <w:rPr>
          <w:rFonts w:ascii="Arial" w:hAnsi="Arial" w:cs="Arial"/>
        </w:rPr>
        <w:t>i</w:t>
      </w:r>
      <w:r w:rsidR="00FC1592">
        <w:rPr>
          <w:rFonts w:ascii="Arial" w:hAnsi="Arial" w:cs="Arial"/>
        </w:rPr>
        <w:t xml:space="preserve">k kort de onderzoeksvragen behandelen. Naar aanleiding hiervan zal Ik antwoord geven op de probleemstelling. In de vierde paragraaf zal ik enkele aanbevelingen doen naar aanleiding van het onderzoek. In </w:t>
      </w:r>
      <w:r w:rsidR="00CF7926">
        <w:rPr>
          <w:rFonts w:ascii="Arial" w:hAnsi="Arial" w:cs="Arial"/>
        </w:rPr>
        <w:t>de</w:t>
      </w:r>
      <w:r w:rsidR="00FC1592">
        <w:rPr>
          <w:rFonts w:ascii="Arial" w:hAnsi="Arial" w:cs="Arial"/>
        </w:rPr>
        <w:t xml:space="preserve"> vijfde</w:t>
      </w:r>
      <w:r w:rsidR="00CF7926">
        <w:rPr>
          <w:rFonts w:ascii="Arial" w:hAnsi="Arial" w:cs="Arial"/>
        </w:rPr>
        <w:t xml:space="preserve"> paragraaf zal ik afsluiten met een aantal suggesties voor vervolgonderzoek.</w:t>
      </w:r>
    </w:p>
    <w:p w:rsidR="00CF7926" w:rsidRPr="00BC70DA" w:rsidRDefault="00763162" w:rsidP="00CD45F0">
      <w:pPr>
        <w:tabs>
          <w:tab w:val="left" w:pos="2907"/>
        </w:tabs>
        <w:rPr>
          <w:rFonts w:ascii="Arial" w:hAnsi="Arial" w:cs="Arial"/>
          <w:b/>
        </w:rPr>
      </w:pPr>
      <w:r>
        <w:rPr>
          <w:rFonts w:ascii="Arial" w:hAnsi="Arial" w:cs="Arial"/>
          <w:b/>
        </w:rPr>
        <w:t>7</w:t>
      </w:r>
      <w:r w:rsidR="00CF7926" w:rsidRPr="00CF7926">
        <w:rPr>
          <w:rFonts w:ascii="Arial" w:hAnsi="Arial" w:cs="Arial"/>
          <w:b/>
        </w:rPr>
        <w:t>.2 Onderzoeksvragen</w:t>
      </w:r>
    </w:p>
    <w:p w:rsidR="00763162" w:rsidRDefault="00763162" w:rsidP="00763162">
      <w:pPr>
        <w:rPr>
          <w:rFonts w:ascii="Arial" w:hAnsi="Arial" w:cs="Arial"/>
          <w:b/>
          <w:bCs/>
        </w:rPr>
      </w:pPr>
      <w:r>
        <w:rPr>
          <w:rFonts w:ascii="Arial" w:hAnsi="Arial" w:cs="Arial"/>
          <w:b/>
          <w:bCs/>
        </w:rPr>
        <w:t>7.2.1</w:t>
      </w:r>
      <w:r w:rsidRPr="00763162">
        <w:rPr>
          <w:rFonts w:ascii="Arial" w:hAnsi="Arial" w:cs="Arial"/>
          <w:b/>
          <w:bCs/>
        </w:rPr>
        <w:t xml:space="preserve"> Wat is het vertrouwen in de accountancy?</w:t>
      </w:r>
    </w:p>
    <w:p w:rsidR="00F74765" w:rsidRDefault="00EA1E7B" w:rsidP="00763162">
      <w:pPr>
        <w:rPr>
          <w:rFonts w:ascii="Arial" w:hAnsi="Arial" w:cs="Arial"/>
          <w:bCs/>
        </w:rPr>
      </w:pPr>
      <w:r>
        <w:rPr>
          <w:rFonts w:ascii="Arial" w:hAnsi="Arial" w:cs="Arial"/>
          <w:bCs/>
        </w:rPr>
        <w:t xml:space="preserve">Om </w:t>
      </w:r>
      <w:r w:rsidR="00F77D7F">
        <w:rPr>
          <w:rFonts w:ascii="Arial" w:hAnsi="Arial" w:cs="Arial"/>
          <w:bCs/>
        </w:rPr>
        <w:t>deze vraag te beantwoorden heb i</w:t>
      </w:r>
      <w:r>
        <w:rPr>
          <w:rFonts w:ascii="Arial" w:hAnsi="Arial" w:cs="Arial"/>
          <w:bCs/>
        </w:rPr>
        <w:t>k</w:t>
      </w:r>
      <w:r w:rsidR="00F77D7F">
        <w:rPr>
          <w:rFonts w:ascii="Arial" w:hAnsi="Arial" w:cs="Arial"/>
          <w:bCs/>
        </w:rPr>
        <w:t xml:space="preserve"> mij</w:t>
      </w:r>
      <w:r>
        <w:rPr>
          <w:rFonts w:ascii="Arial" w:hAnsi="Arial" w:cs="Arial"/>
          <w:bCs/>
        </w:rPr>
        <w:t xml:space="preserve"> eerst moeten verdiepen </w:t>
      </w:r>
      <w:r w:rsidR="00F77D7F">
        <w:rPr>
          <w:rFonts w:ascii="Arial" w:hAnsi="Arial" w:cs="Arial"/>
          <w:bCs/>
        </w:rPr>
        <w:t xml:space="preserve">in </w:t>
      </w:r>
      <w:r>
        <w:rPr>
          <w:rFonts w:ascii="Arial" w:hAnsi="Arial" w:cs="Arial"/>
          <w:bCs/>
        </w:rPr>
        <w:t>de p</w:t>
      </w:r>
      <w:r w:rsidRPr="00EA1E7B">
        <w:rPr>
          <w:rFonts w:ascii="Arial" w:hAnsi="Arial" w:cs="Arial"/>
          <w:bCs/>
        </w:rPr>
        <w:t>rincipaal-agentproblematiek</w:t>
      </w:r>
      <w:r>
        <w:rPr>
          <w:rFonts w:ascii="Arial" w:hAnsi="Arial" w:cs="Arial"/>
          <w:bCs/>
        </w:rPr>
        <w:t xml:space="preserve">. Dit houdt in dat er misbruik van asymmetrisch informatie plaatsvindt tussen, in ons geval, </w:t>
      </w:r>
      <w:r w:rsidR="00E9151F">
        <w:rPr>
          <w:rFonts w:ascii="Arial" w:hAnsi="Arial" w:cs="Arial"/>
          <w:bCs/>
        </w:rPr>
        <w:t>management en</w:t>
      </w:r>
      <w:r w:rsidR="00302957">
        <w:rPr>
          <w:rFonts w:ascii="Arial" w:hAnsi="Arial" w:cs="Arial"/>
          <w:bCs/>
        </w:rPr>
        <w:t xml:space="preserve"> </w:t>
      </w:r>
      <w:r w:rsidR="00E9151F">
        <w:rPr>
          <w:rFonts w:ascii="Arial" w:hAnsi="Arial" w:cs="Arial"/>
          <w:bCs/>
        </w:rPr>
        <w:t xml:space="preserve">aandeelhouders. </w:t>
      </w:r>
      <w:r w:rsidR="0069144A">
        <w:rPr>
          <w:rFonts w:ascii="Arial" w:hAnsi="Arial" w:cs="Arial"/>
          <w:bCs/>
        </w:rPr>
        <w:t xml:space="preserve">Dit misbruik komt vaak </w:t>
      </w:r>
      <w:r w:rsidR="00F77D7F">
        <w:rPr>
          <w:rFonts w:ascii="Arial" w:hAnsi="Arial" w:cs="Arial"/>
          <w:bCs/>
        </w:rPr>
        <w:t xml:space="preserve">voor </w:t>
      </w:r>
      <w:r w:rsidR="0069144A">
        <w:rPr>
          <w:rFonts w:ascii="Arial" w:hAnsi="Arial" w:cs="Arial"/>
          <w:bCs/>
        </w:rPr>
        <w:t>in de vorm van de winst ci</w:t>
      </w:r>
      <w:r w:rsidR="00F77D7F">
        <w:rPr>
          <w:rFonts w:ascii="Arial" w:hAnsi="Arial" w:cs="Arial"/>
          <w:bCs/>
        </w:rPr>
        <w:t>jfers of andere activiteiten die</w:t>
      </w:r>
      <w:r w:rsidR="0069144A">
        <w:rPr>
          <w:rFonts w:ascii="Arial" w:hAnsi="Arial" w:cs="Arial"/>
          <w:bCs/>
        </w:rPr>
        <w:t xml:space="preserve"> de prestaties hoger laten lijken. Vaak is er sprake van </w:t>
      </w:r>
      <w:proofErr w:type="spellStart"/>
      <w:r w:rsidR="0069144A">
        <w:rPr>
          <w:rFonts w:ascii="Arial" w:hAnsi="Arial" w:cs="Arial"/>
          <w:bCs/>
        </w:rPr>
        <w:t>earnings</w:t>
      </w:r>
      <w:proofErr w:type="spellEnd"/>
      <w:r w:rsidR="0069144A">
        <w:rPr>
          <w:rFonts w:ascii="Arial" w:hAnsi="Arial" w:cs="Arial"/>
          <w:bCs/>
        </w:rPr>
        <w:t xml:space="preserve"> management</w:t>
      </w:r>
      <w:r w:rsidR="00BA609F">
        <w:rPr>
          <w:rFonts w:ascii="Arial" w:hAnsi="Arial" w:cs="Arial"/>
          <w:bCs/>
        </w:rPr>
        <w:t xml:space="preserve">. Er zal altijd een gevaar zijn dat managers hun prestaties beter rapporteren dan het werkelijk het geval is. </w:t>
      </w:r>
    </w:p>
    <w:p w:rsidR="00952182" w:rsidRDefault="00C04397" w:rsidP="00D277B4">
      <w:pPr>
        <w:rPr>
          <w:rFonts w:ascii="Arial" w:hAnsi="Arial" w:cs="Arial"/>
        </w:rPr>
      </w:pPr>
      <w:r>
        <w:rPr>
          <w:rFonts w:ascii="Arial" w:hAnsi="Arial" w:cs="Arial"/>
          <w:bCs/>
        </w:rPr>
        <w:t xml:space="preserve">Controlerende accountants bestaan er </w:t>
      </w:r>
      <w:r w:rsidR="00F03445">
        <w:rPr>
          <w:rFonts w:ascii="Arial" w:hAnsi="Arial" w:cs="Arial"/>
          <w:bCs/>
        </w:rPr>
        <w:t>om bedrijven te controleren op fraude</w:t>
      </w:r>
      <w:r>
        <w:rPr>
          <w:rFonts w:ascii="Arial" w:hAnsi="Arial" w:cs="Arial"/>
          <w:bCs/>
        </w:rPr>
        <w:t>. Zij geven het maatschappelijk verkeer zekerhei</w:t>
      </w:r>
      <w:r w:rsidR="00F03445">
        <w:rPr>
          <w:rFonts w:ascii="Arial" w:hAnsi="Arial" w:cs="Arial"/>
          <w:bCs/>
        </w:rPr>
        <w:t>d over de stand van zaken in</w:t>
      </w:r>
      <w:r>
        <w:rPr>
          <w:rFonts w:ascii="Arial" w:hAnsi="Arial" w:cs="Arial"/>
          <w:bCs/>
        </w:rPr>
        <w:t xml:space="preserve"> het bedrijfsleven. Er bestaat echter een </w:t>
      </w:r>
      <w:r w:rsidR="00F77D7F">
        <w:rPr>
          <w:rFonts w:ascii="Arial" w:hAnsi="Arial" w:cs="Arial"/>
          <w:bCs/>
        </w:rPr>
        <w:t>verschil tussen de zekerheid die</w:t>
      </w:r>
      <w:r>
        <w:rPr>
          <w:rFonts w:ascii="Arial" w:hAnsi="Arial" w:cs="Arial"/>
          <w:bCs/>
        </w:rPr>
        <w:t xml:space="preserve"> controlerende accountants</w:t>
      </w:r>
      <w:r w:rsidR="00952182">
        <w:rPr>
          <w:rFonts w:ascii="Arial" w:hAnsi="Arial" w:cs="Arial"/>
          <w:bCs/>
        </w:rPr>
        <w:t xml:space="preserve"> horen te geven en wat er van hun verwacht wordt. Dit </w:t>
      </w:r>
      <w:r w:rsidR="00D277B4">
        <w:rPr>
          <w:rFonts w:ascii="Arial" w:hAnsi="Arial" w:cs="Arial"/>
          <w:bCs/>
        </w:rPr>
        <w:t>wordt</w:t>
      </w:r>
      <w:r w:rsidR="00952182">
        <w:rPr>
          <w:rFonts w:ascii="Arial" w:hAnsi="Arial" w:cs="Arial"/>
          <w:bCs/>
        </w:rPr>
        <w:t xml:space="preserve"> de verwachtingskloof genoemd en alle fraudes en schandalen van de afgelopen jaren hebben het doen </w:t>
      </w:r>
      <w:r w:rsidR="00F03445">
        <w:rPr>
          <w:rFonts w:ascii="Arial" w:hAnsi="Arial" w:cs="Arial"/>
          <w:bCs/>
        </w:rPr>
        <w:t>verergeren</w:t>
      </w:r>
      <w:r w:rsidR="00D277B4">
        <w:rPr>
          <w:rFonts w:ascii="Arial" w:hAnsi="Arial" w:cs="Arial"/>
          <w:bCs/>
        </w:rPr>
        <w:t xml:space="preserve">. </w:t>
      </w:r>
      <w:proofErr w:type="gramStart"/>
      <w:r w:rsidR="00D277B4">
        <w:rPr>
          <w:rFonts w:ascii="Arial" w:hAnsi="Arial" w:cs="Arial"/>
          <w:bCs/>
        </w:rPr>
        <w:t xml:space="preserve">De verwachtingskloof kan worden </w:t>
      </w:r>
      <w:r w:rsidR="009F60EB">
        <w:rPr>
          <w:rFonts w:ascii="Arial" w:hAnsi="Arial" w:cs="Arial"/>
          <w:bCs/>
        </w:rPr>
        <w:t xml:space="preserve">verdeeld in drieën: </w:t>
      </w:r>
      <w:r w:rsidR="009F60EB">
        <w:rPr>
          <w:rFonts w:ascii="Arial" w:hAnsi="Arial" w:cs="Arial"/>
        </w:rPr>
        <w:t xml:space="preserve">(i) </w:t>
      </w:r>
      <w:r w:rsidR="00952182" w:rsidRPr="00D277B4">
        <w:rPr>
          <w:rFonts w:ascii="Arial" w:hAnsi="Arial" w:cs="Arial"/>
        </w:rPr>
        <w:t>Performance Gap</w:t>
      </w:r>
      <w:r w:rsidR="009F60EB">
        <w:rPr>
          <w:rFonts w:ascii="Arial" w:hAnsi="Arial" w:cs="Arial"/>
        </w:rPr>
        <w:t>; (ii)</w:t>
      </w:r>
      <w:r w:rsidR="00952182" w:rsidRPr="009F60EB">
        <w:rPr>
          <w:rFonts w:ascii="Arial" w:hAnsi="Arial" w:cs="Arial"/>
        </w:rPr>
        <w:t xml:space="preserve"> Standards Gap</w:t>
      </w:r>
      <w:r w:rsidR="009F60EB">
        <w:rPr>
          <w:rFonts w:ascii="Arial" w:hAnsi="Arial" w:cs="Arial"/>
        </w:rPr>
        <w:t>; (iii)</w:t>
      </w:r>
      <w:r w:rsidR="00952182" w:rsidRPr="009F60EB">
        <w:rPr>
          <w:rFonts w:ascii="Arial" w:hAnsi="Arial" w:cs="Arial"/>
        </w:rPr>
        <w:t xml:space="preserve"> </w:t>
      </w:r>
      <w:proofErr w:type="spellStart"/>
      <w:r w:rsidR="00952182" w:rsidRPr="009F60EB">
        <w:rPr>
          <w:rFonts w:ascii="Arial" w:hAnsi="Arial" w:cs="Arial"/>
        </w:rPr>
        <w:t>Reasonableness</w:t>
      </w:r>
      <w:proofErr w:type="spellEnd"/>
      <w:r w:rsidR="00952182" w:rsidRPr="009F60EB">
        <w:rPr>
          <w:rFonts w:ascii="Arial" w:hAnsi="Arial" w:cs="Arial"/>
        </w:rPr>
        <w:t xml:space="preserve"> Gap</w:t>
      </w:r>
      <w:r w:rsidR="009F60EB">
        <w:rPr>
          <w:rFonts w:ascii="Arial" w:hAnsi="Arial" w:cs="Arial"/>
        </w:rPr>
        <w:t>.</w:t>
      </w:r>
      <w:proofErr w:type="gramEnd"/>
    </w:p>
    <w:p w:rsidR="00D95E25" w:rsidRDefault="00D95E25" w:rsidP="00D277B4">
      <w:pPr>
        <w:rPr>
          <w:rFonts w:ascii="Arial" w:hAnsi="Arial" w:cs="Arial"/>
        </w:rPr>
      </w:pPr>
      <w:r>
        <w:rPr>
          <w:rFonts w:ascii="Arial" w:hAnsi="Arial" w:cs="Arial"/>
        </w:rPr>
        <w:t xml:space="preserve">Om aan te geven wat het risico is dat een controlerend accountant onder de juiste gedragsnormen geen </w:t>
      </w:r>
      <w:proofErr w:type="spellStart"/>
      <w:r>
        <w:rPr>
          <w:rFonts w:ascii="Arial" w:hAnsi="Arial" w:cs="Arial"/>
        </w:rPr>
        <w:t>material</w:t>
      </w:r>
      <w:proofErr w:type="spellEnd"/>
      <w:r>
        <w:rPr>
          <w:rFonts w:ascii="Arial" w:hAnsi="Arial" w:cs="Arial"/>
        </w:rPr>
        <w:t xml:space="preserve"> misstatement vindt</w:t>
      </w:r>
      <w:r w:rsidR="00C753DF">
        <w:rPr>
          <w:rFonts w:ascii="Arial" w:hAnsi="Arial" w:cs="Arial"/>
        </w:rPr>
        <w:t xml:space="preserve">, is audit risk ontworpen. Het audit risk model kan als een formule worden geschreven om aan te tonen waarop een </w:t>
      </w:r>
      <w:r w:rsidR="00413DA7">
        <w:rPr>
          <w:rFonts w:ascii="Arial" w:hAnsi="Arial" w:cs="Arial"/>
        </w:rPr>
        <w:t>controlerend</w:t>
      </w:r>
      <w:r w:rsidR="00C753DF">
        <w:rPr>
          <w:rFonts w:ascii="Arial" w:hAnsi="Arial" w:cs="Arial"/>
        </w:rPr>
        <w:t xml:space="preserve"> accoun</w:t>
      </w:r>
      <w:r w:rsidR="00F77D7F">
        <w:rPr>
          <w:rFonts w:ascii="Arial" w:hAnsi="Arial" w:cs="Arial"/>
        </w:rPr>
        <w:t>tant</w:t>
      </w:r>
      <w:r w:rsidR="00C753DF">
        <w:rPr>
          <w:rFonts w:ascii="Arial" w:hAnsi="Arial" w:cs="Arial"/>
        </w:rPr>
        <w:t xml:space="preserve"> moet letten om het risico zo laag mogelijk te houden. </w:t>
      </w:r>
    </w:p>
    <w:p w:rsidR="00413DA7" w:rsidRPr="009F60EB" w:rsidRDefault="00F77D7F" w:rsidP="00763162">
      <w:pPr>
        <w:rPr>
          <w:rFonts w:ascii="Arial" w:hAnsi="Arial" w:cs="Arial"/>
          <w:bCs/>
        </w:rPr>
      </w:pPr>
      <w:r>
        <w:rPr>
          <w:rFonts w:ascii="Arial" w:hAnsi="Arial" w:cs="Arial"/>
          <w:bCs/>
        </w:rPr>
        <w:t>Ik geef aan in</w:t>
      </w:r>
      <w:r w:rsidR="00413DA7">
        <w:rPr>
          <w:rFonts w:ascii="Arial" w:hAnsi="Arial" w:cs="Arial"/>
          <w:bCs/>
        </w:rPr>
        <w:t xml:space="preserve"> dit hoofdstuk waaraan vertrouwen gebonden is in de accountancy. Het blijft vooral een menselijk kwestie dat niet gemakkelijk te meten is.</w:t>
      </w:r>
    </w:p>
    <w:p w:rsidR="00763162" w:rsidRDefault="00763162" w:rsidP="00763162">
      <w:pPr>
        <w:rPr>
          <w:rFonts w:ascii="Arial" w:hAnsi="Arial" w:cs="Arial"/>
          <w:b/>
          <w:bCs/>
        </w:rPr>
      </w:pPr>
      <w:r w:rsidRPr="00763162">
        <w:rPr>
          <w:rFonts w:ascii="Arial" w:hAnsi="Arial" w:cs="Arial"/>
          <w:b/>
          <w:bCs/>
        </w:rPr>
        <w:t>7.2.2 Wat zijn de wetvoorstellen van het Europees Parlement en de Tweede Kamer?</w:t>
      </w:r>
    </w:p>
    <w:p w:rsidR="0013294F" w:rsidRPr="009501EE" w:rsidRDefault="00957BEA" w:rsidP="00763162">
      <w:pPr>
        <w:rPr>
          <w:rFonts w:ascii="Arial" w:hAnsi="Arial" w:cs="Arial"/>
          <w:bCs/>
        </w:rPr>
      </w:pPr>
      <w:r w:rsidRPr="009501EE">
        <w:rPr>
          <w:rFonts w:ascii="Arial" w:hAnsi="Arial" w:cs="Arial"/>
          <w:bCs/>
        </w:rPr>
        <w:t>Vanwege het hoge aantal van fraudes afgelopen decennium vinden de Europese Commissie en</w:t>
      </w:r>
      <w:r w:rsidR="00C85802" w:rsidRPr="009501EE">
        <w:rPr>
          <w:rFonts w:ascii="Arial" w:hAnsi="Arial" w:cs="Arial"/>
          <w:bCs/>
        </w:rPr>
        <w:t xml:space="preserve"> de Tweede Kamer dat het tijd geworden is om maatregelen te treffen.</w:t>
      </w:r>
      <w:r w:rsidR="00CA074F" w:rsidRPr="009501EE">
        <w:rPr>
          <w:rFonts w:ascii="Arial" w:hAnsi="Arial" w:cs="Arial"/>
          <w:bCs/>
        </w:rPr>
        <w:t xml:space="preserve"> Uit het volledige </w:t>
      </w:r>
      <w:r w:rsidR="00302957" w:rsidRPr="009501EE">
        <w:rPr>
          <w:rFonts w:ascii="Arial" w:hAnsi="Arial" w:cs="Arial"/>
          <w:bCs/>
        </w:rPr>
        <w:t>hervorming</w:t>
      </w:r>
      <w:r w:rsidR="00F77D7F">
        <w:rPr>
          <w:rFonts w:ascii="Arial" w:hAnsi="Arial" w:cs="Arial"/>
          <w:bCs/>
        </w:rPr>
        <w:t>s</w:t>
      </w:r>
      <w:r w:rsidR="00CA074F" w:rsidRPr="009501EE">
        <w:rPr>
          <w:rFonts w:ascii="Arial" w:hAnsi="Arial" w:cs="Arial"/>
          <w:bCs/>
        </w:rPr>
        <w:t xml:space="preserve"> pakket zijn de afsplitsing- en </w:t>
      </w:r>
      <w:proofErr w:type="gramStart"/>
      <w:r w:rsidR="00CA074F" w:rsidRPr="009501EE">
        <w:rPr>
          <w:rFonts w:ascii="Arial" w:hAnsi="Arial" w:cs="Arial"/>
          <w:bCs/>
        </w:rPr>
        <w:t>roulatie</w:t>
      </w:r>
      <w:proofErr w:type="gramEnd"/>
      <w:r w:rsidR="00CA074F" w:rsidRPr="009501EE">
        <w:rPr>
          <w:rFonts w:ascii="Arial" w:hAnsi="Arial" w:cs="Arial"/>
          <w:bCs/>
        </w:rPr>
        <w:t xml:space="preserve"> regel het meest controversieel. Dit</w:t>
      </w:r>
      <w:r w:rsidR="009501EE" w:rsidRPr="009501EE">
        <w:rPr>
          <w:rFonts w:ascii="Arial" w:hAnsi="Arial" w:cs="Arial"/>
          <w:bCs/>
        </w:rPr>
        <w:t xml:space="preserve"> hoofdstuk legt uit wat de motieven zijn van de hervorming. Deze hervorming zou het vertrouwen mo</w:t>
      </w:r>
      <w:r w:rsidR="00F77D7F">
        <w:rPr>
          <w:rFonts w:ascii="Arial" w:hAnsi="Arial" w:cs="Arial"/>
          <w:bCs/>
        </w:rPr>
        <w:t>eten herstellen in de accountancy</w:t>
      </w:r>
      <w:r w:rsidR="009501EE" w:rsidRPr="009501EE">
        <w:rPr>
          <w:rFonts w:ascii="Arial" w:hAnsi="Arial" w:cs="Arial"/>
          <w:bCs/>
        </w:rPr>
        <w:t>.</w:t>
      </w:r>
      <w:r w:rsidR="009501EE">
        <w:rPr>
          <w:rFonts w:ascii="Arial" w:hAnsi="Arial" w:cs="Arial"/>
          <w:bCs/>
        </w:rPr>
        <w:t xml:space="preserve"> Binnen de Twee</w:t>
      </w:r>
      <w:r w:rsidR="00F77D7F">
        <w:rPr>
          <w:rFonts w:ascii="Arial" w:hAnsi="Arial" w:cs="Arial"/>
          <w:bCs/>
        </w:rPr>
        <w:t>de Kamer was er echter geen consensus</w:t>
      </w:r>
      <w:r w:rsidR="009501EE">
        <w:rPr>
          <w:rFonts w:ascii="Arial" w:hAnsi="Arial" w:cs="Arial"/>
          <w:bCs/>
        </w:rPr>
        <w:t xml:space="preserve">, </w:t>
      </w:r>
      <w:r w:rsidR="00D717BB">
        <w:rPr>
          <w:rFonts w:ascii="Arial" w:hAnsi="Arial" w:cs="Arial"/>
          <w:bCs/>
        </w:rPr>
        <w:t>Kamerlid</w:t>
      </w:r>
      <w:r w:rsidR="00302957">
        <w:rPr>
          <w:rFonts w:ascii="Arial" w:hAnsi="Arial" w:cs="Arial"/>
          <w:bCs/>
        </w:rPr>
        <w:t xml:space="preserve"> </w:t>
      </w:r>
      <w:r w:rsidR="00D717BB">
        <w:rPr>
          <w:rFonts w:ascii="Arial" w:hAnsi="Arial" w:cs="Arial"/>
          <w:bCs/>
        </w:rPr>
        <w:t>Huizings en minister de Jag</w:t>
      </w:r>
      <w:r w:rsidR="005951E3">
        <w:rPr>
          <w:rFonts w:ascii="Arial" w:hAnsi="Arial" w:cs="Arial"/>
          <w:bCs/>
        </w:rPr>
        <w:t xml:space="preserve">er zijn </w:t>
      </w:r>
      <w:r w:rsidR="00F77D7F">
        <w:rPr>
          <w:rFonts w:ascii="Arial" w:hAnsi="Arial" w:cs="Arial"/>
          <w:bCs/>
        </w:rPr>
        <w:t xml:space="preserve">het </w:t>
      </w:r>
      <w:r w:rsidR="005951E3">
        <w:rPr>
          <w:rFonts w:ascii="Arial" w:hAnsi="Arial" w:cs="Arial"/>
          <w:bCs/>
        </w:rPr>
        <w:t>er niet mee eens</w:t>
      </w:r>
      <w:r w:rsidR="00D717BB">
        <w:rPr>
          <w:rFonts w:ascii="Arial" w:hAnsi="Arial" w:cs="Arial"/>
          <w:bCs/>
        </w:rPr>
        <w:t xml:space="preserve">. Zij vinden het een beter idee om te wachten op commissie De Wit en de Europese Commissie. </w:t>
      </w:r>
      <w:r w:rsidR="00210104">
        <w:rPr>
          <w:rFonts w:ascii="Arial" w:hAnsi="Arial" w:cs="Arial"/>
          <w:bCs/>
        </w:rPr>
        <w:t xml:space="preserve">Minister de Jager twijfelt over de effectiviteit van de </w:t>
      </w:r>
      <w:r w:rsidR="00210104" w:rsidRPr="009501EE">
        <w:rPr>
          <w:rFonts w:ascii="Arial" w:hAnsi="Arial" w:cs="Arial"/>
          <w:bCs/>
        </w:rPr>
        <w:t xml:space="preserve">afsplitsing- en </w:t>
      </w:r>
      <w:proofErr w:type="gramStart"/>
      <w:r w:rsidR="00210104" w:rsidRPr="009501EE">
        <w:rPr>
          <w:rFonts w:ascii="Arial" w:hAnsi="Arial" w:cs="Arial"/>
          <w:bCs/>
        </w:rPr>
        <w:t>roulatie</w:t>
      </w:r>
      <w:proofErr w:type="gramEnd"/>
      <w:r w:rsidR="00210104" w:rsidRPr="009501EE">
        <w:rPr>
          <w:rFonts w:ascii="Arial" w:hAnsi="Arial" w:cs="Arial"/>
          <w:bCs/>
        </w:rPr>
        <w:t xml:space="preserve"> regel</w:t>
      </w:r>
      <w:r w:rsidR="00210104">
        <w:rPr>
          <w:rFonts w:ascii="Arial" w:hAnsi="Arial" w:cs="Arial"/>
          <w:bCs/>
        </w:rPr>
        <w:t>.</w:t>
      </w:r>
    </w:p>
    <w:p w:rsidR="00CA074F" w:rsidRPr="00763162" w:rsidRDefault="00CA074F" w:rsidP="00763162">
      <w:pPr>
        <w:rPr>
          <w:rFonts w:ascii="Arial" w:hAnsi="Arial" w:cs="Arial"/>
          <w:b/>
          <w:bCs/>
        </w:rPr>
      </w:pPr>
    </w:p>
    <w:p w:rsidR="00763162" w:rsidRDefault="00763162" w:rsidP="00763162">
      <w:pPr>
        <w:rPr>
          <w:rFonts w:ascii="Arial" w:hAnsi="Arial" w:cs="Arial"/>
          <w:b/>
          <w:bCs/>
        </w:rPr>
      </w:pPr>
      <w:r w:rsidRPr="00763162">
        <w:rPr>
          <w:rFonts w:ascii="Arial" w:hAnsi="Arial" w:cs="Arial"/>
          <w:b/>
          <w:bCs/>
        </w:rPr>
        <w:lastRenderedPageBreak/>
        <w:t>7.2.3 Wat voor bewijs bestaat er dat het splitsen van audit en non-audit een kwalitatief verhogend effect heeft op de audit diensten?</w:t>
      </w:r>
    </w:p>
    <w:p w:rsidR="00923A1A" w:rsidRDefault="00AC2A6F" w:rsidP="00763162">
      <w:pPr>
        <w:rPr>
          <w:rFonts w:ascii="Arial" w:hAnsi="Arial" w:cs="Arial"/>
        </w:rPr>
      </w:pPr>
      <w:r>
        <w:rPr>
          <w:rFonts w:ascii="Arial" w:hAnsi="Arial" w:cs="Arial"/>
          <w:bCs/>
        </w:rPr>
        <w:t>Dit hoofdstu</w:t>
      </w:r>
      <w:r w:rsidR="00F77D7F">
        <w:rPr>
          <w:rFonts w:ascii="Arial" w:hAnsi="Arial" w:cs="Arial"/>
          <w:bCs/>
        </w:rPr>
        <w:t>k heeft als doel het nagaan</w:t>
      </w:r>
      <w:r>
        <w:rPr>
          <w:rFonts w:ascii="Arial" w:hAnsi="Arial" w:cs="Arial"/>
          <w:bCs/>
        </w:rPr>
        <w:t xml:space="preserve"> of het </w:t>
      </w:r>
      <w:r w:rsidRPr="00AC2A6F">
        <w:rPr>
          <w:rFonts w:ascii="Arial" w:hAnsi="Arial" w:cs="Arial"/>
          <w:bCs/>
        </w:rPr>
        <w:t>splitsen van audit en non-audit een kwalitatief verhogend effect heeft op de audit diensten</w:t>
      </w:r>
      <w:r>
        <w:rPr>
          <w:rFonts w:ascii="Arial" w:hAnsi="Arial" w:cs="Arial"/>
          <w:bCs/>
        </w:rPr>
        <w:t xml:space="preserve">. </w:t>
      </w:r>
      <w:r>
        <w:rPr>
          <w:rFonts w:ascii="Arial" w:hAnsi="Arial" w:cs="Arial"/>
        </w:rPr>
        <w:t>Om hierachter te komen wordt a</w:t>
      </w:r>
      <w:r w:rsidR="00F77D7F">
        <w:rPr>
          <w:rFonts w:ascii="Arial" w:hAnsi="Arial" w:cs="Arial"/>
        </w:rPr>
        <w:t>uditonafhankelijkheid besproken. D</w:t>
      </w:r>
      <w:r>
        <w:rPr>
          <w:rFonts w:ascii="Arial" w:hAnsi="Arial" w:cs="Arial"/>
        </w:rPr>
        <w:t>it h</w:t>
      </w:r>
      <w:r w:rsidR="00F77D7F">
        <w:rPr>
          <w:rFonts w:ascii="Arial" w:hAnsi="Arial" w:cs="Arial"/>
        </w:rPr>
        <w:t>eeft te maken in</w:t>
      </w:r>
      <w:r>
        <w:rPr>
          <w:rFonts w:ascii="Arial" w:hAnsi="Arial" w:cs="Arial"/>
        </w:rPr>
        <w:t xml:space="preserve"> welke mate de controlerende accountant trouw blijft </w:t>
      </w:r>
      <w:r w:rsidR="00F77D7F">
        <w:rPr>
          <w:rFonts w:ascii="Arial" w:hAnsi="Arial" w:cs="Arial"/>
        </w:rPr>
        <w:t xml:space="preserve">aan </w:t>
      </w:r>
      <w:r>
        <w:rPr>
          <w:rFonts w:ascii="Arial" w:hAnsi="Arial" w:cs="Arial"/>
        </w:rPr>
        <w:t>zijn auditfunctie die hem wordt toegewezen.</w:t>
      </w:r>
    </w:p>
    <w:p w:rsidR="00923A1A" w:rsidRDefault="003F503C" w:rsidP="00763162">
      <w:pPr>
        <w:rPr>
          <w:rFonts w:ascii="Arial" w:hAnsi="Arial" w:cs="Arial"/>
        </w:rPr>
      </w:pPr>
      <w:r>
        <w:rPr>
          <w:rFonts w:ascii="Arial" w:hAnsi="Arial" w:cs="Arial"/>
        </w:rPr>
        <w:t xml:space="preserve">De geleverde diensten van accountantskantoren kunnen verdeeld worden in </w:t>
      </w:r>
      <w:r w:rsidR="00F77D7F">
        <w:rPr>
          <w:rFonts w:ascii="Arial" w:hAnsi="Arial" w:cs="Arial"/>
        </w:rPr>
        <w:t>tweeën:</w:t>
      </w:r>
      <w:r>
        <w:rPr>
          <w:rFonts w:ascii="Arial" w:hAnsi="Arial" w:cs="Arial"/>
        </w:rPr>
        <w:t xml:space="preserve"> audit gerelateer</w:t>
      </w:r>
      <w:r w:rsidR="00291672">
        <w:rPr>
          <w:rFonts w:ascii="Arial" w:hAnsi="Arial" w:cs="Arial"/>
        </w:rPr>
        <w:t>d en non-</w:t>
      </w:r>
      <w:r>
        <w:rPr>
          <w:rFonts w:ascii="Arial" w:hAnsi="Arial" w:cs="Arial"/>
        </w:rPr>
        <w:t>audit gerelateerd. Voorstanders van de afs</w:t>
      </w:r>
      <w:r w:rsidR="00291672">
        <w:rPr>
          <w:rFonts w:ascii="Arial" w:hAnsi="Arial" w:cs="Arial"/>
        </w:rPr>
        <w:t>plitsing</w:t>
      </w:r>
      <w:r w:rsidR="00F77D7F">
        <w:rPr>
          <w:rFonts w:ascii="Arial" w:hAnsi="Arial" w:cs="Arial"/>
        </w:rPr>
        <w:t>s</w:t>
      </w:r>
      <w:r w:rsidR="00291672">
        <w:rPr>
          <w:rFonts w:ascii="Arial" w:hAnsi="Arial" w:cs="Arial"/>
        </w:rPr>
        <w:t xml:space="preserve"> regel </w:t>
      </w:r>
      <w:r w:rsidR="005B37F6">
        <w:rPr>
          <w:rFonts w:ascii="Arial" w:hAnsi="Arial" w:cs="Arial"/>
        </w:rPr>
        <w:t xml:space="preserve">zijn </w:t>
      </w:r>
      <w:r w:rsidR="00291672">
        <w:rPr>
          <w:rFonts w:ascii="Arial" w:hAnsi="Arial" w:cs="Arial"/>
        </w:rPr>
        <w:t>van mening dat door het leveren van non-audit gerelateerd</w:t>
      </w:r>
      <w:r w:rsidR="005B37F6">
        <w:rPr>
          <w:rFonts w:ascii="Arial" w:hAnsi="Arial" w:cs="Arial"/>
        </w:rPr>
        <w:t>e diensten de onafhankelijkheid van de controlerende accountant in gevaar komt te staan.</w:t>
      </w:r>
      <w:r w:rsidR="005951E3">
        <w:rPr>
          <w:rFonts w:ascii="Arial" w:hAnsi="Arial" w:cs="Arial"/>
        </w:rPr>
        <w:t xml:space="preserve"> In het verleden is het wel</w:t>
      </w:r>
      <w:r w:rsidR="005B37F6">
        <w:rPr>
          <w:rFonts w:ascii="Arial" w:hAnsi="Arial" w:cs="Arial"/>
        </w:rPr>
        <w:t xml:space="preserve"> voorgekomen</w:t>
      </w:r>
      <w:r w:rsidR="00E225E2">
        <w:rPr>
          <w:rFonts w:ascii="Arial" w:hAnsi="Arial" w:cs="Arial"/>
        </w:rPr>
        <w:t xml:space="preserve"> dat controle relaties zijn overgegaan naar overdreven klantgerichte relatie</w:t>
      </w:r>
      <w:r w:rsidR="00D73977">
        <w:rPr>
          <w:rFonts w:ascii="Arial" w:hAnsi="Arial" w:cs="Arial"/>
        </w:rPr>
        <w:t>s</w:t>
      </w:r>
      <w:r w:rsidR="00E225E2">
        <w:rPr>
          <w:rFonts w:ascii="Arial" w:hAnsi="Arial" w:cs="Arial"/>
        </w:rPr>
        <w:t>.</w:t>
      </w:r>
    </w:p>
    <w:p w:rsidR="002200CD" w:rsidRPr="002200CD" w:rsidRDefault="00D73977" w:rsidP="00763162">
      <w:pPr>
        <w:rPr>
          <w:rFonts w:ascii="Arial" w:hAnsi="Arial" w:cs="Arial"/>
          <w:bCs/>
        </w:rPr>
      </w:pPr>
      <w:r>
        <w:rPr>
          <w:rFonts w:ascii="Arial" w:hAnsi="Arial" w:cs="Arial"/>
        </w:rPr>
        <w:t xml:space="preserve">In de zoektocht naar empirisch bewijs hierover, heb ik gevonden dat </w:t>
      </w:r>
      <w:r w:rsidR="0010307F">
        <w:rPr>
          <w:rFonts w:ascii="Arial" w:hAnsi="Arial" w:cs="Arial"/>
        </w:rPr>
        <w:t>er wel een degelijk beeld is dat non-audit diensten de onafhankelijkheid van een controlerende accountant kan beperken. Of dat werkelijk het geval is, is moeilijk te onderzoeken.</w:t>
      </w:r>
      <w:r w:rsidR="006E42C9">
        <w:rPr>
          <w:rFonts w:ascii="Arial" w:hAnsi="Arial" w:cs="Arial"/>
        </w:rPr>
        <w:t xml:space="preserve"> Auditkwaliteit kan verslechteren vanwege het vergaande spillover kennis</w:t>
      </w:r>
      <w:r w:rsidR="00B12F87">
        <w:rPr>
          <w:rFonts w:ascii="Arial" w:hAnsi="Arial" w:cs="Arial"/>
        </w:rPr>
        <w:t xml:space="preserve">. Er bestaat een ruim assortiment van non-audit diensten die allemaal hun eigen effect kunnen hebben. </w:t>
      </w:r>
    </w:p>
    <w:p w:rsidR="00763162" w:rsidRDefault="00763162" w:rsidP="00763162">
      <w:pPr>
        <w:rPr>
          <w:rFonts w:ascii="Arial" w:hAnsi="Arial" w:cs="Arial"/>
          <w:b/>
          <w:bCs/>
        </w:rPr>
      </w:pPr>
      <w:r w:rsidRPr="00763162">
        <w:rPr>
          <w:rFonts w:ascii="Arial" w:hAnsi="Arial" w:cs="Arial"/>
          <w:b/>
          <w:bCs/>
        </w:rPr>
        <w:t xml:space="preserve">7.2.4 Wat voor bewijs bestaat er dat kantoor </w:t>
      </w:r>
      <w:proofErr w:type="gramStart"/>
      <w:r w:rsidRPr="00763162">
        <w:rPr>
          <w:rFonts w:ascii="Arial" w:hAnsi="Arial" w:cs="Arial"/>
          <w:b/>
          <w:bCs/>
        </w:rPr>
        <w:t>roulatie</w:t>
      </w:r>
      <w:proofErr w:type="gramEnd"/>
      <w:r w:rsidRPr="00763162">
        <w:rPr>
          <w:rFonts w:ascii="Arial" w:hAnsi="Arial" w:cs="Arial"/>
          <w:b/>
          <w:bCs/>
        </w:rPr>
        <w:t xml:space="preserve"> een kwalitatief verhogend effect heeft op de audit diensten?</w:t>
      </w:r>
    </w:p>
    <w:p w:rsidR="0048071D" w:rsidRDefault="00A57A16" w:rsidP="00763162">
      <w:pPr>
        <w:rPr>
          <w:rFonts w:ascii="Arial" w:hAnsi="Arial" w:cs="Arial"/>
          <w:bCs/>
        </w:rPr>
      </w:pPr>
      <w:r>
        <w:rPr>
          <w:rFonts w:ascii="Arial" w:hAnsi="Arial" w:cs="Arial"/>
          <w:bCs/>
        </w:rPr>
        <w:t>Dit hoofdstuk heeft</w:t>
      </w:r>
      <w:r w:rsidR="00F0723E">
        <w:rPr>
          <w:rFonts w:ascii="Arial" w:hAnsi="Arial" w:cs="Arial"/>
          <w:bCs/>
        </w:rPr>
        <w:t xml:space="preserve"> als doel het onderzoeken of</w:t>
      </w:r>
      <w:r>
        <w:rPr>
          <w:rFonts w:ascii="Arial" w:hAnsi="Arial" w:cs="Arial"/>
          <w:bCs/>
        </w:rPr>
        <w:t xml:space="preserve"> kantoor </w:t>
      </w:r>
      <w:proofErr w:type="gramStart"/>
      <w:r>
        <w:rPr>
          <w:rFonts w:ascii="Arial" w:hAnsi="Arial" w:cs="Arial"/>
          <w:bCs/>
        </w:rPr>
        <w:t>roulatie</w:t>
      </w:r>
      <w:proofErr w:type="gramEnd"/>
      <w:r>
        <w:rPr>
          <w:rFonts w:ascii="Arial" w:hAnsi="Arial" w:cs="Arial"/>
          <w:bCs/>
        </w:rPr>
        <w:t xml:space="preserve"> </w:t>
      </w:r>
      <w:r w:rsidRPr="00AC2A6F">
        <w:rPr>
          <w:rFonts w:ascii="Arial" w:hAnsi="Arial" w:cs="Arial"/>
          <w:bCs/>
        </w:rPr>
        <w:t>een kwalitatief verhogend effect heeft op de audit diensten</w:t>
      </w:r>
      <w:r>
        <w:rPr>
          <w:rFonts w:ascii="Arial" w:hAnsi="Arial" w:cs="Arial"/>
          <w:bCs/>
        </w:rPr>
        <w:t xml:space="preserve">. </w:t>
      </w:r>
      <w:r w:rsidR="0048071D">
        <w:rPr>
          <w:rFonts w:ascii="Arial" w:hAnsi="Arial" w:cs="Arial"/>
          <w:bCs/>
        </w:rPr>
        <w:t xml:space="preserve">Kantoor </w:t>
      </w:r>
      <w:proofErr w:type="gramStart"/>
      <w:r w:rsidR="0048071D">
        <w:rPr>
          <w:rFonts w:ascii="Arial" w:hAnsi="Arial" w:cs="Arial"/>
          <w:bCs/>
        </w:rPr>
        <w:t>roulatie</w:t>
      </w:r>
      <w:proofErr w:type="gramEnd"/>
      <w:r w:rsidR="0048071D">
        <w:rPr>
          <w:rFonts w:ascii="Arial" w:hAnsi="Arial" w:cs="Arial"/>
          <w:bCs/>
        </w:rPr>
        <w:t xml:space="preserve"> houdt in dat bedrijven periodiek van accountantskantoor moeten wisselen. </w:t>
      </w:r>
      <w:r w:rsidR="000960ED" w:rsidRPr="000960ED">
        <w:rPr>
          <w:rFonts w:ascii="Arial" w:hAnsi="Arial" w:cs="Arial"/>
          <w:bCs/>
        </w:rPr>
        <w:t xml:space="preserve">De bedoeling van </w:t>
      </w:r>
      <w:proofErr w:type="gramStart"/>
      <w:r w:rsidR="000960ED" w:rsidRPr="000960ED">
        <w:rPr>
          <w:rFonts w:ascii="Arial" w:hAnsi="Arial" w:cs="Arial"/>
          <w:bCs/>
        </w:rPr>
        <w:t>kantoorroulatie</w:t>
      </w:r>
      <w:proofErr w:type="gramEnd"/>
      <w:r w:rsidR="000960ED" w:rsidRPr="000960ED">
        <w:rPr>
          <w:rFonts w:ascii="Arial" w:hAnsi="Arial" w:cs="Arial"/>
          <w:bCs/>
        </w:rPr>
        <w:t xml:space="preserve"> is om auditonafhankelijkheid, objectiviteit en een kritische ho</w:t>
      </w:r>
      <w:r w:rsidR="00040C57">
        <w:rPr>
          <w:rFonts w:ascii="Arial" w:hAnsi="Arial" w:cs="Arial"/>
          <w:bCs/>
        </w:rPr>
        <w:t>uding</w:t>
      </w:r>
      <w:r w:rsidR="000960ED" w:rsidRPr="000960ED">
        <w:rPr>
          <w:rFonts w:ascii="Arial" w:hAnsi="Arial" w:cs="Arial"/>
          <w:bCs/>
        </w:rPr>
        <w:t xml:space="preserve"> te stimuleren.</w:t>
      </w:r>
    </w:p>
    <w:p w:rsidR="00A57A16" w:rsidRDefault="00B81E16" w:rsidP="00763162">
      <w:pPr>
        <w:rPr>
          <w:rFonts w:ascii="Arial" w:hAnsi="Arial" w:cs="Arial"/>
          <w:bCs/>
        </w:rPr>
      </w:pPr>
      <w:r>
        <w:rPr>
          <w:rFonts w:ascii="Arial" w:hAnsi="Arial" w:cs="Arial"/>
          <w:bCs/>
        </w:rPr>
        <w:t xml:space="preserve">Voorstanders van kantoor </w:t>
      </w:r>
      <w:proofErr w:type="gramStart"/>
      <w:r>
        <w:rPr>
          <w:rFonts w:ascii="Arial" w:hAnsi="Arial" w:cs="Arial"/>
          <w:bCs/>
        </w:rPr>
        <w:t>roulatie</w:t>
      </w:r>
      <w:proofErr w:type="gramEnd"/>
      <w:r>
        <w:rPr>
          <w:rFonts w:ascii="Arial" w:hAnsi="Arial" w:cs="Arial"/>
          <w:bCs/>
        </w:rPr>
        <w:t xml:space="preserve"> zijn van mening dat</w:t>
      </w:r>
      <w:r w:rsidR="00F0723E">
        <w:rPr>
          <w:rFonts w:ascii="Arial" w:hAnsi="Arial" w:cs="Arial"/>
          <w:bCs/>
        </w:rPr>
        <w:t xml:space="preserve"> hoe</w:t>
      </w:r>
      <w:r w:rsidR="00CF29B7">
        <w:rPr>
          <w:rFonts w:ascii="Arial" w:hAnsi="Arial" w:cs="Arial"/>
          <w:bCs/>
        </w:rPr>
        <w:t xml:space="preserve"> langer accountantskantoren bij d</w:t>
      </w:r>
      <w:r w:rsidR="00F0723E">
        <w:rPr>
          <w:rFonts w:ascii="Arial" w:hAnsi="Arial" w:cs="Arial"/>
          <w:bCs/>
        </w:rPr>
        <w:t>ezelfde controle klant zitten hoe meer een</w:t>
      </w:r>
      <w:r w:rsidR="00CF29B7">
        <w:rPr>
          <w:rFonts w:ascii="Arial" w:hAnsi="Arial" w:cs="Arial"/>
          <w:bCs/>
        </w:rPr>
        <w:t xml:space="preserve"> economis</w:t>
      </w:r>
      <w:r w:rsidR="00F0723E">
        <w:rPr>
          <w:rFonts w:ascii="Arial" w:hAnsi="Arial" w:cs="Arial"/>
          <w:bCs/>
        </w:rPr>
        <w:t>che relatie kan ontstaan die de</w:t>
      </w:r>
      <w:r w:rsidR="00CF29B7">
        <w:rPr>
          <w:rFonts w:ascii="Arial" w:hAnsi="Arial" w:cs="Arial"/>
          <w:bCs/>
        </w:rPr>
        <w:t xml:space="preserve"> onafhankelijkheid in gevaar kan brengen. Door te lang gebonden te zijn aan een klant zou slecht zijn voor </w:t>
      </w:r>
      <w:r w:rsidR="0048071D">
        <w:rPr>
          <w:rFonts w:ascii="Arial" w:hAnsi="Arial" w:cs="Arial"/>
          <w:bCs/>
        </w:rPr>
        <w:t>competitie in de audit markt. Volgens voorstanders zou zo een maatregel de volgende Enron helpen voorkomen.</w:t>
      </w:r>
    </w:p>
    <w:p w:rsidR="00A512A8" w:rsidRDefault="00A512A8" w:rsidP="00763162">
      <w:pPr>
        <w:rPr>
          <w:rFonts w:ascii="Arial" w:hAnsi="Arial" w:cs="Arial"/>
          <w:bCs/>
        </w:rPr>
      </w:pPr>
      <w:r>
        <w:rPr>
          <w:rFonts w:ascii="Arial" w:hAnsi="Arial" w:cs="Arial"/>
          <w:bCs/>
        </w:rPr>
        <w:t xml:space="preserve">Tegenstanders zijn ervan overtuigd dat </w:t>
      </w:r>
      <w:r w:rsidR="00F0723E">
        <w:rPr>
          <w:rFonts w:ascii="Arial" w:hAnsi="Arial" w:cs="Arial"/>
          <w:bCs/>
        </w:rPr>
        <w:t>hoe langer</w:t>
      </w:r>
      <w:r>
        <w:rPr>
          <w:rFonts w:ascii="Arial" w:hAnsi="Arial" w:cs="Arial"/>
          <w:bCs/>
        </w:rPr>
        <w:t xml:space="preserve"> </w:t>
      </w:r>
      <w:r w:rsidR="00F0723E">
        <w:rPr>
          <w:rFonts w:ascii="Arial" w:hAnsi="Arial" w:cs="Arial"/>
          <w:bCs/>
        </w:rPr>
        <w:t>een kantoor bij een klant is, hoe</w:t>
      </w:r>
      <w:r>
        <w:rPr>
          <w:rFonts w:ascii="Arial" w:hAnsi="Arial" w:cs="Arial"/>
          <w:bCs/>
        </w:rPr>
        <w:t xml:space="preserve"> beter de kwaliteit van de audit zal zijn. Verder heb ik gevonden dat de meeste fouten worden ontdekt </w:t>
      </w:r>
      <w:r w:rsidR="00040C57">
        <w:rPr>
          <w:rFonts w:ascii="Arial" w:hAnsi="Arial" w:cs="Arial"/>
          <w:bCs/>
        </w:rPr>
        <w:t xml:space="preserve">in </w:t>
      </w:r>
      <w:r>
        <w:rPr>
          <w:rFonts w:ascii="Arial" w:hAnsi="Arial" w:cs="Arial"/>
          <w:bCs/>
        </w:rPr>
        <w:t>de eerste</w:t>
      </w:r>
      <w:r w:rsidR="000960ED">
        <w:rPr>
          <w:rFonts w:ascii="Arial" w:hAnsi="Arial" w:cs="Arial"/>
          <w:bCs/>
        </w:rPr>
        <w:t xml:space="preserve"> vijf jaar.</w:t>
      </w:r>
    </w:p>
    <w:p w:rsidR="000960ED" w:rsidRDefault="00F0723E" w:rsidP="00763162">
      <w:pPr>
        <w:rPr>
          <w:rFonts w:ascii="Arial" w:hAnsi="Arial" w:cs="Arial"/>
          <w:bCs/>
        </w:rPr>
      </w:pPr>
      <w:r>
        <w:rPr>
          <w:rFonts w:ascii="Arial" w:hAnsi="Arial" w:cs="Arial"/>
          <w:bCs/>
        </w:rPr>
        <w:t>Empirische bevindingen wijzen</w:t>
      </w:r>
      <w:r w:rsidR="000960ED">
        <w:rPr>
          <w:rFonts w:ascii="Arial" w:hAnsi="Arial" w:cs="Arial"/>
          <w:bCs/>
        </w:rPr>
        <w:t xml:space="preserve"> uit dat kantoor </w:t>
      </w:r>
      <w:proofErr w:type="gramStart"/>
      <w:r w:rsidR="000960ED">
        <w:rPr>
          <w:rFonts w:ascii="Arial" w:hAnsi="Arial" w:cs="Arial"/>
          <w:bCs/>
        </w:rPr>
        <w:t>roulatie</w:t>
      </w:r>
      <w:proofErr w:type="gramEnd"/>
      <w:r w:rsidR="000960ED">
        <w:rPr>
          <w:rFonts w:ascii="Arial" w:hAnsi="Arial" w:cs="Arial"/>
          <w:bCs/>
        </w:rPr>
        <w:t xml:space="preserve"> geen positief eff</w:t>
      </w:r>
      <w:r>
        <w:rPr>
          <w:rFonts w:ascii="Arial" w:hAnsi="Arial" w:cs="Arial"/>
          <w:bCs/>
        </w:rPr>
        <w:t>ect heeft op de kwaliteit van</w:t>
      </w:r>
      <w:r w:rsidR="000960ED">
        <w:rPr>
          <w:rFonts w:ascii="Arial" w:hAnsi="Arial" w:cs="Arial"/>
          <w:bCs/>
        </w:rPr>
        <w:t xml:space="preserve"> een audit. Wel denk Ik dat zo een maatregel </w:t>
      </w:r>
      <w:r w:rsidR="004B6DF2">
        <w:rPr>
          <w:rFonts w:ascii="Arial" w:hAnsi="Arial" w:cs="Arial"/>
          <w:bCs/>
        </w:rPr>
        <w:t>het</w:t>
      </w:r>
      <w:r w:rsidR="000960ED">
        <w:rPr>
          <w:rFonts w:ascii="Arial" w:hAnsi="Arial" w:cs="Arial"/>
          <w:bCs/>
        </w:rPr>
        <w:t xml:space="preserve"> waargenomen vertrouwen in de accountancy kan verbeteren.</w:t>
      </w:r>
    </w:p>
    <w:p w:rsidR="00F20882" w:rsidRDefault="00763162" w:rsidP="00763162">
      <w:pPr>
        <w:rPr>
          <w:rFonts w:ascii="Arial" w:hAnsi="Arial" w:cs="Arial"/>
          <w:b/>
          <w:bCs/>
        </w:rPr>
      </w:pPr>
      <w:r w:rsidRPr="00763162">
        <w:rPr>
          <w:rFonts w:ascii="Arial" w:hAnsi="Arial" w:cs="Arial"/>
          <w:b/>
          <w:bCs/>
        </w:rPr>
        <w:t>7.2.5 Wat vinden accountantskantoren van deze regelgeving?</w:t>
      </w:r>
    </w:p>
    <w:p w:rsidR="004B6DF2" w:rsidRDefault="00771033" w:rsidP="00763162">
      <w:pPr>
        <w:rPr>
          <w:rFonts w:ascii="Arial" w:hAnsi="Arial" w:cs="Arial"/>
          <w:bCs/>
        </w:rPr>
      </w:pPr>
      <w:r w:rsidRPr="00C0485D">
        <w:rPr>
          <w:rFonts w:ascii="Arial" w:hAnsi="Arial" w:cs="Arial"/>
          <w:bCs/>
        </w:rPr>
        <w:t xml:space="preserve">Het zijn de accountants zelf die bloot gesteld zijn aan de </w:t>
      </w:r>
      <w:r w:rsidR="00C0485D" w:rsidRPr="00C0485D">
        <w:rPr>
          <w:rFonts w:ascii="Arial" w:hAnsi="Arial" w:cs="Arial"/>
          <w:bCs/>
        </w:rPr>
        <w:t>consequenties</w:t>
      </w:r>
      <w:r w:rsidRPr="00C0485D">
        <w:rPr>
          <w:rFonts w:ascii="Arial" w:hAnsi="Arial" w:cs="Arial"/>
          <w:bCs/>
        </w:rPr>
        <w:t xml:space="preserve"> van de regelgeving</w:t>
      </w:r>
      <w:r w:rsidR="00C0485D" w:rsidRPr="00C0485D">
        <w:rPr>
          <w:rFonts w:ascii="Arial" w:hAnsi="Arial" w:cs="Arial"/>
          <w:bCs/>
        </w:rPr>
        <w:t xml:space="preserve">. Het is daarom ook van belang om te weten hoe zij het ervaren. </w:t>
      </w:r>
      <w:r w:rsidR="00D343D2">
        <w:rPr>
          <w:rFonts w:ascii="Arial" w:hAnsi="Arial" w:cs="Arial"/>
          <w:bCs/>
        </w:rPr>
        <w:t>In dit hoofdstuk komen perspublicaties van de vijf grootste accountantskantoren aan de orde. Ik dacht eerst soortgelijke</w:t>
      </w:r>
      <w:r w:rsidR="00F0723E">
        <w:rPr>
          <w:rFonts w:ascii="Arial" w:hAnsi="Arial" w:cs="Arial"/>
          <w:bCs/>
        </w:rPr>
        <w:t>nde</w:t>
      </w:r>
      <w:r w:rsidR="00D343D2">
        <w:rPr>
          <w:rFonts w:ascii="Arial" w:hAnsi="Arial" w:cs="Arial"/>
          <w:bCs/>
        </w:rPr>
        <w:t xml:space="preserve"> meningen te vinden over de hervorming maar tot mijn verbazing gaan de meningen behoorlijk </w:t>
      </w:r>
      <w:r w:rsidR="00F23652">
        <w:rPr>
          <w:rFonts w:ascii="Arial" w:hAnsi="Arial" w:cs="Arial"/>
          <w:bCs/>
        </w:rPr>
        <w:t>uiteen. Er zijn kantoren die de hervorming</w:t>
      </w:r>
      <w:r w:rsidR="00D343D2">
        <w:rPr>
          <w:rFonts w:ascii="Arial" w:hAnsi="Arial" w:cs="Arial"/>
          <w:bCs/>
        </w:rPr>
        <w:t xml:space="preserve"> afkraken en er zijn kantoren die het verwelkomen. </w:t>
      </w:r>
      <w:r w:rsidR="00D27E17">
        <w:rPr>
          <w:rFonts w:ascii="Arial" w:hAnsi="Arial" w:cs="Arial"/>
          <w:bCs/>
        </w:rPr>
        <w:t>Wel krijg I</w:t>
      </w:r>
      <w:r w:rsidR="00D343D2">
        <w:rPr>
          <w:rFonts w:ascii="Arial" w:hAnsi="Arial" w:cs="Arial"/>
          <w:bCs/>
        </w:rPr>
        <w:t>k het idee dat deze kantoren</w:t>
      </w:r>
      <w:r w:rsidR="00D27E17">
        <w:rPr>
          <w:rFonts w:ascii="Arial" w:hAnsi="Arial" w:cs="Arial"/>
          <w:bCs/>
        </w:rPr>
        <w:t xml:space="preserve"> heel voorzichtig zijn in hun </w:t>
      </w:r>
      <w:r w:rsidR="00D27E17">
        <w:rPr>
          <w:rFonts w:ascii="Arial" w:hAnsi="Arial" w:cs="Arial"/>
          <w:bCs/>
        </w:rPr>
        <w:lastRenderedPageBreak/>
        <w:t>communicatie en de hervorming niet willen afwijzen omdat het mogelijk een slecht signaal aan de markt zou geven.</w:t>
      </w:r>
    </w:p>
    <w:p w:rsidR="00103556" w:rsidRDefault="00103556" w:rsidP="00763162">
      <w:pPr>
        <w:rPr>
          <w:rFonts w:ascii="Arial" w:hAnsi="Arial" w:cs="Arial"/>
          <w:bCs/>
        </w:rPr>
      </w:pPr>
      <w:r>
        <w:rPr>
          <w:rFonts w:ascii="Arial" w:hAnsi="Arial" w:cs="Arial"/>
          <w:bCs/>
        </w:rPr>
        <w:t>Alle kantoren willen duidelijkheid h</w:t>
      </w:r>
      <w:r w:rsidR="00F0723E">
        <w:rPr>
          <w:rFonts w:ascii="Arial" w:hAnsi="Arial" w:cs="Arial"/>
          <w:bCs/>
        </w:rPr>
        <w:t>ebben in de wetgeving om zo goed</w:t>
      </w:r>
      <w:r>
        <w:rPr>
          <w:rFonts w:ascii="Arial" w:hAnsi="Arial" w:cs="Arial"/>
          <w:bCs/>
        </w:rPr>
        <w:t xml:space="preserve"> mogelijk hun werk te doen maar zij kunnen niet eens zijn me</w:t>
      </w:r>
      <w:r w:rsidR="00F23652">
        <w:rPr>
          <w:rFonts w:ascii="Arial" w:hAnsi="Arial" w:cs="Arial"/>
          <w:bCs/>
        </w:rPr>
        <w:t xml:space="preserve">t het hervormings pakket in </w:t>
      </w:r>
      <w:proofErr w:type="gramStart"/>
      <w:r w:rsidR="00F23652">
        <w:rPr>
          <w:rFonts w:ascii="Arial" w:hAnsi="Arial" w:cs="Arial"/>
          <w:bCs/>
        </w:rPr>
        <w:t>dit</w:t>
      </w:r>
      <w:proofErr w:type="gramEnd"/>
      <w:r>
        <w:rPr>
          <w:rFonts w:ascii="Arial" w:hAnsi="Arial" w:cs="Arial"/>
          <w:bCs/>
        </w:rPr>
        <w:t xml:space="preserve"> huidige vorm.</w:t>
      </w:r>
    </w:p>
    <w:p w:rsidR="00103556" w:rsidRDefault="00103556" w:rsidP="00763162">
      <w:pPr>
        <w:rPr>
          <w:rFonts w:ascii="Arial" w:hAnsi="Arial" w:cs="Arial"/>
          <w:bCs/>
        </w:rPr>
      </w:pPr>
      <w:r>
        <w:rPr>
          <w:rFonts w:ascii="Arial" w:hAnsi="Arial" w:cs="Arial"/>
          <w:bCs/>
        </w:rPr>
        <w:t>BDO is van mening dat er te weinig concurrentie is op de markt</w:t>
      </w:r>
      <w:r w:rsidR="000E7C8D">
        <w:rPr>
          <w:rFonts w:ascii="Arial" w:hAnsi="Arial" w:cs="Arial"/>
          <w:bCs/>
        </w:rPr>
        <w:t xml:space="preserve"> terwijl de vier grotere kantoren hier </w:t>
      </w:r>
      <w:r w:rsidR="00F0723E">
        <w:rPr>
          <w:rFonts w:ascii="Arial" w:hAnsi="Arial" w:cs="Arial"/>
          <w:bCs/>
        </w:rPr>
        <w:t xml:space="preserve">het </w:t>
      </w:r>
      <w:r w:rsidR="000E7C8D">
        <w:rPr>
          <w:rFonts w:ascii="Arial" w:hAnsi="Arial" w:cs="Arial"/>
          <w:bCs/>
        </w:rPr>
        <w:t>niet mee eens zijn.</w:t>
      </w:r>
    </w:p>
    <w:p w:rsidR="00250701" w:rsidRPr="00C0485D" w:rsidRDefault="00422E85" w:rsidP="00763162">
      <w:pPr>
        <w:rPr>
          <w:rFonts w:ascii="Arial" w:hAnsi="Arial" w:cs="Arial"/>
          <w:bCs/>
        </w:rPr>
      </w:pPr>
      <w:r>
        <w:rPr>
          <w:rFonts w:ascii="Arial" w:hAnsi="Arial" w:cs="Arial"/>
          <w:bCs/>
        </w:rPr>
        <w:t>Er lijkt</w:t>
      </w:r>
      <w:r w:rsidR="000E7C8D">
        <w:rPr>
          <w:rFonts w:ascii="Arial" w:hAnsi="Arial" w:cs="Arial"/>
          <w:bCs/>
        </w:rPr>
        <w:t xml:space="preserve"> geen unaniem</w:t>
      </w:r>
      <w:r w:rsidR="00F0723E">
        <w:rPr>
          <w:rFonts w:ascii="Arial" w:hAnsi="Arial" w:cs="Arial"/>
          <w:bCs/>
        </w:rPr>
        <w:t>e reactie te zijn in</w:t>
      </w:r>
      <w:r w:rsidR="000E7C8D">
        <w:rPr>
          <w:rFonts w:ascii="Arial" w:hAnsi="Arial" w:cs="Arial"/>
          <w:bCs/>
        </w:rPr>
        <w:t xml:space="preserve"> de praktijk over de amendementen en de voorstellen van de Europese Commissie.</w:t>
      </w:r>
    </w:p>
    <w:p w:rsidR="00F20882" w:rsidRDefault="003F6298" w:rsidP="00CD45F0">
      <w:pPr>
        <w:tabs>
          <w:tab w:val="left" w:pos="2907"/>
        </w:tabs>
        <w:rPr>
          <w:rFonts w:ascii="Arial" w:hAnsi="Arial" w:cs="Arial"/>
          <w:b/>
        </w:rPr>
      </w:pPr>
      <w:r>
        <w:rPr>
          <w:rFonts w:ascii="Arial" w:hAnsi="Arial" w:cs="Arial"/>
          <w:b/>
        </w:rPr>
        <w:t>7.3 Conclusie</w:t>
      </w:r>
    </w:p>
    <w:p w:rsidR="00422E85" w:rsidRPr="000E0E30" w:rsidRDefault="00422E85" w:rsidP="00CD45F0">
      <w:pPr>
        <w:tabs>
          <w:tab w:val="left" w:pos="2907"/>
        </w:tabs>
        <w:rPr>
          <w:rFonts w:ascii="Arial" w:hAnsi="Arial" w:cs="Arial"/>
        </w:rPr>
      </w:pPr>
      <w:r w:rsidRPr="000E0E30">
        <w:rPr>
          <w:rFonts w:ascii="Arial" w:hAnsi="Arial" w:cs="Arial"/>
        </w:rPr>
        <w:t>De probleemstelling van het onderzoek luidt:</w:t>
      </w:r>
    </w:p>
    <w:p w:rsidR="009500FE" w:rsidRPr="000E0E30" w:rsidRDefault="009500FE" w:rsidP="009500FE">
      <w:pPr>
        <w:rPr>
          <w:rFonts w:ascii="Arial" w:hAnsi="Arial" w:cs="Arial"/>
          <w:bCs/>
        </w:rPr>
      </w:pPr>
      <w:r w:rsidRPr="000E0E30">
        <w:rPr>
          <w:rFonts w:ascii="Arial" w:hAnsi="Arial" w:cs="Arial"/>
          <w:bCs/>
        </w:rPr>
        <w:t xml:space="preserve">Zijn de wijzigingen in wet- en regelgeving met betrekking tot het </w:t>
      </w:r>
      <w:r w:rsidR="002E4142" w:rsidRPr="000E0E30">
        <w:rPr>
          <w:rFonts w:ascii="Arial" w:hAnsi="Arial" w:cs="Arial"/>
          <w:bCs/>
        </w:rPr>
        <w:t>account</w:t>
      </w:r>
      <w:r w:rsidR="00F23652">
        <w:rPr>
          <w:rFonts w:ascii="Arial" w:hAnsi="Arial" w:cs="Arial"/>
          <w:bCs/>
        </w:rPr>
        <w:t>ant</w:t>
      </w:r>
      <w:r w:rsidR="002E4142" w:rsidRPr="000E0E30">
        <w:rPr>
          <w:rFonts w:ascii="Arial" w:hAnsi="Arial" w:cs="Arial"/>
          <w:bCs/>
        </w:rPr>
        <w:t>s</w:t>
      </w:r>
      <w:r w:rsidR="00040C57">
        <w:rPr>
          <w:rFonts w:ascii="Arial" w:hAnsi="Arial" w:cs="Arial"/>
          <w:bCs/>
        </w:rPr>
        <w:t xml:space="preserve"> </w:t>
      </w:r>
      <w:r w:rsidR="002E4142" w:rsidRPr="000E0E30">
        <w:rPr>
          <w:rFonts w:ascii="Arial" w:hAnsi="Arial" w:cs="Arial"/>
          <w:bCs/>
        </w:rPr>
        <w:t xml:space="preserve">beroep </w:t>
      </w:r>
      <w:r w:rsidRPr="000E0E30">
        <w:rPr>
          <w:rFonts w:ascii="Arial" w:hAnsi="Arial" w:cs="Arial"/>
          <w:bCs/>
        </w:rPr>
        <w:t>een logische stap in het herstellen van het vertrouwen in een audit?</w:t>
      </w:r>
    </w:p>
    <w:p w:rsidR="009500FE" w:rsidRDefault="00CE39FE" w:rsidP="00CD45F0">
      <w:pPr>
        <w:tabs>
          <w:tab w:val="left" w:pos="2907"/>
        </w:tabs>
        <w:rPr>
          <w:rFonts w:ascii="Arial" w:hAnsi="Arial" w:cs="Arial"/>
        </w:rPr>
      </w:pPr>
      <w:r>
        <w:rPr>
          <w:rFonts w:ascii="Arial" w:hAnsi="Arial" w:cs="Arial"/>
        </w:rPr>
        <w:t xml:space="preserve">Er is </w:t>
      </w:r>
      <w:proofErr w:type="gramStart"/>
      <w:r>
        <w:rPr>
          <w:rFonts w:ascii="Arial" w:hAnsi="Arial" w:cs="Arial"/>
        </w:rPr>
        <w:t>een</w:t>
      </w:r>
      <w:proofErr w:type="gramEnd"/>
      <w:r>
        <w:rPr>
          <w:rFonts w:ascii="Arial" w:hAnsi="Arial" w:cs="Arial"/>
        </w:rPr>
        <w:t xml:space="preserve"> behoorlijk wantouwen ontstaan tussen accountantskantoren en het maatschappelijk verkeer. </w:t>
      </w:r>
      <w:r w:rsidR="000E0E30">
        <w:rPr>
          <w:rFonts w:ascii="Arial" w:hAnsi="Arial" w:cs="Arial"/>
        </w:rPr>
        <w:t>He</w:t>
      </w:r>
      <w:r w:rsidR="00692C47">
        <w:rPr>
          <w:rFonts w:ascii="Arial" w:hAnsi="Arial" w:cs="Arial"/>
        </w:rPr>
        <w:t xml:space="preserve">t onderzoek toont aan dat er </w:t>
      </w:r>
      <w:r w:rsidR="00CF37EA">
        <w:rPr>
          <w:rFonts w:ascii="Arial" w:hAnsi="Arial" w:cs="Arial"/>
        </w:rPr>
        <w:t>binnen de</w:t>
      </w:r>
      <w:r w:rsidR="00040C57">
        <w:rPr>
          <w:rFonts w:ascii="Arial" w:hAnsi="Arial" w:cs="Arial"/>
        </w:rPr>
        <w:t xml:space="preserve"> </w:t>
      </w:r>
      <w:r w:rsidR="00692C47">
        <w:rPr>
          <w:rFonts w:ascii="Arial" w:hAnsi="Arial" w:cs="Arial"/>
        </w:rPr>
        <w:t>financiële regulatie</w:t>
      </w:r>
      <w:r w:rsidR="00040C57">
        <w:rPr>
          <w:rFonts w:ascii="Arial" w:hAnsi="Arial" w:cs="Arial"/>
        </w:rPr>
        <w:t xml:space="preserve"> </w:t>
      </w:r>
      <w:r w:rsidR="00692C47">
        <w:rPr>
          <w:rFonts w:ascii="Arial" w:hAnsi="Arial" w:cs="Arial"/>
        </w:rPr>
        <w:t xml:space="preserve">een </w:t>
      </w:r>
      <w:r w:rsidR="00F0723E">
        <w:rPr>
          <w:rFonts w:ascii="Arial" w:hAnsi="Arial" w:cs="Arial"/>
        </w:rPr>
        <w:t>hervorming gewenst</w:t>
      </w:r>
      <w:r w:rsidR="000E0E30">
        <w:rPr>
          <w:rFonts w:ascii="Arial" w:hAnsi="Arial" w:cs="Arial"/>
        </w:rPr>
        <w:t xml:space="preserve"> is</w:t>
      </w:r>
      <w:r w:rsidR="00692C47">
        <w:rPr>
          <w:rFonts w:ascii="Arial" w:hAnsi="Arial" w:cs="Arial"/>
        </w:rPr>
        <w:t>. De Europese Commissie</w:t>
      </w:r>
      <w:r w:rsidR="007E56A9">
        <w:rPr>
          <w:rFonts w:ascii="Arial" w:hAnsi="Arial" w:cs="Arial"/>
        </w:rPr>
        <w:t xml:space="preserve"> en de Tweede Kamer nemen </w:t>
      </w:r>
      <w:r w:rsidR="00F0723E">
        <w:rPr>
          <w:rFonts w:ascii="Arial" w:hAnsi="Arial" w:cs="Arial"/>
        </w:rPr>
        <w:t xml:space="preserve">het </w:t>
      </w:r>
      <w:r w:rsidR="007E56A9">
        <w:rPr>
          <w:rFonts w:ascii="Arial" w:hAnsi="Arial" w:cs="Arial"/>
        </w:rPr>
        <w:t>initiatief</w:t>
      </w:r>
      <w:r w:rsidR="00CF37EA">
        <w:rPr>
          <w:rFonts w:ascii="Arial" w:hAnsi="Arial" w:cs="Arial"/>
        </w:rPr>
        <w:t>. Tweede Kamerlid van Vliet vindt dat Nederland zijn eigen regel</w:t>
      </w:r>
      <w:r w:rsidR="00251CF3">
        <w:rPr>
          <w:rFonts w:ascii="Arial" w:hAnsi="Arial" w:cs="Arial"/>
        </w:rPr>
        <w:t>s</w:t>
      </w:r>
      <w:r w:rsidR="00CF37EA">
        <w:rPr>
          <w:rFonts w:ascii="Arial" w:hAnsi="Arial" w:cs="Arial"/>
        </w:rPr>
        <w:t xml:space="preserve"> moet toepassen aan hun eigen markt</w:t>
      </w:r>
      <w:r w:rsidR="00251CF3">
        <w:rPr>
          <w:rFonts w:ascii="Arial" w:hAnsi="Arial" w:cs="Arial"/>
        </w:rPr>
        <w:t xml:space="preserve"> en er niet gewacht moet worden op het Europees Parlement. </w:t>
      </w:r>
      <w:proofErr w:type="gramStart"/>
      <w:r w:rsidR="002E4142">
        <w:rPr>
          <w:rFonts w:ascii="Arial" w:hAnsi="Arial" w:cs="Arial"/>
        </w:rPr>
        <w:t>Er bestaat enig twijfel of dit de juiste aanpak is</w:t>
      </w:r>
      <w:r w:rsidR="00353F84">
        <w:rPr>
          <w:rFonts w:ascii="Arial" w:hAnsi="Arial" w:cs="Arial"/>
        </w:rPr>
        <w:t xml:space="preserve">. </w:t>
      </w:r>
      <w:proofErr w:type="gramEnd"/>
      <w:r w:rsidR="005B1654">
        <w:rPr>
          <w:rFonts w:ascii="Arial" w:hAnsi="Arial" w:cs="Arial"/>
        </w:rPr>
        <w:t xml:space="preserve">De Europese Commissie heeft een heel pakket samengesteld voor de hervorming. Tot nu toe zijn de </w:t>
      </w:r>
      <w:r w:rsidR="00317BC2">
        <w:rPr>
          <w:rFonts w:ascii="Arial" w:hAnsi="Arial" w:cs="Arial"/>
        </w:rPr>
        <w:t>verplichte</w:t>
      </w:r>
      <w:r w:rsidR="00DD221E">
        <w:rPr>
          <w:rFonts w:ascii="Arial" w:hAnsi="Arial" w:cs="Arial"/>
        </w:rPr>
        <w:t xml:space="preserve"> </w:t>
      </w:r>
      <w:proofErr w:type="gramStart"/>
      <w:r w:rsidR="00DD221E">
        <w:rPr>
          <w:rFonts w:ascii="Arial" w:hAnsi="Arial" w:cs="Arial"/>
        </w:rPr>
        <w:t>r</w:t>
      </w:r>
      <w:r w:rsidR="005B1654">
        <w:rPr>
          <w:rFonts w:ascii="Arial" w:hAnsi="Arial" w:cs="Arial"/>
        </w:rPr>
        <w:t>oulatie</w:t>
      </w:r>
      <w:proofErr w:type="gramEnd"/>
      <w:r w:rsidR="005B1654">
        <w:rPr>
          <w:rFonts w:ascii="Arial" w:hAnsi="Arial" w:cs="Arial"/>
        </w:rPr>
        <w:t xml:space="preserve"> en splitsing van audit en non-audit diensten het meest ver</w:t>
      </w:r>
      <w:r w:rsidR="00F0723E">
        <w:rPr>
          <w:rFonts w:ascii="Arial" w:hAnsi="Arial" w:cs="Arial"/>
        </w:rPr>
        <w:t>re</w:t>
      </w:r>
      <w:r w:rsidR="005B1654">
        <w:rPr>
          <w:rFonts w:ascii="Arial" w:hAnsi="Arial" w:cs="Arial"/>
        </w:rPr>
        <w:t>gaand</w:t>
      </w:r>
      <w:r w:rsidR="003F6298">
        <w:rPr>
          <w:rFonts w:ascii="Arial" w:hAnsi="Arial" w:cs="Arial"/>
        </w:rPr>
        <w:t>e</w:t>
      </w:r>
      <w:r w:rsidR="00317BC2">
        <w:rPr>
          <w:rFonts w:ascii="Arial" w:hAnsi="Arial" w:cs="Arial"/>
        </w:rPr>
        <w:t xml:space="preserve"> van de</w:t>
      </w:r>
      <w:r w:rsidR="003F6298">
        <w:rPr>
          <w:rFonts w:ascii="Arial" w:hAnsi="Arial" w:cs="Arial"/>
        </w:rPr>
        <w:t xml:space="preserve"> maatregelen omdat zij de werkzaamheden van accountantskantoren het meest beïnvloeden</w:t>
      </w:r>
      <w:r w:rsidR="005B1654">
        <w:rPr>
          <w:rFonts w:ascii="Arial" w:hAnsi="Arial" w:cs="Arial"/>
        </w:rPr>
        <w:t>.</w:t>
      </w:r>
    </w:p>
    <w:p w:rsidR="005F5C2E" w:rsidRDefault="00F0723E" w:rsidP="00CD45F0">
      <w:pPr>
        <w:tabs>
          <w:tab w:val="left" w:pos="2907"/>
        </w:tabs>
        <w:rPr>
          <w:rFonts w:ascii="Arial" w:hAnsi="Arial" w:cs="Arial"/>
        </w:rPr>
      </w:pPr>
      <w:r>
        <w:rPr>
          <w:rFonts w:ascii="Arial" w:hAnsi="Arial" w:cs="Arial"/>
        </w:rPr>
        <w:t>Het</w:t>
      </w:r>
      <w:r w:rsidR="009678C2">
        <w:rPr>
          <w:rFonts w:ascii="Arial" w:hAnsi="Arial" w:cs="Arial"/>
        </w:rPr>
        <w:t xml:space="preserve"> hele audit en non-audit debat bestaat uit het vermoeden dat </w:t>
      </w:r>
      <w:r w:rsidR="00BE5CDD">
        <w:rPr>
          <w:rFonts w:ascii="Arial" w:hAnsi="Arial" w:cs="Arial"/>
        </w:rPr>
        <w:t>vanwege</w:t>
      </w:r>
      <w:r w:rsidR="009678C2">
        <w:rPr>
          <w:rFonts w:ascii="Arial" w:hAnsi="Arial" w:cs="Arial"/>
        </w:rPr>
        <w:t xml:space="preserve"> commerciële aard van non-audit diensten </w:t>
      </w:r>
      <w:r w:rsidR="00BE5CDD">
        <w:rPr>
          <w:rFonts w:ascii="Arial" w:hAnsi="Arial" w:cs="Arial"/>
        </w:rPr>
        <w:t>de</w:t>
      </w:r>
      <w:r w:rsidR="009678C2">
        <w:rPr>
          <w:rFonts w:ascii="Arial" w:hAnsi="Arial" w:cs="Arial"/>
        </w:rPr>
        <w:t xml:space="preserve"> onafhankelijkheid van een controlerende accountant</w:t>
      </w:r>
      <w:r w:rsidR="00BE5CDD">
        <w:rPr>
          <w:rFonts w:ascii="Arial" w:hAnsi="Arial" w:cs="Arial"/>
        </w:rPr>
        <w:t xml:space="preserve"> kan aantasten. </w:t>
      </w:r>
      <w:r w:rsidR="00343383">
        <w:rPr>
          <w:rFonts w:ascii="Arial" w:hAnsi="Arial" w:cs="Arial"/>
        </w:rPr>
        <w:t xml:space="preserve">Uit empirisch onderzoek is het gebleken </w:t>
      </w:r>
      <w:r>
        <w:rPr>
          <w:rFonts w:ascii="Arial" w:hAnsi="Arial" w:cs="Arial"/>
        </w:rPr>
        <w:t xml:space="preserve">dat </w:t>
      </w:r>
      <w:r w:rsidR="00343383">
        <w:rPr>
          <w:rFonts w:ascii="Arial" w:hAnsi="Arial" w:cs="Arial"/>
        </w:rPr>
        <w:t>er hevig op</w:t>
      </w:r>
      <w:r>
        <w:rPr>
          <w:rFonts w:ascii="Arial" w:hAnsi="Arial" w:cs="Arial"/>
        </w:rPr>
        <w:t xml:space="preserve"> dit vermoeden wordt gereageerd. O</w:t>
      </w:r>
      <w:r w:rsidR="00343383">
        <w:rPr>
          <w:rFonts w:ascii="Arial" w:hAnsi="Arial" w:cs="Arial"/>
        </w:rPr>
        <w:t>f het werkelijk invlo</w:t>
      </w:r>
      <w:r w:rsidR="00F422E2">
        <w:rPr>
          <w:rFonts w:ascii="Arial" w:hAnsi="Arial" w:cs="Arial"/>
        </w:rPr>
        <w:t xml:space="preserve">ed heeft op </w:t>
      </w:r>
      <w:r>
        <w:rPr>
          <w:rFonts w:ascii="Arial" w:hAnsi="Arial" w:cs="Arial"/>
        </w:rPr>
        <w:t xml:space="preserve">de </w:t>
      </w:r>
      <w:r w:rsidR="00F422E2">
        <w:rPr>
          <w:rFonts w:ascii="Arial" w:hAnsi="Arial" w:cs="Arial"/>
        </w:rPr>
        <w:t>onafhankelijkheid blijft</w:t>
      </w:r>
      <w:r w:rsidR="00343383">
        <w:rPr>
          <w:rFonts w:ascii="Arial" w:hAnsi="Arial" w:cs="Arial"/>
        </w:rPr>
        <w:t xml:space="preserve"> moeilijk aan te tonen.</w:t>
      </w:r>
      <w:r w:rsidR="00F422E2">
        <w:rPr>
          <w:rFonts w:ascii="Arial" w:hAnsi="Arial" w:cs="Arial"/>
        </w:rPr>
        <w:t xml:space="preserve"> Onderzoek in het verleden heeft ook aangetoond </w:t>
      </w:r>
      <w:r>
        <w:rPr>
          <w:rFonts w:ascii="Arial" w:hAnsi="Arial" w:cs="Arial"/>
        </w:rPr>
        <w:t>dat audit kwaliteit verslechtert</w:t>
      </w:r>
      <w:r w:rsidR="00F422E2">
        <w:rPr>
          <w:rFonts w:ascii="Arial" w:hAnsi="Arial" w:cs="Arial"/>
        </w:rPr>
        <w:t xml:space="preserve"> vanwege </w:t>
      </w:r>
      <w:r w:rsidR="002A31E0">
        <w:rPr>
          <w:rFonts w:ascii="Arial" w:hAnsi="Arial" w:cs="Arial"/>
        </w:rPr>
        <w:t>het wegvallen van de non-audit diensten. Deze maatregel zou wel het</w:t>
      </w:r>
      <w:r w:rsidR="008924C4">
        <w:rPr>
          <w:rFonts w:ascii="Arial" w:hAnsi="Arial" w:cs="Arial"/>
        </w:rPr>
        <w:t xml:space="preserve"> vertrouwen in de accounting</w:t>
      </w:r>
      <w:r w:rsidR="002A31E0">
        <w:rPr>
          <w:rFonts w:ascii="Arial" w:hAnsi="Arial" w:cs="Arial"/>
        </w:rPr>
        <w:t xml:space="preserve"> kunnen terugbrengen maar zal geen kwalitatieve verbeteringen teweeg brengen. </w:t>
      </w:r>
    </w:p>
    <w:p w:rsidR="008924C4" w:rsidRDefault="00791991" w:rsidP="00CD45F0">
      <w:pPr>
        <w:tabs>
          <w:tab w:val="left" w:pos="2907"/>
        </w:tabs>
        <w:rPr>
          <w:rFonts w:ascii="Arial" w:hAnsi="Arial" w:cs="Arial"/>
        </w:rPr>
      </w:pPr>
      <w:r>
        <w:rPr>
          <w:rFonts w:ascii="Arial" w:hAnsi="Arial" w:cs="Arial"/>
        </w:rPr>
        <w:t>De</w:t>
      </w:r>
      <w:r w:rsidR="009A41E3">
        <w:rPr>
          <w:rFonts w:ascii="Arial" w:hAnsi="Arial" w:cs="Arial"/>
        </w:rPr>
        <w:t xml:space="preserve"> tweede grote maatregel is het verplicht </w:t>
      </w:r>
      <w:proofErr w:type="gramStart"/>
      <w:r w:rsidR="009A41E3">
        <w:rPr>
          <w:rFonts w:ascii="Arial" w:hAnsi="Arial" w:cs="Arial"/>
        </w:rPr>
        <w:t>roulatie</w:t>
      </w:r>
      <w:proofErr w:type="gramEnd"/>
      <w:r w:rsidR="009A41E3">
        <w:rPr>
          <w:rFonts w:ascii="Arial" w:hAnsi="Arial" w:cs="Arial"/>
        </w:rPr>
        <w:t xml:space="preserve"> regel. </w:t>
      </w:r>
      <w:r>
        <w:rPr>
          <w:rFonts w:ascii="Arial" w:hAnsi="Arial" w:cs="Arial"/>
        </w:rPr>
        <w:t>Met deze maatregel willen de autoriteiten de onafhankelijkheid stimuleren</w:t>
      </w:r>
      <w:r w:rsidR="00930AD6">
        <w:rPr>
          <w:rFonts w:ascii="Arial" w:hAnsi="Arial" w:cs="Arial"/>
        </w:rPr>
        <w:t xml:space="preserve"> en ervoor zorgen dat er geen tijd is voor accountants om comfortabel te worden met hun klanten. Er bestaat </w:t>
      </w:r>
      <w:r w:rsidR="00353F45">
        <w:rPr>
          <w:rFonts w:ascii="Arial" w:hAnsi="Arial" w:cs="Arial"/>
        </w:rPr>
        <w:t xml:space="preserve">nog te weinig </w:t>
      </w:r>
      <w:r w:rsidR="00930AD6">
        <w:rPr>
          <w:rFonts w:ascii="Arial" w:hAnsi="Arial" w:cs="Arial"/>
        </w:rPr>
        <w:t xml:space="preserve">empirisch bewijs dat </w:t>
      </w:r>
      <w:r w:rsidR="00353F45">
        <w:rPr>
          <w:rFonts w:ascii="Arial" w:hAnsi="Arial" w:cs="Arial"/>
        </w:rPr>
        <w:t>het</w:t>
      </w:r>
      <w:r w:rsidR="00930AD6">
        <w:rPr>
          <w:rFonts w:ascii="Arial" w:hAnsi="Arial" w:cs="Arial"/>
        </w:rPr>
        <w:t xml:space="preserve"> zal werken. Studie wijst uit dat k</w:t>
      </w:r>
      <w:r w:rsidR="00353F45">
        <w:rPr>
          <w:rFonts w:ascii="Arial" w:hAnsi="Arial" w:cs="Arial"/>
        </w:rPr>
        <w:t>antoorroulatie negatief is</w:t>
      </w:r>
      <w:r w:rsidR="00930AD6">
        <w:rPr>
          <w:rFonts w:ascii="Arial" w:hAnsi="Arial" w:cs="Arial"/>
        </w:rPr>
        <w:t xml:space="preserve"> voor audit kwaliteit</w:t>
      </w:r>
      <w:r w:rsidR="00F0723E">
        <w:rPr>
          <w:rFonts w:ascii="Arial" w:hAnsi="Arial" w:cs="Arial"/>
        </w:rPr>
        <w:t>. A</w:t>
      </w:r>
      <w:r w:rsidR="00353F45">
        <w:rPr>
          <w:rFonts w:ascii="Arial" w:hAnsi="Arial" w:cs="Arial"/>
        </w:rPr>
        <w:t>ccountants leveren juist beter</w:t>
      </w:r>
      <w:r w:rsidR="00F0723E">
        <w:rPr>
          <w:rFonts w:ascii="Arial" w:hAnsi="Arial" w:cs="Arial"/>
        </w:rPr>
        <w:t xml:space="preserve">e kwaliteit als ze jaren lange </w:t>
      </w:r>
      <w:r w:rsidR="00353F45">
        <w:rPr>
          <w:rFonts w:ascii="Arial" w:hAnsi="Arial" w:cs="Arial"/>
        </w:rPr>
        <w:t xml:space="preserve">ervaring met hun klanten hebben. Net als de splitsing van audit en non-audit diensten heeft deze maatregel weinig of geen effect </w:t>
      </w:r>
      <w:r w:rsidR="000D10DB">
        <w:rPr>
          <w:rFonts w:ascii="Arial" w:hAnsi="Arial" w:cs="Arial"/>
        </w:rPr>
        <w:t>op de audit</w:t>
      </w:r>
      <w:r w:rsidR="00353F45">
        <w:rPr>
          <w:rFonts w:ascii="Arial" w:hAnsi="Arial" w:cs="Arial"/>
        </w:rPr>
        <w:t>kwaliteit maar zou wel het waargenomen vertrouwen kunnen verbeteren.</w:t>
      </w:r>
    </w:p>
    <w:p w:rsidR="00E64D06" w:rsidRDefault="000D10DB" w:rsidP="00CD45F0">
      <w:pPr>
        <w:tabs>
          <w:tab w:val="left" w:pos="2907"/>
        </w:tabs>
        <w:rPr>
          <w:rFonts w:ascii="Arial" w:hAnsi="Arial" w:cs="Arial"/>
        </w:rPr>
      </w:pPr>
      <w:r>
        <w:rPr>
          <w:rFonts w:ascii="Arial" w:hAnsi="Arial" w:cs="Arial"/>
        </w:rPr>
        <w:t>Over de feedback dat verzameld is over de vijf grootste accountantskantoren val</w:t>
      </w:r>
      <w:r w:rsidR="00F0723E">
        <w:rPr>
          <w:rFonts w:ascii="Arial" w:hAnsi="Arial" w:cs="Arial"/>
        </w:rPr>
        <w:t>t</w:t>
      </w:r>
      <w:r>
        <w:rPr>
          <w:rFonts w:ascii="Arial" w:hAnsi="Arial" w:cs="Arial"/>
        </w:rPr>
        <w:t xml:space="preserve"> er verbazend veel te vertellen. Voor maatregelen die elkaar even</w:t>
      </w:r>
      <w:r w:rsidR="000E0F0A">
        <w:rPr>
          <w:rFonts w:ascii="Arial" w:hAnsi="Arial" w:cs="Arial"/>
        </w:rPr>
        <w:t>veel beïnvloeden, zit er weinig overla</w:t>
      </w:r>
      <w:r w:rsidR="00F0723E">
        <w:rPr>
          <w:rFonts w:ascii="Arial" w:hAnsi="Arial" w:cs="Arial"/>
        </w:rPr>
        <w:t>p</w:t>
      </w:r>
      <w:r w:rsidR="000E0F0A">
        <w:rPr>
          <w:rFonts w:ascii="Arial" w:hAnsi="Arial" w:cs="Arial"/>
        </w:rPr>
        <w:t>p</w:t>
      </w:r>
      <w:r w:rsidR="00F0723E">
        <w:rPr>
          <w:rFonts w:ascii="Arial" w:hAnsi="Arial" w:cs="Arial"/>
        </w:rPr>
        <w:t>ing</w:t>
      </w:r>
      <w:r w:rsidR="000E0F0A">
        <w:rPr>
          <w:rFonts w:ascii="Arial" w:hAnsi="Arial" w:cs="Arial"/>
        </w:rPr>
        <w:t xml:space="preserve"> in de meningen die kantoren hebben over de hervorming.</w:t>
      </w:r>
      <w:r w:rsidR="00AB2FF2">
        <w:rPr>
          <w:rFonts w:ascii="Arial" w:hAnsi="Arial" w:cs="Arial"/>
        </w:rPr>
        <w:t xml:space="preserve"> De ‘’er is al genoeg concurrentie’’ argument van de Big </w:t>
      </w:r>
      <w:proofErr w:type="spellStart"/>
      <w:r w:rsidR="00AB2FF2">
        <w:rPr>
          <w:rFonts w:ascii="Arial" w:hAnsi="Arial" w:cs="Arial"/>
        </w:rPr>
        <w:t>Four</w:t>
      </w:r>
      <w:proofErr w:type="spellEnd"/>
      <w:r w:rsidR="00AB2FF2">
        <w:rPr>
          <w:rFonts w:ascii="Arial" w:hAnsi="Arial" w:cs="Arial"/>
        </w:rPr>
        <w:t xml:space="preserve"> wordt in twijfel gebracht door de pers</w:t>
      </w:r>
      <w:r w:rsidR="00DD221E">
        <w:rPr>
          <w:rFonts w:ascii="Arial" w:hAnsi="Arial" w:cs="Arial"/>
        </w:rPr>
        <w:t xml:space="preserve"> </w:t>
      </w:r>
      <w:r w:rsidR="00AB2FF2">
        <w:rPr>
          <w:rFonts w:ascii="Arial" w:hAnsi="Arial" w:cs="Arial"/>
        </w:rPr>
        <w:t xml:space="preserve">publicaties van BDO. </w:t>
      </w:r>
      <w:r w:rsidR="00544846">
        <w:rPr>
          <w:rFonts w:ascii="Arial" w:hAnsi="Arial" w:cs="Arial"/>
        </w:rPr>
        <w:t>Deloitte heeft weinig probleem met de splitsing van audit en non-audit diensten</w:t>
      </w:r>
      <w:r w:rsidR="003D1B90">
        <w:rPr>
          <w:rFonts w:ascii="Arial" w:hAnsi="Arial" w:cs="Arial"/>
        </w:rPr>
        <w:t xml:space="preserve"> </w:t>
      </w:r>
      <w:r w:rsidR="003D1B90">
        <w:rPr>
          <w:rFonts w:ascii="Arial" w:hAnsi="Arial" w:cs="Arial"/>
        </w:rPr>
        <w:lastRenderedPageBreak/>
        <w:t>maar dat komt volgens hen omdat zij zelf weinig non-audit diensten verstrekken. Er bestaat dus wel een groot verschil in welke mate een accountantsbureau non-audit diensten levert naast de audit zelf</w:t>
      </w:r>
      <w:r w:rsidR="0031334D">
        <w:rPr>
          <w:rFonts w:ascii="Arial" w:hAnsi="Arial" w:cs="Arial"/>
        </w:rPr>
        <w:t>.</w:t>
      </w:r>
      <w:r w:rsidR="0068525B">
        <w:rPr>
          <w:rFonts w:ascii="Arial" w:hAnsi="Arial" w:cs="Arial"/>
        </w:rPr>
        <w:t xml:space="preserve"> De onderzochte accountantskantoren vechten de hervormingen niet </w:t>
      </w:r>
      <w:r w:rsidR="00F0723E">
        <w:rPr>
          <w:rFonts w:ascii="Arial" w:hAnsi="Arial" w:cs="Arial"/>
        </w:rPr>
        <w:t xml:space="preserve">aan, </w:t>
      </w:r>
      <w:r w:rsidR="0068525B">
        <w:rPr>
          <w:rFonts w:ascii="Arial" w:hAnsi="Arial" w:cs="Arial"/>
        </w:rPr>
        <w:t xml:space="preserve">hoewel de hervorming ingrijpende consequenties kan hebben voor hun bedrijfsvoering. </w:t>
      </w:r>
      <w:r w:rsidR="00627883">
        <w:rPr>
          <w:rFonts w:ascii="Arial" w:hAnsi="Arial" w:cs="Arial"/>
        </w:rPr>
        <w:t>Alle accountantskantoren geven aan dat de hervorming aangepast moeten worden anders zal de kwaliteit van hun audit verslechteren</w:t>
      </w:r>
      <w:r w:rsidR="0068525B">
        <w:rPr>
          <w:rFonts w:ascii="Arial" w:hAnsi="Arial" w:cs="Arial"/>
        </w:rPr>
        <w:t>.</w:t>
      </w:r>
    </w:p>
    <w:p w:rsidR="00250701" w:rsidRPr="00422E85" w:rsidRDefault="00E64D06" w:rsidP="00CD45F0">
      <w:pPr>
        <w:tabs>
          <w:tab w:val="left" w:pos="2907"/>
        </w:tabs>
        <w:rPr>
          <w:rFonts w:ascii="Arial" w:hAnsi="Arial" w:cs="Arial"/>
        </w:rPr>
      </w:pPr>
      <w:r>
        <w:rPr>
          <w:rFonts w:ascii="Arial" w:hAnsi="Arial" w:cs="Arial"/>
        </w:rPr>
        <w:t xml:space="preserve">Geconcludeerd kan worden dat de wijzigingen in de regel- en wetgeving met betrekking tot </w:t>
      </w:r>
      <w:r w:rsidR="002A2640">
        <w:rPr>
          <w:rFonts w:ascii="Arial" w:hAnsi="Arial" w:cs="Arial"/>
        </w:rPr>
        <w:t>het</w:t>
      </w:r>
      <w:r>
        <w:rPr>
          <w:rFonts w:ascii="Arial" w:hAnsi="Arial" w:cs="Arial"/>
        </w:rPr>
        <w:t xml:space="preserve"> accountantsberoep</w:t>
      </w:r>
      <w:r w:rsidR="002A2640">
        <w:rPr>
          <w:rFonts w:ascii="Arial" w:hAnsi="Arial" w:cs="Arial"/>
        </w:rPr>
        <w:t xml:space="preserve"> geen logische stap zijn om het vertrouwen terug te brengen in een audit. Er is geen bewijs dat beide maatregelen een positief effect hebben op de kwaliteit van een audit. Wel kan er gezegd worden dat het vertrouwen van het maatschappelijk verkeer terug kan keren vanwege de hervorming</w:t>
      </w:r>
      <w:r w:rsidR="00322065">
        <w:rPr>
          <w:rFonts w:ascii="Arial" w:hAnsi="Arial" w:cs="Arial"/>
        </w:rPr>
        <w:t xml:space="preserve"> maar dit zal niet gebaseerd zijn</w:t>
      </w:r>
      <w:r w:rsidR="00CD2932">
        <w:rPr>
          <w:rFonts w:ascii="Arial" w:hAnsi="Arial" w:cs="Arial"/>
        </w:rPr>
        <w:t xml:space="preserve"> </w:t>
      </w:r>
      <w:r w:rsidR="00F0723E">
        <w:rPr>
          <w:rFonts w:ascii="Arial" w:hAnsi="Arial" w:cs="Arial"/>
        </w:rPr>
        <w:t xml:space="preserve">op </w:t>
      </w:r>
      <w:r w:rsidR="00CD2932">
        <w:rPr>
          <w:rFonts w:ascii="Arial" w:hAnsi="Arial" w:cs="Arial"/>
        </w:rPr>
        <w:t>kwaliteits</w:t>
      </w:r>
      <w:r w:rsidR="00322065">
        <w:rPr>
          <w:rFonts w:ascii="Arial" w:hAnsi="Arial" w:cs="Arial"/>
        </w:rPr>
        <w:t>verbetering.</w:t>
      </w:r>
    </w:p>
    <w:p w:rsidR="00F20882" w:rsidRDefault="00763162" w:rsidP="00CD45F0">
      <w:pPr>
        <w:tabs>
          <w:tab w:val="left" w:pos="2907"/>
        </w:tabs>
        <w:rPr>
          <w:rFonts w:ascii="Arial" w:hAnsi="Arial" w:cs="Arial"/>
          <w:b/>
        </w:rPr>
      </w:pPr>
      <w:r w:rsidRPr="00763162">
        <w:rPr>
          <w:rFonts w:ascii="Arial" w:hAnsi="Arial" w:cs="Arial"/>
          <w:b/>
        </w:rPr>
        <w:t>7.4 Aan</w:t>
      </w:r>
      <w:r w:rsidRPr="009A41E3">
        <w:rPr>
          <w:rFonts w:ascii="Arial" w:hAnsi="Arial" w:cs="Arial"/>
          <w:b/>
        </w:rPr>
        <w:t>beve</w:t>
      </w:r>
      <w:r w:rsidRPr="00763162">
        <w:rPr>
          <w:rFonts w:ascii="Arial" w:hAnsi="Arial" w:cs="Arial"/>
          <w:b/>
        </w:rPr>
        <w:t>lingen</w:t>
      </w:r>
    </w:p>
    <w:p w:rsidR="00322065" w:rsidRPr="00D438B6" w:rsidRDefault="008B6C3F" w:rsidP="00CD45F0">
      <w:pPr>
        <w:tabs>
          <w:tab w:val="left" w:pos="2907"/>
        </w:tabs>
        <w:rPr>
          <w:rFonts w:ascii="Arial" w:hAnsi="Arial" w:cs="Arial"/>
        </w:rPr>
      </w:pPr>
      <w:r w:rsidRPr="008B6C3F">
        <w:rPr>
          <w:rFonts w:ascii="Arial" w:hAnsi="Arial" w:cs="Arial"/>
        </w:rPr>
        <w:t xml:space="preserve">De Tweede Kamer </w:t>
      </w:r>
      <w:r w:rsidR="00F0723E">
        <w:rPr>
          <w:rFonts w:ascii="Arial" w:hAnsi="Arial" w:cs="Arial"/>
        </w:rPr>
        <w:t xml:space="preserve">van Nederland </w:t>
      </w:r>
      <w:r w:rsidRPr="008B6C3F">
        <w:rPr>
          <w:rFonts w:ascii="Arial" w:hAnsi="Arial" w:cs="Arial"/>
        </w:rPr>
        <w:t xml:space="preserve">en de Europese Commissie </w:t>
      </w:r>
      <w:r>
        <w:rPr>
          <w:rFonts w:ascii="Arial" w:hAnsi="Arial" w:cs="Arial"/>
        </w:rPr>
        <w:t xml:space="preserve">kunnen liever hun aandacht besteden aan alternatieven voor de splitsing van audit en non-audit en de verplichte </w:t>
      </w:r>
      <w:proofErr w:type="gramStart"/>
      <w:r>
        <w:rPr>
          <w:rFonts w:ascii="Arial" w:hAnsi="Arial" w:cs="Arial"/>
        </w:rPr>
        <w:t>roulatie</w:t>
      </w:r>
      <w:proofErr w:type="gramEnd"/>
      <w:r>
        <w:rPr>
          <w:rFonts w:ascii="Arial" w:hAnsi="Arial" w:cs="Arial"/>
        </w:rPr>
        <w:t xml:space="preserve"> regel. </w:t>
      </w:r>
      <w:r w:rsidR="00F0723E">
        <w:rPr>
          <w:rFonts w:ascii="Arial" w:hAnsi="Arial" w:cs="Arial"/>
        </w:rPr>
        <w:t>Er kunnen meer uitgebreide ra</w:t>
      </w:r>
      <w:r w:rsidR="00CD2932">
        <w:rPr>
          <w:rFonts w:ascii="Arial" w:hAnsi="Arial" w:cs="Arial"/>
        </w:rPr>
        <w:t>p</w:t>
      </w:r>
      <w:r w:rsidR="00F0723E">
        <w:rPr>
          <w:rFonts w:ascii="Arial" w:hAnsi="Arial" w:cs="Arial"/>
        </w:rPr>
        <w:t>p</w:t>
      </w:r>
      <w:r w:rsidR="00CD2932">
        <w:rPr>
          <w:rFonts w:ascii="Arial" w:hAnsi="Arial" w:cs="Arial"/>
        </w:rPr>
        <w:t xml:space="preserve">ortages gegeven worden in de vorm van </w:t>
      </w:r>
      <w:r w:rsidR="00CD2932" w:rsidRPr="00CD2932">
        <w:rPr>
          <w:rFonts w:ascii="Arial" w:hAnsi="Arial" w:cs="Arial"/>
        </w:rPr>
        <w:t>risicoman</w:t>
      </w:r>
      <w:r w:rsidR="00CD2932">
        <w:rPr>
          <w:rFonts w:ascii="Arial" w:hAnsi="Arial" w:cs="Arial"/>
        </w:rPr>
        <w:t>agement, financiële stabiliteit en</w:t>
      </w:r>
      <w:r w:rsidR="00CD2932" w:rsidRPr="00CD2932">
        <w:rPr>
          <w:rFonts w:ascii="Arial" w:hAnsi="Arial" w:cs="Arial"/>
        </w:rPr>
        <w:t xml:space="preserve"> </w:t>
      </w:r>
      <w:proofErr w:type="spellStart"/>
      <w:r w:rsidR="00CD2932" w:rsidRPr="00CD2932">
        <w:rPr>
          <w:rFonts w:ascii="Arial" w:hAnsi="Arial" w:cs="Arial"/>
        </w:rPr>
        <w:t>governance</w:t>
      </w:r>
      <w:proofErr w:type="spellEnd"/>
      <w:r w:rsidR="00CD2932">
        <w:rPr>
          <w:rFonts w:ascii="Arial" w:hAnsi="Arial" w:cs="Arial"/>
        </w:rPr>
        <w:t>. Er kan ook gekozen worden om controlerende accountants te laten kiezen worden door de autoriteiten.</w:t>
      </w:r>
      <w:r w:rsidR="00D84896">
        <w:rPr>
          <w:rFonts w:ascii="Arial" w:hAnsi="Arial" w:cs="Arial"/>
        </w:rPr>
        <w:t xml:space="preserve"> Aan interne </w:t>
      </w:r>
      <w:proofErr w:type="gramStart"/>
      <w:r w:rsidR="00D84896">
        <w:rPr>
          <w:rFonts w:ascii="Arial" w:hAnsi="Arial" w:cs="Arial"/>
        </w:rPr>
        <w:t>roulatie</w:t>
      </w:r>
      <w:proofErr w:type="gramEnd"/>
      <w:r w:rsidR="00D84896">
        <w:rPr>
          <w:rFonts w:ascii="Arial" w:hAnsi="Arial" w:cs="Arial"/>
        </w:rPr>
        <w:t xml:space="preserve"> kan ook gedacht worden. Ook </w:t>
      </w:r>
      <w:r w:rsidR="001543D8">
        <w:rPr>
          <w:rFonts w:ascii="Arial" w:hAnsi="Arial" w:cs="Arial"/>
        </w:rPr>
        <w:t>wordt</w:t>
      </w:r>
      <w:r w:rsidR="00D84896">
        <w:rPr>
          <w:rFonts w:ascii="Arial" w:hAnsi="Arial" w:cs="Arial"/>
        </w:rPr>
        <w:t xml:space="preserve"> er veel kritiek gegeven op de huidige richtlijnen van de AFM die de kwaliteit van </w:t>
      </w:r>
      <w:proofErr w:type="gramStart"/>
      <w:r w:rsidR="001543D8">
        <w:rPr>
          <w:rFonts w:ascii="Arial" w:hAnsi="Arial" w:cs="Arial"/>
        </w:rPr>
        <w:t>de</w:t>
      </w:r>
      <w:proofErr w:type="gramEnd"/>
      <w:r w:rsidR="00D84896">
        <w:rPr>
          <w:rFonts w:ascii="Arial" w:hAnsi="Arial" w:cs="Arial"/>
        </w:rPr>
        <w:t xml:space="preserve"> audit niet helpen.</w:t>
      </w:r>
    </w:p>
    <w:p w:rsidR="00F20882" w:rsidRPr="00763162" w:rsidRDefault="00763162" w:rsidP="00CD45F0">
      <w:pPr>
        <w:tabs>
          <w:tab w:val="left" w:pos="2907"/>
        </w:tabs>
        <w:rPr>
          <w:rFonts w:ascii="Arial" w:hAnsi="Arial" w:cs="Arial"/>
          <w:b/>
        </w:rPr>
      </w:pPr>
      <w:r>
        <w:rPr>
          <w:rFonts w:ascii="Arial" w:hAnsi="Arial" w:cs="Arial"/>
          <w:b/>
        </w:rPr>
        <w:t>7.5 S</w:t>
      </w:r>
      <w:r w:rsidRPr="00763162">
        <w:rPr>
          <w:rFonts w:ascii="Arial" w:hAnsi="Arial" w:cs="Arial"/>
          <w:b/>
        </w:rPr>
        <w:t>uggesties voor vervolgonderzoek</w:t>
      </w:r>
    </w:p>
    <w:p w:rsidR="00F20882" w:rsidRDefault="007964D2" w:rsidP="00CD45F0">
      <w:pPr>
        <w:tabs>
          <w:tab w:val="left" w:pos="2907"/>
        </w:tabs>
        <w:rPr>
          <w:rFonts w:ascii="Arial" w:hAnsi="Arial" w:cs="Arial"/>
        </w:rPr>
      </w:pPr>
      <w:r>
        <w:rPr>
          <w:rFonts w:ascii="Arial" w:hAnsi="Arial" w:cs="Arial"/>
        </w:rPr>
        <w:t>Bij het geven van aanvullende diensten is er</w:t>
      </w:r>
      <w:r w:rsidR="009F0BD4">
        <w:rPr>
          <w:rFonts w:ascii="Arial" w:hAnsi="Arial" w:cs="Arial"/>
        </w:rPr>
        <w:t xml:space="preserve"> sprake van een knelpunt. K</w:t>
      </w:r>
      <w:r w:rsidR="001543D8">
        <w:rPr>
          <w:rFonts w:ascii="Arial" w:hAnsi="Arial" w:cs="Arial"/>
        </w:rPr>
        <w:t>antoren kunnen aanvullende diensten leveren om de kwaliteit te verbeteren maar dan zit er mogelijk een co</w:t>
      </w:r>
      <w:r w:rsidR="009F0BD4">
        <w:rPr>
          <w:rFonts w:ascii="Arial" w:hAnsi="Arial" w:cs="Arial"/>
        </w:rPr>
        <w:t>mmercieel gevaar bij</w:t>
      </w:r>
      <w:r w:rsidR="001543D8">
        <w:rPr>
          <w:rFonts w:ascii="Arial" w:hAnsi="Arial" w:cs="Arial"/>
        </w:rPr>
        <w:t>. Er moet ergens een duidelijk lijn getrokken worden aan wat voor diensten een controlerende</w:t>
      </w:r>
      <w:r w:rsidR="002733A5">
        <w:rPr>
          <w:rFonts w:ascii="Arial" w:hAnsi="Arial" w:cs="Arial"/>
        </w:rPr>
        <w:t xml:space="preserve"> accountant wel en niet hoort te geven.</w:t>
      </w:r>
    </w:p>
    <w:p w:rsidR="002733A5" w:rsidRDefault="002733A5" w:rsidP="00CD45F0">
      <w:pPr>
        <w:tabs>
          <w:tab w:val="left" w:pos="2907"/>
        </w:tabs>
        <w:rPr>
          <w:rFonts w:ascii="Arial" w:hAnsi="Arial" w:cs="Arial"/>
        </w:rPr>
      </w:pPr>
      <w:r>
        <w:rPr>
          <w:rFonts w:ascii="Arial" w:hAnsi="Arial" w:cs="Arial"/>
        </w:rPr>
        <w:t xml:space="preserve">Er is nog te weinig kennis over de verplicht </w:t>
      </w:r>
      <w:proofErr w:type="gramStart"/>
      <w:r>
        <w:rPr>
          <w:rFonts w:ascii="Arial" w:hAnsi="Arial" w:cs="Arial"/>
        </w:rPr>
        <w:t>roulatie</w:t>
      </w:r>
      <w:proofErr w:type="gramEnd"/>
      <w:r>
        <w:rPr>
          <w:rFonts w:ascii="Arial" w:hAnsi="Arial" w:cs="Arial"/>
        </w:rPr>
        <w:t xml:space="preserve"> regel. Dit komt vooral omdat er genoeg </w:t>
      </w:r>
      <w:r w:rsidR="00B74630">
        <w:rPr>
          <w:rFonts w:ascii="Arial" w:hAnsi="Arial" w:cs="Arial"/>
        </w:rPr>
        <w:t>gerouleerd moeten hebben</w:t>
      </w:r>
      <w:r>
        <w:rPr>
          <w:rFonts w:ascii="Arial" w:hAnsi="Arial" w:cs="Arial"/>
        </w:rPr>
        <w:t xml:space="preserve"> voordat er een meting gedaan kan worden over de effectiviteit. Dit kan tientallen jaren duren maar het zou wel een einde kunnen maken aan het debat rond kantoor </w:t>
      </w:r>
      <w:proofErr w:type="gramStart"/>
      <w:r>
        <w:rPr>
          <w:rFonts w:ascii="Arial" w:hAnsi="Arial" w:cs="Arial"/>
        </w:rPr>
        <w:t>roulatie</w:t>
      </w:r>
      <w:proofErr w:type="gramEnd"/>
      <w:r>
        <w:rPr>
          <w:rFonts w:ascii="Arial" w:hAnsi="Arial" w:cs="Arial"/>
        </w:rPr>
        <w:t>.</w:t>
      </w:r>
    </w:p>
    <w:p w:rsidR="00B74630" w:rsidRDefault="00B74630" w:rsidP="00CD45F0">
      <w:pPr>
        <w:tabs>
          <w:tab w:val="left" w:pos="2907"/>
        </w:tabs>
        <w:rPr>
          <w:rFonts w:ascii="Arial" w:hAnsi="Arial" w:cs="Arial"/>
        </w:rPr>
      </w:pPr>
    </w:p>
    <w:p w:rsidR="002733A5" w:rsidRDefault="002733A5" w:rsidP="00CD45F0">
      <w:pPr>
        <w:tabs>
          <w:tab w:val="left" w:pos="2907"/>
        </w:tabs>
        <w:rPr>
          <w:rFonts w:ascii="Arial" w:hAnsi="Arial" w:cs="Arial"/>
        </w:rPr>
      </w:pPr>
    </w:p>
    <w:p w:rsidR="00F20882" w:rsidRDefault="00F20882" w:rsidP="00CD45F0">
      <w:pPr>
        <w:tabs>
          <w:tab w:val="left" w:pos="2907"/>
        </w:tabs>
        <w:rPr>
          <w:rFonts w:ascii="Arial" w:hAnsi="Arial" w:cs="Arial"/>
        </w:rPr>
      </w:pPr>
    </w:p>
    <w:p w:rsidR="00F20882" w:rsidRDefault="00F20882" w:rsidP="00CD45F0">
      <w:pPr>
        <w:tabs>
          <w:tab w:val="left" w:pos="2907"/>
        </w:tabs>
        <w:rPr>
          <w:rFonts w:ascii="Arial" w:hAnsi="Arial" w:cs="Arial"/>
        </w:rPr>
      </w:pPr>
    </w:p>
    <w:p w:rsidR="00F20882" w:rsidRDefault="00F20882" w:rsidP="00CD45F0">
      <w:pPr>
        <w:tabs>
          <w:tab w:val="left" w:pos="2907"/>
        </w:tabs>
        <w:rPr>
          <w:rFonts w:ascii="Arial" w:hAnsi="Arial" w:cs="Arial"/>
        </w:rPr>
      </w:pPr>
    </w:p>
    <w:p w:rsidR="00D438B6" w:rsidRDefault="00D438B6" w:rsidP="00CD45F0">
      <w:pPr>
        <w:tabs>
          <w:tab w:val="left" w:pos="2907"/>
        </w:tabs>
        <w:rPr>
          <w:rFonts w:ascii="Arial" w:hAnsi="Arial" w:cs="Arial"/>
        </w:rPr>
      </w:pPr>
    </w:p>
    <w:p w:rsidR="00D438B6" w:rsidRDefault="00D438B6" w:rsidP="00CD45F0">
      <w:pPr>
        <w:tabs>
          <w:tab w:val="left" w:pos="2907"/>
        </w:tabs>
        <w:rPr>
          <w:rFonts w:ascii="Arial" w:hAnsi="Arial" w:cs="Arial"/>
        </w:rPr>
      </w:pPr>
    </w:p>
    <w:sdt>
      <w:sdtPr>
        <w:rPr>
          <w:rFonts w:asciiTheme="minorHAnsi" w:eastAsiaTheme="minorHAnsi" w:hAnsiTheme="minorHAnsi" w:cstheme="minorBidi"/>
          <w:b w:val="0"/>
          <w:bCs w:val="0"/>
          <w:color w:val="auto"/>
          <w:sz w:val="22"/>
          <w:szCs w:val="22"/>
          <w:lang w:val="nl-NL" w:eastAsia="en-US"/>
        </w:rPr>
        <w:id w:val="188571380"/>
        <w:docPartObj>
          <w:docPartGallery w:val="Bibliographies"/>
          <w:docPartUnique/>
        </w:docPartObj>
      </w:sdtPr>
      <w:sdtEndPr/>
      <w:sdtContent>
        <w:p w:rsidR="00250701" w:rsidRPr="00250701" w:rsidRDefault="00250701">
          <w:pPr>
            <w:pStyle w:val="Heading1"/>
            <w:rPr>
              <w:rFonts w:ascii="Arial" w:hAnsi="Arial" w:cs="Arial"/>
              <w:color w:val="auto"/>
              <w:sz w:val="24"/>
              <w:szCs w:val="24"/>
            </w:rPr>
          </w:pPr>
          <w:proofErr w:type="spellStart"/>
          <w:r w:rsidRPr="00250701">
            <w:rPr>
              <w:rFonts w:ascii="Arial" w:hAnsi="Arial" w:cs="Arial"/>
              <w:color w:val="auto"/>
              <w:sz w:val="24"/>
              <w:szCs w:val="24"/>
            </w:rPr>
            <w:t>Bibliografie</w:t>
          </w:r>
          <w:proofErr w:type="spellEnd"/>
        </w:p>
        <w:sdt>
          <w:sdtPr>
            <w:id w:val="111145805"/>
            <w:bibliography/>
          </w:sdtPr>
          <w:sdtEndPr/>
          <w:sdtContent>
            <w:p w:rsidR="00250701" w:rsidRPr="00250701" w:rsidRDefault="002039E6" w:rsidP="00250701">
              <w:pPr>
                <w:pStyle w:val="Bibliography"/>
                <w:ind w:left="720" w:hanging="720"/>
                <w:rPr>
                  <w:noProof/>
                  <w:lang w:val="en-US"/>
                </w:rPr>
              </w:pPr>
              <w:r>
                <w:fldChar w:fldCharType="begin"/>
              </w:r>
              <w:r w:rsidR="00250701" w:rsidRPr="00250701">
                <w:rPr>
                  <w:lang w:val="en-US"/>
                </w:rPr>
                <w:instrText>BIBLIOGRAPHY</w:instrText>
              </w:r>
              <w:r>
                <w:fldChar w:fldCharType="separate"/>
              </w:r>
              <w:r w:rsidR="00250701" w:rsidRPr="00250701">
                <w:rPr>
                  <w:noProof/>
                  <w:lang w:val="en-US"/>
                </w:rPr>
                <w:t xml:space="preserve">Arel, B., Brody, R., &amp; Pany, K. (2005). Audit firm rotation and audit quality. </w:t>
              </w:r>
              <w:r w:rsidR="00250701" w:rsidRPr="00250701">
                <w:rPr>
                  <w:i/>
                  <w:iCs/>
                  <w:noProof/>
                  <w:lang w:val="en-US"/>
                </w:rPr>
                <w:t>The CPA Journal</w:t>
              </w:r>
              <w:r w:rsidR="00250701" w:rsidRPr="00250701">
                <w:rPr>
                  <w:noProof/>
                  <w:lang w:val="en-US"/>
                </w:rPr>
                <w:t>, 36-49.</w:t>
              </w:r>
            </w:p>
            <w:p w:rsidR="00250701" w:rsidRPr="00250701" w:rsidRDefault="00250701" w:rsidP="00250701">
              <w:pPr>
                <w:pStyle w:val="Bibliography"/>
                <w:ind w:left="720" w:hanging="720"/>
                <w:rPr>
                  <w:noProof/>
                  <w:lang w:val="en-US"/>
                </w:rPr>
              </w:pPr>
              <w:r w:rsidRPr="00250701">
                <w:rPr>
                  <w:noProof/>
                  <w:lang w:val="en-US"/>
                </w:rPr>
                <w:t xml:space="preserve">Beattie, V., Fearnley, &amp; Brandt, R. (1999). Perception of Auditor independence: UK Evidence, . </w:t>
              </w:r>
              <w:r w:rsidRPr="00250701">
                <w:rPr>
                  <w:i/>
                  <w:iCs/>
                  <w:noProof/>
                  <w:lang w:val="en-US"/>
                </w:rPr>
                <w:t>Journal of International Accounting</w:t>
              </w:r>
              <w:r w:rsidRPr="00250701">
                <w:rPr>
                  <w:noProof/>
                  <w:lang w:val="en-US"/>
                </w:rPr>
                <w:t>, 67-107.</w:t>
              </w:r>
            </w:p>
            <w:p w:rsidR="00250701" w:rsidRPr="00250701" w:rsidRDefault="00250701" w:rsidP="00250701">
              <w:pPr>
                <w:pStyle w:val="Bibliography"/>
                <w:ind w:left="720" w:hanging="720"/>
                <w:rPr>
                  <w:noProof/>
                  <w:lang w:val="en-US"/>
                </w:rPr>
              </w:pPr>
              <w:r w:rsidRPr="00250701">
                <w:rPr>
                  <w:noProof/>
                  <w:lang w:val="en-US"/>
                </w:rPr>
                <w:t xml:space="preserve">Beck, P., Frecka, T., &amp; Soloman, I. (1988). An Empirical Analysis of the Relationship between MAS Involvement and Auditor Tenure: Implications for Auditor Independence. </w:t>
              </w:r>
              <w:r w:rsidRPr="00250701">
                <w:rPr>
                  <w:i/>
                  <w:iCs/>
                  <w:noProof/>
                  <w:lang w:val="en-US"/>
                </w:rPr>
                <w:t>Journal of Accounting Literature vol. 7</w:t>
              </w:r>
              <w:r w:rsidRPr="00250701">
                <w:rPr>
                  <w:noProof/>
                  <w:lang w:val="en-US"/>
                </w:rPr>
                <w:t>, 65-84.</w:t>
              </w:r>
            </w:p>
            <w:p w:rsidR="00250701" w:rsidRPr="00250701" w:rsidRDefault="00250701" w:rsidP="00250701">
              <w:pPr>
                <w:pStyle w:val="Bibliography"/>
                <w:ind w:left="720" w:hanging="720"/>
                <w:rPr>
                  <w:noProof/>
                  <w:lang w:val="en-US"/>
                </w:rPr>
              </w:pPr>
              <w:r w:rsidRPr="00250701">
                <w:rPr>
                  <w:noProof/>
                  <w:lang w:val="en-US"/>
                </w:rPr>
                <w:t xml:space="preserve">Buck, T., &amp; Michaels, A. (2005, februari 10). Doubts cast on mandatory rotation of auditors. </w:t>
              </w:r>
              <w:r w:rsidRPr="00250701">
                <w:rPr>
                  <w:i/>
                  <w:iCs/>
                  <w:noProof/>
                  <w:lang w:val="en-US"/>
                </w:rPr>
                <w:t>Financial Times</w:t>
              </w:r>
              <w:r w:rsidRPr="00250701">
                <w:rPr>
                  <w:noProof/>
                  <w:lang w:val="en-US"/>
                </w:rPr>
                <w:t>, p. 21.</w:t>
              </w:r>
            </w:p>
            <w:p w:rsidR="00250701" w:rsidRPr="00250701" w:rsidRDefault="00250701" w:rsidP="00250701">
              <w:pPr>
                <w:pStyle w:val="Bibliography"/>
                <w:ind w:left="720" w:hanging="720"/>
                <w:rPr>
                  <w:noProof/>
                  <w:lang w:val="en-US"/>
                </w:rPr>
              </w:pPr>
              <w:r w:rsidRPr="00250701">
                <w:rPr>
                  <w:noProof/>
                  <w:lang w:val="en-US"/>
                </w:rPr>
                <w:t xml:space="preserve">Chandler, R., Edwards, J., &amp; Anderson, M. (1993). Changing perceptions of the role of the Company Auditor:1840-1940. </w:t>
              </w:r>
              <w:r w:rsidRPr="00250701">
                <w:rPr>
                  <w:i/>
                  <w:iCs/>
                  <w:noProof/>
                  <w:lang w:val="en-US"/>
                </w:rPr>
                <w:t>Auditing and Business Research Vol. 23 No.92</w:t>
              </w:r>
              <w:r w:rsidRPr="00250701">
                <w:rPr>
                  <w:noProof/>
                  <w:lang w:val="en-US"/>
                </w:rPr>
                <w:t>, 443-459.</w:t>
              </w:r>
            </w:p>
            <w:p w:rsidR="00250701" w:rsidRPr="00250701" w:rsidRDefault="00250701" w:rsidP="00250701">
              <w:pPr>
                <w:pStyle w:val="Bibliography"/>
                <w:ind w:left="720" w:hanging="720"/>
                <w:rPr>
                  <w:noProof/>
                  <w:lang w:val="en-US"/>
                </w:rPr>
              </w:pPr>
              <w:r w:rsidRPr="00250701">
                <w:rPr>
                  <w:noProof/>
                  <w:lang w:val="en-US"/>
                </w:rPr>
                <w:t xml:space="preserve">Colbert, J., &amp; Alderman, W. (1995). A risk-driven approach to the internal audit. </w:t>
              </w:r>
              <w:r w:rsidRPr="00250701">
                <w:rPr>
                  <w:i/>
                  <w:iCs/>
                  <w:noProof/>
                  <w:lang w:val="en-US"/>
                </w:rPr>
                <w:t>Managerial Auditing Journal</w:t>
              </w:r>
              <w:r w:rsidRPr="00250701">
                <w:rPr>
                  <w:noProof/>
                  <w:lang w:val="en-US"/>
                </w:rPr>
                <w:t>, 38-44.</w:t>
              </w:r>
            </w:p>
            <w:p w:rsidR="00250701" w:rsidRPr="00250701" w:rsidRDefault="00250701" w:rsidP="00250701">
              <w:pPr>
                <w:pStyle w:val="Bibliography"/>
                <w:ind w:left="720" w:hanging="720"/>
                <w:rPr>
                  <w:noProof/>
                  <w:lang w:val="en-US"/>
                </w:rPr>
              </w:pPr>
              <w:r w:rsidRPr="00250701">
                <w:rPr>
                  <w:noProof/>
                  <w:lang w:val="en-US"/>
                </w:rPr>
                <w:t xml:space="preserve">Crasewell, A., Stokes, D., &amp; Laughton, J. (2002). Auditor Independence and Fees Dependence. </w:t>
              </w:r>
              <w:r w:rsidRPr="00250701">
                <w:rPr>
                  <w:i/>
                  <w:iCs/>
                  <w:noProof/>
                  <w:lang w:val="en-US"/>
                </w:rPr>
                <w:t>Journal of Accounting and Economics Vol. 33</w:t>
              </w:r>
              <w:r w:rsidRPr="00250701">
                <w:rPr>
                  <w:noProof/>
                  <w:lang w:val="en-US"/>
                </w:rPr>
                <w:t>, 253-275.</w:t>
              </w:r>
            </w:p>
            <w:p w:rsidR="00250701" w:rsidRPr="00250701" w:rsidRDefault="00250701" w:rsidP="00250701">
              <w:pPr>
                <w:pStyle w:val="Bibliography"/>
                <w:ind w:left="720" w:hanging="720"/>
                <w:rPr>
                  <w:noProof/>
                  <w:lang w:val="en-US"/>
                </w:rPr>
              </w:pPr>
              <w:r w:rsidRPr="00250701">
                <w:rPr>
                  <w:noProof/>
                  <w:lang w:val="en-US"/>
                </w:rPr>
                <w:t xml:space="preserve">Eimers, P. (2006). Het Audit Risico Model is springlevend. </w:t>
              </w:r>
              <w:r w:rsidRPr="00250701">
                <w:rPr>
                  <w:i/>
                  <w:iCs/>
                  <w:noProof/>
                  <w:lang w:val="en-US"/>
                </w:rPr>
                <w:t>Maandblad voor Accountancy en Bedrijfseconomie</w:t>
              </w:r>
              <w:r w:rsidRPr="00250701">
                <w:rPr>
                  <w:noProof/>
                  <w:lang w:val="en-US"/>
                </w:rPr>
                <w:t>, 76-83.</w:t>
              </w:r>
            </w:p>
            <w:p w:rsidR="00250701" w:rsidRPr="00250701" w:rsidRDefault="00250701" w:rsidP="00250701">
              <w:pPr>
                <w:pStyle w:val="Bibliography"/>
                <w:ind w:left="720" w:hanging="720"/>
                <w:rPr>
                  <w:noProof/>
                  <w:lang w:val="en-US"/>
                </w:rPr>
              </w:pPr>
              <w:r w:rsidRPr="00250701">
                <w:rPr>
                  <w:noProof/>
                  <w:lang w:val="en-US"/>
                </w:rPr>
                <w:t xml:space="preserve">G, J., &amp; Krawczy, K. (2000). The Relationship between Non-Audit Services and Perceived Auditor Independence. </w:t>
              </w:r>
              <w:r w:rsidRPr="00250701">
                <w:rPr>
                  <w:i/>
                  <w:iCs/>
                  <w:noProof/>
                  <w:lang w:val="en-US"/>
                </w:rPr>
                <w:t>(working paper) www.ssrn.com</w:t>
              </w:r>
              <w:r w:rsidRPr="00250701">
                <w:rPr>
                  <w:noProof/>
                  <w:lang w:val="en-US"/>
                </w:rPr>
                <w:t>.</w:t>
              </w:r>
            </w:p>
            <w:p w:rsidR="00250701" w:rsidRPr="00250701" w:rsidRDefault="00250701" w:rsidP="00250701">
              <w:pPr>
                <w:pStyle w:val="Bibliography"/>
                <w:ind w:left="720" w:hanging="720"/>
                <w:rPr>
                  <w:noProof/>
                  <w:lang w:val="en-US"/>
                </w:rPr>
              </w:pPr>
              <w:r w:rsidRPr="00250701">
                <w:rPr>
                  <w:noProof/>
                  <w:lang w:val="en-US"/>
                </w:rPr>
                <w:t xml:space="preserve">Grey, C. (2003). The Real World of Enron’s. </w:t>
              </w:r>
              <w:r w:rsidRPr="00250701">
                <w:rPr>
                  <w:i/>
                  <w:iCs/>
                  <w:noProof/>
                  <w:lang w:val="en-US"/>
                </w:rPr>
                <w:t>Organization Speaking Out</w:t>
              </w:r>
              <w:r w:rsidRPr="00250701">
                <w:rPr>
                  <w:noProof/>
                  <w:lang w:val="en-US"/>
                </w:rPr>
                <w:t>, 572–576.</w:t>
              </w:r>
            </w:p>
            <w:p w:rsidR="00250701" w:rsidRPr="00250701" w:rsidRDefault="00250701" w:rsidP="00250701">
              <w:pPr>
                <w:pStyle w:val="Bibliography"/>
                <w:ind w:left="720" w:hanging="720"/>
                <w:rPr>
                  <w:noProof/>
                  <w:lang w:val="en-US"/>
                </w:rPr>
              </w:pPr>
              <w:r w:rsidRPr="00250701">
                <w:rPr>
                  <w:noProof/>
                  <w:lang w:val="en-US"/>
                </w:rPr>
                <w:t xml:space="preserve">Healey, T., &amp; Kim, Y. (2003). The benefits of mandatory auditor rotation. </w:t>
              </w:r>
              <w:r w:rsidRPr="00250701">
                <w:rPr>
                  <w:i/>
                  <w:iCs/>
                  <w:noProof/>
                  <w:lang w:val="en-US"/>
                </w:rPr>
                <w:t>Regulation, Vol. 26 No. 3</w:t>
              </w:r>
              <w:r w:rsidRPr="00250701">
                <w:rPr>
                  <w:noProof/>
                  <w:lang w:val="en-US"/>
                </w:rPr>
                <w:t>, 10-11.</w:t>
              </w:r>
            </w:p>
            <w:p w:rsidR="00250701" w:rsidRPr="00250701" w:rsidRDefault="00250701" w:rsidP="00250701">
              <w:pPr>
                <w:pStyle w:val="Bibliography"/>
                <w:ind w:left="720" w:hanging="720"/>
                <w:rPr>
                  <w:noProof/>
                  <w:lang w:val="en-US"/>
                </w:rPr>
              </w:pPr>
              <w:r w:rsidRPr="00250701">
                <w:rPr>
                  <w:noProof/>
                  <w:lang w:val="en-US"/>
                </w:rPr>
                <w:t xml:space="preserve">Healy, T., &amp; Yu-Jin, K. (2003). The benefits of mandatory auditor rotation. </w:t>
              </w:r>
              <w:r w:rsidRPr="00250701">
                <w:rPr>
                  <w:i/>
                  <w:iCs/>
                  <w:noProof/>
                  <w:lang w:val="en-US"/>
                </w:rPr>
                <w:t>Regulation 26.3</w:t>
              </w:r>
              <w:r w:rsidRPr="00250701">
                <w:rPr>
                  <w:noProof/>
                  <w:lang w:val="en-US"/>
                </w:rPr>
                <w:t>, 10-11.</w:t>
              </w:r>
            </w:p>
            <w:p w:rsidR="00250701" w:rsidRPr="00250701" w:rsidRDefault="00250701" w:rsidP="00250701">
              <w:pPr>
                <w:pStyle w:val="Bibliography"/>
                <w:ind w:left="720" w:hanging="720"/>
                <w:rPr>
                  <w:noProof/>
                  <w:lang w:val="en-US"/>
                </w:rPr>
              </w:pPr>
              <w:r w:rsidRPr="00250701">
                <w:rPr>
                  <w:noProof/>
                  <w:lang w:val="en-US"/>
                </w:rPr>
                <w:t xml:space="preserve">Hillison, W., &amp; Kennelly, M. (1988). The Economics of non-audit services. </w:t>
              </w:r>
              <w:r w:rsidRPr="00250701">
                <w:rPr>
                  <w:i/>
                  <w:iCs/>
                  <w:noProof/>
                  <w:lang w:val="en-US"/>
                </w:rPr>
                <w:t>Accounting Horizons Vol. 2 No. 3</w:t>
              </w:r>
              <w:r w:rsidRPr="00250701">
                <w:rPr>
                  <w:noProof/>
                  <w:lang w:val="en-US"/>
                </w:rPr>
                <w:t>, 32-40.</w:t>
              </w:r>
            </w:p>
            <w:p w:rsidR="00250701" w:rsidRPr="00250701" w:rsidRDefault="00250701" w:rsidP="00250701">
              <w:pPr>
                <w:pStyle w:val="Bibliography"/>
                <w:ind w:left="720" w:hanging="720"/>
                <w:rPr>
                  <w:noProof/>
                  <w:lang w:val="en-US"/>
                </w:rPr>
              </w:pPr>
              <w:r w:rsidRPr="00250701">
                <w:rPr>
                  <w:noProof/>
                  <w:lang w:val="en-US"/>
                </w:rPr>
                <w:t xml:space="preserve">Hoyle, J. (1978). Mandatory auditor rotation: the arguments and an alternative. </w:t>
              </w:r>
              <w:r w:rsidRPr="00250701">
                <w:rPr>
                  <w:i/>
                  <w:iCs/>
                  <w:noProof/>
                  <w:lang w:val="en-US"/>
                </w:rPr>
                <w:t>Journal of Accountancy Vol. 145</w:t>
              </w:r>
              <w:r w:rsidRPr="00250701">
                <w:rPr>
                  <w:noProof/>
                  <w:lang w:val="en-US"/>
                </w:rPr>
                <w:t>, 69-78.</w:t>
              </w:r>
            </w:p>
            <w:p w:rsidR="00250701" w:rsidRPr="00250701" w:rsidRDefault="00250701" w:rsidP="00250701">
              <w:pPr>
                <w:pStyle w:val="Bibliography"/>
                <w:ind w:left="720" w:hanging="720"/>
                <w:rPr>
                  <w:noProof/>
                  <w:lang w:val="en-US"/>
                </w:rPr>
              </w:pPr>
              <w:r w:rsidRPr="00250701">
                <w:rPr>
                  <w:noProof/>
                  <w:lang w:val="en-US"/>
                </w:rPr>
                <w:t xml:space="preserve">Jackson, A., Moldrich, M., &amp; Roebuck, P. (2008). Mandatory audit firm rotation and audit quality. </w:t>
              </w:r>
              <w:r w:rsidRPr="00250701">
                <w:rPr>
                  <w:i/>
                  <w:iCs/>
                  <w:noProof/>
                  <w:lang w:val="en-US"/>
                </w:rPr>
                <w:t xml:space="preserve">Managerial Auditing Journal 23. 5 </w:t>
              </w:r>
              <w:r w:rsidRPr="00250701">
                <w:rPr>
                  <w:noProof/>
                  <w:lang w:val="en-US"/>
                </w:rPr>
                <w:t>, 420-437.</w:t>
              </w:r>
            </w:p>
            <w:p w:rsidR="00250701" w:rsidRPr="00250701" w:rsidRDefault="00250701" w:rsidP="00250701">
              <w:pPr>
                <w:pStyle w:val="Bibliography"/>
                <w:ind w:left="720" w:hanging="720"/>
                <w:rPr>
                  <w:noProof/>
                  <w:lang w:val="en-US"/>
                </w:rPr>
              </w:pPr>
              <w:r w:rsidRPr="00250701">
                <w:rPr>
                  <w:noProof/>
                  <w:lang w:val="en-US"/>
                </w:rPr>
                <w:t xml:space="preserve">Jackson, A., Moldrich, M., &amp; Roebuck, P. (2008). Mandatory audit firm rotation and audit quality. </w:t>
              </w:r>
              <w:r w:rsidRPr="00250701">
                <w:rPr>
                  <w:i/>
                  <w:iCs/>
                  <w:noProof/>
                  <w:lang w:val="en-US"/>
                </w:rPr>
                <w:t>Managerial Auditing Journal Vol. 23 No. 5</w:t>
              </w:r>
              <w:r w:rsidRPr="00250701">
                <w:rPr>
                  <w:noProof/>
                  <w:lang w:val="en-US"/>
                </w:rPr>
                <w:t>, 420-437.</w:t>
              </w:r>
            </w:p>
            <w:p w:rsidR="00250701" w:rsidRPr="00250701" w:rsidRDefault="00250701" w:rsidP="00250701">
              <w:pPr>
                <w:pStyle w:val="Bibliography"/>
                <w:ind w:left="720" w:hanging="720"/>
                <w:rPr>
                  <w:noProof/>
                  <w:lang w:val="en-US"/>
                </w:rPr>
              </w:pPr>
              <w:r w:rsidRPr="00250701">
                <w:rPr>
                  <w:noProof/>
                  <w:lang w:val="en-US"/>
                </w:rPr>
                <w:t xml:space="preserve">Joshi, L., Wayne, G., Bremser, J., Hemalatha, &amp; Al-Mudhaki, J. (2007). Non-audit Services and Auditor Independence: Empirical Findings from Bahrain. </w:t>
              </w:r>
              <w:r w:rsidRPr="00250701">
                <w:rPr>
                  <w:i/>
                  <w:iCs/>
                  <w:noProof/>
                  <w:lang w:val="en-US"/>
                </w:rPr>
                <w:t>International Journal of Accounting, Auditing and Performance Evaluation</w:t>
              </w:r>
              <w:r w:rsidRPr="00250701">
                <w:rPr>
                  <w:noProof/>
                  <w:lang w:val="en-US"/>
                </w:rPr>
                <w:t>, 89-107.</w:t>
              </w:r>
            </w:p>
            <w:p w:rsidR="00250701" w:rsidRPr="00250701" w:rsidRDefault="00250701" w:rsidP="00250701">
              <w:pPr>
                <w:pStyle w:val="Bibliography"/>
                <w:ind w:left="720" w:hanging="720"/>
                <w:rPr>
                  <w:noProof/>
                  <w:lang w:val="en-US"/>
                </w:rPr>
              </w:pPr>
              <w:r w:rsidRPr="00250701">
                <w:rPr>
                  <w:noProof/>
                  <w:lang w:val="en-US"/>
                </w:rPr>
                <w:lastRenderedPageBreak/>
                <w:t xml:space="preserve">Kinney, W., &amp; McDaniel, L. (1996). How to improve the effectiveness of substantive analytical procedures. </w:t>
              </w:r>
              <w:r w:rsidRPr="00250701">
                <w:rPr>
                  <w:i/>
                  <w:iCs/>
                  <w:noProof/>
                  <w:lang w:val="en-US"/>
                </w:rPr>
                <w:t>CPA Journal, Vol. 66 No. 4</w:t>
              </w:r>
              <w:r w:rsidRPr="00250701">
                <w:rPr>
                  <w:noProof/>
                  <w:lang w:val="en-US"/>
                </w:rPr>
                <w:t>, 52-64.</w:t>
              </w:r>
            </w:p>
            <w:p w:rsidR="00250701" w:rsidRPr="00250701" w:rsidRDefault="00250701" w:rsidP="00250701">
              <w:pPr>
                <w:pStyle w:val="Bibliography"/>
                <w:ind w:left="720" w:hanging="720"/>
                <w:rPr>
                  <w:noProof/>
                  <w:lang w:val="en-US"/>
                </w:rPr>
              </w:pPr>
              <w:r w:rsidRPr="00250701">
                <w:rPr>
                  <w:noProof/>
                  <w:lang w:val="en-US"/>
                </w:rPr>
                <w:t xml:space="preserve">Kinney, W., Palmrose, Z., &amp; Scholz, S. (2004). Auditor independence, Non-Audit services, ans restatements: Was the U.S. government Right*. </w:t>
              </w:r>
              <w:r w:rsidRPr="00250701">
                <w:rPr>
                  <w:i/>
                  <w:iCs/>
                  <w:noProof/>
                  <w:lang w:val="en-US"/>
                </w:rPr>
                <w:t>Journal Of Accounting Research vol 42 june</w:t>
              </w:r>
              <w:r w:rsidRPr="00250701">
                <w:rPr>
                  <w:noProof/>
                  <w:lang w:val="en-US"/>
                </w:rPr>
                <w:t>, 561-588.</w:t>
              </w:r>
            </w:p>
            <w:p w:rsidR="00250701" w:rsidRPr="00250701" w:rsidRDefault="00250701" w:rsidP="00250701">
              <w:pPr>
                <w:pStyle w:val="Bibliography"/>
                <w:ind w:left="720" w:hanging="720"/>
                <w:rPr>
                  <w:noProof/>
                  <w:lang w:val="en-US"/>
                </w:rPr>
              </w:pPr>
              <w:r w:rsidRPr="00250701">
                <w:rPr>
                  <w:noProof/>
                  <w:lang w:val="en-US"/>
                </w:rPr>
                <w:t xml:space="preserve">Kinney, W., Palmrose, Z., &amp; Scholz, S. (2004 juni). Auditor Independence, Non-audit Service, and Restatement: Was the U.S. Government Right? </w:t>
              </w:r>
              <w:r w:rsidRPr="00250701">
                <w:rPr>
                  <w:i/>
                  <w:iCs/>
                  <w:noProof/>
                  <w:lang w:val="en-US"/>
                </w:rPr>
                <w:t>Journal of Accounting Research</w:t>
              </w:r>
              <w:r w:rsidRPr="00250701">
                <w:rPr>
                  <w:noProof/>
                  <w:lang w:val="en-US"/>
                </w:rPr>
                <w:t>, 561-588.</w:t>
              </w:r>
            </w:p>
            <w:p w:rsidR="00250701" w:rsidRPr="00250701" w:rsidRDefault="00250701" w:rsidP="00250701">
              <w:pPr>
                <w:pStyle w:val="Bibliography"/>
                <w:ind w:left="720" w:hanging="720"/>
                <w:rPr>
                  <w:noProof/>
                  <w:lang w:val="en-US"/>
                </w:rPr>
              </w:pPr>
              <w:r w:rsidRPr="00250701">
                <w:rPr>
                  <w:noProof/>
                  <w:lang w:val="en-US"/>
                </w:rPr>
                <w:t xml:space="preserve">Knapp, K. &amp;. (2007). Europe's Enron: Royal Ahold, N.V. </w:t>
              </w:r>
              <w:r w:rsidRPr="00250701">
                <w:rPr>
                  <w:i/>
                  <w:iCs/>
                  <w:noProof/>
                  <w:lang w:val="en-US"/>
                </w:rPr>
                <w:t>Issues in Accounting Education;</w:t>
              </w:r>
              <w:r w:rsidRPr="00250701">
                <w:rPr>
                  <w:noProof/>
                  <w:lang w:val="en-US"/>
                </w:rPr>
                <w:t>, 641-660.</w:t>
              </w:r>
            </w:p>
            <w:p w:rsidR="00250701" w:rsidRPr="00250701" w:rsidRDefault="00250701" w:rsidP="00250701">
              <w:pPr>
                <w:pStyle w:val="Bibliography"/>
                <w:ind w:left="720" w:hanging="720"/>
                <w:rPr>
                  <w:noProof/>
                  <w:lang w:val="en-US"/>
                </w:rPr>
              </w:pPr>
              <w:r w:rsidRPr="00250701">
                <w:rPr>
                  <w:noProof/>
                  <w:lang w:val="en-US"/>
                </w:rPr>
                <w:t xml:space="preserve">Lo, K. (2007). Earnings management and earnings quality. </w:t>
              </w:r>
              <w:r w:rsidRPr="00250701">
                <w:rPr>
                  <w:i/>
                  <w:iCs/>
                  <w:noProof/>
                  <w:lang w:val="en-US"/>
                </w:rPr>
                <w:t>Journal of Accounting and Economics</w:t>
              </w:r>
              <w:r w:rsidRPr="00250701">
                <w:rPr>
                  <w:noProof/>
                  <w:lang w:val="en-US"/>
                </w:rPr>
                <w:t>, 350–357.</w:t>
              </w:r>
            </w:p>
            <w:p w:rsidR="00250701" w:rsidRPr="00250701" w:rsidRDefault="00250701" w:rsidP="00250701">
              <w:pPr>
                <w:pStyle w:val="Bibliography"/>
                <w:ind w:left="720" w:hanging="720"/>
                <w:rPr>
                  <w:noProof/>
                  <w:lang w:val="en-US"/>
                </w:rPr>
              </w:pPr>
              <w:r w:rsidRPr="00250701">
                <w:rPr>
                  <w:noProof/>
                  <w:lang w:val="en-US"/>
                </w:rPr>
                <w:t xml:space="preserve">Riuz-Barbadillo, E., Gomez-Auilar, N., &amp; Carrera, N. (2009). Does Mandatory Audit Firm Rotation Enhance Auditor Independence? Evidence from Spain. </w:t>
              </w:r>
              <w:r w:rsidRPr="00250701">
                <w:rPr>
                  <w:i/>
                  <w:iCs/>
                  <w:noProof/>
                  <w:lang w:val="en-US"/>
                </w:rPr>
                <w:t>AUDITING: A Journal of Practice &amp; Theory Vol. 28, No. 1</w:t>
              </w:r>
              <w:r w:rsidRPr="00250701">
                <w:rPr>
                  <w:noProof/>
                  <w:lang w:val="en-US"/>
                </w:rPr>
                <w:t>, 113-135.</w:t>
              </w:r>
            </w:p>
            <w:p w:rsidR="00250701" w:rsidRPr="00250701" w:rsidRDefault="00250701" w:rsidP="00250701">
              <w:pPr>
                <w:pStyle w:val="Bibliography"/>
                <w:ind w:left="720" w:hanging="720"/>
                <w:rPr>
                  <w:noProof/>
                  <w:lang w:val="en-US"/>
                </w:rPr>
              </w:pPr>
              <w:r w:rsidRPr="00250701">
                <w:rPr>
                  <w:noProof/>
                  <w:lang w:val="en-US"/>
                </w:rPr>
                <w:t xml:space="preserve">Salehi. (2009). In the Name of Independence: with Regard to Practicing Non-Audit. </w:t>
              </w:r>
              <w:r w:rsidRPr="00250701">
                <w:rPr>
                  <w:i/>
                  <w:iCs/>
                  <w:noProof/>
                  <w:lang w:val="en-US"/>
                </w:rPr>
                <w:t>International Business Research</w:t>
              </w:r>
              <w:r w:rsidRPr="00250701">
                <w:rPr>
                  <w:noProof/>
                  <w:lang w:val="en-US"/>
                </w:rPr>
                <w:t>.</w:t>
              </w:r>
            </w:p>
            <w:p w:rsidR="00250701" w:rsidRPr="00250701" w:rsidRDefault="00250701" w:rsidP="00250701">
              <w:pPr>
                <w:pStyle w:val="Bibliography"/>
                <w:ind w:left="720" w:hanging="720"/>
                <w:rPr>
                  <w:noProof/>
                  <w:lang w:val="en-US"/>
                </w:rPr>
              </w:pPr>
              <w:r w:rsidRPr="00250701">
                <w:rPr>
                  <w:noProof/>
                  <w:lang w:val="en-US"/>
                </w:rPr>
                <w:t xml:space="preserve">Sami, H., &amp; Zhang, H. (2005). Do Non-audit Service Impair independence Perceived by investors? </w:t>
              </w:r>
              <w:r w:rsidRPr="00250701">
                <w:rPr>
                  <w:i/>
                  <w:iCs/>
                  <w:noProof/>
                  <w:lang w:val="en-US"/>
                </w:rPr>
                <w:t>American Accounting Association vol. 24</w:t>
              </w:r>
              <w:r w:rsidRPr="00250701">
                <w:rPr>
                  <w:noProof/>
                  <w:lang w:val="en-US"/>
                </w:rPr>
                <w:t>, 111-135.</w:t>
              </w:r>
            </w:p>
            <w:p w:rsidR="00250701" w:rsidRPr="00250701" w:rsidRDefault="00250701" w:rsidP="00250701">
              <w:pPr>
                <w:pStyle w:val="Bibliography"/>
                <w:ind w:left="720" w:hanging="720"/>
                <w:rPr>
                  <w:noProof/>
                  <w:lang w:val="en-US"/>
                </w:rPr>
              </w:pPr>
              <w:r w:rsidRPr="00250701">
                <w:rPr>
                  <w:noProof/>
                  <w:lang w:val="en-US"/>
                </w:rPr>
                <w:t xml:space="preserve">Scott, M. (2005). Audit Risk. </w:t>
              </w:r>
              <w:r w:rsidRPr="00250701">
                <w:rPr>
                  <w:i/>
                  <w:iCs/>
                  <w:noProof/>
                  <w:lang w:val="en-US"/>
                </w:rPr>
                <w:t>The Secured Lender</w:t>
              </w:r>
              <w:r w:rsidRPr="00250701">
                <w:rPr>
                  <w:noProof/>
                  <w:lang w:val="en-US"/>
                </w:rPr>
                <w:t>, 22-25.</w:t>
              </w:r>
            </w:p>
            <w:p w:rsidR="00250701" w:rsidRPr="00250701" w:rsidRDefault="00250701" w:rsidP="00250701">
              <w:pPr>
                <w:pStyle w:val="Bibliography"/>
                <w:ind w:left="720" w:hanging="720"/>
                <w:rPr>
                  <w:noProof/>
                  <w:lang w:val="en-US"/>
                </w:rPr>
              </w:pPr>
              <w:r w:rsidRPr="00250701">
                <w:rPr>
                  <w:noProof/>
                  <w:lang w:val="en-US"/>
                </w:rPr>
                <w:t xml:space="preserve">Shapiro, S. P. (2005). Agency Theory. </w:t>
              </w:r>
              <w:r w:rsidRPr="00250701">
                <w:rPr>
                  <w:i/>
                  <w:iCs/>
                  <w:noProof/>
                  <w:lang w:val="en-US"/>
                </w:rPr>
                <w:t>Annual Review of Sociology, Vol. 31</w:t>
              </w:r>
              <w:r w:rsidRPr="00250701">
                <w:rPr>
                  <w:noProof/>
                  <w:lang w:val="en-US"/>
                </w:rPr>
                <w:t>, 263-284.</w:t>
              </w:r>
            </w:p>
            <w:p w:rsidR="00250701" w:rsidRPr="00250701" w:rsidRDefault="00250701" w:rsidP="00250701">
              <w:pPr>
                <w:pStyle w:val="Bibliography"/>
                <w:ind w:left="720" w:hanging="720"/>
                <w:rPr>
                  <w:noProof/>
                  <w:lang w:val="en-US"/>
                </w:rPr>
              </w:pPr>
              <w:r w:rsidRPr="00250701">
                <w:rPr>
                  <w:noProof/>
                  <w:lang w:val="en-US"/>
                </w:rPr>
                <w:t xml:space="preserve">Sharma, D., &amp; Sidhu. (2001). Professionalism Vs. Commercialism: the Association Between Non Audit Services and Audit independence. </w:t>
              </w:r>
              <w:r w:rsidRPr="00250701">
                <w:rPr>
                  <w:i/>
                  <w:iCs/>
                  <w:noProof/>
                  <w:lang w:val="en-US"/>
                </w:rPr>
                <w:t>Journal of Business Finance and Accounting Vol. 28</w:t>
              </w:r>
              <w:r w:rsidRPr="00250701">
                <w:rPr>
                  <w:noProof/>
                  <w:lang w:val="en-US"/>
                </w:rPr>
                <w:t>, 595-617.</w:t>
              </w:r>
            </w:p>
            <w:p w:rsidR="00250701" w:rsidRPr="00250701" w:rsidRDefault="00250701" w:rsidP="00250701">
              <w:pPr>
                <w:pStyle w:val="Bibliography"/>
                <w:ind w:left="720" w:hanging="720"/>
                <w:rPr>
                  <w:noProof/>
                  <w:lang w:val="en-US"/>
                </w:rPr>
              </w:pPr>
              <w:r w:rsidRPr="00250701">
                <w:rPr>
                  <w:noProof/>
                  <w:lang w:val="en-US"/>
                </w:rPr>
                <w:t xml:space="preserve">Swanger, S., &amp; Chewning, E. (2001). The Effect of Internal Audit Outsourcing of Financial Analysts Perceptions of External Auditor Independence. </w:t>
              </w:r>
              <w:r w:rsidRPr="00250701">
                <w:rPr>
                  <w:i/>
                  <w:iCs/>
                  <w:noProof/>
                  <w:lang w:val="en-US"/>
                </w:rPr>
                <w:t>Auditing: A Journal of practice and theory vol 20</w:t>
              </w:r>
              <w:r w:rsidRPr="00250701">
                <w:rPr>
                  <w:noProof/>
                  <w:lang w:val="en-US"/>
                </w:rPr>
                <w:t>, 115-129.</w:t>
              </w:r>
            </w:p>
            <w:p w:rsidR="00250701" w:rsidRPr="00250701" w:rsidRDefault="00250701" w:rsidP="00250701">
              <w:pPr>
                <w:pStyle w:val="Bibliography"/>
                <w:ind w:left="720" w:hanging="720"/>
                <w:rPr>
                  <w:noProof/>
                  <w:lang w:val="en-US"/>
                </w:rPr>
              </w:pPr>
              <w:r w:rsidRPr="00250701">
                <w:rPr>
                  <w:noProof/>
                  <w:lang w:val="en-US"/>
                </w:rPr>
                <w:t xml:space="preserve">Taylor, S. (2005). The role of the audit partner in audit fee determination. </w:t>
              </w:r>
              <w:r w:rsidRPr="00250701">
                <w:rPr>
                  <w:i/>
                  <w:iCs/>
                  <w:noProof/>
                  <w:lang w:val="en-US"/>
                </w:rPr>
                <w:t>working paper, university of South Wales, Sydney</w:t>
              </w:r>
              <w:r w:rsidRPr="00250701">
                <w:rPr>
                  <w:noProof/>
                  <w:lang w:val="en-US"/>
                </w:rPr>
                <w:t>.</w:t>
              </w:r>
            </w:p>
            <w:p w:rsidR="00250701" w:rsidRDefault="00250701" w:rsidP="00250701">
              <w:pPr>
                <w:pStyle w:val="Bibliography"/>
                <w:ind w:left="720" w:hanging="720"/>
                <w:rPr>
                  <w:noProof/>
                </w:rPr>
              </w:pPr>
              <w:r w:rsidRPr="00250701">
                <w:rPr>
                  <w:noProof/>
                  <w:lang w:val="en-US"/>
                </w:rPr>
                <w:t xml:space="preserve">Wahlen, H. &amp;. (1999). A review of the earnings management literature and its implications for standard setting. </w:t>
              </w:r>
              <w:r>
                <w:rPr>
                  <w:i/>
                  <w:iCs/>
                  <w:noProof/>
                </w:rPr>
                <w:t>Accounting Horizons</w:t>
              </w:r>
              <w:r>
                <w:rPr>
                  <w:noProof/>
                </w:rPr>
                <w:t>, 365-395.</w:t>
              </w:r>
            </w:p>
            <w:p w:rsidR="00250701" w:rsidRPr="00250701" w:rsidRDefault="00250701" w:rsidP="00250701">
              <w:pPr>
                <w:pStyle w:val="Bibliography"/>
                <w:ind w:left="720" w:hanging="720"/>
                <w:rPr>
                  <w:noProof/>
                  <w:lang w:val="en-US"/>
                </w:rPr>
              </w:pPr>
              <w:r>
                <w:rPr>
                  <w:noProof/>
                </w:rPr>
                <w:t xml:space="preserve">Wallage, P. (2003). De rol van controlerend accountants bij het ontdekken van fraude. </w:t>
              </w:r>
              <w:r w:rsidRPr="00250701">
                <w:rPr>
                  <w:i/>
                  <w:iCs/>
                  <w:noProof/>
                  <w:lang w:val="en-US"/>
                </w:rPr>
                <w:t>Maandblad voor accountancy en bedrijfseconomie</w:t>
              </w:r>
              <w:r w:rsidRPr="00250701">
                <w:rPr>
                  <w:noProof/>
                  <w:lang w:val="en-US"/>
                </w:rPr>
                <w:t>, 15-20.</w:t>
              </w:r>
            </w:p>
            <w:p w:rsidR="00250701" w:rsidRPr="00250701" w:rsidRDefault="00250701" w:rsidP="00250701">
              <w:pPr>
                <w:pStyle w:val="Bibliography"/>
                <w:ind w:left="720" w:hanging="720"/>
                <w:rPr>
                  <w:noProof/>
                  <w:lang w:val="en-US"/>
                </w:rPr>
              </w:pPr>
              <w:r w:rsidRPr="00250701">
                <w:rPr>
                  <w:noProof/>
                  <w:lang w:val="en-US"/>
                </w:rPr>
                <w:t xml:space="preserve">Wells, D., &amp; Loudder, M. (1997). The market effects of auditor resignations. </w:t>
              </w:r>
              <w:r w:rsidRPr="00250701">
                <w:rPr>
                  <w:i/>
                  <w:iCs/>
                  <w:noProof/>
                  <w:lang w:val="en-US"/>
                </w:rPr>
                <w:t>A Journal of Practice &amp; Theory Vol. 16 No. 1</w:t>
              </w:r>
              <w:r w:rsidRPr="00250701">
                <w:rPr>
                  <w:noProof/>
                  <w:lang w:val="en-US"/>
                </w:rPr>
                <w:t>, 138-144.</w:t>
              </w:r>
            </w:p>
            <w:p w:rsidR="00884FFA" w:rsidRPr="00250701" w:rsidRDefault="002039E6" w:rsidP="00250701">
              <w:r>
                <w:rPr>
                  <w:b/>
                  <w:bCs/>
                </w:rPr>
                <w:fldChar w:fldCharType="end"/>
              </w:r>
            </w:p>
          </w:sdtContent>
        </w:sdt>
      </w:sdtContent>
    </w:sdt>
    <w:sectPr w:rsidR="00884FFA" w:rsidRPr="00250701" w:rsidSect="00EA64C3">
      <w:footerReference w:type="default" r:id="rId1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40F5" w:rsidRDefault="00E140F5" w:rsidP="00EA64C3">
      <w:pPr>
        <w:spacing w:after="0" w:line="240" w:lineRule="auto"/>
      </w:pPr>
      <w:r>
        <w:separator/>
      </w:r>
    </w:p>
  </w:endnote>
  <w:endnote w:type="continuationSeparator" w:id="0">
    <w:p w:rsidR="00E140F5" w:rsidRDefault="00E140F5" w:rsidP="00EA6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430"/>
      <w:gridCol w:w="1858"/>
    </w:tblGrid>
    <w:sdt>
      <w:sdtPr>
        <w:rPr>
          <w:rFonts w:asciiTheme="majorHAnsi" w:eastAsiaTheme="majorEastAsia" w:hAnsiTheme="majorHAnsi" w:cstheme="majorBidi"/>
          <w:sz w:val="20"/>
          <w:szCs w:val="20"/>
        </w:rPr>
        <w:id w:val="1046254432"/>
        <w:docPartObj>
          <w:docPartGallery w:val="Page Numbers (Bottom of Page)"/>
          <w:docPartUnique/>
        </w:docPartObj>
      </w:sdtPr>
      <w:sdtEndPr>
        <w:rPr>
          <w:rFonts w:asciiTheme="minorHAnsi" w:eastAsiaTheme="minorHAnsi" w:hAnsiTheme="minorHAnsi" w:cstheme="minorBidi"/>
          <w:sz w:val="22"/>
          <w:szCs w:val="22"/>
        </w:rPr>
      </w:sdtEndPr>
      <w:sdtContent>
        <w:tr w:rsidR="00950EDD" w:rsidRPr="00CA0F4D">
          <w:trPr>
            <w:trHeight w:val="727"/>
          </w:trPr>
          <w:tc>
            <w:tcPr>
              <w:tcW w:w="4000" w:type="pct"/>
              <w:tcBorders>
                <w:right w:val="triple" w:sz="4" w:space="0" w:color="4F81BD" w:themeColor="accent1"/>
              </w:tcBorders>
            </w:tcPr>
            <w:p w:rsidR="00950EDD" w:rsidRPr="00CA0F4D" w:rsidRDefault="00950EDD">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rsidR="00950EDD" w:rsidRPr="00CA0F4D" w:rsidRDefault="00950EDD">
              <w:pPr>
                <w:tabs>
                  <w:tab w:val="left" w:pos="1490"/>
                </w:tabs>
                <w:rPr>
                  <w:rFonts w:asciiTheme="majorHAnsi" w:eastAsiaTheme="majorEastAsia" w:hAnsiTheme="majorHAnsi" w:cstheme="majorBidi"/>
                  <w:sz w:val="28"/>
                  <w:szCs w:val="28"/>
                </w:rPr>
              </w:pPr>
              <w:r>
                <w:fldChar w:fldCharType="begin"/>
              </w:r>
              <w:r>
                <w:instrText>PAGE    \* MERGEFORMAT</w:instrText>
              </w:r>
              <w:r>
                <w:fldChar w:fldCharType="separate"/>
              </w:r>
              <w:r w:rsidR="001E0186">
                <w:rPr>
                  <w:noProof/>
                </w:rPr>
                <w:t>36</w:t>
              </w:r>
              <w:r>
                <w:rPr>
                  <w:noProof/>
                </w:rPr>
                <w:fldChar w:fldCharType="end"/>
              </w:r>
            </w:p>
          </w:tc>
        </w:tr>
      </w:sdtContent>
    </w:sdt>
  </w:tbl>
  <w:p w:rsidR="00950EDD" w:rsidRDefault="00950E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40F5" w:rsidRDefault="00E140F5" w:rsidP="00EA64C3">
      <w:pPr>
        <w:spacing w:after="0" w:line="240" w:lineRule="auto"/>
      </w:pPr>
      <w:r>
        <w:separator/>
      </w:r>
    </w:p>
  </w:footnote>
  <w:footnote w:type="continuationSeparator" w:id="0">
    <w:p w:rsidR="00E140F5" w:rsidRDefault="00E140F5" w:rsidP="00EA64C3">
      <w:pPr>
        <w:spacing w:after="0" w:line="240" w:lineRule="auto"/>
      </w:pPr>
      <w:r>
        <w:continuationSeparator/>
      </w:r>
    </w:p>
  </w:footnote>
  <w:footnote w:id="1">
    <w:p w:rsidR="00950EDD" w:rsidRDefault="00950EDD" w:rsidP="00D7593E">
      <w:pPr>
        <w:pStyle w:val="FootnoteText"/>
      </w:pPr>
      <w:r>
        <w:rPr>
          <w:rStyle w:val="FootnoteReference"/>
        </w:rPr>
        <w:footnoteRef/>
      </w:r>
      <w:r>
        <w:t xml:space="preserve"> Gerrit Komrij, Uit: </w:t>
      </w:r>
      <w:proofErr w:type="spellStart"/>
      <w:r>
        <w:t>Faust</w:t>
      </w:r>
      <w:proofErr w:type="spellEnd"/>
      <w:r>
        <w:t>, zoveelste deel.</w:t>
      </w:r>
    </w:p>
  </w:footnote>
  <w:footnote w:id="2">
    <w:p w:rsidR="00950EDD" w:rsidRDefault="00950EDD" w:rsidP="00301DA8">
      <w:pPr>
        <w:pStyle w:val="FootnoteText"/>
      </w:pPr>
      <w:r>
        <w:rPr>
          <w:rStyle w:val="FootnoteReference"/>
        </w:rPr>
        <w:footnoteRef/>
      </w:r>
      <w:r>
        <w:t xml:space="preserve"> Accountants op zoek naar vertrouwen (FD) zaterdag 17 maart 2012 (</w:t>
      </w:r>
      <w:r w:rsidRPr="00301DA8">
        <w:t>http://www.accountant.nl/Accountant/Nieuws/FD+Accountants+op+zoek+naar+vertrouwen.aspx</w:t>
      </w:r>
      <w:r>
        <w:t>)</w:t>
      </w:r>
    </w:p>
  </w:footnote>
  <w:footnote w:id="3">
    <w:p w:rsidR="00950EDD" w:rsidRDefault="00950EDD" w:rsidP="00B46874">
      <w:pPr>
        <w:pStyle w:val="FootnoteText"/>
      </w:pPr>
      <w:r>
        <w:rPr>
          <w:rStyle w:val="FootnoteReference"/>
        </w:rPr>
        <w:footnoteRef/>
      </w:r>
      <w:r>
        <w:t xml:space="preserve"> Marcel </w:t>
      </w:r>
      <w:proofErr w:type="spellStart"/>
      <w:r>
        <w:t>Pheijffer</w:t>
      </w:r>
      <w:proofErr w:type="spellEnd"/>
      <w:r>
        <w:t xml:space="preserve">, KPMG </w:t>
      </w:r>
      <w:proofErr w:type="gramStart"/>
      <w:r>
        <w:t>inzake</w:t>
      </w:r>
      <w:proofErr w:type="gramEnd"/>
      <w:r>
        <w:t xml:space="preserve"> </w:t>
      </w:r>
      <w:proofErr w:type="spellStart"/>
      <w:r>
        <w:t>Vestia</w:t>
      </w:r>
      <w:proofErr w:type="spellEnd"/>
      <w:r>
        <w:t>, vrijdag 27 april 2012 (</w:t>
      </w:r>
      <w:r w:rsidRPr="00B46874">
        <w:t>http://www.accountant.nl/Accountant/Weblogs/Marcel+Pheijffer/KPMG+inzake+Vestia.aspx</w:t>
      </w:r>
      <w:r>
        <w:t>)</w:t>
      </w:r>
    </w:p>
  </w:footnote>
  <w:footnote w:id="4">
    <w:p w:rsidR="00950EDD" w:rsidRDefault="00950EDD">
      <w:pPr>
        <w:pStyle w:val="FootnoteText"/>
      </w:pPr>
      <w:r>
        <w:rPr>
          <w:rStyle w:val="FootnoteReference"/>
        </w:rPr>
        <w:footnoteRef/>
      </w:r>
      <w:r w:rsidRPr="00B5744F">
        <w:t>http://www.accountant.nl/Accountant/Nieuws/FD+Woningcorporatie+Vestia+in+grote+financiele+pro.aspx</w:t>
      </w:r>
    </w:p>
  </w:footnote>
  <w:footnote w:id="5">
    <w:p w:rsidR="00950EDD" w:rsidRDefault="00950EDD">
      <w:pPr>
        <w:pStyle w:val="FootnoteText"/>
      </w:pPr>
      <w:r>
        <w:rPr>
          <w:rStyle w:val="FootnoteReference"/>
        </w:rPr>
        <w:footnoteRef/>
      </w:r>
      <w:r w:rsidRPr="00B5744F">
        <w:t>http://www.accountant.nl/Accountant/Nieuws/FD+OM+houdt+treasurer+van+corporatie+Vestia+aan.aspx</w:t>
      </w:r>
    </w:p>
  </w:footnote>
  <w:footnote w:id="6">
    <w:p w:rsidR="00950EDD" w:rsidRDefault="00950EDD">
      <w:pPr>
        <w:pStyle w:val="FootnoteText"/>
      </w:pPr>
      <w:r>
        <w:rPr>
          <w:rStyle w:val="FootnoteReference"/>
        </w:rPr>
        <w:footnoteRef/>
      </w:r>
      <w:r w:rsidRPr="00E73658">
        <w:t>http://www.vestia.nl/Vestia%20bre</w:t>
      </w:r>
      <w:proofErr w:type="gramStart"/>
      <w:r w:rsidRPr="00E73658">
        <w:t>de%</w:t>
      </w:r>
      <w:proofErr w:type="gramEnd"/>
      <w:r w:rsidRPr="00E73658">
        <w:t>20brochures/Verantwoording/Jaarverslag_2010.pdf</w:t>
      </w:r>
    </w:p>
  </w:footnote>
  <w:footnote w:id="7">
    <w:p w:rsidR="00950EDD" w:rsidRDefault="00950EDD">
      <w:pPr>
        <w:pStyle w:val="FootnoteText"/>
      </w:pPr>
      <w:r>
        <w:rPr>
          <w:rStyle w:val="FootnoteReference"/>
        </w:rPr>
        <w:footnoteRef/>
      </w:r>
      <w:r w:rsidRPr="00A352F3">
        <w:t>http://www.sobi.nl/news/348/19/Tuchtklacht-tegen-Vestia-Accountant-KPMG/d</w:t>
      </w:r>
      <w:proofErr w:type="gramStart"/>
      <w:r w:rsidRPr="00A352F3">
        <w:t>,detail_template_start</w:t>
      </w:r>
      <w:proofErr w:type="gramEnd"/>
    </w:p>
  </w:footnote>
  <w:footnote w:id="8">
    <w:p w:rsidR="00950EDD" w:rsidRDefault="00950EDD">
      <w:pPr>
        <w:pStyle w:val="FootnoteText"/>
      </w:pPr>
      <w:r>
        <w:rPr>
          <w:rStyle w:val="FootnoteReference"/>
        </w:rPr>
        <w:footnoteRef/>
      </w:r>
      <w:r>
        <w:rPr>
          <w:rFonts w:ascii="Arial" w:hAnsi="Arial" w:cs="Arial"/>
          <w:sz w:val="16"/>
          <w:szCs w:val="16"/>
        </w:rPr>
        <w:t xml:space="preserve">Verschuren, P.J.M. en J.A.C.M. </w:t>
      </w:r>
      <w:proofErr w:type="spellStart"/>
      <w:r>
        <w:rPr>
          <w:rFonts w:ascii="Arial" w:hAnsi="Arial" w:cs="Arial"/>
          <w:sz w:val="16"/>
          <w:szCs w:val="16"/>
        </w:rPr>
        <w:t>Doorewaard</w:t>
      </w:r>
      <w:proofErr w:type="spellEnd"/>
      <w:r>
        <w:rPr>
          <w:rFonts w:ascii="Arial" w:hAnsi="Arial" w:cs="Arial"/>
          <w:sz w:val="16"/>
          <w:szCs w:val="16"/>
        </w:rPr>
        <w:t>, (2007), Het ontwerpen van een onderzoek, blz. 28-31</w:t>
      </w:r>
    </w:p>
  </w:footnote>
  <w:footnote w:id="9">
    <w:p w:rsidR="00950EDD" w:rsidRDefault="00950EDD">
      <w:pPr>
        <w:pStyle w:val="FootnoteText"/>
      </w:pPr>
      <w:r>
        <w:rPr>
          <w:rStyle w:val="FootnoteReference"/>
        </w:rPr>
        <w:footnoteRef/>
      </w:r>
      <w:r>
        <w:rPr>
          <w:rFonts w:ascii="Arial" w:hAnsi="Arial" w:cs="Arial"/>
          <w:sz w:val="16"/>
          <w:szCs w:val="16"/>
        </w:rPr>
        <w:t xml:space="preserve">Verschuren, P.J.M. en J.A.C.M. </w:t>
      </w:r>
      <w:proofErr w:type="spellStart"/>
      <w:r>
        <w:rPr>
          <w:rFonts w:ascii="Arial" w:hAnsi="Arial" w:cs="Arial"/>
          <w:sz w:val="16"/>
          <w:szCs w:val="16"/>
        </w:rPr>
        <w:t>Doorewaard</w:t>
      </w:r>
      <w:proofErr w:type="spellEnd"/>
      <w:r>
        <w:rPr>
          <w:rFonts w:ascii="Arial" w:hAnsi="Arial" w:cs="Arial"/>
          <w:sz w:val="16"/>
          <w:szCs w:val="16"/>
        </w:rPr>
        <w:t>, (2007), Het ontwerpen van een onderzoek, blz. 32</w:t>
      </w:r>
    </w:p>
  </w:footnote>
  <w:footnote w:id="10">
    <w:p w:rsidR="00950EDD" w:rsidRDefault="00950EDD" w:rsidP="00D92DCB">
      <w:pPr>
        <w:pStyle w:val="FootnoteText"/>
      </w:pPr>
      <w:r>
        <w:rPr>
          <w:rStyle w:val="FootnoteReference"/>
        </w:rPr>
        <w:footnoteRef/>
      </w:r>
      <w:r>
        <w:t xml:space="preserve"> Jules Muis Het God-deeltje en de vertrouwenskloof woensdag 11 juli 2012(</w:t>
      </w:r>
      <w:r w:rsidRPr="00D92DCB">
        <w:t>https://besloten.accountweb.nl/Accountant/Weblogs/Jules+Muis/Het+Goddeeltje+en+de+vertrouwenskloof.aspx</w:t>
      </w:r>
      <w:r>
        <w:t>)</w:t>
      </w:r>
    </w:p>
  </w:footnote>
  <w:footnote w:id="11">
    <w:p w:rsidR="00950EDD" w:rsidRPr="008F58B0" w:rsidRDefault="00950EDD">
      <w:pPr>
        <w:pStyle w:val="FootnoteText"/>
      </w:pPr>
      <w:r>
        <w:rPr>
          <w:rStyle w:val="FootnoteReference"/>
        </w:rPr>
        <w:footnoteRef/>
      </w:r>
      <w:r w:rsidRPr="008F58B0">
        <w:t xml:space="preserve"> Michel </w:t>
      </w:r>
      <w:proofErr w:type="spellStart"/>
      <w:r w:rsidRPr="008F58B0">
        <w:t>Barnier</w:t>
      </w:r>
      <w:proofErr w:type="spellEnd"/>
      <w:r w:rsidRPr="008F58B0">
        <w:t xml:space="preserve"> op de </w:t>
      </w:r>
      <w:r>
        <w:t>‘’</w:t>
      </w:r>
      <w:proofErr w:type="spellStart"/>
      <w:r w:rsidRPr="008F58B0">
        <w:t>Avaaz</w:t>
      </w:r>
      <w:proofErr w:type="spellEnd"/>
      <w:r w:rsidRPr="008F58B0">
        <w:t xml:space="preserve"> </w:t>
      </w:r>
      <w:proofErr w:type="spellStart"/>
      <w:r w:rsidRPr="008F58B0">
        <w:t>petition</w:t>
      </w:r>
      <w:proofErr w:type="spellEnd"/>
      <w:r w:rsidRPr="008F58B0">
        <w:t xml:space="preserve"> on banking reform</w:t>
      </w:r>
      <w:r>
        <w:t>’’</w:t>
      </w:r>
      <w:r w:rsidRPr="008F58B0">
        <w:t>(http://ec.europa.eu/commission_2010-2014/barnier/headlines/news/2012/07/20120724_en.htm)</w:t>
      </w:r>
    </w:p>
  </w:footnote>
  <w:footnote w:id="12">
    <w:p w:rsidR="00950EDD" w:rsidRPr="00F62E56" w:rsidRDefault="00950EDD">
      <w:pPr>
        <w:pStyle w:val="FootnoteText"/>
      </w:pPr>
      <w:r>
        <w:rPr>
          <w:rStyle w:val="FootnoteReference"/>
        </w:rPr>
        <w:footnoteRef/>
      </w:r>
      <w:hyperlink r:id="rId1" w:history="1">
        <w:r w:rsidRPr="00F62E56">
          <w:rPr>
            <w:rStyle w:val="Hyperlink"/>
            <w:color w:val="auto"/>
            <w:u w:val="none"/>
          </w:rPr>
          <w:t>http://ec.europa.eu/internal_market/auditing/docs/reform/resume_impact_assesment_en.pdf</w:t>
        </w:r>
      </w:hyperlink>
      <w:r w:rsidRPr="00F62E56">
        <w:t xml:space="preserve"> blz. 3</w:t>
      </w:r>
    </w:p>
  </w:footnote>
  <w:footnote w:id="13">
    <w:p w:rsidR="00950EDD" w:rsidRDefault="00950EDD">
      <w:pPr>
        <w:pStyle w:val="FootnoteText"/>
      </w:pPr>
      <w:r>
        <w:rPr>
          <w:rStyle w:val="FootnoteReference"/>
        </w:rPr>
        <w:footnoteRef/>
      </w:r>
      <w:hyperlink r:id="rId2" w:history="1">
        <w:r w:rsidRPr="004A49F6">
          <w:rPr>
            <w:rStyle w:val="Hyperlink"/>
            <w:color w:val="auto"/>
            <w:u w:val="none"/>
          </w:rPr>
          <w:t>http://ec.europa.eu/internal_market/auditing/docs/reform/resume_impact_assesment_en.pdf</w:t>
        </w:r>
      </w:hyperlink>
      <w:r w:rsidRPr="004A49F6">
        <w:t xml:space="preserve"> blz.</w:t>
      </w:r>
      <w:r>
        <w:t xml:space="preserve"> 4</w:t>
      </w:r>
    </w:p>
  </w:footnote>
  <w:footnote w:id="14">
    <w:p w:rsidR="00950EDD" w:rsidRPr="0057294C" w:rsidRDefault="00950EDD" w:rsidP="0057294C">
      <w:pPr>
        <w:pStyle w:val="FootnoteText"/>
        <w:rPr>
          <w:lang w:val="en-US"/>
        </w:rPr>
      </w:pPr>
      <w:r>
        <w:rPr>
          <w:rStyle w:val="FootnoteReference"/>
        </w:rPr>
        <w:footnoteRef/>
      </w:r>
      <w:r w:rsidRPr="0057294C">
        <w:rPr>
          <w:lang w:val="en-US"/>
        </w:rPr>
        <w:t xml:space="preserve"> </w:t>
      </w:r>
      <w:proofErr w:type="gramStart"/>
      <w:r w:rsidRPr="0057294C">
        <w:rPr>
          <w:lang w:val="en-US"/>
        </w:rPr>
        <w:t>Options to reduce and mitigate the risk of any conflict of i</w:t>
      </w:r>
      <w:r>
        <w:rPr>
          <w:lang w:val="en-US"/>
        </w:rPr>
        <w:t xml:space="preserve">nterest due to the provision of </w:t>
      </w:r>
      <w:r w:rsidRPr="0057294C">
        <w:rPr>
          <w:lang w:val="en-US"/>
        </w:rPr>
        <w:t>non-audit services to PIEs.</w:t>
      </w:r>
      <w:proofErr w:type="gramEnd"/>
    </w:p>
  </w:footnote>
  <w:footnote w:id="15">
    <w:p w:rsidR="00950EDD" w:rsidRPr="00FA07EF" w:rsidRDefault="00950EDD" w:rsidP="00FA07EF">
      <w:pPr>
        <w:pStyle w:val="FootnoteText"/>
        <w:rPr>
          <w:lang w:val="en-US"/>
        </w:rPr>
      </w:pPr>
      <w:r>
        <w:rPr>
          <w:rStyle w:val="FootnoteReference"/>
        </w:rPr>
        <w:footnoteRef/>
      </w:r>
      <w:r w:rsidRPr="00FA07EF">
        <w:rPr>
          <w:lang w:val="en-US"/>
        </w:rPr>
        <w:t xml:space="preserve"> Options to reduce and mitigate the risk of any potential conflict of interest due to</w:t>
      </w:r>
    </w:p>
    <w:p w:rsidR="00950EDD" w:rsidRPr="00F82D00" w:rsidRDefault="00950EDD" w:rsidP="00FA07EF">
      <w:pPr>
        <w:pStyle w:val="FootnoteText"/>
        <w:rPr>
          <w:lang w:val="en-US"/>
        </w:rPr>
      </w:pPr>
      <w:r w:rsidRPr="00F82D00">
        <w:rPr>
          <w:lang w:val="en-US"/>
        </w:rPr>
        <w:t>"familiarity threat"</w:t>
      </w:r>
    </w:p>
  </w:footnote>
  <w:footnote w:id="16">
    <w:p w:rsidR="00950EDD" w:rsidRPr="009732F7" w:rsidRDefault="00950EDD">
      <w:pPr>
        <w:pStyle w:val="FootnoteText"/>
        <w:rPr>
          <w:lang w:val="en-US"/>
        </w:rPr>
      </w:pPr>
      <w:r>
        <w:rPr>
          <w:rStyle w:val="FootnoteReference"/>
        </w:rPr>
        <w:footnoteRef/>
      </w:r>
      <w:r w:rsidRPr="009732F7">
        <w:rPr>
          <w:lang w:val="en-US"/>
        </w:rPr>
        <w:t xml:space="preserve"> </w:t>
      </w:r>
      <w:proofErr w:type="gramStart"/>
      <w:r w:rsidRPr="009732F7">
        <w:rPr>
          <w:lang w:val="en-US"/>
        </w:rPr>
        <w:t>Options to increase the choice of audit providers for PIEs.</w:t>
      </w:r>
      <w:proofErr w:type="gramEnd"/>
    </w:p>
  </w:footnote>
  <w:footnote w:id="17">
    <w:p w:rsidR="00950EDD" w:rsidRPr="00045A1C" w:rsidRDefault="00950EDD">
      <w:pPr>
        <w:pStyle w:val="FootnoteText"/>
      </w:pPr>
      <w:r>
        <w:rPr>
          <w:rStyle w:val="FootnoteReference"/>
        </w:rPr>
        <w:footnoteRef/>
      </w:r>
      <w:hyperlink r:id="rId3" w:history="1">
        <w:r w:rsidRPr="00045A1C">
          <w:rPr>
            <w:rStyle w:val="Hyperlink"/>
            <w:color w:val="auto"/>
            <w:u w:val="none"/>
          </w:rPr>
          <w:t>http://ec.europa.eu/internal_market/auditing/docs/reform/resume_impact_assesment_en.pdf</w:t>
        </w:r>
      </w:hyperlink>
      <w:r w:rsidRPr="00045A1C">
        <w:t xml:space="preserve"> </w:t>
      </w:r>
      <w:proofErr w:type="spellStart"/>
      <w:r w:rsidRPr="00045A1C">
        <w:t>blz</w:t>
      </w:r>
      <w:proofErr w:type="spellEnd"/>
      <w:r w:rsidRPr="00045A1C">
        <w:t xml:space="preserve"> 8</w:t>
      </w:r>
    </w:p>
  </w:footnote>
  <w:footnote w:id="18">
    <w:p w:rsidR="00950EDD" w:rsidRDefault="00950EDD">
      <w:pPr>
        <w:pStyle w:val="FootnoteText"/>
      </w:pPr>
      <w:r w:rsidRPr="00045A1C">
        <w:rPr>
          <w:rStyle w:val="FootnoteReference"/>
        </w:rPr>
        <w:footnoteRef/>
      </w:r>
      <w:hyperlink r:id="rId4" w:history="1">
        <w:r w:rsidRPr="00045A1C">
          <w:rPr>
            <w:rStyle w:val="Hyperlink"/>
            <w:color w:val="auto"/>
            <w:u w:val="none"/>
          </w:rPr>
          <w:t>http://ec.europa.eu/internal_market/auditing/docs/reform/resume_impact_assesment_en.pdf</w:t>
        </w:r>
      </w:hyperlink>
      <w:r w:rsidRPr="00045A1C">
        <w:t xml:space="preserve"> </w:t>
      </w:r>
      <w:proofErr w:type="spellStart"/>
      <w:r w:rsidRPr="00045A1C">
        <w:t>blz</w:t>
      </w:r>
      <w:proofErr w:type="spellEnd"/>
      <w:r w:rsidRPr="00045A1C">
        <w:t xml:space="preserve"> 9</w:t>
      </w:r>
    </w:p>
  </w:footnote>
  <w:footnote w:id="19">
    <w:p w:rsidR="00950EDD" w:rsidRDefault="00950EDD">
      <w:pPr>
        <w:pStyle w:val="FootnoteText"/>
      </w:pPr>
      <w:r>
        <w:rPr>
          <w:rStyle w:val="FootnoteReference"/>
        </w:rPr>
        <w:footnoteRef/>
      </w:r>
      <w:r w:rsidRPr="00524618">
        <w:t>http://www.accountant.nl/readfile.aspx?ContentID=71962&amp;ObjectID=997664&amp;Type=1&amp;File=0000037989_Nader_gewijzigd_amendement_Plasterk_33025-18.pdf</w:t>
      </w:r>
    </w:p>
  </w:footnote>
  <w:footnote w:id="20">
    <w:p w:rsidR="00950EDD" w:rsidRDefault="00950EDD">
      <w:pPr>
        <w:pStyle w:val="FootnoteText"/>
      </w:pPr>
      <w:r>
        <w:rPr>
          <w:rStyle w:val="FootnoteReference"/>
        </w:rPr>
        <w:footnoteRef/>
      </w:r>
      <w:r w:rsidRPr="00524618">
        <w:t>http://www.accountant.nl/Accountant/Nieuws/Controle+en+advies+bij+oobs+gescheiden+kantoorroul.aspx</w:t>
      </w:r>
    </w:p>
  </w:footnote>
  <w:footnote w:id="21">
    <w:p w:rsidR="00950EDD" w:rsidRDefault="00950EDD">
      <w:pPr>
        <w:pStyle w:val="FootnoteText"/>
      </w:pPr>
      <w:r>
        <w:rPr>
          <w:rStyle w:val="FootnoteReference"/>
        </w:rPr>
        <w:footnoteRef/>
      </w:r>
      <w:r w:rsidRPr="00FF76DB">
        <w:t>http://www.accountant.nl/Accountant/Nieuws/Controle+en+advies+bij+oobs+gescheiden+kantoorroul.aspx</w:t>
      </w:r>
    </w:p>
  </w:footnote>
  <w:footnote w:id="22">
    <w:p w:rsidR="00950EDD" w:rsidRDefault="00950EDD">
      <w:pPr>
        <w:pStyle w:val="FootnoteText"/>
      </w:pPr>
      <w:r>
        <w:rPr>
          <w:rStyle w:val="FootnoteReference"/>
        </w:rPr>
        <w:footnoteRef/>
      </w:r>
      <w:r w:rsidRPr="00FF76DB">
        <w:t>http://www.accountant.nl/Accountant/Nieuws/Controle+en+advies+bij+oobs+gescheiden+kantoorroul.aspx</w:t>
      </w:r>
    </w:p>
  </w:footnote>
  <w:footnote w:id="23">
    <w:p w:rsidR="00950EDD" w:rsidRDefault="00950EDD">
      <w:pPr>
        <w:pStyle w:val="FootnoteText"/>
      </w:pPr>
      <w:r>
        <w:rPr>
          <w:rStyle w:val="FootnoteReference"/>
        </w:rPr>
        <w:footnoteRef/>
      </w:r>
      <w:r w:rsidRPr="0007756A">
        <w:t>http://www.accountant.nl/readfile.aspx?ContentID=71962&amp;ObjectID=997664&amp;Type=1&amp;File=0000037990_Gewijzigd_amendement_Van_Vliet_33025_19.pdf</w:t>
      </w:r>
    </w:p>
  </w:footnote>
  <w:footnote w:id="24">
    <w:p w:rsidR="00950EDD" w:rsidRPr="002A2FCE" w:rsidRDefault="00950EDD">
      <w:pPr>
        <w:pStyle w:val="FootnoteText"/>
        <w:rPr>
          <w:rFonts w:ascii="Arial" w:hAnsi="Arial" w:cs="Arial"/>
        </w:rPr>
      </w:pPr>
      <w:r>
        <w:rPr>
          <w:rStyle w:val="FootnoteReference"/>
        </w:rPr>
        <w:footnoteRef/>
      </w:r>
      <w:r w:rsidRPr="002A2FCE">
        <w:rPr>
          <w:rFonts w:ascii="Arial" w:hAnsi="Arial" w:cs="Arial"/>
        </w:rPr>
        <w:t>ONGECORRIGEERD STENOGRAM, VERSLAG VAN EEN WETGEVINGSOVERLEG, 6 februari 2012, Tweede Kamer. http://www.tweedekamer.nl/kamerstukken/verslagen/nota_en_wetgevingsoverleggen/index.jsp</w:t>
      </w:r>
    </w:p>
  </w:footnote>
  <w:footnote w:id="25">
    <w:p w:rsidR="00950EDD" w:rsidRPr="002A2FCE" w:rsidRDefault="00950EDD">
      <w:pPr>
        <w:pStyle w:val="FootnoteText"/>
        <w:rPr>
          <w:rFonts w:ascii="Arial" w:hAnsi="Arial" w:cs="Arial"/>
        </w:rPr>
      </w:pPr>
      <w:r w:rsidRPr="002A2FCE">
        <w:rPr>
          <w:rStyle w:val="FootnoteReference"/>
          <w:rFonts w:ascii="Arial" w:hAnsi="Arial" w:cs="Arial"/>
        </w:rPr>
        <w:footnoteRef/>
      </w:r>
      <w:r w:rsidRPr="002A2FCE">
        <w:rPr>
          <w:rFonts w:ascii="Arial" w:hAnsi="Arial" w:cs="Arial"/>
        </w:rPr>
        <w:t xml:space="preserve"> ONGECORRIGEERD STENOGRAM, VERSLAG VAN EEN WETGEVINGSOVERLEG, 6 februari 2012, Tweede Kamer. </w:t>
      </w:r>
      <w:hyperlink r:id="rId5" w:history="1">
        <w:r w:rsidRPr="002A2FCE">
          <w:rPr>
            <w:rStyle w:val="Hyperlink"/>
            <w:rFonts w:ascii="Arial" w:hAnsi="Arial" w:cs="Arial"/>
            <w:color w:val="000000" w:themeColor="text1"/>
            <w:u w:val="none"/>
          </w:rPr>
          <w:t>http://www.tweedekamer.nl/kamerstukken/verslagen/nota_en_wetgevingsoverleggen/index.jsp</w:t>
        </w:r>
      </w:hyperlink>
      <w:r w:rsidRPr="002A2FCE">
        <w:rPr>
          <w:rFonts w:ascii="Arial" w:hAnsi="Arial" w:cs="Arial"/>
          <w:color w:val="000000" w:themeColor="text1"/>
        </w:rPr>
        <w:t xml:space="preserve"> blz. 35</w:t>
      </w:r>
    </w:p>
  </w:footnote>
  <w:footnote w:id="26">
    <w:p w:rsidR="00950EDD" w:rsidRDefault="00950EDD">
      <w:pPr>
        <w:pStyle w:val="FootnoteText"/>
      </w:pPr>
      <w:r>
        <w:rPr>
          <w:rStyle w:val="FootnoteReference"/>
        </w:rPr>
        <w:footnoteRef/>
      </w:r>
      <w:r w:rsidRPr="00C375F2">
        <w:t>http://www.ey.com/Publication/vwLUAssets/Inform_juli_2012/$FILE/Inform%20ju</w:t>
      </w:r>
      <w:proofErr w:type="gramStart"/>
      <w:r w:rsidRPr="00C375F2">
        <w:t>li%</w:t>
      </w:r>
      <w:proofErr w:type="gramEnd"/>
      <w:r w:rsidRPr="00C375F2">
        <w:t>202012.pdf</w:t>
      </w:r>
    </w:p>
  </w:footnote>
  <w:footnote w:id="27">
    <w:p w:rsidR="00950EDD" w:rsidRDefault="00950EDD">
      <w:pPr>
        <w:pStyle w:val="FootnoteText"/>
      </w:pPr>
      <w:r>
        <w:rPr>
          <w:rStyle w:val="FootnoteReference"/>
        </w:rPr>
        <w:footnoteRef/>
      </w:r>
      <w:r w:rsidRPr="00C97C2B">
        <w:t>http://www.accountant.nl/Accountant/Nieuws/Voorstel+scheiding+controle-advies+snippertje.aspx</w:t>
      </w:r>
    </w:p>
  </w:footnote>
  <w:footnote w:id="28">
    <w:p w:rsidR="00950EDD" w:rsidRPr="009A2AF7" w:rsidRDefault="00950EDD" w:rsidP="00F931B6">
      <w:pPr>
        <w:pStyle w:val="FootnoteText"/>
        <w:rPr>
          <w:lang w:val="en-US"/>
        </w:rPr>
      </w:pPr>
      <w:r>
        <w:rPr>
          <w:rStyle w:val="FootnoteReference"/>
        </w:rPr>
        <w:footnoteRef/>
      </w:r>
      <w:r w:rsidRPr="00F931B6">
        <w:rPr>
          <w:lang w:val="en-US"/>
        </w:rPr>
        <w:t xml:space="preserve"> </w:t>
      </w:r>
      <w:proofErr w:type="spellStart"/>
      <w:proofErr w:type="gramStart"/>
      <w:r w:rsidRPr="00F931B6">
        <w:rPr>
          <w:lang w:val="en-US"/>
        </w:rPr>
        <w:t>Arens</w:t>
      </w:r>
      <w:proofErr w:type="spellEnd"/>
      <w:r w:rsidRPr="00F931B6">
        <w:rPr>
          <w:lang w:val="en-US"/>
        </w:rPr>
        <w:t xml:space="preserve">, A., </w:t>
      </w:r>
      <w:proofErr w:type="spellStart"/>
      <w:r w:rsidRPr="00F931B6">
        <w:rPr>
          <w:lang w:val="en-US"/>
        </w:rPr>
        <w:t>Loebbecke</w:t>
      </w:r>
      <w:proofErr w:type="spellEnd"/>
      <w:r w:rsidRPr="00F931B6">
        <w:rPr>
          <w:lang w:val="en-US"/>
        </w:rPr>
        <w:t xml:space="preserve">, J., </w:t>
      </w:r>
      <w:proofErr w:type="spellStart"/>
      <w:r w:rsidRPr="00F931B6">
        <w:rPr>
          <w:lang w:val="en-US"/>
        </w:rPr>
        <w:t>Iskandar</w:t>
      </w:r>
      <w:proofErr w:type="spellEnd"/>
      <w:r w:rsidRPr="00F931B6">
        <w:rPr>
          <w:lang w:val="en-US"/>
        </w:rPr>
        <w:t xml:space="preserve">, T., </w:t>
      </w:r>
      <w:proofErr w:type="spellStart"/>
      <w:r w:rsidRPr="00F931B6">
        <w:rPr>
          <w:lang w:val="en-US"/>
        </w:rPr>
        <w:t>Susela</w:t>
      </w:r>
      <w:proofErr w:type="spellEnd"/>
      <w:r w:rsidRPr="00F931B6">
        <w:rPr>
          <w:lang w:val="en-US"/>
        </w:rPr>
        <w:t xml:space="preserve">, S., Isa, and </w:t>
      </w:r>
      <w:proofErr w:type="spellStart"/>
      <w:r w:rsidRPr="00F931B6">
        <w:rPr>
          <w:lang w:val="en-US"/>
        </w:rPr>
        <w:t>Boh</w:t>
      </w:r>
      <w:proofErr w:type="spellEnd"/>
      <w:r w:rsidRPr="00F931B6">
        <w:rPr>
          <w:lang w:val="en-US"/>
        </w:rPr>
        <w:t>, M. (1999).</w:t>
      </w:r>
      <w:proofErr w:type="gramEnd"/>
      <w:r w:rsidRPr="00F931B6">
        <w:rPr>
          <w:lang w:val="en-US"/>
        </w:rPr>
        <w:t xml:space="preserve"> </w:t>
      </w:r>
      <w:r w:rsidRPr="009A2AF7">
        <w:rPr>
          <w:lang w:val="en-US"/>
        </w:rPr>
        <w:t>Auditing in Malaysia: An Integrated</w:t>
      </w:r>
    </w:p>
    <w:p w:rsidR="00950EDD" w:rsidRPr="009A2AF7" w:rsidRDefault="00950EDD" w:rsidP="00F931B6">
      <w:pPr>
        <w:pStyle w:val="FootnoteText"/>
        <w:rPr>
          <w:lang w:val="en-US"/>
        </w:rPr>
      </w:pPr>
      <w:proofErr w:type="gramStart"/>
      <w:r w:rsidRPr="009A2AF7">
        <w:rPr>
          <w:lang w:val="en-US"/>
        </w:rPr>
        <w:t>Approach, Prentice-Hall, Selangor.</w:t>
      </w:r>
      <w:proofErr w:type="gramEnd"/>
    </w:p>
  </w:footnote>
  <w:footnote w:id="29">
    <w:p w:rsidR="00950EDD" w:rsidRPr="00EF4BBB" w:rsidRDefault="00950EDD" w:rsidP="008C784B">
      <w:pPr>
        <w:pStyle w:val="FootnoteText"/>
        <w:rPr>
          <w:lang w:val="en-US"/>
        </w:rPr>
      </w:pPr>
      <w:r>
        <w:rPr>
          <w:rStyle w:val="FootnoteReference"/>
        </w:rPr>
        <w:footnoteRef/>
      </w:r>
      <w:proofErr w:type="gramStart"/>
      <w:r w:rsidRPr="008C784B">
        <w:rPr>
          <w:lang w:val="en-US"/>
        </w:rPr>
        <w:t>Knapp, M. (1985).</w:t>
      </w:r>
      <w:proofErr w:type="gramEnd"/>
      <w:r w:rsidRPr="008C784B">
        <w:rPr>
          <w:lang w:val="en-US"/>
        </w:rPr>
        <w:t xml:space="preserve"> Audit Conflict: An Empirical Study of The Perceived Ability o</w:t>
      </w:r>
      <w:r>
        <w:rPr>
          <w:lang w:val="en-US"/>
        </w:rPr>
        <w:t xml:space="preserve">f Auditors to Resist Management </w:t>
      </w:r>
      <w:r w:rsidRPr="008C784B">
        <w:rPr>
          <w:lang w:val="en-US"/>
        </w:rPr>
        <w:t xml:space="preserve">Pressure, the Accounting review, </w:t>
      </w:r>
      <w:proofErr w:type="spellStart"/>
      <w:r w:rsidRPr="008C784B">
        <w:rPr>
          <w:lang w:val="en-US"/>
        </w:rPr>
        <w:t>pp</w:t>
      </w:r>
      <w:proofErr w:type="spellEnd"/>
      <w:r w:rsidRPr="008C784B">
        <w:rPr>
          <w:lang w:val="en-US"/>
        </w:rPr>
        <w:t>: 202-211.</w:t>
      </w:r>
    </w:p>
  </w:footnote>
  <w:footnote w:id="30">
    <w:p w:rsidR="00950EDD" w:rsidRPr="008C784B" w:rsidRDefault="00950EDD" w:rsidP="008C784B">
      <w:pPr>
        <w:pStyle w:val="FootnoteText"/>
        <w:rPr>
          <w:lang w:val="en-US"/>
        </w:rPr>
      </w:pPr>
      <w:r>
        <w:rPr>
          <w:rStyle w:val="FootnoteReference"/>
        </w:rPr>
        <w:footnoteRef/>
      </w:r>
      <w:r w:rsidRPr="008C784B">
        <w:rPr>
          <w:lang w:val="en-US"/>
        </w:rPr>
        <w:t xml:space="preserve"> </w:t>
      </w:r>
      <w:proofErr w:type="gramStart"/>
      <w:r w:rsidRPr="008C784B">
        <w:rPr>
          <w:lang w:val="en-US"/>
        </w:rPr>
        <w:t>Independence Standard Board (ISB).</w:t>
      </w:r>
      <w:proofErr w:type="gramEnd"/>
      <w:r w:rsidRPr="008C784B">
        <w:rPr>
          <w:lang w:val="en-US"/>
        </w:rPr>
        <w:t xml:space="preserve"> (2000). Exposure Draft (Ed00-2). Statem</w:t>
      </w:r>
      <w:r>
        <w:rPr>
          <w:lang w:val="en-US"/>
        </w:rPr>
        <w:t xml:space="preserve">ent of Independence Concepts: </w:t>
      </w:r>
      <w:proofErr w:type="spellStart"/>
      <w:r w:rsidRPr="008C784B">
        <w:rPr>
          <w:lang w:val="en-US"/>
        </w:rPr>
        <w:t>AConceptual</w:t>
      </w:r>
      <w:proofErr w:type="spellEnd"/>
      <w:r w:rsidRPr="008C784B">
        <w:rPr>
          <w:lang w:val="en-US"/>
        </w:rPr>
        <w:t xml:space="preserve"> Framework for Auditor Independence, New York, NY.</w:t>
      </w:r>
    </w:p>
  </w:footnote>
  <w:footnote w:id="31">
    <w:p w:rsidR="00950EDD" w:rsidRPr="004E3CA7" w:rsidRDefault="00950EDD">
      <w:pPr>
        <w:pStyle w:val="FootnoteText"/>
        <w:rPr>
          <w:lang w:val="en-US"/>
        </w:rPr>
      </w:pPr>
      <w:r>
        <w:rPr>
          <w:rStyle w:val="FootnoteReference"/>
        </w:rPr>
        <w:footnoteRef/>
      </w:r>
      <w:r w:rsidRPr="004E3CA7">
        <w:rPr>
          <w:lang w:val="en-US"/>
        </w:rPr>
        <w:t xml:space="preserve"> </w:t>
      </w:r>
      <w:proofErr w:type="spellStart"/>
      <w:proofErr w:type="gramStart"/>
      <w:r w:rsidRPr="004E3CA7">
        <w:rPr>
          <w:lang w:val="en-US"/>
        </w:rPr>
        <w:t>Mautz</w:t>
      </w:r>
      <w:proofErr w:type="spellEnd"/>
      <w:r w:rsidRPr="004E3CA7">
        <w:rPr>
          <w:lang w:val="en-US"/>
        </w:rPr>
        <w:t xml:space="preserve">, R.K. and </w:t>
      </w:r>
      <w:proofErr w:type="spellStart"/>
      <w:r w:rsidRPr="004E3CA7">
        <w:rPr>
          <w:lang w:val="en-US"/>
        </w:rPr>
        <w:t>Sharaf</w:t>
      </w:r>
      <w:proofErr w:type="spellEnd"/>
      <w:r w:rsidRPr="004E3CA7">
        <w:rPr>
          <w:lang w:val="en-US"/>
        </w:rPr>
        <w:t>, R. (1964).</w:t>
      </w:r>
      <w:proofErr w:type="gramEnd"/>
      <w:r w:rsidRPr="004E3CA7">
        <w:rPr>
          <w:lang w:val="en-US"/>
        </w:rPr>
        <w:t xml:space="preserve"> </w:t>
      </w:r>
      <w:proofErr w:type="gramStart"/>
      <w:r w:rsidRPr="004E3CA7">
        <w:rPr>
          <w:lang w:val="en-US"/>
        </w:rPr>
        <w:t>The Philosophy of Auditing, American Accounting Association, Sarasota, FL.</w:t>
      </w:r>
      <w:proofErr w:type="gramEnd"/>
    </w:p>
  </w:footnote>
  <w:footnote w:id="32">
    <w:p w:rsidR="00950EDD" w:rsidRPr="00E523B9" w:rsidRDefault="00950EDD">
      <w:pPr>
        <w:pStyle w:val="FootnoteText"/>
        <w:rPr>
          <w:lang w:val="en-US"/>
        </w:rPr>
      </w:pPr>
      <w:r>
        <w:rPr>
          <w:rStyle w:val="FootnoteReference"/>
        </w:rPr>
        <w:footnoteRef/>
      </w:r>
      <w:r w:rsidRPr="00E523B9">
        <w:rPr>
          <w:lang w:val="en-US"/>
        </w:rPr>
        <w:t xml:space="preserve"> http://www.pobauditpanel.org/downloads/chapter5.pdf</w:t>
      </w:r>
    </w:p>
  </w:footnote>
  <w:footnote w:id="33">
    <w:p w:rsidR="00950EDD" w:rsidRPr="00693E64" w:rsidRDefault="00950EDD">
      <w:pPr>
        <w:pStyle w:val="FootnoteText"/>
        <w:rPr>
          <w:lang w:val="en-US"/>
        </w:rPr>
      </w:pPr>
      <w:r>
        <w:rPr>
          <w:rStyle w:val="FootnoteReference"/>
        </w:rPr>
        <w:footnoteRef/>
      </w:r>
      <w:r w:rsidRPr="00693E64">
        <w:rPr>
          <w:lang w:val="en-US"/>
        </w:rPr>
        <w:t xml:space="preserve"> http://www.frc.org.uk/getattachment/997eda14-c50e-4017-a4e7-c84f9360ec72/Consultation-on-audit-firms-providing-non-audit-se.aspx</w:t>
      </w:r>
    </w:p>
  </w:footnote>
  <w:footnote w:id="34">
    <w:p w:rsidR="00950EDD" w:rsidRPr="001C109A" w:rsidRDefault="00950EDD">
      <w:pPr>
        <w:pStyle w:val="FootnoteText"/>
        <w:rPr>
          <w:lang w:val="en-US"/>
        </w:rPr>
      </w:pPr>
      <w:r>
        <w:rPr>
          <w:rStyle w:val="FootnoteReference"/>
        </w:rPr>
        <w:footnoteRef/>
      </w:r>
      <w:r w:rsidRPr="001C109A">
        <w:rPr>
          <w:lang w:val="en-US"/>
        </w:rPr>
        <w:t xml:space="preserve"> http://www.pwc.nl/nl/persbericht/reactie-op-afm-rapport-prikkels-voor-kwaliteit-accountantscontrole.jhtml</w:t>
      </w:r>
    </w:p>
  </w:footnote>
  <w:footnote w:id="35">
    <w:p w:rsidR="00950EDD" w:rsidRPr="001C109A" w:rsidRDefault="00950EDD">
      <w:pPr>
        <w:pStyle w:val="FootnoteText"/>
        <w:rPr>
          <w:lang w:val="en-US"/>
        </w:rPr>
      </w:pPr>
      <w:r>
        <w:rPr>
          <w:rStyle w:val="FootnoteReference"/>
        </w:rPr>
        <w:footnoteRef/>
      </w:r>
      <w:r w:rsidRPr="001C109A">
        <w:rPr>
          <w:rStyle w:val="HTMLCite"/>
          <w:lang w:val="en-US"/>
        </w:rPr>
        <w:t>www.iia.nl/SiteFiles/</w:t>
      </w:r>
      <w:r w:rsidRPr="00624942">
        <w:rPr>
          <w:rStyle w:val="HTMLCite"/>
          <w:bCs/>
          <w:lang w:val="en-US"/>
        </w:rPr>
        <w:t>rapport</w:t>
      </w:r>
      <w:r w:rsidRPr="00624942">
        <w:rPr>
          <w:rStyle w:val="HTMLCite"/>
          <w:lang w:val="en-US"/>
        </w:rPr>
        <w:t>-</w:t>
      </w:r>
      <w:r w:rsidRPr="00624942">
        <w:rPr>
          <w:rStyle w:val="HTMLCite"/>
          <w:bCs/>
          <w:lang w:val="en-US"/>
        </w:rPr>
        <w:t>prikkels</w:t>
      </w:r>
      <w:r w:rsidRPr="00624942">
        <w:rPr>
          <w:rStyle w:val="HTMLCite"/>
          <w:lang w:val="en-US"/>
        </w:rPr>
        <w:t>-</w:t>
      </w:r>
      <w:r w:rsidRPr="00624942">
        <w:rPr>
          <w:rStyle w:val="HTMLCite"/>
          <w:bCs/>
          <w:lang w:val="en-US"/>
        </w:rPr>
        <w:t>accountantscontrole</w:t>
      </w:r>
      <w:r w:rsidRPr="00624942">
        <w:rPr>
          <w:rStyle w:val="HTMLCite"/>
          <w:lang w:val="en-US"/>
        </w:rPr>
        <w:t>.</w:t>
      </w:r>
      <w:r w:rsidRPr="001C109A">
        <w:rPr>
          <w:rStyle w:val="HTMLCite"/>
          <w:lang w:val="en-US"/>
        </w:rPr>
        <w:t>pdf</w:t>
      </w:r>
    </w:p>
  </w:footnote>
  <w:footnote w:id="36">
    <w:p w:rsidR="00950EDD" w:rsidRPr="00BF7ACD" w:rsidRDefault="00950EDD">
      <w:pPr>
        <w:pStyle w:val="FootnoteText"/>
        <w:rPr>
          <w:lang w:val="en-US"/>
        </w:rPr>
      </w:pPr>
      <w:r>
        <w:rPr>
          <w:rStyle w:val="FootnoteReference"/>
        </w:rPr>
        <w:footnoteRef/>
      </w:r>
      <w:r w:rsidRPr="00BF7ACD">
        <w:rPr>
          <w:lang w:val="en-US"/>
        </w:rPr>
        <w:t>http://actueel.nl.pwc.com/site/algemeen/algemeen/1335/reactie_pwc_op_voorstellen_europese_commissie.html?internalreferrer=rssfeed</w:t>
      </w:r>
    </w:p>
  </w:footnote>
  <w:footnote w:id="37">
    <w:p w:rsidR="00950EDD" w:rsidRPr="00441135" w:rsidRDefault="00950EDD">
      <w:pPr>
        <w:pStyle w:val="FootnoteText"/>
        <w:rPr>
          <w:lang w:val="en-US"/>
        </w:rPr>
      </w:pPr>
      <w:r>
        <w:rPr>
          <w:rStyle w:val="FootnoteReference"/>
        </w:rPr>
        <w:footnoteRef/>
      </w:r>
      <w:r w:rsidRPr="00441135">
        <w:rPr>
          <w:lang w:val="en-US"/>
        </w:rPr>
        <w:t xml:space="preserve"> http://www.ey.com/NL/nl/Newsroom/News-releases/PR_Verklaring-EY-omtrent-voorstellen-Barnier_011211</w:t>
      </w:r>
    </w:p>
  </w:footnote>
  <w:footnote w:id="38">
    <w:p w:rsidR="00950EDD" w:rsidRPr="005E568D" w:rsidRDefault="00950EDD">
      <w:pPr>
        <w:pStyle w:val="FootnoteText"/>
      </w:pPr>
      <w:r>
        <w:rPr>
          <w:rStyle w:val="FootnoteReference"/>
        </w:rPr>
        <w:footnoteRef/>
      </w:r>
      <w:hyperlink r:id="rId6" w:history="1">
        <w:r w:rsidRPr="005E568D">
          <w:rPr>
            <w:rStyle w:val="Hyperlink"/>
            <w:color w:val="auto"/>
            <w:u w:val="none"/>
          </w:rPr>
          <w:t>http://www.ey.com/Publication/vwLUAssets/Inform_juli_2012/$FILE/Inform%20juli%202012.pdf</w:t>
        </w:r>
      </w:hyperlink>
      <w:r w:rsidRPr="005E568D">
        <w:t>, blz</w:t>
      </w:r>
      <w:r>
        <w:t>.</w:t>
      </w:r>
      <w:r w:rsidRPr="005E568D">
        <w:t xml:space="preserve"> 10</w:t>
      </w:r>
    </w:p>
  </w:footnote>
  <w:footnote w:id="39">
    <w:p w:rsidR="00950EDD" w:rsidRDefault="00950EDD">
      <w:pPr>
        <w:pStyle w:val="FootnoteText"/>
      </w:pPr>
      <w:r>
        <w:rPr>
          <w:rStyle w:val="FootnoteReference"/>
        </w:rPr>
        <w:footnoteRef/>
      </w:r>
      <w:r w:rsidRPr="00FA4B84">
        <w:t>http:</w:t>
      </w:r>
      <w:proofErr w:type="gramStart"/>
      <w:r w:rsidRPr="00FA4B84">
        <w:t>//www.ey.com/Publication/vwLUAssets/Inform_juli_2012/$FILE/Inform%20juli%202012.pdf</w:t>
      </w:r>
      <w:r>
        <w:t xml:space="preserve"> ,</w:t>
      </w:r>
      <w:proofErr w:type="gramEnd"/>
      <w:r>
        <w:t xml:space="preserve"> blz. 13</w:t>
      </w:r>
    </w:p>
  </w:footnote>
  <w:footnote w:id="40">
    <w:p w:rsidR="00950EDD" w:rsidRDefault="00950EDD">
      <w:pPr>
        <w:pStyle w:val="FootnoteText"/>
      </w:pPr>
      <w:r>
        <w:rPr>
          <w:rStyle w:val="FootnoteReference"/>
        </w:rPr>
        <w:footnoteRef/>
      </w:r>
      <w:r w:rsidRPr="008A57DD">
        <w:t>http://www.accountant.nl/Accountant/Nieuws/Deloitte+topman+voor+scheiding+controle+en+advies.aspx</w:t>
      </w:r>
    </w:p>
  </w:footnote>
  <w:footnote w:id="41">
    <w:p w:rsidR="00950EDD" w:rsidRDefault="00950EDD">
      <w:pPr>
        <w:pStyle w:val="FootnoteText"/>
      </w:pPr>
      <w:r>
        <w:rPr>
          <w:rStyle w:val="FootnoteReference"/>
        </w:rPr>
        <w:footnoteRef/>
      </w:r>
      <w:r w:rsidRPr="008A57DD">
        <w:t>http://www.accountant.nl/Accountant/Nieuws/Deloitte+topman+voor+scheiding+controle+en+advies.aspx</w:t>
      </w:r>
    </w:p>
  </w:footnote>
  <w:footnote w:id="42">
    <w:p w:rsidR="00950EDD" w:rsidRDefault="00950EDD">
      <w:pPr>
        <w:pStyle w:val="FootnoteText"/>
      </w:pPr>
      <w:r>
        <w:rPr>
          <w:rStyle w:val="FootnoteReference"/>
        </w:rPr>
        <w:footnoteRef/>
      </w:r>
      <w:r w:rsidRPr="009A64CE">
        <w:t>http://www.deloitte.com/view/nl_NL/nl/ceae936435af3310VgnVCM2000001b56f00aRCRD.htm</w:t>
      </w:r>
    </w:p>
  </w:footnote>
  <w:footnote w:id="43">
    <w:p w:rsidR="00950EDD" w:rsidRDefault="00950EDD">
      <w:pPr>
        <w:pStyle w:val="FootnoteText"/>
      </w:pPr>
      <w:r>
        <w:rPr>
          <w:rStyle w:val="FootnoteReference"/>
        </w:rPr>
        <w:footnoteRef/>
      </w:r>
      <w:r w:rsidRPr="000D6241">
        <w:t>http://www.accountancynieuws.nl/actueel/accountancymarkt/kpmg-verwijst-plannen-barnier-naar-prullenbak.106781.lynkx</w:t>
      </w:r>
    </w:p>
  </w:footnote>
  <w:footnote w:id="44">
    <w:p w:rsidR="00950EDD" w:rsidRDefault="00950EDD">
      <w:pPr>
        <w:pStyle w:val="FootnoteText"/>
      </w:pPr>
      <w:r>
        <w:rPr>
          <w:rStyle w:val="FootnoteReference"/>
        </w:rPr>
        <w:footnoteRef/>
      </w:r>
      <w:r w:rsidRPr="005E37FA">
        <w:t>http://www.accountant.nl/Accountant/Nieuws/Wouter+Bos+KPMG+Bij+pleidooi+tegen+kantoorroul.aspx</w:t>
      </w:r>
    </w:p>
  </w:footnote>
  <w:footnote w:id="45">
    <w:p w:rsidR="00950EDD" w:rsidRDefault="00950EDD">
      <w:pPr>
        <w:pStyle w:val="FootnoteText"/>
      </w:pPr>
      <w:r>
        <w:rPr>
          <w:rStyle w:val="FootnoteReference"/>
        </w:rPr>
        <w:footnoteRef/>
      </w:r>
      <w:r w:rsidRPr="005C3704">
        <w:t>www.accountant.nl/Accountant/Nieuws/BDO+benoemt+pijnpunten+hervormingsagenda+EU.aspx</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90DA8"/>
    <w:multiLevelType w:val="hybridMultilevel"/>
    <w:tmpl w:val="56A8F0C6"/>
    <w:lvl w:ilvl="0" w:tplc="04130011">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F892B0D"/>
    <w:multiLevelType w:val="multilevel"/>
    <w:tmpl w:val="72800898"/>
    <w:lvl w:ilvl="0">
      <w:start w:val="1"/>
      <w:numFmt w:val="decimal"/>
      <w:lvlText w:val="%1"/>
      <w:lvlJc w:val="left"/>
      <w:pPr>
        <w:ind w:left="372" w:hanging="372"/>
      </w:pPr>
      <w:rPr>
        <w:rFonts w:hint="default"/>
      </w:rPr>
    </w:lvl>
    <w:lvl w:ilvl="1">
      <w:start w:val="1"/>
      <w:numFmt w:val="decimal"/>
      <w:lvlText w:val="%1.%2"/>
      <w:lvlJc w:val="left"/>
      <w:pPr>
        <w:ind w:left="732" w:hanging="37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0FF25E87"/>
    <w:multiLevelType w:val="multilevel"/>
    <w:tmpl w:val="400674E6"/>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0542609"/>
    <w:multiLevelType w:val="multilevel"/>
    <w:tmpl w:val="FB52220A"/>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10FC3F21"/>
    <w:multiLevelType w:val="multilevel"/>
    <w:tmpl w:val="3D4AC112"/>
    <w:lvl w:ilvl="0">
      <w:start w:val="1"/>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nsid w:val="142219CB"/>
    <w:multiLevelType w:val="hybridMultilevel"/>
    <w:tmpl w:val="143ECB7A"/>
    <w:lvl w:ilvl="0" w:tplc="04130001">
      <w:start w:val="1"/>
      <w:numFmt w:val="bullet"/>
      <w:lvlText w:val=""/>
      <w:lvlJc w:val="left"/>
      <w:pPr>
        <w:ind w:left="787" w:hanging="360"/>
      </w:pPr>
      <w:rPr>
        <w:rFonts w:ascii="Symbol" w:hAnsi="Symbol" w:hint="default"/>
      </w:rPr>
    </w:lvl>
    <w:lvl w:ilvl="1" w:tplc="04130003" w:tentative="1">
      <w:start w:val="1"/>
      <w:numFmt w:val="bullet"/>
      <w:lvlText w:val="o"/>
      <w:lvlJc w:val="left"/>
      <w:pPr>
        <w:ind w:left="1507" w:hanging="360"/>
      </w:pPr>
      <w:rPr>
        <w:rFonts w:ascii="Courier New" w:hAnsi="Courier New" w:cs="Courier New" w:hint="default"/>
      </w:rPr>
    </w:lvl>
    <w:lvl w:ilvl="2" w:tplc="04130005" w:tentative="1">
      <w:start w:val="1"/>
      <w:numFmt w:val="bullet"/>
      <w:lvlText w:val=""/>
      <w:lvlJc w:val="left"/>
      <w:pPr>
        <w:ind w:left="2227" w:hanging="360"/>
      </w:pPr>
      <w:rPr>
        <w:rFonts w:ascii="Wingdings" w:hAnsi="Wingdings" w:hint="default"/>
      </w:rPr>
    </w:lvl>
    <w:lvl w:ilvl="3" w:tplc="04130001" w:tentative="1">
      <w:start w:val="1"/>
      <w:numFmt w:val="bullet"/>
      <w:lvlText w:val=""/>
      <w:lvlJc w:val="left"/>
      <w:pPr>
        <w:ind w:left="2947" w:hanging="360"/>
      </w:pPr>
      <w:rPr>
        <w:rFonts w:ascii="Symbol" w:hAnsi="Symbol" w:hint="default"/>
      </w:rPr>
    </w:lvl>
    <w:lvl w:ilvl="4" w:tplc="04130003" w:tentative="1">
      <w:start w:val="1"/>
      <w:numFmt w:val="bullet"/>
      <w:lvlText w:val="o"/>
      <w:lvlJc w:val="left"/>
      <w:pPr>
        <w:ind w:left="3667" w:hanging="360"/>
      </w:pPr>
      <w:rPr>
        <w:rFonts w:ascii="Courier New" w:hAnsi="Courier New" w:cs="Courier New" w:hint="default"/>
      </w:rPr>
    </w:lvl>
    <w:lvl w:ilvl="5" w:tplc="04130005" w:tentative="1">
      <w:start w:val="1"/>
      <w:numFmt w:val="bullet"/>
      <w:lvlText w:val=""/>
      <w:lvlJc w:val="left"/>
      <w:pPr>
        <w:ind w:left="4387" w:hanging="360"/>
      </w:pPr>
      <w:rPr>
        <w:rFonts w:ascii="Wingdings" w:hAnsi="Wingdings" w:hint="default"/>
      </w:rPr>
    </w:lvl>
    <w:lvl w:ilvl="6" w:tplc="04130001" w:tentative="1">
      <w:start w:val="1"/>
      <w:numFmt w:val="bullet"/>
      <w:lvlText w:val=""/>
      <w:lvlJc w:val="left"/>
      <w:pPr>
        <w:ind w:left="5107" w:hanging="360"/>
      </w:pPr>
      <w:rPr>
        <w:rFonts w:ascii="Symbol" w:hAnsi="Symbol" w:hint="default"/>
      </w:rPr>
    </w:lvl>
    <w:lvl w:ilvl="7" w:tplc="04130003" w:tentative="1">
      <w:start w:val="1"/>
      <w:numFmt w:val="bullet"/>
      <w:lvlText w:val="o"/>
      <w:lvlJc w:val="left"/>
      <w:pPr>
        <w:ind w:left="5827" w:hanging="360"/>
      </w:pPr>
      <w:rPr>
        <w:rFonts w:ascii="Courier New" w:hAnsi="Courier New" w:cs="Courier New" w:hint="default"/>
      </w:rPr>
    </w:lvl>
    <w:lvl w:ilvl="8" w:tplc="04130005" w:tentative="1">
      <w:start w:val="1"/>
      <w:numFmt w:val="bullet"/>
      <w:lvlText w:val=""/>
      <w:lvlJc w:val="left"/>
      <w:pPr>
        <w:ind w:left="6547" w:hanging="360"/>
      </w:pPr>
      <w:rPr>
        <w:rFonts w:ascii="Wingdings" w:hAnsi="Wingdings" w:hint="default"/>
      </w:rPr>
    </w:lvl>
  </w:abstractNum>
  <w:abstractNum w:abstractNumId="6">
    <w:nsid w:val="1BA07E46"/>
    <w:multiLevelType w:val="hybridMultilevel"/>
    <w:tmpl w:val="2CDA1E3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BA54F5A"/>
    <w:multiLevelType w:val="hybridMultilevel"/>
    <w:tmpl w:val="66F2E7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1E4730F6"/>
    <w:multiLevelType w:val="hybridMultilevel"/>
    <w:tmpl w:val="F702C184"/>
    <w:lvl w:ilvl="0" w:tplc="04130001">
      <w:start w:val="1"/>
      <w:numFmt w:val="bullet"/>
      <w:lvlText w:val=""/>
      <w:lvlJc w:val="left"/>
      <w:pPr>
        <w:ind w:left="787" w:hanging="360"/>
      </w:pPr>
      <w:rPr>
        <w:rFonts w:ascii="Symbol" w:hAnsi="Symbol" w:hint="default"/>
      </w:rPr>
    </w:lvl>
    <w:lvl w:ilvl="1" w:tplc="04130003" w:tentative="1">
      <w:start w:val="1"/>
      <w:numFmt w:val="bullet"/>
      <w:lvlText w:val="o"/>
      <w:lvlJc w:val="left"/>
      <w:pPr>
        <w:ind w:left="1507" w:hanging="360"/>
      </w:pPr>
      <w:rPr>
        <w:rFonts w:ascii="Courier New" w:hAnsi="Courier New" w:cs="Courier New" w:hint="default"/>
      </w:rPr>
    </w:lvl>
    <w:lvl w:ilvl="2" w:tplc="04130005" w:tentative="1">
      <w:start w:val="1"/>
      <w:numFmt w:val="bullet"/>
      <w:lvlText w:val=""/>
      <w:lvlJc w:val="left"/>
      <w:pPr>
        <w:ind w:left="2227" w:hanging="360"/>
      </w:pPr>
      <w:rPr>
        <w:rFonts w:ascii="Wingdings" w:hAnsi="Wingdings" w:hint="default"/>
      </w:rPr>
    </w:lvl>
    <w:lvl w:ilvl="3" w:tplc="04130001" w:tentative="1">
      <w:start w:val="1"/>
      <w:numFmt w:val="bullet"/>
      <w:lvlText w:val=""/>
      <w:lvlJc w:val="left"/>
      <w:pPr>
        <w:ind w:left="2947" w:hanging="360"/>
      </w:pPr>
      <w:rPr>
        <w:rFonts w:ascii="Symbol" w:hAnsi="Symbol" w:hint="default"/>
      </w:rPr>
    </w:lvl>
    <w:lvl w:ilvl="4" w:tplc="04130003" w:tentative="1">
      <w:start w:val="1"/>
      <w:numFmt w:val="bullet"/>
      <w:lvlText w:val="o"/>
      <w:lvlJc w:val="left"/>
      <w:pPr>
        <w:ind w:left="3667" w:hanging="360"/>
      </w:pPr>
      <w:rPr>
        <w:rFonts w:ascii="Courier New" w:hAnsi="Courier New" w:cs="Courier New" w:hint="default"/>
      </w:rPr>
    </w:lvl>
    <w:lvl w:ilvl="5" w:tplc="04130005" w:tentative="1">
      <w:start w:val="1"/>
      <w:numFmt w:val="bullet"/>
      <w:lvlText w:val=""/>
      <w:lvlJc w:val="left"/>
      <w:pPr>
        <w:ind w:left="4387" w:hanging="360"/>
      </w:pPr>
      <w:rPr>
        <w:rFonts w:ascii="Wingdings" w:hAnsi="Wingdings" w:hint="default"/>
      </w:rPr>
    </w:lvl>
    <w:lvl w:ilvl="6" w:tplc="04130001" w:tentative="1">
      <w:start w:val="1"/>
      <w:numFmt w:val="bullet"/>
      <w:lvlText w:val=""/>
      <w:lvlJc w:val="left"/>
      <w:pPr>
        <w:ind w:left="5107" w:hanging="360"/>
      </w:pPr>
      <w:rPr>
        <w:rFonts w:ascii="Symbol" w:hAnsi="Symbol" w:hint="default"/>
      </w:rPr>
    </w:lvl>
    <w:lvl w:ilvl="7" w:tplc="04130003" w:tentative="1">
      <w:start w:val="1"/>
      <w:numFmt w:val="bullet"/>
      <w:lvlText w:val="o"/>
      <w:lvlJc w:val="left"/>
      <w:pPr>
        <w:ind w:left="5827" w:hanging="360"/>
      </w:pPr>
      <w:rPr>
        <w:rFonts w:ascii="Courier New" w:hAnsi="Courier New" w:cs="Courier New" w:hint="default"/>
      </w:rPr>
    </w:lvl>
    <w:lvl w:ilvl="8" w:tplc="04130005" w:tentative="1">
      <w:start w:val="1"/>
      <w:numFmt w:val="bullet"/>
      <w:lvlText w:val=""/>
      <w:lvlJc w:val="left"/>
      <w:pPr>
        <w:ind w:left="6547" w:hanging="360"/>
      </w:pPr>
      <w:rPr>
        <w:rFonts w:ascii="Wingdings" w:hAnsi="Wingdings" w:hint="default"/>
      </w:rPr>
    </w:lvl>
  </w:abstractNum>
  <w:abstractNum w:abstractNumId="9">
    <w:nsid w:val="23693022"/>
    <w:multiLevelType w:val="multilevel"/>
    <w:tmpl w:val="0A98BE3C"/>
    <w:lvl w:ilvl="0">
      <w:start w:val="1"/>
      <w:numFmt w:val="decimal"/>
      <w:lvlText w:val="%1."/>
      <w:lvlJc w:val="left"/>
      <w:pPr>
        <w:ind w:left="720" w:hanging="360"/>
      </w:pPr>
      <w:rPr>
        <w:rFonts w:cstheme="minorHAnsi" w:hint="default"/>
      </w:rPr>
    </w:lvl>
    <w:lvl w:ilvl="1">
      <w:start w:val="1"/>
      <w:numFmt w:val="decimal"/>
      <w:isLgl/>
      <w:lvlText w:val="%1.%2"/>
      <w:lvlJc w:val="left"/>
      <w:pPr>
        <w:ind w:left="732" w:hanging="372"/>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2CFC79E4"/>
    <w:multiLevelType w:val="hybridMultilevel"/>
    <w:tmpl w:val="66F2E7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2E4970CD"/>
    <w:multiLevelType w:val="hybridMultilevel"/>
    <w:tmpl w:val="66F2E7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386E1A8D"/>
    <w:multiLevelType w:val="hybridMultilevel"/>
    <w:tmpl w:val="A5E6F1A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9B87ADE"/>
    <w:multiLevelType w:val="hybridMultilevel"/>
    <w:tmpl w:val="C480F81E"/>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4">
    <w:nsid w:val="402D2FED"/>
    <w:multiLevelType w:val="hybridMultilevel"/>
    <w:tmpl w:val="66F2E7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436A7D68"/>
    <w:multiLevelType w:val="hybridMultilevel"/>
    <w:tmpl w:val="BA6A12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55BC53BA"/>
    <w:multiLevelType w:val="hybridMultilevel"/>
    <w:tmpl w:val="99CEDC5C"/>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7">
    <w:nsid w:val="5DE55C83"/>
    <w:multiLevelType w:val="hybridMultilevel"/>
    <w:tmpl w:val="9446AB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63FC18E2"/>
    <w:multiLevelType w:val="hybridMultilevel"/>
    <w:tmpl w:val="61EE8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53613AE"/>
    <w:multiLevelType w:val="multilevel"/>
    <w:tmpl w:val="3E86FD3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6FF678D9"/>
    <w:multiLevelType w:val="hybridMultilevel"/>
    <w:tmpl w:val="963A945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720624D6"/>
    <w:multiLevelType w:val="hybridMultilevel"/>
    <w:tmpl w:val="66F2E7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nsid w:val="74744692"/>
    <w:multiLevelType w:val="multilevel"/>
    <w:tmpl w:val="0A98BE3C"/>
    <w:lvl w:ilvl="0">
      <w:start w:val="1"/>
      <w:numFmt w:val="decimal"/>
      <w:lvlText w:val="%1."/>
      <w:lvlJc w:val="left"/>
      <w:pPr>
        <w:ind w:left="720" w:hanging="360"/>
      </w:pPr>
      <w:rPr>
        <w:rFonts w:cstheme="minorHAnsi" w:hint="default"/>
      </w:rPr>
    </w:lvl>
    <w:lvl w:ilvl="1">
      <w:start w:val="1"/>
      <w:numFmt w:val="decimal"/>
      <w:isLgl/>
      <w:lvlText w:val="%1.%2"/>
      <w:lvlJc w:val="left"/>
      <w:pPr>
        <w:ind w:left="732" w:hanging="372"/>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7AD756C7"/>
    <w:multiLevelType w:val="hybridMultilevel"/>
    <w:tmpl w:val="66F2E7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nsid w:val="7F8A2409"/>
    <w:multiLevelType w:val="multilevel"/>
    <w:tmpl w:val="72800898"/>
    <w:lvl w:ilvl="0">
      <w:start w:val="1"/>
      <w:numFmt w:val="decimal"/>
      <w:lvlText w:val="%1"/>
      <w:lvlJc w:val="left"/>
      <w:pPr>
        <w:ind w:left="372" w:hanging="372"/>
      </w:pPr>
      <w:rPr>
        <w:rFonts w:hint="default"/>
      </w:rPr>
    </w:lvl>
    <w:lvl w:ilvl="1">
      <w:start w:val="1"/>
      <w:numFmt w:val="decimal"/>
      <w:lvlText w:val="%1.%2"/>
      <w:lvlJc w:val="left"/>
      <w:pPr>
        <w:ind w:left="732" w:hanging="37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20"/>
  </w:num>
  <w:num w:numId="2">
    <w:abstractNumId w:val="24"/>
  </w:num>
  <w:num w:numId="3">
    <w:abstractNumId w:val="11"/>
  </w:num>
  <w:num w:numId="4">
    <w:abstractNumId w:val="4"/>
  </w:num>
  <w:num w:numId="5">
    <w:abstractNumId w:val="2"/>
  </w:num>
  <w:num w:numId="6">
    <w:abstractNumId w:val="1"/>
  </w:num>
  <w:num w:numId="7">
    <w:abstractNumId w:val="22"/>
  </w:num>
  <w:num w:numId="8">
    <w:abstractNumId w:val="6"/>
  </w:num>
  <w:num w:numId="9">
    <w:abstractNumId w:val="3"/>
  </w:num>
  <w:num w:numId="10">
    <w:abstractNumId w:val="16"/>
  </w:num>
  <w:num w:numId="11">
    <w:abstractNumId w:val="13"/>
  </w:num>
  <w:num w:numId="12">
    <w:abstractNumId w:val="19"/>
  </w:num>
  <w:num w:numId="13">
    <w:abstractNumId w:val="7"/>
  </w:num>
  <w:num w:numId="14">
    <w:abstractNumId w:val="8"/>
  </w:num>
  <w:num w:numId="15">
    <w:abstractNumId w:val="0"/>
  </w:num>
  <w:num w:numId="16">
    <w:abstractNumId w:val="5"/>
  </w:num>
  <w:num w:numId="17">
    <w:abstractNumId w:val="17"/>
  </w:num>
  <w:num w:numId="18">
    <w:abstractNumId w:val="14"/>
  </w:num>
  <w:num w:numId="19">
    <w:abstractNumId w:val="23"/>
  </w:num>
  <w:num w:numId="20">
    <w:abstractNumId w:val="10"/>
  </w:num>
  <w:num w:numId="21">
    <w:abstractNumId w:val="15"/>
  </w:num>
  <w:num w:numId="22">
    <w:abstractNumId w:val="12"/>
  </w:num>
  <w:num w:numId="23">
    <w:abstractNumId w:val="21"/>
  </w:num>
  <w:num w:numId="24">
    <w:abstractNumId w:val="9"/>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CA7"/>
    <w:rsid w:val="0000113B"/>
    <w:rsid w:val="000028BF"/>
    <w:rsid w:val="00007FFC"/>
    <w:rsid w:val="00011917"/>
    <w:rsid w:val="00021296"/>
    <w:rsid w:val="00021555"/>
    <w:rsid w:val="000234BC"/>
    <w:rsid w:val="000248FA"/>
    <w:rsid w:val="000254CD"/>
    <w:rsid w:val="00035D43"/>
    <w:rsid w:val="00036D83"/>
    <w:rsid w:val="000407C2"/>
    <w:rsid w:val="00040C57"/>
    <w:rsid w:val="00045A1C"/>
    <w:rsid w:val="00047AA8"/>
    <w:rsid w:val="000505E4"/>
    <w:rsid w:val="00053722"/>
    <w:rsid w:val="000644E1"/>
    <w:rsid w:val="0007381E"/>
    <w:rsid w:val="0007756A"/>
    <w:rsid w:val="00077D41"/>
    <w:rsid w:val="000828CC"/>
    <w:rsid w:val="000960ED"/>
    <w:rsid w:val="0009663C"/>
    <w:rsid w:val="000A22AF"/>
    <w:rsid w:val="000A2378"/>
    <w:rsid w:val="000A24CE"/>
    <w:rsid w:val="000B2A8C"/>
    <w:rsid w:val="000B7153"/>
    <w:rsid w:val="000C033E"/>
    <w:rsid w:val="000C29DA"/>
    <w:rsid w:val="000C5CD2"/>
    <w:rsid w:val="000C7116"/>
    <w:rsid w:val="000D10DB"/>
    <w:rsid w:val="000D318B"/>
    <w:rsid w:val="000D4607"/>
    <w:rsid w:val="000D6241"/>
    <w:rsid w:val="000E0849"/>
    <w:rsid w:val="000E0BEC"/>
    <w:rsid w:val="000E0E30"/>
    <w:rsid w:val="000E0F0A"/>
    <w:rsid w:val="000E3537"/>
    <w:rsid w:val="000E5123"/>
    <w:rsid w:val="000E7153"/>
    <w:rsid w:val="000E7C8D"/>
    <w:rsid w:val="000F4660"/>
    <w:rsid w:val="000F573B"/>
    <w:rsid w:val="0010307F"/>
    <w:rsid w:val="00103556"/>
    <w:rsid w:val="00110A15"/>
    <w:rsid w:val="00114651"/>
    <w:rsid w:val="00116EAB"/>
    <w:rsid w:val="00116EE4"/>
    <w:rsid w:val="0012097F"/>
    <w:rsid w:val="00125D14"/>
    <w:rsid w:val="0012644C"/>
    <w:rsid w:val="001274AA"/>
    <w:rsid w:val="00127C56"/>
    <w:rsid w:val="0013294F"/>
    <w:rsid w:val="0013453B"/>
    <w:rsid w:val="00140D0D"/>
    <w:rsid w:val="00147AD7"/>
    <w:rsid w:val="001543D8"/>
    <w:rsid w:val="00157BC4"/>
    <w:rsid w:val="00161CAC"/>
    <w:rsid w:val="00162AED"/>
    <w:rsid w:val="001725F4"/>
    <w:rsid w:val="00174EB5"/>
    <w:rsid w:val="0017729D"/>
    <w:rsid w:val="00177A79"/>
    <w:rsid w:val="00180DA2"/>
    <w:rsid w:val="001931AA"/>
    <w:rsid w:val="001972DC"/>
    <w:rsid w:val="001B3F11"/>
    <w:rsid w:val="001C109A"/>
    <w:rsid w:val="001C3E85"/>
    <w:rsid w:val="001C3FDA"/>
    <w:rsid w:val="001C5AC4"/>
    <w:rsid w:val="001D1E1A"/>
    <w:rsid w:val="001D2506"/>
    <w:rsid w:val="001D363A"/>
    <w:rsid w:val="001E0186"/>
    <w:rsid w:val="001E1248"/>
    <w:rsid w:val="001E46CC"/>
    <w:rsid w:val="001E542B"/>
    <w:rsid w:val="001E652D"/>
    <w:rsid w:val="001E7978"/>
    <w:rsid w:val="001E7AAE"/>
    <w:rsid w:val="002000DB"/>
    <w:rsid w:val="002039E6"/>
    <w:rsid w:val="00203DCD"/>
    <w:rsid w:val="00210104"/>
    <w:rsid w:val="00214182"/>
    <w:rsid w:val="002200CD"/>
    <w:rsid w:val="00220141"/>
    <w:rsid w:val="002209DD"/>
    <w:rsid w:val="00221EEC"/>
    <w:rsid w:val="0023073E"/>
    <w:rsid w:val="00235C82"/>
    <w:rsid w:val="00240B93"/>
    <w:rsid w:val="00245B9C"/>
    <w:rsid w:val="00250701"/>
    <w:rsid w:val="00251CF3"/>
    <w:rsid w:val="00255AA3"/>
    <w:rsid w:val="00256DD5"/>
    <w:rsid w:val="002645AD"/>
    <w:rsid w:val="00272119"/>
    <w:rsid w:val="0027245A"/>
    <w:rsid w:val="002733A5"/>
    <w:rsid w:val="002735AF"/>
    <w:rsid w:val="00275192"/>
    <w:rsid w:val="002765AE"/>
    <w:rsid w:val="002827E4"/>
    <w:rsid w:val="00291672"/>
    <w:rsid w:val="002919AD"/>
    <w:rsid w:val="00296176"/>
    <w:rsid w:val="002A2640"/>
    <w:rsid w:val="002A2FCE"/>
    <w:rsid w:val="002A31E0"/>
    <w:rsid w:val="002A5752"/>
    <w:rsid w:val="002B0C65"/>
    <w:rsid w:val="002C17E8"/>
    <w:rsid w:val="002C61BB"/>
    <w:rsid w:val="002D39F5"/>
    <w:rsid w:val="002D65F9"/>
    <w:rsid w:val="002E0AF9"/>
    <w:rsid w:val="002E4142"/>
    <w:rsid w:val="002E7D89"/>
    <w:rsid w:val="002F1B94"/>
    <w:rsid w:val="002F24C5"/>
    <w:rsid w:val="002F27C8"/>
    <w:rsid w:val="00301264"/>
    <w:rsid w:val="00301DA8"/>
    <w:rsid w:val="00302957"/>
    <w:rsid w:val="00307231"/>
    <w:rsid w:val="003117EA"/>
    <w:rsid w:val="003118D5"/>
    <w:rsid w:val="0031334D"/>
    <w:rsid w:val="00317BC2"/>
    <w:rsid w:val="00322065"/>
    <w:rsid w:val="0032313C"/>
    <w:rsid w:val="00326725"/>
    <w:rsid w:val="00330121"/>
    <w:rsid w:val="0033714A"/>
    <w:rsid w:val="003422B1"/>
    <w:rsid w:val="00343383"/>
    <w:rsid w:val="0035102B"/>
    <w:rsid w:val="00351082"/>
    <w:rsid w:val="00353F45"/>
    <w:rsid w:val="00353F84"/>
    <w:rsid w:val="00356A9F"/>
    <w:rsid w:val="0037422C"/>
    <w:rsid w:val="00376E9F"/>
    <w:rsid w:val="00383D27"/>
    <w:rsid w:val="003854BA"/>
    <w:rsid w:val="00385E43"/>
    <w:rsid w:val="00387438"/>
    <w:rsid w:val="00390906"/>
    <w:rsid w:val="00392F48"/>
    <w:rsid w:val="00395653"/>
    <w:rsid w:val="003A2EE1"/>
    <w:rsid w:val="003A5DFB"/>
    <w:rsid w:val="003A6A1A"/>
    <w:rsid w:val="003B0B5C"/>
    <w:rsid w:val="003B0E15"/>
    <w:rsid w:val="003B1E18"/>
    <w:rsid w:val="003B5806"/>
    <w:rsid w:val="003C02A2"/>
    <w:rsid w:val="003C0768"/>
    <w:rsid w:val="003D1B90"/>
    <w:rsid w:val="003D6200"/>
    <w:rsid w:val="003D67B5"/>
    <w:rsid w:val="003E3BC5"/>
    <w:rsid w:val="003E5B7A"/>
    <w:rsid w:val="003E66C6"/>
    <w:rsid w:val="003F00F8"/>
    <w:rsid w:val="003F503C"/>
    <w:rsid w:val="003F6298"/>
    <w:rsid w:val="004027D0"/>
    <w:rsid w:val="00403B2E"/>
    <w:rsid w:val="00410FDA"/>
    <w:rsid w:val="004134C3"/>
    <w:rsid w:val="00413DA7"/>
    <w:rsid w:val="00422E85"/>
    <w:rsid w:val="00430008"/>
    <w:rsid w:val="004313FD"/>
    <w:rsid w:val="00432C62"/>
    <w:rsid w:val="00441135"/>
    <w:rsid w:val="00441D37"/>
    <w:rsid w:val="00441DFA"/>
    <w:rsid w:val="00442993"/>
    <w:rsid w:val="004445EB"/>
    <w:rsid w:val="00444FF8"/>
    <w:rsid w:val="004601E9"/>
    <w:rsid w:val="004622D3"/>
    <w:rsid w:val="00466405"/>
    <w:rsid w:val="004677CC"/>
    <w:rsid w:val="0047008C"/>
    <w:rsid w:val="004773D3"/>
    <w:rsid w:val="0048071D"/>
    <w:rsid w:val="004962C0"/>
    <w:rsid w:val="00496DC9"/>
    <w:rsid w:val="004A1F1C"/>
    <w:rsid w:val="004A49F6"/>
    <w:rsid w:val="004A6E3E"/>
    <w:rsid w:val="004B244B"/>
    <w:rsid w:val="004B36CC"/>
    <w:rsid w:val="004B6DF2"/>
    <w:rsid w:val="004D1618"/>
    <w:rsid w:val="004D596E"/>
    <w:rsid w:val="004E353A"/>
    <w:rsid w:val="004E3CA7"/>
    <w:rsid w:val="004F574E"/>
    <w:rsid w:val="004F7A66"/>
    <w:rsid w:val="0050522E"/>
    <w:rsid w:val="00511EED"/>
    <w:rsid w:val="00512F6F"/>
    <w:rsid w:val="00514E9E"/>
    <w:rsid w:val="00520ECC"/>
    <w:rsid w:val="00523E5B"/>
    <w:rsid w:val="00524618"/>
    <w:rsid w:val="005249A6"/>
    <w:rsid w:val="005270B5"/>
    <w:rsid w:val="00527716"/>
    <w:rsid w:val="00531235"/>
    <w:rsid w:val="005423F4"/>
    <w:rsid w:val="00543416"/>
    <w:rsid w:val="00544846"/>
    <w:rsid w:val="005455AD"/>
    <w:rsid w:val="0055394C"/>
    <w:rsid w:val="00556212"/>
    <w:rsid w:val="00562AF2"/>
    <w:rsid w:val="00565BE7"/>
    <w:rsid w:val="00571B5A"/>
    <w:rsid w:val="0057294C"/>
    <w:rsid w:val="0058285E"/>
    <w:rsid w:val="005838AE"/>
    <w:rsid w:val="005858B1"/>
    <w:rsid w:val="00585DD3"/>
    <w:rsid w:val="00592E87"/>
    <w:rsid w:val="005951E3"/>
    <w:rsid w:val="005A5594"/>
    <w:rsid w:val="005B1654"/>
    <w:rsid w:val="005B2279"/>
    <w:rsid w:val="005B37F6"/>
    <w:rsid w:val="005C3704"/>
    <w:rsid w:val="005C48A8"/>
    <w:rsid w:val="005D18FC"/>
    <w:rsid w:val="005D2F3D"/>
    <w:rsid w:val="005D3056"/>
    <w:rsid w:val="005E01C3"/>
    <w:rsid w:val="005E37FA"/>
    <w:rsid w:val="005E568D"/>
    <w:rsid w:val="005E7835"/>
    <w:rsid w:val="005F0BDB"/>
    <w:rsid w:val="005F5BD0"/>
    <w:rsid w:val="005F5C2E"/>
    <w:rsid w:val="006059B1"/>
    <w:rsid w:val="00606DBF"/>
    <w:rsid w:val="006071EB"/>
    <w:rsid w:val="00613CA4"/>
    <w:rsid w:val="00624942"/>
    <w:rsid w:val="00627883"/>
    <w:rsid w:val="0063030C"/>
    <w:rsid w:val="00632C3D"/>
    <w:rsid w:val="0063527E"/>
    <w:rsid w:val="00641851"/>
    <w:rsid w:val="0064293E"/>
    <w:rsid w:val="006512EC"/>
    <w:rsid w:val="00654763"/>
    <w:rsid w:val="00655B48"/>
    <w:rsid w:val="00656C2F"/>
    <w:rsid w:val="006752F4"/>
    <w:rsid w:val="006811D3"/>
    <w:rsid w:val="0068525B"/>
    <w:rsid w:val="006864F2"/>
    <w:rsid w:val="0069144A"/>
    <w:rsid w:val="00692C47"/>
    <w:rsid w:val="00693E64"/>
    <w:rsid w:val="0069440C"/>
    <w:rsid w:val="00697403"/>
    <w:rsid w:val="006A4D01"/>
    <w:rsid w:val="006A7D70"/>
    <w:rsid w:val="006C018E"/>
    <w:rsid w:val="006C1403"/>
    <w:rsid w:val="006C2EE8"/>
    <w:rsid w:val="006C4319"/>
    <w:rsid w:val="006C707F"/>
    <w:rsid w:val="006C7380"/>
    <w:rsid w:val="006D5AE5"/>
    <w:rsid w:val="006D6F91"/>
    <w:rsid w:val="006E2153"/>
    <w:rsid w:val="006E42C9"/>
    <w:rsid w:val="006F7C81"/>
    <w:rsid w:val="007005AD"/>
    <w:rsid w:val="007016A8"/>
    <w:rsid w:val="007020B8"/>
    <w:rsid w:val="00706C32"/>
    <w:rsid w:val="00723213"/>
    <w:rsid w:val="007355C6"/>
    <w:rsid w:val="00740697"/>
    <w:rsid w:val="00747533"/>
    <w:rsid w:val="00752FE8"/>
    <w:rsid w:val="00757840"/>
    <w:rsid w:val="00760B6B"/>
    <w:rsid w:val="00763162"/>
    <w:rsid w:val="00765C84"/>
    <w:rsid w:val="00771033"/>
    <w:rsid w:val="0077384C"/>
    <w:rsid w:val="007761BC"/>
    <w:rsid w:val="00777766"/>
    <w:rsid w:val="00782788"/>
    <w:rsid w:val="00785063"/>
    <w:rsid w:val="00790BDC"/>
    <w:rsid w:val="00791991"/>
    <w:rsid w:val="00796187"/>
    <w:rsid w:val="007964D2"/>
    <w:rsid w:val="007A705F"/>
    <w:rsid w:val="007B166F"/>
    <w:rsid w:val="007B539C"/>
    <w:rsid w:val="007C4F45"/>
    <w:rsid w:val="007C55BA"/>
    <w:rsid w:val="007D39A0"/>
    <w:rsid w:val="007E0B9E"/>
    <w:rsid w:val="007E0D34"/>
    <w:rsid w:val="007E56A9"/>
    <w:rsid w:val="007E5E78"/>
    <w:rsid w:val="007E67D5"/>
    <w:rsid w:val="007F3650"/>
    <w:rsid w:val="007F3B97"/>
    <w:rsid w:val="007F751C"/>
    <w:rsid w:val="0080173A"/>
    <w:rsid w:val="00801C94"/>
    <w:rsid w:val="0080480B"/>
    <w:rsid w:val="00805CEF"/>
    <w:rsid w:val="0080645B"/>
    <w:rsid w:val="00806885"/>
    <w:rsid w:val="008078E2"/>
    <w:rsid w:val="0081237A"/>
    <w:rsid w:val="008135F5"/>
    <w:rsid w:val="00814866"/>
    <w:rsid w:val="00816316"/>
    <w:rsid w:val="008207BC"/>
    <w:rsid w:val="008241AA"/>
    <w:rsid w:val="008271E5"/>
    <w:rsid w:val="00830762"/>
    <w:rsid w:val="008429DC"/>
    <w:rsid w:val="008516B8"/>
    <w:rsid w:val="00853B1C"/>
    <w:rsid w:val="00854001"/>
    <w:rsid w:val="00862540"/>
    <w:rsid w:val="00863027"/>
    <w:rsid w:val="00866107"/>
    <w:rsid w:val="00866CC3"/>
    <w:rsid w:val="00871770"/>
    <w:rsid w:val="00880AE1"/>
    <w:rsid w:val="0088382C"/>
    <w:rsid w:val="00884FFA"/>
    <w:rsid w:val="00886BF6"/>
    <w:rsid w:val="008924C4"/>
    <w:rsid w:val="008A57DD"/>
    <w:rsid w:val="008A790E"/>
    <w:rsid w:val="008B0819"/>
    <w:rsid w:val="008B570D"/>
    <w:rsid w:val="008B6C3F"/>
    <w:rsid w:val="008C784B"/>
    <w:rsid w:val="008D54A2"/>
    <w:rsid w:val="008D5839"/>
    <w:rsid w:val="008D75C3"/>
    <w:rsid w:val="008E0769"/>
    <w:rsid w:val="008E3304"/>
    <w:rsid w:val="008F2EE0"/>
    <w:rsid w:val="008F58B0"/>
    <w:rsid w:val="009016BE"/>
    <w:rsid w:val="0090182E"/>
    <w:rsid w:val="00902CF5"/>
    <w:rsid w:val="00916D30"/>
    <w:rsid w:val="009213F5"/>
    <w:rsid w:val="00922104"/>
    <w:rsid w:val="0092383D"/>
    <w:rsid w:val="00923973"/>
    <w:rsid w:val="00923A1A"/>
    <w:rsid w:val="009307F2"/>
    <w:rsid w:val="00930AD6"/>
    <w:rsid w:val="00931D69"/>
    <w:rsid w:val="00932D3D"/>
    <w:rsid w:val="00932D43"/>
    <w:rsid w:val="009362E5"/>
    <w:rsid w:val="009500FE"/>
    <w:rsid w:val="009501EE"/>
    <w:rsid w:val="009506A7"/>
    <w:rsid w:val="00950EDD"/>
    <w:rsid w:val="00951272"/>
    <w:rsid w:val="00952182"/>
    <w:rsid w:val="00957BEA"/>
    <w:rsid w:val="00960B08"/>
    <w:rsid w:val="00965D35"/>
    <w:rsid w:val="009678C2"/>
    <w:rsid w:val="009732F7"/>
    <w:rsid w:val="0097334A"/>
    <w:rsid w:val="00974325"/>
    <w:rsid w:val="00974E63"/>
    <w:rsid w:val="00976B85"/>
    <w:rsid w:val="0099198F"/>
    <w:rsid w:val="00993865"/>
    <w:rsid w:val="009A2AF7"/>
    <w:rsid w:val="009A41E3"/>
    <w:rsid w:val="009A64CE"/>
    <w:rsid w:val="009A769A"/>
    <w:rsid w:val="009B062C"/>
    <w:rsid w:val="009B753B"/>
    <w:rsid w:val="009B7FFC"/>
    <w:rsid w:val="009C00F2"/>
    <w:rsid w:val="009C0854"/>
    <w:rsid w:val="009C10AE"/>
    <w:rsid w:val="009C7131"/>
    <w:rsid w:val="009C7892"/>
    <w:rsid w:val="009D24EA"/>
    <w:rsid w:val="009D46F9"/>
    <w:rsid w:val="009E47B8"/>
    <w:rsid w:val="009E5D37"/>
    <w:rsid w:val="009E700B"/>
    <w:rsid w:val="009F0BD4"/>
    <w:rsid w:val="009F4BCB"/>
    <w:rsid w:val="009F559B"/>
    <w:rsid w:val="009F60EB"/>
    <w:rsid w:val="009F7742"/>
    <w:rsid w:val="00A04170"/>
    <w:rsid w:val="00A120E0"/>
    <w:rsid w:val="00A13267"/>
    <w:rsid w:val="00A14122"/>
    <w:rsid w:val="00A17CBF"/>
    <w:rsid w:val="00A2280D"/>
    <w:rsid w:val="00A249E3"/>
    <w:rsid w:val="00A25F50"/>
    <w:rsid w:val="00A269B1"/>
    <w:rsid w:val="00A274D9"/>
    <w:rsid w:val="00A31BE3"/>
    <w:rsid w:val="00A34F50"/>
    <w:rsid w:val="00A352F3"/>
    <w:rsid w:val="00A506F3"/>
    <w:rsid w:val="00A50814"/>
    <w:rsid w:val="00A512A8"/>
    <w:rsid w:val="00A57A16"/>
    <w:rsid w:val="00A61A11"/>
    <w:rsid w:val="00A64BC1"/>
    <w:rsid w:val="00A652E7"/>
    <w:rsid w:val="00A65F80"/>
    <w:rsid w:val="00A674C9"/>
    <w:rsid w:val="00A675AA"/>
    <w:rsid w:val="00A74D9D"/>
    <w:rsid w:val="00A84EC9"/>
    <w:rsid w:val="00A8734B"/>
    <w:rsid w:val="00A95ABF"/>
    <w:rsid w:val="00A964B6"/>
    <w:rsid w:val="00AA0131"/>
    <w:rsid w:val="00AA2276"/>
    <w:rsid w:val="00AA45A8"/>
    <w:rsid w:val="00AB2FF2"/>
    <w:rsid w:val="00AB6BBB"/>
    <w:rsid w:val="00AB7BF2"/>
    <w:rsid w:val="00AC03D7"/>
    <w:rsid w:val="00AC2A6F"/>
    <w:rsid w:val="00AD01A1"/>
    <w:rsid w:val="00AD0B40"/>
    <w:rsid w:val="00AD0E28"/>
    <w:rsid w:val="00AE2E5D"/>
    <w:rsid w:val="00AE5C59"/>
    <w:rsid w:val="00B03AA6"/>
    <w:rsid w:val="00B12F87"/>
    <w:rsid w:val="00B144A8"/>
    <w:rsid w:val="00B16285"/>
    <w:rsid w:val="00B226AA"/>
    <w:rsid w:val="00B24B9A"/>
    <w:rsid w:val="00B250AA"/>
    <w:rsid w:val="00B32030"/>
    <w:rsid w:val="00B350DD"/>
    <w:rsid w:val="00B353FC"/>
    <w:rsid w:val="00B40F07"/>
    <w:rsid w:val="00B46874"/>
    <w:rsid w:val="00B52CAF"/>
    <w:rsid w:val="00B54E16"/>
    <w:rsid w:val="00B55D6D"/>
    <w:rsid w:val="00B5744F"/>
    <w:rsid w:val="00B62B0B"/>
    <w:rsid w:val="00B74630"/>
    <w:rsid w:val="00B81E16"/>
    <w:rsid w:val="00B825B5"/>
    <w:rsid w:val="00B90EA8"/>
    <w:rsid w:val="00B94EE9"/>
    <w:rsid w:val="00BA12F8"/>
    <w:rsid w:val="00BA4CC5"/>
    <w:rsid w:val="00BA5D2A"/>
    <w:rsid w:val="00BA609F"/>
    <w:rsid w:val="00BB2415"/>
    <w:rsid w:val="00BB3A1C"/>
    <w:rsid w:val="00BB3D6E"/>
    <w:rsid w:val="00BC0CE2"/>
    <w:rsid w:val="00BC0D07"/>
    <w:rsid w:val="00BC70DA"/>
    <w:rsid w:val="00BE5CDD"/>
    <w:rsid w:val="00BE7872"/>
    <w:rsid w:val="00BF23C7"/>
    <w:rsid w:val="00BF266C"/>
    <w:rsid w:val="00BF38AF"/>
    <w:rsid w:val="00BF7ACD"/>
    <w:rsid w:val="00C04397"/>
    <w:rsid w:val="00C0485D"/>
    <w:rsid w:val="00C073D0"/>
    <w:rsid w:val="00C152A1"/>
    <w:rsid w:val="00C17D85"/>
    <w:rsid w:val="00C20595"/>
    <w:rsid w:val="00C20A7D"/>
    <w:rsid w:val="00C2357F"/>
    <w:rsid w:val="00C25F8F"/>
    <w:rsid w:val="00C364A4"/>
    <w:rsid w:val="00C375F2"/>
    <w:rsid w:val="00C4508A"/>
    <w:rsid w:val="00C47B11"/>
    <w:rsid w:val="00C54C9B"/>
    <w:rsid w:val="00C55BF3"/>
    <w:rsid w:val="00C63F63"/>
    <w:rsid w:val="00C73265"/>
    <w:rsid w:val="00C73485"/>
    <w:rsid w:val="00C7444A"/>
    <w:rsid w:val="00C753DF"/>
    <w:rsid w:val="00C83D60"/>
    <w:rsid w:val="00C85802"/>
    <w:rsid w:val="00C85ECC"/>
    <w:rsid w:val="00C867CA"/>
    <w:rsid w:val="00C91597"/>
    <w:rsid w:val="00C94748"/>
    <w:rsid w:val="00C95F82"/>
    <w:rsid w:val="00C96B6B"/>
    <w:rsid w:val="00C97C2B"/>
    <w:rsid w:val="00CA074F"/>
    <w:rsid w:val="00CA0F4D"/>
    <w:rsid w:val="00CA16F0"/>
    <w:rsid w:val="00CA36A9"/>
    <w:rsid w:val="00CA6287"/>
    <w:rsid w:val="00CB045C"/>
    <w:rsid w:val="00CC18C9"/>
    <w:rsid w:val="00CC6480"/>
    <w:rsid w:val="00CD07B9"/>
    <w:rsid w:val="00CD2932"/>
    <w:rsid w:val="00CD45F0"/>
    <w:rsid w:val="00CE2230"/>
    <w:rsid w:val="00CE39FE"/>
    <w:rsid w:val="00CE3F32"/>
    <w:rsid w:val="00CF29B7"/>
    <w:rsid w:val="00CF37EA"/>
    <w:rsid w:val="00CF4F45"/>
    <w:rsid w:val="00CF579C"/>
    <w:rsid w:val="00CF61C7"/>
    <w:rsid w:val="00CF7926"/>
    <w:rsid w:val="00D17FA3"/>
    <w:rsid w:val="00D213C6"/>
    <w:rsid w:val="00D21E18"/>
    <w:rsid w:val="00D277B4"/>
    <w:rsid w:val="00D27E17"/>
    <w:rsid w:val="00D3217F"/>
    <w:rsid w:val="00D329CC"/>
    <w:rsid w:val="00D32A18"/>
    <w:rsid w:val="00D343D2"/>
    <w:rsid w:val="00D35BD9"/>
    <w:rsid w:val="00D438B6"/>
    <w:rsid w:val="00D50413"/>
    <w:rsid w:val="00D61909"/>
    <w:rsid w:val="00D63CFA"/>
    <w:rsid w:val="00D64AC9"/>
    <w:rsid w:val="00D67317"/>
    <w:rsid w:val="00D717BB"/>
    <w:rsid w:val="00D73977"/>
    <w:rsid w:val="00D7593E"/>
    <w:rsid w:val="00D76F93"/>
    <w:rsid w:val="00D7792B"/>
    <w:rsid w:val="00D80B86"/>
    <w:rsid w:val="00D817D4"/>
    <w:rsid w:val="00D84896"/>
    <w:rsid w:val="00D8541E"/>
    <w:rsid w:val="00D86C5A"/>
    <w:rsid w:val="00D92DCB"/>
    <w:rsid w:val="00D93205"/>
    <w:rsid w:val="00D9469C"/>
    <w:rsid w:val="00D95E25"/>
    <w:rsid w:val="00D96822"/>
    <w:rsid w:val="00DA6A3A"/>
    <w:rsid w:val="00DB13A6"/>
    <w:rsid w:val="00DB29E3"/>
    <w:rsid w:val="00DB3579"/>
    <w:rsid w:val="00DB366A"/>
    <w:rsid w:val="00DB6FB0"/>
    <w:rsid w:val="00DC03E3"/>
    <w:rsid w:val="00DC15BC"/>
    <w:rsid w:val="00DC7BBD"/>
    <w:rsid w:val="00DD10D2"/>
    <w:rsid w:val="00DD1CA7"/>
    <w:rsid w:val="00DD221E"/>
    <w:rsid w:val="00DD7FF1"/>
    <w:rsid w:val="00DE2971"/>
    <w:rsid w:val="00DE3F1B"/>
    <w:rsid w:val="00DE76BC"/>
    <w:rsid w:val="00DF356C"/>
    <w:rsid w:val="00DF785D"/>
    <w:rsid w:val="00DF7DFD"/>
    <w:rsid w:val="00E11C7C"/>
    <w:rsid w:val="00E1363F"/>
    <w:rsid w:val="00E140F5"/>
    <w:rsid w:val="00E16831"/>
    <w:rsid w:val="00E211B9"/>
    <w:rsid w:val="00E21B3F"/>
    <w:rsid w:val="00E225E2"/>
    <w:rsid w:val="00E24B3C"/>
    <w:rsid w:val="00E32B2D"/>
    <w:rsid w:val="00E40BBB"/>
    <w:rsid w:val="00E41595"/>
    <w:rsid w:val="00E44073"/>
    <w:rsid w:val="00E45152"/>
    <w:rsid w:val="00E52380"/>
    <w:rsid w:val="00E523B9"/>
    <w:rsid w:val="00E61087"/>
    <w:rsid w:val="00E62E86"/>
    <w:rsid w:val="00E64D06"/>
    <w:rsid w:val="00E66D44"/>
    <w:rsid w:val="00E73658"/>
    <w:rsid w:val="00E9151F"/>
    <w:rsid w:val="00E95A83"/>
    <w:rsid w:val="00EA1E7B"/>
    <w:rsid w:val="00EA64C3"/>
    <w:rsid w:val="00EA6CC1"/>
    <w:rsid w:val="00EA7B1E"/>
    <w:rsid w:val="00EB30F0"/>
    <w:rsid w:val="00EB53FF"/>
    <w:rsid w:val="00EB6449"/>
    <w:rsid w:val="00EC32C1"/>
    <w:rsid w:val="00EC331C"/>
    <w:rsid w:val="00ED65A3"/>
    <w:rsid w:val="00ED6DC6"/>
    <w:rsid w:val="00EE0A2D"/>
    <w:rsid w:val="00EE6C7C"/>
    <w:rsid w:val="00EF4BBB"/>
    <w:rsid w:val="00EF581F"/>
    <w:rsid w:val="00EF687C"/>
    <w:rsid w:val="00F008A5"/>
    <w:rsid w:val="00F03228"/>
    <w:rsid w:val="00F03445"/>
    <w:rsid w:val="00F0723E"/>
    <w:rsid w:val="00F114A8"/>
    <w:rsid w:val="00F16839"/>
    <w:rsid w:val="00F20882"/>
    <w:rsid w:val="00F235A5"/>
    <w:rsid w:val="00F23652"/>
    <w:rsid w:val="00F24220"/>
    <w:rsid w:val="00F255B6"/>
    <w:rsid w:val="00F30CA5"/>
    <w:rsid w:val="00F30F32"/>
    <w:rsid w:val="00F350D3"/>
    <w:rsid w:val="00F41665"/>
    <w:rsid w:val="00F422E2"/>
    <w:rsid w:val="00F45277"/>
    <w:rsid w:val="00F46E2E"/>
    <w:rsid w:val="00F47BE0"/>
    <w:rsid w:val="00F51037"/>
    <w:rsid w:val="00F511EB"/>
    <w:rsid w:val="00F61CA7"/>
    <w:rsid w:val="00F62E56"/>
    <w:rsid w:val="00F6536B"/>
    <w:rsid w:val="00F66602"/>
    <w:rsid w:val="00F706B2"/>
    <w:rsid w:val="00F74765"/>
    <w:rsid w:val="00F7547A"/>
    <w:rsid w:val="00F767AB"/>
    <w:rsid w:val="00F77D7F"/>
    <w:rsid w:val="00F82D00"/>
    <w:rsid w:val="00F82E10"/>
    <w:rsid w:val="00F84CC3"/>
    <w:rsid w:val="00F85486"/>
    <w:rsid w:val="00F92D6E"/>
    <w:rsid w:val="00F931B6"/>
    <w:rsid w:val="00FA07EF"/>
    <w:rsid w:val="00FA380E"/>
    <w:rsid w:val="00FA4B84"/>
    <w:rsid w:val="00FA7BFA"/>
    <w:rsid w:val="00FB239B"/>
    <w:rsid w:val="00FB2BED"/>
    <w:rsid w:val="00FB3301"/>
    <w:rsid w:val="00FB7E78"/>
    <w:rsid w:val="00FC1592"/>
    <w:rsid w:val="00FD2FC3"/>
    <w:rsid w:val="00FD72F3"/>
    <w:rsid w:val="00FE1AAD"/>
    <w:rsid w:val="00FE1ABB"/>
    <w:rsid w:val="00FE4361"/>
    <w:rsid w:val="00FE481A"/>
    <w:rsid w:val="00FE4E0D"/>
    <w:rsid w:val="00FF0F6A"/>
    <w:rsid w:val="00FF3954"/>
    <w:rsid w:val="00FF5506"/>
    <w:rsid w:val="00FF76DB"/>
    <w:rsid w:val="00FF77F2"/>
    <w:rsid w:val="00FF7CA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82E10"/>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64C3"/>
    <w:pPr>
      <w:tabs>
        <w:tab w:val="center" w:pos="4536"/>
        <w:tab w:val="right" w:pos="9072"/>
      </w:tabs>
      <w:spacing w:after="0" w:line="240" w:lineRule="auto"/>
    </w:pPr>
  </w:style>
  <w:style w:type="character" w:customStyle="1" w:styleId="HeaderChar">
    <w:name w:val="Header Char"/>
    <w:basedOn w:val="DefaultParagraphFont"/>
    <w:link w:val="Header"/>
    <w:uiPriority w:val="99"/>
    <w:rsid w:val="00EA64C3"/>
  </w:style>
  <w:style w:type="paragraph" w:styleId="Footer">
    <w:name w:val="footer"/>
    <w:basedOn w:val="Normal"/>
    <w:link w:val="FooterChar"/>
    <w:uiPriority w:val="99"/>
    <w:unhideWhenUsed/>
    <w:rsid w:val="00EA64C3"/>
    <w:pPr>
      <w:tabs>
        <w:tab w:val="center" w:pos="4536"/>
        <w:tab w:val="right" w:pos="9072"/>
      </w:tabs>
      <w:spacing w:after="0" w:line="240" w:lineRule="auto"/>
    </w:pPr>
  </w:style>
  <w:style w:type="character" w:customStyle="1" w:styleId="FooterChar">
    <w:name w:val="Footer Char"/>
    <w:basedOn w:val="DefaultParagraphFont"/>
    <w:link w:val="Footer"/>
    <w:uiPriority w:val="99"/>
    <w:rsid w:val="00EA64C3"/>
  </w:style>
  <w:style w:type="paragraph" w:styleId="ListParagraph">
    <w:name w:val="List Paragraph"/>
    <w:basedOn w:val="Normal"/>
    <w:uiPriority w:val="34"/>
    <w:qFormat/>
    <w:rsid w:val="00531235"/>
    <w:pPr>
      <w:ind w:left="720"/>
      <w:contextualSpacing/>
    </w:pPr>
  </w:style>
  <w:style w:type="paragraph" w:styleId="FootnoteText">
    <w:name w:val="footnote text"/>
    <w:basedOn w:val="Normal"/>
    <w:link w:val="FootnoteTextChar"/>
    <w:uiPriority w:val="99"/>
    <w:unhideWhenUsed/>
    <w:rsid w:val="00C54C9B"/>
    <w:pPr>
      <w:spacing w:after="0" w:line="240" w:lineRule="auto"/>
    </w:pPr>
    <w:rPr>
      <w:sz w:val="20"/>
      <w:szCs w:val="20"/>
    </w:rPr>
  </w:style>
  <w:style w:type="character" w:customStyle="1" w:styleId="FootnoteTextChar">
    <w:name w:val="Footnote Text Char"/>
    <w:basedOn w:val="DefaultParagraphFont"/>
    <w:link w:val="FootnoteText"/>
    <w:uiPriority w:val="99"/>
    <w:rsid w:val="00C54C9B"/>
    <w:rPr>
      <w:sz w:val="20"/>
      <w:szCs w:val="20"/>
    </w:rPr>
  </w:style>
  <w:style w:type="character" w:styleId="FootnoteReference">
    <w:name w:val="footnote reference"/>
    <w:basedOn w:val="DefaultParagraphFont"/>
    <w:uiPriority w:val="99"/>
    <w:semiHidden/>
    <w:unhideWhenUsed/>
    <w:rsid w:val="00C54C9B"/>
    <w:rPr>
      <w:vertAlign w:val="superscript"/>
    </w:rPr>
  </w:style>
  <w:style w:type="paragraph" w:styleId="NormalWeb">
    <w:name w:val="Normal (Web)"/>
    <w:basedOn w:val="Normal"/>
    <w:uiPriority w:val="99"/>
    <w:semiHidden/>
    <w:unhideWhenUsed/>
    <w:rsid w:val="00D7593E"/>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Strong">
    <w:name w:val="Strong"/>
    <w:basedOn w:val="DefaultParagraphFont"/>
    <w:uiPriority w:val="22"/>
    <w:qFormat/>
    <w:rsid w:val="00D7593E"/>
    <w:rPr>
      <w:b/>
      <w:bCs/>
    </w:rPr>
  </w:style>
  <w:style w:type="paragraph" w:styleId="NoSpacing">
    <w:name w:val="No Spacing"/>
    <w:uiPriority w:val="1"/>
    <w:qFormat/>
    <w:rsid w:val="00880AE1"/>
    <w:pPr>
      <w:spacing w:after="0" w:line="240" w:lineRule="auto"/>
    </w:pPr>
  </w:style>
  <w:style w:type="paragraph" w:styleId="BalloonText">
    <w:name w:val="Balloon Text"/>
    <w:basedOn w:val="Normal"/>
    <w:link w:val="BalloonTextChar"/>
    <w:uiPriority w:val="99"/>
    <w:semiHidden/>
    <w:unhideWhenUsed/>
    <w:rsid w:val="009C00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00F2"/>
    <w:rPr>
      <w:rFonts w:ascii="Tahoma" w:hAnsi="Tahoma" w:cs="Tahoma"/>
      <w:sz w:val="16"/>
      <w:szCs w:val="16"/>
    </w:rPr>
  </w:style>
  <w:style w:type="paragraph" w:styleId="Caption">
    <w:name w:val="caption"/>
    <w:basedOn w:val="Normal"/>
    <w:next w:val="Normal"/>
    <w:uiPriority w:val="35"/>
    <w:unhideWhenUsed/>
    <w:qFormat/>
    <w:rsid w:val="009D46F9"/>
    <w:pPr>
      <w:spacing w:line="240" w:lineRule="auto"/>
    </w:pPr>
    <w:rPr>
      <w:b/>
      <w:bCs/>
      <w:color w:val="4F81BD" w:themeColor="accent1"/>
      <w:sz w:val="18"/>
      <w:szCs w:val="18"/>
    </w:rPr>
  </w:style>
  <w:style w:type="character" w:customStyle="1" w:styleId="f0i">
    <w:name w:val="f0i"/>
    <w:basedOn w:val="DefaultParagraphFont"/>
    <w:rsid w:val="00214182"/>
  </w:style>
  <w:style w:type="character" w:customStyle="1" w:styleId="ff">
    <w:name w:val="ff"/>
    <w:basedOn w:val="DefaultParagraphFont"/>
    <w:rsid w:val="00214182"/>
  </w:style>
  <w:style w:type="character" w:styleId="Hyperlink">
    <w:name w:val="Hyperlink"/>
    <w:basedOn w:val="DefaultParagraphFont"/>
    <w:uiPriority w:val="99"/>
    <w:unhideWhenUsed/>
    <w:rsid w:val="00F62E56"/>
    <w:rPr>
      <w:color w:val="0000FF" w:themeColor="hyperlink"/>
      <w:u w:val="single"/>
    </w:rPr>
  </w:style>
  <w:style w:type="paragraph" w:customStyle="1" w:styleId="Default">
    <w:name w:val="Default"/>
    <w:rsid w:val="001E652D"/>
    <w:pPr>
      <w:autoSpaceDE w:val="0"/>
      <w:autoSpaceDN w:val="0"/>
      <w:adjustRightInd w:val="0"/>
      <w:spacing w:after="0" w:line="240" w:lineRule="auto"/>
    </w:pPr>
    <w:rPr>
      <w:rFonts w:ascii="Times New Roman" w:hAnsi="Times New Roman" w:cs="Times New Roman"/>
      <w:color w:val="000000"/>
      <w:sz w:val="24"/>
      <w:szCs w:val="24"/>
    </w:rPr>
  </w:style>
  <w:style w:type="character" w:styleId="HTMLCite">
    <w:name w:val="HTML Cite"/>
    <w:basedOn w:val="DefaultParagraphFont"/>
    <w:uiPriority w:val="99"/>
    <w:semiHidden/>
    <w:unhideWhenUsed/>
    <w:rsid w:val="001C109A"/>
    <w:rPr>
      <w:i/>
      <w:iCs/>
    </w:rPr>
  </w:style>
  <w:style w:type="character" w:customStyle="1" w:styleId="Heading1Char">
    <w:name w:val="Heading 1 Char"/>
    <w:basedOn w:val="DefaultParagraphFont"/>
    <w:link w:val="Heading1"/>
    <w:uiPriority w:val="9"/>
    <w:rsid w:val="00F82E10"/>
    <w:rPr>
      <w:rFonts w:asciiTheme="majorHAnsi" w:eastAsiaTheme="majorEastAsia" w:hAnsiTheme="majorHAnsi" w:cstheme="majorBidi"/>
      <w:b/>
      <w:bCs/>
      <w:color w:val="365F91" w:themeColor="accent1" w:themeShade="BF"/>
      <w:sz w:val="28"/>
      <w:szCs w:val="28"/>
      <w:lang w:val="en-US" w:eastAsia="ja-JP"/>
    </w:rPr>
  </w:style>
  <w:style w:type="paragraph" w:styleId="Bibliography">
    <w:name w:val="Bibliography"/>
    <w:basedOn w:val="Normal"/>
    <w:next w:val="Normal"/>
    <w:uiPriority w:val="37"/>
    <w:unhideWhenUsed/>
    <w:rsid w:val="00F82E10"/>
  </w:style>
  <w:style w:type="table" w:styleId="TableGrid">
    <w:name w:val="Table Grid"/>
    <w:basedOn w:val="TableNormal"/>
    <w:uiPriority w:val="59"/>
    <w:rsid w:val="007C55BA"/>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0E0BEC"/>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82E10"/>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64C3"/>
    <w:pPr>
      <w:tabs>
        <w:tab w:val="center" w:pos="4536"/>
        <w:tab w:val="right" w:pos="9072"/>
      </w:tabs>
      <w:spacing w:after="0" w:line="240" w:lineRule="auto"/>
    </w:pPr>
  </w:style>
  <w:style w:type="character" w:customStyle="1" w:styleId="HeaderChar">
    <w:name w:val="Header Char"/>
    <w:basedOn w:val="DefaultParagraphFont"/>
    <w:link w:val="Header"/>
    <w:uiPriority w:val="99"/>
    <w:rsid w:val="00EA64C3"/>
  </w:style>
  <w:style w:type="paragraph" w:styleId="Footer">
    <w:name w:val="footer"/>
    <w:basedOn w:val="Normal"/>
    <w:link w:val="FooterChar"/>
    <w:uiPriority w:val="99"/>
    <w:unhideWhenUsed/>
    <w:rsid w:val="00EA64C3"/>
    <w:pPr>
      <w:tabs>
        <w:tab w:val="center" w:pos="4536"/>
        <w:tab w:val="right" w:pos="9072"/>
      </w:tabs>
      <w:spacing w:after="0" w:line="240" w:lineRule="auto"/>
    </w:pPr>
  </w:style>
  <w:style w:type="character" w:customStyle="1" w:styleId="FooterChar">
    <w:name w:val="Footer Char"/>
    <w:basedOn w:val="DefaultParagraphFont"/>
    <w:link w:val="Footer"/>
    <w:uiPriority w:val="99"/>
    <w:rsid w:val="00EA64C3"/>
  </w:style>
  <w:style w:type="paragraph" w:styleId="ListParagraph">
    <w:name w:val="List Paragraph"/>
    <w:basedOn w:val="Normal"/>
    <w:uiPriority w:val="34"/>
    <w:qFormat/>
    <w:rsid w:val="00531235"/>
    <w:pPr>
      <w:ind w:left="720"/>
      <w:contextualSpacing/>
    </w:pPr>
  </w:style>
  <w:style w:type="paragraph" w:styleId="FootnoteText">
    <w:name w:val="footnote text"/>
    <w:basedOn w:val="Normal"/>
    <w:link w:val="FootnoteTextChar"/>
    <w:uiPriority w:val="99"/>
    <w:unhideWhenUsed/>
    <w:rsid w:val="00C54C9B"/>
    <w:pPr>
      <w:spacing w:after="0" w:line="240" w:lineRule="auto"/>
    </w:pPr>
    <w:rPr>
      <w:sz w:val="20"/>
      <w:szCs w:val="20"/>
    </w:rPr>
  </w:style>
  <w:style w:type="character" w:customStyle="1" w:styleId="FootnoteTextChar">
    <w:name w:val="Footnote Text Char"/>
    <w:basedOn w:val="DefaultParagraphFont"/>
    <w:link w:val="FootnoteText"/>
    <w:uiPriority w:val="99"/>
    <w:rsid w:val="00C54C9B"/>
    <w:rPr>
      <w:sz w:val="20"/>
      <w:szCs w:val="20"/>
    </w:rPr>
  </w:style>
  <w:style w:type="character" w:styleId="FootnoteReference">
    <w:name w:val="footnote reference"/>
    <w:basedOn w:val="DefaultParagraphFont"/>
    <w:uiPriority w:val="99"/>
    <w:semiHidden/>
    <w:unhideWhenUsed/>
    <w:rsid w:val="00C54C9B"/>
    <w:rPr>
      <w:vertAlign w:val="superscript"/>
    </w:rPr>
  </w:style>
  <w:style w:type="paragraph" w:styleId="NormalWeb">
    <w:name w:val="Normal (Web)"/>
    <w:basedOn w:val="Normal"/>
    <w:uiPriority w:val="99"/>
    <w:semiHidden/>
    <w:unhideWhenUsed/>
    <w:rsid w:val="00D7593E"/>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Strong">
    <w:name w:val="Strong"/>
    <w:basedOn w:val="DefaultParagraphFont"/>
    <w:uiPriority w:val="22"/>
    <w:qFormat/>
    <w:rsid w:val="00D7593E"/>
    <w:rPr>
      <w:b/>
      <w:bCs/>
    </w:rPr>
  </w:style>
  <w:style w:type="paragraph" w:styleId="NoSpacing">
    <w:name w:val="No Spacing"/>
    <w:uiPriority w:val="1"/>
    <w:qFormat/>
    <w:rsid w:val="00880AE1"/>
    <w:pPr>
      <w:spacing w:after="0" w:line="240" w:lineRule="auto"/>
    </w:pPr>
  </w:style>
  <w:style w:type="paragraph" w:styleId="BalloonText">
    <w:name w:val="Balloon Text"/>
    <w:basedOn w:val="Normal"/>
    <w:link w:val="BalloonTextChar"/>
    <w:uiPriority w:val="99"/>
    <w:semiHidden/>
    <w:unhideWhenUsed/>
    <w:rsid w:val="009C00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00F2"/>
    <w:rPr>
      <w:rFonts w:ascii="Tahoma" w:hAnsi="Tahoma" w:cs="Tahoma"/>
      <w:sz w:val="16"/>
      <w:szCs w:val="16"/>
    </w:rPr>
  </w:style>
  <w:style w:type="paragraph" w:styleId="Caption">
    <w:name w:val="caption"/>
    <w:basedOn w:val="Normal"/>
    <w:next w:val="Normal"/>
    <w:uiPriority w:val="35"/>
    <w:unhideWhenUsed/>
    <w:qFormat/>
    <w:rsid w:val="009D46F9"/>
    <w:pPr>
      <w:spacing w:line="240" w:lineRule="auto"/>
    </w:pPr>
    <w:rPr>
      <w:b/>
      <w:bCs/>
      <w:color w:val="4F81BD" w:themeColor="accent1"/>
      <w:sz w:val="18"/>
      <w:szCs w:val="18"/>
    </w:rPr>
  </w:style>
  <w:style w:type="character" w:customStyle="1" w:styleId="f0i">
    <w:name w:val="f0i"/>
    <w:basedOn w:val="DefaultParagraphFont"/>
    <w:rsid w:val="00214182"/>
  </w:style>
  <w:style w:type="character" w:customStyle="1" w:styleId="ff">
    <w:name w:val="ff"/>
    <w:basedOn w:val="DefaultParagraphFont"/>
    <w:rsid w:val="00214182"/>
  </w:style>
  <w:style w:type="character" w:styleId="Hyperlink">
    <w:name w:val="Hyperlink"/>
    <w:basedOn w:val="DefaultParagraphFont"/>
    <w:uiPriority w:val="99"/>
    <w:unhideWhenUsed/>
    <w:rsid w:val="00F62E56"/>
    <w:rPr>
      <w:color w:val="0000FF" w:themeColor="hyperlink"/>
      <w:u w:val="single"/>
    </w:rPr>
  </w:style>
  <w:style w:type="paragraph" w:customStyle="1" w:styleId="Default">
    <w:name w:val="Default"/>
    <w:rsid w:val="001E652D"/>
    <w:pPr>
      <w:autoSpaceDE w:val="0"/>
      <w:autoSpaceDN w:val="0"/>
      <w:adjustRightInd w:val="0"/>
      <w:spacing w:after="0" w:line="240" w:lineRule="auto"/>
    </w:pPr>
    <w:rPr>
      <w:rFonts w:ascii="Times New Roman" w:hAnsi="Times New Roman" w:cs="Times New Roman"/>
      <w:color w:val="000000"/>
      <w:sz w:val="24"/>
      <w:szCs w:val="24"/>
    </w:rPr>
  </w:style>
  <w:style w:type="character" w:styleId="HTMLCite">
    <w:name w:val="HTML Cite"/>
    <w:basedOn w:val="DefaultParagraphFont"/>
    <w:uiPriority w:val="99"/>
    <w:semiHidden/>
    <w:unhideWhenUsed/>
    <w:rsid w:val="001C109A"/>
    <w:rPr>
      <w:i/>
      <w:iCs/>
    </w:rPr>
  </w:style>
  <w:style w:type="character" w:customStyle="1" w:styleId="Heading1Char">
    <w:name w:val="Heading 1 Char"/>
    <w:basedOn w:val="DefaultParagraphFont"/>
    <w:link w:val="Heading1"/>
    <w:uiPriority w:val="9"/>
    <w:rsid w:val="00F82E10"/>
    <w:rPr>
      <w:rFonts w:asciiTheme="majorHAnsi" w:eastAsiaTheme="majorEastAsia" w:hAnsiTheme="majorHAnsi" w:cstheme="majorBidi"/>
      <w:b/>
      <w:bCs/>
      <w:color w:val="365F91" w:themeColor="accent1" w:themeShade="BF"/>
      <w:sz w:val="28"/>
      <w:szCs w:val="28"/>
      <w:lang w:val="en-US" w:eastAsia="ja-JP"/>
    </w:rPr>
  </w:style>
  <w:style w:type="paragraph" w:styleId="Bibliography">
    <w:name w:val="Bibliography"/>
    <w:basedOn w:val="Normal"/>
    <w:next w:val="Normal"/>
    <w:uiPriority w:val="37"/>
    <w:unhideWhenUsed/>
    <w:rsid w:val="00F82E10"/>
  </w:style>
  <w:style w:type="table" w:styleId="TableGrid">
    <w:name w:val="Table Grid"/>
    <w:basedOn w:val="TableNormal"/>
    <w:uiPriority w:val="59"/>
    <w:rsid w:val="007C55BA"/>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0E0BEC"/>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8187863">
      <w:bodyDiv w:val="1"/>
      <w:marLeft w:val="0"/>
      <w:marRight w:val="0"/>
      <w:marTop w:val="0"/>
      <w:marBottom w:val="0"/>
      <w:divBdr>
        <w:top w:val="none" w:sz="0" w:space="0" w:color="auto"/>
        <w:left w:val="none" w:sz="0" w:space="0" w:color="auto"/>
        <w:bottom w:val="none" w:sz="0" w:space="0" w:color="auto"/>
        <w:right w:val="none" w:sz="0" w:space="0" w:color="auto"/>
      </w:divBdr>
      <w:divsChild>
        <w:div w:id="1916434361">
          <w:marLeft w:val="0"/>
          <w:marRight w:val="0"/>
          <w:marTop w:val="0"/>
          <w:marBottom w:val="0"/>
          <w:divBdr>
            <w:top w:val="none" w:sz="0" w:space="0" w:color="auto"/>
            <w:left w:val="none" w:sz="0" w:space="0" w:color="auto"/>
            <w:bottom w:val="none" w:sz="0" w:space="0" w:color="auto"/>
            <w:right w:val="none" w:sz="0" w:space="0" w:color="auto"/>
          </w:divBdr>
        </w:div>
      </w:divsChild>
    </w:div>
    <w:div w:id="840434808">
      <w:bodyDiv w:val="1"/>
      <w:marLeft w:val="0"/>
      <w:marRight w:val="0"/>
      <w:marTop w:val="0"/>
      <w:marBottom w:val="0"/>
      <w:divBdr>
        <w:top w:val="none" w:sz="0" w:space="0" w:color="auto"/>
        <w:left w:val="none" w:sz="0" w:space="0" w:color="auto"/>
        <w:bottom w:val="none" w:sz="0" w:space="0" w:color="auto"/>
        <w:right w:val="none" w:sz="0" w:space="0" w:color="auto"/>
      </w:divBdr>
    </w:div>
    <w:div w:id="1111894524">
      <w:bodyDiv w:val="1"/>
      <w:marLeft w:val="0"/>
      <w:marRight w:val="0"/>
      <w:marTop w:val="0"/>
      <w:marBottom w:val="0"/>
      <w:divBdr>
        <w:top w:val="none" w:sz="0" w:space="0" w:color="auto"/>
        <w:left w:val="none" w:sz="0" w:space="0" w:color="auto"/>
        <w:bottom w:val="none" w:sz="0" w:space="0" w:color="auto"/>
        <w:right w:val="none" w:sz="0" w:space="0" w:color="auto"/>
      </w:divBdr>
    </w:div>
    <w:div w:id="1365908263">
      <w:bodyDiv w:val="1"/>
      <w:marLeft w:val="0"/>
      <w:marRight w:val="0"/>
      <w:marTop w:val="0"/>
      <w:marBottom w:val="0"/>
      <w:divBdr>
        <w:top w:val="none" w:sz="0" w:space="0" w:color="auto"/>
        <w:left w:val="none" w:sz="0" w:space="0" w:color="auto"/>
        <w:bottom w:val="none" w:sz="0" w:space="0" w:color="auto"/>
        <w:right w:val="none" w:sz="0" w:space="0" w:color="auto"/>
      </w:divBdr>
    </w:div>
    <w:div w:id="1877622221">
      <w:bodyDiv w:val="1"/>
      <w:marLeft w:val="0"/>
      <w:marRight w:val="0"/>
      <w:marTop w:val="0"/>
      <w:marBottom w:val="0"/>
      <w:divBdr>
        <w:top w:val="none" w:sz="0" w:space="0" w:color="auto"/>
        <w:left w:val="none" w:sz="0" w:space="0" w:color="auto"/>
        <w:bottom w:val="none" w:sz="0" w:space="0" w:color="auto"/>
        <w:right w:val="none" w:sz="0" w:space="0" w:color="auto"/>
      </w:divBdr>
      <w:divsChild>
        <w:div w:id="14655859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g"/></Relationships>
</file>

<file path=word/_rels/footnotes.xml.rels><?xml version="1.0" encoding="UTF-8" standalone="yes"?>
<Relationships xmlns="http://schemas.openxmlformats.org/package/2006/relationships"><Relationship Id="rId3" Type="http://schemas.openxmlformats.org/officeDocument/2006/relationships/hyperlink" Target="http://ec.europa.eu/internal_market/auditing/docs/reform/resume_impact_assesment_en.pdf" TargetMode="External"/><Relationship Id="rId2" Type="http://schemas.openxmlformats.org/officeDocument/2006/relationships/hyperlink" Target="http://ec.europa.eu/internal_market/auditing/docs/reform/resume_impact_assesment_en.pdf" TargetMode="External"/><Relationship Id="rId1" Type="http://schemas.openxmlformats.org/officeDocument/2006/relationships/hyperlink" Target="http://ec.europa.eu/internal_market/auditing/docs/reform/resume_impact_assesment_en.pdf" TargetMode="External"/><Relationship Id="rId6" Type="http://schemas.openxmlformats.org/officeDocument/2006/relationships/hyperlink" Target="http://www.ey.com/Publication/vwLUAssets/Inform_juli_2012/$FILE/Inform%20juli%202012.pdf" TargetMode="External"/><Relationship Id="rId5" Type="http://schemas.openxmlformats.org/officeDocument/2006/relationships/hyperlink" Target="http://www.tweedekamer.nl/kamerstukken/verslagen/nota_en_wetgevingsoverleggen/index.jsp" TargetMode="External"/><Relationship Id="rId4" Type="http://schemas.openxmlformats.org/officeDocument/2006/relationships/hyperlink" Target="http://ec.europa.eu/internal_market/auditing/docs/reform/resume_impact_assesment_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Sus05</b:Tag>
    <b:SourceType>JournalArticle</b:SourceType>
    <b:Guid>{400BF6BE-6248-41BE-91C8-584F34EDF900}</b:Guid>
    <b:Author>
      <b:Author>
        <b:NameList>
          <b:Person>
            <b:Last>Shapiro</b:Last>
            <b:First>Susan</b:First>
            <b:Middle>P.</b:Middle>
          </b:Person>
        </b:NameList>
      </b:Author>
    </b:Author>
    <b:Title>Agency Theory</b:Title>
    <b:JournalName>Annual Review of Sociology, Vol. 31</b:JournalName>
    <b:Year>2005</b:Year>
    <b:Pages>263-284</b:Pages>
    <b:RefOrder>2</b:RefOrder>
  </b:Source>
  <b:Source>
    <b:Tag>Kin07</b:Tag>
    <b:SourceType>JournalArticle</b:SourceType>
    <b:Guid>{8653B151-B030-4A16-A5E6-18AE72F15A37}</b:Guid>
    <b:Author>
      <b:Author>
        <b:NameList>
          <b:Person>
            <b:Last>Lo</b:Last>
            <b:First>Kin</b:First>
          </b:Person>
        </b:NameList>
      </b:Author>
    </b:Author>
    <b:Title>Earnings management and earnings quality</b:Title>
    <b:JournalName>Journal of Accounting and Economics</b:JournalName>
    <b:Year>2007</b:Year>
    <b:Pages>350–357</b:Pages>
    <b:RefOrder>5</b:RefOrder>
  </b:Source>
  <b:Source>
    <b:Tag>Sal09</b:Tag>
    <b:SourceType>JournalArticle</b:SourceType>
    <b:Guid>{CF569764-F359-40AD-8DD8-C79EA0187FEA}</b:Guid>
    <b:Author>
      <b:Author>
        <b:NameList>
          <b:Person>
            <b:Last>Salehi</b:Last>
          </b:Person>
        </b:NameList>
      </b:Author>
    </b:Author>
    <b:Title>In the Name of Independence: with Regard to Practicing Non-Audit</b:Title>
    <b:JournalName>International Business Research</b:JournalName>
    <b:Year>2009</b:Year>
    <b:RefOrder>10</b:RefOrder>
  </b:Source>
  <b:Source>
    <b:Tag>Chr03</b:Tag>
    <b:SourceType>JournalArticle</b:SourceType>
    <b:Guid>{E9219827-E04F-4E30-909E-BFD624B42993}</b:Guid>
    <b:Author>
      <b:Author>
        <b:NameList>
          <b:Person>
            <b:Last>Grey</b:Last>
            <b:First>Christopher</b:First>
          </b:Person>
        </b:NameList>
      </b:Author>
    </b:Author>
    <b:Title>The Real World of Enron’s</b:Title>
    <b:JournalName>Organization Speaking Out</b:JournalName>
    <b:Year>2003</b:Year>
    <b:Pages>572–576</b:Pages>
    <b:RefOrder>1</b:RefOrder>
  </b:Source>
  <b:Source>
    <b:Tag>Kna07</b:Tag>
    <b:SourceType>JournalArticle</b:SourceType>
    <b:Guid>{DB97C370-9C22-4292-A43F-19933EE7C127}</b:Guid>
    <b:Author>
      <b:Author>
        <b:NameList>
          <b:Person>
            <b:Last>Knapp</b:Last>
            <b:First>Knapp</b:First>
            <b:Middle>&amp;</b:Middle>
          </b:Person>
        </b:NameList>
      </b:Author>
    </b:Author>
    <b:Title>Europe's Enron: Royal Ahold, N.V.</b:Title>
    <b:JournalName>Issues in Accounting Education;</b:JournalName>
    <b:Year>2007</b:Year>
    <b:Pages>641-660</b:Pages>
    <b:RefOrder>3</b:RefOrder>
  </b:Source>
  <b:Source>
    <b:Tag>PMH99</b:Tag>
    <b:SourceType>JournalArticle</b:SourceType>
    <b:Guid>{B156A12F-6177-48DD-8C7A-0CBCDBC4D75F}</b:Guid>
    <b:Title>A review of the earnings management literature and its implications for standard setting</b:Title>
    <b:Year>1999</b:Year>
    <b:Author>
      <b:Author>
        <b:NameList>
          <b:Person>
            <b:Last>Wahlen</b:Last>
            <b:First>Healy</b:First>
            <b:Middle>&amp;</b:Middle>
          </b:Person>
        </b:NameList>
      </b:Author>
    </b:Author>
    <b:JournalName>Accounting Horizons</b:JournalName>
    <b:Pages>365-395</b:Pages>
    <b:RefOrder>4</b:RefOrder>
  </b:Source>
  <b:Source>
    <b:Tag>Eim06</b:Tag>
    <b:SourceType>JournalArticle</b:SourceType>
    <b:Guid>{8DB5B1AB-8E4D-4683-AE34-BF1C71F480DD}</b:Guid>
    <b:Author>
      <b:Author>
        <b:NameList>
          <b:Person>
            <b:Last>Eimers</b:Last>
            <b:First>P</b:First>
          </b:Person>
        </b:NameList>
      </b:Author>
    </b:Author>
    <b:Title>Het Audit Risico Model is springlevend</b:Title>
    <b:JournalName>Maandblad voor Accountancy en Bedrijfseconomie</b:JournalName>
    <b:Year>2006</b:Year>
    <b:Pages>76-83</b:Pages>
    <b:RefOrder>6</b:RefOrder>
  </b:Source>
  <b:Source>
    <b:Tag>Wal03</b:Tag>
    <b:SourceType>JournalArticle</b:SourceType>
    <b:Guid>{48C25E5D-C430-4D58-83B9-19C959E85D5F}</b:Guid>
    <b:Title>De rol van controlerend accountants bij het ontdekken van fraude</b:Title>
    <b:JournalName>Maandblad voor accountancy en bedrijfseconomie</b:JournalName>
    <b:Year>2003</b:Year>
    <b:Pages>15-20</b:Pages>
    <b:Author>
      <b:Author>
        <b:NameList>
          <b:Person>
            <b:Last>Wallage</b:Last>
            <b:First>P.</b:First>
          </b:Person>
        </b:NameList>
      </b:Author>
    </b:Author>
    <b:RefOrder>19</b:RefOrder>
  </b:Source>
  <b:Source>
    <b:Tag>Sco05</b:Tag>
    <b:SourceType>JournalArticle</b:SourceType>
    <b:Guid>{C25EE0EE-6D53-4659-8B34-CAB9CB4DA382}</b:Guid>
    <b:Author>
      <b:Author>
        <b:NameList>
          <b:Person>
            <b:Last>Scott</b:Last>
            <b:First>M.</b:First>
          </b:Person>
        </b:NameList>
      </b:Author>
    </b:Author>
    <b:Title>Audit Risk</b:Title>
    <b:JournalName>The Secured Lender</b:JournalName>
    <b:Year>2005</b:Year>
    <b:Pages>22-25</b:Pages>
    <b:RefOrder>7</b:RefOrder>
  </b:Source>
  <b:Source>
    <b:Tag>Col95</b:Tag>
    <b:SourceType>JournalArticle</b:SourceType>
    <b:Guid>{E0A105EF-2B6F-4D2A-96D0-AF2A0C099D52}</b:Guid>
    <b:Author>
      <b:Author>
        <b:NameList>
          <b:Person>
            <b:Last>Colbert</b:Last>
            <b:First>J</b:First>
          </b:Person>
          <b:Person>
            <b:Last>Alderman</b:Last>
            <b:First>W.</b:First>
          </b:Person>
        </b:NameList>
      </b:Author>
    </b:Author>
    <b:Title>A risk-driven approach to the internal audit</b:Title>
    <b:JournalName>Managerial Auditing Journal</b:JournalName>
    <b:Year>1995</b:Year>
    <b:Pages>38-44</b:Pages>
    <b:RefOrder>8</b:RefOrder>
  </b:Source>
  <b:Source>
    <b:Tag>Kin04</b:Tag>
    <b:SourceType>JournalArticle</b:SourceType>
    <b:Guid>{909CAEDC-1B7B-4299-BABD-D51EF45EE9A0}</b:Guid>
    <b:Author>
      <b:Author>
        <b:NameList>
          <b:Person>
            <b:Last>Kinney</b:Last>
            <b:First>W</b:First>
          </b:Person>
          <b:Person>
            <b:Last>Palmrose</b:Last>
            <b:First>Z</b:First>
          </b:Person>
          <b:Person>
            <b:Last>Scholz</b:Last>
            <b:First>S.</b:First>
          </b:Person>
        </b:NameList>
      </b:Author>
    </b:Author>
    <b:Title>Auditor independence, Non-Audit services, ans restatements: Was the U.S. government Right*</b:Title>
    <b:JournalName>Journal Of Accounting Research vol 42 june</b:JournalName>
    <b:Year>2004</b:Year>
    <b:Pages>561-588</b:Pages>
    <b:RefOrder>9</b:RefOrder>
  </b:Source>
  <b:Source>
    <b:Tag>Jac08</b:Tag>
    <b:SourceType>JournalArticle</b:SourceType>
    <b:Guid>{FE3B41C4-92FF-45E0-85B7-46CA814B47EB}</b:Guid>
    <b:Author>
      <b:Author>
        <b:NameList>
          <b:Person>
            <b:Last>Jackson</b:Last>
            <b:First>A</b:First>
          </b:Person>
          <b:Person>
            <b:Last>Moldrich</b:Last>
            <b:First>Michael</b:First>
          </b:Person>
          <b:Person>
            <b:Last>Roebuck</b:Last>
            <b:First>Peter.</b:First>
          </b:Person>
        </b:NameList>
      </b:Author>
    </b:Author>
    <b:Title>Mandatory audit firm rotation and audit quality</b:Title>
    <b:JournalName>Managerial Auditing Journal 23. 5 </b:JournalName>
    <b:Year>2008</b:Year>
    <b:Pages>420-437</b:Pages>
    <b:RefOrder>12</b:RefOrder>
  </b:Source>
  <b:Source>
    <b:Tag>Hoy78</b:Tag>
    <b:SourceType>JournalArticle</b:SourceType>
    <b:Guid>{1322201F-77CE-4CA1-B5C5-8E52C9A91741}</b:Guid>
    <b:Author>
      <b:Author>
        <b:NameList>
          <b:Person>
            <b:Last>Hoyle</b:Last>
            <b:First>J</b:First>
          </b:Person>
        </b:NameList>
      </b:Author>
    </b:Author>
    <b:Title>Mandatory auditor rotation: the arguments and an alternative</b:Title>
    <b:JournalName>Journal of Accountancy Vol. 145</b:JournalName>
    <b:Year>1978</b:Year>
    <b:Pages>69-78</b:Pages>
    <b:RefOrder>13</b:RefOrder>
  </b:Source>
  <b:Source>
    <b:Tag>Hea03</b:Tag>
    <b:SourceType>JournalArticle</b:SourceType>
    <b:Guid>{CFDAAA35-F4A4-4F78-8159-BE97D2B29A4A}</b:Guid>
    <b:Author>
      <b:Author>
        <b:NameList>
          <b:Person>
            <b:Last>Healey</b:Last>
            <b:First>T</b:First>
          </b:Person>
          <b:Person>
            <b:Last>Kim</b:Last>
            <b:First>Y.</b:First>
          </b:Person>
        </b:NameList>
      </b:Author>
    </b:Author>
    <b:Title>The benefits of mandatory auditor rotation</b:Title>
    <b:JournalName>Regulation, Vol. 26 No. 3</b:JournalName>
    <b:Year>2003</b:Year>
    <b:Pages>10-11</b:Pages>
    <b:RefOrder>14</b:RefOrder>
  </b:Source>
  <b:Source>
    <b:Tag>Kin96</b:Tag>
    <b:SourceType>JournalArticle</b:SourceType>
    <b:Guid>{27A9FA2E-B7DE-428F-93A5-BC5A081AC945}</b:Guid>
    <b:Author>
      <b:Author>
        <b:NameList>
          <b:Person>
            <b:Last>Kinney</b:Last>
            <b:First>W</b:First>
          </b:Person>
          <b:Person>
            <b:Last>McDaniel</b:Last>
            <b:First>L.</b:First>
          </b:Person>
        </b:NameList>
      </b:Author>
    </b:Author>
    <b:Title>How to improve the effectiveness of substantive analytical procedures</b:Title>
    <b:JournalName>CPA Journal, Vol. 66 No. 4</b:JournalName>
    <b:Year>1996</b:Year>
    <b:Pages>52-64</b:Pages>
    <b:RefOrder>20</b:RefOrder>
  </b:Source>
  <b:Source>
    <b:Tag>Are05</b:Tag>
    <b:SourceType>JournalArticle</b:SourceType>
    <b:Guid>{103487D9-6A40-438E-BE94-363BC2B7D557}</b:Guid>
    <b:Author>
      <b:Author>
        <b:NameList>
          <b:Person>
            <b:Last>Arel</b:Last>
            <b:First>B</b:First>
          </b:Person>
          <b:Person>
            <b:Last>Brody</b:Last>
            <b:First>R</b:First>
          </b:Person>
          <b:Person>
            <b:Last>Pany</b:Last>
            <b:First>K.</b:First>
          </b:Person>
        </b:NameList>
      </b:Author>
    </b:Author>
    <b:Title>Audit firm rotation and audit quality</b:Title>
    <b:JournalName>The CPA Journal</b:JournalName>
    <b:Year>2005</b:Year>
    <b:Pages>36-49</b:Pages>
    <b:RefOrder>15</b:RefOrder>
  </b:Source>
  <b:Source>
    <b:Tag>Wel97</b:Tag>
    <b:SourceType>JournalArticle</b:SourceType>
    <b:Guid>{764A06F7-1561-47F8-846F-570CC8EAF043}</b:Guid>
    <b:Author>
      <b:Author>
        <b:NameList>
          <b:Person>
            <b:Last>Wells</b:Last>
            <b:First>D</b:First>
          </b:Person>
          <b:Person>
            <b:Last>Loudder</b:Last>
            <b:First>M.</b:First>
          </b:Person>
        </b:NameList>
      </b:Author>
    </b:Author>
    <b:Title>The market effects of auditor resignations</b:Title>
    <b:JournalName>A Journal of Practice &amp; Theory Vol. 16 No. 1</b:JournalName>
    <b:Year>1997</b:Year>
    <b:Pages>138-144</b:Pages>
    <b:RefOrder>16</b:RefOrder>
  </b:Source>
  <b:Source>
    <b:Tag>Buc05</b:Tag>
    <b:SourceType>ArticleInAPeriodical</b:SourceType>
    <b:Guid>{59E61CED-32B5-4DE0-870E-DFD35A9F7C77}</b:Guid>
    <b:Author>
      <b:Author>
        <b:NameList>
          <b:Person>
            <b:Last>Buck</b:Last>
            <b:First>T</b:First>
          </b:Person>
          <b:Person>
            <b:Last>Michaels</b:Last>
            <b:First>A</b:First>
          </b:Person>
        </b:NameList>
      </b:Author>
    </b:Author>
    <b:Title>Doubts cast on mandatory rotation of auditors</b:Title>
    <b:Year>2005</b:Year>
    <b:Pages>21</b:Pages>
    <b:PeriodicalTitle>Financial Times</b:PeriodicalTitle>
    <b:Month>februari</b:Month>
    <b:Day>10</b:Day>
    <b:RefOrder>17</b:RefOrder>
  </b:Source>
  <b:Source>
    <b:Tag>Tay</b:Tag>
    <b:SourceType>JournalArticle</b:SourceType>
    <b:Guid>{C682D99D-D17B-41BC-9A3B-5D9CD6C1D346}</b:Guid>
    <b:Author>
      <b:Author>
        <b:NameList>
          <b:Person>
            <b:Last>Taylor</b:Last>
            <b:First>S.</b:First>
          </b:Person>
        </b:NameList>
      </b:Author>
    </b:Author>
    <b:Title>The role of the audit partner in audit fee determination</b:Title>
    <b:JournalName>working paper, university of South Wales, Sydney</b:JournalName>
    <b:Year>2005</b:Year>
    <b:RefOrder>18</b:RefOrder>
  </b:Source>
  <b:Source>
    <b:Tag>Riu09</b:Tag>
    <b:SourceType>JournalArticle</b:SourceType>
    <b:Guid>{141C63CA-708C-4EC9-AB5F-3C719ED71E5F}</b:Guid>
    <b:Author>
      <b:Author>
        <b:NameList>
          <b:Person>
            <b:Last>Riuz-Barbadillo</b:Last>
            <b:First>E</b:First>
          </b:Person>
          <b:Person>
            <b:Last>Gomez-Auilar</b:Last>
            <b:First>N</b:First>
          </b:Person>
          <b:Person>
            <b:Last>Carrera</b:Last>
            <b:First>N.</b:First>
          </b:Person>
        </b:NameList>
      </b:Author>
    </b:Author>
    <b:Title>Does Mandatory Audit Firm Rotation Enhance Auditor Independence? Evidence from Spain</b:Title>
    <b:JournalName>AUDITING: A Journal of Practice &amp; Theory Vol. 28, No. 1</b:JournalName>
    <b:Year>2009</b:Year>
    <b:Pages>113-135</b:Pages>
    <b:RefOrder>21</b:RefOrder>
  </b:Source>
  <b:Source>
    <b:Tag>Hea031</b:Tag>
    <b:SourceType>JournalArticle</b:SourceType>
    <b:Guid>{C0FAD9CD-531C-4CCE-8AFA-D49418CE7A07}</b:Guid>
    <b:Author>
      <b:Author>
        <b:NameList>
          <b:Person>
            <b:Last>Healy</b:Last>
            <b:First>T</b:First>
          </b:Person>
          <b:Person>
            <b:Last>Yu-Jin</b:Last>
            <b:First>K.</b:First>
          </b:Person>
        </b:NameList>
      </b:Author>
    </b:Author>
    <b:Title>The benefits of mandatory auditor rotation</b:Title>
    <b:JournalName>Regulation 26.3</b:JournalName>
    <b:Year>2003</b:Year>
    <b:Pages>10-11</b:Pages>
    <b:RefOrder>22</b:RefOrder>
  </b:Source>
  <b:Source>
    <b:Tag>Bec</b:Tag>
    <b:SourceType>JournalArticle</b:SourceType>
    <b:Guid>{477D49AD-8259-4B3A-9395-C9D41E024B04}</b:Guid>
    <b:Author>
      <b:Author>
        <b:NameList>
          <b:Person>
            <b:Last>Beck</b:Last>
            <b:First>P</b:First>
          </b:Person>
          <b:Person>
            <b:Last>Frecka</b:Last>
            <b:First>T</b:First>
          </b:Person>
          <b:Person>
            <b:Last>Soloman</b:Last>
            <b:First>I.</b:First>
          </b:Person>
        </b:NameList>
      </b:Author>
    </b:Author>
    <b:Title>An Empirical Analysis of the Relationship between MAS Involvement and Auditor Tenure: Implications for Auditor Independence</b:Title>
    <b:JournalName>Journal of Accounting Literature vol. 7</b:JournalName>
    <b:Year>1988</b:Year>
    <b:Pages>65-84</b:Pages>
    <b:RefOrder>23</b:RefOrder>
  </b:Source>
  <b:Source>
    <b:Tag>Sam05</b:Tag>
    <b:SourceType>JournalArticle</b:SourceType>
    <b:Guid>{164C01B9-F1AC-42E0-8A83-AF6F415ADC6A}</b:Guid>
    <b:Author>
      <b:Author>
        <b:NameList>
          <b:Person>
            <b:Last>Sami</b:Last>
            <b:First>H</b:First>
          </b:Person>
          <b:Person>
            <b:Last>Zhang</b:Last>
            <b:First>H.</b:First>
          </b:Person>
        </b:NameList>
      </b:Author>
    </b:Author>
    <b:Title>Do Non-audit Service Impair independence Perceived by investors?</b:Title>
    <b:JournalName>American Accounting Association vol. 24</b:JournalName>
    <b:Year>2005</b:Year>
    <b:Pages>111-135</b:Pages>
    <b:RefOrder>24</b:RefOrder>
  </b:Source>
  <b:Source>
    <b:Tag>Bea99</b:Tag>
    <b:SourceType>JournalArticle</b:SourceType>
    <b:Guid>{8223D61F-8F9C-44A2-881E-46B5AE002BAF}</b:Guid>
    <b:Author>
      <b:Author>
        <b:NameList>
          <b:Person>
            <b:Last>Beattie</b:Last>
            <b:First>V</b:First>
          </b:Person>
          <b:Person>
            <b:Last>Fearnley</b:Last>
          </b:Person>
          <b:Person>
            <b:Last>Brandt</b:Last>
            <b:First>R.</b:First>
          </b:Person>
        </b:NameList>
      </b:Author>
    </b:Author>
    <b:Title>Perception of Auditor independence: UK Evidence, </b:Title>
    <b:JournalName>Journal of International Accounting</b:JournalName>
    <b:Year>1999</b:Year>
    <b:Pages>67-107</b:Pages>
    <b:RefOrder>25</b:RefOrder>
  </b:Source>
  <b:Source>
    <b:Tag>Sha01</b:Tag>
    <b:SourceType>JournalArticle</b:SourceType>
    <b:Guid>{B0E4501B-2F66-43E4-9C06-D79D580672E1}</b:Guid>
    <b:Author>
      <b:Author>
        <b:NameList>
          <b:Person>
            <b:Last>Sharma</b:Last>
            <b:First>D</b:First>
          </b:Person>
          <b:Person>
            <b:Last>Sidhu</b:Last>
          </b:Person>
        </b:NameList>
      </b:Author>
    </b:Author>
    <b:Title>Professionalism Vs. Commercialism: the Association Between Non Audit Services and Audit independence</b:Title>
    <b:JournalName>Journal of Business Finance and Accounting Vol. 28</b:JournalName>
    <b:Year>2001</b:Year>
    <b:Pages>595-617</b:Pages>
    <b:RefOrder>26</b:RefOrder>
  </b:Source>
  <b:Source>
    <b:Tag>Swa01</b:Tag>
    <b:SourceType>JournalArticle</b:SourceType>
    <b:Guid>{46F6C3D0-0B3B-40E6-B774-C56185811FB1}</b:Guid>
    <b:Author>
      <b:Author>
        <b:NameList>
          <b:Person>
            <b:Last>Swanger</b:Last>
            <b:First>S</b:First>
          </b:Person>
          <b:Person>
            <b:Last>Chewning</b:Last>
            <b:First>E.</b:First>
          </b:Person>
        </b:NameList>
      </b:Author>
    </b:Author>
    <b:Title>The Effect of Internal Audit Outsourcing of Financial Analysts Perceptions of External Auditor Independence</b:Title>
    <b:JournalName>Auditing: A Journal of practice and theory vol 20</b:JournalName>
    <b:Year>2001</b:Year>
    <b:Pages>115-129</b:Pages>
    <b:RefOrder>27</b:RefOrder>
  </b:Source>
  <b:Source>
    <b:Tag>Jen00</b:Tag>
    <b:SourceType>JournalArticle</b:SourceType>
    <b:Guid>{70184619-11C3-4A2A-AB60-68990F01C3C4}</b:Guid>
    <b:Author>
      <b:Author>
        <b:NameList>
          <b:Person>
            <b:Last>G</b:Last>
            <b:First>Jenkins.</b:First>
          </b:Person>
          <b:Person>
            <b:Last>Krawczy</b:Last>
            <b:First>K.</b:First>
          </b:Person>
        </b:NameList>
      </b:Author>
    </b:Author>
    <b:Title>The Relationship between Non-Audit Services and Perceived Auditor Independence</b:Title>
    <b:JournalName>(working paper) www.ssrn.com</b:JournalName>
    <b:Year>2000</b:Year>
    <b:RefOrder>11</b:RefOrder>
  </b:Source>
  <b:Source>
    <b:Tag>Cra02</b:Tag>
    <b:SourceType>JournalArticle</b:SourceType>
    <b:Guid>{A99CA144-D454-4E20-81CC-7081E751C552}</b:Guid>
    <b:Author>
      <b:Author>
        <b:NameList>
          <b:Person>
            <b:Last>Crasewell</b:Last>
            <b:First>A</b:First>
          </b:Person>
          <b:Person>
            <b:Last>Stokes</b:Last>
            <b:First>D</b:First>
          </b:Person>
          <b:Person>
            <b:Last>Laughton</b:Last>
            <b:First>J.</b:First>
          </b:Person>
        </b:NameList>
      </b:Author>
    </b:Author>
    <b:Title>Auditor Independence and Fees Dependence</b:Title>
    <b:JournalName>Journal of Accounting and Economics Vol. 33</b:JournalName>
    <b:Year>2002</b:Year>
    <b:Pages>253-275</b:Pages>
    <b:RefOrder>28</b:RefOrder>
  </b:Source>
  <b:Source>
    <b:Tag>Kin041</b:Tag>
    <b:SourceType>JournalArticle</b:SourceType>
    <b:Guid>{4FA11BA2-5865-4648-B0A4-A795F7050F68}</b:Guid>
    <b:Author>
      <b:Author>
        <b:NameList>
          <b:Person>
            <b:Last>Kinney</b:Last>
            <b:First>W</b:First>
          </b:Person>
          <b:Person>
            <b:Last>Palmrose</b:Last>
            <b:First>Z</b:First>
          </b:Person>
          <b:Person>
            <b:Last>Scholz</b:Last>
            <b:First>S.</b:First>
          </b:Person>
        </b:NameList>
      </b:Author>
    </b:Author>
    <b:Title>Auditor Independence, Non-audit Service, and Restatement: Was the U.S. Government Right?</b:Title>
    <b:JournalName>Journal of Accounting Research</b:JournalName>
    <b:Year>2004 juni</b:Year>
    <b:Pages>561-588</b:Pages>
    <b:RefOrder>29</b:RefOrder>
  </b:Source>
  <b:Source>
    <b:Tag>Jos07</b:Tag>
    <b:SourceType>JournalArticle</b:SourceType>
    <b:Guid>{C9D2D8B1-523E-44B0-95DE-C7D4EED488C2}</b:Guid>
    <b:Author>
      <b:Author>
        <b:NameList>
          <b:Person>
            <b:Last>Joshi</b:Last>
            <b:First>L</b:First>
          </b:Person>
          <b:Person>
            <b:Last>Wayne</b:Last>
            <b:First>G</b:First>
          </b:Person>
          <b:Person>
            <b:Last>Bremser</b:Last>
            <b:First>J</b:First>
          </b:Person>
          <b:Person>
            <b:Last>Hemalatha</b:Last>
          </b:Person>
          <b:Person>
            <b:Last>Al-Mudhaki</b:Last>
            <b:First>J.</b:First>
          </b:Person>
        </b:NameList>
      </b:Author>
    </b:Author>
    <b:Title>Non-audit Services and Auditor Independence: Empirical Findings from Bahrain</b:Title>
    <b:JournalName>International Journal of Accounting, Auditing and Performance Evaluation</b:JournalName>
    <b:Year>2007</b:Year>
    <b:Pages>89-107</b:Pages>
    <b:RefOrder>30</b:RefOrder>
  </b:Source>
  <b:Source>
    <b:Tag>Hil88</b:Tag>
    <b:SourceType>JournalArticle</b:SourceType>
    <b:Guid>{87DFF08D-87CA-49E8-BD16-5AAF81DC9756}</b:Guid>
    <b:Author>
      <b:Author>
        <b:NameList>
          <b:Person>
            <b:Last>Hillison</b:Last>
            <b:First>W</b:First>
          </b:Person>
          <b:Person>
            <b:Last>Kennelly</b:Last>
            <b:First>M.</b:First>
          </b:Person>
        </b:NameList>
      </b:Author>
    </b:Author>
    <b:Title>The Economics of non-audit services</b:Title>
    <b:JournalName>Accounting Horizons Vol. 2 No. 3</b:JournalName>
    <b:Year>1988</b:Year>
    <b:Pages>32-40</b:Pages>
    <b:RefOrder>31</b:RefOrder>
  </b:Source>
  <b:Source>
    <b:Tag>Cha93</b:Tag>
    <b:SourceType>JournalArticle</b:SourceType>
    <b:Guid>{5A6946E3-166C-455C-B470-D957FE61B4B9}</b:Guid>
    <b:Author>
      <b:Author>
        <b:NameList>
          <b:Person>
            <b:Last>Chandler</b:Last>
            <b:First>R</b:First>
          </b:Person>
          <b:Person>
            <b:Last>Edwards</b:Last>
            <b:First>J</b:First>
          </b:Person>
          <b:Person>
            <b:Last>Anderson</b:Last>
            <b:First>M.</b:First>
          </b:Person>
        </b:NameList>
      </b:Author>
    </b:Author>
    <b:Title>Changing perceptions of the role of the Company Auditor:1840-1940</b:Title>
    <b:JournalName>Auditing and Business Research Vol. 23 No.92</b:JournalName>
    <b:Year>1993</b:Year>
    <b:Pages>443-459</b:Pages>
    <b:RefOrder>32</b:RefOrder>
  </b:Source>
  <b:Source>
    <b:Tag>Jac081</b:Tag>
    <b:SourceType>JournalArticle</b:SourceType>
    <b:Guid>{7EA2FB08-9FDA-4FF2-9CB1-1783C70444A8}</b:Guid>
    <b:Author>
      <b:Author>
        <b:NameList>
          <b:Person>
            <b:Last>Jackson</b:Last>
            <b:First>A</b:First>
          </b:Person>
          <b:Person>
            <b:Last>Moldrich</b:Last>
            <b:First>M</b:First>
          </b:Person>
          <b:Person>
            <b:Last>Roebuck</b:Last>
            <b:First>P.</b:First>
          </b:Person>
        </b:NameList>
      </b:Author>
    </b:Author>
    <b:Title>Mandatory audit firm rotation and audit quality</b:Title>
    <b:JournalName>Managerial Auditing Journal Vol. 23 No. 5</b:JournalName>
    <b:Year>2008</b:Year>
    <b:Pages>420-437</b:Pages>
    <b:RefOrder>33</b:RefOrder>
  </b:Source>
</b:Sources>
</file>

<file path=customXml/itemProps1.xml><?xml version="1.0" encoding="utf-8"?>
<ds:datastoreItem xmlns:ds="http://schemas.openxmlformats.org/officeDocument/2006/customXml" ds:itemID="{8F23C644-5D3D-4E0C-8CBC-81882E774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14336</Words>
  <Characters>78848</Characters>
  <Application>Microsoft Office Word</Application>
  <DocSecurity>0</DocSecurity>
  <Lines>657</Lines>
  <Paragraphs>185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University Rotterdam</Company>
  <LinksUpToDate>false</LinksUpToDate>
  <CharactersWithSpaces>92999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Rahul Alibux</dc:creator>
  <cp:lastModifiedBy>Rahul Alibux</cp:lastModifiedBy>
  <cp:revision>2</cp:revision>
  <dcterms:created xsi:type="dcterms:W3CDTF">2012-09-10T11:18:00Z</dcterms:created>
  <dcterms:modified xsi:type="dcterms:W3CDTF">2012-09-10T11:18:00Z</dcterms:modified>
</cp:coreProperties>
</file>