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4D8C" w:rsidRPr="001C22A4" w:rsidRDefault="00BA4D8C" w:rsidP="00BA4D8C">
      <w:pPr>
        <w:jc w:val="center"/>
        <w:rPr>
          <w:b/>
          <w:sz w:val="40"/>
          <w:lang w:val="nl-NL"/>
        </w:rPr>
      </w:pPr>
      <w:r w:rsidRPr="001C22A4">
        <w:rPr>
          <w:b/>
          <w:sz w:val="40"/>
          <w:lang w:val="nl-NL"/>
        </w:rPr>
        <w:t xml:space="preserve">Bachelorscriptie </w:t>
      </w:r>
    </w:p>
    <w:p w:rsidR="00BA4D8C" w:rsidRPr="001C22A4" w:rsidRDefault="00BA4D8C" w:rsidP="00BA4D8C">
      <w:pPr>
        <w:jc w:val="center"/>
        <w:rPr>
          <w:i/>
          <w:sz w:val="32"/>
          <w:lang w:val="nl-NL"/>
        </w:rPr>
      </w:pPr>
      <w:r w:rsidRPr="001C22A4">
        <w:rPr>
          <w:i/>
          <w:sz w:val="32"/>
          <w:lang w:val="nl-NL"/>
        </w:rPr>
        <w:t>Dimensies van autonomie en persoonlijke effectiviteit</w:t>
      </w:r>
    </w:p>
    <w:p w:rsidR="00BA4D8C" w:rsidRPr="001C22A4" w:rsidRDefault="00BA4D8C" w:rsidP="00BA4D8C">
      <w:pPr>
        <w:rPr>
          <w:lang w:val="nl-NL"/>
        </w:rPr>
      </w:pPr>
    </w:p>
    <w:p w:rsidR="00BA4D8C" w:rsidRPr="001C22A4" w:rsidRDefault="00BA4D8C" w:rsidP="00BA4D8C">
      <w:pPr>
        <w:rPr>
          <w:lang w:val="nl-NL"/>
        </w:rPr>
      </w:pPr>
    </w:p>
    <w:p w:rsidR="00BA4D8C" w:rsidRPr="001C22A4" w:rsidRDefault="00BA4D8C" w:rsidP="00BA4D8C">
      <w:pPr>
        <w:rPr>
          <w:lang w:val="nl-NL"/>
        </w:rPr>
      </w:pPr>
    </w:p>
    <w:p w:rsidR="00BA4D8C" w:rsidRPr="001C22A4" w:rsidRDefault="00BA4D8C" w:rsidP="00BA4D8C">
      <w:pPr>
        <w:rPr>
          <w:lang w:val="nl-NL"/>
        </w:rPr>
      </w:pPr>
    </w:p>
    <w:p w:rsidR="00BA4D8C" w:rsidRPr="001C22A4" w:rsidRDefault="00BA4D8C" w:rsidP="00BA4D8C">
      <w:pPr>
        <w:rPr>
          <w:lang w:val="nl-NL"/>
        </w:rPr>
      </w:pPr>
    </w:p>
    <w:p w:rsidR="00BA4D8C" w:rsidRPr="001C22A4" w:rsidRDefault="00BA4D8C" w:rsidP="00BA4D8C">
      <w:pPr>
        <w:rPr>
          <w:lang w:val="nl-NL"/>
        </w:rPr>
      </w:pPr>
    </w:p>
    <w:p w:rsidR="00BA4D8C" w:rsidRPr="001C22A4" w:rsidRDefault="00BA4D8C" w:rsidP="00BA4D8C">
      <w:pPr>
        <w:rPr>
          <w:lang w:val="nl-NL"/>
        </w:rPr>
      </w:pPr>
    </w:p>
    <w:p w:rsidR="00BA4D8C" w:rsidRPr="001C22A4" w:rsidRDefault="00BA4D8C" w:rsidP="00BA4D8C">
      <w:pPr>
        <w:rPr>
          <w:lang w:val="nl-NL"/>
        </w:rPr>
      </w:pPr>
    </w:p>
    <w:p w:rsidR="00BA4D8C" w:rsidRPr="001C22A4" w:rsidRDefault="00BA4D8C" w:rsidP="00BA4D8C">
      <w:pPr>
        <w:rPr>
          <w:lang w:val="nl-NL"/>
        </w:rPr>
      </w:pPr>
    </w:p>
    <w:p w:rsidR="00BA4D8C" w:rsidRPr="001C22A4" w:rsidRDefault="00BA4D8C" w:rsidP="00BA4D8C">
      <w:pPr>
        <w:rPr>
          <w:lang w:val="nl-NL"/>
        </w:rPr>
      </w:pPr>
    </w:p>
    <w:p w:rsidR="00BA4D8C" w:rsidRPr="001C22A4" w:rsidRDefault="00BA4D8C" w:rsidP="00BA4D8C">
      <w:pPr>
        <w:pStyle w:val="Geenafstand"/>
        <w:rPr>
          <w:b/>
          <w:lang w:val="nl-NL"/>
        </w:rPr>
      </w:pPr>
      <w:r w:rsidRPr="001C22A4">
        <w:rPr>
          <w:b/>
          <w:lang w:val="nl-NL"/>
        </w:rPr>
        <w:t xml:space="preserve">Naam: </w:t>
      </w:r>
      <w:r w:rsidRPr="001C22A4">
        <w:rPr>
          <w:b/>
          <w:lang w:val="nl-NL"/>
        </w:rPr>
        <w:tab/>
      </w:r>
      <w:r w:rsidRPr="001C22A4">
        <w:rPr>
          <w:b/>
          <w:lang w:val="nl-NL"/>
        </w:rPr>
        <w:tab/>
      </w:r>
      <w:r w:rsidRPr="001C22A4">
        <w:rPr>
          <w:b/>
          <w:lang w:val="nl-NL"/>
        </w:rPr>
        <w:tab/>
      </w:r>
      <w:r w:rsidRPr="001C22A4">
        <w:rPr>
          <w:b/>
          <w:lang w:val="nl-NL"/>
        </w:rPr>
        <w:tab/>
        <w:t>Kasper Euser</w:t>
      </w:r>
    </w:p>
    <w:p w:rsidR="00BA4D8C" w:rsidRPr="001C22A4" w:rsidRDefault="00BA4D8C" w:rsidP="00BA4D8C">
      <w:pPr>
        <w:pStyle w:val="Geenafstand"/>
        <w:rPr>
          <w:b/>
          <w:lang w:val="nl-NL"/>
        </w:rPr>
      </w:pPr>
      <w:r w:rsidRPr="001C22A4">
        <w:rPr>
          <w:b/>
          <w:lang w:val="nl-NL"/>
        </w:rPr>
        <w:t xml:space="preserve">Studentnummer: </w:t>
      </w:r>
      <w:r w:rsidRPr="001C22A4">
        <w:rPr>
          <w:b/>
          <w:lang w:val="nl-NL"/>
        </w:rPr>
        <w:tab/>
      </w:r>
      <w:r w:rsidRPr="001C22A4">
        <w:rPr>
          <w:b/>
          <w:lang w:val="nl-NL"/>
        </w:rPr>
        <w:tab/>
        <w:t>338485</w:t>
      </w:r>
    </w:p>
    <w:p w:rsidR="00BA4D8C" w:rsidRPr="001C22A4" w:rsidRDefault="00BA4D8C" w:rsidP="00BA4D8C">
      <w:pPr>
        <w:pStyle w:val="Geenafstand"/>
        <w:rPr>
          <w:b/>
          <w:lang w:val="nl-NL"/>
        </w:rPr>
      </w:pPr>
      <w:r w:rsidRPr="001C22A4">
        <w:rPr>
          <w:b/>
          <w:lang w:val="nl-NL"/>
        </w:rPr>
        <w:t>Onderwerp:</w:t>
      </w:r>
      <w:r w:rsidRPr="001C22A4">
        <w:rPr>
          <w:b/>
          <w:lang w:val="nl-NL"/>
        </w:rPr>
        <w:tab/>
      </w:r>
      <w:r w:rsidRPr="001C22A4">
        <w:rPr>
          <w:b/>
          <w:lang w:val="nl-NL"/>
        </w:rPr>
        <w:tab/>
      </w:r>
      <w:r w:rsidRPr="001C22A4">
        <w:rPr>
          <w:b/>
          <w:lang w:val="nl-NL"/>
        </w:rPr>
        <w:tab/>
        <w:t>Managen van Professionals</w:t>
      </w:r>
    </w:p>
    <w:p w:rsidR="00BA4D8C" w:rsidRPr="001C22A4" w:rsidRDefault="00BA4D8C" w:rsidP="00BA4D8C">
      <w:pPr>
        <w:pStyle w:val="Geenafstand"/>
        <w:rPr>
          <w:b/>
          <w:lang w:val="nl-NL"/>
        </w:rPr>
      </w:pPr>
      <w:r w:rsidRPr="001C22A4">
        <w:rPr>
          <w:b/>
          <w:lang w:val="nl-NL"/>
        </w:rPr>
        <w:t xml:space="preserve">Scriptiebegeleider: </w:t>
      </w:r>
      <w:r w:rsidRPr="001C22A4">
        <w:rPr>
          <w:b/>
          <w:lang w:val="nl-NL"/>
        </w:rPr>
        <w:tab/>
      </w:r>
      <w:r w:rsidRPr="001C22A4">
        <w:rPr>
          <w:b/>
          <w:lang w:val="nl-NL"/>
        </w:rPr>
        <w:tab/>
        <w:t>Dr.</w:t>
      </w:r>
      <w:r w:rsidR="00934737">
        <w:rPr>
          <w:b/>
          <w:lang w:val="nl-NL"/>
        </w:rPr>
        <w:t xml:space="preserve"> </w:t>
      </w:r>
      <w:r w:rsidRPr="001C22A4">
        <w:rPr>
          <w:b/>
          <w:lang w:val="nl-NL"/>
        </w:rPr>
        <w:t>Lars Tummers</w:t>
      </w:r>
    </w:p>
    <w:p w:rsidR="00BA4D8C" w:rsidRPr="001C22A4" w:rsidRDefault="00BA4D8C" w:rsidP="00BA4D8C">
      <w:pPr>
        <w:pStyle w:val="Geenafstand"/>
        <w:rPr>
          <w:b/>
          <w:lang w:val="nl-NL"/>
        </w:rPr>
      </w:pPr>
      <w:r w:rsidRPr="001C22A4">
        <w:rPr>
          <w:b/>
          <w:lang w:val="nl-NL"/>
        </w:rPr>
        <w:t xml:space="preserve">Jaar: </w:t>
      </w:r>
      <w:r w:rsidRPr="001C22A4">
        <w:rPr>
          <w:b/>
          <w:lang w:val="nl-NL"/>
        </w:rPr>
        <w:tab/>
      </w:r>
      <w:r w:rsidRPr="001C22A4">
        <w:rPr>
          <w:b/>
          <w:lang w:val="nl-NL"/>
        </w:rPr>
        <w:tab/>
      </w:r>
      <w:r w:rsidRPr="001C22A4">
        <w:rPr>
          <w:b/>
          <w:lang w:val="nl-NL"/>
        </w:rPr>
        <w:tab/>
      </w:r>
      <w:r w:rsidRPr="001C22A4">
        <w:rPr>
          <w:b/>
          <w:lang w:val="nl-NL"/>
        </w:rPr>
        <w:tab/>
        <w:t>2012</w:t>
      </w:r>
    </w:p>
    <w:p w:rsidR="00BA4D8C" w:rsidRPr="001C22A4" w:rsidRDefault="00BA4D8C" w:rsidP="00BA4D8C">
      <w:pPr>
        <w:rPr>
          <w:b/>
          <w:lang w:val="nl-NL"/>
        </w:rPr>
      </w:pPr>
      <w:r w:rsidRPr="001C22A4">
        <w:rPr>
          <w:b/>
          <w:lang w:val="nl-NL"/>
        </w:rPr>
        <w:t>Woorden:</w:t>
      </w:r>
      <w:r w:rsidRPr="001C22A4">
        <w:rPr>
          <w:b/>
          <w:lang w:val="nl-NL"/>
        </w:rPr>
        <w:tab/>
      </w:r>
      <w:r w:rsidRPr="001C22A4">
        <w:rPr>
          <w:b/>
          <w:lang w:val="nl-NL"/>
        </w:rPr>
        <w:tab/>
      </w:r>
      <w:r w:rsidRPr="001C22A4">
        <w:rPr>
          <w:b/>
          <w:lang w:val="nl-NL"/>
        </w:rPr>
        <w:tab/>
      </w:r>
      <w:r w:rsidR="00C54754">
        <w:rPr>
          <w:b/>
          <w:lang w:val="nl-NL"/>
        </w:rPr>
        <w:t>6166</w:t>
      </w:r>
    </w:p>
    <w:p w:rsidR="00BA4D8C" w:rsidRPr="001C22A4" w:rsidRDefault="00BA4D8C" w:rsidP="00BA4D8C">
      <w:pPr>
        <w:rPr>
          <w:lang w:val="nl-NL"/>
        </w:rPr>
      </w:pPr>
      <w:r w:rsidRPr="001C22A4">
        <w:rPr>
          <w:noProof/>
          <w:lang w:val="nl-NL" w:eastAsia="nl-NL"/>
        </w:rPr>
        <w:drawing>
          <wp:inline distT="0" distB="0" distL="0" distR="0">
            <wp:extent cx="5732145" cy="1374593"/>
            <wp:effectExtent l="19050" t="0" r="1905" b="0"/>
            <wp:docPr id="1" name="Afbeelding 1" descr="erasmus-universiteit-rotterd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erasmus-universiteit-rotterdam"/>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2145" cy="1374593"/>
                    </a:xfrm>
                    <a:prstGeom prst="rect">
                      <a:avLst/>
                    </a:prstGeom>
                    <a:noFill/>
                    <a:ln>
                      <a:noFill/>
                    </a:ln>
                  </pic:spPr>
                </pic:pic>
              </a:graphicData>
            </a:graphic>
          </wp:inline>
        </w:drawing>
      </w:r>
    </w:p>
    <w:p w:rsidR="00504726" w:rsidRPr="001C22A4" w:rsidRDefault="00504726">
      <w:pPr>
        <w:rPr>
          <w:lang w:val="nl-NL"/>
        </w:rPr>
      </w:pPr>
    </w:p>
    <w:p w:rsidR="00BA4D8C" w:rsidRPr="001C22A4" w:rsidRDefault="00BA4D8C">
      <w:pPr>
        <w:rPr>
          <w:lang w:val="nl-NL"/>
        </w:rPr>
      </w:pPr>
      <w:r w:rsidRPr="001C22A4">
        <w:rPr>
          <w:lang w:val="nl-NL"/>
        </w:rPr>
        <w:br w:type="page"/>
      </w:r>
    </w:p>
    <w:p w:rsidR="00BA4D8C" w:rsidRPr="00CD1EF5" w:rsidRDefault="00BA4D8C" w:rsidP="00BA4D8C">
      <w:pPr>
        <w:rPr>
          <w:b/>
          <w:sz w:val="24"/>
          <w:lang w:val="nl-NL"/>
        </w:rPr>
      </w:pPr>
      <w:r w:rsidRPr="00CD1EF5">
        <w:rPr>
          <w:b/>
          <w:sz w:val="24"/>
          <w:lang w:val="nl-NL"/>
        </w:rPr>
        <w:lastRenderedPageBreak/>
        <w:t>Inhoudsopgave</w:t>
      </w:r>
    </w:p>
    <w:p w:rsidR="00BA4D8C" w:rsidRPr="00CD1EF5" w:rsidRDefault="00BA4D8C" w:rsidP="00BA4D8C">
      <w:pPr>
        <w:pStyle w:val="Geenafstand"/>
        <w:rPr>
          <w:sz w:val="24"/>
          <w:lang w:val="nl-NL"/>
        </w:rPr>
      </w:pPr>
      <w:r w:rsidRPr="00CD1EF5">
        <w:rPr>
          <w:b/>
          <w:sz w:val="24"/>
          <w:lang w:val="nl-NL"/>
        </w:rPr>
        <w:t>1</w:t>
      </w:r>
      <w:r w:rsidRPr="00CD1EF5">
        <w:rPr>
          <w:sz w:val="24"/>
          <w:lang w:val="nl-NL"/>
        </w:rPr>
        <w:t xml:space="preserve"> Probleemstelling</w:t>
      </w:r>
    </w:p>
    <w:p w:rsidR="00BA4D8C" w:rsidRPr="00CD1EF5" w:rsidRDefault="00BA4D8C" w:rsidP="00BA4D8C">
      <w:pPr>
        <w:pStyle w:val="Geenafstand"/>
        <w:rPr>
          <w:sz w:val="24"/>
          <w:lang w:val="nl-NL"/>
        </w:rPr>
      </w:pPr>
      <w:r w:rsidRPr="00CD1EF5">
        <w:rPr>
          <w:b/>
          <w:sz w:val="24"/>
          <w:lang w:val="nl-NL"/>
        </w:rPr>
        <w:t>2</w:t>
      </w:r>
      <w:r w:rsidRPr="00CD1EF5">
        <w:rPr>
          <w:sz w:val="24"/>
          <w:lang w:val="nl-NL"/>
        </w:rPr>
        <w:t xml:space="preserve"> Theoretisch Kader</w:t>
      </w:r>
    </w:p>
    <w:p w:rsidR="00BA4D8C" w:rsidRPr="00CD1EF5" w:rsidRDefault="00BA4D8C" w:rsidP="00BA4D8C">
      <w:pPr>
        <w:pStyle w:val="Geenafstand"/>
        <w:ind w:firstLine="708"/>
        <w:rPr>
          <w:sz w:val="24"/>
          <w:lang w:val="nl-NL"/>
        </w:rPr>
      </w:pPr>
      <w:r w:rsidRPr="00CD1EF5">
        <w:rPr>
          <w:b/>
          <w:sz w:val="24"/>
          <w:lang w:val="nl-NL"/>
        </w:rPr>
        <w:t>2.1</w:t>
      </w:r>
      <w:r w:rsidRPr="00CD1EF5">
        <w:rPr>
          <w:sz w:val="24"/>
          <w:lang w:val="nl-NL"/>
        </w:rPr>
        <w:t xml:space="preserve"> Autonomie en haar vijf dimensies</w:t>
      </w:r>
    </w:p>
    <w:p w:rsidR="00BA4D8C" w:rsidRPr="00CD1EF5" w:rsidRDefault="00BA4D8C" w:rsidP="00BA4D8C">
      <w:pPr>
        <w:pStyle w:val="Geenafstand"/>
        <w:ind w:firstLine="708"/>
        <w:rPr>
          <w:sz w:val="24"/>
          <w:lang w:val="nl-NL"/>
        </w:rPr>
      </w:pPr>
      <w:r w:rsidRPr="00CD1EF5">
        <w:rPr>
          <w:b/>
          <w:sz w:val="24"/>
          <w:lang w:val="nl-NL"/>
        </w:rPr>
        <w:t>2.2</w:t>
      </w:r>
      <w:r w:rsidRPr="00CD1EF5">
        <w:rPr>
          <w:sz w:val="24"/>
          <w:lang w:val="nl-NL"/>
        </w:rPr>
        <w:t xml:space="preserve"> Persoonlijke effectiviteit en haar </w:t>
      </w:r>
      <w:r w:rsidR="00A21E7A" w:rsidRPr="00CD1EF5">
        <w:rPr>
          <w:sz w:val="24"/>
          <w:lang w:val="nl-NL"/>
        </w:rPr>
        <w:t>relatie met autonomie</w:t>
      </w:r>
    </w:p>
    <w:p w:rsidR="00BA4D8C" w:rsidRPr="00CD1EF5" w:rsidRDefault="00BA4D8C" w:rsidP="00BA4D8C">
      <w:pPr>
        <w:pStyle w:val="Geenafstand"/>
        <w:ind w:firstLine="708"/>
        <w:rPr>
          <w:sz w:val="24"/>
          <w:lang w:val="nl-NL"/>
        </w:rPr>
      </w:pPr>
      <w:r w:rsidRPr="00CD1EF5">
        <w:rPr>
          <w:b/>
          <w:sz w:val="24"/>
          <w:lang w:val="nl-NL"/>
        </w:rPr>
        <w:t>2.3</w:t>
      </w:r>
      <w:r w:rsidRPr="00CD1EF5">
        <w:rPr>
          <w:sz w:val="24"/>
          <w:lang w:val="nl-NL"/>
        </w:rPr>
        <w:t xml:space="preserve"> </w:t>
      </w:r>
      <w:r w:rsidR="00A21E7A" w:rsidRPr="00CD1EF5">
        <w:rPr>
          <w:sz w:val="24"/>
          <w:lang w:val="nl-NL"/>
        </w:rPr>
        <w:t>S</w:t>
      </w:r>
      <w:r w:rsidRPr="00CD1EF5">
        <w:rPr>
          <w:sz w:val="24"/>
          <w:lang w:val="nl-NL"/>
        </w:rPr>
        <w:t>ocial exchange theorie</w:t>
      </w:r>
    </w:p>
    <w:p w:rsidR="00BA4D8C" w:rsidRPr="00CD1EF5" w:rsidRDefault="00BA4D8C" w:rsidP="00BA4D8C">
      <w:pPr>
        <w:pStyle w:val="Geenafstand"/>
        <w:ind w:firstLine="708"/>
        <w:rPr>
          <w:sz w:val="24"/>
          <w:lang w:val="nl-NL"/>
        </w:rPr>
      </w:pPr>
      <w:r w:rsidRPr="00CD1EF5">
        <w:rPr>
          <w:b/>
          <w:sz w:val="24"/>
          <w:lang w:val="nl-NL"/>
        </w:rPr>
        <w:t>2.4</w:t>
      </w:r>
      <w:r w:rsidRPr="00CD1EF5">
        <w:rPr>
          <w:sz w:val="24"/>
          <w:lang w:val="nl-NL"/>
        </w:rPr>
        <w:t xml:space="preserve"> Conceptueel model</w:t>
      </w:r>
    </w:p>
    <w:p w:rsidR="00BA4D8C" w:rsidRPr="00CD1EF5" w:rsidRDefault="00BA4D8C" w:rsidP="00BA4D8C">
      <w:pPr>
        <w:pStyle w:val="Geenafstand"/>
        <w:rPr>
          <w:sz w:val="24"/>
          <w:lang w:val="nl-NL"/>
        </w:rPr>
      </w:pPr>
      <w:r w:rsidRPr="00CD1EF5">
        <w:rPr>
          <w:b/>
          <w:sz w:val="24"/>
          <w:lang w:val="nl-NL"/>
        </w:rPr>
        <w:t>3</w:t>
      </w:r>
      <w:r w:rsidRPr="00CD1EF5">
        <w:rPr>
          <w:sz w:val="24"/>
          <w:lang w:val="nl-NL"/>
        </w:rPr>
        <w:t xml:space="preserve"> Methoden &amp; Technieken</w:t>
      </w:r>
    </w:p>
    <w:p w:rsidR="00BA4D8C" w:rsidRPr="00CD1EF5" w:rsidRDefault="00BA4D8C" w:rsidP="00BA4D8C">
      <w:pPr>
        <w:pStyle w:val="Geenafstand"/>
        <w:rPr>
          <w:sz w:val="24"/>
          <w:lang w:val="nl-NL"/>
        </w:rPr>
      </w:pPr>
      <w:r w:rsidRPr="00CD1EF5">
        <w:rPr>
          <w:sz w:val="24"/>
          <w:lang w:val="nl-NL"/>
        </w:rPr>
        <w:tab/>
      </w:r>
      <w:r w:rsidRPr="00CD1EF5">
        <w:rPr>
          <w:b/>
          <w:sz w:val="24"/>
          <w:lang w:val="nl-NL"/>
        </w:rPr>
        <w:t>3.1</w:t>
      </w:r>
      <w:r w:rsidRPr="00CD1EF5">
        <w:rPr>
          <w:sz w:val="24"/>
          <w:lang w:val="nl-NL"/>
        </w:rPr>
        <w:t xml:space="preserve"> Introductie van de casus</w:t>
      </w:r>
    </w:p>
    <w:p w:rsidR="00BA4D8C" w:rsidRPr="00CD1EF5" w:rsidRDefault="00BA4D8C" w:rsidP="00BA4D8C">
      <w:pPr>
        <w:pStyle w:val="Geenafstand"/>
        <w:ind w:firstLine="708"/>
        <w:rPr>
          <w:sz w:val="24"/>
          <w:lang w:val="nl-NL"/>
        </w:rPr>
      </w:pPr>
      <w:r w:rsidRPr="00CD1EF5">
        <w:rPr>
          <w:b/>
          <w:sz w:val="24"/>
          <w:lang w:val="nl-NL"/>
        </w:rPr>
        <w:t>3.2</w:t>
      </w:r>
      <w:r w:rsidRPr="00CD1EF5">
        <w:rPr>
          <w:sz w:val="24"/>
          <w:lang w:val="nl-NL"/>
        </w:rPr>
        <w:t xml:space="preserve"> Steekproeftrekking</w:t>
      </w:r>
    </w:p>
    <w:p w:rsidR="00BA4D8C" w:rsidRPr="00CD1EF5" w:rsidRDefault="00BA4D8C" w:rsidP="00BA4D8C">
      <w:pPr>
        <w:pStyle w:val="Geenafstand"/>
        <w:ind w:firstLine="708"/>
        <w:rPr>
          <w:sz w:val="24"/>
          <w:lang w:val="nl-NL"/>
        </w:rPr>
      </w:pPr>
      <w:r w:rsidRPr="00CD1EF5">
        <w:rPr>
          <w:b/>
          <w:sz w:val="24"/>
          <w:lang w:val="nl-NL"/>
        </w:rPr>
        <w:t>3.3</w:t>
      </w:r>
      <w:r w:rsidRPr="00CD1EF5">
        <w:rPr>
          <w:sz w:val="24"/>
          <w:lang w:val="nl-NL"/>
        </w:rPr>
        <w:t xml:space="preserve"> Operationalisatie</w:t>
      </w:r>
    </w:p>
    <w:p w:rsidR="00BA4D8C" w:rsidRPr="00CD1EF5" w:rsidRDefault="00BA4D8C" w:rsidP="00BA4D8C">
      <w:pPr>
        <w:pStyle w:val="Geenafstand"/>
        <w:ind w:firstLine="708"/>
        <w:rPr>
          <w:sz w:val="24"/>
          <w:lang w:val="nl-NL"/>
        </w:rPr>
      </w:pPr>
      <w:r w:rsidRPr="00CD1EF5">
        <w:rPr>
          <w:b/>
          <w:sz w:val="24"/>
          <w:lang w:val="nl-NL"/>
        </w:rPr>
        <w:t>3.4</w:t>
      </w:r>
      <w:r w:rsidRPr="00CD1EF5">
        <w:rPr>
          <w:sz w:val="24"/>
          <w:lang w:val="nl-NL"/>
        </w:rPr>
        <w:t xml:space="preserve"> </w:t>
      </w:r>
      <w:r w:rsidR="00A21E7A" w:rsidRPr="00CD1EF5">
        <w:rPr>
          <w:sz w:val="24"/>
          <w:lang w:val="nl-NL"/>
        </w:rPr>
        <w:t>Gebruikte methoden</w:t>
      </w:r>
      <w:r w:rsidRPr="00CD1EF5">
        <w:rPr>
          <w:sz w:val="24"/>
          <w:lang w:val="nl-NL"/>
        </w:rPr>
        <w:t xml:space="preserve">  </w:t>
      </w:r>
    </w:p>
    <w:p w:rsidR="00BA4D8C" w:rsidRPr="00CD1EF5" w:rsidRDefault="00BA4D8C" w:rsidP="00BA4D8C">
      <w:pPr>
        <w:pStyle w:val="Geenafstand"/>
        <w:rPr>
          <w:sz w:val="24"/>
          <w:lang w:val="nl-NL"/>
        </w:rPr>
      </w:pPr>
      <w:r w:rsidRPr="00CD1EF5">
        <w:rPr>
          <w:b/>
          <w:sz w:val="24"/>
          <w:lang w:val="nl-NL"/>
        </w:rPr>
        <w:t>4</w:t>
      </w:r>
      <w:r w:rsidRPr="00CD1EF5">
        <w:rPr>
          <w:sz w:val="24"/>
          <w:lang w:val="nl-NL"/>
        </w:rPr>
        <w:t xml:space="preserve"> Resultaten</w:t>
      </w:r>
    </w:p>
    <w:p w:rsidR="00BA4D8C" w:rsidRPr="00CD1EF5" w:rsidRDefault="00BA4D8C" w:rsidP="00BA4D8C">
      <w:pPr>
        <w:pStyle w:val="Geenafstand"/>
        <w:rPr>
          <w:sz w:val="24"/>
          <w:lang w:val="nl-NL"/>
        </w:rPr>
      </w:pPr>
      <w:r w:rsidRPr="00CD1EF5">
        <w:rPr>
          <w:sz w:val="24"/>
          <w:lang w:val="nl-NL"/>
        </w:rPr>
        <w:tab/>
      </w:r>
      <w:r w:rsidRPr="00CD1EF5">
        <w:rPr>
          <w:b/>
          <w:sz w:val="24"/>
          <w:lang w:val="nl-NL"/>
        </w:rPr>
        <w:t>4.1</w:t>
      </w:r>
      <w:r w:rsidRPr="00CD1EF5">
        <w:rPr>
          <w:sz w:val="24"/>
          <w:lang w:val="nl-NL"/>
        </w:rPr>
        <w:t xml:space="preserve"> Beschrijvende statistiek</w:t>
      </w:r>
    </w:p>
    <w:p w:rsidR="00BA4D8C" w:rsidRPr="00CD1EF5" w:rsidRDefault="00BA4D8C" w:rsidP="00BA4D8C">
      <w:pPr>
        <w:pStyle w:val="Geenafstand"/>
        <w:rPr>
          <w:sz w:val="24"/>
          <w:lang w:val="nl-NL"/>
        </w:rPr>
      </w:pPr>
      <w:r w:rsidRPr="00CD1EF5">
        <w:rPr>
          <w:sz w:val="24"/>
          <w:lang w:val="nl-NL"/>
        </w:rPr>
        <w:tab/>
      </w:r>
      <w:r w:rsidRPr="00CD1EF5">
        <w:rPr>
          <w:b/>
          <w:sz w:val="24"/>
          <w:lang w:val="nl-NL"/>
        </w:rPr>
        <w:t>4.2</w:t>
      </w:r>
      <w:r w:rsidRPr="00CD1EF5">
        <w:rPr>
          <w:sz w:val="24"/>
          <w:lang w:val="nl-NL"/>
        </w:rPr>
        <w:t xml:space="preserve"> Resultaten Regressie analyse</w:t>
      </w:r>
    </w:p>
    <w:p w:rsidR="00AA1D9C" w:rsidRPr="00CD1EF5" w:rsidRDefault="00AA1D9C" w:rsidP="00BA4D8C">
      <w:pPr>
        <w:pStyle w:val="Geenafstand"/>
        <w:rPr>
          <w:sz w:val="24"/>
          <w:lang w:val="nl-NL"/>
        </w:rPr>
      </w:pPr>
      <w:r w:rsidRPr="00CD1EF5">
        <w:rPr>
          <w:sz w:val="24"/>
          <w:lang w:val="nl-NL"/>
        </w:rPr>
        <w:tab/>
      </w:r>
      <w:r w:rsidRPr="00CD1EF5">
        <w:rPr>
          <w:b/>
          <w:sz w:val="24"/>
          <w:lang w:val="nl-NL"/>
        </w:rPr>
        <w:t>4.3</w:t>
      </w:r>
      <w:r w:rsidRPr="00CD1EF5">
        <w:rPr>
          <w:sz w:val="24"/>
          <w:lang w:val="nl-NL"/>
        </w:rPr>
        <w:t xml:space="preserve"> Resultaten Bootstrap analyse</w:t>
      </w:r>
    </w:p>
    <w:p w:rsidR="00BA4D8C" w:rsidRPr="00CD1EF5" w:rsidRDefault="00BA4D8C" w:rsidP="00BA4D8C">
      <w:pPr>
        <w:pStyle w:val="Geenafstand"/>
        <w:rPr>
          <w:sz w:val="24"/>
          <w:lang w:val="nl-NL"/>
        </w:rPr>
      </w:pPr>
      <w:r w:rsidRPr="00CD1EF5">
        <w:rPr>
          <w:b/>
          <w:sz w:val="24"/>
          <w:lang w:val="nl-NL"/>
        </w:rPr>
        <w:t>5</w:t>
      </w:r>
      <w:r w:rsidRPr="00CD1EF5">
        <w:rPr>
          <w:sz w:val="24"/>
          <w:lang w:val="nl-NL"/>
        </w:rPr>
        <w:t xml:space="preserve"> Conclusie en discussie</w:t>
      </w:r>
    </w:p>
    <w:p w:rsidR="00BA4D8C" w:rsidRPr="00CD1EF5" w:rsidRDefault="00BA4D8C" w:rsidP="00BA4D8C">
      <w:pPr>
        <w:rPr>
          <w:sz w:val="24"/>
          <w:lang w:val="nl-NL"/>
        </w:rPr>
      </w:pPr>
      <w:r w:rsidRPr="00CD1EF5">
        <w:rPr>
          <w:b/>
          <w:sz w:val="24"/>
          <w:lang w:val="nl-NL"/>
        </w:rPr>
        <w:t xml:space="preserve">6 </w:t>
      </w:r>
      <w:r w:rsidRPr="00CD1EF5">
        <w:rPr>
          <w:sz w:val="24"/>
          <w:lang w:val="nl-NL"/>
        </w:rPr>
        <w:t>Appendix I</w:t>
      </w:r>
    </w:p>
    <w:p w:rsidR="007C2BE6" w:rsidRPr="001C22A4" w:rsidRDefault="007C2BE6">
      <w:pPr>
        <w:rPr>
          <w:lang w:val="nl-NL"/>
        </w:rPr>
      </w:pPr>
    </w:p>
    <w:p w:rsidR="00B547EF" w:rsidRPr="00CD1EF5" w:rsidRDefault="007C2BE6">
      <w:pPr>
        <w:rPr>
          <w:b/>
          <w:sz w:val="24"/>
          <w:lang w:val="nl-NL"/>
        </w:rPr>
      </w:pPr>
      <w:r w:rsidRPr="00CD1EF5">
        <w:rPr>
          <w:b/>
          <w:sz w:val="24"/>
          <w:lang w:val="nl-NL"/>
        </w:rPr>
        <w:t>Abstract:</w:t>
      </w:r>
    </w:p>
    <w:p w:rsidR="00BA4D8C" w:rsidRPr="00AA1D9C" w:rsidRDefault="00AA1D9C">
      <w:pPr>
        <w:rPr>
          <w:lang w:val="nl-NL"/>
        </w:rPr>
      </w:pPr>
      <w:r w:rsidRPr="00CD1EF5">
        <w:rPr>
          <w:sz w:val="24"/>
          <w:lang w:val="nl-NL"/>
        </w:rPr>
        <w:t xml:space="preserve">Dit onderzoek heeft als doel bij te dragen aan de theoretische kennis over de oorzaken van persoonlijke effectiviteit. Door literatuur over autonomie en persoonlijke effectiviteit te combineren is er een theoretisch model opgesteld om te laten zien hoe autonomie persoonlijke effectiviteit beïnvloed. Tevens is de invloed van het stellen en halen van hogere doelen op deze relatie onderzocht. Er is hiervoor gebruik gemaakt van data </w:t>
      </w:r>
      <w:r w:rsidR="00A513E8">
        <w:rPr>
          <w:sz w:val="24"/>
          <w:lang w:val="nl-NL"/>
        </w:rPr>
        <w:t xml:space="preserve">vergaard </w:t>
      </w:r>
      <w:r w:rsidRPr="00CD1EF5">
        <w:rPr>
          <w:sz w:val="24"/>
          <w:lang w:val="nl-NL"/>
        </w:rPr>
        <w:t xml:space="preserve">onder professionals in de Nederlandse publieke sector.  Bevindingen van dit onderzoek zijn dat autonomie inderdaad een invloed uitoefent op de mate van persoonlijke effectiviteit die individuen bezitten. Tevens blijkt het stellen en halen van hogere doelen een mediatior te zijn. </w:t>
      </w:r>
      <w:r w:rsidR="00825ADF" w:rsidRPr="00CD1EF5">
        <w:rPr>
          <w:sz w:val="24"/>
          <w:lang w:val="nl-NL"/>
        </w:rPr>
        <w:t xml:space="preserve">Dit geeft aan hoe belangrijk autonomie en het stellen en halen van hogere doelen zijn voor een individu zijn persoonlijke effectiviteit. </w:t>
      </w:r>
      <w:r w:rsidR="00BA4D8C" w:rsidRPr="00AA1D9C">
        <w:rPr>
          <w:lang w:val="nl-NL"/>
        </w:rPr>
        <w:br w:type="page"/>
      </w:r>
    </w:p>
    <w:p w:rsidR="007F3CB2" w:rsidRPr="00CD1EF5" w:rsidRDefault="007F3CB2" w:rsidP="007F3CB2">
      <w:pPr>
        <w:pStyle w:val="Lijstalinea"/>
        <w:numPr>
          <w:ilvl w:val="0"/>
          <w:numId w:val="2"/>
        </w:numPr>
        <w:rPr>
          <w:b/>
          <w:sz w:val="24"/>
          <w:lang w:val="nl-NL"/>
        </w:rPr>
      </w:pPr>
      <w:r w:rsidRPr="00CD1EF5">
        <w:rPr>
          <w:b/>
          <w:sz w:val="24"/>
          <w:lang w:val="nl-NL"/>
        </w:rPr>
        <w:lastRenderedPageBreak/>
        <w:t>Probleemstelling</w:t>
      </w:r>
    </w:p>
    <w:p w:rsidR="00BA4D8C" w:rsidRPr="00CD1EF5" w:rsidRDefault="00BA4D8C" w:rsidP="00BA4D8C">
      <w:pPr>
        <w:rPr>
          <w:b/>
          <w:sz w:val="24"/>
          <w:lang w:val="nl-NL"/>
        </w:rPr>
      </w:pPr>
      <w:r w:rsidRPr="00CD1EF5">
        <w:rPr>
          <w:b/>
          <w:sz w:val="24"/>
          <w:lang w:val="nl-NL"/>
        </w:rPr>
        <w:t>Inleiding</w:t>
      </w:r>
    </w:p>
    <w:p w:rsidR="00A36280" w:rsidRPr="00CD1EF5" w:rsidRDefault="00305803" w:rsidP="00BA4D8C">
      <w:pPr>
        <w:rPr>
          <w:sz w:val="24"/>
          <w:lang w:val="nl-NL"/>
        </w:rPr>
      </w:pPr>
      <w:r w:rsidRPr="00CD1EF5">
        <w:rPr>
          <w:sz w:val="24"/>
          <w:lang w:val="nl-NL"/>
        </w:rPr>
        <w:t>Het vertrouwen van personen in hun eigen kunnen en kunde spe</w:t>
      </w:r>
      <w:r w:rsidR="00BF390D" w:rsidRPr="00CD1EF5">
        <w:rPr>
          <w:sz w:val="24"/>
          <w:lang w:val="nl-NL"/>
        </w:rPr>
        <w:t>e</w:t>
      </w:r>
      <w:r w:rsidRPr="00CD1EF5">
        <w:rPr>
          <w:sz w:val="24"/>
          <w:lang w:val="nl-NL"/>
        </w:rPr>
        <w:t xml:space="preserve">lt een belangrijke rol in het vermogen van </w:t>
      </w:r>
      <w:r w:rsidR="00BF390D" w:rsidRPr="00CD1EF5">
        <w:rPr>
          <w:sz w:val="24"/>
          <w:lang w:val="nl-NL"/>
        </w:rPr>
        <w:t>individuen</w:t>
      </w:r>
      <w:r w:rsidRPr="00CD1EF5">
        <w:rPr>
          <w:sz w:val="24"/>
          <w:lang w:val="nl-NL"/>
        </w:rPr>
        <w:t xml:space="preserve"> om daadwerkelijk zaken </w:t>
      </w:r>
      <w:r w:rsidR="00BF390D" w:rsidRPr="00CD1EF5">
        <w:rPr>
          <w:sz w:val="24"/>
          <w:lang w:val="nl-NL"/>
        </w:rPr>
        <w:t>te realiseren</w:t>
      </w:r>
      <w:r w:rsidRPr="00CD1EF5">
        <w:rPr>
          <w:sz w:val="24"/>
          <w:lang w:val="nl-NL"/>
        </w:rPr>
        <w:t xml:space="preserve">. </w:t>
      </w:r>
      <w:r w:rsidR="007371F6" w:rsidRPr="00CD1EF5">
        <w:rPr>
          <w:sz w:val="24"/>
          <w:lang w:val="nl-NL"/>
        </w:rPr>
        <w:t>Dit maakt persoonlijke effectiviteit een interessan</w:t>
      </w:r>
      <w:r w:rsidR="00E77CE9">
        <w:rPr>
          <w:sz w:val="24"/>
          <w:lang w:val="nl-NL"/>
        </w:rPr>
        <w:t xml:space="preserve">t construct om te onderzoeken. </w:t>
      </w:r>
      <w:r w:rsidR="007371F6" w:rsidRPr="00CD1EF5">
        <w:rPr>
          <w:sz w:val="24"/>
          <w:lang w:val="nl-NL"/>
        </w:rPr>
        <w:t xml:space="preserve">Deze scriptie onderzoekt het effect van autonomie op persoonlijke effectiviteit. Mijn verwachting is dat een hogere mate van autonomie leidt tot hogere persoonlijke effectiviteit. </w:t>
      </w:r>
    </w:p>
    <w:p w:rsidR="007371F6" w:rsidRPr="00CD1EF5" w:rsidRDefault="007371F6" w:rsidP="00BA4D8C">
      <w:pPr>
        <w:rPr>
          <w:b/>
          <w:sz w:val="24"/>
          <w:lang w:val="nl-NL"/>
        </w:rPr>
      </w:pPr>
      <w:r w:rsidRPr="00CD1EF5">
        <w:rPr>
          <w:b/>
          <w:sz w:val="24"/>
          <w:lang w:val="nl-NL"/>
        </w:rPr>
        <w:t>Achtergrond</w:t>
      </w:r>
    </w:p>
    <w:p w:rsidR="007371F6" w:rsidRPr="00CD1EF5" w:rsidRDefault="007371F6" w:rsidP="00BA4D8C">
      <w:pPr>
        <w:rPr>
          <w:sz w:val="24"/>
          <w:lang w:val="nl-NL"/>
        </w:rPr>
      </w:pPr>
      <w:r w:rsidRPr="00CD1EF5">
        <w:rPr>
          <w:sz w:val="24"/>
          <w:lang w:val="nl-NL"/>
        </w:rPr>
        <w:t>Er is nog weinig onderzoek gedaan naar de effecten van autonomie op persoonlijke effectiviteit. Wright heeft onderzoek gedaan naar de effecten van red-tape (procedurele restricties) op werkmotivatie. Deze relatie loopt via persoonlijke effectiviteit (self-efficacy) (2004, p 5). Uit onderzoek van Loher, Noe, Moeller &amp; Fitzgerald (1985) blijkt dat autonomie een grote rol speelt op werktevredenheid. Dit wordt tevens beweerd door Langer (1983) en Spector (1986). Ik stel dat autonomie de tegenpool is van red-tape. Vrijheid om zelf beslissingen te nemen lijkt de logische tegenpool</w:t>
      </w:r>
      <w:r w:rsidR="00BF390D" w:rsidRPr="00CD1EF5">
        <w:rPr>
          <w:sz w:val="24"/>
          <w:lang w:val="nl-NL"/>
        </w:rPr>
        <w:t xml:space="preserve"> van procedurele restricties opgelegd </w:t>
      </w:r>
      <w:r w:rsidRPr="00CD1EF5">
        <w:rPr>
          <w:sz w:val="24"/>
          <w:lang w:val="nl-NL"/>
        </w:rPr>
        <w:t xml:space="preserve">krijgen. </w:t>
      </w:r>
      <w:r w:rsidR="003937B8" w:rsidRPr="00CD1EF5">
        <w:rPr>
          <w:sz w:val="24"/>
          <w:lang w:val="nl-NL"/>
        </w:rPr>
        <w:t xml:space="preserve">Aangezien red-tape persoonlijke effectiviteit beïnvloed ga ik er vanuit dat autonomie dit ook zal doen. Volgens Wright zijn personen die een hoge mate van persoonlijke effectiviteit bezitten sneller geneigd doelen als haalbaar te classificeren en meer inzet te tonen om deze te behalen (2005, p 14). </w:t>
      </w:r>
      <w:r w:rsidR="00934737" w:rsidRPr="00CD1EF5">
        <w:rPr>
          <w:sz w:val="24"/>
          <w:lang w:val="nl-NL"/>
        </w:rPr>
        <w:t>Om deze reden</w:t>
      </w:r>
      <w:r w:rsidR="003937B8" w:rsidRPr="00CD1EF5">
        <w:rPr>
          <w:sz w:val="24"/>
          <w:lang w:val="nl-NL"/>
        </w:rPr>
        <w:t xml:space="preserve"> zal </w:t>
      </w:r>
      <w:r w:rsidR="00934737" w:rsidRPr="00CD1EF5">
        <w:rPr>
          <w:sz w:val="24"/>
          <w:lang w:val="nl-NL"/>
        </w:rPr>
        <w:t>ik ook onderzoeken</w:t>
      </w:r>
      <w:r w:rsidR="003937B8" w:rsidRPr="00CD1EF5">
        <w:rPr>
          <w:sz w:val="24"/>
          <w:lang w:val="nl-NL"/>
        </w:rPr>
        <w:t xml:space="preserve"> of autonomie via het stellen en halen van hogere doelen een relatie heeft met persoonlijke effectiviteit. </w:t>
      </w:r>
    </w:p>
    <w:p w:rsidR="000105A2" w:rsidRPr="00CD1EF5" w:rsidRDefault="000105A2" w:rsidP="00BA4D8C">
      <w:pPr>
        <w:rPr>
          <w:b/>
          <w:sz w:val="24"/>
          <w:lang w:val="nl-NL"/>
        </w:rPr>
      </w:pPr>
      <w:r w:rsidRPr="00CD1EF5">
        <w:rPr>
          <w:b/>
          <w:sz w:val="24"/>
          <w:lang w:val="nl-NL"/>
        </w:rPr>
        <w:t>Wetenschappelijke en Maatschappelijke relevantie</w:t>
      </w:r>
    </w:p>
    <w:p w:rsidR="00B9339C" w:rsidRPr="00CD1EF5" w:rsidRDefault="00B9339C" w:rsidP="00BA4D8C">
      <w:pPr>
        <w:rPr>
          <w:sz w:val="24"/>
          <w:lang w:val="nl-NL"/>
        </w:rPr>
      </w:pPr>
      <w:r w:rsidRPr="00CD1EF5">
        <w:rPr>
          <w:sz w:val="24"/>
          <w:lang w:val="nl-NL"/>
        </w:rPr>
        <w:t xml:space="preserve">Deze scriptie hoopt een bijdrage te leveren aan de wetenschappelijke kennis over het geheel aan constructen </w:t>
      </w:r>
      <w:r w:rsidR="00BF390D" w:rsidRPr="00CD1EF5">
        <w:rPr>
          <w:sz w:val="24"/>
          <w:lang w:val="nl-NL"/>
        </w:rPr>
        <w:t>d</w:t>
      </w:r>
      <w:r w:rsidRPr="00CD1EF5">
        <w:rPr>
          <w:sz w:val="24"/>
          <w:lang w:val="nl-NL"/>
        </w:rPr>
        <w:t xml:space="preserve">at persoonlijke effectiviteit beïnvloed. Deze bijdrage zal bestaan uit </w:t>
      </w:r>
      <w:r w:rsidR="00BF390D" w:rsidRPr="00CD1EF5">
        <w:rPr>
          <w:sz w:val="24"/>
          <w:lang w:val="nl-NL"/>
        </w:rPr>
        <w:t xml:space="preserve">het vermeerderen van de </w:t>
      </w:r>
      <w:r w:rsidRPr="00CD1EF5">
        <w:rPr>
          <w:sz w:val="24"/>
          <w:lang w:val="nl-NL"/>
        </w:rPr>
        <w:t>kennis over de effecten van autonomie op persoonlijke effectiviteit. Tevens zal gekeken worden hoe het stellen e</w:t>
      </w:r>
      <w:r w:rsidR="00BF390D" w:rsidRPr="00CD1EF5">
        <w:rPr>
          <w:sz w:val="24"/>
          <w:lang w:val="nl-NL"/>
        </w:rPr>
        <w:t>n halen van hogere doelen hieraan</w:t>
      </w:r>
      <w:r w:rsidRPr="00CD1EF5">
        <w:rPr>
          <w:sz w:val="24"/>
          <w:lang w:val="nl-NL"/>
        </w:rPr>
        <w:t xml:space="preserve"> bijdraagt. Deze informatie kan worden gebruikt om in de toekomst volledigere modellen op te stellen van persoonlijke effectiviteit. Tevens kan het een bijdrage leveren aan een complex</w:t>
      </w:r>
      <w:r w:rsidR="00BF390D" w:rsidRPr="00CD1EF5">
        <w:rPr>
          <w:sz w:val="24"/>
          <w:lang w:val="nl-NL"/>
        </w:rPr>
        <w:t>er en vollediger</w:t>
      </w:r>
      <w:r w:rsidRPr="00CD1EF5">
        <w:rPr>
          <w:sz w:val="24"/>
          <w:lang w:val="nl-NL"/>
        </w:rPr>
        <w:t xml:space="preserve"> model van </w:t>
      </w:r>
      <w:r w:rsidR="00BF390D" w:rsidRPr="00CD1EF5">
        <w:rPr>
          <w:sz w:val="24"/>
          <w:lang w:val="nl-NL"/>
        </w:rPr>
        <w:t>de oorzaken van werktevredenheid</w:t>
      </w:r>
      <w:r w:rsidRPr="00CD1EF5">
        <w:rPr>
          <w:sz w:val="24"/>
          <w:lang w:val="nl-NL"/>
        </w:rPr>
        <w:t xml:space="preserve">. </w:t>
      </w:r>
      <w:r w:rsidR="00934737" w:rsidRPr="00CD1EF5">
        <w:rPr>
          <w:sz w:val="24"/>
          <w:lang w:val="nl-NL"/>
        </w:rPr>
        <w:t>Mede</w:t>
      </w:r>
      <w:r w:rsidRPr="00CD1EF5">
        <w:rPr>
          <w:sz w:val="24"/>
          <w:lang w:val="nl-NL"/>
        </w:rPr>
        <w:t xml:space="preserve"> aangezien persoonlijke effectiviteit vaak een onderdeel is van deze modellen. </w:t>
      </w:r>
    </w:p>
    <w:p w:rsidR="00B9339C" w:rsidRPr="00CD1EF5" w:rsidRDefault="006E0720" w:rsidP="00BA4D8C">
      <w:pPr>
        <w:rPr>
          <w:sz w:val="24"/>
          <w:lang w:val="nl-NL"/>
        </w:rPr>
      </w:pPr>
      <w:r w:rsidRPr="00CD1EF5">
        <w:rPr>
          <w:sz w:val="24"/>
          <w:lang w:val="nl-NL"/>
        </w:rPr>
        <w:t xml:space="preserve">In de praktijk kan deze informatie gebruikt worden om medewerkers hun persoonlijke effectiviteit te </w:t>
      </w:r>
      <w:r w:rsidR="00934737" w:rsidRPr="00CD1EF5">
        <w:rPr>
          <w:sz w:val="24"/>
          <w:lang w:val="nl-NL"/>
        </w:rPr>
        <w:t xml:space="preserve">laten </w:t>
      </w:r>
      <w:r w:rsidRPr="00CD1EF5">
        <w:rPr>
          <w:sz w:val="24"/>
          <w:lang w:val="nl-NL"/>
        </w:rPr>
        <w:t xml:space="preserve">verhogen. Als de informatie die deze scriptie levert gecombineerd wordt met informatie uit onderzoeken naar werktevredenheid kan deze wellicht bijdragen aan manieren om werktevredenheid te verhogen.  </w:t>
      </w:r>
    </w:p>
    <w:p w:rsidR="000105A2" w:rsidRPr="00CD1EF5" w:rsidRDefault="007757CB" w:rsidP="00BA4D8C">
      <w:pPr>
        <w:rPr>
          <w:b/>
          <w:sz w:val="24"/>
          <w:lang w:val="nl-NL"/>
        </w:rPr>
      </w:pPr>
      <w:r w:rsidRPr="00CD1EF5">
        <w:rPr>
          <w:b/>
          <w:sz w:val="24"/>
          <w:lang w:val="nl-NL"/>
        </w:rPr>
        <w:t>Doelstelling</w:t>
      </w:r>
    </w:p>
    <w:p w:rsidR="00B54AD8" w:rsidRPr="00CD1EF5" w:rsidRDefault="00B54AD8" w:rsidP="00BA4D8C">
      <w:pPr>
        <w:rPr>
          <w:sz w:val="24"/>
          <w:lang w:val="nl-NL"/>
        </w:rPr>
      </w:pPr>
      <w:r w:rsidRPr="00CD1EF5">
        <w:rPr>
          <w:sz w:val="24"/>
          <w:lang w:val="nl-NL"/>
        </w:rPr>
        <w:t>Een bijdrage leveren aan de wetenschappelijke kennis over persoonlijke effectiviteit door</w:t>
      </w:r>
      <w:r w:rsidR="00BF390D" w:rsidRPr="00CD1EF5">
        <w:rPr>
          <w:sz w:val="24"/>
          <w:lang w:val="nl-NL"/>
        </w:rPr>
        <w:t xml:space="preserve"> </w:t>
      </w:r>
      <w:r w:rsidRPr="00CD1EF5">
        <w:rPr>
          <w:sz w:val="24"/>
          <w:lang w:val="nl-NL"/>
        </w:rPr>
        <w:t xml:space="preserve">middel van een onderzoek van de effecten van autonomie op persoonlijke effectiviteit. </w:t>
      </w:r>
    </w:p>
    <w:p w:rsidR="007757CB" w:rsidRPr="00CD1EF5" w:rsidRDefault="007757CB" w:rsidP="00BA4D8C">
      <w:pPr>
        <w:rPr>
          <w:b/>
          <w:sz w:val="24"/>
          <w:lang w:val="nl-NL"/>
        </w:rPr>
      </w:pPr>
      <w:r w:rsidRPr="00CD1EF5">
        <w:rPr>
          <w:b/>
          <w:sz w:val="24"/>
          <w:lang w:val="nl-NL"/>
        </w:rPr>
        <w:lastRenderedPageBreak/>
        <w:t>Hoofdvraag</w:t>
      </w:r>
    </w:p>
    <w:p w:rsidR="002447F3" w:rsidRPr="00CD1EF5" w:rsidRDefault="002447F3" w:rsidP="00BA4D8C">
      <w:pPr>
        <w:rPr>
          <w:i/>
          <w:sz w:val="24"/>
          <w:lang w:val="nl-NL"/>
        </w:rPr>
      </w:pPr>
      <w:r w:rsidRPr="00CD1EF5">
        <w:rPr>
          <w:i/>
          <w:sz w:val="24"/>
          <w:lang w:val="nl-NL"/>
        </w:rPr>
        <w:t>Wat is de relatie tussen de verschillende dimensies van autonomie en persoonlijke effectiviteit?</w:t>
      </w:r>
    </w:p>
    <w:p w:rsidR="007757CB" w:rsidRPr="00CD1EF5" w:rsidRDefault="007757CB" w:rsidP="00BA4D8C">
      <w:pPr>
        <w:rPr>
          <w:b/>
          <w:sz w:val="24"/>
          <w:lang w:val="nl-NL"/>
        </w:rPr>
      </w:pPr>
      <w:r w:rsidRPr="00CD1EF5">
        <w:rPr>
          <w:b/>
          <w:sz w:val="24"/>
          <w:lang w:val="nl-NL"/>
        </w:rPr>
        <w:t>Deelvragen</w:t>
      </w:r>
    </w:p>
    <w:p w:rsidR="002447F3" w:rsidRPr="00CD1EF5" w:rsidRDefault="002447F3" w:rsidP="002447F3">
      <w:pPr>
        <w:pStyle w:val="Lijstalinea"/>
        <w:numPr>
          <w:ilvl w:val="0"/>
          <w:numId w:val="1"/>
        </w:numPr>
        <w:rPr>
          <w:b/>
          <w:sz w:val="24"/>
          <w:lang w:val="nl-NL"/>
        </w:rPr>
      </w:pPr>
      <w:r w:rsidRPr="00CD1EF5">
        <w:rPr>
          <w:i/>
          <w:sz w:val="24"/>
          <w:lang w:val="nl-NL"/>
        </w:rPr>
        <w:t>Wat is de directe relatie tussen de verschillende dimensies van autonomie en persoonlijke effectiviteit</w:t>
      </w:r>
    </w:p>
    <w:p w:rsidR="007F3CB2" w:rsidRPr="00CD1EF5" w:rsidRDefault="00491DE9" w:rsidP="007C2BE6">
      <w:pPr>
        <w:pStyle w:val="Lijstalinea"/>
        <w:numPr>
          <w:ilvl w:val="0"/>
          <w:numId w:val="1"/>
        </w:numPr>
        <w:rPr>
          <w:b/>
          <w:sz w:val="24"/>
          <w:lang w:val="nl-NL"/>
        </w:rPr>
      </w:pPr>
      <w:r>
        <w:rPr>
          <w:i/>
          <w:sz w:val="24"/>
          <w:szCs w:val="24"/>
          <w:lang w:val="nl-NL"/>
        </w:rPr>
        <w:t>Treed h</w:t>
      </w:r>
      <w:r w:rsidR="007C2BE6" w:rsidRPr="00CD1EF5">
        <w:rPr>
          <w:i/>
          <w:sz w:val="24"/>
          <w:szCs w:val="24"/>
          <w:lang w:val="nl-NL"/>
        </w:rPr>
        <w:t>ogere doelen op als een mediator voor de relatie tussen de verschillende dimensies van autonomie en persoonlijke effectiviteit?</w:t>
      </w:r>
    </w:p>
    <w:p w:rsidR="007F3CB2" w:rsidRPr="00CD1EF5" w:rsidRDefault="007F3CB2" w:rsidP="007F3CB2">
      <w:pPr>
        <w:rPr>
          <w:b/>
          <w:sz w:val="24"/>
          <w:lang w:val="nl-NL"/>
        </w:rPr>
      </w:pPr>
    </w:p>
    <w:p w:rsidR="00C40977" w:rsidRPr="00CD1EF5" w:rsidRDefault="007F3CB2" w:rsidP="007F3CB2">
      <w:pPr>
        <w:rPr>
          <w:sz w:val="24"/>
          <w:lang w:val="nl-NL"/>
        </w:rPr>
      </w:pPr>
      <w:r w:rsidRPr="00CD1EF5">
        <w:rPr>
          <w:sz w:val="24"/>
          <w:lang w:val="nl-NL"/>
        </w:rPr>
        <w:t xml:space="preserve">Na de probleemstelling volgt </w:t>
      </w:r>
      <w:r w:rsidR="00934737" w:rsidRPr="00CD1EF5">
        <w:rPr>
          <w:sz w:val="24"/>
          <w:lang w:val="nl-NL"/>
        </w:rPr>
        <w:t xml:space="preserve">ten eerste </w:t>
      </w:r>
      <w:r w:rsidRPr="00CD1EF5">
        <w:rPr>
          <w:sz w:val="24"/>
          <w:lang w:val="nl-NL"/>
        </w:rPr>
        <w:t xml:space="preserve">het theoretisch kader. In dit </w:t>
      </w:r>
      <w:r w:rsidR="00BE0361" w:rsidRPr="00CD1EF5">
        <w:rPr>
          <w:sz w:val="24"/>
          <w:lang w:val="nl-NL"/>
        </w:rPr>
        <w:t>theoretisch</w:t>
      </w:r>
      <w:r w:rsidRPr="00CD1EF5">
        <w:rPr>
          <w:sz w:val="24"/>
          <w:lang w:val="nl-NL"/>
        </w:rPr>
        <w:t xml:space="preserve"> kader worden de gebruikte constructen en hun onderlinge relatie volgens de theorie behandeld. Tevens staan in dit gedeelte van het onderzoek de opgestelde hypothesen. </w:t>
      </w:r>
      <w:r w:rsidR="00934737" w:rsidRPr="00CD1EF5">
        <w:rPr>
          <w:sz w:val="24"/>
          <w:lang w:val="nl-NL"/>
        </w:rPr>
        <w:t>Ten tweede</w:t>
      </w:r>
      <w:r w:rsidRPr="00CD1EF5">
        <w:rPr>
          <w:sz w:val="24"/>
          <w:lang w:val="nl-NL"/>
        </w:rPr>
        <w:t xml:space="preserve"> volgen de methoden en technieken. </w:t>
      </w:r>
      <w:r w:rsidR="00934737" w:rsidRPr="00CD1EF5">
        <w:rPr>
          <w:sz w:val="24"/>
          <w:lang w:val="nl-NL"/>
        </w:rPr>
        <w:t>Hierin</w:t>
      </w:r>
      <w:r w:rsidRPr="00CD1EF5">
        <w:rPr>
          <w:sz w:val="24"/>
          <w:lang w:val="nl-NL"/>
        </w:rPr>
        <w:t xml:space="preserve"> zijn de gebruikte manieren van analyse en het behandelen van de data besproken. </w:t>
      </w:r>
      <w:r w:rsidR="00934737" w:rsidRPr="00CD1EF5">
        <w:rPr>
          <w:sz w:val="24"/>
          <w:lang w:val="nl-NL"/>
        </w:rPr>
        <w:t>Ten derde</w:t>
      </w:r>
      <w:r w:rsidR="002608ED">
        <w:rPr>
          <w:sz w:val="24"/>
          <w:lang w:val="nl-NL"/>
        </w:rPr>
        <w:t xml:space="preserve"> volgen de resultaten,</w:t>
      </w:r>
      <w:r w:rsidRPr="00CD1EF5">
        <w:rPr>
          <w:sz w:val="24"/>
          <w:lang w:val="nl-NL"/>
        </w:rPr>
        <w:t xml:space="preserve"> </w:t>
      </w:r>
      <w:r w:rsidR="002608ED">
        <w:rPr>
          <w:sz w:val="24"/>
          <w:lang w:val="nl-NL"/>
        </w:rPr>
        <w:t>w</w:t>
      </w:r>
      <w:r w:rsidR="00934737" w:rsidRPr="00CD1EF5">
        <w:rPr>
          <w:sz w:val="24"/>
          <w:lang w:val="nl-NL"/>
        </w:rPr>
        <w:t>aarin</w:t>
      </w:r>
      <w:r w:rsidRPr="00CD1EF5">
        <w:rPr>
          <w:sz w:val="24"/>
          <w:lang w:val="nl-NL"/>
        </w:rPr>
        <w:t xml:space="preserve"> de resultaten van de analyse worden behandeld. Er zal afgesloten worden met het trekken van conclusies en discussie. </w:t>
      </w:r>
    </w:p>
    <w:p w:rsidR="00C40977" w:rsidRPr="00CD1EF5" w:rsidRDefault="00C40977">
      <w:pPr>
        <w:rPr>
          <w:sz w:val="24"/>
          <w:lang w:val="nl-NL"/>
        </w:rPr>
      </w:pPr>
      <w:r w:rsidRPr="00CD1EF5">
        <w:rPr>
          <w:sz w:val="24"/>
          <w:lang w:val="nl-NL"/>
        </w:rPr>
        <w:br w:type="page"/>
      </w:r>
    </w:p>
    <w:p w:rsidR="007F3CB2" w:rsidRPr="00CD1EF5" w:rsidRDefault="00C40977" w:rsidP="00C40977">
      <w:pPr>
        <w:pStyle w:val="Lijstalinea"/>
        <w:numPr>
          <w:ilvl w:val="0"/>
          <w:numId w:val="2"/>
        </w:numPr>
        <w:rPr>
          <w:b/>
          <w:sz w:val="24"/>
          <w:lang w:val="nl-NL"/>
        </w:rPr>
      </w:pPr>
      <w:r w:rsidRPr="00CD1EF5">
        <w:rPr>
          <w:b/>
          <w:sz w:val="24"/>
          <w:lang w:val="nl-NL"/>
        </w:rPr>
        <w:lastRenderedPageBreak/>
        <w:t>Theoretisch Kader</w:t>
      </w:r>
    </w:p>
    <w:p w:rsidR="00C40977" w:rsidRPr="00CD1EF5" w:rsidRDefault="00C40977" w:rsidP="00C40977">
      <w:pPr>
        <w:rPr>
          <w:sz w:val="24"/>
          <w:lang w:val="nl-NL"/>
        </w:rPr>
      </w:pPr>
      <w:r w:rsidRPr="00CD1EF5">
        <w:rPr>
          <w:sz w:val="24"/>
          <w:lang w:val="nl-NL"/>
        </w:rPr>
        <w:t xml:space="preserve">Dit gedeelte van het onderzoek is het theoretisch raamwerk en de basis waarop de relatie tussen autonomie en persoonlijke effectiviteit word onderbouwd. De verschillende constructen en hun onderlinge </w:t>
      </w:r>
      <w:r w:rsidR="00E77CE9">
        <w:rPr>
          <w:sz w:val="24"/>
          <w:lang w:val="nl-NL"/>
        </w:rPr>
        <w:t>theoretische relatie zijn</w:t>
      </w:r>
      <w:r w:rsidRPr="00CD1EF5">
        <w:rPr>
          <w:sz w:val="24"/>
          <w:lang w:val="nl-NL"/>
        </w:rPr>
        <w:t xml:space="preserve"> in dit gedeelte besproken. </w:t>
      </w:r>
    </w:p>
    <w:p w:rsidR="00C40977" w:rsidRPr="00CD1EF5" w:rsidRDefault="00C40977" w:rsidP="00C40977">
      <w:pPr>
        <w:pStyle w:val="Lijstalinea"/>
        <w:numPr>
          <w:ilvl w:val="1"/>
          <w:numId w:val="2"/>
        </w:numPr>
        <w:rPr>
          <w:b/>
          <w:sz w:val="24"/>
          <w:lang w:val="nl-NL"/>
        </w:rPr>
      </w:pPr>
      <w:r w:rsidRPr="00CD1EF5">
        <w:rPr>
          <w:b/>
          <w:sz w:val="24"/>
          <w:lang w:val="nl-NL"/>
        </w:rPr>
        <w:t>Autonomie en haar dimensies</w:t>
      </w:r>
    </w:p>
    <w:p w:rsidR="00C40977" w:rsidRPr="00CD1EF5" w:rsidRDefault="002D0B36" w:rsidP="00C40977">
      <w:pPr>
        <w:rPr>
          <w:sz w:val="24"/>
          <w:lang w:val="nl-NL"/>
        </w:rPr>
      </w:pPr>
      <w:r w:rsidRPr="00CD1EF5">
        <w:rPr>
          <w:sz w:val="24"/>
          <w:lang w:val="nl-NL"/>
        </w:rPr>
        <w:t xml:space="preserve">De term autonomie komt van het </w:t>
      </w:r>
      <w:r w:rsidR="003735D3" w:rsidRPr="00CD1EF5">
        <w:rPr>
          <w:sz w:val="24"/>
          <w:lang w:val="nl-NL"/>
        </w:rPr>
        <w:t>Griekse</w:t>
      </w:r>
      <w:r w:rsidRPr="00CD1EF5">
        <w:rPr>
          <w:sz w:val="24"/>
          <w:lang w:val="nl-NL"/>
        </w:rPr>
        <w:t xml:space="preserve"> </w:t>
      </w:r>
      <w:r w:rsidRPr="00CD1EF5">
        <w:rPr>
          <w:i/>
          <w:sz w:val="24"/>
          <w:lang w:val="nl-NL"/>
        </w:rPr>
        <w:t>autos</w:t>
      </w:r>
      <w:r w:rsidRPr="00CD1EF5">
        <w:rPr>
          <w:sz w:val="24"/>
          <w:lang w:val="nl-NL"/>
        </w:rPr>
        <w:t xml:space="preserve"> (zelf) en </w:t>
      </w:r>
      <w:r w:rsidRPr="00CD1EF5">
        <w:rPr>
          <w:i/>
          <w:sz w:val="24"/>
          <w:lang w:val="nl-NL"/>
        </w:rPr>
        <w:t>nomos</w:t>
      </w:r>
      <w:r w:rsidR="001B4674" w:rsidRPr="00CD1EF5">
        <w:rPr>
          <w:sz w:val="24"/>
          <w:lang w:val="nl-NL"/>
        </w:rPr>
        <w:t xml:space="preserve"> (wet). Autonomie betekent</w:t>
      </w:r>
      <w:r w:rsidRPr="00CD1EF5">
        <w:rPr>
          <w:sz w:val="24"/>
          <w:lang w:val="nl-NL"/>
        </w:rPr>
        <w:t xml:space="preserve"> dus letterlijk zelf wetten opleggen. Het gaat om de vrijheden om zelf beslissingen te </w:t>
      </w:r>
      <w:r w:rsidR="001B4674" w:rsidRPr="00CD1EF5">
        <w:rPr>
          <w:sz w:val="24"/>
          <w:lang w:val="nl-NL"/>
        </w:rPr>
        <w:t>nemen</w:t>
      </w:r>
      <w:r w:rsidRPr="00CD1EF5">
        <w:rPr>
          <w:sz w:val="24"/>
          <w:lang w:val="nl-NL"/>
        </w:rPr>
        <w:t xml:space="preserve">. </w:t>
      </w:r>
    </w:p>
    <w:p w:rsidR="00773121" w:rsidRPr="00CD1EF5" w:rsidRDefault="003735D3" w:rsidP="00773121">
      <w:pPr>
        <w:rPr>
          <w:sz w:val="24"/>
          <w:lang w:val="nl-NL"/>
        </w:rPr>
      </w:pPr>
      <w:r>
        <w:rPr>
          <w:sz w:val="24"/>
          <w:lang w:val="nl-NL"/>
        </w:rPr>
        <w:t>Schwalbe maakt in</w:t>
      </w:r>
      <w:r w:rsidR="00773121" w:rsidRPr="00CD1EF5">
        <w:rPr>
          <w:sz w:val="24"/>
          <w:lang w:val="nl-NL"/>
        </w:rPr>
        <w:t xml:space="preserve"> zijn onderzoek (1985, p 6) onderscheid tussen vier dimensies van autonomie. De wat dimensie, de hoe dimensie, de waar dimensie en de wanneer dimensie. De wat dimensie bestaat uit taakkeuze. De keuze om zelf te bepalen wat de inhoud van het te verrichten werk is. De hoe dimensie bestaat uit de invulling van de taak. Hoe de doelstellingen uiteindelijk bereikt worden. Schwalbe stelt dat de hoe dimensie van autonomie vaak vele restricties kent. Deze </w:t>
      </w:r>
      <w:r w:rsidR="001B4674" w:rsidRPr="00CD1EF5">
        <w:rPr>
          <w:sz w:val="24"/>
          <w:lang w:val="nl-NL"/>
        </w:rPr>
        <w:t>restricties worden veroorzaakt door</w:t>
      </w:r>
      <w:r w:rsidR="00773121" w:rsidRPr="00CD1EF5">
        <w:rPr>
          <w:sz w:val="24"/>
          <w:lang w:val="nl-NL"/>
        </w:rPr>
        <w:t xml:space="preserve"> procedures, budgetten, deadlines en beschikbaarheid van personeel en uitrusting (1985, p 6). </w:t>
      </w:r>
      <w:r w:rsidR="001B4674" w:rsidRPr="00CD1EF5">
        <w:rPr>
          <w:sz w:val="24"/>
          <w:lang w:val="nl-NL"/>
        </w:rPr>
        <w:t>Individuen</w:t>
      </w:r>
      <w:r w:rsidR="00773121" w:rsidRPr="00CD1EF5">
        <w:rPr>
          <w:sz w:val="24"/>
          <w:lang w:val="nl-NL"/>
        </w:rPr>
        <w:t xml:space="preserve"> hebben vaak wel de mogelijkheid te bepalen hoe een taak uitgevoerd moet worden, zolang het maar binnen al deze gestelde kaders valt. Dit </w:t>
      </w:r>
      <w:r w:rsidR="00501AED" w:rsidRPr="00CD1EF5">
        <w:rPr>
          <w:sz w:val="24"/>
          <w:lang w:val="nl-NL"/>
        </w:rPr>
        <w:t>lijkt</w:t>
      </w:r>
      <w:r w:rsidR="00773121" w:rsidRPr="00CD1EF5">
        <w:rPr>
          <w:sz w:val="24"/>
          <w:lang w:val="nl-NL"/>
        </w:rPr>
        <w:t xml:space="preserve"> echter geen effect te hebben op de gevoelde mate van aut</w:t>
      </w:r>
      <w:r w:rsidR="001B4674" w:rsidRPr="00CD1EF5">
        <w:rPr>
          <w:sz w:val="24"/>
          <w:lang w:val="nl-NL"/>
        </w:rPr>
        <w:t>onomie in de wat dimensie. Het is voor veel individuen begrijpbaar</w:t>
      </w:r>
      <w:r w:rsidR="00773121" w:rsidRPr="00CD1EF5">
        <w:rPr>
          <w:sz w:val="24"/>
          <w:lang w:val="nl-NL"/>
        </w:rPr>
        <w:t xml:space="preserve"> dat deze kaders er zijn omdat het niet anders kan. Budgetten en dergelijke zijn er om een reden en de vrijheid die ze krijgen om binnen deze kaders zelf te bepalen hoe een taak uitgevoerd moet worden geeft een gevoel van autonomie op de hoe dimensie. </w:t>
      </w:r>
    </w:p>
    <w:p w:rsidR="00773121" w:rsidRPr="00CD1EF5" w:rsidRDefault="00773121" w:rsidP="00773121">
      <w:pPr>
        <w:rPr>
          <w:sz w:val="24"/>
          <w:lang w:val="nl-NL"/>
        </w:rPr>
      </w:pPr>
      <w:r w:rsidRPr="00CD1EF5">
        <w:rPr>
          <w:sz w:val="24"/>
          <w:lang w:val="nl-NL"/>
        </w:rPr>
        <w:t>Schwalbe’s derde dimensie van autonomie, de waar dimensie definieert hij als de mogelijkheid hebben om vrij te gaan en staan waar men dat wil (1985, p 6). Het gaat hier echter om vrijheid om zich te bewegen binnen de fysieke locatie van het bedrijf waar personen werkzaam zijn.</w:t>
      </w:r>
      <w:r w:rsidRPr="00CD1EF5">
        <w:rPr>
          <w:color w:val="FF0000"/>
          <w:sz w:val="24"/>
          <w:lang w:val="nl-NL"/>
        </w:rPr>
        <w:t xml:space="preserve"> </w:t>
      </w:r>
      <w:r w:rsidRPr="00CD1EF5">
        <w:rPr>
          <w:sz w:val="24"/>
          <w:lang w:val="nl-NL"/>
        </w:rPr>
        <w:t>Deze waar dimensie van autonomie kan nog veel verder gaan. Het kan ook gaan om de keuze te hebben het werk te verrichten buiten de fysieke locatie van het bedrijf. Bijvoorbeeld werken vanuit huis, ook wel telewerken genoemd (Clear &amp; Dickson,2005, p 4).</w:t>
      </w:r>
    </w:p>
    <w:p w:rsidR="00773121" w:rsidRPr="00CD1EF5" w:rsidRDefault="00773121" w:rsidP="00773121">
      <w:pPr>
        <w:rPr>
          <w:sz w:val="24"/>
          <w:lang w:val="nl-NL"/>
        </w:rPr>
      </w:pPr>
      <w:r w:rsidRPr="00CD1EF5">
        <w:rPr>
          <w:sz w:val="24"/>
          <w:lang w:val="nl-NL"/>
        </w:rPr>
        <w:t>De laatste dimensie van autonomie die Schwalbe geeft is de wanneer dimensie (1985, p 7,9). Het gaat h</w:t>
      </w:r>
      <w:r w:rsidR="00501AED" w:rsidRPr="00CD1EF5">
        <w:rPr>
          <w:sz w:val="24"/>
          <w:lang w:val="nl-NL"/>
        </w:rPr>
        <w:t>ier voornamelijk om de keuze</w:t>
      </w:r>
      <w:r w:rsidRPr="00CD1EF5">
        <w:rPr>
          <w:sz w:val="24"/>
          <w:lang w:val="nl-NL"/>
        </w:rPr>
        <w:t xml:space="preserve"> welke taken eerst moeten worden uitgevoe</w:t>
      </w:r>
      <w:r w:rsidR="00501AED" w:rsidRPr="00CD1EF5">
        <w:rPr>
          <w:sz w:val="24"/>
          <w:lang w:val="nl-NL"/>
        </w:rPr>
        <w:t xml:space="preserve">rd. Ook hier zijn </w:t>
      </w:r>
      <w:r w:rsidRPr="00CD1EF5">
        <w:rPr>
          <w:sz w:val="24"/>
          <w:lang w:val="nl-NL"/>
        </w:rPr>
        <w:t>rest</w:t>
      </w:r>
      <w:r w:rsidR="00501AED" w:rsidRPr="00CD1EF5">
        <w:rPr>
          <w:sz w:val="24"/>
          <w:lang w:val="nl-NL"/>
        </w:rPr>
        <w:t>ricties, sommige taken hebben n</w:t>
      </w:r>
      <w:r w:rsidRPr="00CD1EF5">
        <w:rPr>
          <w:sz w:val="24"/>
          <w:lang w:val="nl-NL"/>
        </w:rPr>
        <w:t xml:space="preserve">u eenmaal voorrang. </w:t>
      </w:r>
      <w:r w:rsidR="00501AED" w:rsidRPr="00CD1EF5">
        <w:rPr>
          <w:sz w:val="24"/>
          <w:lang w:val="nl-NL"/>
        </w:rPr>
        <w:t>Vergelijkbaar met</w:t>
      </w:r>
      <w:r w:rsidRPr="00CD1EF5">
        <w:rPr>
          <w:sz w:val="24"/>
          <w:lang w:val="nl-NL"/>
        </w:rPr>
        <w:t xml:space="preserve"> de hoe dimensie van autonomie worden deze </w:t>
      </w:r>
      <w:r w:rsidR="001B4674" w:rsidRPr="00CD1EF5">
        <w:rPr>
          <w:sz w:val="24"/>
          <w:lang w:val="nl-NL"/>
        </w:rPr>
        <w:t>restrictie</w:t>
      </w:r>
      <w:r w:rsidRPr="00CD1EF5">
        <w:rPr>
          <w:sz w:val="24"/>
          <w:lang w:val="nl-NL"/>
        </w:rPr>
        <w:t xml:space="preserve">s als gegeven aangenomen en maken deze weinig verschil bij het gevoel van ervaren autonomie op de wanneer dimensie. Deze wanneer dimensie kan nog veel verder gaan. Bijvoorbeeld bij telewerken is het mogelijk dat werknemers hun werktijd kunnen indelen in de avond of in het weekend (Clear &amp; Dickson,2005, p 4). </w:t>
      </w:r>
    </w:p>
    <w:p w:rsidR="00773121" w:rsidRPr="00CD1EF5" w:rsidRDefault="00773121" w:rsidP="00773121">
      <w:pPr>
        <w:rPr>
          <w:sz w:val="24"/>
          <w:lang w:val="nl-NL"/>
        </w:rPr>
      </w:pPr>
      <w:r w:rsidRPr="00CD1EF5">
        <w:rPr>
          <w:sz w:val="24"/>
          <w:lang w:val="nl-NL"/>
        </w:rPr>
        <w:t>Pink</w:t>
      </w:r>
      <w:r w:rsidRPr="00CD1EF5">
        <w:rPr>
          <w:color w:val="FF0000"/>
          <w:sz w:val="24"/>
          <w:lang w:val="nl-NL"/>
        </w:rPr>
        <w:t xml:space="preserve"> </w:t>
      </w:r>
      <w:r w:rsidR="003735D3" w:rsidRPr="00CD1EF5">
        <w:rPr>
          <w:sz w:val="24"/>
          <w:lang w:val="nl-NL"/>
        </w:rPr>
        <w:t>verdeelt</w:t>
      </w:r>
      <w:r w:rsidRPr="00CD1EF5">
        <w:rPr>
          <w:sz w:val="24"/>
          <w:lang w:val="nl-NL"/>
        </w:rPr>
        <w:t xml:space="preserve"> autonomie in vier dimensies. De eerder genoemde wat, waar en hoe dimensies en de met wie dimensie. (Pink, 2009, p 49) Volgens Pink is het één ding om autonomie over </w:t>
      </w:r>
      <w:r w:rsidRPr="00CD1EF5">
        <w:rPr>
          <w:sz w:val="24"/>
          <w:lang w:val="nl-NL"/>
        </w:rPr>
        <w:lastRenderedPageBreak/>
        <w:t xml:space="preserve">wat, waar en hoe te verkrijgen. Maar autonomie om je eigen team samen te stellen is over het algemeen voorbehouden aan ondernemers. </w:t>
      </w:r>
      <w:r w:rsidR="00501AED" w:rsidRPr="00CD1EF5">
        <w:rPr>
          <w:sz w:val="24"/>
          <w:lang w:val="nl-NL"/>
        </w:rPr>
        <w:t>Desondanks zijn</w:t>
      </w:r>
      <w:r w:rsidRPr="00CD1EF5">
        <w:rPr>
          <w:sz w:val="24"/>
          <w:lang w:val="nl-NL"/>
        </w:rPr>
        <w:t xml:space="preserve"> er al een aantal organisaties die de waarde van het vergroten van de autonomie van haar medewerkers op de met wie dimensie onderkennen. (Pink, 2009, p 53) De met wie dimensie van autonomie is de minst ontwikkelde, maar de opkomst van sociale media en andere vormen van laagdrempelige online communicatie zullen wellicht in de toekomst helpen om deze dimensie van autonomie verder te ontwikkelen (Pink, 2009, p 54).</w:t>
      </w:r>
    </w:p>
    <w:p w:rsidR="00773121" w:rsidRPr="00CD1EF5" w:rsidRDefault="00773121" w:rsidP="00773121">
      <w:pPr>
        <w:rPr>
          <w:sz w:val="24"/>
          <w:lang w:val="nl-NL"/>
        </w:rPr>
      </w:pPr>
      <w:r w:rsidRPr="00CD1EF5">
        <w:rPr>
          <w:sz w:val="24"/>
          <w:lang w:val="nl-NL"/>
        </w:rPr>
        <w:t xml:space="preserve">Schwalbe geeft aan dat autonomie meer is dan deze daadwerkelijke dimensies (1985, p 10). Het is naast deze vrijheden om zelf zaken te bepalen een status symbool. Autonomie is een indicator van de verantwoordelijkheden en benodigde kennis en kunde die bij de functie horen. </w:t>
      </w:r>
    </w:p>
    <w:p w:rsidR="0097784D" w:rsidRPr="00CD1EF5" w:rsidRDefault="00DC0721" w:rsidP="00773121">
      <w:pPr>
        <w:autoSpaceDE w:val="0"/>
        <w:autoSpaceDN w:val="0"/>
        <w:adjustRightInd w:val="0"/>
        <w:spacing w:after="0" w:line="240" w:lineRule="auto"/>
        <w:rPr>
          <w:rFonts w:cstheme="minorHAnsi"/>
          <w:color w:val="131413"/>
          <w:sz w:val="24"/>
          <w:lang w:val="nl-NL"/>
        </w:rPr>
      </w:pPr>
      <w:r w:rsidRPr="00CD1EF5">
        <w:rPr>
          <w:rFonts w:cstheme="minorHAnsi"/>
          <w:color w:val="131413"/>
          <w:sz w:val="24"/>
          <w:lang w:val="nl-NL"/>
        </w:rPr>
        <w:t xml:space="preserve">Bovenstaande </w:t>
      </w:r>
      <w:r w:rsidR="003C5E58" w:rsidRPr="00CD1EF5">
        <w:rPr>
          <w:rFonts w:cstheme="minorHAnsi"/>
          <w:color w:val="131413"/>
          <w:sz w:val="24"/>
          <w:lang w:val="nl-NL"/>
        </w:rPr>
        <w:t>leidt tot het gebruik van de volgende vijf dimensies: de wat dimensie, de hoe dimensie, de wanneer dimensie, de waar dimensie en de met wie dimensie</w:t>
      </w:r>
      <w:r w:rsidR="0015441E" w:rsidRPr="00CD1EF5">
        <w:rPr>
          <w:rFonts w:cstheme="minorHAnsi"/>
          <w:color w:val="131413"/>
          <w:sz w:val="24"/>
          <w:lang w:val="nl-NL"/>
        </w:rPr>
        <w:t>. Een factor analyse</w:t>
      </w:r>
      <w:r w:rsidR="00CD1EF5">
        <w:rPr>
          <w:rFonts w:cstheme="minorHAnsi"/>
          <w:color w:val="131413"/>
          <w:sz w:val="24"/>
          <w:lang w:val="nl-NL"/>
        </w:rPr>
        <w:t xml:space="preserve"> </w:t>
      </w:r>
      <w:r w:rsidR="0015441E" w:rsidRPr="00CD1EF5">
        <w:rPr>
          <w:rFonts w:cstheme="minorHAnsi"/>
          <w:color w:val="131413"/>
          <w:sz w:val="24"/>
          <w:lang w:val="nl-NL"/>
        </w:rPr>
        <w:t xml:space="preserve">(Tabel </w:t>
      </w:r>
      <w:r w:rsidR="001B4674" w:rsidRPr="00CD1EF5">
        <w:rPr>
          <w:rFonts w:cstheme="minorHAnsi"/>
          <w:color w:val="131413"/>
          <w:sz w:val="24"/>
          <w:lang w:val="nl-NL"/>
        </w:rPr>
        <w:t>1</w:t>
      </w:r>
      <w:r w:rsidR="003C5E58" w:rsidRPr="00CD1EF5">
        <w:rPr>
          <w:rFonts w:cstheme="minorHAnsi"/>
          <w:color w:val="131413"/>
          <w:sz w:val="24"/>
          <w:lang w:val="nl-NL"/>
        </w:rPr>
        <w:t>) laat zien dat de wat en hoe dimensie te veel overeenkomen. Deze zullen in dit onderzoek als één dimensie worden beschouwd</w:t>
      </w:r>
      <w:r w:rsidRPr="00CD1EF5">
        <w:rPr>
          <w:rFonts w:cstheme="minorHAnsi"/>
          <w:color w:val="131413"/>
          <w:sz w:val="24"/>
          <w:lang w:val="nl-NL"/>
        </w:rPr>
        <w:t xml:space="preserve"> en</w:t>
      </w:r>
      <w:r w:rsidR="003C5E58" w:rsidRPr="00CD1EF5">
        <w:rPr>
          <w:rFonts w:cstheme="minorHAnsi"/>
          <w:color w:val="131413"/>
          <w:sz w:val="24"/>
          <w:lang w:val="nl-NL"/>
        </w:rPr>
        <w:t xml:space="preserve"> zal vanaf nu de wat/hoe dimensie worden genoemd. </w:t>
      </w:r>
    </w:p>
    <w:p w:rsidR="0097784D" w:rsidRPr="00CD1EF5" w:rsidRDefault="0097784D" w:rsidP="00773121">
      <w:pPr>
        <w:autoSpaceDE w:val="0"/>
        <w:autoSpaceDN w:val="0"/>
        <w:adjustRightInd w:val="0"/>
        <w:spacing w:after="0" w:line="240" w:lineRule="auto"/>
        <w:rPr>
          <w:rFonts w:ascii="Times-Roman" w:hAnsi="Times-Roman" w:cs="Times-Roman"/>
          <w:color w:val="131413"/>
          <w:szCs w:val="20"/>
          <w:lang w:val="nl-NL"/>
        </w:rPr>
      </w:pPr>
    </w:p>
    <w:p w:rsidR="0097784D" w:rsidRPr="001C22A4" w:rsidRDefault="0097784D" w:rsidP="00773121">
      <w:pPr>
        <w:autoSpaceDE w:val="0"/>
        <w:autoSpaceDN w:val="0"/>
        <w:adjustRightInd w:val="0"/>
        <w:spacing w:after="0" w:line="240" w:lineRule="auto"/>
        <w:rPr>
          <w:rFonts w:ascii="Times-Roman" w:hAnsi="Times-Roman" w:cs="Times-Roman"/>
          <w:color w:val="131413"/>
          <w:sz w:val="20"/>
          <w:szCs w:val="20"/>
          <w:lang w:val="nl-NL"/>
        </w:rPr>
      </w:pPr>
    </w:p>
    <w:p w:rsidR="0097784D" w:rsidRPr="001C22A4" w:rsidRDefault="0097784D" w:rsidP="00773121">
      <w:pPr>
        <w:autoSpaceDE w:val="0"/>
        <w:autoSpaceDN w:val="0"/>
        <w:adjustRightInd w:val="0"/>
        <w:spacing w:after="0" w:line="240" w:lineRule="auto"/>
        <w:rPr>
          <w:rFonts w:ascii="Times-Roman" w:hAnsi="Times-Roman" w:cs="Times-Roman"/>
          <w:color w:val="131413"/>
          <w:sz w:val="20"/>
          <w:szCs w:val="20"/>
          <w:lang w:val="nl-NL"/>
        </w:rPr>
      </w:pPr>
    </w:p>
    <w:p w:rsidR="00374E3A" w:rsidRPr="00CD1EF5" w:rsidRDefault="00C4519B" w:rsidP="000F50A7">
      <w:pPr>
        <w:rPr>
          <w:b/>
          <w:sz w:val="24"/>
          <w:lang w:val="nl-NL"/>
        </w:rPr>
      </w:pPr>
      <w:r w:rsidRPr="00CD1EF5">
        <w:rPr>
          <w:b/>
          <w:sz w:val="24"/>
          <w:lang w:val="nl-NL"/>
        </w:rPr>
        <w:t>2.2</w:t>
      </w:r>
      <w:r w:rsidR="00374E3A" w:rsidRPr="00CD1EF5">
        <w:rPr>
          <w:b/>
          <w:sz w:val="24"/>
          <w:lang w:val="nl-NL"/>
        </w:rPr>
        <w:t xml:space="preserve"> Persoonlijke effectiviteit en haar relatie met autonomie</w:t>
      </w:r>
    </w:p>
    <w:p w:rsidR="00AC0CE2" w:rsidRPr="00CD1EF5" w:rsidRDefault="00374E3A" w:rsidP="00AC0CE2">
      <w:pPr>
        <w:rPr>
          <w:sz w:val="24"/>
          <w:lang w:val="nl-NL"/>
        </w:rPr>
      </w:pPr>
      <w:r w:rsidRPr="00CD1EF5">
        <w:rPr>
          <w:sz w:val="24"/>
          <w:lang w:val="nl-NL"/>
        </w:rPr>
        <w:t>Bandura</w:t>
      </w:r>
      <w:r w:rsidRPr="00CD1EF5">
        <w:rPr>
          <w:color w:val="FF0000"/>
          <w:sz w:val="24"/>
          <w:lang w:val="nl-NL"/>
        </w:rPr>
        <w:t xml:space="preserve"> </w:t>
      </w:r>
      <w:r w:rsidRPr="00CD1EF5">
        <w:rPr>
          <w:sz w:val="24"/>
          <w:lang w:val="nl-NL"/>
        </w:rPr>
        <w:t>(1989, p 1-3) definieert persoonlijke effectiviteit als vertrouwen in eigen kunnen en kunde. D</w:t>
      </w:r>
      <w:r w:rsidR="00501AED" w:rsidRPr="00CD1EF5">
        <w:rPr>
          <w:sz w:val="24"/>
          <w:lang w:val="nl-NL"/>
        </w:rPr>
        <w:t>it vertrouwen</w:t>
      </w:r>
      <w:r w:rsidRPr="00CD1EF5">
        <w:rPr>
          <w:sz w:val="24"/>
          <w:lang w:val="nl-NL"/>
        </w:rPr>
        <w:t xml:space="preserve"> heeft grote effecten op het vermogen van mensen om zaken te organiseren en uit te voeren om een bepaalde set aan doelen te bereiken.</w:t>
      </w:r>
      <w:r w:rsidR="00AC0CE2" w:rsidRPr="00CD1EF5">
        <w:rPr>
          <w:sz w:val="24"/>
          <w:lang w:val="nl-NL"/>
        </w:rPr>
        <w:t xml:space="preserve"> Red-tape en andere omgevingsfactoren hebben volgens dit onderzoek een relatie met persoonlijke effectiviteit. Pandey &amp; Scott (2002, p 4) stellen dat het meest gerefereerde artikel over red-tape het werk van Buchanan (1975) is. Hij omschrijft red-tape als restricties door regels en procedures. Wr</w:t>
      </w:r>
      <w:r w:rsidR="00832F03">
        <w:rPr>
          <w:sz w:val="24"/>
          <w:lang w:val="nl-NL"/>
        </w:rPr>
        <w:t>ight stelt dat</w:t>
      </w:r>
      <w:r w:rsidR="00AC0CE2" w:rsidRPr="00CD1EF5">
        <w:rPr>
          <w:sz w:val="24"/>
          <w:lang w:val="nl-NL"/>
        </w:rPr>
        <w:t xml:space="preserve"> red-tape een negatieve relatie heeft met persoonlijke effectiviteit. Dit zou komen omdat de restricties die door deze red-tape opgelegd worden zorgen voor minder mogelijkheden om taken te volbrengen (Wright, 2004, p 5).</w:t>
      </w:r>
    </w:p>
    <w:p w:rsidR="00AC0CE2" w:rsidRPr="00CD1EF5" w:rsidRDefault="00AC0CE2" w:rsidP="00AC0CE2">
      <w:pPr>
        <w:rPr>
          <w:sz w:val="24"/>
          <w:lang w:val="nl-NL"/>
        </w:rPr>
      </w:pPr>
      <w:r w:rsidRPr="00CD1EF5">
        <w:rPr>
          <w:sz w:val="24"/>
          <w:lang w:val="nl-NL"/>
        </w:rPr>
        <w:t xml:space="preserve">Bandura &amp; Wood (1989, p 1) stellen dat naast dit indirecte effect </w:t>
      </w:r>
      <w:r w:rsidR="00466E19" w:rsidRPr="00CD1EF5">
        <w:rPr>
          <w:sz w:val="24"/>
          <w:lang w:val="nl-NL"/>
        </w:rPr>
        <w:t xml:space="preserve">wat </w:t>
      </w:r>
      <w:r w:rsidRPr="00CD1EF5">
        <w:rPr>
          <w:sz w:val="24"/>
          <w:lang w:val="nl-NL"/>
        </w:rPr>
        <w:t xml:space="preserve">red-tape of procedurele restricties op </w:t>
      </w:r>
      <w:r w:rsidR="00466E19" w:rsidRPr="00CD1EF5">
        <w:rPr>
          <w:sz w:val="24"/>
          <w:lang w:val="nl-NL"/>
        </w:rPr>
        <w:t>persoonlijke effectiviteit hebben</w:t>
      </w:r>
      <w:r w:rsidRPr="00CD1EF5">
        <w:rPr>
          <w:sz w:val="24"/>
          <w:lang w:val="nl-NL"/>
        </w:rPr>
        <w:t xml:space="preserve"> er ook een direct effect is. Uit hun onderzoek blijkt dat managers die het gevoel hebben meer controle over hun omgeving uit te kunnen oefenen meer persoonlijke effectiviteit bezitten</w:t>
      </w:r>
      <w:r w:rsidR="00CD1EF5">
        <w:rPr>
          <w:sz w:val="24"/>
          <w:lang w:val="nl-NL"/>
        </w:rPr>
        <w:t>.</w:t>
      </w:r>
      <w:r w:rsidRPr="00CD1EF5">
        <w:rPr>
          <w:sz w:val="24"/>
          <w:lang w:val="nl-NL"/>
        </w:rPr>
        <w:t xml:space="preserve"> </w:t>
      </w:r>
    </w:p>
    <w:p w:rsidR="00AC0CE2" w:rsidRPr="00CD1EF5" w:rsidRDefault="00AC0CE2" w:rsidP="00AC0CE2">
      <w:pPr>
        <w:rPr>
          <w:sz w:val="24"/>
          <w:lang w:val="nl-NL"/>
        </w:rPr>
      </w:pPr>
      <w:r w:rsidRPr="00CD1EF5">
        <w:rPr>
          <w:sz w:val="24"/>
          <w:lang w:val="nl-NL"/>
        </w:rPr>
        <w:t xml:space="preserve">Aangezien red-tape of procedurele restricties een negatief effect hebben op persoonlijke effectiviteit is het aannemelijk te maken dat autonomie als tegenpool van procedurele restricties of red-tape een positieve relatie heeft met persoonlijke effectiviteit. Dit wordt ook beweerd door Gagné en Bhave die stellen dat het verlagen van autonomie leidt tot een afname in persoonlijke effectiviteit (2011, p 163). </w:t>
      </w:r>
    </w:p>
    <w:p w:rsidR="001A088D" w:rsidRPr="00CD1EF5" w:rsidRDefault="001A088D" w:rsidP="00AC0CE2">
      <w:pPr>
        <w:rPr>
          <w:sz w:val="24"/>
          <w:lang w:val="nl-NL"/>
        </w:rPr>
      </w:pPr>
      <w:r w:rsidRPr="00CD1EF5">
        <w:rPr>
          <w:sz w:val="24"/>
          <w:lang w:val="nl-NL"/>
        </w:rPr>
        <w:lastRenderedPageBreak/>
        <w:t>De mogelijkheid om zelf beslissingen te nemen heeft dus een toename in het vertrouwen in eigen kunnen en kunde tot gevolg. Dit</w:t>
      </w:r>
      <w:r w:rsidR="00501AED" w:rsidRPr="00CD1EF5">
        <w:rPr>
          <w:sz w:val="24"/>
          <w:lang w:val="nl-NL"/>
        </w:rPr>
        <w:t xml:space="preserve"> alles</w:t>
      </w:r>
      <w:r w:rsidRPr="00CD1EF5">
        <w:rPr>
          <w:sz w:val="24"/>
          <w:lang w:val="nl-NL"/>
        </w:rPr>
        <w:t xml:space="preserve"> leidt tot de volgende hypothesen:</w:t>
      </w:r>
    </w:p>
    <w:p w:rsidR="001A088D" w:rsidRPr="00CD1EF5" w:rsidRDefault="001A088D" w:rsidP="00AC0CE2">
      <w:pPr>
        <w:rPr>
          <w:i/>
          <w:sz w:val="24"/>
          <w:szCs w:val="24"/>
          <w:lang w:val="nl-NL"/>
        </w:rPr>
      </w:pPr>
      <w:r w:rsidRPr="00CD1EF5">
        <w:rPr>
          <w:i/>
          <w:sz w:val="24"/>
          <w:szCs w:val="24"/>
          <w:lang w:val="nl-NL"/>
        </w:rPr>
        <w:t>H1: De wat/hoe dimensie van autonomie heeft een positieve relatie met persoonlijke effectiviteit.</w:t>
      </w:r>
    </w:p>
    <w:p w:rsidR="001A088D" w:rsidRPr="00CD1EF5" w:rsidRDefault="00A513E8" w:rsidP="00AC0CE2">
      <w:pPr>
        <w:rPr>
          <w:i/>
          <w:sz w:val="24"/>
          <w:szCs w:val="24"/>
          <w:lang w:val="nl-NL"/>
        </w:rPr>
      </w:pPr>
      <w:r>
        <w:rPr>
          <w:i/>
          <w:sz w:val="24"/>
          <w:szCs w:val="24"/>
          <w:lang w:val="nl-NL"/>
        </w:rPr>
        <w:t xml:space="preserve">H2: De waar </w:t>
      </w:r>
      <w:r w:rsidR="001A088D" w:rsidRPr="00CD1EF5">
        <w:rPr>
          <w:i/>
          <w:sz w:val="24"/>
          <w:szCs w:val="24"/>
          <w:lang w:val="nl-NL"/>
        </w:rPr>
        <w:t>dimensie van autonomie heeft een positieve relatie met persoonlijke effectiviteit.</w:t>
      </w:r>
    </w:p>
    <w:p w:rsidR="001A088D" w:rsidRPr="00CD1EF5" w:rsidRDefault="001A088D" w:rsidP="00AC0CE2">
      <w:pPr>
        <w:rPr>
          <w:i/>
          <w:sz w:val="24"/>
          <w:szCs w:val="24"/>
          <w:lang w:val="nl-NL"/>
        </w:rPr>
      </w:pPr>
      <w:r w:rsidRPr="00CD1EF5">
        <w:rPr>
          <w:i/>
          <w:sz w:val="24"/>
          <w:szCs w:val="24"/>
          <w:lang w:val="nl-NL"/>
        </w:rPr>
        <w:t xml:space="preserve">H3: De wanneer dimensie van autonomie heeft een positieve relatie met persoonlijke effectiviteit. </w:t>
      </w:r>
    </w:p>
    <w:p w:rsidR="001A088D" w:rsidRPr="00CD1EF5" w:rsidRDefault="001A088D" w:rsidP="00AC0CE2">
      <w:pPr>
        <w:rPr>
          <w:i/>
          <w:sz w:val="24"/>
          <w:szCs w:val="24"/>
          <w:lang w:val="nl-NL"/>
        </w:rPr>
      </w:pPr>
      <w:r w:rsidRPr="00CD1EF5">
        <w:rPr>
          <w:i/>
          <w:sz w:val="24"/>
          <w:szCs w:val="24"/>
          <w:lang w:val="nl-NL"/>
        </w:rPr>
        <w:t xml:space="preserve">H4: De met wie dimensie van autonomie heeft een positieve relatie met persoonlijke effectiviteit. </w:t>
      </w:r>
    </w:p>
    <w:p w:rsidR="001A088D" w:rsidRPr="001C22A4" w:rsidRDefault="001A088D">
      <w:pPr>
        <w:rPr>
          <w:lang w:val="nl-NL"/>
        </w:rPr>
      </w:pPr>
      <w:r w:rsidRPr="001C22A4">
        <w:rPr>
          <w:lang w:val="nl-NL"/>
        </w:rPr>
        <w:br w:type="page"/>
      </w:r>
    </w:p>
    <w:p w:rsidR="00374E3A" w:rsidRPr="00CD1EF5" w:rsidRDefault="00C4519B" w:rsidP="00C4519B">
      <w:pPr>
        <w:pStyle w:val="Lijstalinea"/>
        <w:numPr>
          <w:ilvl w:val="1"/>
          <w:numId w:val="3"/>
        </w:numPr>
        <w:rPr>
          <w:b/>
          <w:sz w:val="24"/>
          <w:szCs w:val="24"/>
          <w:lang w:val="nl-NL"/>
        </w:rPr>
      </w:pPr>
      <w:r w:rsidRPr="00CD1EF5">
        <w:rPr>
          <w:b/>
          <w:sz w:val="24"/>
          <w:szCs w:val="24"/>
          <w:lang w:val="nl-NL"/>
        </w:rPr>
        <w:lastRenderedPageBreak/>
        <w:t>Social Exchange theorie</w:t>
      </w:r>
    </w:p>
    <w:p w:rsidR="00C4519B" w:rsidRPr="00CD1EF5" w:rsidRDefault="00C4519B" w:rsidP="00C4519B">
      <w:pPr>
        <w:rPr>
          <w:sz w:val="24"/>
          <w:szCs w:val="24"/>
          <w:lang w:val="nl-NL"/>
        </w:rPr>
      </w:pPr>
      <w:r w:rsidRPr="00CD1EF5">
        <w:rPr>
          <w:sz w:val="24"/>
          <w:szCs w:val="24"/>
          <w:lang w:val="nl-NL"/>
        </w:rPr>
        <w:t xml:space="preserve">Bailyn en Perlow in Thompson, Beauvasi en Lyness (1999, p 4) stellen dat er binnen organisaties normen heersen waar “face time” </w:t>
      </w:r>
      <w:r w:rsidR="003735D3" w:rsidRPr="00CD1EF5">
        <w:rPr>
          <w:sz w:val="24"/>
          <w:szCs w:val="24"/>
          <w:lang w:val="nl-NL"/>
        </w:rPr>
        <w:t>of</w:t>
      </w:r>
      <w:r w:rsidRPr="00CD1EF5">
        <w:rPr>
          <w:sz w:val="24"/>
          <w:szCs w:val="24"/>
          <w:lang w:val="nl-NL"/>
        </w:rPr>
        <w:t xml:space="preserve"> directe zichtbaarheid op het werk een indicator is van iemand zijn bijdrage en commitment aan zijn baan. Hierdoor brengen mensen die veel thuiswerken mogelijk hun carrière in gevaar. Mijn verwachting is dat werknemers die een hoge mate van autonomie op de </w:t>
      </w:r>
      <w:r w:rsidR="002274AB">
        <w:rPr>
          <w:sz w:val="24"/>
          <w:szCs w:val="24"/>
          <w:lang w:val="nl-NL"/>
        </w:rPr>
        <w:t>waar en de wanneer dimensies</w:t>
      </w:r>
      <w:r w:rsidRPr="00CD1EF5">
        <w:rPr>
          <w:sz w:val="24"/>
          <w:szCs w:val="24"/>
          <w:lang w:val="nl-NL"/>
        </w:rPr>
        <w:t xml:space="preserve"> kennen zich bewust zijn van deze opvattingen en mogelijke gevolgen voor hun carrière. Deze werknemers zullen dit proberen tegen te gaan door zich extra in te zetten en hogere doelen voor zichzelf te stellen.</w:t>
      </w:r>
    </w:p>
    <w:p w:rsidR="00BB3892" w:rsidRPr="00CD1EF5" w:rsidRDefault="00C4519B" w:rsidP="00C4519B">
      <w:pPr>
        <w:rPr>
          <w:sz w:val="24"/>
          <w:szCs w:val="24"/>
          <w:lang w:val="nl-NL"/>
        </w:rPr>
      </w:pPr>
      <w:r w:rsidRPr="00CD1EF5">
        <w:rPr>
          <w:sz w:val="24"/>
          <w:szCs w:val="24"/>
          <w:lang w:val="nl-NL"/>
        </w:rPr>
        <w:t xml:space="preserve"> Eenzelfde conclusie kan er getrokken worden uit </w:t>
      </w:r>
      <w:r w:rsidR="00AF7A80" w:rsidRPr="00CD1EF5">
        <w:rPr>
          <w:sz w:val="24"/>
          <w:szCs w:val="24"/>
          <w:lang w:val="nl-NL"/>
        </w:rPr>
        <w:t xml:space="preserve">de </w:t>
      </w:r>
      <w:r w:rsidRPr="00CD1EF5">
        <w:rPr>
          <w:sz w:val="24"/>
          <w:szCs w:val="24"/>
          <w:lang w:val="nl-NL"/>
        </w:rPr>
        <w:t>social exchange theory. Homans in Cook &amp; Rice (2003, p 54)</w:t>
      </w:r>
      <w:r w:rsidRPr="00CD1EF5">
        <w:rPr>
          <w:color w:val="FF0000"/>
          <w:sz w:val="24"/>
          <w:szCs w:val="24"/>
          <w:lang w:val="nl-NL"/>
        </w:rPr>
        <w:t xml:space="preserve"> </w:t>
      </w:r>
      <w:r w:rsidRPr="00CD1EF5">
        <w:rPr>
          <w:sz w:val="24"/>
          <w:szCs w:val="24"/>
          <w:lang w:val="nl-NL"/>
        </w:rPr>
        <w:t xml:space="preserve">beschrijft social exchange als uitruil van tastbare of niet tastbare goederen tussen ten minste twee personen. Deze relatie wordt continue versterkt zolang de betrokken actoren contributies aan de relatie blijven maken. Hiermee wordt een verwachtingspatroon van wederkerigheid geschapen. Als iemand iets voor een andere persoon doet, is het bijna vanzelfsprekend dat hier iets tegenover staat. Het toekennen van autonomie aan een persoon zal in alle waarschijnlijkheid dus ook een tegenreactie impliceren. Ook volgens deze theorie zal het logische gevolg zijn dat werknemers hogere doelen voor zichzelf stellen. </w:t>
      </w:r>
    </w:p>
    <w:p w:rsidR="00C4519B" w:rsidRPr="00CD1EF5" w:rsidRDefault="00C4519B" w:rsidP="00C4519B">
      <w:pPr>
        <w:rPr>
          <w:sz w:val="24"/>
          <w:szCs w:val="24"/>
          <w:lang w:val="nl-NL"/>
        </w:rPr>
      </w:pPr>
      <w:r w:rsidRPr="00CD1EF5">
        <w:rPr>
          <w:sz w:val="24"/>
          <w:szCs w:val="24"/>
          <w:lang w:val="nl-NL"/>
        </w:rPr>
        <w:t>Door het stellen en halen van hogere doelen zal hun persoonlijke effectiviteit toenemen. Bandura in Wright stelt dat het zetten van hogere doelen een groter verschil maakt tussen de huidige prestaties en de prestaties die nodig zijn om deze hogere doelen te behalen. Dit vergt m</w:t>
      </w:r>
      <w:r w:rsidR="001003FA">
        <w:rPr>
          <w:sz w:val="24"/>
          <w:szCs w:val="24"/>
          <w:lang w:val="nl-NL"/>
        </w:rPr>
        <w:t xml:space="preserve">eer inzet om een positieve zelf </w:t>
      </w:r>
      <w:r w:rsidRPr="00CD1EF5">
        <w:rPr>
          <w:sz w:val="24"/>
          <w:szCs w:val="24"/>
          <w:lang w:val="nl-NL"/>
        </w:rPr>
        <w:t>evaluatie te behalen en verhoogt de persoonlijke effectiviteit (Bandura, 1989, p 2,8).</w:t>
      </w:r>
    </w:p>
    <w:p w:rsidR="00C4519B" w:rsidRPr="00CD1EF5" w:rsidRDefault="00C4519B" w:rsidP="00C4519B">
      <w:pPr>
        <w:rPr>
          <w:sz w:val="24"/>
          <w:szCs w:val="24"/>
          <w:lang w:val="nl-NL"/>
        </w:rPr>
      </w:pPr>
      <w:r w:rsidRPr="00CD1EF5">
        <w:rPr>
          <w:sz w:val="24"/>
          <w:szCs w:val="24"/>
          <w:lang w:val="nl-NL"/>
        </w:rPr>
        <w:t xml:space="preserve"> Doordat het stellen en proberen te halen van hogere doelen extra in</w:t>
      </w:r>
      <w:r w:rsidR="00A67553" w:rsidRPr="00CD1EF5">
        <w:rPr>
          <w:sz w:val="24"/>
          <w:szCs w:val="24"/>
          <w:lang w:val="nl-NL"/>
        </w:rPr>
        <w:t>zet vergt,</w:t>
      </w:r>
      <w:r w:rsidRPr="00CD1EF5">
        <w:rPr>
          <w:sz w:val="24"/>
          <w:szCs w:val="24"/>
          <w:lang w:val="nl-NL"/>
        </w:rPr>
        <w:t xml:space="preserve"> </w:t>
      </w:r>
      <w:r w:rsidR="00A67553" w:rsidRPr="00CD1EF5">
        <w:rPr>
          <w:sz w:val="24"/>
          <w:szCs w:val="24"/>
          <w:lang w:val="nl-NL"/>
        </w:rPr>
        <w:t>z</w:t>
      </w:r>
      <w:r w:rsidRPr="00CD1EF5">
        <w:rPr>
          <w:sz w:val="24"/>
          <w:szCs w:val="24"/>
          <w:lang w:val="nl-NL"/>
        </w:rPr>
        <w:t>al het halen van deze hogere doelen een groter gevoel van controle over de omgev</w:t>
      </w:r>
      <w:r w:rsidR="00AF7A80" w:rsidRPr="00CD1EF5">
        <w:rPr>
          <w:sz w:val="24"/>
          <w:szCs w:val="24"/>
          <w:lang w:val="nl-NL"/>
        </w:rPr>
        <w:t>ing en een groter gevoel van</w:t>
      </w:r>
      <w:r w:rsidRPr="00CD1EF5">
        <w:rPr>
          <w:sz w:val="24"/>
          <w:szCs w:val="24"/>
          <w:lang w:val="nl-NL"/>
        </w:rPr>
        <w:t xml:space="preserve"> eigen</w:t>
      </w:r>
      <w:r w:rsidR="00AF7A80" w:rsidRPr="00CD1EF5">
        <w:rPr>
          <w:sz w:val="24"/>
          <w:szCs w:val="24"/>
          <w:lang w:val="nl-NL"/>
        </w:rPr>
        <w:t>waarde</w:t>
      </w:r>
      <w:r w:rsidRPr="00CD1EF5">
        <w:rPr>
          <w:sz w:val="24"/>
          <w:szCs w:val="24"/>
          <w:lang w:val="nl-NL"/>
        </w:rPr>
        <w:t xml:space="preserve"> kunnen geve</w:t>
      </w:r>
      <w:r w:rsidR="00A67553" w:rsidRPr="00CD1EF5">
        <w:rPr>
          <w:sz w:val="24"/>
          <w:szCs w:val="24"/>
          <w:lang w:val="nl-NL"/>
        </w:rPr>
        <w:t>n. Dit leidt tot een toename van</w:t>
      </w:r>
      <w:r w:rsidR="00AF7A80" w:rsidRPr="00CD1EF5">
        <w:rPr>
          <w:sz w:val="24"/>
          <w:szCs w:val="24"/>
          <w:lang w:val="nl-NL"/>
        </w:rPr>
        <w:t xml:space="preserve"> persoonlijke effectiviteit, h</w:t>
      </w:r>
      <w:r w:rsidR="00A67553" w:rsidRPr="00CD1EF5">
        <w:rPr>
          <w:sz w:val="24"/>
          <w:szCs w:val="24"/>
          <w:lang w:val="nl-NL"/>
        </w:rPr>
        <w:t xml:space="preserve">etgeen </w:t>
      </w:r>
      <w:r w:rsidRPr="00CD1EF5">
        <w:rPr>
          <w:sz w:val="24"/>
          <w:szCs w:val="24"/>
          <w:lang w:val="nl-NL"/>
        </w:rPr>
        <w:t>leidt tot de volgende hypothese:</w:t>
      </w:r>
    </w:p>
    <w:p w:rsidR="00C4519B" w:rsidRPr="00CD1EF5" w:rsidRDefault="00C4519B" w:rsidP="00C4519B">
      <w:pPr>
        <w:rPr>
          <w:i/>
          <w:sz w:val="24"/>
          <w:szCs w:val="24"/>
          <w:lang w:val="nl-NL"/>
        </w:rPr>
      </w:pPr>
      <w:r w:rsidRPr="00CD1EF5">
        <w:rPr>
          <w:i/>
          <w:sz w:val="24"/>
          <w:szCs w:val="24"/>
          <w:lang w:val="nl-NL"/>
        </w:rPr>
        <w:t xml:space="preserve">H5: De 4 dimensies van autonomie hebben een positieve relatie met persoonlijke effectiviteit via hogere doelen.  </w:t>
      </w:r>
    </w:p>
    <w:p w:rsidR="00C4519B" w:rsidRPr="00CD1EF5" w:rsidRDefault="00C4519B" w:rsidP="00C4519B">
      <w:pPr>
        <w:rPr>
          <w:i/>
          <w:sz w:val="24"/>
          <w:szCs w:val="24"/>
          <w:lang w:val="nl-NL"/>
        </w:rPr>
      </w:pPr>
      <w:r w:rsidRPr="00CD1EF5">
        <w:rPr>
          <w:sz w:val="24"/>
          <w:szCs w:val="24"/>
          <w:lang w:val="nl-NL"/>
        </w:rPr>
        <w:t xml:space="preserve">Omdat autonomie op de wanneer en waar dimensies meestal gepaard gaan met minder “face time” en dit negatieve consequenties kan hebben voor de carrière, verwachten we dat personen die deze autonomie bezitten </w:t>
      </w:r>
      <w:r w:rsidR="00A67553" w:rsidRPr="00CD1EF5">
        <w:rPr>
          <w:sz w:val="24"/>
          <w:szCs w:val="24"/>
          <w:lang w:val="nl-NL"/>
        </w:rPr>
        <w:t xml:space="preserve">zich </w:t>
      </w:r>
      <w:r w:rsidRPr="00CD1EF5">
        <w:rPr>
          <w:sz w:val="24"/>
          <w:szCs w:val="24"/>
          <w:lang w:val="nl-NL"/>
        </w:rPr>
        <w:t xml:space="preserve">hier bewust van zijn. Deze personen zullen </w:t>
      </w:r>
      <w:r w:rsidR="00A67553" w:rsidRPr="00CD1EF5">
        <w:rPr>
          <w:sz w:val="24"/>
          <w:szCs w:val="24"/>
          <w:lang w:val="nl-NL"/>
        </w:rPr>
        <w:t>de negatieve consequenties</w:t>
      </w:r>
      <w:r w:rsidRPr="00CD1EF5">
        <w:rPr>
          <w:sz w:val="24"/>
          <w:szCs w:val="24"/>
          <w:lang w:val="nl-NL"/>
        </w:rPr>
        <w:t xml:space="preserve"> proberen te compenseren door hogere doelen te stellen voor zichzelf. Het stellen en halen van deze doelen leidt vervolgens weer tot een toename in persoonlijke effectiviteit. Dit leidt tot de volgende twee hypothesen: </w:t>
      </w:r>
    </w:p>
    <w:p w:rsidR="00C4519B" w:rsidRPr="00CD1EF5" w:rsidRDefault="00C4519B" w:rsidP="00C4519B">
      <w:pPr>
        <w:rPr>
          <w:i/>
          <w:sz w:val="24"/>
          <w:szCs w:val="24"/>
          <w:lang w:val="nl-NL"/>
        </w:rPr>
      </w:pPr>
      <w:r w:rsidRPr="00CD1EF5">
        <w:rPr>
          <w:i/>
          <w:sz w:val="24"/>
          <w:szCs w:val="24"/>
          <w:lang w:val="nl-NL"/>
        </w:rPr>
        <w:lastRenderedPageBreak/>
        <w:t xml:space="preserve">H6: Het indirecte effect van de wanneer dimensie van autonomie via hogere doelen op persoonlijke effectiviteit is hoger dan dat van de wat/hoe en </w:t>
      </w:r>
      <w:r w:rsidR="00C70931" w:rsidRPr="00CD1EF5">
        <w:rPr>
          <w:i/>
          <w:sz w:val="24"/>
          <w:szCs w:val="24"/>
          <w:lang w:val="nl-NL"/>
        </w:rPr>
        <w:t xml:space="preserve">de </w:t>
      </w:r>
      <w:r w:rsidRPr="00CD1EF5">
        <w:rPr>
          <w:i/>
          <w:sz w:val="24"/>
          <w:szCs w:val="24"/>
          <w:lang w:val="nl-NL"/>
        </w:rPr>
        <w:t xml:space="preserve">met wie dimensie van autonomie. </w:t>
      </w:r>
    </w:p>
    <w:p w:rsidR="00C4519B" w:rsidRDefault="00C4519B" w:rsidP="00C4519B">
      <w:pPr>
        <w:rPr>
          <w:i/>
          <w:sz w:val="24"/>
          <w:szCs w:val="24"/>
          <w:lang w:val="nl-NL"/>
        </w:rPr>
      </w:pPr>
      <w:r w:rsidRPr="00CD1EF5">
        <w:rPr>
          <w:i/>
          <w:sz w:val="24"/>
          <w:szCs w:val="24"/>
          <w:lang w:val="nl-NL"/>
        </w:rPr>
        <w:t xml:space="preserve">H7: Het indirecte effect van de waar dimensie van autonomie via hogere doelen op persoonlijke effectiviteit is hoger dan dat van de wat/hoe en </w:t>
      </w:r>
      <w:r w:rsidR="00C70931" w:rsidRPr="00CD1EF5">
        <w:rPr>
          <w:i/>
          <w:sz w:val="24"/>
          <w:szCs w:val="24"/>
          <w:lang w:val="nl-NL"/>
        </w:rPr>
        <w:t xml:space="preserve">de </w:t>
      </w:r>
      <w:r w:rsidRPr="00CD1EF5">
        <w:rPr>
          <w:i/>
          <w:sz w:val="24"/>
          <w:szCs w:val="24"/>
          <w:lang w:val="nl-NL"/>
        </w:rPr>
        <w:t xml:space="preserve">met wie dimensie van autonomie. </w:t>
      </w:r>
    </w:p>
    <w:p w:rsidR="00CD1EF5" w:rsidRDefault="00CD1EF5" w:rsidP="00C4519B">
      <w:pPr>
        <w:rPr>
          <w:i/>
          <w:sz w:val="24"/>
          <w:szCs w:val="24"/>
          <w:lang w:val="nl-NL"/>
        </w:rPr>
      </w:pPr>
    </w:p>
    <w:p w:rsidR="00CD1EF5" w:rsidRPr="00CD1EF5" w:rsidRDefault="00CD1EF5" w:rsidP="00C4519B">
      <w:pPr>
        <w:rPr>
          <w:i/>
          <w:sz w:val="24"/>
          <w:szCs w:val="24"/>
          <w:lang w:val="nl-NL"/>
        </w:rPr>
      </w:pPr>
    </w:p>
    <w:p w:rsidR="00C4519B" w:rsidRPr="001F5192" w:rsidRDefault="0069464B" w:rsidP="006266F9">
      <w:pPr>
        <w:pStyle w:val="Lijstalinea"/>
        <w:numPr>
          <w:ilvl w:val="1"/>
          <w:numId w:val="3"/>
        </w:numPr>
        <w:rPr>
          <w:b/>
          <w:sz w:val="24"/>
          <w:lang w:val="nl-NL"/>
        </w:rPr>
      </w:pPr>
      <w:r w:rsidRPr="001F5192">
        <w:rPr>
          <w:b/>
          <w:sz w:val="24"/>
          <w:lang w:val="nl-NL"/>
        </w:rPr>
        <w:t>Conceptueel model</w:t>
      </w:r>
    </w:p>
    <w:p w:rsidR="006266F9" w:rsidRPr="001C22A4" w:rsidRDefault="006266F9" w:rsidP="006266F9">
      <w:pPr>
        <w:rPr>
          <w:b/>
          <w:lang w:val="nl-NL"/>
        </w:rPr>
      </w:pPr>
    </w:p>
    <w:p w:rsidR="00106041" w:rsidRPr="001C22A4" w:rsidRDefault="006266F9" w:rsidP="00106041">
      <w:pPr>
        <w:keepNext/>
        <w:rPr>
          <w:lang w:val="nl-NL"/>
        </w:rPr>
      </w:pPr>
      <w:r w:rsidRPr="001C22A4">
        <w:rPr>
          <w:b/>
          <w:noProof/>
          <w:lang w:val="nl-NL" w:eastAsia="nl-NL"/>
        </w:rPr>
        <w:drawing>
          <wp:inline distT="0" distB="0" distL="0" distR="0">
            <wp:extent cx="5760720" cy="3870325"/>
            <wp:effectExtent l="19050" t="0" r="0" b="0"/>
            <wp:docPr id="4" name="Afbeelding 3" descr="Conceptueel mod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ceptueel model.jpg"/>
                    <pic:cNvPicPr/>
                  </pic:nvPicPr>
                  <pic:blipFill>
                    <a:blip r:embed="rId9" cstate="print"/>
                    <a:stretch>
                      <a:fillRect/>
                    </a:stretch>
                  </pic:blipFill>
                  <pic:spPr>
                    <a:xfrm>
                      <a:off x="0" y="0"/>
                      <a:ext cx="5760720" cy="3870325"/>
                    </a:xfrm>
                    <a:prstGeom prst="rect">
                      <a:avLst/>
                    </a:prstGeom>
                  </pic:spPr>
                </pic:pic>
              </a:graphicData>
            </a:graphic>
          </wp:inline>
        </w:drawing>
      </w:r>
    </w:p>
    <w:p w:rsidR="009B5419" w:rsidRPr="001C22A4" w:rsidRDefault="001C22A4" w:rsidP="00106041">
      <w:pPr>
        <w:pStyle w:val="Bijschrift"/>
        <w:rPr>
          <w:b w:val="0"/>
          <w:lang w:val="nl-NL"/>
        </w:rPr>
      </w:pPr>
      <w:r w:rsidRPr="001C22A4">
        <w:rPr>
          <w:lang w:val="nl-NL"/>
        </w:rPr>
        <w:t xml:space="preserve">                                                                                                                                                                          </w:t>
      </w:r>
      <w:r w:rsidR="00106041" w:rsidRPr="001C22A4">
        <w:rPr>
          <w:lang w:val="nl-NL"/>
        </w:rPr>
        <w:t xml:space="preserve">Figuur </w:t>
      </w:r>
      <w:r w:rsidR="00C372DF" w:rsidRPr="001C22A4">
        <w:rPr>
          <w:lang w:val="nl-NL"/>
        </w:rPr>
        <w:fldChar w:fldCharType="begin"/>
      </w:r>
      <w:r w:rsidR="00106041" w:rsidRPr="001C22A4">
        <w:rPr>
          <w:lang w:val="nl-NL"/>
        </w:rPr>
        <w:instrText xml:space="preserve"> SEQ Figuur \* ARABIC </w:instrText>
      </w:r>
      <w:r w:rsidR="00C372DF" w:rsidRPr="001C22A4">
        <w:rPr>
          <w:lang w:val="nl-NL"/>
        </w:rPr>
        <w:fldChar w:fldCharType="separate"/>
      </w:r>
      <w:r w:rsidR="00BB3892">
        <w:rPr>
          <w:noProof/>
          <w:lang w:val="nl-NL"/>
        </w:rPr>
        <w:t>1</w:t>
      </w:r>
      <w:r w:rsidR="00C372DF" w:rsidRPr="001C22A4">
        <w:rPr>
          <w:lang w:val="nl-NL"/>
        </w:rPr>
        <w:fldChar w:fldCharType="end"/>
      </w:r>
      <w:r w:rsidR="00106041" w:rsidRPr="001C22A4">
        <w:rPr>
          <w:lang w:val="nl-NL"/>
        </w:rPr>
        <w:t>: Conceptueel Model</w:t>
      </w:r>
    </w:p>
    <w:p w:rsidR="009B5419" w:rsidRPr="001C22A4" w:rsidRDefault="009B5419">
      <w:pPr>
        <w:rPr>
          <w:b/>
          <w:lang w:val="nl-NL"/>
        </w:rPr>
      </w:pPr>
      <w:r w:rsidRPr="001C22A4">
        <w:rPr>
          <w:b/>
          <w:lang w:val="nl-NL"/>
        </w:rPr>
        <w:br w:type="page"/>
      </w:r>
    </w:p>
    <w:p w:rsidR="005A0402" w:rsidRPr="001C22A4" w:rsidRDefault="005A0402" w:rsidP="005A0402">
      <w:pPr>
        <w:rPr>
          <w:b/>
          <w:sz w:val="24"/>
          <w:lang w:val="nl-NL"/>
        </w:rPr>
      </w:pPr>
      <w:r w:rsidRPr="001C22A4">
        <w:rPr>
          <w:b/>
          <w:sz w:val="24"/>
          <w:lang w:val="nl-NL"/>
        </w:rPr>
        <w:lastRenderedPageBreak/>
        <w:t>3 Methoden en Technieken</w:t>
      </w:r>
    </w:p>
    <w:p w:rsidR="005A0402" w:rsidRPr="001C22A4" w:rsidRDefault="005A0402" w:rsidP="005A0402">
      <w:pPr>
        <w:rPr>
          <w:sz w:val="24"/>
          <w:lang w:val="nl-NL"/>
        </w:rPr>
      </w:pPr>
      <w:r w:rsidRPr="001C22A4">
        <w:rPr>
          <w:sz w:val="24"/>
          <w:lang w:val="nl-NL"/>
        </w:rPr>
        <w:t xml:space="preserve">Dit hoofdstuk is bedoeld om de gebruikte technieken en informatie over de data te belichten. Eerst een korte introductie van de casus in paragraaf 3.1. Vervolgens komen de steekproeftrekking, respons en de vergelijking met de populatie aan bod in paragraaf 3.2. In paragraaf 3.3 zal de operationalisatie besproken worden. De laatste paragraaf van de methoden en technieken zal gewijd zijn aan de gebruikte statistische technieken en de bijbehorende betrouwbaarheid. </w:t>
      </w:r>
    </w:p>
    <w:p w:rsidR="005A0402" w:rsidRPr="001C22A4" w:rsidRDefault="005A0402" w:rsidP="005A0402">
      <w:pPr>
        <w:rPr>
          <w:b/>
          <w:sz w:val="24"/>
          <w:lang w:val="nl-NL"/>
        </w:rPr>
      </w:pPr>
      <w:r w:rsidRPr="001C22A4">
        <w:rPr>
          <w:b/>
          <w:sz w:val="24"/>
          <w:lang w:val="nl-NL"/>
        </w:rPr>
        <w:t>3.1 Introductie van de casus</w:t>
      </w:r>
    </w:p>
    <w:p w:rsidR="005A0402" w:rsidRPr="001C22A4" w:rsidRDefault="005A0402" w:rsidP="005A0402">
      <w:pPr>
        <w:rPr>
          <w:sz w:val="24"/>
          <w:lang w:val="nl-NL"/>
        </w:rPr>
      </w:pPr>
      <w:r w:rsidRPr="001C22A4">
        <w:rPr>
          <w:sz w:val="24"/>
          <w:lang w:val="nl-NL"/>
        </w:rPr>
        <w:t>Om de relatie tussen autonomie en persoonlijke effectiviteit te onderzoeken maak ik gebruik van de vragenlijst “Ruimte voor de professional” van internetspiegel. Internetspiegel doet een 0-meting naar ruimte voor de professional in de Publieke sector in opdracht van het Ministerie van Binnenlandse Zaken.</w:t>
      </w:r>
      <w:r w:rsidRPr="001C22A4">
        <w:rPr>
          <w:b/>
          <w:sz w:val="24"/>
          <w:lang w:val="nl-NL"/>
        </w:rPr>
        <w:t xml:space="preserve"> </w:t>
      </w:r>
      <w:r w:rsidRPr="001C22A4">
        <w:rPr>
          <w:sz w:val="24"/>
          <w:lang w:val="nl-NL"/>
        </w:rPr>
        <w:t>De vragen die voor deze vragenlijst gesteld zijn door internetspiegel komen voort uit literatuur, bestaande instrumenten van internetspiegel, interviews en een bijeenkomst van wetenschappers. De volgende personen zijn geïnterviewd om de vragenlijst op te stellen:</w:t>
      </w:r>
    </w:p>
    <w:p w:rsidR="005A0402" w:rsidRPr="001C22A4" w:rsidRDefault="005A0402" w:rsidP="005A0402">
      <w:pPr>
        <w:pStyle w:val="Geenafstand"/>
        <w:rPr>
          <w:sz w:val="24"/>
          <w:lang w:val="nl-NL"/>
        </w:rPr>
      </w:pPr>
      <w:r w:rsidRPr="001C22A4">
        <w:rPr>
          <w:sz w:val="24"/>
          <w:lang w:val="nl-NL"/>
        </w:rPr>
        <w:t>Jos Kole (UU)</w:t>
      </w:r>
    </w:p>
    <w:p w:rsidR="005A0402" w:rsidRPr="001C22A4" w:rsidRDefault="005A0402" w:rsidP="005A0402">
      <w:pPr>
        <w:pStyle w:val="Geenafstand"/>
        <w:rPr>
          <w:sz w:val="24"/>
          <w:lang w:val="nl-NL"/>
        </w:rPr>
      </w:pPr>
      <w:r w:rsidRPr="001C22A4">
        <w:rPr>
          <w:sz w:val="24"/>
          <w:lang w:val="nl-NL"/>
        </w:rPr>
        <w:t xml:space="preserve"> Trui Steen (UL)</w:t>
      </w:r>
    </w:p>
    <w:p w:rsidR="005A0402" w:rsidRPr="001C22A4" w:rsidRDefault="005A0402" w:rsidP="005A0402">
      <w:pPr>
        <w:pStyle w:val="Geenafstand"/>
        <w:rPr>
          <w:sz w:val="24"/>
          <w:lang w:val="nl-NL"/>
        </w:rPr>
      </w:pPr>
      <w:r w:rsidRPr="001C22A4">
        <w:rPr>
          <w:sz w:val="24"/>
          <w:lang w:val="nl-NL"/>
        </w:rPr>
        <w:t xml:space="preserve"> Karin Geuijen (UU)</w:t>
      </w:r>
    </w:p>
    <w:p w:rsidR="005A0402" w:rsidRPr="001C22A4" w:rsidRDefault="005A0402" w:rsidP="005A0402">
      <w:pPr>
        <w:pStyle w:val="Geenafstand"/>
        <w:rPr>
          <w:sz w:val="24"/>
          <w:lang w:val="nl-NL"/>
        </w:rPr>
      </w:pPr>
      <w:r w:rsidRPr="001C22A4">
        <w:rPr>
          <w:sz w:val="24"/>
          <w:lang w:val="nl-NL"/>
        </w:rPr>
        <w:t xml:space="preserve"> Gerhard Smid (OU/ SIOO)</w:t>
      </w:r>
    </w:p>
    <w:p w:rsidR="005A0402" w:rsidRPr="001C22A4" w:rsidRDefault="005A0402" w:rsidP="005A0402">
      <w:pPr>
        <w:pStyle w:val="Geenafstand"/>
        <w:rPr>
          <w:sz w:val="24"/>
          <w:lang w:val="nl-NL"/>
        </w:rPr>
      </w:pPr>
      <w:r w:rsidRPr="001C22A4">
        <w:rPr>
          <w:sz w:val="24"/>
          <w:lang w:val="nl-NL"/>
        </w:rPr>
        <w:t xml:space="preserve"> Lars Tummers (EUR)</w:t>
      </w:r>
    </w:p>
    <w:p w:rsidR="005A0402" w:rsidRPr="001C22A4" w:rsidRDefault="005A0402" w:rsidP="005A0402">
      <w:pPr>
        <w:pStyle w:val="Geenafstand"/>
        <w:rPr>
          <w:lang w:val="nl-NL"/>
        </w:rPr>
      </w:pPr>
    </w:p>
    <w:p w:rsidR="005A0402" w:rsidRPr="001C22A4" w:rsidRDefault="005A0402" w:rsidP="005A0402">
      <w:pPr>
        <w:pStyle w:val="Geenafstand"/>
        <w:rPr>
          <w:sz w:val="24"/>
          <w:lang w:val="nl-NL"/>
        </w:rPr>
      </w:pPr>
      <w:r w:rsidRPr="001C22A4">
        <w:rPr>
          <w:sz w:val="24"/>
          <w:lang w:val="nl-NL"/>
        </w:rPr>
        <w:t>De bijeenkomst met wetenschappers is gehouden op 14-03-2012. Aanwezig bij deze bijeenkomst waren de volgende personen:</w:t>
      </w:r>
    </w:p>
    <w:p w:rsidR="005A0402" w:rsidRPr="001C22A4" w:rsidRDefault="005A0402" w:rsidP="005A0402">
      <w:pPr>
        <w:pStyle w:val="Geenafstand"/>
        <w:rPr>
          <w:sz w:val="24"/>
          <w:lang w:val="nl-NL"/>
        </w:rPr>
      </w:pPr>
    </w:p>
    <w:p w:rsidR="005A0402" w:rsidRPr="001C22A4" w:rsidRDefault="005A0402" w:rsidP="005A0402">
      <w:pPr>
        <w:pStyle w:val="Geenafstand"/>
        <w:rPr>
          <w:sz w:val="24"/>
          <w:lang w:val="nl-NL"/>
        </w:rPr>
      </w:pPr>
      <w:r w:rsidRPr="001C22A4">
        <w:rPr>
          <w:sz w:val="24"/>
          <w:lang w:val="nl-NL"/>
        </w:rPr>
        <w:t>Lars Tummers (EUR)</w:t>
      </w:r>
    </w:p>
    <w:p w:rsidR="005A0402" w:rsidRPr="001C22A4" w:rsidRDefault="005A0402" w:rsidP="005A0402">
      <w:pPr>
        <w:pStyle w:val="Geenafstand"/>
        <w:rPr>
          <w:sz w:val="24"/>
          <w:lang w:val="nl-NL"/>
        </w:rPr>
      </w:pPr>
      <w:r w:rsidRPr="001C22A4">
        <w:rPr>
          <w:sz w:val="24"/>
          <w:lang w:val="nl-NL"/>
        </w:rPr>
        <w:t>Bram Steijn (EUR)</w:t>
      </w:r>
    </w:p>
    <w:p w:rsidR="005A0402" w:rsidRPr="001C22A4" w:rsidRDefault="005A0402" w:rsidP="005A0402">
      <w:pPr>
        <w:pStyle w:val="Geenafstand"/>
        <w:rPr>
          <w:sz w:val="24"/>
          <w:lang w:val="nl-NL"/>
        </w:rPr>
      </w:pPr>
      <w:r w:rsidRPr="001C22A4">
        <w:rPr>
          <w:sz w:val="24"/>
          <w:lang w:val="nl-NL"/>
        </w:rPr>
        <w:t>Brenda Vermeeren (EUR/InternetSpiegel)</w:t>
      </w:r>
    </w:p>
    <w:p w:rsidR="005A0402" w:rsidRPr="001C22A4" w:rsidRDefault="005A0402" w:rsidP="005A0402">
      <w:pPr>
        <w:pStyle w:val="Geenafstand"/>
        <w:rPr>
          <w:sz w:val="24"/>
          <w:lang w:val="nl-NL"/>
        </w:rPr>
      </w:pPr>
      <w:r w:rsidRPr="001C22A4">
        <w:rPr>
          <w:sz w:val="24"/>
          <w:lang w:val="nl-NL"/>
        </w:rPr>
        <w:t>Daniël van Geest (InternetSpiegel)</w:t>
      </w:r>
    </w:p>
    <w:p w:rsidR="005A0402" w:rsidRPr="001C22A4" w:rsidRDefault="005A0402" w:rsidP="005A0402">
      <w:pPr>
        <w:pStyle w:val="Geenafstand"/>
        <w:rPr>
          <w:sz w:val="24"/>
          <w:lang w:val="nl-NL"/>
        </w:rPr>
      </w:pPr>
      <w:r w:rsidRPr="001C22A4">
        <w:rPr>
          <w:sz w:val="24"/>
          <w:lang w:val="nl-NL"/>
        </w:rPr>
        <w:t>Ton de Korte (NCSI)</w:t>
      </w:r>
    </w:p>
    <w:p w:rsidR="005A0402" w:rsidRPr="001C22A4" w:rsidRDefault="005A0402" w:rsidP="005A0402">
      <w:pPr>
        <w:pStyle w:val="Geenafstand"/>
        <w:rPr>
          <w:sz w:val="24"/>
          <w:lang w:val="nl-NL"/>
        </w:rPr>
      </w:pPr>
      <w:r w:rsidRPr="001C22A4">
        <w:rPr>
          <w:sz w:val="24"/>
          <w:lang w:val="nl-NL"/>
        </w:rPr>
        <w:t>Aukje Nauta (UvA)</w:t>
      </w:r>
    </w:p>
    <w:p w:rsidR="005A0402" w:rsidRPr="001C22A4" w:rsidRDefault="005A0402" w:rsidP="005A0402">
      <w:pPr>
        <w:pStyle w:val="Geenafstand"/>
        <w:rPr>
          <w:sz w:val="24"/>
          <w:lang w:val="nl-NL"/>
        </w:rPr>
      </w:pPr>
      <w:r w:rsidRPr="001C22A4">
        <w:rPr>
          <w:sz w:val="24"/>
          <w:lang w:val="nl-NL"/>
        </w:rPr>
        <w:t>Bas de Wit (UU)</w:t>
      </w:r>
    </w:p>
    <w:p w:rsidR="005A0402" w:rsidRPr="001C22A4" w:rsidRDefault="005A0402" w:rsidP="005A0402">
      <w:pPr>
        <w:pStyle w:val="Geenafstand"/>
        <w:rPr>
          <w:sz w:val="24"/>
          <w:lang w:val="nl-NL"/>
        </w:rPr>
      </w:pPr>
      <w:r w:rsidRPr="001C22A4">
        <w:rPr>
          <w:sz w:val="24"/>
          <w:lang w:val="nl-NL"/>
        </w:rPr>
        <w:t>Wilco Brinkman (A-advies)</w:t>
      </w:r>
    </w:p>
    <w:p w:rsidR="005A0402" w:rsidRPr="001C22A4" w:rsidRDefault="005A0402" w:rsidP="005A0402">
      <w:pPr>
        <w:pStyle w:val="Geenafstand"/>
        <w:rPr>
          <w:sz w:val="24"/>
          <w:lang w:val="nl-NL"/>
        </w:rPr>
      </w:pPr>
      <w:r w:rsidRPr="001C22A4">
        <w:rPr>
          <w:sz w:val="24"/>
          <w:lang w:val="nl-NL"/>
        </w:rPr>
        <w:t>Roelant van Zevenbergen (BZK)</w:t>
      </w:r>
    </w:p>
    <w:p w:rsidR="005A0402" w:rsidRPr="001C22A4" w:rsidRDefault="005A0402" w:rsidP="005A0402">
      <w:pPr>
        <w:rPr>
          <w:sz w:val="24"/>
          <w:lang w:val="nl-NL"/>
        </w:rPr>
      </w:pPr>
    </w:p>
    <w:p w:rsidR="005A0402" w:rsidRPr="001C22A4" w:rsidRDefault="005A0402" w:rsidP="005A0402">
      <w:pPr>
        <w:rPr>
          <w:sz w:val="24"/>
          <w:lang w:val="nl-NL"/>
        </w:rPr>
      </w:pPr>
    </w:p>
    <w:p w:rsidR="005A0402" w:rsidRPr="001C22A4" w:rsidRDefault="005A0402" w:rsidP="005A0402">
      <w:pPr>
        <w:rPr>
          <w:sz w:val="24"/>
          <w:lang w:val="nl-NL"/>
        </w:rPr>
      </w:pPr>
    </w:p>
    <w:p w:rsidR="005A0402" w:rsidRPr="001C22A4" w:rsidRDefault="005A0402" w:rsidP="005A0402">
      <w:pPr>
        <w:rPr>
          <w:sz w:val="24"/>
          <w:lang w:val="nl-NL"/>
        </w:rPr>
      </w:pPr>
    </w:p>
    <w:p w:rsidR="005A0402" w:rsidRPr="001C22A4" w:rsidRDefault="005A0402" w:rsidP="005A0402">
      <w:pPr>
        <w:rPr>
          <w:sz w:val="24"/>
          <w:lang w:val="nl-NL"/>
        </w:rPr>
      </w:pPr>
    </w:p>
    <w:p w:rsidR="005A0402" w:rsidRPr="001C22A4" w:rsidRDefault="005A0402" w:rsidP="005A0402">
      <w:pPr>
        <w:rPr>
          <w:b/>
          <w:sz w:val="24"/>
          <w:lang w:val="nl-NL"/>
        </w:rPr>
      </w:pPr>
      <w:r w:rsidRPr="001C22A4">
        <w:rPr>
          <w:b/>
          <w:sz w:val="24"/>
          <w:lang w:val="nl-NL"/>
        </w:rPr>
        <w:lastRenderedPageBreak/>
        <w:t>3.2 Steekproeftrekking</w:t>
      </w:r>
    </w:p>
    <w:p w:rsidR="005A0402" w:rsidRPr="001C22A4" w:rsidRDefault="005A0402" w:rsidP="005A0402">
      <w:pPr>
        <w:rPr>
          <w:sz w:val="24"/>
          <w:lang w:val="nl-NL"/>
        </w:rPr>
      </w:pPr>
      <w:r w:rsidRPr="001C22A4">
        <w:rPr>
          <w:sz w:val="24"/>
          <w:lang w:val="nl-NL"/>
        </w:rPr>
        <w:t xml:space="preserve">Deze vragenlijst wordt beantwoord door overheidsmedewerkers die deelnemen aan het flitspanel van BZK. Hier kan men zich vrijwillig voor opgeven. De </w:t>
      </w:r>
      <w:r w:rsidR="00C70931">
        <w:rPr>
          <w:sz w:val="24"/>
          <w:lang w:val="nl-NL"/>
        </w:rPr>
        <w:t>ABD</w:t>
      </w:r>
      <w:r w:rsidRPr="001C22A4">
        <w:rPr>
          <w:sz w:val="24"/>
          <w:lang w:val="nl-NL"/>
        </w:rPr>
        <w:t xml:space="preserve"> selecteert vervolgens een populatie uit deze vrijwilligers zodat deze een goede afspiegeling is in vergelijking met de populatie. Aangezien personen zich vrijwillig aanmelden bij dit panel is de respons erg hoog. </w:t>
      </w:r>
    </w:p>
    <w:p w:rsidR="005A0402" w:rsidRPr="001C22A4" w:rsidRDefault="005A0402" w:rsidP="005A0402">
      <w:pPr>
        <w:rPr>
          <w:b/>
          <w:sz w:val="24"/>
          <w:lang w:val="nl-NL"/>
        </w:rPr>
      </w:pPr>
      <w:r w:rsidRPr="001C22A4">
        <w:rPr>
          <w:b/>
          <w:sz w:val="24"/>
          <w:lang w:val="nl-NL"/>
        </w:rPr>
        <w:t>3.3 Operationalisatie</w:t>
      </w:r>
    </w:p>
    <w:p w:rsidR="005A0402" w:rsidRPr="001C22A4" w:rsidRDefault="005A0402" w:rsidP="005A0402">
      <w:pPr>
        <w:rPr>
          <w:sz w:val="24"/>
          <w:lang w:val="nl-NL"/>
        </w:rPr>
      </w:pPr>
      <w:r w:rsidRPr="001C22A4">
        <w:rPr>
          <w:sz w:val="24"/>
          <w:lang w:val="nl-NL"/>
        </w:rPr>
        <w:t xml:space="preserve">In deze paragraaf worden eerst de definities van de constructen weergegeven. Daarna is er uitgelegd hoe tot onze schalen gekomen is. Vervolgens worden de controle variabelen en het nieuwe conceptuele model besproken. </w:t>
      </w:r>
    </w:p>
    <w:p w:rsidR="005A0402" w:rsidRPr="001C22A4" w:rsidRDefault="005A0402" w:rsidP="005A0402">
      <w:pPr>
        <w:rPr>
          <w:sz w:val="24"/>
          <w:lang w:val="nl-NL"/>
        </w:rPr>
      </w:pPr>
      <w:r w:rsidRPr="001C22A4">
        <w:rPr>
          <w:sz w:val="24"/>
          <w:lang w:val="nl-NL"/>
        </w:rPr>
        <w:t xml:space="preserve">De wat dimensie van autonomie houdt in dat er vrijheid in de taakkeuze is. </w:t>
      </w:r>
    </w:p>
    <w:p w:rsidR="005A0402" w:rsidRPr="001C22A4" w:rsidRDefault="005A0402" w:rsidP="005A0402">
      <w:pPr>
        <w:rPr>
          <w:sz w:val="24"/>
          <w:lang w:val="nl-NL"/>
        </w:rPr>
      </w:pPr>
      <w:r w:rsidRPr="001C22A4">
        <w:rPr>
          <w:sz w:val="24"/>
          <w:lang w:val="nl-NL"/>
        </w:rPr>
        <w:t xml:space="preserve">De hoe dimensie gaat om vrijheden in de manier van het aanpakken van de werkzaamheden. </w:t>
      </w:r>
    </w:p>
    <w:p w:rsidR="005A0402" w:rsidRPr="001C22A4" w:rsidRDefault="005A0402" w:rsidP="005A0402">
      <w:pPr>
        <w:rPr>
          <w:sz w:val="24"/>
          <w:lang w:val="nl-NL"/>
        </w:rPr>
      </w:pPr>
      <w:r w:rsidRPr="001C22A4">
        <w:rPr>
          <w:sz w:val="24"/>
          <w:lang w:val="nl-NL"/>
        </w:rPr>
        <w:t xml:space="preserve">De wanneer dimensie geeft aan dat er vrijheden zijn in de indeling van het werk, en de tijden waarop deze verricht wordt. </w:t>
      </w:r>
    </w:p>
    <w:p w:rsidR="005A0402" w:rsidRPr="001C22A4" w:rsidRDefault="005A0402" w:rsidP="005A0402">
      <w:pPr>
        <w:rPr>
          <w:sz w:val="24"/>
          <w:lang w:val="nl-NL"/>
        </w:rPr>
      </w:pPr>
      <w:r w:rsidRPr="001C22A4">
        <w:rPr>
          <w:sz w:val="24"/>
          <w:lang w:val="nl-NL"/>
        </w:rPr>
        <w:t xml:space="preserve">De waar dimensie is de vrijheid om te bepalen waar de werkzaamheden plaatsvinden. </w:t>
      </w:r>
    </w:p>
    <w:p w:rsidR="005A0402" w:rsidRPr="001C22A4" w:rsidRDefault="005A0402" w:rsidP="005A0402">
      <w:pPr>
        <w:rPr>
          <w:sz w:val="24"/>
          <w:lang w:val="nl-NL"/>
        </w:rPr>
      </w:pPr>
      <w:r w:rsidRPr="001C22A4">
        <w:rPr>
          <w:sz w:val="24"/>
          <w:lang w:val="nl-NL"/>
        </w:rPr>
        <w:t xml:space="preserve">Hogere doelen houdt in dat mensen voor zichzelf moeilijker te bereiken doelen stellen en deze proberen te halen. </w:t>
      </w:r>
    </w:p>
    <w:p w:rsidR="005A0402" w:rsidRPr="001C22A4" w:rsidRDefault="005A0402" w:rsidP="005A0402">
      <w:pPr>
        <w:rPr>
          <w:sz w:val="24"/>
          <w:lang w:val="nl-NL"/>
        </w:rPr>
      </w:pPr>
      <w:r w:rsidRPr="001C22A4">
        <w:rPr>
          <w:sz w:val="24"/>
          <w:lang w:val="nl-NL"/>
        </w:rPr>
        <w:t xml:space="preserve">Persoonlijke effectiviteit is het vertrouwen dat personen in zichzelf hebben dat ze in staat zijn om werkzaamheden te verrichten. Dat ze zichzelf capabel achten om problemen die ze tegen kunnen komen op te lossen. </w:t>
      </w:r>
    </w:p>
    <w:p w:rsidR="005A0402" w:rsidRPr="001C22A4" w:rsidRDefault="005A0402" w:rsidP="005A0402">
      <w:pPr>
        <w:rPr>
          <w:sz w:val="24"/>
          <w:lang w:val="nl-NL"/>
        </w:rPr>
      </w:pPr>
      <w:r w:rsidRPr="001C22A4">
        <w:rPr>
          <w:sz w:val="24"/>
          <w:lang w:val="nl-NL"/>
        </w:rPr>
        <w:t xml:space="preserve">Op de volgende pagina is de factoranalyse te zien die is verricht op </w:t>
      </w:r>
      <w:r w:rsidR="00C70931">
        <w:rPr>
          <w:sz w:val="24"/>
          <w:lang w:val="nl-NL"/>
        </w:rPr>
        <w:t>mijn</w:t>
      </w:r>
      <w:r w:rsidRPr="001C22A4">
        <w:rPr>
          <w:sz w:val="24"/>
          <w:lang w:val="nl-NL"/>
        </w:rPr>
        <w:t xml:space="preserve"> vraagstellingen voor de onafhankelijke variabelen. De wat en hoe dimensie van autonomie blijken bijna hetzelfde te meten. Deze zijn dan ook samengevoegd in één dimensie. Deze wat/hoe dimensie zal een beter resultaat geven in de analyse. De waar, wanneer en met wie dimensie van autonomie bleken genoeg verschillend om geen last te hebben van multicollinearit</w:t>
      </w:r>
      <w:r w:rsidR="00C70931">
        <w:rPr>
          <w:sz w:val="24"/>
          <w:lang w:val="nl-NL"/>
        </w:rPr>
        <w:t>eit. De afhankelijke variabele p</w:t>
      </w:r>
      <w:r w:rsidRPr="001C22A4">
        <w:rPr>
          <w:sz w:val="24"/>
          <w:lang w:val="nl-NL"/>
        </w:rPr>
        <w:t>ersoonlijke effectiviteit bestaat maar uit één item omdat er bij het gebruik van meerdere items autocorrelatie ontstond. Tevens was de interne consistentie van dit construct</w:t>
      </w:r>
      <w:r w:rsidR="003735D3">
        <w:rPr>
          <w:sz w:val="24"/>
          <w:lang w:val="nl-NL"/>
        </w:rPr>
        <w:t xml:space="preserve"> dan niet voldoende (Chronbach</w:t>
      </w:r>
      <w:r w:rsidRPr="001C22A4">
        <w:rPr>
          <w:sz w:val="24"/>
          <w:lang w:val="nl-NL"/>
        </w:rPr>
        <w:t xml:space="preserve"> </w:t>
      </w:r>
      <w:r w:rsidR="003735D3">
        <w:rPr>
          <w:rFonts w:cstheme="minorHAnsi"/>
          <w:sz w:val="24"/>
          <w:lang w:val="nl-NL"/>
        </w:rPr>
        <w:t>α</w:t>
      </w:r>
      <w:r w:rsidRPr="001C22A4">
        <w:rPr>
          <w:sz w:val="24"/>
          <w:lang w:val="nl-NL"/>
        </w:rPr>
        <w:t xml:space="preserve"> van maximaal 0,61). De complete lijst van schalen is te vinden in Appendix I. De controle variabelen die zijn opgenomen in de analyses zijn geslacht, geboortejaar en het bezitten van een leidinggevende functie.</w:t>
      </w:r>
    </w:p>
    <w:p w:rsidR="005A0402" w:rsidRPr="001C22A4" w:rsidRDefault="005A0402">
      <w:pPr>
        <w:rPr>
          <w:b/>
          <w:sz w:val="24"/>
          <w:lang w:val="nl-NL"/>
        </w:rPr>
      </w:pPr>
      <w:r w:rsidRPr="001C22A4">
        <w:rPr>
          <w:b/>
          <w:sz w:val="24"/>
          <w:lang w:val="nl-NL"/>
        </w:rPr>
        <w:br w:type="page"/>
      </w:r>
    </w:p>
    <w:p w:rsidR="005A0402" w:rsidRPr="001C22A4" w:rsidRDefault="005A0402" w:rsidP="005A0402">
      <w:pPr>
        <w:rPr>
          <w:b/>
          <w:sz w:val="24"/>
          <w:lang w:val="nl-NL"/>
        </w:rPr>
      </w:pPr>
      <w:r w:rsidRPr="001C22A4">
        <w:rPr>
          <w:b/>
          <w:sz w:val="24"/>
          <w:lang w:val="nl-NL"/>
        </w:rPr>
        <w:lastRenderedPageBreak/>
        <w:t>Factoranalyse</w:t>
      </w:r>
    </w:p>
    <w:tbl>
      <w:tblPr>
        <w:tblStyle w:val="Lichtraster-accent5"/>
        <w:tblW w:w="10173" w:type="dxa"/>
        <w:tblLook w:val="04A0"/>
      </w:tblPr>
      <w:tblGrid>
        <w:gridCol w:w="5495"/>
        <w:gridCol w:w="1134"/>
        <w:gridCol w:w="1134"/>
        <w:gridCol w:w="1134"/>
        <w:gridCol w:w="1276"/>
      </w:tblGrid>
      <w:tr w:rsidR="005A0402" w:rsidRPr="001C22A4" w:rsidTr="001D1F84">
        <w:trPr>
          <w:cnfStyle w:val="100000000000"/>
        </w:trPr>
        <w:tc>
          <w:tcPr>
            <w:cnfStyle w:val="001000000000"/>
            <w:tcW w:w="5495" w:type="dxa"/>
          </w:tcPr>
          <w:p w:rsidR="005A0402" w:rsidRPr="001C22A4" w:rsidRDefault="005A0402" w:rsidP="001D1F84">
            <w:pPr>
              <w:rPr>
                <w:sz w:val="24"/>
                <w:lang w:val="nl-NL"/>
              </w:rPr>
            </w:pPr>
            <w:r w:rsidRPr="001C22A4">
              <w:rPr>
                <w:sz w:val="24"/>
                <w:lang w:val="nl-NL"/>
              </w:rPr>
              <w:t>vraagstelling</w:t>
            </w:r>
          </w:p>
        </w:tc>
        <w:tc>
          <w:tcPr>
            <w:tcW w:w="1134" w:type="dxa"/>
          </w:tcPr>
          <w:p w:rsidR="005A0402" w:rsidRPr="001C22A4" w:rsidRDefault="005A0402" w:rsidP="001D1F84">
            <w:pPr>
              <w:cnfStyle w:val="100000000000"/>
              <w:rPr>
                <w:sz w:val="24"/>
                <w:lang w:val="nl-NL"/>
              </w:rPr>
            </w:pPr>
            <w:r w:rsidRPr="001C22A4">
              <w:rPr>
                <w:sz w:val="24"/>
                <w:lang w:val="nl-NL"/>
              </w:rPr>
              <w:t>F1</w:t>
            </w:r>
          </w:p>
        </w:tc>
        <w:tc>
          <w:tcPr>
            <w:tcW w:w="1134" w:type="dxa"/>
          </w:tcPr>
          <w:p w:rsidR="005A0402" w:rsidRPr="001C22A4" w:rsidRDefault="005A0402" w:rsidP="001D1F84">
            <w:pPr>
              <w:cnfStyle w:val="100000000000"/>
              <w:rPr>
                <w:sz w:val="24"/>
                <w:lang w:val="nl-NL"/>
              </w:rPr>
            </w:pPr>
            <w:r w:rsidRPr="001C22A4">
              <w:rPr>
                <w:sz w:val="24"/>
                <w:lang w:val="nl-NL"/>
              </w:rPr>
              <w:t>F2</w:t>
            </w:r>
          </w:p>
        </w:tc>
        <w:tc>
          <w:tcPr>
            <w:tcW w:w="1134" w:type="dxa"/>
          </w:tcPr>
          <w:p w:rsidR="005A0402" w:rsidRPr="001C22A4" w:rsidRDefault="005A0402" w:rsidP="001D1F84">
            <w:pPr>
              <w:cnfStyle w:val="100000000000"/>
              <w:rPr>
                <w:sz w:val="24"/>
                <w:lang w:val="nl-NL"/>
              </w:rPr>
            </w:pPr>
            <w:r w:rsidRPr="001C22A4">
              <w:rPr>
                <w:sz w:val="24"/>
                <w:lang w:val="nl-NL"/>
              </w:rPr>
              <w:t>F3</w:t>
            </w:r>
          </w:p>
        </w:tc>
        <w:tc>
          <w:tcPr>
            <w:tcW w:w="1276" w:type="dxa"/>
          </w:tcPr>
          <w:p w:rsidR="005A0402" w:rsidRPr="001C22A4" w:rsidRDefault="005A0402" w:rsidP="001D1F84">
            <w:pPr>
              <w:cnfStyle w:val="100000000000"/>
              <w:rPr>
                <w:sz w:val="24"/>
                <w:lang w:val="nl-NL"/>
              </w:rPr>
            </w:pPr>
            <w:r w:rsidRPr="001C22A4">
              <w:rPr>
                <w:sz w:val="24"/>
                <w:lang w:val="nl-NL"/>
              </w:rPr>
              <w:t>F4</w:t>
            </w:r>
          </w:p>
        </w:tc>
      </w:tr>
      <w:tr w:rsidR="005A0402" w:rsidRPr="001C22A4" w:rsidTr="001D1F84">
        <w:trPr>
          <w:cnfStyle w:val="000000100000"/>
        </w:trPr>
        <w:tc>
          <w:tcPr>
            <w:cnfStyle w:val="001000000000"/>
            <w:tcW w:w="5495" w:type="dxa"/>
          </w:tcPr>
          <w:p w:rsidR="005A0402" w:rsidRPr="001C22A4" w:rsidRDefault="005A0402" w:rsidP="001D1F84">
            <w:pPr>
              <w:rPr>
                <w:b w:val="0"/>
                <w:sz w:val="24"/>
                <w:lang w:val="nl-NL"/>
              </w:rPr>
            </w:pPr>
            <w:r w:rsidRPr="001C22A4">
              <w:rPr>
                <w:b w:val="0"/>
                <w:sz w:val="24"/>
                <w:lang w:val="nl-NL"/>
              </w:rPr>
              <w:t>Ik kan zelf beslissen wat mijn doelen zijn</w:t>
            </w:r>
          </w:p>
        </w:tc>
        <w:tc>
          <w:tcPr>
            <w:tcW w:w="1134" w:type="dxa"/>
          </w:tcPr>
          <w:p w:rsidR="005A0402" w:rsidRPr="001C22A4" w:rsidRDefault="005A0402" w:rsidP="001D1F84">
            <w:pPr>
              <w:cnfStyle w:val="000000100000"/>
              <w:rPr>
                <w:sz w:val="24"/>
                <w:lang w:val="nl-NL"/>
              </w:rPr>
            </w:pPr>
          </w:p>
        </w:tc>
        <w:tc>
          <w:tcPr>
            <w:tcW w:w="1134" w:type="dxa"/>
          </w:tcPr>
          <w:p w:rsidR="005A0402" w:rsidRPr="001C22A4" w:rsidRDefault="005A0402" w:rsidP="001D1F84">
            <w:pPr>
              <w:cnfStyle w:val="000000100000"/>
              <w:rPr>
                <w:sz w:val="24"/>
                <w:lang w:val="nl-NL"/>
              </w:rPr>
            </w:pPr>
            <w:r w:rsidRPr="001C22A4">
              <w:rPr>
                <w:sz w:val="24"/>
                <w:lang w:val="nl-NL"/>
              </w:rPr>
              <w:t>.732</w:t>
            </w:r>
          </w:p>
        </w:tc>
        <w:tc>
          <w:tcPr>
            <w:tcW w:w="1134" w:type="dxa"/>
          </w:tcPr>
          <w:p w:rsidR="005A0402" w:rsidRPr="001C22A4" w:rsidRDefault="005A0402" w:rsidP="001D1F84">
            <w:pPr>
              <w:cnfStyle w:val="000000100000"/>
              <w:rPr>
                <w:sz w:val="24"/>
                <w:lang w:val="nl-NL"/>
              </w:rPr>
            </w:pPr>
          </w:p>
        </w:tc>
        <w:tc>
          <w:tcPr>
            <w:tcW w:w="1276" w:type="dxa"/>
          </w:tcPr>
          <w:p w:rsidR="005A0402" w:rsidRPr="001C22A4" w:rsidRDefault="005A0402" w:rsidP="001D1F84">
            <w:pPr>
              <w:cnfStyle w:val="000000100000"/>
              <w:rPr>
                <w:sz w:val="24"/>
                <w:lang w:val="nl-NL"/>
              </w:rPr>
            </w:pPr>
          </w:p>
        </w:tc>
      </w:tr>
      <w:tr w:rsidR="005A0402" w:rsidRPr="001C22A4" w:rsidTr="001D1F84">
        <w:trPr>
          <w:cnfStyle w:val="000000010000"/>
        </w:trPr>
        <w:tc>
          <w:tcPr>
            <w:cnfStyle w:val="001000000000"/>
            <w:tcW w:w="5495" w:type="dxa"/>
          </w:tcPr>
          <w:p w:rsidR="005A0402" w:rsidRPr="001C22A4" w:rsidRDefault="005A0402" w:rsidP="001D1F84">
            <w:pPr>
              <w:rPr>
                <w:b w:val="0"/>
                <w:sz w:val="24"/>
                <w:lang w:val="nl-NL"/>
              </w:rPr>
            </w:pPr>
            <w:r w:rsidRPr="001C22A4">
              <w:rPr>
                <w:b w:val="0"/>
                <w:sz w:val="24"/>
                <w:lang w:val="nl-NL"/>
              </w:rPr>
              <w:t>Ik kan zelf bepalen welke werkzaamheden ik verricht</w:t>
            </w:r>
          </w:p>
        </w:tc>
        <w:tc>
          <w:tcPr>
            <w:tcW w:w="1134" w:type="dxa"/>
          </w:tcPr>
          <w:p w:rsidR="005A0402" w:rsidRPr="001C22A4" w:rsidRDefault="005A0402" w:rsidP="001D1F84">
            <w:pPr>
              <w:cnfStyle w:val="000000010000"/>
              <w:rPr>
                <w:sz w:val="24"/>
                <w:lang w:val="nl-NL"/>
              </w:rPr>
            </w:pPr>
          </w:p>
        </w:tc>
        <w:tc>
          <w:tcPr>
            <w:tcW w:w="1134" w:type="dxa"/>
          </w:tcPr>
          <w:p w:rsidR="005A0402" w:rsidRPr="001C22A4" w:rsidRDefault="005A0402" w:rsidP="001D1F84">
            <w:pPr>
              <w:cnfStyle w:val="000000010000"/>
              <w:rPr>
                <w:sz w:val="24"/>
                <w:lang w:val="nl-NL"/>
              </w:rPr>
            </w:pPr>
            <w:r w:rsidRPr="001C22A4">
              <w:rPr>
                <w:sz w:val="24"/>
                <w:lang w:val="nl-NL"/>
              </w:rPr>
              <w:t>.696</w:t>
            </w:r>
          </w:p>
        </w:tc>
        <w:tc>
          <w:tcPr>
            <w:tcW w:w="1134" w:type="dxa"/>
          </w:tcPr>
          <w:p w:rsidR="005A0402" w:rsidRPr="001C22A4" w:rsidRDefault="005A0402" w:rsidP="001D1F84">
            <w:pPr>
              <w:cnfStyle w:val="000000010000"/>
              <w:rPr>
                <w:sz w:val="24"/>
                <w:lang w:val="nl-NL"/>
              </w:rPr>
            </w:pPr>
          </w:p>
        </w:tc>
        <w:tc>
          <w:tcPr>
            <w:tcW w:w="1276" w:type="dxa"/>
          </w:tcPr>
          <w:p w:rsidR="005A0402" w:rsidRPr="001C22A4" w:rsidRDefault="005A0402" w:rsidP="001D1F84">
            <w:pPr>
              <w:cnfStyle w:val="000000010000"/>
              <w:rPr>
                <w:sz w:val="24"/>
                <w:lang w:val="nl-NL"/>
              </w:rPr>
            </w:pPr>
          </w:p>
        </w:tc>
      </w:tr>
      <w:tr w:rsidR="005A0402" w:rsidRPr="001C22A4" w:rsidTr="001D1F84">
        <w:trPr>
          <w:cnfStyle w:val="000000100000"/>
        </w:trPr>
        <w:tc>
          <w:tcPr>
            <w:cnfStyle w:val="001000000000"/>
            <w:tcW w:w="5495" w:type="dxa"/>
          </w:tcPr>
          <w:p w:rsidR="005A0402" w:rsidRPr="001C22A4" w:rsidRDefault="005A0402" w:rsidP="001D1F84">
            <w:pPr>
              <w:rPr>
                <w:b w:val="0"/>
                <w:sz w:val="24"/>
                <w:lang w:val="nl-NL"/>
              </w:rPr>
            </w:pPr>
            <w:r w:rsidRPr="001C22A4">
              <w:rPr>
                <w:b w:val="0"/>
                <w:sz w:val="24"/>
                <w:lang w:val="nl-NL"/>
              </w:rPr>
              <w:t>In mijn werk kan ik veel beslissingen zelf nemen</w:t>
            </w:r>
          </w:p>
        </w:tc>
        <w:tc>
          <w:tcPr>
            <w:tcW w:w="1134" w:type="dxa"/>
          </w:tcPr>
          <w:p w:rsidR="005A0402" w:rsidRPr="001C22A4" w:rsidRDefault="005A0402" w:rsidP="001D1F84">
            <w:pPr>
              <w:cnfStyle w:val="000000100000"/>
              <w:rPr>
                <w:sz w:val="24"/>
                <w:lang w:val="nl-NL"/>
              </w:rPr>
            </w:pPr>
          </w:p>
        </w:tc>
        <w:tc>
          <w:tcPr>
            <w:tcW w:w="1134" w:type="dxa"/>
          </w:tcPr>
          <w:p w:rsidR="005A0402" w:rsidRPr="001C22A4" w:rsidRDefault="005A0402" w:rsidP="001D1F84">
            <w:pPr>
              <w:cnfStyle w:val="000000100000"/>
              <w:rPr>
                <w:sz w:val="24"/>
                <w:lang w:val="nl-NL"/>
              </w:rPr>
            </w:pPr>
            <w:r w:rsidRPr="001C22A4">
              <w:rPr>
                <w:sz w:val="24"/>
                <w:lang w:val="nl-NL"/>
              </w:rPr>
              <w:t>.697</w:t>
            </w:r>
          </w:p>
        </w:tc>
        <w:tc>
          <w:tcPr>
            <w:tcW w:w="1134" w:type="dxa"/>
          </w:tcPr>
          <w:p w:rsidR="005A0402" w:rsidRPr="001C22A4" w:rsidRDefault="005A0402" w:rsidP="001D1F84">
            <w:pPr>
              <w:cnfStyle w:val="000000100000"/>
              <w:rPr>
                <w:sz w:val="24"/>
                <w:lang w:val="nl-NL"/>
              </w:rPr>
            </w:pPr>
          </w:p>
        </w:tc>
        <w:tc>
          <w:tcPr>
            <w:tcW w:w="1276" w:type="dxa"/>
          </w:tcPr>
          <w:p w:rsidR="005A0402" w:rsidRPr="001C22A4" w:rsidRDefault="005A0402" w:rsidP="001D1F84">
            <w:pPr>
              <w:cnfStyle w:val="000000100000"/>
              <w:rPr>
                <w:sz w:val="24"/>
                <w:lang w:val="nl-NL"/>
              </w:rPr>
            </w:pPr>
          </w:p>
        </w:tc>
      </w:tr>
      <w:tr w:rsidR="005A0402" w:rsidRPr="001C22A4" w:rsidTr="001D1F84">
        <w:trPr>
          <w:cnfStyle w:val="000000010000"/>
        </w:trPr>
        <w:tc>
          <w:tcPr>
            <w:cnfStyle w:val="001000000000"/>
            <w:tcW w:w="5495" w:type="dxa"/>
          </w:tcPr>
          <w:p w:rsidR="005A0402" w:rsidRPr="001C22A4" w:rsidRDefault="005A0402" w:rsidP="001D1F84">
            <w:pPr>
              <w:rPr>
                <w:b w:val="0"/>
                <w:sz w:val="24"/>
                <w:lang w:val="nl-NL"/>
              </w:rPr>
            </w:pPr>
            <w:r w:rsidRPr="001C22A4">
              <w:rPr>
                <w:b w:val="0"/>
                <w:sz w:val="24"/>
                <w:lang w:val="nl-NL"/>
              </w:rPr>
              <w:t>Ik kan zelf beslissen hoe ik mijn werk doe</w:t>
            </w:r>
          </w:p>
        </w:tc>
        <w:tc>
          <w:tcPr>
            <w:tcW w:w="1134" w:type="dxa"/>
          </w:tcPr>
          <w:p w:rsidR="005A0402" w:rsidRPr="001C22A4" w:rsidRDefault="005A0402" w:rsidP="001D1F84">
            <w:pPr>
              <w:cnfStyle w:val="000000010000"/>
              <w:rPr>
                <w:sz w:val="24"/>
                <w:lang w:val="nl-NL"/>
              </w:rPr>
            </w:pPr>
          </w:p>
        </w:tc>
        <w:tc>
          <w:tcPr>
            <w:tcW w:w="1134" w:type="dxa"/>
          </w:tcPr>
          <w:p w:rsidR="005A0402" w:rsidRPr="001C22A4" w:rsidRDefault="005A0402" w:rsidP="001D1F84">
            <w:pPr>
              <w:cnfStyle w:val="000000010000"/>
              <w:rPr>
                <w:sz w:val="24"/>
                <w:lang w:val="nl-NL"/>
              </w:rPr>
            </w:pPr>
            <w:r w:rsidRPr="001C22A4">
              <w:rPr>
                <w:sz w:val="24"/>
                <w:lang w:val="nl-NL"/>
              </w:rPr>
              <w:t>.784</w:t>
            </w:r>
          </w:p>
        </w:tc>
        <w:tc>
          <w:tcPr>
            <w:tcW w:w="1134" w:type="dxa"/>
          </w:tcPr>
          <w:p w:rsidR="005A0402" w:rsidRPr="001C22A4" w:rsidRDefault="005A0402" w:rsidP="001D1F84">
            <w:pPr>
              <w:cnfStyle w:val="000000010000"/>
              <w:rPr>
                <w:sz w:val="24"/>
                <w:lang w:val="nl-NL"/>
              </w:rPr>
            </w:pPr>
          </w:p>
        </w:tc>
        <w:tc>
          <w:tcPr>
            <w:tcW w:w="1276" w:type="dxa"/>
          </w:tcPr>
          <w:p w:rsidR="005A0402" w:rsidRPr="001C22A4" w:rsidRDefault="005A0402" w:rsidP="001D1F84">
            <w:pPr>
              <w:cnfStyle w:val="000000010000"/>
              <w:rPr>
                <w:sz w:val="24"/>
                <w:lang w:val="nl-NL"/>
              </w:rPr>
            </w:pPr>
          </w:p>
        </w:tc>
      </w:tr>
      <w:tr w:rsidR="005A0402" w:rsidRPr="001C22A4" w:rsidTr="001D1F84">
        <w:trPr>
          <w:cnfStyle w:val="000000100000"/>
        </w:trPr>
        <w:tc>
          <w:tcPr>
            <w:cnfStyle w:val="001000000000"/>
            <w:tcW w:w="5495" w:type="dxa"/>
          </w:tcPr>
          <w:p w:rsidR="005A0402" w:rsidRPr="001C22A4" w:rsidRDefault="005A0402" w:rsidP="001D1F84">
            <w:pPr>
              <w:rPr>
                <w:b w:val="0"/>
                <w:sz w:val="24"/>
                <w:lang w:val="nl-NL"/>
              </w:rPr>
            </w:pPr>
            <w:r w:rsidRPr="001C22A4">
              <w:rPr>
                <w:b w:val="0"/>
                <w:sz w:val="24"/>
                <w:lang w:val="nl-NL"/>
              </w:rPr>
              <w:t>Ik krijg de ruimte om zelf te experimenteren met manieren om het werk te doen</w:t>
            </w:r>
          </w:p>
        </w:tc>
        <w:tc>
          <w:tcPr>
            <w:tcW w:w="1134" w:type="dxa"/>
          </w:tcPr>
          <w:p w:rsidR="005A0402" w:rsidRPr="001C22A4" w:rsidRDefault="005A0402" w:rsidP="001D1F84">
            <w:pPr>
              <w:cnfStyle w:val="000000100000"/>
              <w:rPr>
                <w:sz w:val="24"/>
                <w:lang w:val="nl-NL"/>
              </w:rPr>
            </w:pPr>
          </w:p>
        </w:tc>
        <w:tc>
          <w:tcPr>
            <w:tcW w:w="1134" w:type="dxa"/>
          </w:tcPr>
          <w:p w:rsidR="005A0402" w:rsidRPr="001C22A4" w:rsidRDefault="005A0402" w:rsidP="001D1F84">
            <w:pPr>
              <w:cnfStyle w:val="000000100000"/>
              <w:rPr>
                <w:sz w:val="24"/>
                <w:lang w:val="nl-NL"/>
              </w:rPr>
            </w:pPr>
            <w:r w:rsidRPr="001C22A4">
              <w:rPr>
                <w:sz w:val="24"/>
                <w:lang w:val="nl-NL"/>
              </w:rPr>
              <w:t>.754</w:t>
            </w:r>
          </w:p>
        </w:tc>
        <w:tc>
          <w:tcPr>
            <w:tcW w:w="1134" w:type="dxa"/>
          </w:tcPr>
          <w:p w:rsidR="005A0402" w:rsidRPr="001C22A4" w:rsidRDefault="005A0402" w:rsidP="001D1F84">
            <w:pPr>
              <w:cnfStyle w:val="000000100000"/>
              <w:rPr>
                <w:sz w:val="24"/>
                <w:lang w:val="nl-NL"/>
              </w:rPr>
            </w:pPr>
          </w:p>
        </w:tc>
        <w:tc>
          <w:tcPr>
            <w:tcW w:w="1276" w:type="dxa"/>
          </w:tcPr>
          <w:p w:rsidR="005A0402" w:rsidRPr="001C22A4" w:rsidRDefault="005A0402" w:rsidP="001D1F84">
            <w:pPr>
              <w:cnfStyle w:val="000000100000"/>
              <w:rPr>
                <w:sz w:val="24"/>
                <w:lang w:val="nl-NL"/>
              </w:rPr>
            </w:pPr>
          </w:p>
        </w:tc>
      </w:tr>
      <w:tr w:rsidR="005A0402" w:rsidRPr="001C22A4" w:rsidTr="001D1F84">
        <w:trPr>
          <w:cnfStyle w:val="000000010000"/>
        </w:trPr>
        <w:tc>
          <w:tcPr>
            <w:cnfStyle w:val="001000000000"/>
            <w:tcW w:w="5495" w:type="dxa"/>
          </w:tcPr>
          <w:p w:rsidR="005A0402" w:rsidRPr="001C22A4" w:rsidRDefault="005A0402" w:rsidP="001D1F84">
            <w:pPr>
              <w:rPr>
                <w:b w:val="0"/>
                <w:sz w:val="24"/>
                <w:lang w:val="nl-NL"/>
              </w:rPr>
            </w:pPr>
            <w:r w:rsidRPr="001C22A4">
              <w:rPr>
                <w:b w:val="0"/>
                <w:sz w:val="24"/>
                <w:lang w:val="nl-NL"/>
              </w:rPr>
              <w:t>Ik kan zelf mijn werktempo bepalen</w:t>
            </w:r>
          </w:p>
        </w:tc>
        <w:tc>
          <w:tcPr>
            <w:tcW w:w="1134" w:type="dxa"/>
          </w:tcPr>
          <w:p w:rsidR="005A0402" w:rsidRPr="001C22A4" w:rsidRDefault="005A0402" w:rsidP="001D1F84">
            <w:pPr>
              <w:cnfStyle w:val="000000010000"/>
              <w:rPr>
                <w:sz w:val="24"/>
                <w:lang w:val="nl-NL"/>
              </w:rPr>
            </w:pPr>
            <w:r w:rsidRPr="001C22A4">
              <w:rPr>
                <w:sz w:val="24"/>
                <w:lang w:val="nl-NL"/>
              </w:rPr>
              <w:t>(.423)</w:t>
            </w:r>
          </w:p>
        </w:tc>
        <w:tc>
          <w:tcPr>
            <w:tcW w:w="1134" w:type="dxa"/>
          </w:tcPr>
          <w:p w:rsidR="005A0402" w:rsidRPr="001C22A4" w:rsidRDefault="005A0402" w:rsidP="001D1F84">
            <w:pPr>
              <w:cnfStyle w:val="000000010000"/>
              <w:rPr>
                <w:sz w:val="24"/>
                <w:lang w:val="nl-NL"/>
              </w:rPr>
            </w:pPr>
            <w:r w:rsidRPr="001C22A4">
              <w:rPr>
                <w:sz w:val="24"/>
                <w:lang w:val="nl-NL"/>
              </w:rPr>
              <w:t>.482</w:t>
            </w:r>
          </w:p>
        </w:tc>
        <w:tc>
          <w:tcPr>
            <w:tcW w:w="1134" w:type="dxa"/>
          </w:tcPr>
          <w:p w:rsidR="005A0402" w:rsidRPr="001C22A4" w:rsidRDefault="005A0402" w:rsidP="001D1F84">
            <w:pPr>
              <w:cnfStyle w:val="000000010000"/>
              <w:rPr>
                <w:sz w:val="24"/>
                <w:lang w:val="nl-NL"/>
              </w:rPr>
            </w:pPr>
          </w:p>
        </w:tc>
        <w:tc>
          <w:tcPr>
            <w:tcW w:w="1276" w:type="dxa"/>
          </w:tcPr>
          <w:p w:rsidR="005A0402" w:rsidRPr="001C22A4" w:rsidRDefault="005A0402" w:rsidP="001D1F84">
            <w:pPr>
              <w:cnfStyle w:val="000000010000"/>
              <w:rPr>
                <w:sz w:val="24"/>
                <w:lang w:val="nl-NL"/>
              </w:rPr>
            </w:pPr>
          </w:p>
        </w:tc>
      </w:tr>
      <w:tr w:rsidR="005A0402" w:rsidRPr="001C22A4" w:rsidTr="001D1F84">
        <w:trPr>
          <w:cnfStyle w:val="000000100000"/>
        </w:trPr>
        <w:tc>
          <w:tcPr>
            <w:cnfStyle w:val="001000000000"/>
            <w:tcW w:w="5495" w:type="dxa"/>
          </w:tcPr>
          <w:p w:rsidR="005A0402" w:rsidRPr="001C22A4" w:rsidRDefault="005A0402" w:rsidP="001D1F84">
            <w:pPr>
              <w:rPr>
                <w:b w:val="0"/>
                <w:sz w:val="24"/>
                <w:lang w:val="nl-NL"/>
              </w:rPr>
            </w:pPr>
            <w:r w:rsidRPr="001C22A4">
              <w:rPr>
                <w:b w:val="0"/>
                <w:sz w:val="24"/>
                <w:lang w:val="nl-NL"/>
              </w:rPr>
              <w:t>Ik kan mijn eigen werkwijze kiezen</w:t>
            </w:r>
          </w:p>
        </w:tc>
        <w:tc>
          <w:tcPr>
            <w:tcW w:w="1134" w:type="dxa"/>
          </w:tcPr>
          <w:p w:rsidR="005A0402" w:rsidRPr="001C22A4" w:rsidRDefault="005A0402" w:rsidP="001D1F84">
            <w:pPr>
              <w:cnfStyle w:val="000000100000"/>
              <w:rPr>
                <w:sz w:val="24"/>
                <w:lang w:val="nl-NL"/>
              </w:rPr>
            </w:pPr>
          </w:p>
        </w:tc>
        <w:tc>
          <w:tcPr>
            <w:tcW w:w="1134" w:type="dxa"/>
          </w:tcPr>
          <w:p w:rsidR="005A0402" w:rsidRPr="001C22A4" w:rsidRDefault="005A0402" w:rsidP="001D1F84">
            <w:pPr>
              <w:cnfStyle w:val="000000100000"/>
              <w:rPr>
                <w:sz w:val="24"/>
                <w:lang w:val="nl-NL"/>
              </w:rPr>
            </w:pPr>
            <w:r w:rsidRPr="001C22A4">
              <w:rPr>
                <w:sz w:val="24"/>
                <w:lang w:val="nl-NL"/>
              </w:rPr>
              <w:t>.802</w:t>
            </w:r>
          </w:p>
        </w:tc>
        <w:tc>
          <w:tcPr>
            <w:tcW w:w="1134" w:type="dxa"/>
          </w:tcPr>
          <w:p w:rsidR="005A0402" w:rsidRPr="001C22A4" w:rsidRDefault="005A0402" w:rsidP="001D1F84">
            <w:pPr>
              <w:cnfStyle w:val="000000100000"/>
              <w:rPr>
                <w:sz w:val="24"/>
                <w:lang w:val="nl-NL"/>
              </w:rPr>
            </w:pPr>
          </w:p>
        </w:tc>
        <w:tc>
          <w:tcPr>
            <w:tcW w:w="1276" w:type="dxa"/>
          </w:tcPr>
          <w:p w:rsidR="005A0402" w:rsidRPr="001C22A4" w:rsidRDefault="005A0402" w:rsidP="001D1F84">
            <w:pPr>
              <w:cnfStyle w:val="000000100000"/>
              <w:rPr>
                <w:sz w:val="24"/>
                <w:lang w:val="nl-NL"/>
              </w:rPr>
            </w:pPr>
          </w:p>
        </w:tc>
      </w:tr>
      <w:tr w:rsidR="005A0402" w:rsidRPr="001C22A4" w:rsidTr="001D1F84">
        <w:trPr>
          <w:cnfStyle w:val="000000010000"/>
        </w:trPr>
        <w:tc>
          <w:tcPr>
            <w:cnfStyle w:val="001000000000"/>
            <w:tcW w:w="5495" w:type="dxa"/>
          </w:tcPr>
          <w:p w:rsidR="005A0402" w:rsidRPr="001C22A4" w:rsidRDefault="005A0402" w:rsidP="001D1F84">
            <w:pPr>
              <w:rPr>
                <w:b w:val="0"/>
                <w:sz w:val="24"/>
                <w:lang w:val="nl-NL"/>
              </w:rPr>
            </w:pPr>
            <w:r w:rsidRPr="001C22A4">
              <w:rPr>
                <w:b w:val="0"/>
                <w:sz w:val="24"/>
                <w:lang w:val="nl-NL"/>
              </w:rPr>
              <w:t>Ik kan zelf beslissen welke methode ik gebruik om het werk te doen</w:t>
            </w:r>
          </w:p>
        </w:tc>
        <w:tc>
          <w:tcPr>
            <w:tcW w:w="1134" w:type="dxa"/>
          </w:tcPr>
          <w:p w:rsidR="005A0402" w:rsidRPr="001C22A4" w:rsidRDefault="005A0402" w:rsidP="001D1F84">
            <w:pPr>
              <w:cnfStyle w:val="000000010000"/>
              <w:rPr>
                <w:sz w:val="24"/>
                <w:lang w:val="nl-NL"/>
              </w:rPr>
            </w:pPr>
          </w:p>
        </w:tc>
        <w:tc>
          <w:tcPr>
            <w:tcW w:w="1134" w:type="dxa"/>
          </w:tcPr>
          <w:p w:rsidR="005A0402" w:rsidRPr="001C22A4" w:rsidRDefault="005A0402" w:rsidP="001D1F84">
            <w:pPr>
              <w:cnfStyle w:val="000000010000"/>
              <w:rPr>
                <w:sz w:val="24"/>
                <w:lang w:val="nl-NL"/>
              </w:rPr>
            </w:pPr>
            <w:r w:rsidRPr="001C22A4">
              <w:rPr>
                <w:sz w:val="24"/>
                <w:lang w:val="nl-NL"/>
              </w:rPr>
              <w:t>.706</w:t>
            </w:r>
          </w:p>
        </w:tc>
        <w:tc>
          <w:tcPr>
            <w:tcW w:w="1134" w:type="dxa"/>
          </w:tcPr>
          <w:p w:rsidR="005A0402" w:rsidRPr="001C22A4" w:rsidRDefault="005A0402" w:rsidP="001D1F84">
            <w:pPr>
              <w:cnfStyle w:val="000000010000"/>
              <w:rPr>
                <w:sz w:val="24"/>
                <w:lang w:val="nl-NL"/>
              </w:rPr>
            </w:pPr>
          </w:p>
        </w:tc>
        <w:tc>
          <w:tcPr>
            <w:tcW w:w="1276" w:type="dxa"/>
          </w:tcPr>
          <w:p w:rsidR="005A0402" w:rsidRPr="001C22A4" w:rsidRDefault="005A0402" w:rsidP="001D1F84">
            <w:pPr>
              <w:cnfStyle w:val="000000010000"/>
              <w:rPr>
                <w:sz w:val="24"/>
                <w:lang w:val="nl-NL"/>
              </w:rPr>
            </w:pPr>
          </w:p>
        </w:tc>
      </w:tr>
      <w:tr w:rsidR="005A0402" w:rsidRPr="001C22A4" w:rsidTr="001D1F84">
        <w:trPr>
          <w:cnfStyle w:val="000000100000"/>
        </w:trPr>
        <w:tc>
          <w:tcPr>
            <w:cnfStyle w:val="001000000000"/>
            <w:tcW w:w="5495" w:type="dxa"/>
          </w:tcPr>
          <w:p w:rsidR="005A0402" w:rsidRPr="001C22A4" w:rsidRDefault="005A0402" w:rsidP="001D1F84">
            <w:pPr>
              <w:rPr>
                <w:b w:val="0"/>
                <w:sz w:val="24"/>
                <w:lang w:val="nl-NL"/>
              </w:rPr>
            </w:pPr>
            <w:r w:rsidRPr="001C22A4">
              <w:rPr>
                <w:b w:val="0"/>
                <w:sz w:val="24"/>
                <w:lang w:val="nl-NL"/>
              </w:rPr>
              <w:t>Ik kan zelf kiezen op welke locatie ik ga werken</w:t>
            </w:r>
          </w:p>
        </w:tc>
        <w:tc>
          <w:tcPr>
            <w:tcW w:w="1134" w:type="dxa"/>
          </w:tcPr>
          <w:p w:rsidR="005A0402" w:rsidRPr="001C22A4" w:rsidRDefault="005A0402" w:rsidP="001D1F84">
            <w:pPr>
              <w:cnfStyle w:val="000000100000"/>
              <w:rPr>
                <w:sz w:val="24"/>
                <w:lang w:val="nl-NL"/>
              </w:rPr>
            </w:pPr>
          </w:p>
        </w:tc>
        <w:tc>
          <w:tcPr>
            <w:tcW w:w="1134" w:type="dxa"/>
          </w:tcPr>
          <w:p w:rsidR="005A0402" w:rsidRPr="001C22A4" w:rsidRDefault="005A0402" w:rsidP="001D1F84">
            <w:pPr>
              <w:cnfStyle w:val="000000100000"/>
              <w:rPr>
                <w:sz w:val="24"/>
                <w:lang w:val="nl-NL"/>
              </w:rPr>
            </w:pPr>
          </w:p>
        </w:tc>
        <w:tc>
          <w:tcPr>
            <w:tcW w:w="1134" w:type="dxa"/>
          </w:tcPr>
          <w:p w:rsidR="005A0402" w:rsidRPr="001C22A4" w:rsidRDefault="005A0402" w:rsidP="001D1F84">
            <w:pPr>
              <w:cnfStyle w:val="000000100000"/>
              <w:rPr>
                <w:sz w:val="24"/>
                <w:lang w:val="nl-NL"/>
              </w:rPr>
            </w:pPr>
          </w:p>
        </w:tc>
        <w:tc>
          <w:tcPr>
            <w:tcW w:w="1276" w:type="dxa"/>
          </w:tcPr>
          <w:p w:rsidR="005A0402" w:rsidRPr="001C22A4" w:rsidRDefault="005A0402" w:rsidP="001D1F84">
            <w:pPr>
              <w:cnfStyle w:val="000000100000"/>
              <w:rPr>
                <w:sz w:val="24"/>
                <w:lang w:val="nl-NL"/>
              </w:rPr>
            </w:pPr>
            <w:r w:rsidRPr="001C22A4">
              <w:rPr>
                <w:sz w:val="24"/>
                <w:lang w:val="nl-NL"/>
              </w:rPr>
              <w:t>.839</w:t>
            </w:r>
          </w:p>
        </w:tc>
      </w:tr>
      <w:tr w:rsidR="005A0402" w:rsidRPr="001C22A4" w:rsidTr="001D1F84">
        <w:trPr>
          <w:cnfStyle w:val="000000010000"/>
        </w:trPr>
        <w:tc>
          <w:tcPr>
            <w:cnfStyle w:val="001000000000"/>
            <w:tcW w:w="5495" w:type="dxa"/>
          </w:tcPr>
          <w:p w:rsidR="005A0402" w:rsidRPr="001C22A4" w:rsidRDefault="005A0402" w:rsidP="001D1F84">
            <w:pPr>
              <w:rPr>
                <w:b w:val="0"/>
                <w:sz w:val="24"/>
                <w:lang w:val="nl-NL"/>
              </w:rPr>
            </w:pPr>
            <w:r w:rsidRPr="001C22A4">
              <w:rPr>
                <w:b w:val="0"/>
                <w:sz w:val="24"/>
                <w:lang w:val="nl-NL"/>
              </w:rPr>
              <w:t>Ik heb de mogelijkheid om structureel één of meerdere dagen per week thuis te werken</w:t>
            </w:r>
          </w:p>
        </w:tc>
        <w:tc>
          <w:tcPr>
            <w:tcW w:w="1134" w:type="dxa"/>
          </w:tcPr>
          <w:p w:rsidR="005A0402" w:rsidRPr="001C22A4" w:rsidRDefault="005A0402" w:rsidP="001D1F84">
            <w:pPr>
              <w:cnfStyle w:val="000000010000"/>
              <w:rPr>
                <w:sz w:val="24"/>
                <w:lang w:val="nl-NL"/>
              </w:rPr>
            </w:pPr>
          </w:p>
        </w:tc>
        <w:tc>
          <w:tcPr>
            <w:tcW w:w="1134" w:type="dxa"/>
          </w:tcPr>
          <w:p w:rsidR="005A0402" w:rsidRPr="001C22A4" w:rsidRDefault="005A0402" w:rsidP="001D1F84">
            <w:pPr>
              <w:cnfStyle w:val="000000010000"/>
              <w:rPr>
                <w:sz w:val="24"/>
                <w:lang w:val="nl-NL"/>
              </w:rPr>
            </w:pPr>
          </w:p>
        </w:tc>
        <w:tc>
          <w:tcPr>
            <w:tcW w:w="1134" w:type="dxa"/>
          </w:tcPr>
          <w:p w:rsidR="005A0402" w:rsidRPr="001C22A4" w:rsidRDefault="005A0402" w:rsidP="001D1F84">
            <w:pPr>
              <w:cnfStyle w:val="000000010000"/>
              <w:rPr>
                <w:sz w:val="24"/>
                <w:lang w:val="nl-NL"/>
              </w:rPr>
            </w:pPr>
          </w:p>
        </w:tc>
        <w:tc>
          <w:tcPr>
            <w:tcW w:w="1276" w:type="dxa"/>
          </w:tcPr>
          <w:p w:rsidR="005A0402" w:rsidRPr="001C22A4" w:rsidRDefault="005A0402" w:rsidP="001D1F84">
            <w:pPr>
              <w:cnfStyle w:val="000000010000"/>
              <w:rPr>
                <w:sz w:val="24"/>
                <w:lang w:val="nl-NL"/>
              </w:rPr>
            </w:pPr>
            <w:r w:rsidRPr="001C22A4">
              <w:rPr>
                <w:sz w:val="24"/>
                <w:lang w:val="nl-NL"/>
              </w:rPr>
              <w:t>.811</w:t>
            </w:r>
          </w:p>
        </w:tc>
      </w:tr>
      <w:tr w:rsidR="005A0402" w:rsidRPr="001C22A4" w:rsidTr="001D1F84">
        <w:trPr>
          <w:cnfStyle w:val="000000100000"/>
        </w:trPr>
        <w:tc>
          <w:tcPr>
            <w:cnfStyle w:val="001000000000"/>
            <w:tcW w:w="5495" w:type="dxa"/>
          </w:tcPr>
          <w:p w:rsidR="005A0402" w:rsidRPr="001C22A4" w:rsidRDefault="005A0402" w:rsidP="001D1F84">
            <w:pPr>
              <w:rPr>
                <w:b w:val="0"/>
                <w:sz w:val="24"/>
                <w:lang w:val="nl-NL"/>
              </w:rPr>
            </w:pPr>
            <w:r w:rsidRPr="001C22A4">
              <w:rPr>
                <w:b w:val="0"/>
                <w:sz w:val="24"/>
                <w:lang w:val="nl-NL"/>
              </w:rPr>
              <w:t>Ik ben voor mijn werk niet gebonden aan één specifieke plek</w:t>
            </w:r>
          </w:p>
        </w:tc>
        <w:tc>
          <w:tcPr>
            <w:tcW w:w="1134" w:type="dxa"/>
          </w:tcPr>
          <w:p w:rsidR="005A0402" w:rsidRPr="001C22A4" w:rsidRDefault="005A0402" w:rsidP="001D1F84">
            <w:pPr>
              <w:cnfStyle w:val="000000100000"/>
              <w:rPr>
                <w:sz w:val="24"/>
                <w:lang w:val="nl-NL"/>
              </w:rPr>
            </w:pPr>
          </w:p>
        </w:tc>
        <w:tc>
          <w:tcPr>
            <w:tcW w:w="1134" w:type="dxa"/>
          </w:tcPr>
          <w:p w:rsidR="005A0402" w:rsidRPr="001C22A4" w:rsidRDefault="005A0402" w:rsidP="001D1F84">
            <w:pPr>
              <w:cnfStyle w:val="000000100000"/>
              <w:rPr>
                <w:sz w:val="24"/>
                <w:lang w:val="nl-NL"/>
              </w:rPr>
            </w:pPr>
          </w:p>
        </w:tc>
        <w:tc>
          <w:tcPr>
            <w:tcW w:w="1134" w:type="dxa"/>
          </w:tcPr>
          <w:p w:rsidR="005A0402" w:rsidRPr="001C22A4" w:rsidRDefault="005A0402" w:rsidP="001D1F84">
            <w:pPr>
              <w:cnfStyle w:val="000000100000"/>
              <w:rPr>
                <w:sz w:val="24"/>
                <w:lang w:val="nl-NL"/>
              </w:rPr>
            </w:pPr>
          </w:p>
        </w:tc>
        <w:tc>
          <w:tcPr>
            <w:tcW w:w="1276" w:type="dxa"/>
          </w:tcPr>
          <w:p w:rsidR="005A0402" w:rsidRPr="001C22A4" w:rsidRDefault="005A0402" w:rsidP="001D1F84">
            <w:pPr>
              <w:cnfStyle w:val="000000100000"/>
              <w:rPr>
                <w:sz w:val="24"/>
                <w:lang w:val="nl-NL"/>
              </w:rPr>
            </w:pPr>
            <w:r w:rsidRPr="001C22A4">
              <w:rPr>
                <w:sz w:val="24"/>
                <w:lang w:val="nl-NL"/>
              </w:rPr>
              <w:t>.739</w:t>
            </w:r>
          </w:p>
        </w:tc>
      </w:tr>
      <w:tr w:rsidR="005A0402" w:rsidRPr="001C22A4" w:rsidTr="001D1F84">
        <w:trPr>
          <w:cnfStyle w:val="000000010000"/>
        </w:trPr>
        <w:tc>
          <w:tcPr>
            <w:cnfStyle w:val="001000000000"/>
            <w:tcW w:w="5495" w:type="dxa"/>
          </w:tcPr>
          <w:p w:rsidR="005A0402" w:rsidRPr="001C22A4" w:rsidRDefault="005A0402" w:rsidP="001D1F84">
            <w:pPr>
              <w:rPr>
                <w:b w:val="0"/>
                <w:sz w:val="24"/>
                <w:lang w:val="nl-NL"/>
              </w:rPr>
            </w:pPr>
            <w:r w:rsidRPr="001C22A4">
              <w:rPr>
                <w:b w:val="0"/>
                <w:sz w:val="24"/>
                <w:lang w:val="nl-NL"/>
              </w:rPr>
              <w:t>Ik kan binnen mijn organisatie kiezen voor een werkomgeving die aansluit bij mijn werkactiviteit (bijvoorbeeld een brainstormruimte of stilteruimte)</w:t>
            </w:r>
          </w:p>
        </w:tc>
        <w:tc>
          <w:tcPr>
            <w:tcW w:w="1134" w:type="dxa"/>
          </w:tcPr>
          <w:p w:rsidR="005A0402" w:rsidRPr="001C22A4" w:rsidRDefault="005A0402" w:rsidP="001D1F84">
            <w:pPr>
              <w:cnfStyle w:val="000000010000"/>
              <w:rPr>
                <w:sz w:val="24"/>
                <w:lang w:val="nl-NL"/>
              </w:rPr>
            </w:pPr>
          </w:p>
        </w:tc>
        <w:tc>
          <w:tcPr>
            <w:tcW w:w="1134" w:type="dxa"/>
          </w:tcPr>
          <w:p w:rsidR="005A0402" w:rsidRPr="001C22A4" w:rsidRDefault="005A0402" w:rsidP="001D1F84">
            <w:pPr>
              <w:cnfStyle w:val="000000010000"/>
              <w:rPr>
                <w:sz w:val="24"/>
                <w:lang w:val="nl-NL"/>
              </w:rPr>
            </w:pPr>
          </w:p>
        </w:tc>
        <w:tc>
          <w:tcPr>
            <w:tcW w:w="1134" w:type="dxa"/>
          </w:tcPr>
          <w:p w:rsidR="005A0402" w:rsidRPr="001C22A4" w:rsidRDefault="005A0402" w:rsidP="001D1F84">
            <w:pPr>
              <w:cnfStyle w:val="000000010000"/>
              <w:rPr>
                <w:sz w:val="24"/>
                <w:lang w:val="nl-NL"/>
              </w:rPr>
            </w:pPr>
          </w:p>
        </w:tc>
        <w:tc>
          <w:tcPr>
            <w:tcW w:w="1276" w:type="dxa"/>
          </w:tcPr>
          <w:p w:rsidR="005A0402" w:rsidRPr="001C22A4" w:rsidRDefault="005A0402" w:rsidP="001D1F84">
            <w:pPr>
              <w:cnfStyle w:val="000000010000"/>
              <w:rPr>
                <w:sz w:val="24"/>
                <w:lang w:val="nl-NL"/>
              </w:rPr>
            </w:pPr>
            <w:r w:rsidRPr="001C22A4">
              <w:rPr>
                <w:sz w:val="24"/>
                <w:lang w:val="nl-NL"/>
              </w:rPr>
              <w:t>.683</w:t>
            </w:r>
          </w:p>
        </w:tc>
      </w:tr>
      <w:tr w:rsidR="005A0402" w:rsidRPr="001C22A4" w:rsidTr="001D1F84">
        <w:trPr>
          <w:cnfStyle w:val="000000100000"/>
        </w:trPr>
        <w:tc>
          <w:tcPr>
            <w:cnfStyle w:val="001000000000"/>
            <w:tcW w:w="5495" w:type="dxa"/>
          </w:tcPr>
          <w:p w:rsidR="005A0402" w:rsidRPr="001C22A4" w:rsidRDefault="005A0402" w:rsidP="001D1F84">
            <w:pPr>
              <w:rPr>
                <w:b w:val="0"/>
                <w:sz w:val="24"/>
                <w:lang w:val="nl-NL"/>
              </w:rPr>
            </w:pPr>
            <w:r w:rsidRPr="001C22A4">
              <w:rPr>
                <w:b w:val="0"/>
                <w:sz w:val="24"/>
                <w:lang w:val="nl-NL"/>
              </w:rPr>
              <w:t>Ik kan zelf bepalen waar ik mijn werk uitvoer</w:t>
            </w:r>
          </w:p>
        </w:tc>
        <w:tc>
          <w:tcPr>
            <w:tcW w:w="1134" w:type="dxa"/>
          </w:tcPr>
          <w:p w:rsidR="005A0402" w:rsidRPr="001C22A4" w:rsidRDefault="005A0402" w:rsidP="001D1F84">
            <w:pPr>
              <w:cnfStyle w:val="000000100000"/>
              <w:rPr>
                <w:sz w:val="24"/>
                <w:lang w:val="nl-NL"/>
              </w:rPr>
            </w:pPr>
          </w:p>
        </w:tc>
        <w:tc>
          <w:tcPr>
            <w:tcW w:w="1134" w:type="dxa"/>
          </w:tcPr>
          <w:p w:rsidR="005A0402" w:rsidRPr="001C22A4" w:rsidRDefault="005A0402" w:rsidP="001D1F84">
            <w:pPr>
              <w:cnfStyle w:val="000000100000"/>
              <w:rPr>
                <w:sz w:val="24"/>
                <w:lang w:val="nl-NL"/>
              </w:rPr>
            </w:pPr>
          </w:p>
        </w:tc>
        <w:tc>
          <w:tcPr>
            <w:tcW w:w="1134" w:type="dxa"/>
          </w:tcPr>
          <w:p w:rsidR="005A0402" w:rsidRPr="001C22A4" w:rsidRDefault="005A0402" w:rsidP="001D1F84">
            <w:pPr>
              <w:cnfStyle w:val="000000100000"/>
              <w:rPr>
                <w:sz w:val="24"/>
                <w:lang w:val="nl-NL"/>
              </w:rPr>
            </w:pPr>
          </w:p>
        </w:tc>
        <w:tc>
          <w:tcPr>
            <w:tcW w:w="1276" w:type="dxa"/>
          </w:tcPr>
          <w:p w:rsidR="005A0402" w:rsidRPr="001C22A4" w:rsidRDefault="005A0402" w:rsidP="001D1F84">
            <w:pPr>
              <w:cnfStyle w:val="000000100000"/>
              <w:rPr>
                <w:sz w:val="24"/>
                <w:lang w:val="nl-NL"/>
              </w:rPr>
            </w:pPr>
            <w:r w:rsidRPr="001C22A4">
              <w:rPr>
                <w:sz w:val="24"/>
                <w:lang w:val="nl-NL"/>
              </w:rPr>
              <w:t>.827</w:t>
            </w:r>
          </w:p>
        </w:tc>
      </w:tr>
      <w:tr w:rsidR="005A0402" w:rsidRPr="001C22A4" w:rsidTr="001D1F84">
        <w:trPr>
          <w:cnfStyle w:val="000000010000"/>
        </w:trPr>
        <w:tc>
          <w:tcPr>
            <w:cnfStyle w:val="001000000000"/>
            <w:tcW w:w="5495" w:type="dxa"/>
          </w:tcPr>
          <w:p w:rsidR="005A0402" w:rsidRPr="001C22A4" w:rsidRDefault="005A0402" w:rsidP="001D1F84">
            <w:pPr>
              <w:rPr>
                <w:b w:val="0"/>
                <w:sz w:val="24"/>
                <w:lang w:val="nl-NL"/>
              </w:rPr>
            </w:pPr>
            <w:r w:rsidRPr="001C22A4">
              <w:rPr>
                <w:b w:val="0"/>
                <w:sz w:val="24"/>
                <w:lang w:val="nl-NL"/>
              </w:rPr>
              <w:t>Ik kan zelf bepalen op welke tijdstippen ik werk</w:t>
            </w:r>
          </w:p>
        </w:tc>
        <w:tc>
          <w:tcPr>
            <w:tcW w:w="1134" w:type="dxa"/>
          </w:tcPr>
          <w:p w:rsidR="005A0402" w:rsidRPr="001C22A4" w:rsidRDefault="005A0402" w:rsidP="001D1F84">
            <w:pPr>
              <w:cnfStyle w:val="000000010000"/>
              <w:rPr>
                <w:sz w:val="24"/>
                <w:lang w:val="nl-NL"/>
              </w:rPr>
            </w:pPr>
            <w:r w:rsidRPr="001C22A4">
              <w:rPr>
                <w:sz w:val="24"/>
                <w:lang w:val="nl-NL"/>
              </w:rPr>
              <w:t>.486</w:t>
            </w:r>
          </w:p>
        </w:tc>
        <w:tc>
          <w:tcPr>
            <w:tcW w:w="1134" w:type="dxa"/>
          </w:tcPr>
          <w:p w:rsidR="005A0402" w:rsidRPr="001C22A4" w:rsidRDefault="005A0402" w:rsidP="001D1F84">
            <w:pPr>
              <w:cnfStyle w:val="000000010000"/>
              <w:rPr>
                <w:sz w:val="24"/>
                <w:lang w:val="nl-NL"/>
              </w:rPr>
            </w:pPr>
          </w:p>
        </w:tc>
        <w:tc>
          <w:tcPr>
            <w:tcW w:w="1134" w:type="dxa"/>
          </w:tcPr>
          <w:p w:rsidR="005A0402" w:rsidRPr="001C22A4" w:rsidRDefault="005A0402" w:rsidP="001D1F84">
            <w:pPr>
              <w:cnfStyle w:val="000000010000"/>
              <w:rPr>
                <w:sz w:val="24"/>
                <w:lang w:val="nl-NL"/>
              </w:rPr>
            </w:pPr>
          </w:p>
        </w:tc>
        <w:tc>
          <w:tcPr>
            <w:tcW w:w="1276" w:type="dxa"/>
          </w:tcPr>
          <w:p w:rsidR="005A0402" w:rsidRPr="001C22A4" w:rsidRDefault="005A0402" w:rsidP="001D1F84">
            <w:pPr>
              <w:cnfStyle w:val="000000010000"/>
              <w:rPr>
                <w:sz w:val="24"/>
                <w:lang w:val="nl-NL"/>
              </w:rPr>
            </w:pPr>
            <w:r w:rsidRPr="001C22A4">
              <w:rPr>
                <w:sz w:val="24"/>
                <w:lang w:val="nl-NL"/>
              </w:rPr>
              <w:t>(.465)</w:t>
            </w:r>
          </w:p>
        </w:tc>
      </w:tr>
      <w:tr w:rsidR="005A0402" w:rsidRPr="001C22A4" w:rsidTr="001D1F84">
        <w:trPr>
          <w:cnfStyle w:val="000000100000"/>
        </w:trPr>
        <w:tc>
          <w:tcPr>
            <w:cnfStyle w:val="001000000000"/>
            <w:tcW w:w="5495" w:type="dxa"/>
          </w:tcPr>
          <w:p w:rsidR="005A0402" w:rsidRPr="001C22A4" w:rsidRDefault="005A0402" w:rsidP="001D1F84">
            <w:pPr>
              <w:rPr>
                <w:b w:val="0"/>
                <w:sz w:val="24"/>
                <w:lang w:val="nl-NL"/>
              </w:rPr>
            </w:pPr>
            <w:r w:rsidRPr="001C22A4">
              <w:rPr>
                <w:b w:val="0"/>
                <w:sz w:val="24"/>
                <w:lang w:val="nl-NL"/>
              </w:rPr>
              <w:t>Ik kan zelf bepalen wanneer ik mijn werkzaamheden inplan</w:t>
            </w:r>
          </w:p>
        </w:tc>
        <w:tc>
          <w:tcPr>
            <w:tcW w:w="1134" w:type="dxa"/>
          </w:tcPr>
          <w:p w:rsidR="005A0402" w:rsidRPr="001C22A4" w:rsidRDefault="005A0402" w:rsidP="001D1F84">
            <w:pPr>
              <w:cnfStyle w:val="000000100000"/>
              <w:rPr>
                <w:sz w:val="24"/>
                <w:lang w:val="nl-NL"/>
              </w:rPr>
            </w:pPr>
            <w:r w:rsidRPr="001C22A4">
              <w:rPr>
                <w:sz w:val="24"/>
                <w:lang w:val="nl-NL"/>
              </w:rPr>
              <w:t>.714</w:t>
            </w:r>
          </w:p>
        </w:tc>
        <w:tc>
          <w:tcPr>
            <w:tcW w:w="1134" w:type="dxa"/>
          </w:tcPr>
          <w:p w:rsidR="005A0402" w:rsidRPr="001C22A4" w:rsidRDefault="005A0402" w:rsidP="001D1F84">
            <w:pPr>
              <w:cnfStyle w:val="000000100000"/>
              <w:rPr>
                <w:sz w:val="24"/>
                <w:lang w:val="nl-NL"/>
              </w:rPr>
            </w:pPr>
          </w:p>
        </w:tc>
        <w:tc>
          <w:tcPr>
            <w:tcW w:w="1134" w:type="dxa"/>
          </w:tcPr>
          <w:p w:rsidR="005A0402" w:rsidRPr="001C22A4" w:rsidRDefault="005A0402" w:rsidP="001D1F84">
            <w:pPr>
              <w:cnfStyle w:val="000000100000"/>
              <w:rPr>
                <w:sz w:val="24"/>
                <w:lang w:val="nl-NL"/>
              </w:rPr>
            </w:pPr>
          </w:p>
        </w:tc>
        <w:tc>
          <w:tcPr>
            <w:tcW w:w="1276" w:type="dxa"/>
          </w:tcPr>
          <w:p w:rsidR="005A0402" w:rsidRPr="001C22A4" w:rsidRDefault="005A0402" w:rsidP="001D1F84">
            <w:pPr>
              <w:cnfStyle w:val="000000100000"/>
              <w:rPr>
                <w:sz w:val="24"/>
                <w:lang w:val="nl-NL"/>
              </w:rPr>
            </w:pPr>
          </w:p>
        </w:tc>
      </w:tr>
      <w:tr w:rsidR="005A0402" w:rsidRPr="001C22A4" w:rsidTr="001D1F84">
        <w:trPr>
          <w:cnfStyle w:val="000000010000"/>
        </w:trPr>
        <w:tc>
          <w:tcPr>
            <w:cnfStyle w:val="001000000000"/>
            <w:tcW w:w="5495" w:type="dxa"/>
          </w:tcPr>
          <w:p w:rsidR="005A0402" w:rsidRPr="001C22A4" w:rsidRDefault="005A0402" w:rsidP="001D1F84">
            <w:pPr>
              <w:rPr>
                <w:b w:val="0"/>
                <w:sz w:val="24"/>
                <w:lang w:val="nl-NL"/>
              </w:rPr>
            </w:pPr>
            <w:r w:rsidRPr="001C22A4">
              <w:rPr>
                <w:b w:val="0"/>
                <w:sz w:val="24"/>
                <w:lang w:val="nl-NL"/>
              </w:rPr>
              <w:t>Ik kan zelf bepalen wanneer ik een specifieke taak uitvoer</w:t>
            </w:r>
          </w:p>
        </w:tc>
        <w:tc>
          <w:tcPr>
            <w:tcW w:w="1134" w:type="dxa"/>
          </w:tcPr>
          <w:p w:rsidR="005A0402" w:rsidRPr="001C22A4" w:rsidRDefault="005A0402" w:rsidP="001D1F84">
            <w:pPr>
              <w:cnfStyle w:val="000000010000"/>
              <w:rPr>
                <w:sz w:val="24"/>
                <w:lang w:val="nl-NL"/>
              </w:rPr>
            </w:pPr>
            <w:r w:rsidRPr="001C22A4">
              <w:rPr>
                <w:sz w:val="24"/>
                <w:lang w:val="nl-NL"/>
              </w:rPr>
              <w:t>.742</w:t>
            </w:r>
          </w:p>
        </w:tc>
        <w:tc>
          <w:tcPr>
            <w:tcW w:w="1134" w:type="dxa"/>
          </w:tcPr>
          <w:p w:rsidR="005A0402" w:rsidRPr="001C22A4" w:rsidRDefault="005A0402" w:rsidP="001D1F84">
            <w:pPr>
              <w:cnfStyle w:val="000000010000"/>
              <w:rPr>
                <w:sz w:val="24"/>
                <w:lang w:val="nl-NL"/>
              </w:rPr>
            </w:pPr>
          </w:p>
        </w:tc>
        <w:tc>
          <w:tcPr>
            <w:tcW w:w="1134" w:type="dxa"/>
          </w:tcPr>
          <w:p w:rsidR="005A0402" w:rsidRPr="001C22A4" w:rsidRDefault="005A0402" w:rsidP="001D1F84">
            <w:pPr>
              <w:cnfStyle w:val="000000010000"/>
              <w:rPr>
                <w:sz w:val="24"/>
                <w:lang w:val="nl-NL"/>
              </w:rPr>
            </w:pPr>
          </w:p>
        </w:tc>
        <w:tc>
          <w:tcPr>
            <w:tcW w:w="1276" w:type="dxa"/>
          </w:tcPr>
          <w:p w:rsidR="005A0402" w:rsidRPr="001C22A4" w:rsidRDefault="005A0402" w:rsidP="001D1F84">
            <w:pPr>
              <w:cnfStyle w:val="000000010000"/>
              <w:rPr>
                <w:sz w:val="24"/>
                <w:lang w:val="nl-NL"/>
              </w:rPr>
            </w:pPr>
          </w:p>
        </w:tc>
      </w:tr>
      <w:tr w:rsidR="005A0402" w:rsidRPr="001C22A4" w:rsidTr="001D1F84">
        <w:trPr>
          <w:cnfStyle w:val="000000100000"/>
        </w:trPr>
        <w:tc>
          <w:tcPr>
            <w:cnfStyle w:val="001000000000"/>
            <w:tcW w:w="5495" w:type="dxa"/>
          </w:tcPr>
          <w:p w:rsidR="005A0402" w:rsidRPr="001C22A4" w:rsidRDefault="005A0402" w:rsidP="001D1F84">
            <w:pPr>
              <w:rPr>
                <w:b w:val="0"/>
                <w:sz w:val="24"/>
                <w:lang w:val="nl-NL"/>
              </w:rPr>
            </w:pPr>
            <w:r w:rsidRPr="001C22A4">
              <w:rPr>
                <w:b w:val="0"/>
                <w:sz w:val="24"/>
                <w:lang w:val="nl-NL"/>
              </w:rPr>
              <w:t>Ik kan zelf bepalen wanneer ik mijn werk onderbreek</w:t>
            </w:r>
          </w:p>
        </w:tc>
        <w:tc>
          <w:tcPr>
            <w:tcW w:w="1134" w:type="dxa"/>
          </w:tcPr>
          <w:p w:rsidR="005A0402" w:rsidRPr="001C22A4" w:rsidRDefault="005A0402" w:rsidP="001D1F84">
            <w:pPr>
              <w:cnfStyle w:val="000000100000"/>
              <w:rPr>
                <w:sz w:val="24"/>
                <w:lang w:val="nl-NL"/>
              </w:rPr>
            </w:pPr>
            <w:r w:rsidRPr="001C22A4">
              <w:rPr>
                <w:sz w:val="24"/>
                <w:lang w:val="nl-NL"/>
              </w:rPr>
              <w:t>.773</w:t>
            </w:r>
          </w:p>
        </w:tc>
        <w:tc>
          <w:tcPr>
            <w:tcW w:w="1134" w:type="dxa"/>
          </w:tcPr>
          <w:p w:rsidR="005A0402" w:rsidRPr="001C22A4" w:rsidRDefault="005A0402" w:rsidP="001D1F84">
            <w:pPr>
              <w:cnfStyle w:val="000000100000"/>
              <w:rPr>
                <w:sz w:val="24"/>
                <w:lang w:val="nl-NL"/>
              </w:rPr>
            </w:pPr>
          </w:p>
        </w:tc>
        <w:tc>
          <w:tcPr>
            <w:tcW w:w="1134" w:type="dxa"/>
          </w:tcPr>
          <w:p w:rsidR="005A0402" w:rsidRPr="001C22A4" w:rsidRDefault="005A0402" w:rsidP="001D1F84">
            <w:pPr>
              <w:cnfStyle w:val="000000100000"/>
              <w:rPr>
                <w:sz w:val="24"/>
                <w:lang w:val="nl-NL"/>
              </w:rPr>
            </w:pPr>
          </w:p>
        </w:tc>
        <w:tc>
          <w:tcPr>
            <w:tcW w:w="1276" w:type="dxa"/>
          </w:tcPr>
          <w:p w:rsidR="005A0402" w:rsidRPr="001C22A4" w:rsidRDefault="005A0402" w:rsidP="001D1F84">
            <w:pPr>
              <w:cnfStyle w:val="000000100000"/>
              <w:rPr>
                <w:sz w:val="24"/>
                <w:lang w:val="nl-NL"/>
              </w:rPr>
            </w:pPr>
          </w:p>
        </w:tc>
      </w:tr>
      <w:tr w:rsidR="005A0402" w:rsidRPr="001C22A4" w:rsidTr="001D1F84">
        <w:trPr>
          <w:cnfStyle w:val="000000010000"/>
        </w:trPr>
        <w:tc>
          <w:tcPr>
            <w:cnfStyle w:val="001000000000"/>
            <w:tcW w:w="5495" w:type="dxa"/>
          </w:tcPr>
          <w:p w:rsidR="005A0402" w:rsidRPr="001C22A4" w:rsidRDefault="005A0402" w:rsidP="001D1F84">
            <w:pPr>
              <w:rPr>
                <w:b w:val="0"/>
                <w:sz w:val="24"/>
                <w:lang w:val="nl-NL"/>
              </w:rPr>
            </w:pPr>
            <w:r w:rsidRPr="001C22A4">
              <w:rPr>
                <w:b w:val="0"/>
                <w:sz w:val="24"/>
                <w:lang w:val="nl-NL"/>
              </w:rPr>
              <w:t>Ik kan zelf de volgorde van mijn werkzaamheden bepalen</w:t>
            </w:r>
          </w:p>
        </w:tc>
        <w:tc>
          <w:tcPr>
            <w:tcW w:w="1134" w:type="dxa"/>
          </w:tcPr>
          <w:p w:rsidR="005A0402" w:rsidRPr="001C22A4" w:rsidRDefault="005A0402" w:rsidP="001D1F84">
            <w:pPr>
              <w:cnfStyle w:val="000000010000"/>
              <w:rPr>
                <w:sz w:val="24"/>
                <w:lang w:val="nl-NL"/>
              </w:rPr>
            </w:pPr>
            <w:r w:rsidRPr="001C22A4">
              <w:rPr>
                <w:sz w:val="24"/>
                <w:lang w:val="nl-NL"/>
              </w:rPr>
              <w:t>.801</w:t>
            </w:r>
          </w:p>
        </w:tc>
        <w:tc>
          <w:tcPr>
            <w:tcW w:w="1134" w:type="dxa"/>
          </w:tcPr>
          <w:p w:rsidR="005A0402" w:rsidRPr="001C22A4" w:rsidRDefault="005A0402" w:rsidP="001D1F84">
            <w:pPr>
              <w:cnfStyle w:val="000000010000"/>
              <w:rPr>
                <w:sz w:val="24"/>
                <w:lang w:val="nl-NL"/>
              </w:rPr>
            </w:pPr>
          </w:p>
        </w:tc>
        <w:tc>
          <w:tcPr>
            <w:tcW w:w="1134" w:type="dxa"/>
          </w:tcPr>
          <w:p w:rsidR="005A0402" w:rsidRPr="001C22A4" w:rsidRDefault="005A0402" w:rsidP="001D1F84">
            <w:pPr>
              <w:cnfStyle w:val="000000010000"/>
              <w:rPr>
                <w:sz w:val="24"/>
                <w:lang w:val="nl-NL"/>
              </w:rPr>
            </w:pPr>
          </w:p>
        </w:tc>
        <w:tc>
          <w:tcPr>
            <w:tcW w:w="1276" w:type="dxa"/>
          </w:tcPr>
          <w:p w:rsidR="005A0402" w:rsidRPr="001C22A4" w:rsidRDefault="005A0402" w:rsidP="001D1F84">
            <w:pPr>
              <w:cnfStyle w:val="000000010000"/>
              <w:rPr>
                <w:sz w:val="24"/>
                <w:lang w:val="nl-NL"/>
              </w:rPr>
            </w:pPr>
          </w:p>
        </w:tc>
      </w:tr>
      <w:tr w:rsidR="005A0402" w:rsidRPr="001C22A4" w:rsidTr="001D1F84">
        <w:trPr>
          <w:cnfStyle w:val="000000100000"/>
        </w:trPr>
        <w:tc>
          <w:tcPr>
            <w:cnfStyle w:val="001000000000"/>
            <w:tcW w:w="5495" w:type="dxa"/>
          </w:tcPr>
          <w:p w:rsidR="005A0402" w:rsidRPr="001C22A4" w:rsidRDefault="005A0402" w:rsidP="001D1F84">
            <w:pPr>
              <w:rPr>
                <w:b w:val="0"/>
                <w:sz w:val="24"/>
                <w:lang w:val="nl-NL"/>
              </w:rPr>
            </w:pPr>
            <w:r w:rsidRPr="001C22A4">
              <w:rPr>
                <w:b w:val="0"/>
                <w:sz w:val="24"/>
                <w:lang w:val="nl-NL"/>
              </w:rPr>
              <w:t>Ik krijg de ruimte om samenwerking te zoeken met mensen die van belang zijn voor mijn werk</w:t>
            </w:r>
          </w:p>
        </w:tc>
        <w:tc>
          <w:tcPr>
            <w:tcW w:w="1134" w:type="dxa"/>
          </w:tcPr>
          <w:p w:rsidR="005A0402" w:rsidRPr="001C22A4" w:rsidRDefault="005A0402" w:rsidP="001D1F84">
            <w:pPr>
              <w:cnfStyle w:val="000000100000"/>
              <w:rPr>
                <w:sz w:val="24"/>
                <w:lang w:val="nl-NL"/>
              </w:rPr>
            </w:pPr>
          </w:p>
        </w:tc>
        <w:tc>
          <w:tcPr>
            <w:tcW w:w="1134" w:type="dxa"/>
          </w:tcPr>
          <w:p w:rsidR="005A0402" w:rsidRPr="001C22A4" w:rsidRDefault="005A0402" w:rsidP="001D1F84">
            <w:pPr>
              <w:cnfStyle w:val="000000100000"/>
              <w:rPr>
                <w:sz w:val="24"/>
                <w:lang w:val="nl-NL"/>
              </w:rPr>
            </w:pPr>
          </w:p>
        </w:tc>
        <w:tc>
          <w:tcPr>
            <w:tcW w:w="1134" w:type="dxa"/>
          </w:tcPr>
          <w:p w:rsidR="005A0402" w:rsidRPr="001C22A4" w:rsidRDefault="005A0402" w:rsidP="001D1F84">
            <w:pPr>
              <w:cnfStyle w:val="000000100000"/>
              <w:rPr>
                <w:sz w:val="24"/>
                <w:lang w:val="nl-NL"/>
              </w:rPr>
            </w:pPr>
            <w:r w:rsidRPr="001C22A4">
              <w:rPr>
                <w:sz w:val="24"/>
                <w:lang w:val="nl-NL"/>
              </w:rPr>
              <w:t>.755</w:t>
            </w:r>
          </w:p>
        </w:tc>
        <w:tc>
          <w:tcPr>
            <w:tcW w:w="1276" w:type="dxa"/>
          </w:tcPr>
          <w:p w:rsidR="005A0402" w:rsidRPr="001C22A4" w:rsidRDefault="005A0402" w:rsidP="001D1F84">
            <w:pPr>
              <w:cnfStyle w:val="000000100000"/>
              <w:rPr>
                <w:sz w:val="24"/>
                <w:lang w:val="nl-NL"/>
              </w:rPr>
            </w:pPr>
          </w:p>
        </w:tc>
      </w:tr>
      <w:tr w:rsidR="005A0402" w:rsidRPr="001C22A4" w:rsidTr="001D1F84">
        <w:trPr>
          <w:cnfStyle w:val="000000010000"/>
        </w:trPr>
        <w:tc>
          <w:tcPr>
            <w:cnfStyle w:val="001000000000"/>
            <w:tcW w:w="5495" w:type="dxa"/>
          </w:tcPr>
          <w:p w:rsidR="005A0402" w:rsidRPr="001C22A4" w:rsidRDefault="005A0402" w:rsidP="001D1F84">
            <w:pPr>
              <w:rPr>
                <w:b w:val="0"/>
                <w:sz w:val="24"/>
                <w:lang w:val="nl-NL"/>
              </w:rPr>
            </w:pPr>
            <w:r w:rsidRPr="001C22A4">
              <w:rPr>
                <w:b w:val="0"/>
                <w:sz w:val="24"/>
                <w:lang w:val="nl-NL"/>
              </w:rPr>
              <w:t>Ik heb de mogelijkheid om met verschillende partijen samenwerkingsrelaties aan te gaan</w:t>
            </w:r>
          </w:p>
        </w:tc>
        <w:tc>
          <w:tcPr>
            <w:tcW w:w="1134" w:type="dxa"/>
          </w:tcPr>
          <w:p w:rsidR="005A0402" w:rsidRPr="001C22A4" w:rsidRDefault="005A0402" w:rsidP="001D1F84">
            <w:pPr>
              <w:cnfStyle w:val="000000010000"/>
              <w:rPr>
                <w:sz w:val="24"/>
                <w:lang w:val="nl-NL"/>
              </w:rPr>
            </w:pPr>
          </w:p>
        </w:tc>
        <w:tc>
          <w:tcPr>
            <w:tcW w:w="1134" w:type="dxa"/>
          </w:tcPr>
          <w:p w:rsidR="005A0402" w:rsidRPr="001C22A4" w:rsidRDefault="005A0402" w:rsidP="001D1F84">
            <w:pPr>
              <w:cnfStyle w:val="000000010000"/>
              <w:rPr>
                <w:sz w:val="24"/>
                <w:lang w:val="nl-NL"/>
              </w:rPr>
            </w:pPr>
          </w:p>
        </w:tc>
        <w:tc>
          <w:tcPr>
            <w:tcW w:w="1134" w:type="dxa"/>
          </w:tcPr>
          <w:p w:rsidR="005A0402" w:rsidRPr="001C22A4" w:rsidRDefault="005A0402" w:rsidP="001D1F84">
            <w:pPr>
              <w:cnfStyle w:val="000000010000"/>
              <w:rPr>
                <w:sz w:val="24"/>
                <w:lang w:val="nl-NL"/>
              </w:rPr>
            </w:pPr>
            <w:r w:rsidRPr="001C22A4">
              <w:rPr>
                <w:sz w:val="24"/>
                <w:lang w:val="nl-NL"/>
              </w:rPr>
              <w:t>.814</w:t>
            </w:r>
          </w:p>
        </w:tc>
        <w:tc>
          <w:tcPr>
            <w:tcW w:w="1276" w:type="dxa"/>
          </w:tcPr>
          <w:p w:rsidR="005A0402" w:rsidRPr="001C22A4" w:rsidRDefault="005A0402" w:rsidP="001D1F84">
            <w:pPr>
              <w:cnfStyle w:val="000000010000"/>
              <w:rPr>
                <w:sz w:val="24"/>
                <w:lang w:val="nl-NL"/>
              </w:rPr>
            </w:pPr>
          </w:p>
        </w:tc>
      </w:tr>
      <w:tr w:rsidR="005A0402" w:rsidRPr="001C22A4" w:rsidTr="001D1F84">
        <w:trPr>
          <w:cnfStyle w:val="000000100000"/>
        </w:trPr>
        <w:tc>
          <w:tcPr>
            <w:cnfStyle w:val="001000000000"/>
            <w:tcW w:w="5495" w:type="dxa"/>
          </w:tcPr>
          <w:p w:rsidR="005A0402" w:rsidRPr="001C22A4" w:rsidRDefault="005A0402" w:rsidP="001D1F84">
            <w:pPr>
              <w:rPr>
                <w:b w:val="0"/>
                <w:sz w:val="24"/>
                <w:lang w:val="nl-NL"/>
              </w:rPr>
            </w:pPr>
            <w:r w:rsidRPr="001C22A4">
              <w:rPr>
                <w:b w:val="0"/>
                <w:sz w:val="24"/>
                <w:lang w:val="nl-NL"/>
              </w:rPr>
              <w:t>De vraag wie ons verder kan helpen is bij ons belangrijker dan de vraag waar diegene werkt</w:t>
            </w:r>
          </w:p>
        </w:tc>
        <w:tc>
          <w:tcPr>
            <w:tcW w:w="1134" w:type="dxa"/>
          </w:tcPr>
          <w:p w:rsidR="005A0402" w:rsidRPr="001C22A4" w:rsidRDefault="005A0402" w:rsidP="001D1F84">
            <w:pPr>
              <w:cnfStyle w:val="000000100000"/>
              <w:rPr>
                <w:sz w:val="24"/>
                <w:lang w:val="nl-NL"/>
              </w:rPr>
            </w:pPr>
          </w:p>
        </w:tc>
        <w:tc>
          <w:tcPr>
            <w:tcW w:w="1134" w:type="dxa"/>
          </w:tcPr>
          <w:p w:rsidR="005A0402" w:rsidRPr="001C22A4" w:rsidRDefault="005A0402" w:rsidP="001D1F84">
            <w:pPr>
              <w:cnfStyle w:val="000000100000"/>
              <w:rPr>
                <w:sz w:val="24"/>
                <w:lang w:val="nl-NL"/>
              </w:rPr>
            </w:pPr>
          </w:p>
        </w:tc>
        <w:tc>
          <w:tcPr>
            <w:tcW w:w="1134" w:type="dxa"/>
          </w:tcPr>
          <w:p w:rsidR="005A0402" w:rsidRPr="001C22A4" w:rsidRDefault="005A0402" w:rsidP="001D1F84">
            <w:pPr>
              <w:cnfStyle w:val="000000100000"/>
              <w:rPr>
                <w:sz w:val="24"/>
                <w:lang w:val="nl-NL"/>
              </w:rPr>
            </w:pPr>
            <w:r w:rsidRPr="001C22A4">
              <w:rPr>
                <w:sz w:val="24"/>
                <w:lang w:val="nl-NL"/>
              </w:rPr>
              <w:t>.772</w:t>
            </w:r>
          </w:p>
        </w:tc>
        <w:tc>
          <w:tcPr>
            <w:tcW w:w="1276" w:type="dxa"/>
          </w:tcPr>
          <w:p w:rsidR="005A0402" w:rsidRPr="001C22A4" w:rsidRDefault="005A0402" w:rsidP="001D1F84">
            <w:pPr>
              <w:cnfStyle w:val="000000100000"/>
              <w:rPr>
                <w:sz w:val="24"/>
                <w:lang w:val="nl-NL"/>
              </w:rPr>
            </w:pPr>
          </w:p>
        </w:tc>
      </w:tr>
      <w:tr w:rsidR="005A0402" w:rsidRPr="001C22A4" w:rsidTr="001D1F84">
        <w:trPr>
          <w:cnfStyle w:val="000000010000"/>
        </w:trPr>
        <w:tc>
          <w:tcPr>
            <w:cnfStyle w:val="001000000000"/>
            <w:tcW w:w="5495" w:type="dxa"/>
          </w:tcPr>
          <w:p w:rsidR="005A0402" w:rsidRPr="001C22A4" w:rsidRDefault="005A0402" w:rsidP="001D1F84">
            <w:pPr>
              <w:rPr>
                <w:b w:val="0"/>
                <w:sz w:val="24"/>
                <w:lang w:val="nl-NL"/>
              </w:rPr>
            </w:pPr>
            <w:r w:rsidRPr="001C22A4">
              <w:rPr>
                <w:b w:val="0"/>
                <w:sz w:val="24"/>
                <w:lang w:val="nl-NL"/>
              </w:rPr>
              <w:t>Er is bij ons ruimte voor alternatieve samenwerkingsvormen zoals allianties, cocreatie en communities</w:t>
            </w:r>
          </w:p>
        </w:tc>
        <w:tc>
          <w:tcPr>
            <w:tcW w:w="1134" w:type="dxa"/>
          </w:tcPr>
          <w:p w:rsidR="005A0402" w:rsidRPr="001C22A4" w:rsidRDefault="005A0402" w:rsidP="001D1F84">
            <w:pPr>
              <w:cnfStyle w:val="000000010000"/>
              <w:rPr>
                <w:sz w:val="24"/>
                <w:lang w:val="nl-NL"/>
              </w:rPr>
            </w:pPr>
          </w:p>
        </w:tc>
        <w:tc>
          <w:tcPr>
            <w:tcW w:w="1134" w:type="dxa"/>
          </w:tcPr>
          <w:p w:rsidR="005A0402" w:rsidRPr="001C22A4" w:rsidRDefault="005A0402" w:rsidP="001D1F84">
            <w:pPr>
              <w:cnfStyle w:val="000000010000"/>
              <w:rPr>
                <w:sz w:val="24"/>
                <w:lang w:val="nl-NL"/>
              </w:rPr>
            </w:pPr>
          </w:p>
        </w:tc>
        <w:tc>
          <w:tcPr>
            <w:tcW w:w="1134" w:type="dxa"/>
          </w:tcPr>
          <w:p w:rsidR="005A0402" w:rsidRPr="001C22A4" w:rsidRDefault="005A0402" w:rsidP="001D1F84">
            <w:pPr>
              <w:cnfStyle w:val="000000010000"/>
              <w:rPr>
                <w:sz w:val="24"/>
                <w:lang w:val="nl-NL"/>
              </w:rPr>
            </w:pPr>
            <w:r w:rsidRPr="001C22A4">
              <w:rPr>
                <w:sz w:val="24"/>
                <w:lang w:val="nl-NL"/>
              </w:rPr>
              <w:t>.650</w:t>
            </w:r>
          </w:p>
        </w:tc>
        <w:tc>
          <w:tcPr>
            <w:tcW w:w="1276" w:type="dxa"/>
          </w:tcPr>
          <w:p w:rsidR="005A0402" w:rsidRPr="001C22A4" w:rsidRDefault="005A0402" w:rsidP="00106041">
            <w:pPr>
              <w:keepNext/>
              <w:cnfStyle w:val="000000010000"/>
              <w:rPr>
                <w:sz w:val="24"/>
                <w:lang w:val="nl-NL"/>
              </w:rPr>
            </w:pPr>
          </w:p>
        </w:tc>
      </w:tr>
    </w:tbl>
    <w:p w:rsidR="00106041" w:rsidRPr="001C22A4" w:rsidRDefault="00C70931">
      <w:pPr>
        <w:pStyle w:val="Bijschrift"/>
        <w:rPr>
          <w:lang w:val="nl-NL"/>
        </w:rPr>
      </w:pPr>
      <w:r>
        <w:rPr>
          <w:b w:val="0"/>
          <w:color w:val="auto"/>
          <w:sz w:val="20"/>
          <w:lang w:val="nl-NL"/>
        </w:rPr>
        <w:t>&lt;.4</w:t>
      </w:r>
      <w:r w:rsidR="00106041" w:rsidRPr="00C054B7">
        <w:rPr>
          <w:b w:val="0"/>
          <w:color w:val="auto"/>
          <w:sz w:val="20"/>
          <w:lang w:val="nl-NL"/>
        </w:rPr>
        <w:t xml:space="preserve"> niet weergegeven</w:t>
      </w:r>
      <w:r w:rsidR="00106041" w:rsidRPr="00C054B7">
        <w:rPr>
          <w:color w:val="auto"/>
          <w:sz w:val="14"/>
          <w:lang w:val="nl-NL"/>
        </w:rPr>
        <w:t xml:space="preserve"> </w:t>
      </w:r>
      <w:r w:rsidR="00106041" w:rsidRPr="001C22A4">
        <w:rPr>
          <w:color w:val="auto"/>
          <w:lang w:val="nl-NL"/>
        </w:rPr>
        <w:tab/>
      </w:r>
      <w:r w:rsidR="00106041" w:rsidRPr="001C22A4">
        <w:rPr>
          <w:lang w:val="nl-NL"/>
        </w:rPr>
        <w:tab/>
      </w:r>
      <w:r w:rsidR="00106041" w:rsidRPr="001C22A4">
        <w:rPr>
          <w:lang w:val="nl-NL"/>
        </w:rPr>
        <w:tab/>
      </w:r>
      <w:r w:rsidR="00106041" w:rsidRPr="001C22A4">
        <w:rPr>
          <w:lang w:val="nl-NL"/>
        </w:rPr>
        <w:tab/>
      </w:r>
      <w:r w:rsidR="00106041" w:rsidRPr="001C22A4">
        <w:rPr>
          <w:lang w:val="nl-NL"/>
        </w:rPr>
        <w:tab/>
      </w:r>
      <w:r w:rsidR="00106041" w:rsidRPr="001C22A4">
        <w:rPr>
          <w:lang w:val="nl-NL"/>
        </w:rPr>
        <w:tab/>
      </w:r>
      <w:r w:rsidR="00106041" w:rsidRPr="001C22A4">
        <w:rPr>
          <w:lang w:val="nl-NL"/>
        </w:rPr>
        <w:tab/>
      </w:r>
      <w:r w:rsidR="001C22A4">
        <w:rPr>
          <w:lang w:val="nl-NL"/>
        </w:rPr>
        <w:t xml:space="preserve">       </w:t>
      </w:r>
      <w:r w:rsidR="00106041" w:rsidRPr="001C22A4">
        <w:rPr>
          <w:lang w:val="nl-NL"/>
        </w:rPr>
        <w:t xml:space="preserve">Tabel </w:t>
      </w:r>
      <w:r w:rsidR="00C372DF" w:rsidRPr="001C22A4">
        <w:rPr>
          <w:lang w:val="nl-NL"/>
        </w:rPr>
        <w:fldChar w:fldCharType="begin"/>
      </w:r>
      <w:r w:rsidR="00106041" w:rsidRPr="001C22A4">
        <w:rPr>
          <w:lang w:val="nl-NL"/>
        </w:rPr>
        <w:instrText xml:space="preserve"> SEQ Tabel \* ARABIC </w:instrText>
      </w:r>
      <w:r w:rsidR="00C372DF" w:rsidRPr="001C22A4">
        <w:rPr>
          <w:lang w:val="nl-NL"/>
        </w:rPr>
        <w:fldChar w:fldCharType="separate"/>
      </w:r>
      <w:r w:rsidR="00BB3892">
        <w:rPr>
          <w:noProof/>
          <w:lang w:val="nl-NL"/>
        </w:rPr>
        <w:t>1</w:t>
      </w:r>
      <w:r w:rsidR="00C372DF" w:rsidRPr="001C22A4">
        <w:rPr>
          <w:lang w:val="nl-NL"/>
        </w:rPr>
        <w:fldChar w:fldCharType="end"/>
      </w:r>
      <w:r w:rsidR="00106041" w:rsidRPr="001C22A4">
        <w:rPr>
          <w:lang w:val="nl-NL"/>
        </w:rPr>
        <w:t xml:space="preserve">: Factoranalyse                     </w:t>
      </w:r>
    </w:p>
    <w:p w:rsidR="005A0402" w:rsidRPr="001C22A4" w:rsidRDefault="005A0402" w:rsidP="005A0402">
      <w:pPr>
        <w:rPr>
          <w:sz w:val="24"/>
          <w:lang w:val="nl-NL"/>
        </w:rPr>
      </w:pPr>
      <w:r w:rsidRPr="001C22A4">
        <w:rPr>
          <w:sz w:val="24"/>
          <w:lang w:val="nl-NL"/>
        </w:rPr>
        <w:br w:type="page"/>
      </w:r>
    </w:p>
    <w:p w:rsidR="005A0402" w:rsidRPr="001C22A4" w:rsidRDefault="005A0402">
      <w:pPr>
        <w:rPr>
          <w:b/>
          <w:sz w:val="24"/>
          <w:lang w:val="nl-NL"/>
        </w:rPr>
      </w:pPr>
      <w:r w:rsidRPr="001C22A4">
        <w:rPr>
          <w:b/>
          <w:sz w:val="24"/>
          <w:lang w:val="nl-NL"/>
        </w:rPr>
        <w:lastRenderedPageBreak/>
        <w:t>3.4 Gebruikte Methoden</w:t>
      </w:r>
    </w:p>
    <w:p w:rsidR="005A0402" w:rsidRPr="001C22A4" w:rsidRDefault="005A0402">
      <w:pPr>
        <w:rPr>
          <w:sz w:val="24"/>
          <w:lang w:val="nl-NL"/>
        </w:rPr>
      </w:pPr>
      <w:r w:rsidRPr="001C22A4">
        <w:rPr>
          <w:sz w:val="24"/>
          <w:lang w:val="nl-NL"/>
        </w:rPr>
        <w:t xml:space="preserve">Om de data te onderzoeken is een regressieanalyse uitgevoerd met behulp van het statistische programma SPSS. Eerst een model zonder de mediator om het directe effect van de onafhankelijke variabelen op de afhankelijke variabele te bepalen. Vervolgens is de mediator in dit regressiemodel opgenomen. Een regressieanalyse in SPSS moet aan de volgende voorwaarden voldoen wil men iets kunnen zeggen over de uitkomsten. </w:t>
      </w:r>
    </w:p>
    <w:p w:rsidR="005D64CD" w:rsidRPr="001C22A4" w:rsidRDefault="005D64CD">
      <w:pPr>
        <w:rPr>
          <w:sz w:val="24"/>
          <w:lang w:val="nl-NL"/>
        </w:rPr>
      </w:pPr>
      <w:r w:rsidRPr="001C22A4">
        <w:rPr>
          <w:sz w:val="24"/>
          <w:lang w:val="nl-NL"/>
        </w:rPr>
        <w:t xml:space="preserve">De variabelen mogen geen multicollineariteit vertonen. Dit wil zeggen dat ze niet te sterk samenhangen. De VIF waarden geven dit aan voor het model. Deze mogen niet boven de 10 uitkomen en moeten gemiddeld enigszins bij de 1 liggen. De residuen van de regressieanalyse moeten onafhankelijk zijn. </w:t>
      </w:r>
      <w:r w:rsidR="00E96E01" w:rsidRPr="001C22A4">
        <w:rPr>
          <w:sz w:val="24"/>
          <w:lang w:val="nl-NL"/>
        </w:rPr>
        <w:t>Dit is af te lezen aan de Durbin-Watson score. Deze moet tussen de 1 en de 3 liggen. Het is niet de bedoeling dat er meer dan 5% outliners zijn. Dit zijn cases die meer dan 2 Z</w:t>
      </w:r>
      <w:r w:rsidR="00C70931">
        <w:rPr>
          <w:sz w:val="24"/>
          <w:lang w:val="nl-NL"/>
        </w:rPr>
        <w:t>-</w:t>
      </w:r>
      <w:r w:rsidR="00E96E01" w:rsidRPr="001C22A4">
        <w:rPr>
          <w:sz w:val="24"/>
          <w:lang w:val="nl-NL"/>
        </w:rPr>
        <w:t xml:space="preserve">scores van het gemiddelde af liggen. Er zijn in dit onderzoek geen outliners verwijderd. De data moet voldoen aan de voorwaarden van homoscedasticiteit. Dit is af te lezen uit de twee onderstaande scatterplots. Aangezien deze enigszins als een willekeurige puntenwolk zijn verdeeld zijn deze voorwaarden gehaald. </w:t>
      </w:r>
    </w:p>
    <w:p w:rsidR="001169A5" w:rsidRDefault="001169A5" w:rsidP="001169A5">
      <w:pPr>
        <w:keepNext/>
      </w:pPr>
      <w:r>
        <w:rPr>
          <w:noProof/>
          <w:lang w:val="nl-NL" w:eastAsia="nl-NL"/>
        </w:rPr>
        <w:drawing>
          <wp:inline distT="0" distB="0" distL="0" distR="0">
            <wp:extent cx="6315740" cy="3238626"/>
            <wp:effectExtent l="19050" t="0" r="8860" b="0"/>
            <wp:docPr id="7" name="Afbeelding 6" descr="Collage Plo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lage Plot.bmp"/>
                    <pic:cNvPicPr/>
                  </pic:nvPicPr>
                  <pic:blipFill>
                    <a:blip r:embed="rId10" cstate="print"/>
                    <a:stretch>
                      <a:fillRect/>
                    </a:stretch>
                  </pic:blipFill>
                  <pic:spPr>
                    <a:xfrm>
                      <a:off x="0" y="0"/>
                      <a:ext cx="6315075" cy="3238285"/>
                    </a:xfrm>
                    <a:prstGeom prst="rect">
                      <a:avLst/>
                    </a:prstGeom>
                  </pic:spPr>
                </pic:pic>
              </a:graphicData>
            </a:graphic>
          </wp:inline>
        </w:drawing>
      </w:r>
    </w:p>
    <w:p w:rsidR="00E96E01" w:rsidRDefault="001169A5" w:rsidP="001169A5">
      <w:pPr>
        <w:pStyle w:val="Bijschrift"/>
        <w:rPr>
          <w:lang w:val="nl-NL"/>
        </w:rPr>
      </w:pPr>
      <w:r>
        <w:t xml:space="preserve">                                                                                                                                                                  </w:t>
      </w:r>
      <w:r w:rsidRPr="003735D3">
        <w:rPr>
          <w:lang w:val="nl-NL"/>
        </w:rPr>
        <w:t>Figuur</w:t>
      </w:r>
      <w:r>
        <w:t xml:space="preserve"> </w:t>
      </w:r>
      <w:fldSimple w:instr=" SEQ Figuur \* ARABIC ">
        <w:r w:rsidR="00BB3892">
          <w:rPr>
            <w:noProof/>
          </w:rPr>
          <w:t>2</w:t>
        </w:r>
      </w:fldSimple>
      <w:r>
        <w:t>: Scatterplots P.E. &amp; H.D.</w:t>
      </w:r>
    </w:p>
    <w:p w:rsidR="001F4E99" w:rsidRPr="001C22A4" w:rsidRDefault="00095935" w:rsidP="001F4E99">
      <w:pPr>
        <w:rPr>
          <w:sz w:val="24"/>
          <w:lang w:val="nl-NL"/>
        </w:rPr>
      </w:pPr>
      <w:r w:rsidRPr="001C22A4">
        <w:rPr>
          <w:sz w:val="24"/>
          <w:lang w:val="nl-NL"/>
        </w:rPr>
        <w:t>Aangezien Persoonlijke effectivite</w:t>
      </w:r>
      <w:r w:rsidR="001F4E99" w:rsidRPr="001C22A4">
        <w:rPr>
          <w:sz w:val="24"/>
          <w:lang w:val="nl-NL"/>
        </w:rPr>
        <w:t xml:space="preserve">it uit 1 item bestaat en er maar 5 opties zijn voor de cases om zich over te verdelen voldoet deze aan de voorwaarden. </w:t>
      </w:r>
      <w:r w:rsidRPr="001C22A4">
        <w:rPr>
          <w:sz w:val="24"/>
          <w:lang w:val="nl-NL"/>
        </w:rPr>
        <w:t>Tevens moet de data normaal verdeeld zijn om regressie analyses uit te voeren in S</w:t>
      </w:r>
      <w:r w:rsidR="00C70931">
        <w:rPr>
          <w:sz w:val="24"/>
          <w:lang w:val="nl-NL"/>
        </w:rPr>
        <w:t>PSS, dit is af te lezen aan de K</w:t>
      </w:r>
      <w:r w:rsidRPr="001C22A4">
        <w:rPr>
          <w:sz w:val="24"/>
          <w:lang w:val="nl-NL"/>
        </w:rPr>
        <w:t>olgoro</w:t>
      </w:r>
      <w:r w:rsidR="00C70931">
        <w:rPr>
          <w:sz w:val="24"/>
          <w:lang w:val="nl-NL"/>
        </w:rPr>
        <w:t>v-S</w:t>
      </w:r>
      <w:r w:rsidRPr="001C22A4">
        <w:rPr>
          <w:sz w:val="24"/>
          <w:lang w:val="nl-NL"/>
        </w:rPr>
        <w:t>mirnov test. Alle voorwaarden voor de regressieanalyse behalve de normaal verdeling zijn gehaald. De afhankelijke variabele blijkt niet normaal verdeeld</w:t>
      </w:r>
      <w:r w:rsidR="0007375A" w:rsidRPr="001C22A4">
        <w:rPr>
          <w:sz w:val="24"/>
          <w:lang w:val="nl-NL"/>
        </w:rPr>
        <w:t xml:space="preserve">. </w:t>
      </w:r>
    </w:p>
    <w:p w:rsidR="00B04F4D" w:rsidRPr="001C22A4" w:rsidRDefault="00B04F4D">
      <w:pPr>
        <w:rPr>
          <w:lang w:val="nl-NL"/>
        </w:rPr>
      </w:pPr>
      <w:r w:rsidRPr="001C22A4">
        <w:rPr>
          <w:lang w:val="nl-NL"/>
        </w:rPr>
        <w:br w:type="page"/>
      </w:r>
    </w:p>
    <w:p w:rsidR="0062052D" w:rsidRPr="00CD1EF5" w:rsidRDefault="0062052D" w:rsidP="001F4E99">
      <w:pPr>
        <w:rPr>
          <w:sz w:val="24"/>
          <w:lang w:val="nl-NL"/>
        </w:rPr>
      </w:pPr>
      <w:r w:rsidRPr="00CD1EF5">
        <w:rPr>
          <w:sz w:val="24"/>
          <w:lang w:val="nl-NL"/>
        </w:rPr>
        <w:lastRenderedPageBreak/>
        <w:t>In eerste instantie is de data geanalyseerd op een manier gebaseerd op de wijze die Baron en Kenny (1986) hebben beargumenteerd.</w:t>
      </w:r>
      <w:r w:rsidR="00BF7425" w:rsidRPr="00CD1EF5">
        <w:rPr>
          <w:sz w:val="24"/>
          <w:lang w:val="nl-NL"/>
        </w:rPr>
        <w:t xml:space="preserve"> Zij stellen vier voorwaarden om een padmodel met een mediator-effect te onderzoeken</w:t>
      </w:r>
      <w:r w:rsidR="00786018" w:rsidRPr="00CD1EF5">
        <w:rPr>
          <w:sz w:val="24"/>
          <w:lang w:val="nl-NL"/>
        </w:rPr>
        <w:t xml:space="preserve"> </w:t>
      </w:r>
      <w:r w:rsidR="00BF7425" w:rsidRPr="00CD1EF5">
        <w:rPr>
          <w:sz w:val="24"/>
          <w:lang w:val="nl-NL"/>
        </w:rPr>
        <w:t>(</w:t>
      </w:r>
      <w:r w:rsidR="00567205" w:rsidRPr="00CD1EF5">
        <w:rPr>
          <w:sz w:val="24"/>
          <w:lang w:val="nl-NL"/>
        </w:rPr>
        <w:t>Baron &amp; Kenny, 1986:4-6</w:t>
      </w:r>
      <w:r w:rsidR="00BF7425" w:rsidRPr="00CD1EF5">
        <w:rPr>
          <w:sz w:val="24"/>
          <w:lang w:val="nl-NL"/>
        </w:rPr>
        <w:t>):</w:t>
      </w:r>
    </w:p>
    <w:p w:rsidR="00BF7425" w:rsidRPr="00CD1EF5" w:rsidRDefault="00BF7425" w:rsidP="001F4E99">
      <w:pPr>
        <w:rPr>
          <w:sz w:val="24"/>
          <w:lang w:val="nl-NL"/>
        </w:rPr>
      </w:pPr>
      <w:r w:rsidRPr="00CD1EF5">
        <w:rPr>
          <w:sz w:val="24"/>
          <w:lang w:val="nl-NL"/>
        </w:rPr>
        <w:t>-De onafhankelijke variabele moet invloed hebben op de afhankelijke variabele.</w:t>
      </w:r>
    </w:p>
    <w:p w:rsidR="00BF7425" w:rsidRPr="00CD1EF5" w:rsidRDefault="00BF7425" w:rsidP="001F4E99">
      <w:pPr>
        <w:rPr>
          <w:sz w:val="24"/>
          <w:lang w:val="nl-NL"/>
        </w:rPr>
      </w:pPr>
      <w:r w:rsidRPr="00CD1EF5">
        <w:rPr>
          <w:sz w:val="24"/>
          <w:lang w:val="nl-NL"/>
        </w:rPr>
        <w:t>-De onafhankelijke variabele moet invloed hebben op de mediator</w:t>
      </w:r>
    </w:p>
    <w:p w:rsidR="00BF7425" w:rsidRPr="00CD1EF5" w:rsidRDefault="00BF7425" w:rsidP="001F4E99">
      <w:pPr>
        <w:rPr>
          <w:sz w:val="24"/>
          <w:lang w:val="nl-NL"/>
        </w:rPr>
      </w:pPr>
      <w:r w:rsidRPr="00CD1EF5">
        <w:rPr>
          <w:sz w:val="24"/>
          <w:lang w:val="nl-NL"/>
        </w:rPr>
        <w:t>-De mediator moet invloed hebben op de afhankelijke variabele</w:t>
      </w:r>
    </w:p>
    <w:p w:rsidR="00BF7425" w:rsidRPr="00CD1EF5" w:rsidRDefault="00BF7425" w:rsidP="001F4E99">
      <w:pPr>
        <w:rPr>
          <w:sz w:val="24"/>
          <w:lang w:val="nl-NL"/>
        </w:rPr>
      </w:pPr>
      <w:r w:rsidRPr="00CD1EF5">
        <w:rPr>
          <w:sz w:val="24"/>
          <w:lang w:val="nl-NL"/>
        </w:rPr>
        <w:t xml:space="preserve">-De invloed van de onafhankelijke variabele op de afhankelijke variabele moet afnemen of wegvallen als de invloed van mediator in het model komt. </w:t>
      </w:r>
    </w:p>
    <w:p w:rsidR="00BF7425" w:rsidRPr="00CD1EF5" w:rsidRDefault="00BF7425" w:rsidP="001F4E99">
      <w:pPr>
        <w:rPr>
          <w:sz w:val="24"/>
          <w:lang w:val="nl-NL"/>
        </w:rPr>
      </w:pPr>
      <w:r w:rsidRPr="00CD1EF5">
        <w:rPr>
          <w:sz w:val="24"/>
          <w:lang w:val="nl-NL"/>
        </w:rPr>
        <w:t xml:space="preserve">Als de invloed van de onafhankelijke variabele op deze manier helemaal wegvalt spreken we van volledige mediatie. Als deze afneemt is er sprake van gedeeltelijke of partiële mediatie. </w:t>
      </w:r>
      <w:r w:rsidR="00334263" w:rsidRPr="00CD1EF5">
        <w:rPr>
          <w:sz w:val="24"/>
          <w:lang w:val="nl-NL"/>
        </w:rPr>
        <w:t xml:space="preserve">Door middel van het uitvoeren van een Sobel test kan gekeken worden of deze partiële mediatie significant is. </w:t>
      </w:r>
      <w:r w:rsidR="006C73F5" w:rsidRPr="00CD1EF5">
        <w:rPr>
          <w:sz w:val="24"/>
          <w:lang w:val="nl-NL"/>
        </w:rPr>
        <w:t>`</w:t>
      </w:r>
    </w:p>
    <w:p w:rsidR="006C73F5" w:rsidRPr="00CD1EF5" w:rsidRDefault="006C73F5" w:rsidP="001F4E99">
      <w:pPr>
        <w:rPr>
          <w:sz w:val="24"/>
          <w:lang w:val="nl-NL"/>
        </w:rPr>
      </w:pPr>
      <w:r w:rsidRPr="00CD1EF5">
        <w:rPr>
          <w:sz w:val="24"/>
          <w:lang w:val="nl-NL"/>
        </w:rPr>
        <w:t xml:space="preserve">Veel van deze voorwaarden blijken ook uit de regressieanalyse. Hier zijn echter de onafhankelijke variabelen allemaal meegenomen en hebben ze ook invloed op elkaar. Om de voorwaarden te testen die Baron en Kenny opgesteld hebben zijn er chi-kwadraat toetsen uitgevoerd. De uitkomsten hiervan zijn te zien in de onderstaande tabel. </w:t>
      </w:r>
      <w:r w:rsidR="0041604B" w:rsidRPr="00CD1EF5">
        <w:rPr>
          <w:sz w:val="24"/>
          <w:lang w:val="nl-NL"/>
        </w:rPr>
        <w:t xml:space="preserve">Er is voldaan aan alle voorwaarden om chi-kwadraat testen te mogen uitvoeren. </w:t>
      </w:r>
    </w:p>
    <w:tbl>
      <w:tblPr>
        <w:tblStyle w:val="Lichtraster-accent5"/>
        <w:tblW w:w="0" w:type="auto"/>
        <w:tblLook w:val="04A0"/>
      </w:tblPr>
      <w:tblGrid>
        <w:gridCol w:w="4644"/>
        <w:gridCol w:w="1591"/>
      </w:tblGrid>
      <w:tr w:rsidR="006C73F5" w:rsidRPr="001C22A4" w:rsidTr="006C73F5">
        <w:trPr>
          <w:cnfStyle w:val="100000000000"/>
        </w:trPr>
        <w:tc>
          <w:tcPr>
            <w:cnfStyle w:val="001000000000"/>
            <w:tcW w:w="4644" w:type="dxa"/>
          </w:tcPr>
          <w:p w:rsidR="006C73F5" w:rsidRPr="001C22A4" w:rsidRDefault="006C73F5" w:rsidP="001F4E99">
            <w:pPr>
              <w:rPr>
                <w:lang w:val="nl-NL"/>
              </w:rPr>
            </w:pPr>
            <w:r w:rsidRPr="001C22A4">
              <w:rPr>
                <w:lang w:val="nl-NL"/>
              </w:rPr>
              <w:t>Relatie</w:t>
            </w:r>
          </w:p>
        </w:tc>
        <w:tc>
          <w:tcPr>
            <w:tcW w:w="1591" w:type="dxa"/>
          </w:tcPr>
          <w:p w:rsidR="006C73F5" w:rsidRPr="001C22A4" w:rsidRDefault="006C73F5" w:rsidP="001F4E99">
            <w:pPr>
              <w:cnfStyle w:val="100000000000"/>
              <w:rPr>
                <w:lang w:val="nl-NL"/>
              </w:rPr>
            </w:pPr>
            <w:r w:rsidRPr="001C22A4">
              <w:rPr>
                <w:lang w:val="nl-NL"/>
              </w:rPr>
              <w:t>Significan</w:t>
            </w:r>
            <w:r w:rsidR="003735D3">
              <w:rPr>
                <w:lang w:val="nl-NL"/>
              </w:rPr>
              <w:t>tie</w:t>
            </w:r>
          </w:p>
        </w:tc>
      </w:tr>
      <w:tr w:rsidR="006C73F5" w:rsidRPr="001C22A4" w:rsidTr="006C73F5">
        <w:trPr>
          <w:cnfStyle w:val="000000100000"/>
        </w:trPr>
        <w:tc>
          <w:tcPr>
            <w:cnfStyle w:val="001000000000"/>
            <w:tcW w:w="4644" w:type="dxa"/>
          </w:tcPr>
          <w:p w:rsidR="006C73F5" w:rsidRPr="001C22A4" w:rsidRDefault="006C73F5" w:rsidP="001F4E99">
            <w:pPr>
              <w:rPr>
                <w:b w:val="0"/>
                <w:lang w:val="nl-NL"/>
              </w:rPr>
            </w:pPr>
            <w:r w:rsidRPr="001C22A4">
              <w:rPr>
                <w:b w:val="0"/>
                <w:lang w:val="nl-NL"/>
              </w:rPr>
              <w:t>Wat/hoe dimensie -&gt; Persoonlijke effectiviteit</w:t>
            </w:r>
          </w:p>
        </w:tc>
        <w:tc>
          <w:tcPr>
            <w:tcW w:w="1591" w:type="dxa"/>
          </w:tcPr>
          <w:p w:rsidR="006C73F5" w:rsidRPr="001C22A4" w:rsidRDefault="006C73F5" w:rsidP="001F4E99">
            <w:pPr>
              <w:cnfStyle w:val="000000100000"/>
              <w:rPr>
                <w:lang w:val="nl-NL"/>
              </w:rPr>
            </w:pPr>
            <w:r w:rsidRPr="001C22A4">
              <w:rPr>
                <w:lang w:val="nl-NL"/>
              </w:rPr>
              <w:t>0.000</w:t>
            </w:r>
          </w:p>
        </w:tc>
      </w:tr>
      <w:tr w:rsidR="006C73F5" w:rsidRPr="001C22A4" w:rsidTr="006C73F5">
        <w:trPr>
          <w:cnfStyle w:val="000000010000"/>
        </w:trPr>
        <w:tc>
          <w:tcPr>
            <w:cnfStyle w:val="001000000000"/>
            <w:tcW w:w="4644" w:type="dxa"/>
          </w:tcPr>
          <w:p w:rsidR="006C73F5" w:rsidRPr="001C22A4" w:rsidRDefault="006C73F5" w:rsidP="001F4E99">
            <w:pPr>
              <w:rPr>
                <w:b w:val="0"/>
                <w:lang w:val="nl-NL"/>
              </w:rPr>
            </w:pPr>
            <w:r w:rsidRPr="001C22A4">
              <w:rPr>
                <w:b w:val="0"/>
                <w:lang w:val="nl-NL"/>
              </w:rPr>
              <w:t>Waar dimensie -&gt; Persoonlijke effectiviteit</w:t>
            </w:r>
          </w:p>
        </w:tc>
        <w:tc>
          <w:tcPr>
            <w:tcW w:w="1591" w:type="dxa"/>
          </w:tcPr>
          <w:p w:rsidR="006C73F5" w:rsidRPr="001C22A4" w:rsidRDefault="005A6F0F" w:rsidP="001F4E99">
            <w:pPr>
              <w:cnfStyle w:val="000000010000"/>
              <w:rPr>
                <w:lang w:val="nl-NL"/>
              </w:rPr>
            </w:pPr>
            <w:r w:rsidRPr="001C22A4">
              <w:rPr>
                <w:lang w:val="nl-NL"/>
              </w:rPr>
              <w:t>0.000</w:t>
            </w:r>
          </w:p>
        </w:tc>
      </w:tr>
      <w:tr w:rsidR="006C73F5" w:rsidRPr="001C22A4" w:rsidTr="006C73F5">
        <w:trPr>
          <w:cnfStyle w:val="000000100000"/>
        </w:trPr>
        <w:tc>
          <w:tcPr>
            <w:cnfStyle w:val="001000000000"/>
            <w:tcW w:w="4644" w:type="dxa"/>
          </w:tcPr>
          <w:p w:rsidR="006C73F5" w:rsidRPr="001C22A4" w:rsidRDefault="006C73F5" w:rsidP="001F4E99">
            <w:pPr>
              <w:rPr>
                <w:b w:val="0"/>
                <w:lang w:val="nl-NL"/>
              </w:rPr>
            </w:pPr>
            <w:r w:rsidRPr="001C22A4">
              <w:rPr>
                <w:b w:val="0"/>
                <w:lang w:val="nl-NL"/>
              </w:rPr>
              <w:t>Wanneer dimensie -&gt; Persoonlijke effectiviteit</w:t>
            </w:r>
          </w:p>
        </w:tc>
        <w:tc>
          <w:tcPr>
            <w:tcW w:w="1591" w:type="dxa"/>
          </w:tcPr>
          <w:p w:rsidR="006C73F5" w:rsidRPr="001C22A4" w:rsidRDefault="006C73F5" w:rsidP="001F4E99">
            <w:pPr>
              <w:cnfStyle w:val="000000100000"/>
              <w:rPr>
                <w:lang w:val="nl-NL"/>
              </w:rPr>
            </w:pPr>
            <w:r w:rsidRPr="001C22A4">
              <w:rPr>
                <w:lang w:val="nl-NL"/>
              </w:rPr>
              <w:t>0.000</w:t>
            </w:r>
          </w:p>
        </w:tc>
      </w:tr>
      <w:tr w:rsidR="006C73F5" w:rsidRPr="001C22A4" w:rsidTr="006C73F5">
        <w:trPr>
          <w:cnfStyle w:val="000000010000"/>
        </w:trPr>
        <w:tc>
          <w:tcPr>
            <w:cnfStyle w:val="001000000000"/>
            <w:tcW w:w="4644" w:type="dxa"/>
          </w:tcPr>
          <w:p w:rsidR="006C73F5" w:rsidRPr="001C22A4" w:rsidRDefault="006C73F5" w:rsidP="001F4E99">
            <w:pPr>
              <w:rPr>
                <w:b w:val="0"/>
                <w:lang w:val="nl-NL"/>
              </w:rPr>
            </w:pPr>
            <w:r w:rsidRPr="001C22A4">
              <w:rPr>
                <w:b w:val="0"/>
                <w:lang w:val="nl-NL"/>
              </w:rPr>
              <w:t>Met wie dimensie -&gt; Persoonlijke effectiviteit</w:t>
            </w:r>
          </w:p>
        </w:tc>
        <w:tc>
          <w:tcPr>
            <w:tcW w:w="1591" w:type="dxa"/>
          </w:tcPr>
          <w:p w:rsidR="006C73F5" w:rsidRPr="001C22A4" w:rsidRDefault="005A6F0F" w:rsidP="001F4E99">
            <w:pPr>
              <w:cnfStyle w:val="000000010000"/>
              <w:rPr>
                <w:lang w:val="nl-NL"/>
              </w:rPr>
            </w:pPr>
            <w:r w:rsidRPr="001C22A4">
              <w:rPr>
                <w:lang w:val="nl-NL"/>
              </w:rPr>
              <w:t>0.000</w:t>
            </w:r>
          </w:p>
        </w:tc>
      </w:tr>
      <w:tr w:rsidR="006C73F5" w:rsidRPr="001C22A4" w:rsidTr="006C73F5">
        <w:trPr>
          <w:cnfStyle w:val="000000100000"/>
        </w:trPr>
        <w:tc>
          <w:tcPr>
            <w:cnfStyle w:val="001000000000"/>
            <w:tcW w:w="4644" w:type="dxa"/>
          </w:tcPr>
          <w:p w:rsidR="006C73F5" w:rsidRPr="001C22A4" w:rsidRDefault="006C73F5" w:rsidP="001F4E99">
            <w:pPr>
              <w:rPr>
                <w:b w:val="0"/>
                <w:lang w:val="nl-NL"/>
              </w:rPr>
            </w:pPr>
            <w:r w:rsidRPr="001C22A4">
              <w:rPr>
                <w:b w:val="0"/>
                <w:lang w:val="nl-NL"/>
              </w:rPr>
              <w:t>Wat/hoe dimensie -&gt; Hogere doelen</w:t>
            </w:r>
          </w:p>
        </w:tc>
        <w:tc>
          <w:tcPr>
            <w:tcW w:w="1591" w:type="dxa"/>
          </w:tcPr>
          <w:p w:rsidR="006C73F5" w:rsidRPr="001C22A4" w:rsidRDefault="0041604B" w:rsidP="001F4E99">
            <w:pPr>
              <w:cnfStyle w:val="000000100000"/>
              <w:rPr>
                <w:lang w:val="nl-NL"/>
              </w:rPr>
            </w:pPr>
            <w:r w:rsidRPr="001C22A4">
              <w:rPr>
                <w:lang w:val="nl-NL"/>
              </w:rPr>
              <w:t>0.000</w:t>
            </w:r>
          </w:p>
        </w:tc>
      </w:tr>
      <w:tr w:rsidR="006C73F5" w:rsidRPr="001C22A4" w:rsidTr="006C73F5">
        <w:trPr>
          <w:cnfStyle w:val="000000010000"/>
        </w:trPr>
        <w:tc>
          <w:tcPr>
            <w:cnfStyle w:val="001000000000"/>
            <w:tcW w:w="4644" w:type="dxa"/>
          </w:tcPr>
          <w:p w:rsidR="006C73F5" w:rsidRPr="001C22A4" w:rsidRDefault="006C73F5" w:rsidP="001F4E99">
            <w:pPr>
              <w:rPr>
                <w:b w:val="0"/>
                <w:lang w:val="nl-NL"/>
              </w:rPr>
            </w:pPr>
            <w:r w:rsidRPr="001C22A4">
              <w:rPr>
                <w:b w:val="0"/>
                <w:lang w:val="nl-NL"/>
              </w:rPr>
              <w:t>Waar dimensie -&gt; Hogere doelen</w:t>
            </w:r>
          </w:p>
        </w:tc>
        <w:tc>
          <w:tcPr>
            <w:tcW w:w="1591" w:type="dxa"/>
          </w:tcPr>
          <w:p w:rsidR="006C73F5" w:rsidRPr="001C22A4" w:rsidRDefault="0041604B" w:rsidP="001F4E99">
            <w:pPr>
              <w:cnfStyle w:val="000000010000"/>
              <w:rPr>
                <w:lang w:val="nl-NL"/>
              </w:rPr>
            </w:pPr>
            <w:r w:rsidRPr="001C22A4">
              <w:rPr>
                <w:lang w:val="nl-NL"/>
              </w:rPr>
              <w:t>0.000</w:t>
            </w:r>
          </w:p>
        </w:tc>
      </w:tr>
      <w:tr w:rsidR="006C73F5" w:rsidRPr="001C22A4" w:rsidTr="006C73F5">
        <w:trPr>
          <w:cnfStyle w:val="000000100000"/>
        </w:trPr>
        <w:tc>
          <w:tcPr>
            <w:cnfStyle w:val="001000000000"/>
            <w:tcW w:w="4644" w:type="dxa"/>
          </w:tcPr>
          <w:p w:rsidR="006C73F5" w:rsidRPr="001C22A4" w:rsidRDefault="006C73F5" w:rsidP="001F4E99">
            <w:pPr>
              <w:rPr>
                <w:b w:val="0"/>
                <w:lang w:val="nl-NL"/>
              </w:rPr>
            </w:pPr>
            <w:r w:rsidRPr="001C22A4">
              <w:rPr>
                <w:b w:val="0"/>
                <w:lang w:val="nl-NL"/>
              </w:rPr>
              <w:t>Wanneer dimensie -&gt; Hogere doelen</w:t>
            </w:r>
          </w:p>
        </w:tc>
        <w:tc>
          <w:tcPr>
            <w:tcW w:w="1591" w:type="dxa"/>
          </w:tcPr>
          <w:p w:rsidR="006C73F5" w:rsidRPr="001C22A4" w:rsidRDefault="0041604B" w:rsidP="001F4E99">
            <w:pPr>
              <w:cnfStyle w:val="000000100000"/>
              <w:rPr>
                <w:lang w:val="nl-NL"/>
              </w:rPr>
            </w:pPr>
            <w:r w:rsidRPr="001C22A4">
              <w:rPr>
                <w:lang w:val="nl-NL"/>
              </w:rPr>
              <w:t>0.000</w:t>
            </w:r>
          </w:p>
        </w:tc>
      </w:tr>
      <w:tr w:rsidR="006C73F5" w:rsidRPr="001C22A4" w:rsidTr="006C73F5">
        <w:trPr>
          <w:cnfStyle w:val="000000010000"/>
        </w:trPr>
        <w:tc>
          <w:tcPr>
            <w:cnfStyle w:val="001000000000"/>
            <w:tcW w:w="4644" w:type="dxa"/>
          </w:tcPr>
          <w:p w:rsidR="006C73F5" w:rsidRPr="001C22A4" w:rsidRDefault="006C73F5" w:rsidP="001F4E99">
            <w:pPr>
              <w:rPr>
                <w:b w:val="0"/>
                <w:lang w:val="nl-NL"/>
              </w:rPr>
            </w:pPr>
            <w:r w:rsidRPr="001C22A4">
              <w:rPr>
                <w:b w:val="0"/>
                <w:lang w:val="nl-NL"/>
              </w:rPr>
              <w:t>Met wie dimensie -&gt; Hogere doelen</w:t>
            </w:r>
          </w:p>
        </w:tc>
        <w:tc>
          <w:tcPr>
            <w:tcW w:w="1591" w:type="dxa"/>
          </w:tcPr>
          <w:p w:rsidR="006C73F5" w:rsidRPr="001C22A4" w:rsidRDefault="0041604B" w:rsidP="001F4E99">
            <w:pPr>
              <w:cnfStyle w:val="000000010000"/>
              <w:rPr>
                <w:lang w:val="nl-NL"/>
              </w:rPr>
            </w:pPr>
            <w:r w:rsidRPr="001C22A4">
              <w:rPr>
                <w:lang w:val="nl-NL"/>
              </w:rPr>
              <w:t>0.000</w:t>
            </w:r>
          </w:p>
        </w:tc>
      </w:tr>
      <w:tr w:rsidR="006C73F5" w:rsidRPr="001C22A4" w:rsidTr="006C73F5">
        <w:trPr>
          <w:cnfStyle w:val="000000100000"/>
        </w:trPr>
        <w:tc>
          <w:tcPr>
            <w:cnfStyle w:val="001000000000"/>
            <w:tcW w:w="4644" w:type="dxa"/>
          </w:tcPr>
          <w:p w:rsidR="006C73F5" w:rsidRPr="001C22A4" w:rsidRDefault="006C73F5" w:rsidP="001F4E99">
            <w:pPr>
              <w:rPr>
                <w:b w:val="0"/>
                <w:lang w:val="nl-NL"/>
              </w:rPr>
            </w:pPr>
            <w:r w:rsidRPr="001C22A4">
              <w:rPr>
                <w:b w:val="0"/>
                <w:lang w:val="nl-NL"/>
              </w:rPr>
              <w:t>Hogere doelen -&gt; Persoonlijke effectiviteit</w:t>
            </w:r>
          </w:p>
        </w:tc>
        <w:tc>
          <w:tcPr>
            <w:tcW w:w="1591" w:type="dxa"/>
          </w:tcPr>
          <w:p w:rsidR="006C73F5" w:rsidRPr="001C22A4" w:rsidRDefault="005A6F0F" w:rsidP="00C054B7">
            <w:pPr>
              <w:keepNext/>
              <w:cnfStyle w:val="000000100000"/>
              <w:rPr>
                <w:lang w:val="nl-NL"/>
              </w:rPr>
            </w:pPr>
            <w:r w:rsidRPr="001C22A4">
              <w:rPr>
                <w:lang w:val="nl-NL"/>
              </w:rPr>
              <w:t>0.000</w:t>
            </w:r>
          </w:p>
        </w:tc>
      </w:tr>
    </w:tbl>
    <w:p w:rsidR="006C73F5" w:rsidRPr="001C22A4" w:rsidRDefault="00C054B7" w:rsidP="00C054B7">
      <w:pPr>
        <w:pStyle w:val="Bijschrift"/>
        <w:rPr>
          <w:lang w:val="nl-NL"/>
        </w:rPr>
      </w:pPr>
      <w:r>
        <w:t xml:space="preserve">                                                                                                  Tabel </w:t>
      </w:r>
      <w:fldSimple w:instr=" SEQ Tabel \* ARABIC ">
        <w:r w:rsidR="00BB3892">
          <w:rPr>
            <w:noProof/>
          </w:rPr>
          <w:t>2</w:t>
        </w:r>
      </w:fldSimple>
      <w:r>
        <w:t>: Chi-square toetsen</w:t>
      </w:r>
    </w:p>
    <w:p w:rsidR="00B04F4D" w:rsidRPr="00CD1EF5" w:rsidRDefault="00B04F4D" w:rsidP="001F4E99">
      <w:pPr>
        <w:rPr>
          <w:sz w:val="24"/>
          <w:lang w:val="nl-NL"/>
        </w:rPr>
      </w:pPr>
      <w:r w:rsidRPr="00CD1EF5">
        <w:rPr>
          <w:sz w:val="24"/>
          <w:lang w:val="nl-NL"/>
        </w:rPr>
        <w:t>De data verkregen uit de regressieanalyse is niet betrouwbaar. Deze test gaat er van uit dat de data normaal is verdeeld. De data die in dit onderzoek is gebruikt is ni</w:t>
      </w:r>
      <w:r w:rsidR="00686CDA" w:rsidRPr="00CD1EF5">
        <w:rPr>
          <w:sz w:val="24"/>
          <w:lang w:val="nl-NL"/>
        </w:rPr>
        <w:t>et normaal verdeeld. Hierom is het nodig</w:t>
      </w:r>
      <w:r w:rsidRPr="00CD1EF5">
        <w:rPr>
          <w:sz w:val="24"/>
          <w:lang w:val="nl-NL"/>
        </w:rPr>
        <w:t xml:space="preserve"> om gebruik te maken van statistische methoden die niet de aanname doet dat de data normaal is verdeeld. </w:t>
      </w:r>
    </w:p>
    <w:p w:rsidR="00B04F4D" w:rsidRPr="00CD1EF5" w:rsidRDefault="00686CDA" w:rsidP="001F4E99">
      <w:pPr>
        <w:rPr>
          <w:sz w:val="24"/>
          <w:lang w:val="nl-NL"/>
        </w:rPr>
      </w:pPr>
      <w:r w:rsidRPr="00CD1EF5">
        <w:rPr>
          <w:sz w:val="24"/>
          <w:lang w:val="nl-NL"/>
        </w:rPr>
        <w:t xml:space="preserve">Derhalve </w:t>
      </w:r>
      <w:r w:rsidR="00E3213A" w:rsidRPr="00CD1EF5">
        <w:rPr>
          <w:sz w:val="24"/>
          <w:lang w:val="nl-NL"/>
        </w:rPr>
        <w:t>is gebruik gemaakt van een statistische methode die geen veronderstellingen maakt over de normale verdeling van de data. De gebruikte methode heet bootstrapping. De meest gebruikte statistische software door onderzoekers maakt geen gebruik van de hedendaagse “beste” manieren. Als onderzoekers deze toch willen gebruiken moeten ze gespecialiseerde software aanschaffen, of variabelen aanpassen en zelf code schrijven. (</w:t>
      </w:r>
      <w:r w:rsidR="00786018" w:rsidRPr="00CD1EF5">
        <w:rPr>
          <w:sz w:val="24"/>
          <w:lang w:val="nl-NL"/>
        </w:rPr>
        <w:t>Hayes, 2012:2</w:t>
      </w:r>
      <w:r w:rsidR="00E3213A" w:rsidRPr="00CD1EF5">
        <w:rPr>
          <w:sz w:val="24"/>
          <w:lang w:val="nl-NL"/>
        </w:rPr>
        <w:t xml:space="preserve">). </w:t>
      </w:r>
    </w:p>
    <w:p w:rsidR="00E3213A" w:rsidRPr="00CD1EF5" w:rsidRDefault="00E3213A" w:rsidP="001F4E99">
      <w:pPr>
        <w:rPr>
          <w:sz w:val="24"/>
          <w:lang w:val="nl-NL"/>
        </w:rPr>
      </w:pPr>
      <w:r w:rsidRPr="00CD1EF5">
        <w:rPr>
          <w:sz w:val="24"/>
          <w:lang w:val="nl-NL"/>
        </w:rPr>
        <w:lastRenderedPageBreak/>
        <w:t xml:space="preserve">Er zijn een groot aantal statistische plug-in programma’s </w:t>
      </w:r>
      <w:r w:rsidR="00686CDA" w:rsidRPr="00CD1EF5">
        <w:rPr>
          <w:sz w:val="24"/>
          <w:lang w:val="nl-NL"/>
        </w:rPr>
        <w:t>beschikbaar</w:t>
      </w:r>
      <w:r w:rsidRPr="00CD1EF5">
        <w:rPr>
          <w:sz w:val="24"/>
          <w:lang w:val="nl-NL"/>
        </w:rPr>
        <w:t xml:space="preserve"> die het toch mogelijk maken om deze problemen op een relatief simpele manier </w:t>
      </w:r>
      <w:r w:rsidR="00686CDA" w:rsidRPr="00CD1EF5">
        <w:rPr>
          <w:sz w:val="24"/>
          <w:lang w:val="nl-NL"/>
        </w:rPr>
        <w:t>het hoofd te bieden</w:t>
      </w:r>
      <w:r w:rsidRPr="00CD1EF5">
        <w:rPr>
          <w:sz w:val="24"/>
          <w:lang w:val="nl-NL"/>
        </w:rPr>
        <w:t>. Al deze plug-ins hebben echter hu</w:t>
      </w:r>
      <w:r w:rsidR="00686CDA" w:rsidRPr="00CD1EF5">
        <w:rPr>
          <w:sz w:val="24"/>
          <w:lang w:val="nl-NL"/>
        </w:rPr>
        <w:t>n eigen beperkingen, meestal kan</w:t>
      </w:r>
      <w:r w:rsidRPr="00CD1EF5">
        <w:rPr>
          <w:sz w:val="24"/>
          <w:lang w:val="nl-NL"/>
        </w:rPr>
        <w:t xml:space="preserve"> er maar één bepaalde taak mee uitgevo</w:t>
      </w:r>
      <w:r w:rsidR="00686CDA" w:rsidRPr="00CD1EF5">
        <w:rPr>
          <w:sz w:val="24"/>
          <w:lang w:val="nl-NL"/>
        </w:rPr>
        <w:t>erd</w:t>
      </w:r>
      <w:r w:rsidRPr="00CD1EF5">
        <w:rPr>
          <w:sz w:val="24"/>
          <w:lang w:val="nl-NL"/>
        </w:rPr>
        <w:t xml:space="preserve"> worden. (</w:t>
      </w:r>
      <w:r w:rsidR="00786018" w:rsidRPr="00CD1EF5">
        <w:rPr>
          <w:sz w:val="24"/>
          <w:lang w:val="nl-NL"/>
        </w:rPr>
        <w:t>Hayes, 2012:2</w:t>
      </w:r>
      <w:r w:rsidRPr="00CD1EF5">
        <w:rPr>
          <w:sz w:val="24"/>
          <w:lang w:val="nl-NL"/>
        </w:rPr>
        <w:t>)</w:t>
      </w:r>
    </w:p>
    <w:p w:rsidR="00E3213A" w:rsidRPr="00CD1EF5" w:rsidRDefault="00E3213A" w:rsidP="001F4E99">
      <w:pPr>
        <w:rPr>
          <w:sz w:val="24"/>
          <w:lang w:val="nl-NL"/>
        </w:rPr>
      </w:pPr>
      <w:r w:rsidRPr="00CD1EF5">
        <w:rPr>
          <w:sz w:val="24"/>
          <w:lang w:val="nl-NL"/>
        </w:rPr>
        <w:t xml:space="preserve">Preacher &amp; Hayes hebben een plug-in ontwikkeld waarin de meeste van deze extra functies mee uitgevoerd kunnen worden. Deze plug-in heet PROCESS en is onder andere </w:t>
      </w:r>
      <w:r w:rsidR="00686CDA" w:rsidRPr="00CD1EF5">
        <w:rPr>
          <w:sz w:val="24"/>
          <w:lang w:val="nl-NL"/>
        </w:rPr>
        <w:t>beschikbaar</w:t>
      </w:r>
      <w:r w:rsidRPr="00CD1EF5">
        <w:rPr>
          <w:sz w:val="24"/>
          <w:lang w:val="nl-NL"/>
        </w:rPr>
        <w:t xml:space="preserve"> voor SPSS en SAS. (</w:t>
      </w:r>
      <w:r w:rsidR="00786018" w:rsidRPr="00CD1EF5">
        <w:rPr>
          <w:sz w:val="24"/>
          <w:lang w:val="nl-NL"/>
        </w:rPr>
        <w:t>Hayes, 2012:3</w:t>
      </w:r>
      <w:r w:rsidRPr="00CD1EF5">
        <w:rPr>
          <w:sz w:val="24"/>
          <w:lang w:val="nl-NL"/>
        </w:rPr>
        <w:t>)</w:t>
      </w:r>
      <w:r w:rsidR="006B41C0" w:rsidRPr="00CD1EF5">
        <w:rPr>
          <w:sz w:val="24"/>
          <w:lang w:val="nl-NL"/>
        </w:rPr>
        <w:t xml:space="preserve"> PROCESS is niet alleen in staat om regressie voor mediatie uit te</w:t>
      </w:r>
      <w:r w:rsidR="003735D3">
        <w:rPr>
          <w:sz w:val="24"/>
          <w:lang w:val="nl-NL"/>
        </w:rPr>
        <w:t xml:space="preserve"> voeren maar kan ook Sobel test</w:t>
      </w:r>
      <w:r w:rsidR="006B41C0" w:rsidRPr="00CD1EF5">
        <w:rPr>
          <w:sz w:val="24"/>
          <w:lang w:val="nl-NL"/>
        </w:rPr>
        <w:t xml:space="preserve">s en bootstrap analyses uitvoeren. </w:t>
      </w:r>
    </w:p>
    <w:p w:rsidR="00D70EAA" w:rsidRPr="00CD1EF5" w:rsidRDefault="00D70EAA" w:rsidP="001F4E99">
      <w:pPr>
        <w:rPr>
          <w:sz w:val="24"/>
          <w:lang w:val="nl-NL"/>
        </w:rPr>
      </w:pPr>
      <w:r w:rsidRPr="00CD1EF5">
        <w:rPr>
          <w:sz w:val="24"/>
          <w:lang w:val="nl-NL"/>
        </w:rPr>
        <w:t>Bij verwachte parti</w:t>
      </w:r>
      <w:r w:rsidR="003735D3">
        <w:rPr>
          <w:sz w:val="24"/>
          <w:lang w:val="nl-NL"/>
        </w:rPr>
        <w:t>ële mediatie zijn er Sobel test</w:t>
      </w:r>
      <w:r w:rsidRPr="00CD1EF5">
        <w:rPr>
          <w:sz w:val="24"/>
          <w:lang w:val="nl-NL"/>
        </w:rPr>
        <w:t xml:space="preserve">s uitgevoerd om te bepalen of er inderdaad sprake is van partiële mediatie. Als de score van de Sobel test boven de 1.96 ligt kan men hiervan spreken. </w:t>
      </w:r>
    </w:p>
    <w:p w:rsidR="00E96E01" w:rsidRPr="001C22A4" w:rsidRDefault="00E96E01">
      <w:pPr>
        <w:rPr>
          <w:sz w:val="24"/>
          <w:lang w:val="nl-NL"/>
        </w:rPr>
      </w:pPr>
    </w:p>
    <w:p w:rsidR="005A0402" w:rsidRPr="001C22A4" w:rsidRDefault="005A0402">
      <w:pPr>
        <w:rPr>
          <w:sz w:val="24"/>
          <w:lang w:val="nl-NL"/>
        </w:rPr>
      </w:pPr>
      <w:r w:rsidRPr="001C22A4">
        <w:rPr>
          <w:sz w:val="24"/>
          <w:lang w:val="nl-NL"/>
        </w:rPr>
        <w:br w:type="page"/>
      </w:r>
    </w:p>
    <w:p w:rsidR="00CD465F" w:rsidRPr="001C22A4" w:rsidRDefault="00CD465F" w:rsidP="00CD465F">
      <w:pPr>
        <w:pStyle w:val="Lijstalinea"/>
        <w:numPr>
          <w:ilvl w:val="0"/>
          <w:numId w:val="4"/>
        </w:numPr>
        <w:rPr>
          <w:b/>
          <w:sz w:val="24"/>
          <w:lang w:val="nl-NL"/>
        </w:rPr>
      </w:pPr>
      <w:r w:rsidRPr="001C22A4">
        <w:rPr>
          <w:b/>
          <w:sz w:val="24"/>
          <w:lang w:val="nl-NL"/>
        </w:rPr>
        <w:lastRenderedPageBreak/>
        <w:t>Resultaten</w:t>
      </w:r>
    </w:p>
    <w:p w:rsidR="008207B6" w:rsidRPr="001C22A4" w:rsidRDefault="00E75F8A" w:rsidP="00CD465F">
      <w:pPr>
        <w:rPr>
          <w:sz w:val="24"/>
          <w:lang w:val="nl-NL"/>
        </w:rPr>
      </w:pPr>
      <w:r w:rsidRPr="001C22A4">
        <w:rPr>
          <w:sz w:val="24"/>
          <w:lang w:val="nl-NL"/>
        </w:rPr>
        <w:t xml:space="preserve">In dit gedeelte van het onderzoek zijn de resultaten besproken. </w:t>
      </w:r>
      <w:r w:rsidR="008207B6" w:rsidRPr="001C22A4">
        <w:rPr>
          <w:sz w:val="24"/>
          <w:lang w:val="nl-NL"/>
        </w:rPr>
        <w:t xml:space="preserve">In paragraaf 4.1 is de beschrijvende statistiek weergegeven. Vervolgens zijn in paragraaf 4.2 de resultaten van de analyses besproken. </w:t>
      </w:r>
    </w:p>
    <w:p w:rsidR="008207B6" w:rsidRPr="001C22A4" w:rsidRDefault="008207B6" w:rsidP="008207B6">
      <w:pPr>
        <w:pStyle w:val="Lijstalinea"/>
        <w:numPr>
          <w:ilvl w:val="1"/>
          <w:numId w:val="4"/>
        </w:numPr>
        <w:rPr>
          <w:b/>
          <w:sz w:val="24"/>
          <w:lang w:val="nl-NL"/>
        </w:rPr>
      </w:pPr>
      <w:r w:rsidRPr="001C22A4">
        <w:rPr>
          <w:b/>
          <w:sz w:val="24"/>
          <w:lang w:val="nl-NL"/>
        </w:rPr>
        <w:t>Beschrijvende Statistiek</w:t>
      </w:r>
    </w:p>
    <w:tbl>
      <w:tblPr>
        <w:tblStyle w:val="Lichtraster-accent5"/>
        <w:tblW w:w="8897" w:type="dxa"/>
        <w:tblLayout w:type="fixed"/>
        <w:tblLook w:val="0000"/>
      </w:tblPr>
      <w:tblGrid>
        <w:gridCol w:w="3369"/>
        <w:gridCol w:w="708"/>
        <w:gridCol w:w="1134"/>
        <w:gridCol w:w="1134"/>
        <w:gridCol w:w="993"/>
        <w:gridCol w:w="1559"/>
      </w:tblGrid>
      <w:tr w:rsidR="008207B6" w:rsidRPr="001C22A4" w:rsidTr="001D1F84">
        <w:trPr>
          <w:cnfStyle w:val="000000100000"/>
        </w:trPr>
        <w:tc>
          <w:tcPr>
            <w:cnfStyle w:val="000010000000"/>
            <w:tcW w:w="3369" w:type="dxa"/>
            <w:shd w:val="clear" w:color="auto" w:fill="B6DDE8" w:themeFill="accent5" w:themeFillTint="66"/>
          </w:tcPr>
          <w:p w:rsidR="008207B6" w:rsidRPr="001C22A4" w:rsidRDefault="008207B6" w:rsidP="001D1F84">
            <w:pPr>
              <w:autoSpaceDE w:val="0"/>
              <w:autoSpaceDN w:val="0"/>
              <w:adjustRightInd w:val="0"/>
              <w:rPr>
                <w:rFonts w:ascii="Times New Roman" w:hAnsi="Times New Roman" w:cs="Times New Roman"/>
                <w:sz w:val="24"/>
                <w:szCs w:val="24"/>
                <w:lang w:val="nl-NL"/>
              </w:rPr>
            </w:pPr>
          </w:p>
        </w:tc>
        <w:tc>
          <w:tcPr>
            <w:tcW w:w="708" w:type="dxa"/>
            <w:shd w:val="clear" w:color="auto" w:fill="B6DDE8" w:themeFill="accent5" w:themeFillTint="66"/>
          </w:tcPr>
          <w:p w:rsidR="008207B6" w:rsidRPr="001C22A4" w:rsidRDefault="008207B6" w:rsidP="001D1F84">
            <w:pPr>
              <w:autoSpaceDE w:val="0"/>
              <w:autoSpaceDN w:val="0"/>
              <w:adjustRightInd w:val="0"/>
              <w:spacing w:line="320" w:lineRule="atLeast"/>
              <w:jc w:val="center"/>
              <w:cnfStyle w:val="000000100000"/>
              <w:rPr>
                <w:rFonts w:ascii="Arial" w:hAnsi="Arial" w:cs="Arial"/>
                <w:b/>
                <w:color w:val="000000"/>
                <w:sz w:val="18"/>
                <w:szCs w:val="18"/>
                <w:lang w:val="nl-NL"/>
              </w:rPr>
            </w:pPr>
            <w:r w:rsidRPr="001C22A4">
              <w:rPr>
                <w:rFonts w:ascii="Arial" w:hAnsi="Arial" w:cs="Arial"/>
                <w:b/>
                <w:color w:val="000000"/>
                <w:sz w:val="18"/>
                <w:szCs w:val="18"/>
                <w:lang w:val="nl-NL"/>
              </w:rPr>
              <w:t>N</w:t>
            </w:r>
          </w:p>
        </w:tc>
        <w:tc>
          <w:tcPr>
            <w:cnfStyle w:val="000010000000"/>
            <w:tcW w:w="1134" w:type="dxa"/>
            <w:shd w:val="clear" w:color="auto" w:fill="B6DDE8" w:themeFill="accent5" w:themeFillTint="66"/>
          </w:tcPr>
          <w:p w:rsidR="008207B6" w:rsidRPr="001C22A4" w:rsidRDefault="008207B6" w:rsidP="001D1F84">
            <w:pPr>
              <w:autoSpaceDE w:val="0"/>
              <w:autoSpaceDN w:val="0"/>
              <w:adjustRightInd w:val="0"/>
              <w:spacing w:line="320" w:lineRule="atLeast"/>
              <w:jc w:val="center"/>
              <w:rPr>
                <w:rFonts w:ascii="Arial" w:hAnsi="Arial" w:cs="Arial"/>
                <w:b/>
                <w:color w:val="000000"/>
                <w:sz w:val="18"/>
                <w:szCs w:val="18"/>
                <w:lang w:val="nl-NL"/>
              </w:rPr>
            </w:pPr>
            <w:r w:rsidRPr="001C22A4">
              <w:rPr>
                <w:rFonts w:ascii="Arial" w:hAnsi="Arial" w:cs="Arial"/>
                <w:b/>
                <w:color w:val="000000"/>
                <w:sz w:val="18"/>
                <w:szCs w:val="18"/>
                <w:lang w:val="nl-NL"/>
              </w:rPr>
              <w:t>Minimum</w:t>
            </w:r>
          </w:p>
        </w:tc>
        <w:tc>
          <w:tcPr>
            <w:tcW w:w="1134" w:type="dxa"/>
            <w:shd w:val="clear" w:color="auto" w:fill="B6DDE8" w:themeFill="accent5" w:themeFillTint="66"/>
          </w:tcPr>
          <w:p w:rsidR="008207B6" w:rsidRPr="001C22A4" w:rsidRDefault="008207B6" w:rsidP="001D1F84">
            <w:pPr>
              <w:autoSpaceDE w:val="0"/>
              <w:autoSpaceDN w:val="0"/>
              <w:adjustRightInd w:val="0"/>
              <w:spacing w:line="320" w:lineRule="atLeast"/>
              <w:jc w:val="center"/>
              <w:cnfStyle w:val="000000100000"/>
              <w:rPr>
                <w:rFonts w:ascii="Arial" w:hAnsi="Arial" w:cs="Arial"/>
                <w:b/>
                <w:color w:val="000000"/>
                <w:sz w:val="18"/>
                <w:szCs w:val="18"/>
                <w:lang w:val="nl-NL"/>
              </w:rPr>
            </w:pPr>
            <w:r w:rsidRPr="001C22A4">
              <w:rPr>
                <w:rFonts w:ascii="Arial" w:hAnsi="Arial" w:cs="Arial"/>
                <w:b/>
                <w:color w:val="000000"/>
                <w:sz w:val="18"/>
                <w:szCs w:val="18"/>
                <w:lang w:val="nl-NL"/>
              </w:rPr>
              <w:t>Maximum</w:t>
            </w:r>
          </w:p>
        </w:tc>
        <w:tc>
          <w:tcPr>
            <w:cnfStyle w:val="000010000000"/>
            <w:tcW w:w="993" w:type="dxa"/>
            <w:shd w:val="clear" w:color="auto" w:fill="B6DDE8" w:themeFill="accent5" w:themeFillTint="66"/>
          </w:tcPr>
          <w:p w:rsidR="008207B6" w:rsidRPr="001C22A4" w:rsidRDefault="008207B6" w:rsidP="001D1F84">
            <w:pPr>
              <w:autoSpaceDE w:val="0"/>
              <w:autoSpaceDN w:val="0"/>
              <w:adjustRightInd w:val="0"/>
              <w:spacing w:line="320" w:lineRule="atLeast"/>
              <w:jc w:val="center"/>
              <w:rPr>
                <w:rFonts w:ascii="Arial" w:hAnsi="Arial" w:cs="Arial"/>
                <w:b/>
                <w:color w:val="000000"/>
                <w:sz w:val="18"/>
                <w:szCs w:val="18"/>
                <w:lang w:val="nl-NL"/>
              </w:rPr>
            </w:pPr>
            <w:r w:rsidRPr="001C22A4">
              <w:rPr>
                <w:rFonts w:ascii="Arial" w:hAnsi="Arial" w:cs="Arial"/>
                <w:b/>
                <w:color w:val="000000"/>
                <w:sz w:val="18"/>
                <w:szCs w:val="18"/>
                <w:lang w:val="nl-NL"/>
              </w:rPr>
              <w:t>Mean</w:t>
            </w:r>
          </w:p>
        </w:tc>
        <w:tc>
          <w:tcPr>
            <w:tcW w:w="1559" w:type="dxa"/>
            <w:shd w:val="clear" w:color="auto" w:fill="B6DDE8" w:themeFill="accent5" w:themeFillTint="66"/>
          </w:tcPr>
          <w:p w:rsidR="008207B6" w:rsidRPr="001C22A4" w:rsidRDefault="008207B6" w:rsidP="001D1F84">
            <w:pPr>
              <w:autoSpaceDE w:val="0"/>
              <w:autoSpaceDN w:val="0"/>
              <w:adjustRightInd w:val="0"/>
              <w:spacing w:line="320" w:lineRule="atLeast"/>
              <w:jc w:val="center"/>
              <w:cnfStyle w:val="000000100000"/>
              <w:rPr>
                <w:rFonts w:ascii="Arial" w:hAnsi="Arial" w:cs="Arial"/>
                <w:b/>
                <w:color w:val="000000"/>
                <w:sz w:val="18"/>
                <w:szCs w:val="18"/>
                <w:lang w:val="nl-NL"/>
              </w:rPr>
            </w:pPr>
            <w:r w:rsidRPr="001C22A4">
              <w:rPr>
                <w:rFonts w:ascii="Arial" w:hAnsi="Arial" w:cs="Arial"/>
                <w:b/>
                <w:color w:val="000000"/>
                <w:sz w:val="18"/>
                <w:szCs w:val="18"/>
                <w:lang w:val="nl-NL"/>
              </w:rPr>
              <w:t>Std. Deviation</w:t>
            </w:r>
          </w:p>
        </w:tc>
      </w:tr>
      <w:tr w:rsidR="008207B6" w:rsidRPr="001C22A4" w:rsidTr="001D1F84">
        <w:trPr>
          <w:cnfStyle w:val="000000010000"/>
        </w:trPr>
        <w:tc>
          <w:tcPr>
            <w:cnfStyle w:val="000010000000"/>
            <w:tcW w:w="3369" w:type="dxa"/>
            <w:shd w:val="clear" w:color="auto" w:fill="FFFFFF" w:themeFill="background1"/>
          </w:tcPr>
          <w:p w:rsidR="008207B6" w:rsidRPr="001C22A4" w:rsidRDefault="008207B6" w:rsidP="001D1F84">
            <w:pPr>
              <w:autoSpaceDE w:val="0"/>
              <w:autoSpaceDN w:val="0"/>
              <w:adjustRightInd w:val="0"/>
              <w:spacing w:line="320" w:lineRule="atLeast"/>
              <w:rPr>
                <w:rFonts w:ascii="Arial" w:hAnsi="Arial" w:cs="Arial"/>
                <w:b/>
                <w:color w:val="000000"/>
                <w:sz w:val="18"/>
                <w:szCs w:val="18"/>
                <w:lang w:val="nl-NL"/>
              </w:rPr>
            </w:pPr>
            <w:r w:rsidRPr="001C22A4">
              <w:rPr>
                <w:rFonts w:ascii="Arial" w:hAnsi="Arial" w:cs="Arial"/>
                <w:b/>
                <w:color w:val="000000"/>
                <w:sz w:val="18"/>
                <w:szCs w:val="18"/>
                <w:lang w:val="nl-NL"/>
              </w:rPr>
              <w:t>Geslacht (0:Man, 1:Vrouw)</w:t>
            </w:r>
          </w:p>
        </w:tc>
        <w:tc>
          <w:tcPr>
            <w:tcW w:w="708" w:type="dxa"/>
            <w:shd w:val="clear" w:color="auto" w:fill="FFFFFF" w:themeFill="background1"/>
          </w:tcPr>
          <w:p w:rsidR="008207B6" w:rsidRPr="001C22A4" w:rsidRDefault="008207B6" w:rsidP="001D1F84">
            <w:pPr>
              <w:autoSpaceDE w:val="0"/>
              <w:autoSpaceDN w:val="0"/>
              <w:adjustRightInd w:val="0"/>
              <w:spacing w:line="320" w:lineRule="atLeast"/>
              <w:jc w:val="right"/>
              <w:cnfStyle w:val="000000010000"/>
              <w:rPr>
                <w:rFonts w:ascii="Arial" w:hAnsi="Arial" w:cs="Arial"/>
                <w:color w:val="000000"/>
                <w:sz w:val="18"/>
                <w:szCs w:val="18"/>
                <w:lang w:val="nl-NL"/>
              </w:rPr>
            </w:pPr>
            <w:r w:rsidRPr="001C22A4">
              <w:rPr>
                <w:rFonts w:ascii="Arial" w:hAnsi="Arial" w:cs="Arial"/>
                <w:color w:val="000000"/>
                <w:sz w:val="18"/>
                <w:szCs w:val="18"/>
                <w:lang w:val="nl-NL"/>
              </w:rPr>
              <w:t>8592</w:t>
            </w:r>
          </w:p>
        </w:tc>
        <w:tc>
          <w:tcPr>
            <w:cnfStyle w:val="000010000000"/>
            <w:tcW w:w="1134" w:type="dxa"/>
            <w:shd w:val="clear" w:color="auto" w:fill="FFFFFF" w:themeFill="background1"/>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0</w:t>
            </w:r>
          </w:p>
        </w:tc>
        <w:tc>
          <w:tcPr>
            <w:tcW w:w="1134" w:type="dxa"/>
            <w:shd w:val="clear" w:color="auto" w:fill="FFFFFF" w:themeFill="background1"/>
          </w:tcPr>
          <w:p w:rsidR="008207B6" w:rsidRPr="001C22A4" w:rsidRDefault="008207B6" w:rsidP="001D1F84">
            <w:pPr>
              <w:autoSpaceDE w:val="0"/>
              <w:autoSpaceDN w:val="0"/>
              <w:adjustRightInd w:val="0"/>
              <w:spacing w:line="320" w:lineRule="atLeast"/>
              <w:jc w:val="right"/>
              <w:cnfStyle w:val="000000010000"/>
              <w:rPr>
                <w:rFonts w:ascii="Arial" w:hAnsi="Arial" w:cs="Arial"/>
                <w:color w:val="000000"/>
                <w:sz w:val="18"/>
                <w:szCs w:val="18"/>
                <w:lang w:val="nl-NL"/>
              </w:rPr>
            </w:pPr>
            <w:r w:rsidRPr="001C22A4">
              <w:rPr>
                <w:rFonts w:ascii="Arial" w:hAnsi="Arial" w:cs="Arial"/>
                <w:color w:val="000000"/>
                <w:sz w:val="18"/>
                <w:szCs w:val="18"/>
                <w:lang w:val="nl-NL"/>
              </w:rPr>
              <w:t>1</w:t>
            </w:r>
          </w:p>
        </w:tc>
        <w:tc>
          <w:tcPr>
            <w:cnfStyle w:val="000010000000"/>
            <w:tcW w:w="993" w:type="dxa"/>
            <w:shd w:val="clear" w:color="auto" w:fill="FFFFFF" w:themeFill="background1"/>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.44</w:t>
            </w:r>
          </w:p>
        </w:tc>
        <w:tc>
          <w:tcPr>
            <w:tcW w:w="1559" w:type="dxa"/>
            <w:shd w:val="clear" w:color="auto" w:fill="FFFFFF" w:themeFill="background1"/>
          </w:tcPr>
          <w:p w:rsidR="008207B6" w:rsidRPr="001C22A4" w:rsidRDefault="008207B6" w:rsidP="001D1F84">
            <w:pPr>
              <w:autoSpaceDE w:val="0"/>
              <w:autoSpaceDN w:val="0"/>
              <w:adjustRightInd w:val="0"/>
              <w:spacing w:line="320" w:lineRule="atLeast"/>
              <w:jc w:val="right"/>
              <w:cnfStyle w:val="000000010000"/>
              <w:rPr>
                <w:rFonts w:ascii="Arial" w:hAnsi="Arial" w:cs="Arial"/>
                <w:color w:val="000000"/>
                <w:sz w:val="18"/>
                <w:szCs w:val="18"/>
                <w:lang w:val="nl-NL"/>
              </w:rPr>
            </w:pPr>
            <w:r w:rsidRPr="001C22A4">
              <w:rPr>
                <w:rFonts w:ascii="Arial" w:hAnsi="Arial" w:cs="Arial"/>
                <w:color w:val="000000"/>
                <w:sz w:val="18"/>
                <w:szCs w:val="18"/>
                <w:lang w:val="nl-NL"/>
              </w:rPr>
              <w:t>.497</w:t>
            </w:r>
          </w:p>
        </w:tc>
      </w:tr>
      <w:tr w:rsidR="008207B6" w:rsidRPr="001C22A4" w:rsidTr="001D1F84">
        <w:trPr>
          <w:cnfStyle w:val="000000100000"/>
        </w:trPr>
        <w:tc>
          <w:tcPr>
            <w:cnfStyle w:val="000010000000"/>
            <w:tcW w:w="3369" w:type="dxa"/>
            <w:shd w:val="clear" w:color="auto" w:fill="B6DDE8" w:themeFill="accent5" w:themeFillTint="66"/>
          </w:tcPr>
          <w:p w:rsidR="008207B6" w:rsidRPr="001C22A4" w:rsidRDefault="008207B6" w:rsidP="001D1F84">
            <w:pPr>
              <w:autoSpaceDE w:val="0"/>
              <w:autoSpaceDN w:val="0"/>
              <w:adjustRightInd w:val="0"/>
              <w:spacing w:line="320" w:lineRule="atLeast"/>
              <w:rPr>
                <w:rFonts w:ascii="Arial" w:hAnsi="Arial" w:cs="Arial"/>
                <w:b/>
                <w:color w:val="000000"/>
                <w:sz w:val="18"/>
                <w:szCs w:val="18"/>
                <w:lang w:val="nl-NL"/>
              </w:rPr>
            </w:pPr>
            <w:r w:rsidRPr="001C22A4">
              <w:rPr>
                <w:rFonts w:ascii="Arial" w:hAnsi="Arial" w:cs="Arial"/>
                <w:b/>
                <w:color w:val="000000"/>
                <w:sz w:val="18"/>
                <w:szCs w:val="18"/>
                <w:lang w:val="nl-NL"/>
              </w:rPr>
              <w:t>Geboortejaar</w:t>
            </w:r>
          </w:p>
        </w:tc>
        <w:tc>
          <w:tcPr>
            <w:tcW w:w="708" w:type="dxa"/>
            <w:shd w:val="clear" w:color="auto" w:fill="B6DDE8" w:themeFill="accent5" w:themeFillTint="66"/>
          </w:tcPr>
          <w:p w:rsidR="008207B6" w:rsidRPr="001C22A4" w:rsidRDefault="008207B6" w:rsidP="001D1F84">
            <w:pPr>
              <w:autoSpaceDE w:val="0"/>
              <w:autoSpaceDN w:val="0"/>
              <w:adjustRightInd w:val="0"/>
              <w:spacing w:line="320" w:lineRule="atLeast"/>
              <w:jc w:val="right"/>
              <w:cnfStyle w:val="000000100000"/>
              <w:rPr>
                <w:rFonts w:ascii="Arial" w:hAnsi="Arial" w:cs="Arial"/>
                <w:color w:val="000000"/>
                <w:sz w:val="18"/>
                <w:szCs w:val="18"/>
                <w:lang w:val="nl-NL"/>
              </w:rPr>
            </w:pPr>
            <w:r w:rsidRPr="001C22A4">
              <w:rPr>
                <w:rFonts w:ascii="Arial" w:hAnsi="Arial" w:cs="Arial"/>
                <w:color w:val="000000"/>
                <w:sz w:val="18"/>
                <w:szCs w:val="18"/>
                <w:lang w:val="nl-NL"/>
              </w:rPr>
              <w:t>8591</w:t>
            </w:r>
          </w:p>
        </w:tc>
        <w:tc>
          <w:tcPr>
            <w:cnfStyle w:val="000010000000"/>
            <w:tcW w:w="1134" w:type="dxa"/>
            <w:shd w:val="clear" w:color="auto" w:fill="B6DDE8" w:themeFill="accent5" w:themeFillTint="66"/>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1935</w:t>
            </w:r>
          </w:p>
        </w:tc>
        <w:tc>
          <w:tcPr>
            <w:tcW w:w="1134" w:type="dxa"/>
            <w:shd w:val="clear" w:color="auto" w:fill="B6DDE8" w:themeFill="accent5" w:themeFillTint="66"/>
          </w:tcPr>
          <w:p w:rsidR="008207B6" w:rsidRPr="001C22A4" w:rsidRDefault="008207B6" w:rsidP="001D1F84">
            <w:pPr>
              <w:autoSpaceDE w:val="0"/>
              <w:autoSpaceDN w:val="0"/>
              <w:adjustRightInd w:val="0"/>
              <w:spacing w:line="320" w:lineRule="atLeast"/>
              <w:jc w:val="right"/>
              <w:cnfStyle w:val="000000100000"/>
              <w:rPr>
                <w:rFonts w:ascii="Arial" w:hAnsi="Arial" w:cs="Arial"/>
                <w:color w:val="000000"/>
                <w:sz w:val="18"/>
                <w:szCs w:val="18"/>
                <w:lang w:val="nl-NL"/>
              </w:rPr>
            </w:pPr>
            <w:r w:rsidRPr="001C22A4">
              <w:rPr>
                <w:rFonts w:ascii="Arial" w:hAnsi="Arial" w:cs="Arial"/>
                <w:color w:val="000000"/>
                <w:sz w:val="18"/>
                <w:szCs w:val="18"/>
                <w:lang w:val="nl-NL"/>
              </w:rPr>
              <w:t>1990</w:t>
            </w:r>
          </w:p>
        </w:tc>
        <w:tc>
          <w:tcPr>
            <w:cnfStyle w:val="000010000000"/>
            <w:tcW w:w="993" w:type="dxa"/>
            <w:shd w:val="clear" w:color="auto" w:fill="B6DDE8" w:themeFill="accent5" w:themeFillTint="66"/>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1960.73</w:t>
            </w:r>
          </w:p>
        </w:tc>
        <w:tc>
          <w:tcPr>
            <w:tcW w:w="1559" w:type="dxa"/>
            <w:shd w:val="clear" w:color="auto" w:fill="B6DDE8" w:themeFill="accent5" w:themeFillTint="66"/>
          </w:tcPr>
          <w:p w:rsidR="008207B6" w:rsidRPr="001C22A4" w:rsidRDefault="008207B6" w:rsidP="001D1F84">
            <w:pPr>
              <w:autoSpaceDE w:val="0"/>
              <w:autoSpaceDN w:val="0"/>
              <w:adjustRightInd w:val="0"/>
              <w:spacing w:line="320" w:lineRule="atLeast"/>
              <w:jc w:val="right"/>
              <w:cnfStyle w:val="000000100000"/>
              <w:rPr>
                <w:rFonts w:ascii="Arial" w:hAnsi="Arial" w:cs="Arial"/>
                <w:color w:val="000000"/>
                <w:sz w:val="18"/>
                <w:szCs w:val="18"/>
                <w:lang w:val="nl-NL"/>
              </w:rPr>
            </w:pPr>
            <w:r w:rsidRPr="001C22A4">
              <w:rPr>
                <w:rFonts w:ascii="Arial" w:hAnsi="Arial" w:cs="Arial"/>
                <w:color w:val="000000"/>
                <w:sz w:val="18"/>
                <w:szCs w:val="18"/>
                <w:lang w:val="nl-NL"/>
              </w:rPr>
              <w:t>8.993</w:t>
            </w:r>
          </w:p>
        </w:tc>
      </w:tr>
      <w:tr w:rsidR="008207B6" w:rsidRPr="001C22A4" w:rsidTr="001D1F84">
        <w:trPr>
          <w:cnfStyle w:val="000000010000"/>
        </w:trPr>
        <w:tc>
          <w:tcPr>
            <w:cnfStyle w:val="000010000000"/>
            <w:tcW w:w="3369" w:type="dxa"/>
            <w:shd w:val="clear" w:color="auto" w:fill="FFFFFF" w:themeFill="background1"/>
          </w:tcPr>
          <w:p w:rsidR="008207B6" w:rsidRPr="001C22A4" w:rsidRDefault="008207B6" w:rsidP="001D1F84">
            <w:pPr>
              <w:autoSpaceDE w:val="0"/>
              <w:autoSpaceDN w:val="0"/>
              <w:adjustRightInd w:val="0"/>
              <w:spacing w:line="320" w:lineRule="atLeast"/>
              <w:rPr>
                <w:rFonts w:ascii="Arial" w:hAnsi="Arial" w:cs="Arial"/>
                <w:b/>
                <w:color w:val="000000"/>
                <w:sz w:val="18"/>
                <w:szCs w:val="18"/>
                <w:lang w:val="nl-NL"/>
              </w:rPr>
            </w:pPr>
            <w:r w:rsidRPr="001C22A4">
              <w:rPr>
                <w:rFonts w:ascii="Arial" w:hAnsi="Arial" w:cs="Arial"/>
                <w:b/>
                <w:color w:val="000000"/>
                <w:sz w:val="18"/>
                <w:szCs w:val="18"/>
                <w:lang w:val="nl-NL"/>
              </w:rPr>
              <w:t>Leidinggevende functie (0:Nee, 1:Ja)</w:t>
            </w:r>
          </w:p>
        </w:tc>
        <w:tc>
          <w:tcPr>
            <w:tcW w:w="708" w:type="dxa"/>
            <w:shd w:val="clear" w:color="auto" w:fill="FFFFFF" w:themeFill="background1"/>
          </w:tcPr>
          <w:p w:rsidR="008207B6" w:rsidRPr="001C22A4" w:rsidRDefault="008207B6" w:rsidP="001D1F84">
            <w:pPr>
              <w:autoSpaceDE w:val="0"/>
              <w:autoSpaceDN w:val="0"/>
              <w:adjustRightInd w:val="0"/>
              <w:spacing w:line="320" w:lineRule="atLeast"/>
              <w:jc w:val="right"/>
              <w:cnfStyle w:val="000000010000"/>
              <w:rPr>
                <w:rFonts w:ascii="Arial" w:hAnsi="Arial" w:cs="Arial"/>
                <w:color w:val="000000"/>
                <w:sz w:val="18"/>
                <w:szCs w:val="18"/>
                <w:lang w:val="nl-NL"/>
              </w:rPr>
            </w:pPr>
            <w:r w:rsidRPr="001C22A4">
              <w:rPr>
                <w:rFonts w:ascii="Arial" w:hAnsi="Arial" w:cs="Arial"/>
                <w:color w:val="000000"/>
                <w:sz w:val="18"/>
                <w:szCs w:val="18"/>
                <w:lang w:val="nl-NL"/>
              </w:rPr>
              <w:t>8592</w:t>
            </w:r>
          </w:p>
        </w:tc>
        <w:tc>
          <w:tcPr>
            <w:cnfStyle w:val="000010000000"/>
            <w:tcW w:w="1134" w:type="dxa"/>
            <w:shd w:val="clear" w:color="auto" w:fill="FFFFFF" w:themeFill="background1"/>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0</w:t>
            </w:r>
          </w:p>
        </w:tc>
        <w:tc>
          <w:tcPr>
            <w:tcW w:w="1134" w:type="dxa"/>
            <w:shd w:val="clear" w:color="auto" w:fill="FFFFFF" w:themeFill="background1"/>
          </w:tcPr>
          <w:p w:rsidR="008207B6" w:rsidRPr="001C22A4" w:rsidRDefault="008207B6" w:rsidP="001D1F84">
            <w:pPr>
              <w:autoSpaceDE w:val="0"/>
              <w:autoSpaceDN w:val="0"/>
              <w:adjustRightInd w:val="0"/>
              <w:spacing w:line="320" w:lineRule="atLeast"/>
              <w:jc w:val="right"/>
              <w:cnfStyle w:val="000000010000"/>
              <w:rPr>
                <w:rFonts w:ascii="Arial" w:hAnsi="Arial" w:cs="Arial"/>
                <w:color w:val="000000"/>
                <w:sz w:val="18"/>
                <w:szCs w:val="18"/>
                <w:lang w:val="nl-NL"/>
              </w:rPr>
            </w:pPr>
            <w:r w:rsidRPr="001C22A4">
              <w:rPr>
                <w:rFonts w:ascii="Arial" w:hAnsi="Arial" w:cs="Arial"/>
                <w:color w:val="000000"/>
                <w:sz w:val="18"/>
                <w:szCs w:val="18"/>
                <w:lang w:val="nl-NL"/>
              </w:rPr>
              <w:t>1</w:t>
            </w:r>
          </w:p>
        </w:tc>
        <w:tc>
          <w:tcPr>
            <w:cnfStyle w:val="000010000000"/>
            <w:tcW w:w="993" w:type="dxa"/>
            <w:shd w:val="clear" w:color="auto" w:fill="FFFFFF" w:themeFill="background1"/>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.18</w:t>
            </w:r>
          </w:p>
        </w:tc>
        <w:tc>
          <w:tcPr>
            <w:tcW w:w="1559" w:type="dxa"/>
            <w:shd w:val="clear" w:color="auto" w:fill="FFFFFF" w:themeFill="background1"/>
          </w:tcPr>
          <w:p w:rsidR="008207B6" w:rsidRPr="001C22A4" w:rsidRDefault="008207B6" w:rsidP="001D1F84">
            <w:pPr>
              <w:autoSpaceDE w:val="0"/>
              <w:autoSpaceDN w:val="0"/>
              <w:adjustRightInd w:val="0"/>
              <w:spacing w:line="320" w:lineRule="atLeast"/>
              <w:jc w:val="right"/>
              <w:cnfStyle w:val="000000010000"/>
              <w:rPr>
                <w:rFonts w:ascii="Arial" w:hAnsi="Arial" w:cs="Arial"/>
                <w:color w:val="000000"/>
                <w:sz w:val="18"/>
                <w:szCs w:val="18"/>
                <w:lang w:val="nl-NL"/>
              </w:rPr>
            </w:pPr>
            <w:r w:rsidRPr="001C22A4">
              <w:rPr>
                <w:rFonts w:ascii="Arial" w:hAnsi="Arial" w:cs="Arial"/>
                <w:color w:val="000000"/>
                <w:sz w:val="18"/>
                <w:szCs w:val="18"/>
                <w:lang w:val="nl-NL"/>
              </w:rPr>
              <w:t>.385</w:t>
            </w:r>
          </w:p>
        </w:tc>
      </w:tr>
      <w:tr w:rsidR="008207B6" w:rsidRPr="001C22A4" w:rsidTr="001D1F84">
        <w:trPr>
          <w:cnfStyle w:val="000000100000"/>
        </w:trPr>
        <w:tc>
          <w:tcPr>
            <w:cnfStyle w:val="000010000000"/>
            <w:tcW w:w="3369" w:type="dxa"/>
            <w:shd w:val="clear" w:color="auto" w:fill="B6DDE8" w:themeFill="accent5" w:themeFillTint="66"/>
          </w:tcPr>
          <w:p w:rsidR="008207B6" w:rsidRPr="001C22A4" w:rsidRDefault="008207B6" w:rsidP="001D1F84">
            <w:pPr>
              <w:autoSpaceDE w:val="0"/>
              <w:autoSpaceDN w:val="0"/>
              <w:adjustRightInd w:val="0"/>
              <w:spacing w:line="320" w:lineRule="atLeast"/>
              <w:rPr>
                <w:rFonts w:ascii="Arial" w:hAnsi="Arial" w:cs="Arial"/>
                <w:b/>
                <w:color w:val="000000"/>
                <w:sz w:val="18"/>
                <w:szCs w:val="18"/>
                <w:lang w:val="nl-NL"/>
              </w:rPr>
            </w:pPr>
            <w:r w:rsidRPr="001C22A4">
              <w:rPr>
                <w:rFonts w:ascii="Arial" w:hAnsi="Arial" w:cs="Arial"/>
                <w:b/>
                <w:color w:val="000000"/>
                <w:sz w:val="18"/>
                <w:szCs w:val="18"/>
                <w:lang w:val="nl-NL"/>
              </w:rPr>
              <w:t>Autonomie (Wat/Hoe dimensie)</w:t>
            </w:r>
          </w:p>
        </w:tc>
        <w:tc>
          <w:tcPr>
            <w:tcW w:w="708" w:type="dxa"/>
            <w:shd w:val="clear" w:color="auto" w:fill="B6DDE8" w:themeFill="accent5" w:themeFillTint="66"/>
          </w:tcPr>
          <w:p w:rsidR="008207B6" w:rsidRPr="001C22A4" w:rsidRDefault="008207B6" w:rsidP="001D1F84">
            <w:pPr>
              <w:autoSpaceDE w:val="0"/>
              <w:autoSpaceDN w:val="0"/>
              <w:adjustRightInd w:val="0"/>
              <w:spacing w:line="320" w:lineRule="atLeast"/>
              <w:jc w:val="right"/>
              <w:cnfStyle w:val="000000100000"/>
              <w:rPr>
                <w:rFonts w:ascii="Arial" w:hAnsi="Arial" w:cs="Arial"/>
                <w:color w:val="000000"/>
                <w:sz w:val="18"/>
                <w:szCs w:val="18"/>
                <w:lang w:val="nl-NL"/>
              </w:rPr>
            </w:pPr>
            <w:r w:rsidRPr="001C22A4">
              <w:rPr>
                <w:rFonts w:ascii="Arial" w:hAnsi="Arial" w:cs="Arial"/>
                <w:color w:val="000000"/>
                <w:sz w:val="18"/>
                <w:szCs w:val="18"/>
                <w:lang w:val="nl-NL"/>
              </w:rPr>
              <w:t>8592</w:t>
            </w:r>
          </w:p>
        </w:tc>
        <w:tc>
          <w:tcPr>
            <w:cnfStyle w:val="000010000000"/>
            <w:tcW w:w="1134" w:type="dxa"/>
            <w:shd w:val="clear" w:color="auto" w:fill="B6DDE8" w:themeFill="accent5" w:themeFillTint="66"/>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1,00</w:t>
            </w:r>
          </w:p>
        </w:tc>
        <w:tc>
          <w:tcPr>
            <w:tcW w:w="1134" w:type="dxa"/>
            <w:shd w:val="clear" w:color="auto" w:fill="B6DDE8" w:themeFill="accent5" w:themeFillTint="66"/>
          </w:tcPr>
          <w:p w:rsidR="008207B6" w:rsidRPr="001C22A4" w:rsidRDefault="008207B6" w:rsidP="001D1F84">
            <w:pPr>
              <w:autoSpaceDE w:val="0"/>
              <w:autoSpaceDN w:val="0"/>
              <w:adjustRightInd w:val="0"/>
              <w:spacing w:line="320" w:lineRule="atLeast"/>
              <w:jc w:val="right"/>
              <w:cnfStyle w:val="000000100000"/>
              <w:rPr>
                <w:rFonts w:ascii="Arial" w:hAnsi="Arial" w:cs="Arial"/>
                <w:color w:val="000000"/>
                <w:sz w:val="18"/>
                <w:szCs w:val="18"/>
                <w:lang w:val="nl-NL"/>
              </w:rPr>
            </w:pPr>
            <w:r w:rsidRPr="001C22A4">
              <w:rPr>
                <w:rFonts w:ascii="Arial" w:hAnsi="Arial" w:cs="Arial"/>
                <w:color w:val="000000"/>
                <w:sz w:val="18"/>
                <w:szCs w:val="18"/>
                <w:lang w:val="nl-NL"/>
              </w:rPr>
              <w:t>5,00</w:t>
            </w:r>
          </w:p>
        </w:tc>
        <w:tc>
          <w:tcPr>
            <w:cnfStyle w:val="000010000000"/>
            <w:tcW w:w="993" w:type="dxa"/>
            <w:shd w:val="clear" w:color="auto" w:fill="B6DDE8" w:themeFill="accent5" w:themeFillTint="66"/>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2.5483</w:t>
            </w:r>
          </w:p>
        </w:tc>
        <w:tc>
          <w:tcPr>
            <w:tcW w:w="1559" w:type="dxa"/>
            <w:shd w:val="clear" w:color="auto" w:fill="B6DDE8" w:themeFill="accent5" w:themeFillTint="66"/>
          </w:tcPr>
          <w:p w:rsidR="008207B6" w:rsidRPr="001C22A4" w:rsidRDefault="008207B6" w:rsidP="001D1F84">
            <w:pPr>
              <w:autoSpaceDE w:val="0"/>
              <w:autoSpaceDN w:val="0"/>
              <w:adjustRightInd w:val="0"/>
              <w:spacing w:line="320" w:lineRule="atLeast"/>
              <w:jc w:val="right"/>
              <w:cnfStyle w:val="000000100000"/>
              <w:rPr>
                <w:rFonts w:ascii="Arial" w:hAnsi="Arial" w:cs="Arial"/>
                <w:color w:val="000000"/>
                <w:sz w:val="18"/>
                <w:szCs w:val="18"/>
                <w:lang w:val="nl-NL"/>
              </w:rPr>
            </w:pPr>
            <w:r w:rsidRPr="001C22A4">
              <w:rPr>
                <w:rFonts w:ascii="Arial" w:hAnsi="Arial" w:cs="Arial"/>
                <w:color w:val="000000"/>
                <w:sz w:val="18"/>
                <w:szCs w:val="18"/>
                <w:lang w:val="nl-NL"/>
              </w:rPr>
              <w:t>.71854</w:t>
            </w:r>
          </w:p>
        </w:tc>
      </w:tr>
      <w:tr w:rsidR="008207B6" w:rsidRPr="001C22A4" w:rsidTr="001D1F84">
        <w:trPr>
          <w:cnfStyle w:val="000000010000"/>
        </w:trPr>
        <w:tc>
          <w:tcPr>
            <w:cnfStyle w:val="000010000000"/>
            <w:tcW w:w="3369" w:type="dxa"/>
            <w:shd w:val="clear" w:color="auto" w:fill="FFFFFF" w:themeFill="background1"/>
          </w:tcPr>
          <w:p w:rsidR="008207B6" w:rsidRPr="001C22A4" w:rsidRDefault="008207B6" w:rsidP="001D1F84">
            <w:pPr>
              <w:autoSpaceDE w:val="0"/>
              <w:autoSpaceDN w:val="0"/>
              <w:adjustRightInd w:val="0"/>
              <w:spacing w:line="320" w:lineRule="atLeast"/>
              <w:rPr>
                <w:rFonts w:ascii="Arial" w:hAnsi="Arial" w:cs="Arial"/>
                <w:b/>
                <w:color w:val="000000"/>
                <w:sz w:val="18"/>
                <w:szCs w:val="18"/>
                <w:lang w:val="nl-NL"/>
              </w:rPr>
            </w:pPr>
            <w:r w:rsidRPr="001C22A4">
              <w:rPr>
                <w:rFonts w:ascii="Arial" w:hAnsi="Arial" w:cs="Arial"/>
                <w:b/>
                <w:color w:val="000000"/>
                <w:sz w:val="18"/>
                <w:szCs w:val="18"/>
                <w:lang w:val="nl-NL"/>
              </w:rPr>
              <w:t>Autonomie (Waar dimensie)</w:t>
            </w:r>
          </w:p>
        </w:tc>
        <w:tc>
          <w:tcPr>
            <w:tcW w:w="708" w:type="dxa"/>
            <w:shd w:val="clear" w:color="auto" w:fill="FFFFFF" w:themeFill="background1"/>
          </w:tcPr>
          <w:p w:rsidR="008207B6" w:rsidRPr="001C22A4" w:rsidRDefault="008207B6" w:rsidP="001D1F84">
            <w:pPr>
              <w:autoSpaceDE w:val="0"/>
              <w:autoSpaceDN w:val="0"/>
              <w:adjustRightInd w:val="0"/>
              <w:spacing w:line="320" w:lineRule="atLeast"/>
              <w:jc w:val="right"/>
              <w:cnfStyle w:val="000000010000"/>
              <w:rPr>
                <w:rFonts w:ascii="Arial" w:hAnsi="Arial" w:cs="Arial"/>
                <w:color w:val="000000"/>
                <w:sz w:val="18"/>
                <w:szCs w:val="18"/>
                <w:lang w:val="nl-NL"/>
              </w:rPr>
            </w:pPr>
            <w:r w:rsidRPr="001C22A4">
              <w:rPr>
                <w:rFonts w:ascii="Arial" w:hAnsi="Arial" w:cs="Arial"/>
                <w:color w:val="000000"/>
                <w:sz w:val="18"/>
                <w:szCs w:val="18"/>
                <w:lang w:val="nl-NL"/>
              </w:rPr>
              <w:t>8592</w:t>
            </w:r>
          </w:p>
        </w:tc>
        <w:tc>
          <w:tcPr>
            <w:cnfStyle w:val="000010000000"/>
            <w:tcW w:w="1134" w:type="dxa"/>
            <w:shd w:val="clear" w:color="auto" w:fill="FFFFFF" w:themeFill="background1"/>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1,00</w:t>
            </w:r>
          </w:p>
        </w:tc>
        <w:tc>
          <w:tcPr>
            <w:tcW w:w="1134" w:type="dxa"/>
            <w:shd w:val="clear" w:color="auto" w:fill="FFFFFF" w:themeFill="background1"/>
          </w:tcPr>
          <w:p w:rsidR="008207B6" w:rsidRPr="001C22A4" w:rsidRDefault="008207B6" w:rsidP="001D1F84">
            <w:pPr>
              <w:autoSpaceDE w:val="0"/>
              <w:autoSpaceDN w:val="0"/>
              <w:adjustRightInd w:val="0"/>
              <w:spacing w:line="320" w:lineRule="atLeast"/>
              <w:jc w:val="right"/>
              <w:cnfStyle w:val="000000010000"/>
              <w:rPr>
                <w:rFonts w:ascii="Arial" w:hAnsi="Arial" w:cs="Arial"/>
                <w:color w:val="000000"/>
                <w:sz w:val="18"/>
                <w:szCs w:val="18"/>
                <w:lang w:val="nl-NL"/>
              </w:rPr>
            </w:pPr>
            <w:r w:rsidRPr="001C22A4">
              <w:rPr>
                <w:rFonts w:ascii="Arial" w:hAnsi="Arial" w:cs="Arial"/>
                <w:color w:val="000000"/>
                <w:sz w:val="18"/>
                <w:szCs w:val="18"/>
                <w:lang w:val="nl-NL"/>
              </w:rPr>
              <w:t>5,00</w:t>
            </w:r>
          </w:p>
        </w:tc>
        <w:tc>
          <w:tcPr>
            <w:cnfStyle w:val="000010000000"/>
            <w:tcW w:w="993" w:type="dxa"/>
            <w:shd w:val="clear" w:color="auto" w:fill="FFFFFF" w:themeFill="background1"/>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3.5311</w:t>
            </w:r>
          </w:p>
        </w:tc>
        <w:tc>
          <w:tcPr>
            <w:tcW w:w="1559" w:type="dxa"/>
            <w:shd w:val="clear" w:color="auto" w:fill="FFFFFF" w:themeFill="background1"/>
          </w:tcPr>
          <w:p w:rsidR="008207B6" w:rsidRPr="001C22A4" w:rsidRDefault="008207B6" w:rsidP="001D1F84">
            <w:pPr>
              <w:autoSpaceDE w:val="0"/>
              <w:autoSpaceDN w:val="0"/>
              <w:adjustRightInd w:val="0"/>
              <w:spacing w:line="320" w:lineRule="atLeast"/>
              <w:jc w:val="right"/>
              <w:cnfStyle w:val="000000010000"/>
              <w:rPr>
                <w:rFonts w:ascii="Arial" w:hAnsi="Arial" w:cs="Arial"/>
                <w:color w:val="000000"/>
                <w:sz w:val="18"/>
                <w:szCs w:val="18"/>
                <w:lang w:val="nl-NL"/>
              </w:rPr>
            </w:pPr>
            <w:r w:rsidRPr="001C22A4">
              <w:rPr>
                <w:rFonts w:ascii="Arial" w:hAnsi="Arial" w:cs="Arial"/>
                <w:color w:val="000000"/>
                <w:sz w:val="18"/>
                <w:szCs w:val="18"/>
                <w:lang w:val="nl-NL"/>
              </w:rPr>
              <w:t>1.02756</w:t>
            </w:r>
          </w:p>
        </w:tc>
      </w:tr>
      <w:tr w:rsidR="008207B6" w:rsidRPr="001C22A4" w:rsidTr="001D1F84">
        <w:trPr>
          <w:cnfStyle w:val="000000100000"/>
        </w:trPr>
        <w:tc>
          <w:tcPr>
            <w:cnfStyle w:val="000010000000"/>
            <w:tcW w:w="3369" w:type="dxa"/>
            <w:shd w:val="clear" w:color="auto" w:fill="B6DDE8" w:themeFill="accent5" w:themeFillTint="66"/>
          </w:tcPr>
          <w:p w:rsidR="008207B6" w:rsidRPr="001C22A4" w:rsidRDefault="008207B6" w:rsidP="001D1F84">
            <w:pPr>
              <w:autoSpaceDE w:val="0"/>
              <w:autoSpaceDN w:val="0"/>
              <w:adjustRightInd w:val="0"/>
              <w:spacing w:line="320" w:lineRule="atLeast"/>
              <w:rPr>
                <w:rFonts w:ascii="Arial" w:hAnsi="Arial" w:cs="Arial"/>
                <w:b/>
                <w:color w:val="000000"/>
                <w:sz w:val="18"/>
                <w:szCs w:val="18"/>
                <w:lang w:val="nl-NL"/>
              </w:rPr>
            </w:pPr>
            <w:r w:rsidRPr="001C22A4">
              <w:rPr>
                <w:rFonts w:ascii="Arial" w:hAnsi="Arial" w:cs="Arial"/>
                <w:b/>
                <w:color w:val="000000"/>
                <w:sz w:val="18"/>
                <w:szCs w:val="18"/>
                <w:lang w:val="nl-NL"/>
              </w:rPr>
              <w:t>Autonomie (Wanneer dimensie)</w:t>
            </w:r>
          </w:p>
        </w:tc>
        <w:tc>
          <w:tcPr>
            <w:tcW w:w="708" w:type="dxa"/>
            <w:shd w:val="clear" w:color="auto" w:fill="B6DDE8" w:themeFill="accent5" w:themeFillTint="66"/>
          </w:tcPr>
          <w:p w:rsidR="008207B6" w:rsidRPr="001C22A4" w:rsidRDefault="008207B6" w:rsidP="001D1F84">
            <w:pPr>
              <w:autoSpaceDE w:val="0"/>
              <w:autoSpaceDN w:val="0"/>
              <w:adjustRightInd w:val="0"/>
              <w:spacing w:line="320" w:lineRule="atLeast"/>
              <w:jc w:val="right"/>
              <w:cnfStyle w:val="000000100000"/>
              <w:rPr>
                <w:rFonts w:ascii="Arial" w:hAnsi="Arial" w:cs="Arial"/>
                <w:color w:val="000000"/>
                <w:sz w:val="18"/>
                <w:szCs w:val="18"/>
                <w:lang w:val="nl-NL"/>
              </w:rPr>
            </w:pPr>
            <w:r w:rsidRPr="001C22A4">
              <w:rPr>
                <w:rFonts w:ascii="Arial" w:hAnsi="Arial" w:cs="Arial"/>
                <w:color w:val="000000"/>
                <w:sz w:val="18"/>
                <w:szCs w:val="18"/>
                <w:lang w:val="nl-NL"/>
              </w:rPr>
              <w:t>8592</w:t>
            </w:r>
          </w:p>
        </w:tc>
        <w:tc>
          <w:tcPr>
            <w:cnfStyle w:val="000010000000"/>
            <w:tcW w:w="1134" w:type="dxa"/>
            <w:shd w:val="clear" w:color="auto" w:fill="B6DDE8" w:themeFill="accent5" w:themeFillTint="66"/>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1,00</w:t>
            </w:r>
          </w:p>
        </w:tc>
        <w:tc>
          <w:tcPr>
            <w:tcW w:w="1134" w:type="dxa"/>
            <w:shd w:val="clear" w:color="auto" w:fill="B6DDE8" w:themeFill="accent5" w:themeFillTint="66"/>
          </w:tcPr>
          <w:p w:rsidR="008207B6" w:rsidRPr="001C22A4" w:rsidRDefault="008207B6" w:rsidP="001D1F84">
            <w:pPr>
              <w:autoSpaceDE w:val="0"/>
              <w:autoSpaceDN w:val="0"/>
              <w:adjustRightInd w:val="0"/>
              <w:spacing w:line="320" w:lineRule="atLeast"/>
              <w:jc w:val="right"/>
              <w:cnfStyle w:val="000000100000"/>
              <w:rPr>
                <w:rFonts w:ascii="Arial" w:hAnsi="Arial" w:cs="Arial"/>
                <w:color w:val="000000"/>
                <w:sz w:val="18"/>
                <w:szCs w:val="18"/>
                <w:lang w:val="nl-NL"/>
              </w:rPr>
            </w:pPr>
            <w:r w:rsidRPr="001C22A4">
              <w:rPr>
                <w:rFonts w:ascii="Arial" w:hAnsi="Arial" w:cs="Arial"/>
                <w:color w:val="000000"/>
                <w:sz w:val="18"/>
                <w:szCs w:val="18"/>
                <w:lang w:val="nl-NL"/>
              </w:rPr>
              <w:t>5,00</w:t>
            </w:r>
          </w:p>
        </w:tc>
        <w:tc>
          <w:tcPr>
            <w:cnfStyle w:val="000010000000"/>
            <w:tcW w:w="993" w:type="dxa"/>
            <w:shd w:val="clear" w:color="auto" w:fill="B6DDE8" w:themeFill="accent5" w:themeFillTint="66"/>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2.8949</w:t>
            </w:r>
          </w:p>
        </w:tc>
        <w:tc>
          <w:tcPr>
            <w:tcW w:w="1559" w:type="dxa"/>
            <w:shd w:val="clear" w:color="auto" w:fill="B6DDE8" w:themeFill="accent5" w:themeFillTint="66"/>
          </w:tcPr>
          <w:p w:rsidR="008207B6" w:rsidRPr="001C22A4" w:rsidRDefault="008207B6" w:rsidP="001D1F84">
            <w:pPr>
              <w:autoSpaceDE w:val="0"/>
              <w:autoSpaceDN w:val="0"/>
              <w:adjustRightInd w:val="0"/>
              <w:spacing w:line="320" w:lineRule="atLeast"/>
              <w:jc w:val="right"/>
              <w:cnfStyle w:val="000000100000"/>
              <w:rPr>
                <w:rFonts w:ascii="Arial" w:hAnsi="Arial" w:cs="Arial"/>
                <w:color w:val="000000"/>
                <w:sz w:val="18"/>
                <w:szCs w:val="18"/>
                <w:lang w:val="nl-NL"/>
              </w:rPr>
            </w:pPr>
            <w:r w:rsidRPr="001C22A4">
              <w:rPr>
                <w:rFonts w:ascii="Arial" w:hAnsi="Arial" w:cs="Arial"/>
                <w:color w:val="000000"/>
                <w:sz w:val="18"/>
                <w:szCs w:val="18"/>
                <w:lang w:val="nl-NL"/>
              </w:rPr>
              <w:t>1.00532</w:t>
            </w:r>
          </w:p>
        </w:tc>
      </w:tr>
      <w:tr w:rsidR="008207B6" w:rsidRPr="001C22A4" w:rsidTr="001D1F84">
        <w:trPr>
          <w:cnfStyle w:val="000000010000"/>
        </w:trPr>
        <w:tc>
          <w:tcPr>
            <w:cnfStyle w:val="000010000000"/>
            <w:tcW w:w="3369" w:type="dxa"/>
            <w:shd w:val="clear" w:color="auto" w:fill="FFFFFF" w:themeFill="background1"/>
          </w:tcPr>
          <w:p w:rsidR="008207B6" w:rsidRPr="001C22A4" w:rsidRDefault="008207B6" w:rsidP="001D1F84">
            <w:pPr>
              <w:autoSpaceDE w:val="0"/>
              <w:autoSpaceDN w:val="0"/>
              <w:adjustRightInd w:val="0"/>
              <w:spacing w:line="320" w:lineRule="atLeast"/>
              <w:rPr>
                <w:rFonts w:ascii="Arial" w:hAnsi="Arial" w:cs="Arial"/>
                <w:b/>
                <w:color w:val="000000"/>
                <w:sz w:val="18"/>
                <w:szCs w:val="18"/>
                <w:lang w:val="nl-NL"/>
              </w:rPr>
            </w:pPr>
            <w:r w:rsidRPr="001C22A4">
              <w:rPr>
                <w:rFonts w:ascii="Arial" w:hAnsi="Arial" w:cs="Arial"/>
                <w:b/>
                <w:color w:val="000000"/>
                <w:sz w:val="18"/>
                <w:szCs w:val="18"/>
                <w:lang w:val="nl-NL"/>
              </w:rPr>
              <w:t>Autonomie (Met Wie dimensie)</w:t>
            </w:r>
          </w:p>
        </w:tc>
        <w:tc>
          <w:tcPr>
            <w:tcW w:w="708" w:type="dxa"/>
            <w:shd w:val="clear" w:color="auto" w:fill="FFFFFF" w:themeFill="background1"/>
          </w:tcPr>
          <w:p w:rsidR="008207B6" w:rsidRPr="001C22A4" w:rsidRDefault="008207B6" w:rsidP="001D1F84">
            <w:pPr>
              <w:autoSpaceDE w:val="0"/>
              <w:autoSpaceDN w:val="0"/>
              <w:adjustRightInd w:val="0"/>
              <w:spacing w:line="320" w:lineRule="atLeast"/>
              <w:jc w:val="right"/>
              <w:cnfStyle w:val="000000010000"/>
              <w:rPr>
                <w:rFonts w:ascii="Arial" w:hAnsi="Arial" w:cs="Arial"/>
                <w:color w:val="000000"/>
                <w:sz w:val="18"/>
                <w:szCs w:val="18"/>
                <w:lang w:val="nl-NL"/>
              </w:rPr>
            </w:pPr>
            <w:r w:rsidRPr="001C22A4">
              <w:rPr>
                <w:rFonts w:ascii="Arial" w:hAnsi="Arial" w:cs="Arial"/>
                <w:color w:val="000000"/>
                <w:sz w:val="18"/>
                <w:szCs w:val="18"/>
                <w:lang w:val="nl-NL"/>
              </w:rPr>
              <w:t>8592</w:t>
            </w:r>
          </w:p>
        </w:tc>
        <w:tc>
          <w:tcPr>
            <w:cnfStyle w:val="000010000000"/>
            <w:tcW w:w="1134" w:type="dxa"/>
            <w:shd w:val="clear" w:color="auto" w:fill="FFFFFF" w:themeFill="background1"/>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1,00</w:t>
            </w:r>
          </w:p>
        </w:tc>
        <w:tc>
          <w:tcPr>
            <w:tcW w:w="1134" w:type="dxa"/>
            <w:shd w:val="clear" w:color="auto" w:fill="FFFFFF" w:themeFill="background1"/>
          </w:tcPr>
          <w:p w:rsidR="008207B6" w:rsidRPr="001C22A4" w:rsidRDefault="008207B6" w:rsidP="001D1F84">
            <w:pPr>
              <w:autoSpaceDE w:val="0"/>
              <w:autoSpaceDN w:val="0"/>
              <w:adjustRightInd w:val="0"/>
              <w:spacing w:line="320" w:lineRule="atLeast"/>
              <w:jc w:val="right"/>
              <w:cnfStyle w:val="000000010000"/>
              <w:rPr>
                <w:rFonts w:ascii="Arial" w:hAnsi="Arial" w:cs="Arial"/>
                <w:color w:val="000000"/>
                <w:sz w:val="18"/>
                <w:szCs w:val="18"/>
                <w:lang w:val="nl-NL"/>
              </w:rPr>
            </w:pPr>
            <w:r w:rsidRPr="001C22A4">
              <w:rPr>
                <w:rFonts w:ascii="Arial" w:hAnsi="Arial" w:cs="Arial"/>
                <w:color w:val="000000"/>
                <w:sz w:val="18"/>
                <w:szCs w:val="18"/>
                <w:lang w:val="nl-NL"/>
              </w:rPr>
              <w:t>5,00</w:t>
            </w:r>
          </w:p>
        </w:tc>
        <w:tc>
          <w:tcPr>
            <w:cnfStyle w:val="000010000000"/>
            <w:tcW w:w="993" w:type="dxa"/>
            <w:shd w:val="clear" w:color="auto" w:fill="FFFFFF" w:themeFill="background1"/>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2.7966</w:t>
            </w:r>
          </w:p>
        </w:tc>
        <w:tc>
          <w:tcPr>
            <w:tcW w:w="1559" w:type="dxa"/>
            <w:shd w:val="clear" w:color="auto" w:fill="FFFFFF" w:themeFill="background1"/>
          </w:tcPr>
          <w:p w:rsidR="008207B6" w:rsidRPr="001C22A4" w:rsidRDefault="008207B6" w:rsidP="001D1F84">
            <w:pPr>
              <w:autoSpaceDE w:val="0"/>
              <w:autoSpaceDN w:val="0"/>
              <w:adjustRightInd w:val="0"/>
              <w:spacing w:line="320" w:lineRule="atLeast"/>
              <w:jc w:val="right"/>
              <w:cnfStyle w:val="000000010000"/>
              <w:rPr>
                <w:rFonts w:ascii="Arial" w:hAnsi="Arial" w:cs="Arial"/>
                <w:color w:val="000000"/>
                <w:sz w:val="18"/>
                <w:szCs w:val="18"/>
                <w:lang w:val="nl-NL"/>
              </w:rPr>
            </w:pPr>
            <w:r w:rsidRPr="001C22A4">
              <w:rPr>
                <w:rFonts w:ascii="Arial" w:hAnsi="Arial" w:cs="Arial"/>
                <w:color w:val="000000"/>
                <w:sz w:val="18"/>
                <w:szCs w:val="18"/>
                <w:lang w:val="nl-NL"/>
              </w:rPr>
              <w:t>.85611</w:t>
            </w:r>
          </w:p>
        </w:tc>
      </w:tr>
      <w:tr w:rsidR="008207B6" w:rsidRPr="001C22A4" w:rsidTr="001D1F84">
        <w:trPr>
          <w:cnfStyle w:val="000000100000"/>
        </w:trPr>
        <w:tc>
          <w:tcPr>
            <w:cnfStyle w:val="000010000000"/>
            <w:tcW w:w="3369" w:type="dxa"/>
            <w:shd w:val="clear" w:color="auto" w:fill="B6DDE8" w:themeFill="accent5" w:themeFillTint="66"/>
          </w:tcPr>
          <w:p w:rsidR="008207B6" w:rsidRPr="001C22A4" w:rsidRDefault="008207B6" w:rsidP="001D1F84">
            <w:pPr>
              <w:autoSpaceDE w:val="0"/>
              <w:autoSpaceDN w:val="0"/>
              <w:adjustRightInd w:val="0"/>
              <w:spacing w:line="320" w:lineRule="atLeast"/>
              <w:rPr>
                <w:rFonts w:ascii="Arial" w:hAnsi="Arial" w:cs="Arial"/>
                <w:b/>
                <w:color w:val="000000"/>
                <w:sz w:val="18"/>
                <w:szCs w:val="18"/>
                <w:lang w:val="nl-NL"/>
              </w:rPr>
            </w:pPr>
            <w:r w:rsidRPr="001C22A4">
              <w:rPr>
                <w:rFonts w:ascii="Arial" w:hAnsi="Arial" w:cs="Arial"/>
                <w:b/>
                <w:color w:val="000000"/>
                <w:sz w:val="18"/>
                <w:szCs w:val="18"/>
                <w:lang w:val="nl-NL"/>
              </w:rPr>
              <w:t>Hogere Doelen</w:t>
            </w:r>
          </w:p>
        </w:tc>
        <w:tc>
          <w:tcPr>
            <w:tcW w:w="708" w:type="dxa"/>
            <w:shd w:val="clear" w:color="auto" w:fill="B6DDE8" w:themeFill="accent5" w:themeFillTint="66"/>
          </w:tcPr>
          <w:p w:rsidR="008207B6" w:rsidRPr="001C22A4" w:rsidRDefault="008207B6" w:rsidP="001D1F84">
            <w:pPr>
              <w:autoSpaceDE w:val="0"/>
              <w:autoSpaceDN w:val="0"/>
              <w:adjustRightInd w:val="0"/>
              <w:spacing w:line="320" w:lineRule="atLeast"/>
              <w:jc w:val="right"/>
              <w:cnfStyle w:val="000000100000"/>
              <w:rPr>
                <w:rFonts w:ascii="Arial" w:hAnsi="Arial" w:cs="Arial"/>
                <w:color w:val="000000"/>
                <w:sz w:val="18"/>
                <w:szCs w:val="18"/>
                <w:lang w:val="nl-NL"/>
              </w:rPr>
            </w:pPr>
            <w:r w:rsidRPr="001C22A4">
              <w:rPr>
                <w:rFonts w:ascii="Arial" w:hAnsi="Arial" w:cs="Arial"/>
                <w:color w:val="000000"/>
                <w:sz w:val="18"/>
                <w:szCs w:val="18"/>
                <w:lang w:val="nl-NL"/>
              </w:rPr>
              <w:t>8592</w:t>
            </w:r>
          </w:p>
        </w:tc>
        <w:tc>
          <w:tcPr>
            <w:cnfStyle w:val="000010000000"/>
            <w:tcW w:w="1134" w:type="dxa"/>
            <w:shd w:val="clear" w:color="auto" w:fill="B6DDE8" w:themeFill="accent5" w:themeFillTint="66"/>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1,00</w:t>
            </w:r>
          </w:p>
        </w:tc>
        <w:tc>
          <w:tcPr>
            <w:tcW w:w="1134" w:type="dxa"/>
            <w:shd w:val="clear" w:color="auto" w:fill="B6DDE8" w:themeFill="accent5" w:themeFillTint="66"/>
          </w:tcPr>
          <w:p w:rsidR="008207B6" w:rsidRPr="001C22A4" w:rsidRDefault="008207B6" w:rsidP="001D1F84">
            <w:pPr>
              <w:autoSpaceDE w:val="0"/>
              <w:autoSpaceDN w:val="0"/>
              <w:adjustRightInd w:val="0"/>
              <w:spacing w:line="320" w:lineRule="atLeast"/>
              <w:jc w:val="right"/>
              <w:cnfStyle w:val="000000100000"/>
              <w:rPr>
                <w:rFonts w:ascii="Arial" w:hAnsi="Arial" w:cs="Arial"/>
                <w:color w:val="000000"/>
                <w:sz w:val="18"/>
                <w:szCs w:val="18"/>
                <w:lang w:val="nl-NL"/>
              </w:rPr>
            </w:pPr>
            <w:r w:rsidRPr="001C22A4">
              <w:rPr>
                <w:rFonts w:ascii="Arial" w:hAnsi="Arial" w:cs="Arial"/>
                <w:color w:val="000000"/>
                <w:sz w:val="18"/>
                <w:szCs w:val="18"/>
                <w:lang w:val="nl-NL"/>
              </w:rPr>
              <w:t>5,00</w:t>
            </w:r>
          </w:p>
        </w:tc>
        <w:tc>
          <w:tcPr>
            <w:cnfStyle w:val="000010000000"/>
            <w:tcW w:w="993" w:type="dxa"/>
            <w:shd w:val="clear" w:color="auto" w:fill="B6DDE8" w:themeFill="accent5" w:themeFillTint="66"/>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2.4337</w:t>
            </w:r>
          </w:p>
        </w:tc>
        <w:tc>
          <w:tcPr>
            <w:tcW w:w="1559" w:type="dxa"/>
            <w:shd w:val="clear" w:color="auto" w:fill="B6DDE8" w:themeFill="accent5" w:themeFillTint="66"/>
          </w:tcPr>
          <w:p w:rsidR="008207B6" w:rsidRPr="001C22A4" w:rsidRDefault="008207B6" w:rsidP="001D1F84">
            <w:pPr>
              <w:autoSpaceDE w:val="0"/>
              <w:autoSpaceDN w:val="0"/>
              <w:adjustRightInd w:val="0"/>
              <w:spacing w:line="320" w:lineRule="atLeast"/>
              <w:jc w:val="right"/>
              <w:cnfStyle w:val="000000100000"/>
              <w:rPr>
                <w:rFonts w:ascii="Arial" w:hAnsi="Arial" w:cs="Arial"/>
                <w:color w:val="000000"/>
                <w:sz w:val="18"/>
                <w:szCs w:val="18"/>
                <w:lang w:val="nl-NL"/>
              </w:rPr>
            </w:pPr>
            <w:r w:rsidRPr="001C22A4">
              <w:rPr>
                <w:rFonts w:ascii="Arial" w:hAnsi="Arial" w:cs="Arial"/>
                <w:color w:val="000000"/>
                <w:sz w:val="18"/>
                <w:szCs w:val="18"/>
                <w:lang w:val="nl-NL"/>
              </w:rPr>
              <w:t>.74307</w:t>
            </w:r>
          </w:p>
        </w:tc>
      </w:tr>
      <w:tr w:rsidR="008207B6" w:rsidRPr="001C22A4" w:rsidTr="001D1F84">
        <w:trPr>
          <w:cnfStyle w:val="000000010000"/>
        </w:trPr>
        <w:tc>
          <w:tcPr>
            <w:cnfStyle w:val="000010000000"/>
            <w:tcW w:w="3369" w:type="dxa"/>
            <w:shd w:val="clear" w:color="auto" w:fill="FFFFFF" w:themeFill="background1"/>
          </w:tcPr>
          <w:p w:rsidR="008207B6" w:rsidRPr="001C22A4" w:rsidRDefault="008207B6" w:rsidP="001D1F84">
            <w:pPr>
              <w:autoSpaceDE w:val="0"/>
              <w:autoSpaceDN w:val="0"/>
              <w:adjustRightInd w:val="0"/>
              <w:spacing w:line="320" w:lineRule="atLeast"/>
              <w:rPr>
                <w:rFonts w:ascii="Arial" w:hAnsi="Arial" w:cs="Arial"/>
                <w:b/>
                <w:color w:val="000000"/>
                <w:sz w:val="18"/>
                <w:szCs w:val="18"/>
                <w:lang w:val="nl-NL"/>
              </w:rPr>
            </w:pPr>
            <w:r w:rsidRPr="001C22A4">
              <w:rPr>
                <w:rFonts w:ascii="Arial" w:hAnsi="Arial" w:cs="Arial"/>
                <w:b/>
                <w:color w:val="000000"/>
                <w:sz w:val="18"/>
                <w:szCs w:val="18"/>
                <w:lang w:val="nl-NL"/>
              </w:rPr>
              <w:t>Persoonlijke effectiviteit</w:t>
            </w:r>
          </w:p>
        </w:tc>
        <w:tc>
          <w:tcPr>
            <w:tcW w:w="708" w:type="dxa"/>
            <w:shd w:val="clear" w:color="auto" w:fill="FFFFFF" w:themeFill="background1"/>
          </w:tcPr>
          <w:p w:rsidR="008207B6" w:rsidRPr="001C22A4" w:rsidRDefault="008207B6" w:rsidP="001D1F84">
            <w:pPr>
              <w:autoSpaceDE w:val="0"/>
              <w:autoSpaceDN w:val="0"/>
              <w:adjustRightInd w:val="0"/>
              <w:spacing w:line="320" w:lineRule="atLeast"/>
              <w:jc w:val="right"/>
              <w:cnfStyle w:val="000000010000"/>
              <w:rPr>
                <w:rFonts w:ascii="Arial" w:hAnsi="Arial" w:cs="Arial"/>
                <w:color w:val="000000"/>
                <w:sz w:val="18"/>
                <w:szCs w:val="18"/>
                <w:lang w:val="nl-NL"/>
              </w:rPr>
            </w:pPr>
            <w:r w:rsidRPr="001C22A4">
              <w:rPr>
                <w:rFonts w:ascii="Arial" w:hAnsi="Arial" w:cs="Arial"/>
                <w:color w:val="000000"/>
                <w:sz w:val="18"/>
                <w:szCs w:val="18"/>
                <w:lang w:val="nl-NL"/>
              </w:rPr>
              <w:t>8592</w:t>
            </w:r>
          </w:p>
        </w:tc>
        <w:tc>
          <w:tcPr>
            <w:cnfStyle w:val="000010000000"/>
            <w:tcW w:w="1134" w:type="dxa"/>
            <w:shd w:val="clear" w:color="auto" w:fill="FFFFFF" w:themeFill="background1"/>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1,00</w:t>
            </w:r>
          </w:p>
        </w:tc>
        <w:tc>
          <w:tcPr>
            <w:tcW w:w="1134" w:type="dxa"/>
            <w:shd w:val="clear" w:color="auto" w:fill="FFFFFF" w:themeFill="background1"/>
          </w:tcPr>
          <w:p w:rsidR="008207B6" w:rsidRPr="001C22A4" w:rsidRDefault="008207B6" w:rsidP="001D1F84">
            <w:pPr>
              <w:autoSpaceDE w:val="0"/>
              <w:autoSpaceDN w:val="0"/>
              <w:adjustRightInd w:val="0"/>
              <w:spacing w:line="320" w:lineRule="atLeast"/>
              <w:jc w:val="right"/>
              <w:cnfStyle w:val="000000010000"/>
              <w:rPr>
                <w:rFonts w:ascii="Arial" w:hAnsi="Arial" w:cs="Arial"/>
                <w:color w:val="000000"/>
                <w:sz w:val="18"/>
                <w:szCs w:val="18"/>
                <w:lang w:val="nl-NL"/>
              </w:rPr>
            </w:pPr>
            <w:r w:rsidRPr="001C22A4">
              <w:rPr>
                <w:rFonts w:ascii="Arial" w:hAnsi="Arial" w:cs="Arial"/>
                <w:color w:val="000000"/>
                <w:sz w:val="18"/>
                <w:szCs w:val="18"/>
                <w:lang w:val="nl-NL"/>
              </w:rPr>
              <w:t>5,00</w:t>
            </w:r>
          </w:p>
        </w:tc>
        <w:tc>
          <w:tcPr>
            <w:cnfStyle w:val="000010000000"/>
            <w:tcW w:w="993" w:type="dxa"/>
            <w:shd w:val="clear" w:color="auto" w:fill="FFFFFF" w:themeFill="background1"/>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2.4878</w:t>
            </w:r>
          </w:p>
        </w:tc>
        <w:tc>
          <w:tcPr>
            <w:tcW w:w="1559" w:type="dxa"/>
            <w:shd w:val="clear" w:color="auto" w:fill="FFFFFF" w:themeFill="background1"/>
          </w:tcPr>
          <w:p w:rsidR="008207B6" w:rsidRPr="001C22A4" w:rsidRDefault="008207B6" w:rsidP="001D1F84">
            <w:pPr>
              <w:autoSpaceDE w:val="0"/>
              <w:autoSpaceDN w:val="0"/>
              <w:adjustRightInd w:val="0"/>
              <w:spacing w:line="320" w:lineRule="atLeast"/>
              <w:jc w:val="right"/>
              <w:cnfStyle w:val="000000010000"/>
              <w:rPr>
                <w:rFonts w:ascii="Arial" w:hAnsi="Arial" w:cs="Arial"/>
                <w:color w:val="000000"/>
                <w:sz w:val="18"/>
                <w:szCs w:val="18"/>
                <w:lang w:val="nl-NL"/>
              </w:rPr>
            </w:pPr>
            <w:r w:rsidRPr="001C22A4">
              <w:rPr>
                <w:rFonts w:ascii="Arial" w:hAnsi="Arial" w:cs="Arial"/>
                <w:color w:val="000000"/>
                <w:sz w:val="18"/>
                <w:szCs w:val="18"/>
                <w:lang w:val="nl-NL"/>
              </w:rPr>
              <w:t>.61048</w:t>
            </w:r>
          </w:p>
        </w:tc>
      </w:tr>
      <w:tr w:rsidR="008207B6" w:rsidRPr="001C22A4" w:rsidTr="001D1F84">
        <w:trPr>
          <w:cnfStyle w:val="000000100000"/>
        </w:trPr>
        <w:tc>
          <w:tcPr>
            <w:cnfStyle w:val="000010000000"/>
            <w:tcW w:w="3369" w:type="dxa"/>
            <w:shd w:val="clear" w:color="auto" w:fill="B6DDE8" w:themeFill="accent5" w:themeFillTint="66"/>
          </w:tcPr>
          <w:p w:rsidR="008207B6" w:rsidRPr="001C22A4" w:rsidRDefault="008207B6" w:rsidP="001D1F84">
            <w:pPr>
              <w:autoSpaceDE w:val="0"/>
              <w:autoSpaceDN w:val="0"/>
              <w:adjustRightInd w:val="0"/>
              <w:spacing w:line="320" w:lineRule="atLeast"/>
              <w:rPr>
                <w:rFonts w:ascii="Arial" w:hAnsi="Arial" w:cs="Arial"/>
                <w:b/>
                <w:color w:val="000000"/>
                <w:sz w:val="18"/>
                <w:szCs w:val="18"/>
                <w:lang w:val="nl-NL"/>
              </w:rPr>
            </w:pPr>
            <w:r w:rsidRPr="001C22A4">
              <w:rPr>
                <w:rFonts w:ascii="Arial" w:hAnsi="Arial" w:cs="Arial"/>
                <w:b/>
                <w:color w:val="000000"/>
                <w:sz w:val="18"/>
                <w:szCs w:val="18"/>
                <w:lang w:val="nl-NL"/>
              </w:rPr>
              <w:t>Valid N (listwise)</w:t>
            </w:r>
          </w:p>
        </w:tc>
        <w:tc>
          <w:tcPr>
            <w:tcW w:w="708" w:type="dxa"/>
            <w:shd w:val="clear" w:color="auto" w:fill="B6DDE8" w:themeFill="accent5" w:themeFillTint="66"/>
          </w:tcPr>
          <w:p w:rsidR="008207B6" w:rsidRPr="001C22A4" w:rsidRDefault="008207B6" w:rsidP="001D1F84">
            <w:pPr>
              <w:autoSpaceDE w:val="0"/>
              <w:autoSpaceDN w:val="0"/>
              <w:adjustRightInd w:val="0"/>
              <w:spacing w:line="320" w:lineRule="atLeast"/>
              <w:jc w:val="right"/>
              <w:cnfStyle w:val="000000100000"/>
              <w:rPr>
                <w:rFonts w:ascii="Arial" w:hAnsi="Arial" w:cs="Arial"/>
                <w:color w:val="000000"/>
                <w:sz w:val="18"/>
                <w:szCs w:val="18"/>
                <w:lang w:val="nl-NL"/>
              </w:rPr>
            </w:pPr>
            <w:r w:rsidRPr="001C22A4">
              <w:rPr>
                <w:rFonts w:ascii="Arial" w:hAnsi="Arial" w:cs="Arial"/>
                <w:color w:val="000000"/>
                <w:sz w:val="18"/>
                <w:szCs w:val="18"/>
                <w:lang w:val="nl-NL"/>
              </w:rPr>
              <w:t>8591</w:t>
            </w:r>
          </w:p>
        </w:tc>
        <w:tc>
          <w:tcPr>
            <w:cnfStyle w:val="000010000000"/>
            <w:tcW w:w="1134" w:type="dxa"/>
            <w:shd w:val="clear" w:color="auto" w:fill="B6DDE8" w:themeFill="accent5" w:themeFillTint="66"/>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r w:rsidRPr="001C22A4">
              <w:rPr>
                <w:rFonts w:ascii="Arial" w:hAnsi="Arial" w:cs="Arial"/>
                <w:color w:val="000000"/>
                <w:sz w:val="18"/>
                <w:szCs w:val="18"/>
                <w:lang w:val="nl-NL"/>
              </w:rPr>
              <w:t>1,00</w:t>
            </w:r>
          </w:p>
        </w:tc>
        <w:tc>
          <w:tcPr>
            <w:tcW w:w="1134" w:type="dxa"/>
            <w:shd w:val="clear" w:color="auto" w:fill="B6DDE8" w:themeFill="accent5" w:themeFillTint="66"/>
          </w:tcPr>
          <w:p w:rsidR="008207B6" w:rsidRPr="001C22A4" w:rsidRDefault="008207B6" w:rsidP="001D1F84">
            <w:pPr>
              <w:autoSpaceDE w:val="0"/>
              <w:autoSpaceDN w:val="0"/>
              <w:adjustRightInd w:val="0"/>
              <w:spacing w:line="320" w:lineRule="atLeast"/>
              <w:jc w:val="right"/>
              <w:cnfStyle w:val="000000100000"/>
              <w:rPr>
                <w:rFonts w:ascii="Arial" w:hAnsi="Arial" w:cs="Arial"/>
                <w:color w:val="000000"/>
                <w:sz w:val="18"/>
                <w:szCs w:val="18"/>
                <w:lang w:val="nl-NL"/>
              </w:rPr>
            </w:pPr>
            <w:r w:rsidRPr="001C22A4">
              <w:rPr>
                <w:rFonts w:ascii="Arial" w:hAnsi="Arial" w:cs="Arial"/>
                <w:color w:val="000000"/>
                <w:sz w:val="18"/>
                <w:szCs w:val="18"/>
                <w:lang w:val="nl-NL"/>
              </w:rPr>
              <w:t>5,00</w:t>
            </w:r>
          </w:p>
        </w:tc>
        <w:tc>
          <w:tcPr>
            <w:cnfStyle w:val="000010000000"/>
            <w:tcW w:w="993" w:type="dxa"/>
            <w:shd w:val="clear" w:color="auto" w:fill="B6DDE8" w:themeFill="accent5" w:themeFillTint="66"/>
          </w:tcPr>
          <w:p w:rsidR="008207B6" w:rsidRPr="001C22A4" w:rsidRDefault="008207B6" w:rsidP="001D1F84">
            <w:pPr>
              <w:autoSpaceDE w:val="0"/>
              <w:autoSpaceDN w:val="0"/>
              <w:adjustRightInd w:val="0"/>
              <w:spacing w:line="320" w:lineRule="atLeast"/>
              <w:jc w:val="right"/>
              <w:rPr>
                <w:rFonts w:ascii="Arial" w:hAnsi="Arial" w:cs="Arial"/>
                <w:color w:val="000000"/>
                <w:sz w:val="18"/>
                <w:szCs w:val="18"/>
                <w:lang w:val="nl-NL"/>
              </w:rPr>
            </w:pPr>
          </w:p>
        </w:tc>
        <w:tc>
          <w:tcPr>
            <w:tcW w:w="1559" w:type="dxa"/>
            <w:shd w:val="clear" w:color="auto" w:fill="B6DDE8" w:themeFill="accent5" w:themeFillTint="66"/>
          </w:tcPr>
          <w:p w:rsidR="008207B6" w:rsidRPr="001C22A4" w:rsidRDefault="008207B6" w:rsidP="00C054B7">
            <w:pPr>
              <w:keepNext/>
              <w:autoSpaceDE w:val="0"/>
              <w:autoSpaceDN w:val="0"/>
              <w:adjustRightInd w:val="0"/>
              <w:spacing w:line="320" w:lineRule="atLeast"/>
              <w:jc w:val="right"/>
              <w:cnfStyle w:val="000000100000"/>
              <w:rPr>
                <w:rFonts w:ascii="Arial" w:hAnsi="Arial" w:cs="Arial"/>
                <w:color w:val="000000"/>
                <w:sz w:val="18"/>
                <w:szCs w:val="18"/>
                <w:lang w:val="nl-NL"/>
              </w:rPr>
            </w:pPr>
          </w:p>
        </w:tc>
      </w:tr>
    </w:tbl>
    <w:p w:rsidR="008207B6" w:rsidRPr="001C22A4" w:rsidRDefault="00C054B7" w:rsidP="00C054B7">
      <w:pPr>
        <w:pStyle w:val="Bijschrift"/>
        <w:rPr>
          <w:b w:val="0"/>
          <w:sz w:val="24"/>
          <w:lang w:val="nl-NL"/>
        </w:rPr>
      </w:pPr>
      <w:r>
        <w:t xml:space="preserve">                                                                                                                                                           Tabel </w:t>
      </w:r>
      <w:fldSimple w:instr=" SEQ Tabel \* ARABIC ">
        <w:r w:rsidR="00BB3892">
          <w:rPr>
            <w:noProof/>
          </w:rPr>
          <w:t>3</w:t>
        </w:r>
      </w:fldSimple>
      <w:r>
        <w:t>: Beschrijvende statistiek</w:t>
      </w:r>
    </w:p>
    <w:p w:rsidR="00065509" w:rsidRPr="001C22A4" w:rsidRDefault="000F5DD6">
      <w:pPr>
        <w:rPr>
          <w:b/>
          <w:sz w:val="24"/>
          <w:lang w:val="nl-NL"/>
        </w:rPr>
      </w:pPr>
      <w:r w:rsidRPr="001C22A4">
        <w:rPr>
          <w:sz w:val="24"/>
          <w:lang w:val="nl-NL"/>
        </w:rPr>
        <w:t xml:space="preserve">In de bovenstaande tabel is de beschrijvende statistiek van de data weergegeven. In de tabel op de volgende pagina </w:t>
      </w:r>
      <w:r w:rsidR="003735D3" w:rsidRPr="001C22A4">
        <w:rPr>
          <w:sz w:val="24"/>
          <w:lang w:val="nl-NL"/>
        </w:rPr>
        <w:t>vindt</w:t>
      </w:r>
      <w:r w:rsidRPr="001C22A4">
        <w:rPr>
          <w:sz w:val="24"/>
          <w:lang w:val="nl-NL"/>
        </w:rPr>
        <w:t xml:space="preserve"> u de correl</w:t>
      </w:r>
      <w:r w:rsidR="00686CDA">
        <w:rPr>
          <w:sz w:val="24"/>
          <w:lang w:val="nl-NL"/>
        </w:rPr>
        <w:t>atie tabel inclusief de C</w:t>
      </w:r>
      <w:r w:rsidR="001D1F84" w:rsidRPr="001C22A4">
        <w:rPr>
          <w:sz w:val="24"/>
          <w:lang w:val="nl-NL"/>
        </w:rPr>
        <w:t xml:space="preserve">hronbach </w:t>
      </w:r>
      <w:r w:rsidR="001D1F84" w:rsidRPr="001C22A4">
        <w:rPr>
          <w:rFonts w:cstheme="minorHAnsi"/>
          <w:sz w:val="24"/>
          <w:lang w:val="nl-NL"/>
        </w:rPr>
        <w:t>α</w:t>
      </w:r>
      <w:r w:rsidR="001D1F84" w:rsidRPr="001C22A4">
        <w:rPr>
          <w:sz w:val="24"/>
          <w:lang w:val="nl-NL"/>
        </w:rPr>
        <w:t xml:space="preserve"> voor alle variabelen. </w:t>
      </w:r>
      <w:r w:rsidR="00065509" w:rsidRPr="001C22A4">
        <w:rPr>
          <w:b/>
          <w:sz w:val="24"/>
          <w:lang w:val="nl-NL"/>
        </w:rPr>
        <w:br w:type="page"/>
      </w:r>
    </w:p>
    <w:p w:rsidR="00065509" w:rsidRPr="001C22A4" w:rsidRDefault="00065509">
      <w:pPr>
        <w:rPr>
          <w:b/>
          <w:sz w:val="24"/>
          <w:lang w:val="nl-NL"/>
        </w:rPr>
        <w:sectPr w:rsidR="00065509" w:rsidRPr="001C22A4" w:rsidSect="00BB3892">
          <w:footerReference w:type="default" r:id="rId11"/>
          <w:pgSz w:w="11906" w:h="16838"/>
          <w:pgMar w:top="1417" w:right="1417" w:bottom="1417" w:left="1417" w:header="708" w:footer="708" w:gutter="0"/>
          <w:pgNumType w:start="1"/>
          <w:cols w:space="708"/>
          <w:titlePg/>
          <w:docGrid w:linePitch="360"/>
        </w:sectPr>
      </w:pPr>
    </w:p>
    <w:p w:rsidR="00065509" w:rsidRPr="001C22A4" w:rsidRDefault="003735D3" w:rsidP="00065509">
      <w:pPr>
        <w:rPr>
          <w:rFonts w:ascii="Times New Roman" w:hAnsi="Times New Roman" w:cs="Times New Roman"/>
          <w:b/>
          <w:sz w:val="24"/>
          <w:szCs w:val="24"/>
          <w:lang w:val="nl-NL"/>
        </w:rPr>
      </w:pPr>
      <w:r>
        <w:rPr>
          <w:rFonts w:ascii="Times New Roman" w:hAnsi="Times New Roman" w:cs="Times New Roman"/>
          <w:b/>
          <w:sz w:val="24"/>
          <w:szCs w:val="24"/>
          <w:lang w:val="nl-NL"/>
        </w:rPr>
        <w:lastRenderedPageBreak/>
        <w:t>Chronbach</w:t>
      </w:r>
      <w:r w:rsidR="00065509" w:rsidRPr="001C22A4">
        <w:rPr>
          <w:rFonts w:ascii="Times New Roman" w:hAnsi="Times New Roman" w:cs="Times New Roman"/>
          <w:b/>
          <w:sz w:val="24"/>
          <w:szCs w:val="24"/>
          <w:lang w:val="nl-NL"/>
        </w:rPr>
        <w:t xml:space="preserve"> </w:t>
      </w:r>
      <w:r>
        <w:rPr>
          <w:rFonts w:ascii="Times New Roman" w:hAnsi="Times New Roman" w:cs="Times New Roman"/>
          <w:b/>
          <w:sz w:val="24"/>
          <w:szCs w:val="24"/>
          <w:lang w:val="nl-NL"/>
        </w:rPr>
        <w:t>α</w:t>
      </w:r>
      <w:r w:rsidR="00065509" w:rsidRPr="001C22A4">
        <w:rPr>
          <w:rFonts w:ascii="Times New Roman" w:hAnsi="Times New Roman" w:cs="Times New Roman"/>
          <w:b/>
          <w:sz w:val="24"/>
          <w:szCs w:val="24"/>
          <w:lang w:val="nl-NL"/>
        </w:rPr>
        <w:t xml:space="preserve"> en onderlinge Correlaties</w:t>
      </w:r>
    </w:p>
    <w:p w:rsidR="00065509" w:rsidRPr="001C22A4" w:rsidRDefault="00065509" w:rsidP="00065509">
      <w:pPr>
        <w:rPr>
          <w:rFonts w:ascii="Times New Roman" w:hAnsi="Times New Roman" w:cs="Times New Roman"/>
          <w:b/>
          <w:sz w:val="24"/>
          <w:szCs w:val="24"/>
          <w:lang w:val="nl-NL"/>
        </w:rPr>
      </w:pPr>
    </w:p>
    <w:tbl>
      <w:tblPr>
        <w:tblStyle w:val="Lichtraster-accent5"/>
        <w:tblpPr w:leftFromText="141" w:rightFromText="141" w:horzAnchor="margin" w:tblpY="615"/>
        <w:tblW w:w="12890" w:type="dxa"/>
        <w:tblLayout w:type="fixed"/>
        <w:tblLook w:val="04A0"/>
      </w:tblPr>
      <w:tblGrid>
        <w:gridCol w:w="3388"/>
        <w:gridCol w:w="926"/>
        <w:gridCol w:w="944"/>
        <w:gridCol w:w="935"/>
        <w:gridCol w:w="934"/>
        <w:gridCol w:w="935"/>
        <w:gridCol w:w="934"/>
        <w:gridCol w:w="1015"/>
        <w:gridCol w:w="1010"/>
        <w:gridCol w:w="934"/>
        <w:gridCol w:w="935"/>
      </w:tblGrid>
      <w:tr w:rsidR="00065509" w:rsidRPr="001C22A4" w:rsidTr="00E40A9C">
        <w:trPr>
          <w:cnfStyle w:val="100000000000"/>
          <w:trHeight w:val="900"/>
        </w:trPr>
        <w:tc>
          <w:tcPr>
            <w:cnfStyle w:val="001000000000"/>
            <w:tcW w:w="3388" w:type="dxa"/>
            <w:vAlign w:val="center"/>
          </w:tcPr>
          <w:p w:rsidR="00065509" w:rsidRPr="001C22A4" w:rsidRDefault="00065509" w:rsidP="001D1F84">
            <w:pPr>
              <w:rPr>
                <w:rFonts w:ascii="Times New Roman" w:hAnsi="Times New Roman" w:cs="Times New Roman"/>
                <w:szCs w:val="24"/>
                <w:lang w:val="nl-NL"/>
              </w:rPr>
            </w:pPr>
            <w:r w:rsidRPr="001C22A4">
              <w:rPr>
                <w:rFonts w:ascii="Times New Roman" w:hAnsi="Times New Roman" w:cs="Times New Roman"/>
                <w:szCs w:val="24"/>
                <w:lang w:val="nl-NL"/>
              </w:rPr>
              <w:t>Variabele</w:t>
            </w:r>
          </w:p>
        </w:tc>
        <w:tc>
          <w:tcPr>
            <w:tcW w:w="926" w:type="dxa"/>
            <w:shd w:val="clear" w:color="auto" w:fill="DDD9C3" w:themeFill="background2" w:themeFillShade="E6"/>
            <w:vAlign w:val="center"/>
          </w:tcPr>
          <w:p w:rsidR="00065509" w:rsidRPr="001C22A4" w:rsidRDefault="00065509" w:rsidP="001D1F84">
            <w:pPr>
              <w:cnfStyle w:val="100000000000"/>
              <w:rPr>
                <w:rFonts w:ascii="Times New Roman" w:hAnsi="Times New Roman" w:cs="Times New Roman"/>
                <w:szCs w:val="24"/>
                <w:lang w:val="nl-NL"/>
              </w:rPr>
            </w:pPr>
            <w:r w:rsidRPr="001C22A4">
              <w:rPr>
                <w:rFonts w:ascii="Times New Roman" w:hAnsi="Times New Roman" w:cs="Times New Roman"/>
                <w:szCs w:val="24"/>
                <w:lang w:val="nl-NL"/>
              </w:rPr>
              <w:t>Cr. Alpha</w:t>
            </w:r>
          </w:p>
        </w:tc>
        <w:tc>
          <w:tcPr>
            <w:tcW w:w="944" w:type="dxa"/>
            <w:vAlign w:val="center"/>
          </w:tcPr>
          <w:p w:rsidR="00065509" w:rsidRPr="001C22A4" w:rsidRDefault="00065509" w:rsidP="001D1F84">
            <w:pPr>
              <w:cnfStyle w:val="100000000000"/>
              <w:rPr>
                <w:rFonts w:ascii="Times New Roman" w:hAnsi="Times New Roman" w:cs="Times New Roman"/>
                <w:szCs w:val="24"/>
                <w:lang w:val="nl-NL"/>
              </w:rPr>
            </w:pPr>
            <w:r w:rsidRPr="001C22A4">
              <w:rPr>
                <w:rFonts w:ascii="Times New Roman" w:hAnsi="Times New Roman" w:cs="Times New Roman"/>
                <w:szCs w:val="24"/>
                <w:lang w:val="nl-NL"/>
              </w:rPr>
              <w:t>1</w:t>
            </w:r>
          </w:p>
        </w:tc>
        <w:tc>
          <w:tcPr>
            <w:tcW w:w="935" w:type="dxa"/>
            <w:vAlign w:val="center"/>
          </w:tcPr>
          <w:p w:rsidR="00065509" w:rsidRPr="001C22A4" w:rsidRDefault="00065509" w:rsidP="001D1F84">
            <w:pPr>
              <w:cnfStyle w:val="100000000000"/>
              <w:rPr>
                <w:rFonts w:ascii="Times New Roman" w:hAnsi="Times New Roman" w:cs="Times New Roman"/>
                <w:szCs w:val="24"/>
                <w:lang w:val="nl-NL"/>
              </w:rPr>
            </w:pPr>
            <w:r w:rsidRPr="001C22A4">
              <w:rPr>
                <w:rFonts w:ascii="Times New Roman" w:hAnsi="Times New Roman" w:cs="Times New Roman"/>
                <w:szCs w:val="24"/>
                <w:lang w:val="nl-NL"/>
              </w:rPr>
              <w:t>2</w:t>
            </w:r>
          </w:p>
        </w:tc>
        <w:tc>
          <w:tcPr>
            <w:tcW w:w="934" w:type="dxa"/>
            <w:vAlign w:val="center"/>
          </w:tcPr>
          <w:p w:rsidR="00065509" w:rsidRPr="001C22A4" w:rsidRDefault="00065509" w:rsidP="001D1F84">
            <w:pPr>
              <w:cnfStyle w:val="100000000000"/>
              <w:rPr>
                <w:rFonts w:ascii="Times New Roman" w:hAnsi="Times New Roman" w:cs="Times New Roman"/>
                <w:szCs w:val="24"/>
                <w:lang w:val="nl-NL"/>
              </w:rPr>
            </w:pPr>
            <w:r w:rsidRPr="001C22A4">
              <w:rPr>
                <w:rFonts w:ascii="Times New Roman" w:hAnsi="Times New Roman" w:cs="Times New Roman"/>
                <w:szCs w:val="24"/>
                <w:lang w:val="nl-NL"/>
              </w:rPr>
              <w:t>3</w:t>
            </w:r>
          </w:p>
        </w:tc>
        <w:tc>
          <w:tcPr>
            <w:tcW w:w="935" w:type="dxa"/>
            <w:vAlign w:val="center"/>
          </w:tcPr>
          <w:p w:rsidR="00065509" w:rsidRPr="001C22A4" w:rsidRDefault="00065509" w:rsidP="001D1F84">
            <w:pPr>
              <w:cnfStyle w:val="100000000000"/>
              <w:rPr>
                <w:rFonts w:ascii="Times New Roman" w:hAnsi="Times New Roman" w:cs="Times New Roman"/>
                <w:szCs w:val="24"/>
                <w:lang w:val="nl-NL"/>
              </w:rPr>
            </w:pPr>
            <w:r w:rsidRPr="001C22A4">
              <w:rPr>
                <w:rFonts w:ascii="Times New Roman" w:hAnsi="Times New Roman" w:cs="Times New Roman"/>
                <w:szCs w:val="24"/>
                <w:lang w:val="nl-NL"/>
              </w:rPr>
              <w:t>4</w:t>
            </w:r>
          </w:p>
        </w:tc>
        <w:tc>
          <w:tcPr>
            <w:tcW w:w="934" w:type="dxa"/>
            <w:vAlign w:val="center"/>
          </w:tcPr>
          <w:p w:rsidR="00065509" w:rsidRPr="001C22A4" w:rsidRDefault="00065509" w:rsidP="001D1F84">
            <w:pPr>
              <w:cnfStyle w:val="100000000000"/>
              <w:rPr>
                <w:rFonts w:ascii="Times New Roman" w:hAnsi="Times New Roman" w:cs="Times New Roman"/>
                <w:szCs w:val="24"/>
                <w:lang w:val="nl-NL"/>
              </w:rPr>
            </w:pPr>
            <w:r w:rsidRPr="001C22A4">
              <w:rPr>
                <w:rFonts w:ascii="Times New Roman" w:hAnsi="Times New Roman" w:cs="Times New Roman"/>
                <w:szCs w:val="24"/>
                <w:lang w:val="nl-NL"/>
              </w:rPr>
              <w:t>5</w:t>
            </w:r>
          </w:p>
        </w:tc>
        <w:tc>
          <w:tcPr>
            <w:tcW w:w="1015" w:type="dxa"/>
            <w:vAlign w:val="center"/>
          </w:tcPr>
          <w:p w:rsidR="00065509" w:rsidRPr="001C22A4" w:rsidRDefault="00065509" w:rsidP="001D1F84">
            <w:pPr>
              <w:cnfStyle w:val="100000000000"/>
              <w:rPr>
                <w:rFonts w:ascii="Times New Roman" w:hAnsi="Times New Roman" w:cs="Times New Roman"/>
                <w:szCs w:val="24"/>
                <w:lang w:val="nl-NL"/>
              </w:rPr>
            </w:pPr>
            <w:r w:rsidRPr="001C22A4">
              <w:rPr>
                <w:rFonts w:ascii="Times New Roman" w:hAnsi="Times New Roman" w:cs="Times New Roman"/>
                <w:szCs w:val="24"/>
                <w:lang w:val="nl-NL"/>
              </w:rPr>
              <w:t>6</w:t>
            </w:r>
          </w:p>
        </w:tc>
        <w:tc>
          <w:tcPr>
            <w:tcW w:w="1010" w:type="dxa"/>
            <w:vAlign w:val="center"/>
          </w:tcPr>
          <w:p w:rsidR="00065509" w:rsidRPr="001C22A4" w:rsidRDefault="00065509" w:rsidP="001D1F84">
            <w:pPr>
              <w:cnfStyle w:val="100000000000"/>
              <w:rPr>
                <w:rFonts w:ascii="Times New Roman" w:hAnsi="Times New Roman" w:cs="Times New Roman"/>
                <w:szCs w:val="24"/>
                <w:lang w:val="nl-NL"/>
              </w:rPr>
            </w:pPr>
            <w:r w:rsidRPr="001C22A4">
              <w:rPr>
                <w:rFonts w:ascii="Times New Roman" w:hAnsi="Times New Roman" w:cs="Times New Roman"/>
                <w:szCs w:val="24"/>
                <w:lang w:val="nl-NL"/>
              </w:rPr>
              <w:t>7</w:t>
            </w:r>
          </w:p>
        </w:tc>
        <w:tc>
          <w:tcPr>
            <w:tcW w:w="934" w:type="dxa"/>
            <w:vAlign w:val="center"/>
          </w:tcPr>
          <w:p w:rsidR="00065509" w:rsidRPr="001C22A4" w:rsidRDefault="00065509" w:rsidP="001D1F84">
            <w:pPr>
              <w:cnfStyle w:val="100000000000"/>
              <w:rPr>
                <w:rFonts w:ascii="Times New Roman" w:hAnsi="Times New Roman" w:cs="Times New Roman"/>
                <w:szCs w:val="24"/>
                <w:lang w:val="nl-NL"/>
              </w:rPr>
            </w:pPr>
            <w:r w:rsidRPr="001C22A4">
              <w:rPr>
                <w:rFonts w:ascii="Times New Roman" w:hAnsi="Times New Roman" w:cs="Times New Roman"/>
                <w:szCs w:val="24"/>
                <w:lang w:val="nl-NL"/>
              </w:rPr>
              <w:t>8</w:t>
            </w:r>
          </w:p>
        </w:tc>
        <w:tc>
          <w:tcPr>
            <w:tcW w:w="935" w:type="dxa"/>
            <w:vAlign w:val="center"/>
          </w:tcPr>
          <w:p w:rsidR="00065509" w:rsidRPr="001C22A4" w:rsidRDefault="00065509" w:rsidP="001D1F84">
            <w:pPr>
              <w:cnfStyle w:val="100000000000"/>
              <w:rPr>
                <w:rFonts w:ascii="Times New Roman" w:hAnsi="Times New Roman" w:cs="Times New Roman"/>
                <w:szCs w:val="24"/>
                <w:lang w:val="nl-NL"/>
              </w:rPr>
            </w:pPr>
            <w:r w:rsidRPr="001C22A4">
              <w:rPr>
                <w:rFonts w:ascii="Times New Roman" w:hAnsi="Times New Roman" w:cs="Times New Roman"/>
                <w:szCs w:val="24"/>
                <w:lang w:val="nl-NL"/>
              </w:rPr>
              <w:t>9</w:t>
            </w:r>
          </w:p>
        </w:tc>
      </w:tr>
      <w:tr w:rsidR="00065509" w:rsidRPr="001C22A4" w:rsidTr="00E40A9C">
        <w:trPr>
          <w:cnfStyle w:val="000000100000"/>
          <w:trHeight w:val="562"/>
        </w:trPr>
        <w:tc>
          <w:tcPr>
            <w:cnfStyle w:val="001000000000"/>
            <w:tcW w:w="3388" w:type="dxa"/>
            <w:vAlign w:val="center"/>
          </w:tcPr>
          <w:p w:rsidR="00065509" w:rsidRPr="001C22A4" w:rsidRDefault="00065509" w:rsidP="00065509">
            <w:pPr>
              <w:pStyle w:val="Lijstalinea"/>
              <w:numPr>
                <w:ilvl w:val="0"/>
                <w:numId w:val="6"/>
              </w:numPr>
              <w:rPr>
                <w:rFonts w:ascii="Times New Roman" w:hAnsi="Times New Roman" w:cs="Times New Roman"/>
                <w:szCs w:val="24"/>
                <w:lang w:val="nl-NL"/>
              </w:rPr>
            </w:pPr>
            <w:r w:rsidRPr="001C22A4">
              <w:rPr>
                <w:rFonts w:ascii="Times New Roman" w:hAnsi="Times New Roman" w:cs="Times New Roman"/>
                <w:szCs w:val="24"/>
                <w:lang w:val="nl-NL"/>
              </w:rPr>
              <w:t>Geslacht (0:Man, 1:Vrouw)</w:t>
            </w:r>
          </w:p>
        </w:tc>
        <w:tc>
          <w:tcPr>
            <w:tcW w:w="926" w:type="dxa"/>
            <w:shd w:val="clear" w:color="auto" w:fill="DDD9C3" w:themeFill="background2" w:themeFillShade="E6"/>
            <w:vAlign w:val="center"/>
          </w:tcPr>
          <w:p w:rsidR="00065509" w:rsidRPr="001C22A4" w:rsidRDefault="00065509" w:rsidP="001D1F84">
            <w:pPr>
              <w:cnfStyle w:val="000000100000"/>
              <w:rPr>
                <w:rFonts w:ascii="Times New Roman" w:hAnsi="Times New Roman" w:cs="Times New Roman"/>
                <w:szCs w:val="24"/>
                <w:lang w:val="nl-NL"/>
              </w:rPr>
            </w:pPr>
            <w:r w:rsidRPr="001C22A4">
              <w:rPr>
                <w:rFonts w:ascii="Times New Roman" w:hAnsi="Times New Roman" w:cs="Times New Roman"/>
                <w:szCs w:val="24"/>
                <w:lang w:val="nl-NL"/>
              </w:rPr>
              <w:t>n.v.t</w:t>
            </w:r>
          </w:p>
        </w:tc>
        <w:tc>
          <w:tcPr>
            <w:tcW w:w="944"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1</w:t>
            </w:r>
          </w:p>
        </w:tc>
        <w:tc>
          <w:tcPr>
            <w:tcW w:w="935" w:type="dxa"/>
            <w:vAlign w:val="center"/>
          </w:tcPr>
          <w:p w:rsidR="00065509" w:rsidRPr="001C22A4" w:rsidRDefault="00065509" w:rsidP="001D1F84">
            <w:pPr>
              <w:cnfStyle w:val="000000100000"/>
              <w:rPr>
                <w:rFonts w:ascii="Times New Roman" w:hAnsi="Times New Roman" w:cs="Times New Roman"/>
                <w:sz w:val="20"/>
                <w:szCs w:val="20"/>
                <w:lang w:val="nl-NL"/>
              </w:rPr>
            </w:pPr>
          </w:p>
        </w:tc>
        <w:tc>
          <w:tcPr>
            <w:tcW w:w="934" w:type="dxa"/>
            <w:vAlign w:val="center"/>
          </w:tcPr>
          <w:p w:rsidR="00065509" w:rsidRPr="001C22A4" w:rsidRDefault="00065509" w:rsidP="001D1F84">
            <w:pPr>
              <w:cnfStyle w:val="000000100000"/>
              <w:rPr>
                <w:rFonts w:ascii="Times New Roman" w:hAnsi="Times New Roman" w:cs="Times New Roman"/>
                <w:sz w:val="20"/>
                <w:szCs w:val="20"/>
                <w:lang w:val="nl-NL"/>
              </w:rPr>
            </w:pPr>
          </w:p>
        </w:tc>
        <w:tc>
          <w:tcPr>
            <w:tcW w:w="935" w:type="dxa"/>
            <w:vAlign w:val="center"/>
          </w:tcPr>
          <w:p w:rsidR="00065509" w:rsidRPr="001C22A4" w:rsidRDefault="00065509" w:rsidP="001D1F84">
            <w:pPr>
              <w:cnfStyle w:val="000000100000"/>
              <w:rPr>
                <w:rFonts w:ascii="Times New Roman" w:hAnsi="Times New Roman" w:cs="Times New Roman"/>
                <w:sz w:val="20"/>
                <w:szCs w:val="20"/>
                <w:lang w:val="nl-NL"/>
              </w:rPr>
            </w:pPr>
          </w:p>
        </w:tc>
        <w:tc>
          <w:tcPr>
            <w:tcW w:w="934" w:type="dxa"/>
            <w:vAlign w:val="center"/>
          </w:tcPr>
          <w:p w:rsidR="00065509" w:rsidRPr="001C22A4" w:rsidRDefault="00065509" w:rsidP="001D1F84">
            <w:pPr>
              <w:cnfStyle w:val="000000100000"/>
              <w:rPr>
                <w:rFonts w:ascii="Times New Roman" w:hAnsi="Times New Roman" w:cs="Times New Roman"/>
                <w:sz w:val="20"/>
                <w:szCs w:val="20"/>
                <w:lang w:val="nl-NL"/>
              </w:rPr>
            </w:pPr>
          </w:p>
        </w:tc>
        <w:tc>
          <w:tcPr>
            <w:tcW w:w="1015" w:type="dxa"/>
            <w:vAlign w:val="center"/>
          </w:tcPr>
          <w:p w:rsidR="00065509" w:rsidRPr="001C22A4" w:rsidRDefault="00065509" w:rsidP="001D1F84">
            <w:pPr>
              <w:cnfStyle w:val="000000100000"/>
              <w:rPr>
                <w:rFonts w:ascii="Times New Roman" w:hAnsi="Times New Roman" w:cs="Times New Roman"/>
                <w:sz w:val="20"/>
                <w:szCs w:val="20"/>
                <w:lang w:val="nl-NL"/>
              </w:rPr>
            </w:pPr>
          </w:p>
        </w:tc>
        <w:tc>
          <w:tcPr>
            <w:tcW w:w="1010" w:type="dxa"/>
            <w:vAlign w:val="center"/>
          </w:tcPr>
          <w:p w:rsidR="00065509" w:rsidRPr="001C22A4" w:rsidRDefault="00065509" w:rsidP="001D1F84">
            <w:pPr>
              <w:cnfStyle w:val="000000100000"/>
              <w:rPr>
                <w:rFonts w:ascii="Times New Roman" w:hAnsi="Times New Roman" w:cs="Times New Roman"/>
                <w:sz w:val="20"/>
                <w:szCs w:val="20"/>
                <w:lang w:val="nl-NL"/>
              </w:rPr>
            </w:pPr>
          </w:p>
        </w:tc>
        <w:tc>
          <w:tcPr>
            <w:tcW w:w="934" w:type="dxa"/>
            <w:vAlign w:val="center"/>
          </w:tcPr>
          <w:p w:rsidR="00065509" w:rsidRPr="001C22A4" w:rsidRDefault="00065509" w:rsidP="001D1F84">
            <w:pPr>
              <w:cnfStyle w:val="000000100000"/>
              <w:rPr>
                <w:rFonts w:ascii="Times New Roman" w:hAnsi="Times New Roman" w:cs="Times New Roman"/>
                <w:sz w:val="20"/>
                <w:szCs w:val="20"/>
                <w:lang w:val="nl-NL"/>
              </w:rPr>
            </w:pPr>
          </w:p>
        </w:tc>
        <w:tc>
          <w:tcPr>
            <w:tcW w:w="935" w:type="dxa"/>
            <w:vAlign w:val="center"/>
          </w:tcPr>
          <w:p w:rsidR="00065509" w:rsidRPr="001C22A4" w:rsidRDefault="00065509" w:rsidP="001D1F84">
            <w:pPr>
              <w:cnfStyle w:val="000000100000"/>
              <w:rPr>
                <w:rFonts w:ascii="Times New Roman" w:hAnsi="Times New Roman" w:cs="Times New Roman"/>
                <w:sz w:val="20"/>
                <w:szCs w:val="20"/>
                <w:lang w:val="nl-NL"/>
              </w:rPr>
            </w:pPr>
          </w:p>
        </w:tc>
      </w:tr>
      <w:tr w:rsidR="00065509" w:rsidRPr="001C22A4" w:rsidTr="00E40A9C">
        <w:trPr>
          <w:cnfStyle w:val="000000010000"/>
          <w:trHeight w:val="517"/>
        </w:trPr>
        <w:tc>
          <w:tcPr>
            <w:cnfStyle w:val="001000000000"/>
            <w:tcW w:w="3388" w:type="dxa"/>
            <w:vAlign w:val="center"/>
          </w:tcPr>
          <w:p w:rsidR="00065509" w:rsidRPr="001C22A4" w:rsidRDefault="00065509" w:rsidP="00065509">
            <w:pPr>
              <w:pStyle w:val="Lijstalinea"/>
              <w:numPr>
                <w:ilvl w:val="0"/>
                <w:numId w:val="6"/>
              </w:numPr>
              <w:rPr>
                <w:rFonts w:ascii="Times New Roman" w:hAnsi="Times New Roman" w:cs="Times New Roman"/>
                <w:szCs w:val="24"/>
                <w:lang w:val="nl-NL"/>
              </w:rPr>
            </w:pPr>
            <w:r w:rsidRPr="001C22A4">
              <w:rPr>
                <w:rFonts w:ascii="Times New Roman" w:hAnsi="Times New Roman" w:cs="Times New Roman"/>
                <w:szCs w:val="24"/>
                <w:lang w:val="nl-NL"/>
              </w:rPr>
              <w:t>Geboortejaar</w:t>
            </w:r>
          </w:p>
        </w:tc>
        <w:tc>
          <w:tcPr>
            <w:tcW w:w="926" w:type="dxa"/>
            <w:shd w:val="clear" w:color="auto" w:fill="DDD9C3" w:themeFill="background2" w:themeFillShade="E6"/>
            <w:vAlign w:val="center"/>
          </w:tcPr>
          <w:p w:rsidR="00065509" w:rsidRPr="001C22A4" w:rsidRDefault="00065509" w:rsidP="001D1F84">
            <w:pPr>
              <w:cnfStyle w:val="000000010000"/>
              <w:rPr>
                <w:rFonts w:ascii="Times New Roman" w:hAnsi="Times New Roman" w:cs="Times New Roman"/>
                <w:szCs w:val="24"/>
                <w:lang w:val="nl-NL"/>
              </w:rPr>
            </w:pPr>
            <w:r w:rsidRPr="001C22A4">
              <w:rPr>
                <w:rFonts w:ascii="Times New Roman" w:hAnsi="Times New Roman" w:cs="Times New Roman"/>
                <w:szCs w:val="24"/>
                <w:lang w:val="nl-NL"/>
              </w:rPr>
              <w:t>n.v.t</w:t>
            </w:r>
          </w:p>
        </w:tc>
        <w:tc>
          <w:tcPr>
            <w:tcW w:w="944"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,176**</w:t>
            </w:r>
          </w:p>
        </w:tc>
        <w:tc>
          <w:tcPr>
            <w:tcW w:w="935"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1</w:t>
            </w:r>
          </w:p>
        </w:tc>
        <w:tc>
          <w:tcPr>
            <w:tcW w:w="934" w:type="dxa"/>
            <w:vAlign w:val="center"/>
          </w:tcPr>
          <w:p w:rsidR="00065509" w:rsidRPr="001C22A4" w:rsidRDefault="00065509" w:rsidP="001D1F84">
            <w:pPr>
              <w:cnfStyle w:val="000000010000"/>
              <w:rPr>
                <w:rFonts w:ascii="Times New Roman" w:hAnsi="Times New Roman" w:cs="Times New Roman"/>
                <w:sz w:val="20"/>
                <w:szCs w:val="20"/>
                <w:lang w:val="nl-NL"/>
              </w:rPr>
            </w:pPr>
          </w:p>
        </w:tc>
        <w:tc>
          <w:tcPr>
            <w:tcW w:w="935" w:type="dxa"/>
            <w:vAlign w:val="center"/>
          </w:tcPr>
          <w:p w:rsidR="00065509" w:rsidRPr="001C22A4" w:rsidRDefault="00065509" w:rsidP="001D1F84">
            <w:pPr>
              <w:cnfStyle w:val="000000010000"/>
              <w:rPr>
                <w:rFonts w:ascii="Times New Roman" w:hAnsi="Times New Roman" w:cs="Times New Roman"/>
                <w:sz w:val="20"/>
                <w:szCs w:val="20"/>
                <w:lang w:val="nl-NL"/>
              </w:rPr>
            </w:pPr>
          </w:p>
        </w:tc>
        <w:tc>
          <w:tcPr>
            <w:tcW w:w="934" w:type="dxa"/>
            <w:vAlign w:val="center"/>
          </w:tcPr>
          <w:p w:rsidR="00065509" w:rsidRPr="001C22A4" w:rsidRDefault="00065509" w:rsidP="001D1F84">
            <w:pPr>
              <w:cnfStyle w:val="000000010000"/>
              <w:rPr>
                <w:rFonts w:ascii="Times New Roman" w:hAnsi="Times New Roman" w:cs="Times New Roman"/>
                <w:sz w:val="20"/>
                <w:szCs w:val="20"/>
                <w:lang w:val="nl-NL"/>
              </w:rPr>
            </w:pPr>
          </w:p>
        </w:tc>
        <w:tc>
          <w:tcPr>
            <w:tcW w:w="1015" w:type="dxa"/>
            <w:vAlign w:val="center"/>
          </w:tcPr>
          <w:p w:rsidR="00065509" w:rsidRPr="001C22A4" w:rsidRDefault="00065509" w:rsidP="001D1F84">
            <w:pPr>
              <w:cnfStyle w:val="000000010000"/>
              <w:rPr>
                <w:rFonts w:ascii="Times New Roman" w:hAnsi="Times New Roman" w:cs="Times New Roman"/>
                <w:sz w:val="20"/>
                <w:szCs w:val="20"/>
                <w:lang w:val="nl-NL"/>
              </w:rPr>
            </w:pPr>
          </w:p>
        </w:tc>
        <w:tc>
          <w:tcPr>
            <w:tcW w:w="1010" w:type="dxa"/>
            <w:vAlign w:val="center"/>
          </w:tcPr>
          <w:p w:rsidR="00065509" w:rsidRPr="001C22A4" w:rsidRDefault="00065509" w:rsidP="001D1F84">
            <w:pPr>
              <w:cnfStyle w:val="000000010000"/>
              <w:rPr>
                <w:rFonts w:ascii="Times New Roman" w:hAnsi="Times New Roman" w:cs="Times New Roman"/>
                <w:sz w:val="20"/>
                <w:szCs w:val="20"/>
                <w:lang w:val="nl-NL"/>
              </w:rPr>
            </w:pPr>
          </w:p>
        </w:tc>
        <w:tc>
          <w:tcPr>
            <w:tcW w:w="934" w:type="dxa"/>
            <w:vAlign w:val="center"/>
          </w:tcPr>
          <w:p w:rsidR="00065509" w:rsidRPr="001C22A4" w:rsidRDefault="00065509" w:rsidP="001D1F84">
            <w:pPr>
              <w:cnfStyle w:val="000000010000"/>
              <w:rPr>
                <w:rFonts w:ascii="Times New Roman" w:hAnsi="Times New Roman" w:cs="Times New Roman"/>
                <w:sz w:val="20"/>
                <w:szCs w:val="20"/>
                <w:lang w:val="nl-NL"/>
              </w:rPr>
            </w:pPr>
          </w:p>
        </w:tc>
        <w:tc>
          <w:tcPr>
            <w:tcW w:w="935" w:type="dxa"/>
            <w:vAlign w:val="center"/>
          </w:tcPr>
          <w:p w:rsidR="00065509" w:rsidRPr="001C22A4" w:rsidRDefault="00065509" w:rsidP="001D1F84">
            <w:pPr>
              <w:cnfStyle w:val="000000010000"/>
              <w:rPr>
                <w:rFonts w:ascii="Times New Roman" w:hAnsi="Times New Roman" w:cs="Times New Roman"/>
                <w:sz w:val="20"/>
                <w:szCs w:val="20"/>
                <w:lang w:val="nl-NL"/>
              </w:rPr>
            </w:pPr>
          </w:p>
        </w:tc>
      </w:tr>
      <w:tr w:rsidR="00065509" w:rsidRPr="001C22A4" w:rsidTr="00E40A9C">
        <w:trPr>
          <w:cnfStyle w:val="000000100000"/>
          <w:trHeight w:val="542"/>
        </w:trPr>
        <w:tc>
          <w:tcPr>
            <w:cnfStyle w:val="001000000000"/>
            <w:tcW w:w="3388" w:type="dxa"/>
            <w:vAlign w:val="center"/>
          </w:tcPr>
          <w:p w:rsidR="00065509" w:rsidRPr="001C22A4" w:rsidRDefault="00065509" w:rsidP="00065509">
            <w:pPr>
              <w:pStyle w:val="Lijstalinea"/>
              <w:numPr>
                <w:ilvl w:val="0"/>
                <w:numId w:val="6"/>
              </w:numPr>
              <w:rPr>
                <w:rFonts w:ascii="Times New Roman" w:hAnsi="Times New Roman" w:cs="Times New Roman"/>
                <w:szCs w:val="24"/>
                <w:lang w:val="nl-NL"/>
              </w:rPr>
            </w:pPr>
            <w:r w:rsidRPr="001C22A4">
              <w:rPr>
                <w:rFonts w:ascii="Times New Roman" w:hAnsi="Times New Roman" w:cs="Times New Roman"/>
                <w:szCs w:val="24"/>
                <w:lang w:val="nl-NL"/>
              </w:rPr>
              <w:t>Leidinggevende functie (0:Nee, 1:Ja)</w:t>
            </w:r>
          </w:p>
        </w:tc>
        <w:tc>
          <w:tcPr>
            <w:tcW w:w="926" w:type="dxa"/>
            <w:shd w:val="clear" w:color="auto" w:fill="DDD9C3" w:themeFill="background2" w:themeFillShade="E6"/>
            <w:vAlign w:val="center"/>
          </w:tcPr>
          <w:p w:rsidR="00065509" w:rsidRPr="001C22A4" w:rsidRDefault="00065509" w:rsidP="001D1F84">
            <w:pPr>
              <w:cnfStyle w:val="000000100000"/>
              <w:rPr>
                <w:rFonts w:ascii="Times New Roman" w:hAnsi="Times New Roman" w:cs="Times New Roman"/>
                <w:szCs w:val="24"/>
                <w:lang w:val="nl-NL"/>
              </w:rPr>
            </w:pPr>
            <w:r w:rsidRPr="001C22A4">
              <w:rPr>
                <w:rFonts w:ascii="Times New Roman" w:hAnsi="Times New Roman" w:cs="Times New Roman"/>
                <w:szCs w:val="24"/>
                <w:lang w:val="nl-NL"/>
              </w:rPr>
              <w:t>n.v.t.</w:t>
            </w:r>
          </w:p>
        </w:tc>
        <w:tc>
          <w:tcPr>
            <w:tcW w:w="944"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-,139**</w:t>
            </w:r>
          </w:p>
        </w:tc>
        <w:tc>
          <w:tcPr>
            <w:tcW w:w="935"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-,068**</w:t>
            </w:r>
          </w:p>
        </w:tc>
        <w:tc>
          <w:tcPr>
            <w:tcW w:w="934"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1</w:t>
            </w:r>
          </w:p>
        </w:tc>
        <w:tc>
          <w:tcPr>
            <w:tcW w:w="935" w:type="dxa"/>
            <w:vAlign w:val="center"/>
          </w:tcPr>
          <w:p w:rsidR="00065509" w:rsidRPr="001C22A4" w:rsidRDefault="00065509" w:rsidP="001D1F84">
            <w:pPr>
              <w:cnfStyle w:val="000000100000"/>
              <w:rPr>
                <w:rFonts w:ascii="Times New Roman" w:hAnsi="Times New Roman" w:cs="Times New Roman"/>
                <w:sz w:val="20"/>
                <w:szCs w:val="20"/>
                <w:lang w:val="nl-NL"/>
              </w:rPr>
            </w:pPr>
          </w:p>
        </w:tc>
        <w:tc>
          <w:tcPr>
            <w:tcW w:w="934" w:type="dxa"/>
            <w:vAlign w:val="center"/>
          </w:tcPr>
          <w:p w:rsidR="00065509" w:rsidRPr="001C22A4" w:rsidRDefault="00065509" w:rsidP="001D1F84">
            <w:pPr>
              <w:cnfStyle w:val="000000100000"/>
              <w:rPr>
                <w:rFonts w:ascii="Times New Roman" w:hAnsi="Times New Roman" w:cs="Times New Roman"/>
                <w:sz w:val="20"/>
                <w:szCs w:val="20"/>
                <w:lang w:val="nl-NL"/>
              </w:rPr>
            </w:pPr>
          </w:p>
        </w:tc>
        <w:tc>
          <w:tcPr>
            <w:tcW w:w="1015" w:type="dxa"/>
            <w:vAlign w:val="center"/>
          </w:tcPr>
          <w:p w:rsidR="00065509" w:rsidRPr="001C22A4" w:rsidRDefault="00065509" w:rsidP="001D1F84">
            <w:pPr>
              <w:cnfStyle w:val="000000100000"/>
              <w:rPr>
                <w:rFonts w:ascii="Times New Roman" w:hAnsi="Times New Roman" w:cs="Times New Roman"/>
                <w:sz w:val="20"/>
                <w:szCs w:val="20"/>
                <w:lang w:val="nl-NL"/>
              </w:rPr>
            </w:pPr>
          </w:p>
        </w:tc>
        <w:tc>
          <w:tcPr>
            <w:tcW w:w="1010" w:type="dxa"/>
            <w:vAlign w:val="center"/>
          </w:tcPr>
          <w:p w:rsidR="00065509" w:rsidRPr="001C22A4" w:rsidRDefault="00065509" w:rsidP="001D1F84">
            <w:pPr>
              <w:cnfStyle w:val="000000100000"/>
              <w:rPr>
                <w:rFonts w:ascii="Times New Roman" w:hAnsi="Times New Roman" w:cs="Times New Roman"/>
                <w:sz w:val="20"/>
                <w:szCs w:val="20"/>
                <w:lang w:val="nl-NL"/>
              </w:rPr>
            </w:pPr>
          </w:p>
        </w:tc>
        <w:tc>
          <w:tcPr>
            <w:tcW w:w="934" w:type="dxa"/>
            <w:vAlign w:val="center"/>
          </w:tcPr>
          <w:p w:rsidR="00065509" w:rsidRPr="001C22A4" w:rsidRDefault="00065509" w:rsidP="001D1F84">
            <w:pPr>
              <w:cnfStyle w:val="000000100000"/>
              <w:rPr>
                <w:rFonts w:ascii="Times New Roman" w:hAnsi="Times New Roman" w:cs="Times New Roman"/>
                <w:sz w:val="20"/>
                <w:szCs w:val="20"/>
                <w:lang w:val="nl-NL"/>
              </w:rPr>
            </w:pPr>
          </w:p>
        </w:tc>
        <w:tc>
          <w:tcPr>
            <w:tcW w:w="935" w:type="dxa"/>
            <w:vAlign w:val="center"/>
          </w:tcPr>
          <w:p w:rsidR="00065509" w:rsidRPr="001C22A4" w:rsidRDefault="00065509" w:rsidP="001D1F84">
            <w:pPr>
              <w:cnfStyle w:val="000000100000"/>
              <w:rPr>
                <w:rFonts w:ascii="Times New Roman" w:hAnsi="Times New Roman" w:cs="Times New Roman"/>
                <w:sz w:val="20"/>
                <w:szCs w:val="20"/>
                <w:lang w:val="nl-NL"/>
              </w:rPr>
            </w:pPr>
          </w:p>
        </w:tc>
      </w:tr>
      <w:tr w:rsidR="00065509" w:rsidRPr="001C22A4" w:rsidTr="00E40A9C">
        <w:trPr>
          <w:cnfStyle w:val="000000010000"/>
          <w:trHeight w:val="588"/>
        </w:trPr>
        <w:tc>
          <w:tcPr>
            <w:cnfStyle w:val="001000000000"/>
            <w:tcW w:w="3388" w:type="dxa"/>
            <w:vAlign w:val="center"/>
          </w:tcPr>
          <w:p w:rsidR="00065509" w:rsidRPr="001C22A4" w:rsidRDefault="00065509" w:rsidP="00065509">
            <w:pPr>
              <w:pStyle w:val="Lijstalinea"/>
              <w:numPr>
                <w:ilvl w:val="0"/>
                <w:numId w:val="6"/>
              </w:numPr>
              <w:rPr>
                <w:rFonts w:ascii="Times New Roman" w:hAnsi="Times New Roman" w:cs="Times New Roman"/>
                <w:szCs w:val="24"/>
                <w:lang w:val="nl-NL"/>
              </w:rPr>
            </w:pPr>
            <w:r w:rsidRPr="001C22A4">
              <w:rPr>
                <w:rFonts w:ascii="Times New Roman" w:hAnsi="Times New Roman" w:cs="Times New Roman"/>
                <w:szCs w:val="24"/>
                <w:lang w:val="nl-NL"/>
              </w:rPr>
              <w:t>Autonomie (Wat/Hoe)</w:t>
            </w:r>
          </w:p>
        </w:tc>
        <w:tc>
          <w:tcPr>
            <w:tcW w:w="926" w:type="dxa"/>
            <w:shd w:val="clear" w:color="auto" w:fill="DDD9C3" w:themeFill="background2" w:themeFillShade="E6"/>
            <w:vAlign w:val="center"/>
          </w:tcPr>
          <w:p w:rsidR="00065509" w:rsidRPr="001C22A4" w:rsidRDefault="00065509" w:rsidP="001D1F84">
            <w:pPr>
              <w:cnfStyle w:val="000000010000"/>
              <w:rPr>
                <w:rFonts w:ascii="Times New Roman" w:hAnsi="Times New Roman" w:cs="Times New Roman"/>
                <w:szCs w:val="24"/>
                <w:lang w:val="nl-NL"/>
              </w:rPr>
            </w:pPr>
            <w:r w:rsidRPr="001C22A4">
              <w:rPr>
                <w:rFonts w:ascii="Times New Roman" w:hAnsi="Times New Roman" w:cs="Times New Roman"/>
                <w:szCs w:val="24"/>
                <w:lang w:val="nl-NL"/>
              </w:rPr>
              <w:t>.890</w:t>
            </w:r>
          </w:p>
        </w:tc>
        <w:tc>
          <w:tcPr>
            <w:tcW w:w="944"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,120**</w:t>
            </w:r>
          </w:p>
        </w:tc>
        <w:tc>
          <w:tcPr>
            <w:tcW w:w="935"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-,042**</w:t>
            </w:r>
          </w:p>
        </w:tc>
        <w:tc>
          <w:tcPr>
            <w:tcW w:w="934"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-,182**</w:t>
            </w:r>
          </w:p>
        </w:tc>
        <w:tc>
          <w:tcPr>
            <w:tcW w:w="935"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1</w:t>
            </w:r>
          </w:p>
        </w:tc>
        <w:tc>
          <w:tcPr>
            <w:tcW w:w="934" w:type="dxa"/>
            <w:vAlign w:val="center"/>
          </w:tcPr>
          <w:p w:rsidR="00065509" w:rsidRPr="001C22A4" w:rsidRDefault="00065509" w:rsidP="001D1F84">
            <w:pPr>
              <w:cnfStyle w:val="000000010000"/>
              <w:rPr>
                <w:rFonts w:ascii="Times New Roman" w:hAnsi="Times New Roman" w:cs="Times New Roman"/>
                <w:sz w:val="20"/>
                <w:szCs w:val="20"/>
                <w:lang w:val="nl-NL"/>
              </w:rPr>
            </w:pPr>
          </w:p>
        </w:tc>
        <w:tc>
          <w:tcPr>
            <w:tcW w:w="1015" w:type="dxa"/>
            <w:vAlign w:val="center"/>
          </w:tcPr>
          <w:p w:rsidR="00065509" w:rsidRPr="001C22A4" w:rsidRDefault="00065509" w:rsidP="001D1F84">
            <w:pPr>
              <w:cnfStyle w:val="000000010000"/>
              <w:rPr>
                <w:rFonts w:ascii="Times New Roman" w:hAnsi="Times New Roman" w:cs="Times New Roman"/>
                <w:sz w:val="20"/>
                <w:szCs w:val="20"/>
                <w:lang w:val="nl-NL"/>
              </w:rPr>
            </w:pPr>
          </w:p>
        </w:tc>
        <w:tc>
          <w:tcPr>
            <w:tcW w:w="1010" w:type="dxa"/>
            <w:vAlign w:val="center"/>
          </w:tcPr>
          <w:p w:rsidR="00065509" w:rsidRPr="001C22A4" w:rsidRDefault="00065509" w:rsidP="001D1F84">
            <w:pPr>
              <w:cnfStyle w:val="000000010000"/>
              <w:rPr>
                <w:rFonts w:ascii="Times New Roman" w:hAnsi="Times New Roman" w:cs="Times New Roman"/>
                <w:sz w:val="20"/>
                <w:szCs w:val="20"/>
                <w:lang w:val="nl-NL"/>
              </w:rPr>
            </w:pPr>
          </w:p>
        </w:tc>
        <w:tc>
          <w:tcPr>
            <w:tcW w:w="934" w:type="dxa"/>
            <w:vAlign w:val="center"/>
          </w:tcPr>
          <w:p w:rsidR="00065509" w:rsidRPr="001C22A4" w:rsidRDefault="00065509" w:rsidP="001D1F84">
            <w:pPr>
              <w:cnfStyle w:val="000000010000"/>
              <w:rPr>
                <w:rFonts w:ascii="Times New Roman" w:hAnsi="Times New Roman" w:cs="Times New Roman"/>
                <w:sz w:val="20"/>
                <w:szCs w:val="20"/>
                <w:lang w:val="nl-NL"/>
              </w:rPr>
            </w:pPr>
          </w:p>
        </w:tc>
        <w:tc>
          <w:tcPr>
            <w:tcW w:w="935" w:type="dxa"/>
            <w:vAlign w:val="center"/>
          </w:tcPr>
          <w:p w:rsidR="00065509" w:rsidRPr="001C22A4" w:rsidRDefault="00065509" w:rsidP="001D1F84">
            <w:pPr>
              <w:cnfStyle w:val="000000010000"/>
              <w:rPr>
                <w:rFonts w:ascii="Times New Roman" w:hAnsi="Times New Roman" w:cs="Times New Roman"/>
                <w:sz w:val="20"/>
                <w:szCs w:val="20"/>
                <w:lang w:val="nl-NL"/>
              </w:rPr>
            </w:pPr>
          </w:p>
        </w:tc>
      </w:tr>
      <w:tr w:rsidR="00065509" w:rsidRPr="001C22A4" w:rsidTr="00E40A9C">
        <w:trPr>
          <w:cnfStyle w:val="000000100000"/>
          <w:trHeight w:val="562"/>
        </w:trPr>
        <w:tc>
          <w:tcPr>
            <w:cnfStyle w:val="001000000000"/>
            <w:tcW w:w="3388" w:type="dxa"/>
            <w:vAlign w:val="center"/>
          </w:tcPr>
          <w:p w:rsidR="00065509" w:rsidRPr="001C22A4" w:rsidRDefault="00065509" w:rsidP="00065509">
            <w:pPr>
              <w:pStyle w:val="Lijstalinea"/>
              <w:numPr>
                <w:ilvl w:val="0"/>
                <w:numId w:val="6"/>
              </w:numPr>
              <w:rPr>
                <w:rFonts w:ascii="Times New Roman" w:hAnsi="Times New Roman" w:cs="Times New Roman"/>
                <w:szCs w:val="24"/>
                <w:lang w:val="nl-NL"/>
              </w:rPr>
            </w:pPr>
            <w:r w:rsidRPr="001C22A4">
              <w:rPr>
                <w:rFonts w:ascii="Times New Roman" w:hAnsi="Times New Roman" w:cs="Times New Roman"/>
                <w:szCs w:val="24"/>
                <w:lang w:val="nl-NL"/>
              </w:rPr>
              <w:t>Autonomie (Waar)</w:t>
            </w:r>
          </w:p>
        </w:tc>
        <w:tc>
          <w:tcPr>
            <w:tcW w:w="926" w:type="dxa"/>
            <w:shd w:val="clear" w:color="auto" w:fill="DDD9C3" w:themeFill="background2" w:themeFillShade="E6"/>
            <w:vAlign w:val="center"/>
          </w:tcPr>
          <w:p w:rsidR="00065509" w:rsidRPr="001C22A4" w:rsidRDefault="00065509" w:rsidP="001D1F84">
            <w:pPr>
              <w:cnfStyle w:val="000000100000"/>
              <w:rPr>
                <w:rFonts w:ascii="Times New Roman" w:hAnsi="Times New Roman" w:cs="Times New Roman"/>
                <w:szCs w:val="24"/>
                <w:lang w:val="nl-NL"/>
              </w:rPr>
            </w:pPr>
            <w:r w:rsidRPr="001C22A4">
              <w:rPr>
                <w:rFonts w:ascii="Times New Roman" w:hAnsi="Times New Roman" w:cs="Times New Roman"/>
                <w:szCs w:val="24"/>
                <w:lang w:val="nl-NL"/>
              </w:rPr>
              <w:t>.876</w:t>
            </w:r>
          </w:p>
        </w:tc>
        <w:tc>
          <w:tcPr>
            <w:tcW w:w="944"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,164**</w:t>
            </w:r>
          </w:p>
        </w:tc>
        <w:tc>
          <w:tcPr>
            <w:tcW w:w="935"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-,008</w:t>
            </w:r>
          </w:p>
        </w:tc>
        <w:tc>
          <w:tcPr>
            <w:tcW w:w="934"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-,164**</w:t>
            </w:r>
          </w:p>
        </w:tc>
        <w:tc>
          <w:tcPr>
            <w:tcW w:w="935"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,444**</w:t>
            </w:r>
          </w:p>
        </w:tc>
        <w:tc>
          <w:tcPr>
            <w:tcW w:w="934"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1</w:t>
            </w:r>
          </w:p>
        </w:tc>
        <w:tc>
          <w:tcPr>
            <w:tcW w:w="1015" w:type="dxa"/>
            <w:vAlign w:val="center"/>
          </w:tcPr>
          <w:p w:rsidR="00065509" w:rsidRPr="001C22A4" w:rsidRDefault="00065509" w:rsidP="001D1F84">
            <w:pPr>
              <w:cnfStyle w:val="000000100000"/>
              <w:rPr>
                <w:rFonts w:ascii="Times New Roman" w:hAnsi="Times New Roman" w:cs="Times New Roman"/>
                <w:sz w:val="20"/>
                <w:szCs w:val="20"/>
                <w:lang w:val="nl-NL"/>
              </w:rPr>
            </w:pPr>
          </w:p>
        </w:tc>
        <w:tc>
          <w:tcPr>
            <w:tcW w:w="1010" w:type="dxa"/>
            <w:vAlign w:val="center"/>
          </w:tcPr>
          <w:p w:rsidR="00065509" w:rsidRPr="001C22A4" w:rsidRDefault="00065509" w:rsidP="001D1F84">
            <w:pPr>
              <w:cnfStyle w:val="000000100000"/>
              <w:rPr>
                <w:rFonts w:ascii="Times New Roman" w:hAnsi="Times New Roman" w:cs="Times New Roman"/>
                <w:sz w:val="20"/>
                <w:szCs w:val="20"/>
                <w:lang w:val="nl-NL"/>
              </w:rPr>
            </w:pPr>
          </w:p>
        </w:tc>
        <w:tc>
          <w:tcPr>
            <w:tcW w:w="934" w:type="dxa"/>
            <w:vAlign w:val="center"/>
          </w:tcPr>
          <w:p w:rsidR="00065509" w:rsidRPr="001C22A4" w:rsidRDefault="00065509" w:rsidP="001D1F84">
            <w:pPr>
              <w:cnfStyle w:val="000000100000"/>
              <w:rPr>
                <w:rFonts w:ascii="Times New Roman" w:hAnsi="Times New Roman" w:cs="Times New Roman"/>
                <w:sz w:val="20"/>
                <w:szCs w:val="20"/>
                <w:lang w:val="nl-NL"/>
              </w:rPr>
            </w:pPr>
          </w:p>
        </w:tc>
        <w:tc>
          <w:tcPr>
            <w:tcW w:w="935" w:type="dxa"/>
            <w:vAlign w:val="center"/>
          </w:tcPr>
          <w:p w:rsidR="00065509" w:rsidRPr="001C22A4" w:rsidRDefault="00065509" w:rsidP="001D1F84">
            <w:pPr>
              <w:cnfStyle w:val="000000100000"/>
              <w:rPr>
                <w:rFonts w:ascii="Times New Roman" w:hAnsi="Times New Roman" w:cs="Times New Roman"/>
                <w:sz w:val="20"/>
                <w:szCs w:val="20"/>
                <w:lang w:val="nl-NL"/>
              </w:rPr>
            </w:pPr>
          </w:p>
        </w:tc>
      </w:tr>
      <w:tr w:rsidR="00065509" w:rsidRPr="001C22A4" w:rsidTr="00E40A9C">
        <w:trPr>
          <w:cnfStyle w:val="000000010000"/>
          <w:trHeight w:val="394"/>
        </w:trPr>
        <w:tc>
          <w:tcPr>
            <w:cnfStyle w:val="001000000000"/>
            <w:tcW w:w="3388" w:type="dxa"/>
            <w:vAlign w:val="center"/>
          </w:tcPr>
          <w:p w:rsidR="00065509" w:rsidRPr="001C22A4" w:rsidRDefault="00065509" w:rsidP="00065509">
            <w:pPr>
              <w:pStyle w:val="Lijstalinea"/>
              <w:numPr>
                <w:ilvl w:val="0"/>
                <w:numId w:val="6"/>
              </w:numPr>
              <w:rPr>
                <w:rFonts w:ascii="Times New Roman" w:hAnsi="Times New Roman" w:cs="Times New Roman"/>
                <w:szCs w:val="24"/>
                <w:lang w:val="nl-NL"/>
              </w:rPr>
            </w:pPr>
            <w:r w:rsidRPr="001C22A4">
              <w:rPr>
                <w:rFonts w:ascii="Times New Roman" w:hAnsi="Times New Roman" w:cs="Times New Roman"/>
                <w:szCs w:val="24"/>
                <w:lang w:val="nl-NL"/>
              </w:rPr>
              <w:t>Autonomie (Wanneer)</w:t>
            </w:r>
          </w:p>
        </w:tc>
        <w:tc>
          <w:tcPr>
            <w:tcW w:w="926" w:type="dxa"/>
            <w:shd w:val="clear" w:color="auto" w:fill="DDD9C3" w:themeFill="background2" w:themeFillShade="E6"/>
            <w:vAlign w:val="center"/>
          </w:tcPr>
          <w:p w:rsidR="00065509" w:rsidRPr="001C22A4" w:rsidRDefault="00065509" w:rsidP="001D1F84">
            <w:pPr>
              <w:cnfStyle w:val="000000010000"/>
              <w:rPr>
                <w:rFonts w:ascii="Times New Roman" w:hAnsi="Times New Roman" w:cs="Times New Roman"/>
                <w:szCs w:val="24"/>
                <w:lang w:val="nl-NL"/>
              </w:rPr>
            </w:pPr>
            <w:r w:rsidRPr="001C22A4">
              <w:rPr>
                <w:rFonts w:ascii="Times New Roman" w:hAnsi="Times New Roman" w:cs="Times New Roman"/>
                <w:szCs w:val="24"/>
                <w:lang w:val="nl-NL"/>
              </w:rPr>
              <w:t>.911</w:t>
            </w:r>
          </w:p>
        </w:tc>
        <w:tc>
          <w:tcPr>
            <w:tcW w:w="944"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,110**</w:t>
            </w:r>
          </w:p>
        </w:tc>
        <w:tc>
          <w:tcPr>
            <w:tcW w:w="935"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-,053**</w:t>
            </w:r>
          </w:p>
        </w:tc>
        <w:tc>
          <w:tcPr>
            <w:tcW w:w="934"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-,199**</w:t>
            </w:r>
          </w:p>
        </w:tc>
        <w:tc>
          <w:tcPr>
            <w:tcW w:w="935"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,625**</w:t>
            </w:r>
          </w:p>
        </w:tc>
        <w:tc>
          <w:tcPr>
            <w:tcW w:w="934"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,680**</w:t>
            </w:r>
          </w:p>
        </w:tc>
        <w:tc>
          <w:tcPr>
            <w:tcW w:w="1015"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1</w:t>
            </w:r>
          </w:p>
        </w:tc>
        <w:tc>
          <w:tcPr>
            <w:tcW w:w="1010" w:type="dxa"/>
            <w:vAlign w:val="center"/>
          </w:tcPr>
          <w:p w:rsidR="00065509" w:rsidRPr="001C22A4" w:rsidRDefault="00065509" w:rsidP="001D1F84">
            <w:pPr>
              <w:cnfStyle w:val="000000010000"/>
              <w:rPr>
                <w:rFonts w:ascii="Times New Roman" w:hAnsi="Times New Roman" w:cs="Times New Roman"/>
                <w:sz w:val="20"/>
                <w:szCs w:val="20"/>
                <w:lang w:val="nl-NL"/>
              </w:rPr>
            </w:pPr>
          </w:p>
        </w:tc>
        <w:tc>
          <w:tcPr>
            <w:tcW w:w="934" w:type="dxa"/>
            <w:vAlign w:val="center"/>
          </w:tcPr>
          <w:p w:rsidR="00065509" w:rsidRPr="001C22A4" w:rsidRDefault="00065509" w:rsidP="001D1F84">
            <w:pPr>
              <w:cnfStyle w:val="000000010000"/>
              <w:rPr>
                <w:rFonts w:ascii="Times New Roman" w:hAnsi="Times New Roman" w:cs="Times New Roman"/>
                <w:sz w:val="20"/>
                <w:szCs w:val="20"/>
                <w:lang w:val="nl-NL"/>
              </w:rPr>
            </w:pPr>
          </w:p>
        </w:tc>
        <w:tc>
          <w:tcPr>
            <w:tcW w:w="935" w:type="dxa"/>
            <w:vAlign w:val="center"/>
          </w:tcPr>
          <w:p w:rsidR="00065509" w:rsidRPr="001C22A4" w:rsidRDefault="00065509" w:rsidP="001D1F84">
            <w:pPr>
              <w:cnfStyle w:val="000000010000"/>
              <w:rPr>
                <w:rFonts w:ascii="Times New Roman" w:hAnsi="Times New Roman" w:cs="Times New Roman"/>
                <w:sz w:val="20"/>
                <w:szCs w:val="20"/>
                <w:lang w:val="nl-NL"/>
              </w:rPr>
            </w:pPr>
          </w:p>
        </w:tc>
      </w:tr>
      <w:tr w:rsidR="00065509" w:rsidRPr="001C22A4" w:rsidTr="00E40A9C">
        <w:trPr>
          <w:cnfStyle w:val="000000100000"/>
          <w:trHeight w:val="569"/>
        </w:trPr>
        <w:tc>
          <w:tcPr>
            <w:cnfStyle w:val="001000000000"/>
            <w:tcW w:w="3388" w:type="dxa"/>
            <w:vAlign w:val="center"/>
          </w:tcPr>
          <w:p w:rsidR="00065509" w:rsidRPr="001C22A4" w:rsidRDefault="00065509" w:rsidP="00065509">
            <w:pPr>
              <w:pStyle w:val="Lijstalinea"/>
              <w:numPr>
                <w:ilvl w:val="0"/>
                <w:numId w:val="6"/>
              </w:numPr>
              <w:rPr>
                <w:rFonts w:ascii="Times New Roman" w:hAnsi="Times New Roman" w:cs="Times New Roman"/>
                <w:szCs w:val="24"/>
                <w:lang w:val="nl-NL"/>
              </w:rPr>
            </w:pPr>
            <w:r w:rsidRPr="001C22A4">
              <w:rPr>
                <w:rFonts w:ascii="Times New Roman" w:hAnsi="Times New Roman" w:cs="Times New Roman"/>
                <w:szCs w:val="24"/>
                <w:lang w:val="nl-NL"/>
              </w:rPr>
              <w:t>Autonomie (met Wie)</w:t>
            </w:r>
          </w:p>
        </w:tc>
        <w:tc>
          <w:tcPr>
            <w:tcW w:w="926" w:type="dxa"/>
            <w:shd w:val="clear" w:color="auto" w:fill="DDD9C3" w:themeFill="background2" w:themeFillShade="E6"/>
            <w:vAlign w:val="center"/>
          </w:tcPr>
          <w:p w:rsidR="00065509" w:rsidRPr="001C22A4" w:rsidRDefault="00065509" w:rsidP="001D1F84">
            <w:pPr>
              <w:cnfStyle w:val="000000100000"/>
              <w:rPr>
                <w:rFonts w:ascii="Times New Roman" w:hAnsi="Times New Roman" w:cs="Times New Roman"/>
                <w:szCs w:val="24"/>
                <w:lang w:val="nl-NL"/>
              </w:rPr>
            </w:pPr>
            <w:r w:rsidRPr="001C22A4">
              <w:rPr>
                <w:rFonts w:ascii="Times New Roman" w:hAnsi="Times New Roman" w:cs="Times New Roman"/>
                <w:szCs w:val="24"/>
                <w:lang w:val="nl-NL"/>
              </w:rPr>
              <w:t>.835</w:t>
            </w:r>
          </w:p>
        </w:tc>
        <w:tc>
          <w:tcPr>
            <w:tcW w:w="944"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,103**</w:t>
            </w:r>
          </w:p>
        </w:tc>
        <w:tc>
          <w:tcPr>
            <w:tcW w:w="935"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-,034**</w:t>
            </w:r>
          </w:p>
        </w:tc>
        <w:tc>
          <w:tcPr>
            <w:tcW w:w="934"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-,200**</w:t>
            </w:r>
          </w:p>
        </w:tc>
        <w:tc>
          <w:tcPr>
            <w:tcW w:w="935"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,541**</w:t>
            </w:r>
          </w:p>
        </w:tc>
        <w:tc>
          <w:tcPr>
            <w:tcW w:w="934"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,542**</w:t>
            </w:r>
          </w:p>
        </w:tc>
        <w:tc>
          <w:tcPr>
            <w:tcW w:w="1015"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,575**</w:t>
            </w:r>
          </w:p>
        </w:tc>
        <w:tc>
          <w:tcPr>
            <w:tcW w:w="1010"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1</w:t>
            </w:r>
          </w:p>
        </w:tc>
        <w:tc>
          <w:tcPr>
            <w:tcW w:w="934" w:type="dxa"/>
            <w:vAlign w:val="center"/>
          </w:tcPr>
          <w:p w:rsidR="00065509" w:rsidRPr="001C22A4" w:rsidRDefault="00065509" w:rsidP="001D1F84">
            <w:pPr>
              <w:cnfStyle w:val="000000100000"/>
              <w:rPr>
                <w:rFonts w:ascii="Times New Roman" w:hAnsi="Times New Roman" w:cs="Times New Roman"/>
                <w:sz w:val="20"/>
                <w:szCs w:val="20"/>
                <w:lang w:val="nl-NL"/>
              </w:rPr>
            </w:pPr>
          </w:p>
        </w:tc>
        <w:tc>
          <w:tcPr>
            <w:tcW w:w="935" w:type="dxa"/>
            <w:vAlign w:val="center"/>
          </w:tcPr>
          <w:p w:rsidR="00065509" w:rsidRPr="001C22A4" w:rsidRDefault="00065509" w:rsidP="001D1F84">
            <w:pPr>
              <w:cnfStyle w:val="000000100000"/>
              <w:rPr>
                <w:rFonts w:ascii="Times New Roman" w:hAnsi="Times New Roman" w:cs="Times New Roman"/>
                <w:sz w:val="20"/>
                <w:szCs w:val="20"/>
                <w:lang w:val="nl-NL"/>
              </w:rPr>
            </w:pPr>
          </w:p>
        </w:tc>
      </w:tr>
      <w:tr w:rsidR="00065509" w:rsidRPr="001C22A4" w:rsidTr="00E40A9C">
        <w:trPr>
          <w:cnfStyle w:val="000000010000"/>
          <w:trHeight w:val="532"/>
        </w:trPr>
        <w:tc>
          <w:tcPr>
            <w:cnfStyle w:val="001000000000"/>
            <w:tcW w:w="3388" w:type="dxa"/>
            <w:vAlign w:val="center"/>
          </w:tcPr>
          <w:p w:rsidR="00065509" w:rsidRPr="001C22A4" w:rsidRDefault="00065509" w:rsidP="00065509">
            <w:pPr>
              <w:pStyle w:val="Lijstalinea"/>
              <w:numPr>
                <w:ilvl w:val="0"/>
                <w:numId w:val="6"/>
              </w:numPr>
              <w:rPr>
                <w:rFonts w:ascii="Times New Roman" w:hAnsi="Times New Roman" w:cs="Times New Roman"/>
                <w:szCs w:val="24"/>
                <w:lang w:val="nl-NL"/>
              </w:rPr>
            </w:pPr>
            <w:r w:rsidRPr="001C22A4">
              <w:rPr>
                <w:rFonts w:ascii="Times New Roman" w:hAnsi="Times New Roman" w:cs="Times New Roman"/>
                <w:szCs w:val="24"/>
                <w:lang w:val="nl-NL"/>
              </w:rPr>
              <w:t>Hogere doelen</w:t>
            </w:r>
          </w:p>
        </w:tc>
        <w:tc>
          <w:tcPr>
            <w:tcW w:w="926" w:type="dxa"/>
            <w:shd w:val="clear" w:color="auto" w:fill="DDD9C3" w:themeFill="background2" w:themeFillShade="E6"/>
            <w:vAlign w:val="center"/>
          </w:tcPr>
          <w:p w:rsidR="00065509" w:rsidRPr="001C22A4" w:rsidRDefault="00065509" w:rsidP="001D1F84">
            <w:pPr>
              <w:cnfStyle w:val="000000010000"/>
              <w:rPr>
                <w:rFonts w:ascii="Times New Roman" w:hAnsi="Times New Roman" w:cs="Times New Roman"/>
                <w:szCs w:val="24"/>
                <w:lang w:val="nl-NL"/>
              </w:rPr>
            </w:pPr>
            <w:r w:rsidRPr="001C22A4">
              <w:rPr>
                <w:rFonts w:ascii="Times New Roman" w:hAnsi="Times New Roman" w:cs="Times New Roman"/>
                <w:szCs w:val="24"/>
                <w:lang w:val="nl-NL"/>
              </w:rPr>
              <w:t>.723</w:t>
            </w:r>
          </w:p>
        </w:tc>
        <w:tc>
          <w:tcPr>
            <w:tcW w:w="944"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-,033**</w:t>
            </w:r>
          </w:p>
        </w:tc>
        <w:tc>
          <w:tcPr>
            <w:tcW w:w="935"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-,068**</w:t>
            </w:r>
          </w:p>
        </w:tc>
        <w:tc>
          <w:tcPr>
            <w:tcW w:w="934"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-,056**</w:t>
            </w:r>
          </w:p>
        </w:tc>
        <w:tc>
          <w:tcPr>
            <w:tcW w:w="935"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,061**</w:t>
            </w:r>
          </w:p>
        </w:tc>
        <w:tc>
          <w:tcPr>
            <w:tcW w:w="934"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-,046**</w:t>
            </w:r>
          </w:p>
        </w:tc>
        <w:tc>
          <w:tcPr>
            <w:tcW w:w="1015"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-,039**</w:t>
            </w:r>
          </w:p>
        </w:tc>
        <w:tc>
          <w:tcPr>
            <w:tcW w:w="1010"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-,004</w:t>
            </w:r>
          </w:p>
        </w:tc>
        <w:tc>
          <w:tcPr>
            <w:tcW w:w="934" w:type="dxa"/>
            <w:vAlign w:val="center"/>
          </w:tcPr>
          <w:p w:rsidR="00065509" w:rsidRPr="001C22A4" w:rsidRDefault="00065509" w:rsidP="001D1F84">
            <w:pPr>
              <w:cnfStyle w:val="000000010000"/>
              <w:rPr>
                <w:rFonts w:ascii="Times New Roman" w:hAnsi="Times New Roman" w:cs="Times New Roman"/>
                <w:sz w:val="20"/>
                <w:szCs w:val="20"/>
                <w:lang w:val="nl-NL"/>
              </w:rPr>
            </w:pPr>
            <w:r w:rsidRPr="001C22A4">
              <w:rPr>
                <w:rFonts w:ascii="Times New Roman" w:hAnsi="Times New Roman" w:cs="Times New Roman"/>
                <w:sz w:val="20"/>
                <w:szCs w:val="20"/>
                <w:lang w:val="nl-NL"/>
              </w:rPr>
              <w:t>1</w:t>
            </w:r>
          </w:p>
        </w:tc>
        <w:tc>
          <w:tcPr>
            <w:tcW w:w="935" w:type="dxa"/>
            <w:vAlign w:val="center"/>
          </w:tcPr>
          <w:p w:rsidR="00065509" w:rsidRPr="001C22A4" w:rsidRDefault="00065509" w:rsidP="001D1F84">
            <w:pPr>
              <w:cnfStyle w:val="000000010000"/>
              <w:rPr>
                <w:rFonts w:ascii="Times New Roman" w:hAnsi="Times New Roman" w:cs="Times New Roman"/>
                <w:sz w:val="20"/>
                <w:szCs w:val="20"/>
                <w:lang w:val="nl-NL"/>
              </w:rPr>
            </w:pPr>
          </w:p>
        </w:tc>
      </w:tr>
      <w:tr w:rsidR="00065509" w:rsidRPr="001C22A4" w:rsidTr="00E40A9C">
        <w:trPr>
          <w:cnfStyle w:val="000000100000"/>
          <w:trHeight w:val="540"/>
        </w:trPr>
        <w:tc>
          <w:tcPr>
            <w:cnfStyle w:val="001000000000"/>
            <w:tcW w:w="3388" w:type="dxa"/>
            <w:vAlign w:val="center"/>
          </w:tcPr>
          <w:p w:rsidR="00065509" w:rsidRPr="001C22A4" w:rsidRDefault="00065509" w:rsidP="00065509">
            <w:pPr>
              <w:pStyle w:val="Lijstalinea"/>
              <w:numPr>
                <w:ilvl w:val="0"/>
                <w:numId w:val="6"/>
              </w:numPr>
              <w:rPr>
                <w:rFonts w:ascii="Times New Roman" w:hAnsi="Times New Roman" w:cs="Times New Roman"/>
                <w:szCs w:val="24"/>
                <w:lang w:val="nl-NL"/>
              </w:rPr>
            </w:pPr>
            <w:r w:rsidRPr="001C22A4">
              <w:rPr>
                <w:rFonts w:ascii="Times New Roman" w:hAnsi="Times New Roman" w:cs="Times New Roman"/>
                <w:szCs w:val="24"/>
                <w:lang w:val="nl-NL"/>
              </w:rPr>
              <w:t>Persoonlijke effectiviteit</w:t>
            </w:r>
          </w:p>
        </w:tc>
        <w:tc>
          <w:tcPr>
            <w:tcW w:w="926" w:type="dxa"/>
            <w:shd w:val="clear" w:color="auto" w:fill="DDD9C3" w:themeFill="background2" w:themeFillShade="E6"/>
            <w:vAlign w:val="center"/>
          </w:tcPr>
          <w:p w:rsidR="00065509" w:rsidRPr="001C22A4" w:rsidRDefault="00065509" w:rsidP="001D1F84">
            <w:pPr>
              <w:cnfStyle w:val="000000100000"/>
              <w:rPr>
                <w:rFonts w:ascii="Times New Roman" w:hAnsi="Times New Roman" w:cs="Times New Roman"/>
                <w:szCs w:val="24"/>
                <w:lang w:val="nl-NL"/>
              </w:rPr>
            </w:pPr>
            <w:r w:rsidRPr="001C22A4">
              <w:rPr>
                <w:rFonts w:ascii="Times New Roman" w:hAnsi="Times New Roman" w:cs="Times New Roman"/>
                <w:szCs w:val="24"/>
                <w:lang w:val="nl-NL"/>
              </w:rPr>
              <w:t>.610</w:t>
            </w:r>
          </w:p>
        </w:tc>
        <w:tc>
          <w:tcPr>
            <w:tcW w:w="944"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,000</w:t>
            </w:r>
          </w:p>
        </w:tc>
        <w:tc>
          <w:tcPr>
            <w:tcW w:w="935"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-,001</w:t>
            </w:r>
          </w:p>
        </w:tc>
        <w:tc>
          <w:tcPr>
            <w:tcW w:w="934"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-,015</w:t>
            </w:r>
          </w:p>
        </w:tc>
        <w:tc>
          <w:tcPr>
            <w:tcW w:w="935"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,236**</w:t>
            </w:r>
          </w:p>
        </w:tc>
        <w:tc>
          <w:tcPr>
            <w:tcW w:w="934"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,075**</w:t>
            </w:r>
          </w:p>
        </w:tc>
        <w:tc>
          <w:tcPr>
            <w:tcW w:w="1015"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,144**</w:t>
            </w:r>
          </w:p>
        </w:tc>
        <w:tc>
          <w:tcPr>
            <w:tcW w:w="1010"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,099**</w:t>
            </w:r>
          </w:p>
        </w:tc>
        <w:tc>
          <w:tcPr>
            <w:tcW w:w="934" w:type="dxa"/>
            <w:vAlign w:val="center"/>
          </w:tcPr>
          <w:p w:rsidR="00065509" w:rsidRPr="001C22A4" w:rsidRDefault="00065509" w:rsidP="001D1F84">
            <w:pPr>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,051**</w:t>
            </w:r>
          </w:p>
        </w:tc>
        <w:tc>
          <w:tcPr>
            <w:tcW w:w="935" w:type="dxa"/>
            <w:vAlign w:val="center"/>
          </w:tcPr>
          <w:p w:rsidR="00065509" w:rsidRPr="001C22A4" w:rsidRDefault="00065509" w:rsidP="00C054B7">
            <w:pPr>
              <w:keepNext/>
              <w:cnfStyle w:val="000000100000"/>
              <w:rPr>
                <w:rFonts w:ascii="Times New Roman" w:hAnsi="Times New Roman" w:cs="Times New Roman"/>
                <w:sz w:val="20"/>
                <w:szCs w:val="20"/>
                <w:lang w:val="nl-NL"/>
              </w:rPr>
            </w:pPr>
            <w:r w:rsidRPr="001C22A4">
              <w:rPr>
                <w:rFonts w:ascii="Times New Roman" w:hAnsi="Times New Roman" w:cs="Times New Roman"/>
                <w:sz w:val="20"/>
                <w:szCs w:val="20"/>
                <w:lang w:val="nl-NL"/>
              </w:rPr>
              <w:t>1</w:t>
            </w:r>
          </w:p>
        </w:tc>
      </w:tr>
    </w:tbl>
    <w:p w:rsidR="00C054B7" w:rsidRDefault="00C054B7" w:rsidP="00C054B7">
      <w:pPr>
        <w:pStyle w:val="Bijschrift"/>
        <w:framePr w:hSpace="141" w:wrap="around" w:vAnchor="page" w:hAnchor="page" w:x="12770" w:y="8038"/>
      </w:pPr>
      <w:r>
        <w:t xml:space="preserve">Tabel </w:t>
      </w:r>
      <w:fldSimple w:instr=" SEQ Tabel \* ARABIC ">
        <w:r w:rsidR="00BB3892">
          <w:rPr>
            <w:noProof/>
          </w:rPr>
          <w:t>4</w:t>
        </w:r>
      </w:fldSimple>
      <w:r>
        <w:t>: Correlatie</w:t>
      </w:r>
    </w:p>
    <w:p w:rsidR="00065509" w:rsidRPr="001C22A4" w:rsidRDefault="00C372DF" w:rsidP="00065509">
      <w:pPr>
        <w:rPr>
          <w:rFonts w:ascii="Times New Roman" w:hAnsi="Times New Roman" w:cs="Times New Roman"/>
          <w:b/>
          <w:sz w:val="24"/>
          <w:szCs w:val="24"/>
          <w:lang w:val="nl-NL"/>
        </w:rPr>
        <w:sectPr w:rsidR="00065509" w:rsidRPr="001C22A4" w:rsidSect="001D1F84">
          <w:pgSz w:w="16838" w:h="11906" w:orient="landscape" w:code="9"/>
          <w:pgMar w:top="1418" w:right="1418" w:bottom="1418" w:left="1418" w:header="709" w:footer="709" w:gutter="0"/>
          <w:cols w:space="708"/>
          <w:docGrid w:linePitch="360"/>
        </w:sectPr>
      </w:pPr>
      <w:r>
        <w:rPr>
          <w:rFonts w:ascii="Times New Roman" w:hAnsi="Times New Roman" w:cs="Times New Roman"/>
          <w:b/>
          <w:noProof/>
          <w:sz w:val="24"/>
          <w:szCs w:val="24"/>
          <w:lang w:val="nl-NL"/>
        </w:rPr>
        <w:pict>
          <v:shapetype id="_x0000_t202" coordsize="21600,21600" o:spt="202" path="m,l,21600r21600,l21600,xe">
            <v:stroke joinstyle="miter"/>
            <v:path gradientshapeok="t" o:connecttype="rect"/>
          </v:shapetype>
          <v:shape id="_x0000_s1026" type="#_x0000_t202" style="position:absolute;margin-left:-650.2pt;margin-top:281.7pt;width:279.9pt;height:27.8pt;z-index:251660288;mso-width-percent:400;mso-height-percent:200;mso-width-percent:400;mso-height-percent:200;mso-width-relative:margin;mso-height-relative:margin" strokecolor="white [3212]" strokeweight="0">
            <v:textbox style="mso-fit-shape-to-text:t">
              <w:txbxContent>
                <w:p w:rsidR="001003FA" w:rsidRDefault="001003FA" w:rsidP="00065509">
                  <w:pPr>
                    <w:rPr>
                      <w:lang w:val="nl-NL"/>
                    </w:rPr>
                  </w:pPr>
                  <w:r>
                    <w:rPr>
                      <w:rFonts w:ascii="Arial" w:hAnsi="Arial" w:cs="Arial"/>
                      <w:sz w:val="16"/>
                      <w:szCs w:val="16"/>
                      <w:lang w:val="nl-NL"/>
                    </w:rPr>
                    <w:t>* p &lt; .05, ** p &lt; .01, n.v.t. niet van toepassing</w:t>
                  </w:r>
                </w:p>
              </w:txbxContent>
            </v:textbox>
          </v:shape>
        </w:pict>
      </w:r>
    </w:p>
    <w:p w:rsidR="008207B6" w:rsidRPr="001C22A4" w:rsidRDefault="008207B6" w:rsidP="008207B6">
      <w:pPr>
        <w:pStyle w:val="Lijstalinea"/>
        <w:numPr>
          <w:ilvl w:val="1"/>
          <w:numId w:val="4"/>
        </w:numPr>
        <w:rPr>
          <w:b/>
          <w:sz w:val="24"/>
          <w:lang w:val="nl-NL"/>
        </w:rPr>
      </w:pPr>
      <w:r w:rsidRPr="001C22A4">
        <w:rPr>
          <w:b/>
          <w:sz w:val="24"/>
          <w:lang w:val="nl-NL"/>
        </w:rPr>
        <w:lastRenderedPageBreak/>
        <w:t>Resultaten Regressie en Bootstrapping</w:t>
      </w:r>
    </w:p>
    <w:p w:rsidR="001D1F84" w:rsidRPr="001C22A4" w:rsidRDefault="001D1F84" w:rsidP="008207B6">
      <w:pPr>
        <w:rPr>
          <w:sz w:val="24"/>
          <w:lang w:val="nl-NL"/>
        </w:rPr>
      </w:pPr>
      <w:r w:rsidRPr="001C22A4">
        <w:rPr>
          <w:sz w:val="24"/>
          <w:lang w:val="nl-NL"/>
        </w:rPr>
        <w:t xml:space="preserve">In dit gedeelte van het onderzoek worden de resultaten van de regressie analyse en de bootstrap analyse besproken. Hoewel de afhankelijke variabele niet normaal verdeeld is zijn eerst de resultaten van de regressieanalyse besproken. Hierna komen de resultaten van de bootstrap analyse aan bod. </w:t>
      </w:r>
    </w:p>
    <w:p w:rsidR="00A25B66" w:rsidRPr="001C22A4" w:rsidRDefault="00A25B66">
      <w:pPr>
        <w:rPr>
          <w:b/>
          <w:sz w:val="24"/>
          <w:lang w:val="nl-NL"/>
        </w:rPr>
      </w:pPr>
      <w:r w:rsidRPr="001C22A4">
        <w:rPr>
          <w:b/>
          <w:sz w:val="24"/>
          <w:lang w:val="nl-NL"/>
        </w:rPr>
        <w:t>Resultaten Regressie</w:t>
      </w:r>
    </w:p>
    <w:tbl>
      <w:tblPr>
        <w:tblStyle w:val="Lichtraster-accent5"/>
        <w:tblW w:w="6355" w:type="dxa"/>
        <w:tblLook w:val="04A0"/>
      </w:tblPr>
      <w:tblGrid>
        <w:gridCol w:w="2518"/>
        <w:gridCol w:w="1902"/>
        <w:gridCol w:w="1935"/>
      </w:tblGrid>
      <w:tr w:rsidR="009B5419" w:rsidRPr="001C22A4" w:rsidTr="001D1F84">
        <w:trPr>
          <w:cnfStyle w:val="100000000000"/>
        </w:trPr>
        <w:tc>
          <w:tcPr>
            <w:cnfStyle w:val="001000000000"/>
            <w:tcW w:w="2518" w:type="dxa"/>
          </w:tcPr>
          <w:p w:rsidR="009B5419" w:rsidRPr="001C22A4" w:rsidRDefault="00807369" w:rsidP="001D1F84">
            <w:pPr>
              <w:rPr>
                <w:b w:val="0"/>
                <w:sz w:val="24"/>
                <w:lang w:val="nl-NL"/>
              </w:rPr>
            </w:pPr>
            <w:r w:rsidRPr="001C22A4">
              <w:rPr>
                <w:b w:val="0"/>
                <w:sz w:val="24"/>
                <w:lang w:val="nl-NL"/>
              </w:rPr>
              <w:t>Variabele</w:t>
            </w:r>
          </w:p>
        </w:tc>
        <w:tc>
          <w:tcPr>
            <w:tcW w:w="1902" w:type="dxa"/>
          </w:tcPr>
          <w:p w:rsidR="009B5419" w:rsidRPr="001C22A4" w:rsidRDefault="009B5419" w:rsidP="001D1F84">
            <w:pPr>
              <w:cnfStyle w:val="100000000000"/>
              <w:rPr>
                <w:b w:val="0"/>
                <w:sz w:val="24"/>
                <w:lang w:val="nl-NL"/>
              </w:rPr>
            </w:pPr>
            <w:r w:rsidRPr="001C22A4">
              <w:rPr>
                <w:b w:val="0"/>
                <w:sz w:val="24"/>
                <w:lang w:val="nl-NL"/>
              </w:rPr>
              <w:t xml:space="preserve">Model I </w:t>
            </w:r>
          </w:p>
          <w:p w:rsidR="009B5419" w:rsidRPr="001C22A4" w:rsidRDefault="009B5419" w:rsidP="001D1F84">
            <w:pPr>
              <w:cnfStyle w:val="100000000000"/>
              <w:rPr>
                <w:b w:val="0"/>
                <w:sz w:val="24"/>
                <w:lang w:val="nl-NL"/>
              </w:rPr>
            </w:pPr>
            <w:r w:rsidRPr="001C22A4">
              <w:rPr>
                <w:b w:val="0"/>
                <w:sz w:val="24"/>
                <w:lang w:val="nl-NL"/>
              </w:rPr>
              <w:t>(Direct effect)</w:t>
            </w:r>
          </w:p>
        </w:tc>
        <w:tc>
          <w:tcPr>
            <w:tcW w:w="1935" w:type="dxa"/>
          </w:tcPr>
          <w:p w:rsidR="009B5419" w:rsidRPr="001C22A4" w:rsidRDefault="009B5419" w:rsidP="001D1F84">
            <w:pPr>
              <w:cnfStyle w:val="100000000000"/>
              <w:rPr>
                <w:b w:val="0"/>
                <w:sz w:val="24"/>
                <w:lang w:val="nl-NL"/>
              </w:rPr>
            </w:pPr>
            <w:r w:rsidRPr="001C22A4">
              <w:rPr>
                <w:b w:val="0"/>
                <w:sz w:val="24"/>
                <w:lang w:val="nl-NL"/>
              </w:rPr>
              <w:t>Model II</w:t>
            </w:r>
          </w:p>
          <w:p w:rsidR="009B5419" w:rsidRPr="001C22A4" w:rsidRDefault="009B5419" w:rsidP="001D1F84">
            <w:pPr>
              <w:cnfStyle w:val="100000000000"/>
              <w:rPr>
                <w:b w:val="0"/>
                <w:sz w:val="24"/>
                <w:lang w:val="nl-NL"/>
              </w:rPr>
            </w:pPr>
            <w:r w:rsidRPr="001C22A4">
              <w:rPr>
                <w:b w:val="0"/>
                <w:sz w:val="24"/>
                <w:lang w:val="nl-NL"/>
              </w:rPr>
              <w:t>(Mediatie)</w:t>
            </w:r>
          </w:p>
        </w:tc>
      </w:tr>
      <w:tr w:rsidR="009B5419" w:rsidRPr="001C22A4" w:rsidTr="001D1F84">
        <w:trPr>
          <w:cnfStyle w:val="000000100000"/>
        </w:trPr>
        <w:tc>
          <w:tcPr>
            <w:cnfStyle w:val="001000000000"/>
            <w:tcW w:w="2518" w:type="dxa"/>
          </w:tcPr>
          <w:p w:rsidR="009B5419" w:rsidRPr="001C22A4" w:rsidRDefault="009B5419" w:rsidP="001D1F84">
            <w:pPr>
              <w:rPr>
                <w:b w:val="0"/>
                <w:sz w:val="24"/>
                <w:lang w:val="nl-NL"/>
              </w:rPr>
            </w:pPr>
            <w:r w:rsidRPr="001C22A4">
              <w:rPr>
                <w:b w:val="0"/>
                <w:sz w:val="24"/>
                <w:lang w:val="nl-NL"/>
              </w:rPr>
              <w:t xml:space="preserve">Geslacht </w:t>
            </w:r>
            <w:r w:rsidRPr="001C22A4">
              <w:rPr>
                <w:rFonts w:ascii="Times New Roman" w:hAnsi="Times New Roman" w:cs="Times New Roman"/>
                <w:b w:val="0"/>
                <w:szCs w:val="24"/>
                <w:lang w:val="nl-NL"/>
              </w:rPr>
              <w:t>(0:Man, 1:Vrouw)</w:t>
            </w:r>
          </w:p>
        </w:tc>
        <w:tc>
          <w:tcPr>
            <w:tcW w:w="1902" w:type="dxa"/>
          </w:tcPr>
          <w:p w:rsidR="009B5419" w:rsidRPr="001C22A4" w:rsidRDefault="00FD56C3" w:rsidP="001D1F84">
            <w:pPr>
              <w:cnfStyle w:val="000000100000"/>
              <w:rPr>
                <w:sz w:val="24"/>
                <w:lang w:val="nl-NL"/>
              </w:rPr>
            </w:pPr>
            <w:r w:rsidRPr="001C22A4">
              <w:rPr>
                <w:sz w:val="24"/>
                <w:lang w:val="nl-NL"/>
              </w:rPr>
              <w:t>-.008</w:t>
            </w:r>
          </w:p>
        </w:tc>
        <w:tc>
          <w:tcPr>
            <w:tcW w:w="1935" w:type="dxa"/>
          </w:tcPr>
          <w:p w:rsidR="009B5419" w:rsidRPr="001C22A4" w:rsidRDefault="0034305F" w:rsidP="001D1F84">
            <w:pPr>
              <w:cnfStyle w:val="000000100000"/>
              <w:rPr>
                <w:sz w:val="24"/>
                <w:lang w:val="nl-NL"/>
              </w:rPr>
            </w:pPr>
            <w:r w:rsidRPr="001C22A4">
              <w:rPr>
                <w:sz w:val="24"/>
                <w:lang w:val="nl-NL"/>
              </w:rPr>
              <w:t>.002</w:t>
            </w:r>
          </w:p>
        </w:tc>
      </w:tr>
      <w:tr w:rsidR="009B5419" w:rsidRPr="001C22A4" w:rsidTr="001D1F84">
        <w:trPr>
          <w:cnfStyle w:val="000000010000"/>
        </w:trPr>
        <w:tc>
          <w:tcPr>
            <w:cnfStyle w:val="001000000000"/>
            <w:tcW w:w="2518" w:type="dxa"/>
          </w:tcPr>
          <w:p w:rsidR="009B5419" w:rsidRPr="001C22A4" w:rsidRDefault="009B5419" w:rsidP="001D1F84">
            <w:pPr>
              <w:rPr>
                <w:b w:val="0"/>
                <w:sz w:val="24"/>
                <w:lang w:val="nl-NL"/>
              </w:rPr>
            </w:pPr>
            <w:r w:rsidRPr="001C22A4">
              <w:rPr>
                <w:b w:val="0"/>
                <w:sz w:val="24"/>
                <w:lang w:val="nl-NL"/>
              </w:rPr>
              <w:t>Geboortejaar</w:t>
            </w:r>
          </w:p>
        </w:tc>
        <w:tc>
          <w:tcPr>
            <w:tcW w:w="1902" w:type="dxa"/>
          </w:tcPr>
          <w:p w:rsidR="009B5419" w:rsidRPr="001C22A4" w:rsidRDefault="00FD56C3" w:rsidP="001D1F84">
            <w:pPr>
              <w:cnfStyle w:val="000000010000"/>
              <w:rPr>
                <w:sz w:val="24"/>
                <w:lang w:val="nl-NL"/>
              </w:rPr>
            </w:pPr>
            <w:r w:rsidRPr="001C22A4">
              <w:rPr>
                <w:sz w:val="24"/>
                <w:lang w:val="nl-NL"/>
              </w:rPr>
              <w:t>-.006</w:t>
            </w:r>
            <w:r w:rsidR="0034305F" w:rsidRPr="001C22A4">
              <w:rPr>
                <w:sz w:val="24"/>
                <w:lang w:val="nl-NL"/>
              </w:rPr>
              <w:t>**</w:t>
            </w:r>
          </w:p>
        </w:tc>
        <w:tc>
          <w:tcPr>
            <w:tcW w:w="1935" w:type="dxa"/>
          </w:tcPr>
          <w:p w:rsidR="009B5419" w:rsidRPr="001C22A4" w:rsidRDefault="0034305F" w:rsidP="001D1F84">
            <w:pPr>
              <w:cnfStyle w:val="000000010000"/>
              <w:rPr>
                <w:sz w:val="24"/>
                <w:lang w:val="nl-NL"/>
              </w:rPr>
            </w:pPr>
            <w:r w:rsidRPr="001C22A4">
              <w:rPr>
                <w:sz w:val="24"/>
                <w:lang w:val="nl-NL"/>
              </w:rPr>
              <w:t>-.005**</w:t>
            </w:r>
          </w:p>
        </w:tc>
      </w:tr>
      <w:tr w:rsidR="009B5419" w:rsidRPr="001C22A4" w:rsidTr="001D1F84">
        <w:trPr>
          <w:cnfStyle w:val="000000100000"/>
        </w:trPr>
        <w:tc>
          <w:tcPr>
            <w:cnfStyle w:val="001000000000"/>
            <w:tcW w:w="2518" w:type="dxa"/>
          </w:tcPr>
          <w:p w:rsidR="009B5419" w:rsidRPr="001C22A4" w:rsidRDefault="009B5419" w:rsidP="001D1F84">
            <w:pPr>
              <w:rPr>
                <w:b w:val="0"/>
                <w:sz w:val="24"/>
                <w:lang w:val="nl-NL"/>
              </w:rPr>
            </w:pPr>
            <w:r w:rsidRPr="001C22A4">
              <w:rPr>
                <w:b w:val="0"/>
                <w:sz w:val="24"/>
                <w:lang w:val="nl-NL"/>
              </w:rPr>
              <w:t>Leidinggevende functie (0: Nee, 1: Ja)</w:t>
            </w:r>
          </w:p>
        </w:tc>
        <w:tc>
          <w:tcPr>
            <w:tcW w:w="1902" w:type="dxa"/>
          </w:tcPr>
          <w:p w:rsidR="009B5419" w:rsidRPr="001C22A4" w:rsidRDefault="00FD56C3" w:rsidP="001D1F84">
            <w:pPr>
              <w:cnfStyle w:val="000000100000"/>
              <w:rPr>
                <w:sz w:val="24"/>
                <w:lang w:val="nl-NL"/>
              </w:rPr>
            </w:pPr>
            <w:r w:rsidRPr="001C22A4">
              <w:rPr>
                <w:sz w:val="24"/>
                <w:lang w:val="nl-NL"/>
              </w:rPr>
              <w:t>-.004</w:t>
            </w:r>
          </w:p>
        </w:tc>
        <w:tc>
          <w:tcPr>
            <w:tcW w:w="1935" w:type="dxa"/>
          </w:tcPr>
          <w:p w:rsidR="009B5419" w:rsidRPr="001C22A4" w:rsidRDefault="0034305F" w:rsidP="001D1F84">
            <w:pPr>
              <w:cnfStyle w:val="000000100000"/>
              <w:rPr>
                <w:sz w:val="24"/>
                <w:lang w:val="nl-NL"/>
              </w:rPr>
            </w:pPr>
            <w:r w:rsidRPr="001C22A4">
              <w:rPr>
                <w:sz w:val="24"/>
                <w:lang w:val="nl-NL"/>
              </w:rPr>
              <w:t>.028</w:t>
            </w:r>
          </w:p>
        </w:tc>
      </w:tr>
      <w:tr w:rsidR="009B5419" w:rsidRPr="001C22A4" w:rsidTr="001D1F84">
        <w:trPr>
          <w:cnfStyle w:val="000000010000"/>
        </w:trPr>
        <w:tc>
          <w:tcPr>
            <w:cnfStyle w:val="001000000000"/>
            <w:tcW w:w="2518" w:type="dxa"/>
          </w:tcPr>
          <w:p w:rsidR="009B5419" w:rsidRPr="001C22A4" w:rsidRDefault="009B5419" w:rsidP="001D1F84">
            <w:pPr>
              <w:rPr>
                <w:b w:val="0"/>
                <w:sz w:val="24"/>
                <w:lang w:val="nl-NL"/>
              </w:rPr>
            </w:pPr>
            <w:r w:rsidRPr="001C22A4">
              <w:rPr>
                <w:b w:val="0"/>
                <w:sz w:val="24"/>
                <w:lang w:val="nl-NL"/>
              </w:rPr>
              <w:t>Autonomie (wat/hoe)</w:t>
            </w:r>
          </w:p>
        </w:tc>
        <w:tc>
          <w:tcPr>
            <w:tcW w:w="1902" w:type="dxa"/>
          </w:tcPr>
          <w:p w:rsidR="009B5419" w:rsidRPr="001C22A4" w:rsidRDefault="00FD56C3" w:rsidP="001D1F84">
            <w:pPr>
              <w:cnfStyle w:val="000000010000"/>
              <w:rPr>
                <w:sz w:val="24"/>
                <w:lang w:val="nl-NL"/>
              </w:rPr>
            </w:pPr>
            <w:r w:rsidRPr="001C22A4">
              <w:rPr>
                <w:sz w:val="24"/>
                <w:lang w:val="nl-NL"/>
              </w:rPr>
              <w:t>.197</w:t>
            </w:r>
            <w:r w:rsidR="0034305F" w:rsidRPr="001C22A4">
              <w:rPr>
                <w:sz w:val="24"/>
                <w:lang w:val="nl-NL"/>
              </w:rPr>
              <w:t>**</w:t>
            </w:r>
          </w:p>
        </w:tc>
        <w:tc>
          <w:tcPr>
            <w:tcW w:w="1935" w:type="dxa"/>
          </w:tcPr>
          <w:p w:rsidR="009B5419" w:rsidRPr="001C22A4" w:rsidRDefault="0034305F" w:rsidP="0034305F">
            <w:pPr>
              <w:cnfStyle w:val="000000010000"/>
              <w:rPr>
                <w:sz w:val="24"/>
                <w:lang w:val="nl-NL"/>
              </w:rPr>
            </w:pPr>
            <w:r w:rsidRPr="001C22A4">
              <w:rPr>
                <w:sz w:val="24"/>
                <w:lang w:val="nl-NL"/>
              </w:rPr>
              <w:t>.163**</w:t>
            </w:r>
          </w:p>
        </w:tc>
      </w:tr>
      <w:tr w:rsidR="009B5419" w:rsidRPr="001C22A4" w:rsidTr="001D1F84">
        <w:trPr>
          <w:cnfStyle w:val="000000100000"/>
        </w:trPr>
        <w:tc>
          <w:tcPr>
            <w:cnfStyle w:val="001000000000"/>
            <w:tcW w:w="2518" w:type="dxa"/>
          </w:tcPr>
          <w:p w:rsidR="009B5419" w:rsidRPr="001C22A4" w:rsidRDefault="009B5419" w:rsidP="001D1F84">
            <w:pPr>
              <w:rPr>
                <w:b w:val="0"/>
                <w:sz w:val="24"/>
                <w:lang w:val="nl-NL"/>
              </w:rPr>
            </w:pPr>
            <w:r w:rsidRPr="001C22A4">
              <w:rPr>
                <w:b w:val="0"/>
                <w:sz w:val="24"/>
                <w:lang w:val="nl-NL"/>
              </w:rPr>
              <w:t>Autonomie (waar)</w:t>
            </w:r>
          </w:p>
        </w:tc>
        <w:tc>
          <w:tcPr>
            <w:tcW w:w="1902" w:type="dxa"/>
          </w:tcPr>
          <w:p w:rsidR="009B5419" w:rsidRPr="001C22A4" w:rsidRDefault="00FD56C3" w:rsidP="001D1F84">
            <w:pPr>
              <w:cnfStyle w:val="000000100000"/>
              <w:rPr>
                <w:sz w:val="24"/>
                <w:lang w:val="nl-NL"/>
              </w:rPr>
            </w:pPr>
            <w:r w:rsidRPr="001C22A4">
              <w:rPr>
                <w:sz w:val="24"/>
                <w:lang w:val="nl-NL"/>
              </w:rPr>
              <w:t>-.029</w:t>
            </w:r>
            <w:r w:rsidR="005623BF" w:rsidRPr="001C22A4">
              <w:rPr>
                <w:sz w:val="24"/>
                <w:lang w:val="nl-NL"/>
              </w:rPr>
              <w:t>*</w:t>
            </w:r>
          </w:p>
        </w:tc>
        <w:tc>
          <w:tcPr>
            <w:tcW w:w="1935" w:type="dxa"/>
          </w:tcPr>
          <w:p w:rsidR="009B5419" w:rsidRPr="001C22A4" w:rsidRDefault="0034305F" w:rsidP="001D1F84">
            <w:pPr>
              <w:cnfStyle w:val="000000100000"/>
              <w:rPr>
                <w:sz w:val="24"/>
                <w:lang w:val="nl-NL"/>
              </w:rPr>
            </w:pPr>
            <w:r w:rsidRPr="001C22A4">
              <w:rPr>
                <w:sz w:val="24"/>
                <w:lang w:val="nl-NL"/>
              </w:rPr>
              <w:t>-.023</w:t>
            </w:r>
            <w:r w:rsidR="005623BF" w:rsidRPr="001C22A4">
              <w:rPr>
                <w:sz w:val="24"/>
                <w:lang w:val="nl-NL"/>
              </w:rPr>
              <w:t>**</w:t>
            </w:r>
          </w:p>
        </w:tc>
      </w:tr>
      <w:tr w:rsidR="009B5419" w:rsidRPr="001C22A4" w:rsidTr="001D1F84">
        <w:trPr>
          <w:cnfStyle w:val="000000010000"/>
        </w:trPr>
        <w:tc>
          <w:tcPr>
            <w:cnfStyle w:val="001000000000"/>
            <w:tcW w:w="2518" w:type="dxa"/>
          </w:tcPr>
          <w:p w:rsidR="009B5419" w:rsidRPr="001C22A4" w:rsidRDefault="009B5419" w:rsidP="001D1F84">
            <w:pPr>
              <w:rPr>
                <w:b w:val="0"/>
                <w:sz w:val="24"/>
                <w:lang w:val="nl-NL"/>
              </w:rPr>
            </w:pPr>
            <w:r w:rsidRPr="001C22A4">
              <w:rPr>
                <w:b w:val="0"/>
                <w:sz w:val="24"/>
                <w:lang w:val="nl-NL"/>
              </w:rPr>
              <w:t>Autonomie (wanneer)</w:t>
            </w:r>
          </w:p>
        </w:tc>
        <w:tc>
          <w:tcPr>
            <w:tcW w:w="1902" w:type="dxa"/>
          </w:tcPr>
          <w:p w:rsidR="009B5419" w:rsidRPr="001C22A4" w:rsidRDefault="00FD56C3" w:rsidP="001D1F84">
            <w:pPr>
              <w:cnfStyle w:val="000000010000"/>
              <w:rPr>
                <w:sz w:val="24"/>
                <w:lang w:val="nl-NL"/>
              </w:rPr>
            </w:pPr>
            <w:r w:rsidRPr="001C22A4">
              <w:rPr>
                <w:sz w:val="24"/>
                <w:lang w:val="nl-NL"/>
              </w:rPr>
              <w:t>.011</w:t>
            </w:r>
          </w:p>
        </w:tc>
        <w:tc>
          <w:tcPr>
            <w:tcW w:w="1935" w:type="dxa"/>
          </w:tcPr>
          <w:p w:rsidR="009B5419" w:rsidRPr="001C22A4" w:rsidRDefault="0034305F" w:rsidP="001D1F84">
            <w:pPr>
              <w:cnfStyle w:val="000000010000"/>
              <w:rPr>
                <w:sz w:val="24"/>
                <w:lang w:val="nl-NL"/>
              </w:rPr>
            </w:pPr>
            <w:r w:rsidRPr="001C22A4">
              <w:rPr>
                <w:sz w:val="24"/>
                <w:lang w:val="nl-NL"/>
              </w:rPr>
              <w:t>.030</w:t>
            </w:r>
          </w:p>
        </w:tc>
      </w:tr>
      <w:tr w:rsidR="009B5419" w:rsidRPr="001C22A4" w:rsidTr="001D1F84">
        <w:trPr>
          <w:cnfStyle w:val="000000100000"/>
        </w:trPr>
        <w:tc>
          <w:tcPr>
            <w:cnfStyle w:val="001000000000"/>
            <w:tcW w:w="2518" w:type="dxa"/>
          </w:tcPr>
          <w:p w:rsidR="009B5419" w:rsidRPr="001C22A4" w:rsidRDefault="009B5419" w:rsidP="001D1F84">
            <w:pPr>
              <w:rPr>
                <w:b w:val="0"/>
                <w:sz w:val="24"/>
                <w:lang w:val="nl-NL"/>
              </w:rPr>
            </w:pPr>
            <w:r w:rsidRPr="001C22A4">
              <w:rPr>
                <w:b w:val="0"/>
                <w:sz w:val="24"/>
                <w:lang w:val="nl-NL"/>
              </w:rPr>
              <w:t>Autonomie (met wie)</w:t>
            </w:r>
          </w:p>
        </w:tc>
        <w:tc>
          <w:tcPr>
            <w:tcW w:w="1902" w:type="dxa"/>
          </w:tcPr>
          <w:p w:rsidR="009B5419" w:rsidRPr="001C22A4" w:rsidRDefault="00FD56C3" w:rsidP="001D1F84">
            <w:pPr>
              <w:cnfStyle w:val="000000100000"/>
              <w:rPr>
                <w:sz w:val="24"/>
                <w:lang w:val="nl-NL"/>
              </w:rPr>
            </w:pPr>
            <w:r w:rsidRPr="001C22A4">
              <w:rPr>
                <w:sz w:val="24"/>
                <w:lang w:val="nl-NL"/>
              </w:rPr>
              <w:t>-.052</w:t>
            </w:r>
            <w:r w:rsidR="0034305F" w:rsidRPr="001C22A4">
              <w:rPr>
                <w:sz w:val="24"/>
                <w:lang w:val="nl-NL"/>
              </w:rPr>
              <w:t>**</w:t>
            </w:r>
          </w:p>
        </w:tc>
        <w:tc>
          <w:tcPr>
            <w:tcW w:w="1935" w:type="dxa"/>
          </w:tcPr>
          <w:p w:rsidR="009B5419" w:rsidRPr="001C22A4" w:rsidRDefault="0034305F" w:rsidP="001D1F84">
            <w:pPr>
              <w:cnfStyle w:val="000000100000"/>
              <w:rPr>
                <w:sz w:val="24"/>
                <w:lang w:val="nl-NL"/>
              </w:rPr>
            </w:pPr>
            <w:r w:rsidRPr="001C22A4">
              <w:rPr>
                <w:sz w:val="24"/>
                <w:lang w:val="nl-NL"/>
              </w:rPr>
              <w:t>-.050**</w:t>
            </w:r>
          </w:p>
        </w:tc>
      </w:tr>
      <w:tr w:rsidR="009B5419" w:rsidRPr="001C22A4" w:rsidTr="001D1F84">
        <w:trPr>
          <w:cnfStyle w:val="000000010000"/>
        </w:trPr>
        <w:tc>
          <w:tcPr>
            <w:cnfStyle w:val="001000000000"/>
            <w:tcW w:w="2518" w:type="dxa"/>
          </w:tcPr>
          <w:p w:rsidR="009B5419" w:rsidRPr="001C22A4" w:rsidRDefault="009B5419" w:rsidP="001D1F84">
            <w:pPr>
              <w:rPr>
                <w:b w:val="0"/>
                <w:sz w:val="24"/>
                <w:lang w:val="nl-NL"/>
              </w:rPr>
            </w:pPr>
            <w:r w:rsidRPr="001C22A4">
              <w:rPr>
                <w:b w:val="0"/>
                <w:sz w:val="24"/>
                <w:lang w:val="nl-NL"/>
              </w:rPr>
              <w:t>Constant</w:t>
            </w:r>
          </w:p>
        </w:tc>
        <w:tc>
          <w:tcPr>
            <w:tcW w:w="1902" w:type="dxa"/>
          </w:tcPr>
          <w:p w:rsidR="009B5419" w:rsidRPr="001C22A4" w:rsidRDefault="00FD56C3" w:rsidP="001D1F84">
            <w:pPr>
              <w:cnfStyle w:val="000000010000"/>
              <w:rPr>
                <w:sz w:val="24"/>
                <w:lang w:val="nl-NL"/>
              </w:rPr>
            </w:pPr>
            <w:r w:rsidRPr="001C22A4">
              <w:rPr>
                <w:sz w:val="24"/>
                <w:lang w:val="nl-NL"/>
              </w:rPr>
              <w:t>14.684</w:t>
            </w:r>
          </w:p>
        </w:tc>
        <w:tc>
          <w:tcPr>
            <w:tcW w:w="1935" w:type="dxa"/>
          </w:tcPr>
          <w:p w:rsidR="009B5419" w:rsidRPr="001C22A4" w:rsidRDefault="0034305F" w:rsidP="001D1F84">
            <w:pPr>
              <w:cnfStyle w:val="000000010000"/>
              <w:rPr>
                <w:sz w:val="24"/>
                <w:lang w:val="nl-NL"/>
              </w:rPr>
            </w:pPr>
            <w:r w:rsidRPr="001C22A4">
              <w:rPr>
                <w:sz w:val="24"/>
                <w:lang w:val="nl-NL"/>
              </w:rPr>
              <w:t>11.482</w:t>
            </w:r>
          </w:p>
        </w:tc>
      </w:tr>
      <w:tr w:rsidR="009B5419" w:rsidRPr="001C22A4" w:rsidTr="001D1F84">
        <w:trPr>
          <w:cnfStyle w:val="000000100000"/>
        </w:trPr>
        <w:tc>
          <w:tcPr>
            <w:cnfStyle w:val="001000000000"/>
            <w:tcW w:w="2518" w:type="dxa"/>
          </w:tcPr>
          <w:p w:rsidR="009B5419" w:rsidRPr="001C22A4" w:rsidRDefault="009B5419" w:rsidP="001D1F84">
            <w:pPr>
              <w:rPr>
                <w:b w:val="0"/>
                <w:sz w:val="24"/>
                <w:lang w:val="nl-NL"/>
              </w:rPr>
            </w:pPr>
            <w:r w:rsidRPr="001C22A4">
              <w:rPr>
                <w:b w:val="0"/>
                <w:sz w:val="24"/>
                <w:lang w:val="nl-NL"/>
              </w:rPr>
              <w:t>R²</w:t>
            </w:r>
          </w:p>
        </w:tc>
        <w:tc>
          <w:tcPr>
            <w:tcW w:w="1902" w:type="dxa"/>
          </w:tcPr>
          <w:p w:rsidR="009B5419" w:rsidRPr="001C22A4" w:rsidRDefault="009B5419" w:rsidP="001D1F84">
            <w:pPr>
              <w:cnfStyle w:val="000000100000"/>
              <w:rPr>
                <w:sz w:val="24"/>
                <w:lang w:val="nl-NL"/>
              </w:rPr>
            </w:pPr>
            <w:r w:rsidRPr="001C22A4">
              <w:rPr>
                <w:sz w:val="24"/>
                <w:lang w:val="nl-NL"/>
              </w:rPr>
              <w:t>.026</w:t>
            </w:r>
          </w:p>
        </w:tc>
        <w:tc>
          <w:tcPr>
            <w:tcW w:w="1935" w:type="dxa"/>
          </w:tcPr>
          <w:p w:rsidR="009B5419" w:rsidRPr="001C22A4" w:rsidRDefault="0020022B" w:rsidP="001D1F84">
            <w:pPr>
              <w:cnfStyle w:val="000000100000"/>
              <w:rPr>
                <w:sz w:val="24"/>
                <w:lang w:val="nl-NL"/>
              </w:rPr>
            </w:pPr>
            <w:r w:rsidRPr="001C22A4">
              <w:rPr>
                <w:sz w:val="24"/>
                <w:lang w:val="nl-NL"/>
              </w:rPr>
              <w:t>.069</w:t>
            </w:r>
          </w:p>
        </w:tc>
      </w:tr>
      <w:tr w:rsidR="009B5419" w:rsidRPr="001C22A4" w:rsidTr="001D1F84">
        <w:trPr>
          <w:cnfStyle w:val="000000010000"/>
        </w:trPr>
        <w:tc>
          <w:tcPr>
            <w:cnfStyle w:val="001000000000"/>
            <w:tcW w:w="2518" w:type="dxa"/>
          </w:tcPr>
          <w:p w:rsidR="009B5419" w:rsidRPr="001C22A4" w:rsidRDefault="009B5419" w:rsidP="001D1F84">
            <w:pPr>
              <w:rPr>
                <w:b w:val="0"/>
                <w:sz w:val="24"/>
                <w:lang w:val="nl-NL"/>
              </w:rPr>
            </w:pPr>
            <w:r w:rsidRPr="001C22A4">
              <w:rPr>
                <w:b w:val="0"/>
                <w:sz w:val="24"/>
                <w:lang w:val="nl-NL"/>
              </w:rPr>
              <w:t>VIF waarden</w:t>
            </w:r>
          </w:p>
        </w:tc>
        <w:tc>
          <w:tcPr>
            <w:tcW w:w="1902" w:type="dxa"/>
          </w:tcPr>
          <w:p w:rsidR="009B5419" w:rsidRPr="001C22A4" w:rsidRDefault="009B5419" w:rsidP="001D1F84">
            <w:pPr>
              <w:cnfStyle w:val="000000010000"/>
              <w:rPr>
                <w:sz w:val="24"/>
                <w:lang w:val="nl-NL"/>
              </w:rPr>
            </w:pPr>
            <w:r w:rsidRPr="001C22A4">
              <w:rPr>
                <w:sz w:val="24"/>
                <w:lang w:val="nl-NL"/>
              </w:rPr>
              <w:t>Tussen 1.043 en</w:t>
            </w:r>
          </w:p>
          <w:p w:rsidR="009B5419" w:rsidRPr="001C22A4" w:rsidRDefault="009B5419" w:rsidP="001D1F84">
            <w:pPr>
              <w:cnfStyle w:val="000000010000"/>
              <w:rPr>
                <w:sz w:val="24"/>
                <w:lang w:val="nl-NL"/>
              </w:rPr>
            </w:pPr>
            <w:r w:rsidRPr="001C22A4">
              <w:rPr>
                <w:sz w:val="24"/>
                <w:lang w:val="nl-NL"/>
              </w:rPr>
              <w:t>2.544</w:t>
            </w:r>
          </w:p>
        </w:tc>
        <w:tc>
          <w:tcPr>
            <w:tcW w:w="1935" w:type="dxa"/>
          </w:tcPr>
          <w:p w:rsidR="009B5419" w:rsidRPr="001C22A4" w:rsidRDefault="0020022B" w:rsidP="001D1F84">
            <w:pPr>
              <w:cnfStyle w:val="000000010000"/>
              <w:rPr>
                <w:sz w:val="24"/>
                <w:lang w:val="nl-NL"/>
              </w:rPr>
            </w:pPr>
            <w:r w:rsidRPr="001C22A4">
              <w:rPr>
                <w:sz w:val="24"/>
                <w:lang w:val="nl-NL"/>
              </w:rPr>
              <w:t>Tussen 1.024 en 2.557</w:t>
            </w:r>
          </w:p>
        </w:tc>
      </w:tr>
      <w:tr w:rsidR="009B5419" w:rsidRPr="001C22A4" w:rsidTr="001D1F84">
        <w:trPr>
          <w:cnfStyle w:val="000000100000"/>
        </w:trPr>
        <w:tc>
          <w:tcPr>
            <w:cnfStyle w:val="001000000000"/>
            <w:tcW w:w="2518" w:type="dxa"/>
          </w:tcPr>
          <w:p w:rsidR="009B5419" w:rsidRPr="001C22A4" w:rsidRDefault="009B5419" w:rsidP="001D1F84">
            <w:pPr>
              <w:rPr>
                <w:b w:val="0"/>
                <w:sz w:val="24"/>
                <w:lang w:val="nl-NL"/>
              </w:rPr>
            </w:pPr>
            <w:r w:rsidRPr="001C22A4">
              <w:rPr>
                <w:b w:val="0"/>
                <w:sz w:val="24"/>
                <w:lang w:val="nl-NL"/>
              </w:rPr>
              <w:t>Durbin Watson</w:t>
            </w:r>
          </w:p>
        </w:tc>
        <w:tc>
          <w:tcPr>
            <w:tcW w:w="1902" w:type="dxa"/>
          </w:tcPr>
          <w:p w:rsidR="009B5419" w:rsidRPr="001C22A4" w:rsidRDefault="009B5419" w:rsidP="001D1F84">
            <w:pPr>
              <w:cnfStyle w:val="000000100000"/>
              <w:rPr>
                <w:sz w:val="24"/>
                <w:lang w:val="nl-NL"/>
              </w:rPr>
            </w:pPr>
            <w:r w:rsidRPr="001C22A4">
              <w:rPr>
                <w:sz w:val="24"/>
                <w:lang w:val="nl-NL"/>
              </w:rPr>
              <w:t>1.349</w:t>
            </w:r>
          </w:p>
        </w:tc>
        <w:tc>
          <w:tcPr>
            <w:tcW w:w="1935" w:type="dxa"/>
          </w:tcPr>
          <w:p w:rsidR="009B5419" w:rsidRPr="001C22A4" w:rsidRDefault="0020022B" w:rsidP="001D1F84">
            <w:pPr>
              <w:cnfStyle w:val="000000100000"/>
              <w:rPr>
                <w:sz w:val="24"/>
                <w:lang w:val="nl-NL"/>
              </w:rPr>
            </w:pPr>
            <w:r w:rsidRPr="001C22A4">
              <w:rPr>
                <w:sz w:val="24"/>
                <w:lang w:val="nl-NL"/>
              </w:rPr>
              <w:t>1.343</w:t>
            </w:r>
          </w:p>
        </w:tc>
      </w:tr>
      <w:tr w:rsidR="009B5419" w:rsidRPr="001C22A4" w:rsidTr="001D1F84">
        <w:trPr>
          <w:cnfStyle w:val="000000010000"/>
        </w:trPr>
        <w:tc>
          <w:tcPr>
            <w:cnfStyle w:val="001000000000"/>
            <w:tcW w:w="2518" w:type="dxa"/>
          </w:tcPr>
          <w:p w:rsidR="009B5419" w:rsidRPr="001C22A4" w:rsidRDefault="009B5419" w:rsidP="001D1F84">
            <w:pPr>
              <w:rPr>
                <w:b w:val="0"/>
                <w:sz w:val="24"/>
                <w:lang w:val="nl-NL"/>
              </w:rPr>
            </w:pPr>
            <w:r w:rsidRPr="001C22A4">
              <w:rPr>
                <w:b w:val="0"/>
                <w:sz w:val="24"/>
                <w:lang w:val="nl-NL"/>
              </w:rPr>
              <w:t>Outliners</w:t>
            </w:r>
          </w:p>
        </w:tc>
        <w:tc>
          <w:tcPr>
            <w:tcW w:w="1902" w:type="dxa"/>
          </w:tcPr>
          <w:p w:rsidR="009B5419" w:rsidRPr="001C22A4" w:rsidRDefault="00D25298" w:rsidP="001D1F84">
            <w:pPr>
              <w:cnfStyle w:val="000000010000"/>
              <w:rPr>
                <w:sz w:val="24"/>
                <w:lang w:val="nl-NL"/>
              </w:rPr>
            </w:pPr>
            <w:r w:rsidRPr="001C22A4">
              <w:rPr>
                <w:sz w:val="24"/>
                <w:lang w:val="nl-NL"/>
              </w:rPr>
              <w:t>2,7%</w:t>
            </w:r>
          </w:p>
        </w:tc>
        <w:tc>
          <w:tcPr>
            <w:tcW w:w="1935" w:type="dxa"/>
          </w:tcPr>
          <w:p w:rsidR="009B5419" w:rsidRPr="001C22A4" w:rsidRDefault="0020022B" w:rsidP="001D1F84">
            <w:pPr>
              <w:cnfStyle w:val="000000010000"/>
              <w:rPr>
                <w:sz w:val="24"/>
                <w:lang w:val="nl-NL"/>
              </w:rPr>
            </w:pPr>
            <w:r w:rsidRPr="001C22A4">
              <w:rPr>
                <w:sz w:val="24"/>
                <w:lang w:val="nl-NL"/>
              </w:rPr>
              <w:t>4%</w:t>
            </w:r>
          </w:p>
        </w:tc>
      </w:tr>
      <w:tr w:rsidR="009B5419" w:rsidRPr="001C22A4" w:rsidTr="001D1F84">
        <w:trPr>
          <w:cnfStyle w:val="000000100000"/>
        </w:trPr>
        <w:tc>
          <w:tcPr>
            <w:cnfStyle w:val="001000000000"/>
            <w:tcW w:w="2518" w:type="dxa"/>
          </w:tcPr>
          <w:p w:rsidR="009B5419" w:rsidRPr="001C22A4" w:rsidRDefault="009B5419" w:rsidP="001D1F84">
            <w:pPr>
              <w:rPr>
                <w:b w:val="0"/>
                <w:sz w:val="24"/>
                <w:lang w:val="nl-NL"/>
              </w:rPr>
            </w:pPr>
            <w:r w:rsidRPr="001C22A4">
              <w:rPr>
                <w:b w:val="0"/>
                <w:sz w:val="24"/>
                <w:lang w:val="nl-NL"/>
              </w:rPr>
              <w:t>Cook’s Distance</w:t>
            </w:r>
          </w:p>
        </w:tc>
        <w:tc>
          <w:tcPr>
            <w:tcW w:w="1902" w:type="dxa"/>
          </w:tcPr>
          <w:p w:rsidR="009B5419" w:rsidRPr="001C22A4" w:rsidRDefault="009B5419" w:rsidP="00504C72">
            <w:pPr>
              <w:cnfStyle w:val="000000100000"/>
              <w:rPr>
                <w:rFonts w:cstheme="minorHAnsi"/>
                <w:sz w:val="24"/>
                <w:lang w:val="nl-NL"/>
              </w:rPr>
            </w:pPr>
            <w:r w:rsidRPr="001C22A4">
              <w:rPr>
                <w:rFonts w:cstheme="minorHAnsi"/>
                <w:sz w:val="24"/>
                <w:szCs w:val="18"/>
                <w:lang w:val="nl-NL"/>
              </w:rPr>
              <w:t>Tussen 0.000</w:t>
            </w:r>
            <w:r w:rsidR="00504C72" w:rsidRPr="001C22A4">
              <w:rPr>
                <w:rFonts w:cstheme="minorHAnsi"/>
                <w:sz w:val="24"/>
                <w:szCs w:val="18"/>
                <w:lang w:val="nl-NL"/>
              </w:rPr>
              <w:t xml:space="preserve"> </w:t>
            </w:r>
            <w:r w:rsidRPr="001C22A4">
              <w:rPr>
                <w:rFonts w:cstheme="minorHAnsi"/>
                <w:sz w:val="24"/>
                <w:szCs w:val="18"/>
                <w:lang w:val="nl-NL"/>
              </w:rPr>
              <w:t>en 0.00</w:t>
            </w:r>
            <w:r w:rsidR="00504C72" w:rsidRPr="001C22A4">
              <w:rPr>
                <w:rFonts w:cstheme="minorHAnsi"/>
                <w:sz w:val="24"/>
                <w:szCs w:val="18"/>
                <w:lang w:val="nl-NL"/>
              </w:rPr>
              <w:t>3</w:t>
            </w:r>
          </w:p>
        </w:tc>
        <w:tc>
          <w:tcPr>
            <w:tcW w:w="1935" w:type="dxa"/>
          </w:tcPr>
          <w:p w:rsidR="009B5419" w:rsidRPr="001C22A4" w:rsidRDefault="0020022B" w:rsidP="001D1F84">
            <w:pPr>
              <w:cnfStyle w:val="000000100000"/>
              <w:rPr>
                <w:sz w:val="24"/>
                <w:lang w:val="nl-NL"/>
              </w:rPr>
            </w:pPr>
            <w:r w:rsidRPr="001C22A4">
              <w:rPr>
                <w:sz w:val="24"/>
                <w:lang w:val="nl-NL"/>
              </w:rPr>
              <w:t>Tussen 0.000 en 0.004</w:t>
            </w:r>
          </w:p>
        </w:tc>
      </w:tr>
      <w:tr w:rsidR="00FD56C3" w:rsidRPr="001C22A4" w:rsidTr="001D1F84">
        <w:trPr>
          <w:cnfStyle w:val="000000010000"/>
        </w:trPr>
        <w:tc>
          <w:tcPr>
            <w:cnfStyle w:val="001000000000"/>
            <w:tcW w:w="2518" w:type="dxa"/>
          </w:tcPr>
          <w:p w:rsidR="00FD56C3" w:rsidRPr="001C22A4" w:rsidRDefault="00F54024" w:rsidP="001D1F84">
            <w:pPr>
              <w:rPr>
                <w:b w:val="0"/>
                <w:sz w:val="24"/>
                <w:lang w:val="nl-NL"/>
              </w:rPr>
            </w:pPr>
            <w:r>
              <w:rPr>
                <w:b w:val="0"/>
                <w:sz w:val="24"/>
                <w:lang w:val="nl-NL"/>
              </w:rPr>
              <w:t>Kolgorov-S</w:t>
            </w:r>
            <w:r w:rsidR="00FD56C3" w:rsidRPr="001C22A4">
              <w:rPr>
                <w:b w:val="0"/>
                <w:sz w:val="24"/>
                <w:lang w:val="nl-NL"/>
              </w:rPr>
              <w:t>mirnov</w:t>
            </w:r>
          </w:p>
        </w:tc>
        <w:tc>
          <w:tcPr>
            <w:tcW w:w="1902" w:type="dxa"/>
          </w:tcPr>
          <w:p w:rsidR="00FD56C3" w:rsidRPr="001C22A4" w:rsidRDefault="00FD56C3" w:rsidP="001D1F84">
            <w:pPr>
              <w:cnfStyle w:val="000000010000"/>
              <w:rPr>
                <w:rFonts w:cstheme="minorHAnsi"/>
                <w:sz w:val="24"/>
                <w:szCs w:val="18"/>
                <w:lang w:val="nl-NL"/>
              </w:rPr>
            </w:pPr>
            <w:r w:rsidRPr="001C22A4">
              <w:rPr>
                <w:rFonts w:cstheme="minorHAnsi"/>
                <w:sz w:val="24"/>
                <w:szCs w:val="18"/>
                <w:lang w:val="nl-NL"/>
              </w:rPr>
              <w:t>0.000</w:t>
            </w:r>
          </w:p>
        </w:tc>
        <w:tc>
          <w:tcPr>
            <w:tcW w:w="1935" w:type="dxa"/>
          </w:tcPr>
          <w:p w:rsidR="00FD56C3" w:rsidRPr="001C22A4" w:rsidRDefault="00FD56C3" w:rsidP="00C054B7">
            <w:pPr>
              <w:keepNext/>
              <w:cnfStyle w:val="000000010000"/>
              <w:rPr>
                <w:sz w:val="24"/>
                <w:lang w:val="nl-NL"/>
              </w:rPr>
            </w:pPr>
            <w:r w:rsidRPr="001C22A4">
              <w:rPr>
                <w:sz w:val="24"/>
                <w:lang w:val="nl-NL"/>
              </w:rPr>
              <w:t>0.000</w:t>
            </w:r>
          </w:p>
        </w:tc>
      </w:tr>
    </w:tbl>
    <w:p w:rsidR="00C054B7" w:rsidRPr="001C22A4" w:rsidRDefault="00C054B7" w:rsidP="00C054B7">
      <w:pPr>
        <w:rPr>
          <w:rFonts w:ascii="Arial" w:hAnsi="Arial" w:cs="Arial"/>
          <w:sz w:val="16"/>
          <w:szCs w:val="16"/>
          <w:lang w:val="nl-NL"/>
        </w:rPr>
      </w:pPr>
      <w:r w:rsidRPr="001C22A4">
        <w:rPr>
          <w:rFonts w:ascii="Arial" w:hAnsi="Arial" w:cs="Arial"/>
          <w:sz w:val="16"/>
          <w:szCs w:val="16"/>
          <w:lang w:val="nl-NL"/>
        </w:rPr>
        <w:t>* p &lt; .05, ** p &lt; .01</w:t>
      </w:r>
      <w:r>
        <w:t xml:space="preserve">                                                      </w:t>
      </w:r>
      <w:r w:rsidRPr="00C054B7">
        <w:rPr>
          <w:b/>
          <w:color w:val="0070C0"/>
          <w:sz w:val="18"/>
        </w:rPr>
        <w:t xml:space="preserve">Tabel </w:t>
      </w:r>
      <w:r w:rsidR="00C372DF" w:rsidRPr="00C054B7">
        <w:rPr>
          <w:b/>
          <w:color w:val="0070C0"/>
          <w:sz w:val="18"/>
        </w:rPr>
        <w:fldChar w:fldCharType="begin"/>
      </w:r>
      <w:r w:rsidRPr="00C054B7">
        <w:rPr>
          <w:b/>
          <w:color w:val="0070C0"/>
          <w:sz w:val="18"/>
        </w:rPr>
        <w:instrText xml:space="preserve"> SEQ Tabel \* ARABIC </w:instrText>
      </w:r>
      <w:r w:rsidR="00C372DF" w:rsidRPr="00C054B7">
        <w:rPr>
          <w:b/>
          <w:color w:val="0070C0"/>
          <w:sz w:val="18"/>
        </w:rPr>
        <w:fldChar w:fldCharType="separate"/>
      </w:r>
      <w:r w:rsidR="00BB3892">
        <w:rPr>
          <w:b/>
          <w:noProof/>
          <w:color w:val="0070C0"/>
          <w:sz w:val="18"/>
        </w:rPr>
        <w:t>5</w:t>
      </w:r>
      <w:r w:rsidR="00C372DF" w:rsidRPr="00C054B7">
        <w:rPr>
          <w:b/>
          <w:color w:val="0070C0"/>
          <w:sz w:val="18"/>
        </w:rPr>
        <w:fldChar w:fldCharType="end"/>
      </w:r>
      <w:r w:rsidRPr="00C054B7">
        <w:rPr>
          <w:b/>
          <w:color w:val="0070C0"/>
          <w:sz w:val="18"/>
        </w:rPr>
        <w:t>: Regressieresultaten</w:t>
      </w:r>
    </w:p>
    <w:p w:rsidR="00C054B7" w:rsidRDefault="00C054B7">
      <w:pPr>
        <w:pStyle w:val="Bijschrift"/>
      </w:pPr>
      <w:r>
        <w:t xml:space="preserve">                          </w:t>
      </w:r>
    </w:p>
    <w:p w:rsidR="00AE3EAB" w:rsidRPr="001C22A4" w:rsidRDefault="00807369">
      <w:pPr>
        <w:rPr>
          <w:rFonts w:cstheme="minorHAnsi"/>
          <w:sz w:val="24"/>
          <w:szCs w:val="16"/>
          <w:lang w:val="nl-NL"/>
        </w:rPr>
      </w:pPr>
      <w:r w:rsidRPr="001C22A4">
        <w:rPr>
          <w:rFonts w:cstheme="minorHAnsi"/>
          <w:sz w:val="24"/>
          <w:szCs w:val="16"/>
          <w:lang w:val="nl-NL"/>
        </w:rPr>
        <w:t xml:space="preserve">In de bovenstaande tabel zijn de resultaten van de regressie analyse weergegeven. Er is gebruik gemaakt van de ongestandaardiseerde β. Het eerste model toont het directe effect van de onafhankelijke variabelen op de afhankelijke variabele. In het tweede regressiemodel is de mediator toegevoegd. De wanneer dimensie van autonomie blijkt niet significant. De relatie tussen deze dimensie van autonomie en persoonlijke effectiviteit is gebaseerd op toeval en niet op een statistisch verband. De wat/hoe dimensie heeft een positieve relatie met persoonlijke effectiviteit (β .197). De waar en met wie dimensies hebben een negatieve relatie met persoonlijke effectiviteit (respectievelijk β-.029 en β-.052). Als de mediator wordt toegevoegd in model II zien we dat alle drie de significante relaties afnemen. Dit duidt op </w:t>
      </w:r>
      <w:r w:rsidR="00AF444F" w:rsidRPr="001C22A4">
        <w:rPr>
          <w:rFonts w:cstheme="minorHAnsi"/>
          <w:sz w:val="24"/>
          <w:szCs w:val="16"/>
          <w:lang w:val="nl-NL"/>
        </w:rPr>
        <w:t>partiële</w:t>
      </w:r>
      <w:r w:rsidRPr="001C22A4">
        <w:rPr>
          <w:rFonts w:cstheme="minorHAnsi"/>
          <w:sz w:val="24"/>
          <w:szCs w:val="16"/>
          <w:lang w:val="nl-NL"/>
        </w:rPr>
        <w:t xml:space="preserve"> mediatie. </w:t>
      </w:r>
      <w:r w:rsidR="00AF444F" w:rsidRPr="001C22A4">
        <w:rPr>
          <w:rFonts w:cstheme="minorHAnsi"/>
          <w:sz w:val="24"/>
          <w:szCs w:val="16"/>
          <w:lang w:val="nl-NL"/>
        </w:rPr>
        <w:t>Omdat de afhankelijke variabele niet normaal is verdeeld hebben we als controle een bootstrap m</w:t>
      </w:r>
      <w:r w:rsidR="00DE1A40">
        <w:rPr>
          <w:rFonts w:cstheme="minorHAnsi"/>
          <w:sz w:val="24"/>
          <w:szCs w:val="16"/>
          <w:lang w:val="nl-NL"/>
        </w:rPr>
        <w:t>odel opgenomen wat geen aanname</w:t>
      </w:r>
      <w:r w:rsidR="008969C9" w:rsidRPr="001C22A4">
        <w:rPr>
          <w:rFonts w:cstheme="minorHAnsi"/>
          <w:sz w:val="24"/>
          <w:szCs w:val="16"/>
          <w:lang w:val="nl-NL"/>
        </w:rPr>
        <w:t xml:space="preserve"> doet over de verdeling. Zowel in absolute getallen als in percentage is de relatie van de wat/hoe dimensie via Hogere Doelen het hoogst. </w:t>
      </w:r>
      <w:r w:rsidR="00AE3EAB" w:rsidRPr="001C22A4">
        <w:rPr>
          <w:rFonts w:cstheme="minorHAnsi"/>
          <w:sz w:val="24"/>
          <w:szCs w:val="16"/>
          <w:lang w:val="nl-NL"/>
        </w:rPr>
        <w:br w:type="page"/>
      </w:r>
    </w:p>
    <w:p w:rsidR="00A25B66" w:rsidRPr="001C22A4" w:rsidRDefault="00A25B66" w:rsidP="006266F9">
      <w:pPr>
        <w:rPr>
          <w:rFonts w:cstheme="minorHAnsi"/>
          <w:b/>
          <w:sz w:val="24"/>
          <w:szCs w:val="16"/>
          <w:lang w:val="nl-NL"/>
        </w:rPr>
      </w:pPr>
      <w:r w:rsidRPr="001C22A4">
        <w:rPr>
          <w:rFonts w:cstheme="minorHAnsi"/>
          <w:b/>
          <w:sz w:val="24"/>
          <w:szCs w:val="16"/>
          <w:lang w:val="nl-NL"/>
        </w:rPr>
        <w:lastRenderedPageBreak/>
        <w:t>Resultaten Bootstrapping</w:t>
      </w:r>
    </w:p>
    <w:tbl>
      <w:tblPr>
        <w:tblStyle w:val="Lichtraster-accent5"/>
        <w:tblW w:w="6355" w:type="dxa"/>
        <w:tblLook w:val="04A0"/>
      </w:tblPr>
      <w:tblGrid>
        <w:gridCol w:w="2518"/>
        <w:gridCol w:w="1902"/>
        <w:gridCol w:w="1935"/>
      </w:tblGrid>
      <w:tr w:rsidR="00A25B66" w:rsidRPr="001C22A4" w:rsidTr="001D1F84">
        <w:trPr>
          <w:cnfStyle w:val="100000000000"/>
        </w:trPr>
        <w:tc>
          <w:tcPr>
            <w:cnfStyle w:val="001000000000"/>
            <w:tcW w:w="2518" w:type="dxa"/>
          </w:tcPr>
          <w:p w:rsidR="00A25B66" w:rsidRPr="001C22A4" w:rsidRDefault="008E61EF" w:rsidP="001D1F84">
            <w:pPr>
              <w:rPr>
                <w:b w:val="0"/>
                <w:sz w:val="24"/>
                <w:lang w:val="nl-NL"/>
              </w:rPr>
            </w:pPr>
            <w:r w:rsidRPr="001C22A4">
              <w:rPr>
                <w:b w:val="0"/>
                <w:sz w:val="24"/>
                <w:lang w:val="nl-NL"/>
              </w:rPr>
              <w:t>Variabele</w:t>
            </w:r>
          </w:p>
        </w:tc>
        <w:tc>
          <w:tcPr>
            <w:tcW w:w="1902" w:type="dxa"/>
          </w:tcPr>
          <w:p w:rsidR="00A25B66" w:rsidRPr="001C22A4" w:rsidRDefault="00A25B66" w:rsidP="001B0744">
            <w:pPr>
              <w:cnfStyle w:val="100000000000"/>
              <w:rPr>
                <w:b w:val="0"/>
                <w:sz w:val="24"/>
                <w:lang w:val="nl-NL"/>
              </w:rPr>
            </w:pPr>
            <w:r w:rsidRPr="001C22A4">
              <w:rPr>
                <w:b w:val="0"/>
                <w:sz w:val="24"/>
                <w:lang w:val="nl-NL"/>
              </w:rPr>
              <w:t xml:space="preserve">Direct effect op persoonlijke effectiviteit </w:t>
            </w:r>
          </w:p>
        </w:tc>
        <w:tc>
          <w:tcPr>
            <w:tcW w:w="1935" w:type="dxa"/>
          </w:tcPr>
          <w:p w:rsidR="00A25B66" w:rsidRPr="001C22A4" w:rsidRDefault="00A25B66" w:rsidP="001B0744">
            <w:pPr>
              <w:cnfStyle w:val="100000000000"/>
              <w:rPr>
                <w:b w:val="0"/>
                <w:sz w:val="24"/>
                <w:lang w:val="nl-NL"/>
              </w:rPr>
            </w:pPr>
            <w:r w:rsidRPr="001C22A4">
              <w:rPr>
                <w:b w:val="0"/>
                <w:sz w:val="24"/>
                <w:lang w:val="nl-NL"/>
              </w:rPr>
              <w:t xml:space="preserve">Mediatie Hogere Doelen </w:t>
            </w:r>
          </w:p>
        </w:tc>
      </w:tr>
      <w:tr w:rsidR="005B145C" w:rsidRPr="001C22A4" w:rsidTr="001D1F84">
        <w:trPr>
          <w:cnfStyle w:val="000000100000"/>
        </w:trPr>
        <w:tc>
          <w:tcPr>
            <w:cnfStyle w:val="001000000000"/>
            <w:tcW w:w="2518" w:type="dxa"/>
          </w:tcPr>
          <w:p w:rsidR="005B145C" w:rsidRPr="001C22A4" w:rsidRDefault="005B145C" w:rsidP="001D1F84">
            <w:pPr>
              <w:rPr>
                <w:b w:val="0"/>
                <w:sz w:val="24"/>
                <w:lang w:val="nl-NL"/>
              </w:rPr>
            </w:pPr>
            <w:r w:rsidRPr="001C22A4">
              <w:rPr>
                <w:b w:val="0"/>
                <w:sz w:val="24"/>
                <w:lang w:val="nl-NL"/>
              </w:rPr>
              <w:t xml:space="preserve">Geslacht </w:t>
            </w:r>
            <w:r w:rsidRPr="001C22A4">
              <w:rPr>
                <w:rFonts w:ascii="Times New Roman" w:hAnsi="Times New Roman" w:cs="Times New Roman"/>
                <w:b w:val="0"/>
                <w:szCs w:val="24"/>
                <w:lang w:val="nl-NL"/>
              </w:rPr>
              <w:t>(0:Man, 1:Vrouw)</w:t>
            </w:r>
          </w:p>
        </w:tc>
        <w:tc>
          <w:tcPr>
            <w:tcW w:w="1902" w:type="dxa"/>
          </w:tcPr>
          <w:p w:rsidR="005B145C" w:rsidRPr="001C22A4" w:rsidRDefault="005B145C" w:rsidP="009E0555">
            <w:pPr>
              <w:cnfStyle w:val="000000100000"/>
              <w:rPr>
                <w:sz w:val="24"/>
                <w:lang w:val="nl-NL"/>
              </w:rPr>
            </w:pPr>
            <w:r w:rsidRPr="001C22A4">
              <w:rPr>
                <w:sz w:val="24"/>
                <w:lang w:val="nl-NL"/>
              </w:rPr>
              <w:t>-.0091</w:t>
            </w:r>
          </w:p>
        </w:tc>
        <w:tc>
          <w:tcPr>
            <w:tcW w:w="1935" w:type="dxa"/>
          </w:tcPr>
          <w:p w:rsidR="005B145C" w:rsidRPr="001C22A4" w:rsidRDefault="005B145C" w:rsidP="009E0555">
            <w:pPr>
              <w:cnfStyle w:val="000000100000"/>
              <w:rPr>
                <w:sz w:val="24"/>
                <w:lang w:val="nl-NL"/>
              </w:rPr>
            </w:pPr>
            <w:r w:rsidRPr="001C22A4">
              <w:rPr>
                <w:sz w:val="24"/>
                <w:lang w:val="nl-NL"/>
              </w:rPr>
              <w:t>.0016</w:t>
            </w:r>
          </w:p>
        </w:tc>
      </w:tr>
      <w:tr w:rsidR="005B145C" w:rsidRPr="001C22A4" w:rsidTr="001D1F84">
        <w:trPr>
          <w:cnfStyle w:val="000000010000"/>
        </w:trPr>
        <w:tc>
          <w:tcPr>
            <w:cnfStyle w:val="001000000000"/>
            <w:tcW w:w="2518" w:type="dxa"/>
          </w:tcPr>
          <w:p w:rsidR="005B145C" w:rsidRPr="001C22A4" w:rsidRDefault="005B145C" w:rsidP="001D1F84">
            <w:pPr>
              <w:rPr>
                <w:b w:val="0"/>
                <w:sz w:val="24"/>
                <w:lang w:val="nl-NL"/>
              </w:rPr>
            </w:pPr>
            <w:r w:rsidRPr="001C22A4">
              <w:rPr>
                <w:b w:val="0"/>
                <w:sz w:val="24"/>
                <w:lang w:val="nl-NL"/>
              </w:rPr>
              <w:t>Geboortejaar</w:t>
            </w:r>
          </w:p>
        </w:tc>
        <w:tc>
          <w:tcPr>
            <w:tcW w:w="1902" w:type="dxa"/>
          </w:tcPr>
          <w:p w:rsidR="005B145C" w:rsidRPr="001C22A4" w:rsidRDefault="005B145C" w:rsidP="009E0555">
            <w:pPr>
              <w:cnfStyle w:val="000000010000"/>
              <w:rPr>
                <w:sz w:val="24"/>
                <w:lang w:val="nl-NL"/>
              </w:rPr>
            </w:pPr>
            <w:r w:rsidRPr="001C22A4">
              <w:rPr>
                <w:sz w:val="24"/>
                <w:lang w:val="nl-NL"/>
              </w:rPr>
              <w:t>-.0063**</w:t>
            </w:r>
          </w:p>
        </w:tc>
        <w:tc>
          <w:tcPr>
            <w:tcW w:w="1935" w:type="dxa"/>
          </w:tcPr>
          <w:p w:rsidR="005B145C" w:rsidRPr="001C22A4" w:rsidRDefault="005B145C" w:rsidP="009E0555">
            <w:pPr>
              <w:cnfStyle w:val="000000010000"/>
              <w:rPr>
                <w:sz w:val="24"/>
                <w:lang w:val="nl-NL"/>
              </w:rPr>
            </w:pPr>
            <w:r w:rsidRPr="001C22A4">
              <w:rPr>
                <w:sz w:val="24"/>
                <w:lang w:val="nl-NL"/>
              </w:rPr>
              <w:t>-.0050**</w:t>
            </w:r>
          </w:p>
        </w:tc>
      </w:tr>
      <w:tr w:rsidR="005B145C" w:rsidRPr="001C22A4" w:rsidTr="001D1F84">
        <w:trPr>
          <w:cnfStyle w:val="000000100000"/>
        </w:trPr>
        <w:tc>
          <w:tcPr>
            <w:cnfStyle w:val="001000000000"/>
            <w:tcW w:w="2518" w:type="dxa"/>
          </w:tcPr>
          <w:p w:rsidR="005B145C" w:rsidRPr="001C22A4" w:rsidRDefault="005B145C" w:rsidP="001D1F84">
            <w:pPr>
              <w:rPr>
                <w:b w:val="0"/>
                <w:sz w:val="24"/>
                <w:lang w:val="nl-NL"/>
              </w:rPr>
            </w:pPr>
            <w:r w:rsidRPr="001C22A4">
              <w:rPr>
                <w:b w:val="0"/>
                <w:sz w:val="24"/>
                <w:lang w:val="nl-NL"/>
              </w:rPr>
              <w:t>Leidinggevende functie (0: Nee, 1: Ja)</w:t>
            </w:r>
          </w:p>
        </w:tc>
        <w:tc>
          <w:tcPr>
            <w:tcW w:w="1902" w:type="dxa"/>
          </w:tcPr>
          <w:p w:rsidR="005B145C" w:rsidRPr="001C22A4" w:rsidRDefault="005B145C" w:rsidP="009E0555">
            <w:pPr>
              <w:cnfStyle w:val="000000100000"/>
              <w:rPr>
                <w:sz w:val="24"/>
                <w:lang w:val="nl-NL"/>
              </w:rPr>
            </w:pPr>
            <w:r w:rsidRPr="001C22A4">
              <w:rPr>
                <w:sz w:val="24"/>
                <w:lang w:val="nl-NL"/>
              </w:rPr>
              <w:t>-.0019</w:t>
            </w:r>
          </w:p>
        </w:tc>
        <w:tc>
          <w:tcPr>
            <w:tcW w:w="1935" w:type="dxa"/>
          </w:tcPr>
          <w:p w:rsidR="005B145C" w:rsidRPr="001C22A4" w:rsidRDefault="005B145C" w:rsidP="009E0555">
            <w:pPr>
              <w:cnfStyle w:val="000000100000"/>
              <w:rPr>
                <w:sz w:val="24"/>
                <w:lang w:val="nl-NL"/>
              </w:rPr>
            </w:pPr>
            <w:r w:rsidRPr="001C22A4">
              <w:rPr>
                <w:sz w:val="24"/>
                <w:lang w:val="nl-NL"/>
              </w:rPr>
              <w:t>.0277</w:t>
            </w:r>
          </w:p>
        </w:tc>
      </w:tr>
      <w:tr w:rsidR="005B145C" w:rsidRPr="001C22A4" w:rsidTr="001D1F84">
        <w:trPr>
          <w:cnfStyle w:val="000000010000"/>
        </w:trPr>
        <w:tc>
          <w:tcPr>
            <w:cnfStyle w:val="001000000000"/>
            <w:tcW w:w="2518" w:type="dxa"/>
          </w:tcPr>
          <w:p w:rsidR="005B145C" w:rsidRPr="001C22A4" w:rsidRDefault="005B145C" w:rsidP="001D1F84">
            <w:pPr>
              <w:rPr>
                <w:b w:val="0"/>
                <w:sz w:val="24"/>
                <w:lang w:val="nl-NL"/>
              </w:rPr>
            </w:pPr>
            <w:r w:rsidRPr="001C22A4">
              <w:rPr>
                <w:b w:val="0"/>
                <w:sz w:val="24"/>
                <w:lang w:val="nl-NL"/>
              </w:rPr>
              <w:t>Autonomie (wat/hoe)</w:t>
            </w:r>
          </w:p>
        </w:tc>
        <w:tc>
          <w:tcPr>
            <w:tcW w:w="1902" w:type="dxa"/>
          </w:tcPr>
          <w:p w:rsidR="005B145C" w:rsidRPr="001C22A4" w:rsidRDefault="005B145C" w:rsidP="009E0555">
            <w:pPr>
              <w:cnfStyle w:val="000000010000"/>
              <w:rPr>
                <w:sz w:val="24"/>
                <w:lang w:val="nl-NL"/>
              </w:rPr>
            </w:pPr>
            <w:r w:rsidRPr="001C22A4">
              <w:rPr>
                <w:sz w:val="24"/>
                <w:lang w:val="nl-NL"/>
              </w:rPr>
              <w:t>.197**</w:t>
            </w:r>
          </w:p>
        </w:tc>
        <w:tc>
          <w:tcPr>
            <w:tcW w:w="1935" w:type="dxa"/>
          </w:tcPr>
          <w:p w:rsidR="005B145C" w:rsidRPr="001C22A4" w:rsidRDefault="005B145C" w:rsidP="009E0555">
            <w:pPr>
              <w:cnfStyle w:val="000000010000"/>
              <w:rPr>
                <w:sz w:val="24"/>
                <w:lang w:val="nl-NL"/>
              </w:rPr>
            </w:pPr>
            <w:r w:rsidRPr="001C22A4">
              <w:rPr>
                <w:sz w:val="24"/>
                <w:lang w:val="nl-NL"/>
              </w:rPr>
              <w:t>.1631**</w:t>
            </w:r>
          </w:p>
        </w:tc>
      </w:tr>
      <w:tr w:rsidR="005B145C" w:rsidRPr="001C22A4" w:rsidTr="001D1F84">
        <w:trPr>
          <w:cnfStyle w:val="000000100000"/>
        </w:trPr>
        <w:tc>
          <w:tcPr>
            <w:cnfStyle w:val="001000000000"/>
            <w:tcW w:w="2518" w:type="dxa"/>
          </w:tcPr>
          <w:p w:rsidR="005B145C" w:rsidRPr="001C22A4" w:rsidRDefault="005B145C" w:rsidP="001D1F84">
            <w:pPr>
              <w:rPr>
                <w:b w:val="0"/>
                <w:sz w:val="24"/>
                <w:lang w:val="nl-NL"/>
              </w:rPr>
            </w:pPr>
            <w:r w:rsidRPr="001C22A4">
              <w:rPr>
                <w:b w:val="0"/>
                <w:sz w:val="24"/>
                <w:lang w:val="nl-NL"/>
              </w:rPr>
              <w:t>Autonomie (waar)</w:t>
            </w:r>
          </w:p>
        </w:tc>
        <w:tc>
          <w:tcPr>
            <w:tcW w:w="1902" w:type="dxa"/>
          </w:tcPr>
          <w:p w:rsidR="005B145C" w:rsidRPr="001C22A4" w:rsidRDefault="005B145C" w:rsidP="009E0555">
            <w:pPr>
              <w:cnfStyle w:val="000000100000"/>
              <w:rPr>
                <w:sz w:val="24"/>
                <w:lang w:val="nl-NL"/>
              </w:rPr>
            </w:pPr>
            <w:r w:rsidRPr="001C22A4">
              <w:rPr>
                <w:sz w:val="24"/>
                <w:lang w:val="nl-NL"/>
              </w:rPr>
              <w:t>-.0287</w:t>
            </w:r>
            <w:r w:rsidR="005623BF" w:rsidRPr="001C22A4">
              <w:rPr>
                <w:sz w:val="24"/>
                <w:lang w:val="nl-NL"/>
              </w:rPr>
              <w:t>*</w:t>
            </w:r>
          </w:p>
        </w:tc>
        <w:tc>
          <w:tcPr>
            <w:tcW w:w="1935" w:type="dxa"/>
          </w:tcPr>
          <w:p w:rsidR="005B145C" w:rsidRPr="001C22A4" w:rsidRDefault="005B145C" w:rsidP="009E0555">
            <w:pPr>
              <w:cnfStyle w:val="000000100000"/>
              <w:rPr>
                <w:sz w:val="24"/>
                <w:lang w:val="nl-NL"/>
              </w:rPr>
            </w:pPr>
            <w:r w:rsidRPr="001C22A4">
              <w:rPr>
                <w:sz w:val="24"/>
                <w:lang w:val="nl-NL"/>
              </w:rPr>
              <w:t>-.0227</w:t>
            </w:r>
            <w:r w:rsidR="005623BF" w:rsidRPr="001C22A4">
              <w:rPr>
                <w:sz w:val="24"/>
                <w:lang w:val="nl-NL"/>
              </w:rPr>
              <w:t>**</w:t>
            </w:r>
          </w:p>
        </w:tc>
      </w:tr>
      <w:tr w:rsidR="005B145C" w:rsidRPr="001C22A4" w:rsidTr="001D1F84">
        <w:trPr>
          <w:cnfStyle w:val="000000010000"/>
        </w:trPr>
        <w:tc>
          <w:tcPr>
            <w:cnfStyle w:val="001000000000"/>
            <w:tcW w:w="2518" w:type="dxa"/>
          </w:tcPr>
          <w:p w:rsidR="005B145C" w:rsidRPr="001C22A4" w:rsidRDefault="005B145C" w:rsidP="001D1F84">
            <w:pPr>
              <w:rPr>
                <w:b w:val="0"/>
                <w:sz w:val="24"/>
                <w:lang w:val="nl-NL"/>
              </w:rPr>
            </w:pPr>
            <w:r w:rsidRPr="001C22A4">
              <w:rPr>
                <w:b w:val="0"/>
                <w:sz w:val="24"/>
                <w:lang w:val="nl-NL"/>
              </w:rPr>
              <w:t>Autonomie (wanneer)</w:t>
            </w:r>
          </w:p>
        </w:tc>
        <w:tc>
          <w:tcPr>
            <w:tcW w:w="1902" w:type="dxa"/>
          </w:tcPr>
          <w:p w:rsidR="005B145C" w:rsidRPr="001C22A4" w:rsidRDefault="005B145C" w:rsidP="009E0555">
            <w:pPr>
              <w:cnfStyle w:val="000000010000"/>
              <w:rPr>
                <w:sz w:val="24"/>
                <w:lang w:val="nl-NL"/>
              </w:rPr>
            </w:pPr>
            <w:r w:rsidRPr="001C22A4">
              <w:rPr>
                <w:sz w:val="24"/>
                <w:lang w:val="nl-NL"/>
              </w:rPr>
              <w:t>.0111</w:t>
            </w:r>
          </w:p>
        </w:tc>
        <w:tc>
          <w:tcPr>
            <w:tcW w:w="1935" w:type="dxa"/>
          </w:tcPr>
          <w:p w:rsidR="005B145C" w:rsidRPr="001C22A4" w:rsidRDefault="005B145C" w:rsidP="009E0555">
            <w:pPr>
              <w:cnfStyle w:val="000000010000"/>
              <w:rPr>
                <w:sz w:val="24"/>
                <w:lang w:val="nl-NL"/>
              </w:rPr>
            </w:pPr>
            <w:r w:rsidRPr="001C22A4">
              <w:rPr>
                <w:sz w:val="24"/>
                <w:lang w:val="nl-NL"/>
              </w:rPr>
              <w:t>.0304</w:t>
            </w:r>
          </w:p>
        </w:tc>
      </w:tr>
      <w:tr w:rsidR="005B145C" w:rsidRPr="001C22A4" w:rsidTr="001D1F84">
        <w:trPr>
          <w:cnfStyle w:val="000000100000"/>
        </w:trPr>
        <w:tc>
          <w:tcPr>
            <w:cnfStyle w:val="001000000000"/>
            <w:tcW w:w="2518" w:type="dxa"/>
          </w:tcPr>
          <w:p w:rsidR="005B145C" w:rsidRPr="001C22A4" w:rsidRDefault="005B145C" w:rsidP="001D1F84">
            <w:pPr>
              <w:rPr>
                <w:b w:val="0"/>
                <w:sz w:val="24"/>
                <w:lang w:val="nl-NL"/>
              </w:rPr>
            </w:pPr>
            <w:r w:rsidRPr="001C22A4">
              <w:rPr>
                <w:b w:val="0"/>
                <w:sz w:val="24"/>
                <w:lang w:val="nl-NL"/>
              </w:rPr>
              <w:t>Autonomie (met wie)</w:t>
            </w:r>
          </w:p>
        </w:tc>
        <w:tc>
          <w:tcPr>
            <w:tcW w:w="1902" w:type="dxa"/>
          </w:tcPr>
          <w:p w:rsidR="005B145C" w:rsidRPr="001C22A4" w:rsidRDefault="005B145C" w:rsidP="009E0555">
            <w:pPr>
              <w:cnfStyle w:val="000000100000"/>
              <w:rPr>
                <w:sz w:val="24"/>
                <w:lang w:val="nl-NL"/>
              </w:rPr>
            </w:pPr>
            <w:r w:rsidRPr="001C22A4">
              <w:rPr>
                <w:sz w:val="24"/>
                <w:lang w:val="nl-NL"/>
              </w:rPr>
              <w:t>-.0521**</w:t>
            </w:r>
          </w:p>
        </w:tc>
        <w:tc>
          <w:tcPr>
            <w:tcW w:w="1935" w:type="dxa"/>
          </w:tcPr>
          <w:p w:rsidR="005B145C" w:rsidRPr="001C22A4" w:rsidRDefault="005B145C" w:rsidP="009E0555">
            <w:pPr>
              <w:cnfStyle w:val="000000100000"/>
              <w:rPr>
                <w:sz w:val="24"/>
                <w:lang w:val="nl-NL"/>
              </w:rPr>
            </w:pPr>
            <w:r w:rsidRPr="001C22A4">
              <w:rPr>
                <w:sz w:val="24"/>
                <w:lang w:val="nl-NL"/>
              </w:rPr>
              <w:t>-.0501**</w:t>
            </w:r>
          </w:p>
        </w:tc>
      </w:tr>
      <w:tr w:rsidR="005B145C" w:rsidRPr="001C22A4" w:rsidTr="008E3AA9">
        <w:trPr>
          <w:cnfStyle w:val="000000010000"/>
          <w:trHeight w:val="281"/>
        </w:trPr>
        <w:tc>
          <w:tcPr>
            <w:cnfStyle w:val="001000000000"/>
            <w:tcW w:w="2518" w:type="dxa"/>
          </w:tcPr>
          <w:p w:rsidR="005B145C" w:rsidRPr="001C22A4" w:rsidRDefault="005B145C" w:rsidP="001D1F84">
            <w:pPr>
              <w:rPr>
                <w:b w:val="0"/>
                <w:sz w:val="24"/>
                <w:lang w:val="nl-NL"/>
              </w:rPr>
            </w:pPr>
            <w:r w:rsidRPr="001C22A4">
              <w:rPr>
                <w:b w:val="0"/>
                <w:sz w:val="24"/>
                <w:lang w:val="nl-NL"/>
              </w:rPr>
              <w:t>Constant</w:t>
            </w:r>
          </w:p>
        </w:tc>
        <w:tc>
          <w:tcPr>
            <w:tcW w:w="3837" w:type="dxa"/>
            <w:gridSpan w:val="2"/>
          </w:tcPr>
          <w:p w:rsidR="005B145C" w:rsidRPr="001C22A4" w:rsidRDefault="005B145C" w:rsidP="008E3AA9">
            <w:pPr>
              <w:cnfStyle w:val="000000010000"/>
              <w:rPr>
                <w:sz w:val="24"/>
                <w:lang w:val="nl-NL"/>
              </w:rPr>
            </w:pPr>
            <w:r w:rsidRPr="001C22A4">
              <w:rPr>
                <w:sz w:val="24"/>
                <w:lang w:val="nl-NL"/>
              </w:rPr>
              <w:t>11.4823</w:t>
            </w:r>
          </w:p>
        </w:tc>
      </w:tr>
      <w:tr w:rsidR="005B145C" w:rsidRPr="001C22A4" w:rsidTr="009E0555">
        <w:trPr>
          <w:cnfStyle w:val="000000100000"/>
        </w:trPr>
        <w:tc>
          <w:tcPr>
            <w:cnfStyle w:val="001000000000"/>
            <w:tcW w:w="2518" w:type="dxa"/>
          </w:tcPr>
          <w:p w:rsidR="005B145C" w:rsidRPr="001C22A4" w:rsidRDefault="005B145C" w:rsidP="001D1F84">
            <w:pPr>
              <w:rPr>
                <w:b w:val="0"/>
                <w:sz w:val="24"/>
                <w:lang w:val="nl-NL"/>
              </w:rPr>
            </w:pPr>
            <w:r w:rsidRPr="001C22A4">
              <w:rPr>
                <w:b w:val="0"/>
                <w:sz w:val="24"/>
                <w:lang w:val="nl-NL"/>
              </w:rPr>
              <w:t>R²</w:t>
            </w:r>
          </w:p>
        </w:tc>
        <w:tc>
          <w:tcPr>
            <w:tcW w:w="3837" w:type="dxa"/>
            <w:gridSpan w:val="2"/>
          </w:tcPr>
          <w:p w:rsidR="005B145C" w:rsidRPr="001C22A4" w:rsidRDefault="005B145C" w:rsidP="008E3AA9">
            <w:pPr>
              <w:cnfStyle w:val="000000100000"/>
              <w:rPr>
                <w:sz w:val="24"/>
                <w:lang w:val="nl-NL"/>
              </w:rPr>
            </w:pPr>
            <w:r w:rsidRPr="001C22A4">
              <w:rPr>
                <w:sz w:val="24"/>
                <w:lang w:val="nl-NL"/>
              </w:rPr>
              <w:t>.0691**</w:t>
            </w:r>
          </w:p>
        </w:tc>
      </w:tr>
    </w:tbl>
    <w:p w:rsidR="00C054B7" w:rsidRPr="001C22A4" w:rsidRDefault="00C054B7" w:rsidP="00C054B7">
      <w:pPr>
        <w:rPr>
          <w:rFonts w:ascii="Arial" w:hAnsi="Arial" w:cs="Arial"/>
          <w:sz w:val="16"/>
          <w:szCs w:val="16"/>
          <w:lang w:val="nl-NL"/>
        </w:rPr>
      </w:pPr>
      <w:r w:rsidRPr="001C22A4">
        <w:rPr>
          <w:rFonts w:ascii="Arial" w:hAnsi="Arial" w:cs="Arial"/>
          <w:sz w:val="16"/>
          <w:szCs w:val="16"/>
          <w:lang w:val="nl-NL"/>
        </w:rPr>
        <w:t>* p &lt; .05, ** p &lt; .01</w:t>
      </w:r>
      <w:r>
        <w:t xml:space="preserve">                                                </w:t>
      </w:r>
      <w:r w:rsidRPr="00C054B7">
        <w:rPr>
          <w:b/>
          <w:color w:val="0070C0"/>
          <w:sz w:val="18"/>
        </w:rPr>
        <w:t xml:space="preserve">Tabel </w:t>
      </w:r>
      <w:r>
        <w:rPr>
          <w:b/>
          <w:color w:val="0070C0"/>
          <w:sz w:val="18"/>
        </w:rPr>
        <w:t>6</w:t>
      </w:r>
      <w:r w:rsidRPr="00C054B7">
        <w:rPr>
          <w:b/>
          <w:color w:val="0070C0"/>
          <w:sz w:val="18"/>
        </w:rPr>
        <w:t xml:space="preserve">: </w:t>
      </w:r>
      <w:r>
        <w:rPr>
          <w:b/>
          <w:color w:val="0070C0"/>
          <w:sz w:val="18"/>
        </w:rPr>
        <w:t>Bootstrappingr</w:t>
      </w:r>
      <w:r w:rsidRPr="00C054B7">
        <w:rPr>
          <w:b/>
          <w:color w:val="0070C0"/>
          <w:sz w:val="18"/>
        </w:rPr>
        <w:t>esultaten</w:t>
      </w:r>
    </w:p>
    <w:p w:rsidR="00D471C1" w:rsidRPr="001C22A4" w:rsidRDefault="00D471C1" w:rsidP="006266F9">
      <w:pPr>
        <w:rPr>
          <w:b/>
          <w:lang w:val="nl-NL"/>
        </w:rPr>
      </w:pPr>
    </w:p>
    <w:p w:rsidR="00807369" w:rsidRPr="00567205" w:rsidRDefault="006F03CD" w:rsidP="006266F9">
      <w:pPr>
        <w:rPr>
          <w:sz w:val="24"/>
          <w:szCs w:val="24"/>
          <w:lang w:val="nl-NL"/>
        </w:rPr>
      </w:pPr>
      <w:r w:rsidRPr="00567205">
        <w:rPr>
          <w:sz w:val="24"/>
          <w:szCs w:val="24"/>
          <w:lang w:val="nl-NL"/>
        </w:rPr>
        <w:t xml:space="preserve">Hierboven zijn de resultaten van de bootstrap analyse te zien. Deze komen vrijwel geheel overeen met de resultaten die doormiddel van de regressie zijn behaald. Het gehele bootstrap model heeft maar één R² omdat er een enkel model is gebruikt wat het directe en het indirecte verband weergeeft. Omdat vrijwel alle data uit de bootstrap analyse overeenkomt met die van de regressie neem ik aan dat de data uit de regressie betrouwbaar is. Om de partiële mediatie aan te tonen is er gebruik gemaakt van Sobel testen. Aangezien de scores van deze testen allemaal boven de 1.96 zijn en ze ook alle drie significant zijn is er sprake van partiële mediatie. </w:t>
      </w:r>
    </w:p>
    <w:p w:rsidR="00807369" w:rsidRPr="001C22A4" w:rsidRDefault="00807369" w:rsidP="006266F9">
      <w:pPr>
        <w:rPr>
          <w:b/>
          <w:lang w:val="nl-NL"/>
        </w:rPr>
      </w:pPr>
      <w:r w:rsidRPr="001C22A4">
        <w:rPr>
          <w:b/>
          <w:lang w:val="nl-NL"/>
        </w:rPr>
        <w:t>Sobel Test</w:t>
      </w:r>
    </w:p>
    <w:tbl>
      <w:tblPr>
        <w:tblStyle w:val="Lichtraster-accent5"/>
        <w:tblW w:w="0" w:type="auto"/>
        <w:tblLook w:val="04A0"/>
      </w:tblPr>
      <w:tblGrid>
        <w:gridCol w:w="3070"/>
        <w:gridCol w:w="3070"/>
        <w:gridCol w:w="3070"/>
      </w:tblGrid>
      <w:tr w:rsidR="008E61EF" w:rsidRPr="001C22A4" w:rsidTr="008E61EF">
        <w:trPr>
          <w:cnfStyle w:val="100000000000"/>
        </w:trPr>
        <w:tc>
          <w:tcPr>
            <w:cnfStyle w:val="001000000000"/>
            <w:tcW w:w="3070" w:type="dxa"/>
          </w:tcPr>
          <w:p w:rsidR="008E61EF" w:rsidRPr="001C22A4" w:rsidRDefault="008E61EF">
            <w:pPr>
              <w:rPr>
                <w:lang w:val="nl-NL"/>
              </w:rPr>
            </w:pPr>
            <w:r w:rsidRPr="001C22A4">
              <w:rPr>
                <w:lang w:val="nl-NL"/>
              </w:rPr>
              <w:t>Variabele</w:t>
            </w:r>
          </w:p>
        </w:tc>
        <w:tc>
          <w:tcPr>
            <w:tcW w:w="3070" w:type="dxa"/>
          </w:tcPr>
          <w:p w:rsidR="008E61EF" w:rsidRPr="001C22A4" w:rsidRDefault="008E61EF">
            <w:pPr>
              <w:cnfStyle w:val="100000000000"/>
              <w:rPr>
                <w:lang w:val="nl-NL"/>
              </w:rPr>
            </w:pPr>
            <w:r w:rsidRPr="001C22A4">
              <w:rPr>
                <w:lang w:val="nl-NL"/>
              </w:rPr>
              <w:t>Sobel test</w:t>
            </w:r>
          </w:p>
        </w:tc>
        <w:tc>
          <w:tcPr>
            <w:tcW w:w="3070" w:type="dxa"/>
          </w:tcPr>
          <w:p w:rsidR="008E61EF" w:rsidRPr="001C22A4" w:rsidRDefault="008E61EF">
            <w:pPr>
              <w:cnfStyle w:val="100000000000"/>
              <w:rPr>
                <w:lang w:val="nl-NL"/>
              </w:rPr>
            </w:pPr>
            <w:r w:rsidRPr="001C22A4">
              <w:rPr>
                <w:lang w:val="nl-NL"/>
              </w:rPr>
              <w:t>Significantie</w:t>
            </w:r>
          </w:p>
        </w:tc>
      </w:tr>
      <w:tr w:rsidR="008E61EF" w:rsidRPr="001C22A4" w:rsidTr="008E61EF">
        <w:trPr>
          <w:cnfStyle w:val="000000100000"/>
        </w:trPr>
        <w:tc>
          <w:tcPr>
            <w:cnfStyle w:val="001000000000"/>
            <w:tcW w:w="3070" w:type="dxa"/>
          </w:tcPr>
          <w:p w:rsidR="008E61EF" w:rsidRPr="001C22A4" w:rsidRDefault="008E61EF">
            <w:pPr>
              <w:rPr>
                <w:b w:val="0"/>
                <w:lang w:val="nl-NL"/>
              </w:rPr>
            </w:pPr>
            <w:r w:rsidRPr="001C22A4">
              <w:rPr>
                <w:b w:val="0"/>
                <w:lang w:val="nl-NL"/>
              </w:rPr>
              <w:t>Wat/hoe dimensie</w:t>
            </w:r>
          </w:p>
        </w:tc>
        <w:tc>
          <w:tcPr>
            <w:tcW w:w="3070" w:type="dxa"/>
          </w:tcPr>
          <w:p w:rsidR="008E61EF" w:rsidRPr="001C22A4" w:rsidRDefault="00C5536F">
            <w:pPr>
              <w:cnfStyle w:val="000000100000"/>
              <w:rPr>
                <w:rFonts w:cstheme="minorHAnsi"/>
                <w:b/>
                <w:lang w:val="nl-NL"/>
              </w:rPr>
            </w:pPr>
            <w:r w:rsidRPr="001C22A4">
              <w:rPr>
                <w:rStyle w:val="result1"/>
                <w:rFonts w:asciiTheme="minorHAnsi" w:hAnsiTheme="minorHAnsi" w:cstheme="minorHAnsi"/>
                <w:b w:val="0"/>
                <w:color w:val="auto"/>
                <w:lang w:val="nl-NL"/>
              </w:rPr>
              <w:t>7.65121567</w:t>
            </w:r>
          </w:p>
        </w:tc>
        <w:tc>
          <w:tcPr>
            <w:tcW w:w="3070" w:type="dxa"/>
          </w:tcPr>
          <w:p w:rsidR="008E61EF" w:rsidRPr="001C22A4" w:rsidRDefault="00C5536F">
            <w:pPr>
              <w:cnfStyle w:val="000000100000"/>
              <w:rPr>
                <w:lang w:val="nl-NL"/>
              </w:rPr>
            </w:pPr>
            <w:r w:rsidRPr="001C22A4">
              <w:rPr>
                <w:lang w:val="nl-NL"/>
              </w:rPr>
              <w:t>0.0</w:t>
            </w:r>
          </w:p>
        </w:tc>
      </w:tr>
      <w:tr w:rsidR="008E61EF" w:rsidRPr="001C22A4" w:rsidTr="008E61EF">
        <w:trPr>
          <w:cnfStyle w:val="000000010000"/>
        </w:trPr>
        <w:tc>
          <w:tcPr>
            <w:cnfStyle w:val="001000000000"/>
            <w:tcW w:w="3070" w:type="dxa"/>
          </w:tcPr>
          <w:p w:rsidR="008E61EF" w:rsidRPr="001C22A4" w:rsidRDefault="008E61EF">
            <w:pPr>
              <w:rPr>
                <w:b w:val="0"/>
                <w:lang w:val="nl-NL"/>
              </w:rPr>
            </w:pPr>
            <w:r w:rsidRPr="001C22A4">
              <w:rPr>
                <w:b w:val="0"/>
                <w:lang w:val="nl-NL"/>
              </w:rPr>
              <w:t>Waar dimensie</w:t>
            </w:r>
          </w:p>
        </w:tc>
        <w:tc>
          <w:tcPr>
            <w:tcW w:w="3070" w:type="dxa"/>
          </w:tcPr>
          <w:p w:rsidR="008E61EF" w:rsidRPr="001C22A4" w:rsidRDefault="00C5536F">
            <w:pPr>
              <w:cnfStyle w:val="000000010000"/>
              <w:rPr>
                <w:rFonts w:cstheme="minorHAnsi"/>
                <w:b/>
                <w:lang w:val="nl-NL"/>
              </w:rPr>
            </w:pPr>
            <w:r w:rsidRPr="001C22A4">
              <w:rPr>
                <w:rStyle w:val="result1"/>
                <w:rFonts w:asciiTheme="minorHAnsi" w:hAnsiTheme="minorHAnsi" w:cstheme="minorHAnsi"/>
                <w:b w:val="0"/>
                <w:color w:val="auto"/>
                <w:lang w:val="nl-NL"/>
              </w:rPr>
              <w:t>15.01703885</w:t>
            </w:r>
          </w:p>
        </w:tc>
        <w:tc>
          <w:tcPr>
            <w:tcW w:w="3070" w:type="dxa"/>
          </w:tcPr>
          <w:p w:rsidR="008E61EF" w:rsidRPr="001C22A4" w:rsidRDefault="00C5536F">
            <w:pPr>
              <w:cnfStyle w:val="000000010000"/>
              <w:rPr>
                <w:lang w:val="nl-NL"/>
              </w:rPr>
            </w:pPr>
            <w:r w:rsidRPr="001C22A4">
              <w:rPr>
                <w:lang w:val="nl-NL"/>
              </w:rPr>
              <w:t>0.0</w:t>
            </w:r>
          </w:p>
        </w:tc>
      </w:tr>
      <w:tr w:rsidR="008E61EF" w:rsidRPr="001C22A4" w:rsidTr="008E61EF">
        <w:trPr>
          <w:cnfStyle w:val="000000100000"/>
        </w:trPr>
        <w:tc>
          <w:tcPr>
            <w:cnfStyle w:val="001000000000"/>
            <w:tcW w:w="3070" w:type="dxa"/>
          </w:tcPr>
          <w:p w:rsidR="008E61EF" w:rsidRPr="001C22A4" w:rsidRDefault="008E61EF">
            <w:pPr>
              <w:rPr>
                <w:b w:val="0"/>
                <w:lang w:val="nl-NL"/>
              </w:rPr>
            </w:pPr>
            <w:r w:rsidRPr="001C22A4">
              <w:rPr>
                <w:b w:val="0"/>
                <w:lang w:val="nl-NL"/>
              </w:rPr>
              <w:t>Met wie dimensie</w:t>
            </w:r>
          </w:p>
        </w:tc>
        <w:tc>
          <w:tcPr>
            <w:tcW w:w="3070" w:type="dxa"/>
          </w:tcPr>
          <w:p w:rsidR="008E61EF" w:rsidRPr="001C22A4" w:rsidRDefault="00C5536F">
            <w:pPr>
              <w:cnfStyle w:val="000000100000"/>
              <w:rPr>
                <w:rFonts w:cstheme="minorHAnsi"/>
                <w:b/>
                <w:lang w:val="nl-NL"/>
              </w:rPr>
            </w:pPr>
            <w:r w:rsidRPr="001C22A4">
              <w:rPr>
                <w:rStyle w:val="result1"/>
                <w:rFonts w:asciiTheme="minorHAnsi" w:hAnsiTheme="minorHAnsi" w:cstheme="minorHAnsi"/>
                <w:b w:val="0"/>
                <w:color w:val="auto"/>
                <w:lang w:val="nl-NL"/>
              </w:rPr>
              <w:t>2.57440380</w:t>
            </w:r>
          </w:p>
        </w:tc>
        <w:tc>
          <w:tcPr>
            <w:tcW w:w="3070" w:type="dxa"/>
          </w:tcPr>
          <w:p w:rsidR="008E61EF" w:rsidRPr="001C22A4" w:rsidRDefault="00C5536F" w:rsidP="008D159C">
            <w:pPr>
              <w:keepNext/>
              <w:cnfStyle w:val="000000100000"/>
              <w:rPr>
                <w:lang w:val="nl-NL"/>
              </w:rPr>
            </w:pPr>
            <w:r w:rsidRPr="001C22A4">
              <w:rPr>
                <w:lang w:val="nl-NL"/>
              </w:rPr>
              <w:t>0.01</w:t>
            </w:r>
          </w:p>
        </w:tc>
      </w:tr>
    </w:tbl>
    <w:p w:rsidR="008D159C" w:rsidRDefault="008D159C" w:rsidP="008D159C">
      <w:pPr>
        <w:pStyle w:val="Bijschrift"/>
        <w:ind w:left="4248" w:firstLine="708"/>
      </w:pPr>
      <w:r>
        <w:t xml:space="preserve">                                                                Tabel 7: Sobeltests</w:t>
      </w:r>
    </w:p>
    <w:p w:rsidR="00D471C1" w:rsidRPr="001C22A4" w:rsidRDefault="00D471C1">
      <w:pPr>
        <w:rPr>
          <w:lang w:val="nl-NL"/>
        </w:rPr>
      </w:pPr>
      <w:r w:rsidRPr="001C22A4">
        <w:rPr>
          <w:lang w:val="nl-NL"/>
        </w:rPr>
        <w:br w:type="page"/>
      </w:r>
    </w:p>
    <w:p w:rsidR="005B1801" w:rsidRPr="00B270BB" w:rsidRDefault="00D471C1" w:rsidP="006266F9">
      <w:pPr>
        <w:rPr>
          <w:b/>
          <w:sz w:val="24"/>
          <w:lang w:val="nl-NL"/>
        </w:rPr>
      </w:pPr>
      <w:r w:rsidRPr="00B270BB">
        <w:rPr>
          <w:b/>
          <w:sz w:val="24"/>
          <w:lang w:val="nl-NL"/>
        </w:rPr>
        <w:lastRenderedPageBreak/>
        <w:t>5 Con</w:t>
      </w:r>
      <w:r w:rsidR="00B270BB">
        <w:rPr>
          <w:b/>
          <w:sz w:val="24"/>
          <w:lang w:val="nl-NL"/>
        </w:rPr>
        <w:t>c</w:t>
      </w:r>
      <w:r w:rsidRPr="00B270BB">
        <w:rPr>
          <w:b/>
          <w:sz w:val="24"/>
          <w:lang w:val="nl-NL"/>
        </w:rPr>
        <w:t>lusie en discussie</w:t>
      </w:r>
    </w:p>
    <w:p w:rsidR="005B1801" w:rsidRPr="001C22A4" w:rsidRDefault="005B1801" w:rsidP="005B1801">
      <w:pPr>
        <w:rPr>
          <w:sz w:val="24"/>
          <w:lang w:val="nl-NL"/>
        </w:rPr>
      </w:pPr>
      <w:r w:rsidRPr="001C22A4">
        <w:rPr>
          <w:sz w:val="24"/>
          <w:lang w:val="nl-NL"/>
        </w:rPr>
        <w:t xml:space="preserve">Dit hoofdstuk van de scriptie is gewijd aan het trekken van conclusies die de analyse opgeleverd heeft. Eerst wordt gekeken in hoeverre de hoofd en deelvragen zijn beantwoord. Daarna </w:t>
      </w:r>
      <w:r w:rsidR="00E94032" w:rsidRPr="001C22A4">
        <w:rPr>
          <w:sz w:val="24"/>
          <w:lang w:val="nl-NL"/>
        </w:rPr>
        <w:t>zijn</w:t>
      </w:r>
      <w:r w:rsidRPr="001C22A4">
        <w:rPr>
          <w:sz w:val="24"/>
          <w:lang w:val="nl-NL"/>
        </w:rPr>
        <w:t xml:space="preserve"> de relevantie</w:t>
      </w:r>
      <w:r w:rsidR="00E94032" w:rsidRPr="001C22A4">
        <w:rPr>
          <w:sz w:val="24"/>
          <w:lang w:val="nl-NL"/>
        </w:rPr>
        <w:t xml:space="preserve"> en de beperkingen</w:t>
      </w:r>
      <w:r w:rsidRPr="001C22A4">
        <w:rPr>
          <w:sz w:val="24"/>
          <w:lang w:val="nl-NL"/>
        </w:rPr>
        <w:t xml:space="preserve"> van het onderzoek besproken. Er zal worden afgesloten met een blik in de toekomst</w:t>
      </w:r>
      <w:r w:rsidR="00E94032" w:rsidRPr="001C22A4">
        <w:rPr>
          <w:sz w:val="24"/>
          <w:lang w:val="nl-NL"/>
        </w:rPr>
        <w:t>,</w:t>
      </w:r>
      <w:r w:rsidRPr="001C22A4">
        <w:rPr>
          <w:sz w:val="24"/>
          <w:lang w:val="nl-NL"/>
        </w:rPr>
        <w:t xml:space="preserve"> </w:t>
      </w:r>
      <w:r w:rsidR="00E94032" w:rsidRPr="001C22A4">
        <w:rPr>
          <w:sz w:val="24"/>
          <w:lang w:val="nl-NL"/>
        </w:rPr>
        <w:t>a</w:t>
      </w:r>
      <w:r w:rsidRPr="001C22A4">
        <w:rPr>
          <w:sz w:val="24"/>
          <w:lang w:val="nl-NL"/>
        </w:rPr>
        <w:t xml:space="preserve">anbevelingen voor toekomstig onderzoek naar het theoretisch raamwerk rondom persoonlijke effectiviteit. </w:t>
      </w:r>
    </w:p>
    <w:p w:rsidR="00524078" w:rsidRPr="001C22A4" w:rsidRDefault="00524078" w:rsidP="005B1801">
      <w:pPr>
        <w:rPr>
          <w:sz w:val="24"/>
          <w:lang w:val="nl-NL"/>
        </w:rPr>
      </w:pPr>
      <w:r w:rsidRPr="001C22A4">
        <w:rPr>
          <w:sz w:val="24"/>
          <w:lang w:val="nl-NL"/>
        </w:rPr>
        <w:t xml:space="preserve">Dit onderzoek heeft de volgende hypothesen opgesteld: </w:t>
      </w:r>
    </w:p>
    <w:p w:rsidR="00524078" w:rsidRPr="001C22A4" w:rsidRDefault="00524078" w:rsidP="00524078">
      <w:pPr>
        <w:rPr>
          <w:i/>
          <w:sz w:val="24"/>
          <w:szCs w:val="24"/>
          <w:lang w:val="nl-NL"/>
        </w:rPr>
      </w:pPr>
      <w:r w:rsidRPr="001C22A4">
        <w:rPr>
          <w:i/>
          <w:sz w:val="24"/>
          <w:szCs w:val="24"/>
          <w:lang w:val="nl-NL"/>
        </w:rPr>
        <w:t>H1: De wat/hoe dimensie van autonomie heeft een positieve relatie met persoonlijke effectiviteit.</w:t>
      </w:r>
    </w:p>
    <w:p w:rsidR="00524078" w:rsidRPr="001C22A4" w:rsidRDefault="00524078" w:rsidP="00524078">
      <w:pPr>
        <w:rPr>
          <w:i/>
          <w:sz w:val="24"/>
          <w:szCs w:val="24"/>
          <w:lang w:val="nl-NL"/>
        </w:rPr>
      </w:pPr>
      <w:r w:rsidRPr="001C22A4">
        <w:rPr>
          <w:i/>
          <w:sz w:val="24"/>
          <w:szCs w:val="24"/>
          <w:lang w:val="nl-NL"/>
        </w:rPr>
        <w:t xml:space="preserve">H2: De </w:t>
      </w:r>
      <w:r w:rsidR="00D83BCB" w:rsidRPr="001C22A4">
        <w:rPr>
          <w:i/>
          <w:sz w:val="24"/>
          <w:szCs w:val="24"/>
          <w:lang w:val="nl-NL"/>
        </w:rPr>
        <w:t>waar</w:t>
      </w:r>
      <w:r w:rsidRPr="001C22A4">
        <w:rPr>
          <w:i/>
          <w:sz w:val="24"/>
          <w:szCs w:val="24"/>
          <w:lang w:val="nl-NL"/>
        </w:rPr>
        <w:t xml:space="preserve"> dimensie van autonomie heeft een positieve relatie met persoonlijke effectiviteit.</w:t>
      </w:r>
    </w:p>
    <w:p w:rsidR="00524078" w:rsidRPr="001C22A4" w:rsidRDefault="00524078" w:rsidP="00524078">
      <w:pPr>
        <w:rPr>
          <w:i/>
          <w:sz w:val="24"/>
          <w:szCs w:val="24"/>
          <w:lang w:val="nl-NL"/>
        </w:rPr>
      </w:pPr>
      <w:r w:rsidRPr="001C22A4">
        <w:rPr>
          <w:i/>
          <w:sz w:val="24"/>
          <w:szCs w:val="24"/>
          <w:lang w:val="nl-NL"/>
        </w:rPr>
        <w:t xml:space="preserve">H3: De wanneer dimensie van autonomie heeft een positieve relatie met persoonlijke effectiviteit. </w:t>
      </w:r>
    </w:p>
    <w:p w:rsidR="00524078" w:rsidRPr="001C22A4" w:rsidRDefault="00524078" w:rsidP="00524078">
      <w:pPr>
        <w:rPr>
          <w:i/>
          <w:sz w:val="24"/>
          <w:szCs w:val="24"/>
          <w:lang w:val="nl-NL"/>
        </w:rPr>
      </w:pPr>
      <w:r w:rsidRPr="001C22A4">
        <w:rPr>
          <w:i/>
          <w:sz w:val="24"/>
          <w:szCs w:val="24"/>
          <w:lang w:val="nl-NL"/>
        </w:rPr>
        <w:t xml:space="preserve">H4: De met wie dimensie van autonomie heeft een positieve relatie met persoonlijke effectiviteit. </w:t>
      </w:r>
    </w:p>
    <w:p w:rsidR="00524078" w:rsidRPr="001C22A4" w:rsidRDefault="00524078" w:rsidP="00524078">
      <w:pPr>
        <w:rPr>
          <w:i/>
          <w:sz w:val="24"/>
          <w:szCs w:val="24"/>
          <w:lang w:val="nl-NL"/>
        </w:rPr>
      </w:pPr>
      <w:r w:rsidRPr="001C22A4">
        <w:rPr>
          <w:i/>
          <w:sz w:val="24"/>
          <w:szCs w:val="24"/>
          <w:lang w:val="nl-NL"/>
        </w:rPr>
        <w:t xml:space="preserve">H5: </w:t>
      </w:r>
      <w:r w:rsidR="008969C9" w:rsidRPr="001C22A4">
        <w:rPr>
          <w:i/>
          <w:sz w:val="24"/>
          <w:szCs w:val="24"/>
          <w:lang w:val="nl-NL"/>
        </w:rPr>
        <w:t>De vier dimensies van au</w:t>
      </w:r>
      <w:r w:rsidR="00832F03">
        <w:rPr>
          <w:i/>
          <w:sz w:val="24"/>
          <w:szCs w:val="24"/>
          <w:lang w:val="nl-NL"/>
        </w:rPr>
        <w:t>tonomie hebben via de mediator h</w:t>
      </w:r>
      <w:r w:rsidR="008969C9" w:rsidRPr="001C22A4">
        <w:rPr>
          <w:i/>
          <w:sz w:val="24"/>
          <w:szCs w:val="24"/>
          <w:lang w:val="nl-NL"/>
        </w:rPr>
        <w:t xml:space="preserve">ogere doelen een relatie met persoonlijke effectiviteit.  </w:t>
      </w:r>
      <w:r w:rsidRPr="001C22A4">
        <w:rPr>
          <w:i/>
          <w:sz w:val="24"/>
          <w:szCs w:val="24"/>
          <w:lang w:val="nl-NL"/>
        </w:rPr>
        <w:t xml:space="preserve">  </w:t>
      </w:r>
    </w:p>
    <w:p w:rsidR="00524078" w:rsidRPr="001C22A4" w:rsidRDefault="00524078" w:rsidP="00524078">
      <w:pPr>
        <w:rPr>
          <w:i/>
          <w:sz w:val="24"/>
          <w:szCs w:val="24"/>
          <w:lang w:val="nl-NL"/>
        </w:rPr>
      </w:pPr>
      <w:r w:rsidRPr="001C22A4">
        <w:rPr>
          <w:i/>
          <w:sz w:val="24"/>
          <w:szCs w:val="24"/>
          <w:lang w:val="nl-NL"/>
        </w:rPr>
        <w:t xml:space="preserve">H6: Het indirecte effect van de wanneer dimensie van autonomie via hogere doelen op persoonlijke effectiviteit is hoger dan dat van de wat/hoe en </w:t>
      </w:r>
      <w:r w:rsidR="005D734C">
        <w:rPr>
          <w:i/>
          <w:sz w:val="24"/>
          <w:szCs w:val="24"/>
          <w:lang w:val="nl-NL"/>
        </w:rPr>
        <w:t xml:space="preserve">de </w:t>
      </w:r>
      <w:r w:rsidRPr="001C22A4">
        <w:rPr>
          <w:i/>
          <w:sz w:val="24"/>
          <w:szCs w:val="24"/>
          <w:lang w:val="nl-NL"/>
        </w:rPr>
        <w:t xml:space="preserve">met wie dimensie van autonomie. </w:t>
      </w:r>
    </w:p>
    <w:p w:rsidR="00524078" w:rsidRPr="001C22A4" w:rsidRDefault="00524078" w:rsidP="00524078">
      <w:pPr>
        <w:rPr>
          <w:i/>
          <w:sz w:val="24"/>
          <w:szCs w:val="24"/>
          <w:lang w:val="nl-NL"/>
        </w:rPr>
      </w:pPr>
      <w:r w:rsidRPr="001C22A4">
        <w:rPr>
          <w:i/>
          <w:sz w:val="24"/>
          <w:szCs w:val="24"/>
          <w:lang w:val="nl-NL"/>
        </w:rPr>
        <w:t xml:space="preserve">H7: Het indirecte effect van de waar dimensie van autonomie via hogere doelen op persoonlijke effectiviteit is hoger dan dat van de wat/hoe en </w:t>
      </w:r>
      <w:r w:rsidR="005D734C">
        <w:rPr>
          <w:i/>
          <w:sz w:val="24"/>
          <w:szCs w:val="24"/>
          <w:lang w:val="nl-NL"/>
        </w:rPr>
        <w:t xml:space="preserve">de </w:t>
      </w:r>
      <w:r w:rsidRPr="001C22A4">
        <w:rPr>
          <w:i/>
          <w:sz w:val="24"/>
          <w:szCs w:val="24"/>
          <w:lang w:val="nl-NL"/>
        </w:rPr>
        <w:t xml:space="preserve">met wie dimensie van autonomie. </w:t>
      </w:r>
    </w:p>
    <w:p w:rsidR="0066054E" w:rsidRPr="001C22A4" w:rsidRDefault="00D83BCB">
      <w:pPr>
        <w:rPr>
          <w:sz w:val="24"/>
          <w:lang w:val="nl-NL"/>
        </w:rPr>
      </w:pPr>
      <w:r w:rsidRPr="001C22A4">
        <w:rPr>
          <w:sz w:val="24"/>
          <w:lang w:val="nl-NL"/>
        </w:rPr>
        <w:t xml:space="preserve">Op basis van de analyses die in het vorige hoofdstuk gepresenteerd zijn kunnen we stellen dat </w:t>
      </w:r>
      <w:r w:rsidR="005801DF" w:rsidRPr="001C22A4">
        <w:rPr>
          <w:sz w:val="24"/>
          <w:lang w:val="nl-NL"/>
        </w:rPr>
        <w:t xml:space="preserve">H2,H3, H4, H6 en H7 verworpen zijn. De waar dimensie van autonomie heeft een negatieve relatie met persoonlijke effectiviteit in plaats van een positieve. Deze relatie hoewel significant is niet erg sterk. De wanneer dimensie van autonomie blijkt helemaal niet significant. De met wie dimensie heeft net als de waar dimensie een negatieve relatie met persoonlijke effectiviteit. Het effect via de mediator blijkt het sterkst te zijn voor de wat/hoe dimensie in plaats van voor de wanneer en waar dimensie zoals beargumenteerd in het theoretisch kader. </w:t>
      </w:r>
    </w:p>
    <w:p w:rsidR="005D52D8" w:rsidRPr="001C22A4" w:rsidRDefault="0066054E">
      <w:pPr>
        <w:rPr>
          <w:sz w:val="24"/>
          <w:lang w:val="nl-NL"/>
        </w:rPr>
      </w:pPr>
      <w:r w:rsidRPr="001C22A4">
        <w:rPr>
          <w:sz w:val="24"/>
          <w:lang w:val="nl-NL"/>
        </w:rPr>
        <w:t xml:space="preserve">H1 en H5 kunnen niet verworpen worden. De wat/hoe dimensie van autonomie heeft een positieve relatie met persoonlijke effectiviteit. Tevens hebben de verschillende dimensies van autonomie een relatie met persoonlijke </w:t>
      </w:r>
      <w:r w:rsidR="00832F03">
        <w:rPr>
          <w:sz w:val="24"/>
          <w:lang w:val="nl-NL"/>
        </w:rPr>
        <w:t>effectiviteit door de mediator hogere d</w:t>
      </w:r>
      <w:r w:rsidRPr="001C22A4">
        <w:rPr>
          <w:sz w:val="24"/>
          <w:lang w:val="nl-NL"/>
        </w:rPr>
        <w:t xml:space="preserve">oelen. </w:t>
      </w:r>
      <w:r w:rsidR="005D52D8" w:rsidRPr="001C22A4">
        <w:rPr>
          <w:sz w:val="24"/>
          <w:lang w:val="nl-NL"/>
        </w:rPr>
        <w:br w:type="page"/>
      </w:r>
    </w:p>
    <w:p w:rsidR="007C2BE6" w:rsidRPr="001C22A4" w:rsidRDefault="007C2BE6" w:rsidP="005D52D8">
      <w:pPr>
        <w:rPr>
          <w:sz w:val="24"/>
          <w:lang w:val="nl-NL"/>
        </w:rPr>
      </w:pPr>
      <w:r w:rsidRPr="001C22A4">
        <w:rPr>
          <w:sz w:val="24"/>
          <w:lang w:val="nl-NL"/>
        </w:rPr>
        <w:lastRenderedPageBreak/>
        <w:t>De hoofd- en deelvragen die opgesteld zijn in dit onderzoek luiden:</w:t>
      </w:r>
    </w:p>
    <w:p w:rsidR="007C2BE6" w:rsidRPr="00CD1EF5" w:rsidRDefault="007C2BE6" w:rsidP="007C2BE6">
      <w:pPr>
        <w:rPr>
          <w:b/>
          <w:sz w:val="24"/>
          <w:szCs w:val="24"/>
          <w:lang w:val="nl-NL"/>
        </w:rPr>
      </w:pPr>
      <w:r w:rsidRPr="00CD1EF5">
        <w:rPr>
          <w:b/>
          <w:sz w:val="24"/>
          <w:szCs w:val="24"/>
          <w:lang w:val="nl-NL"/>
        </w:rPr>
        <w:t>Hoofdvraag</w:t>
      </w:r>
    </w:p>
    <w:p w:rsidR="007C2BE6" w:rsidRPr="00CD1EF5" w:rsidRDefault="007C2BE6" w:rsidP="007C2BE6">
      <w:pPr>
        <w:rPr>
          <w:i/>
          <w:sz w:val="24"/>
          <w:szCs w:val="24"/>
          <w:lang w:val="nl-NL"/>
        </w:rPr>
      </w:pPr>
      <w:r w:rsidRPr="00CD1EF5">
        <w:rPr>
          <w:i/>
          <w:sz w:val="24"/>
          <w:szCs w:val="24"/>
          <w:lang w:val="nl-NL"/>
        </w:rPr>
        <w:t>Wat is de relatie tussen de verschillende dimensies van autonomie en persoonlijke effectiviteit?</w:t>
      </w:r>
    </w:p>
    <w:p w:rsidR="007C2BE6" w:rsidRPr="00CD1EF5" w:rsidRDefault="007C2BE6" w:rsidP="005D52D8">
      <w:pPr>
        <w:rPr>
          <w:b/>
          <w:sz w:val="24"/>
          <w:szCs w:val="24"/>
          <w:lang w:val="nl-NL"/>
        </w:rPr>
      </w:pPr>
      <w:r w:rsidRPr="00CD1EF5">
        <w:rPr>
          <w:b/>
          <w:sz w:val="24"/>
          <w:szCs w:val="24"/>
          <w:lang w:val="nl-NL"/>
        </w:rPr>
        <w:t>Deelvragen</w:t>
      </w:r>
    </w:p>
    <w:p w:rsidR="007C2BE6" w:rsidRPr="00CD1EF5" w:rsidRDefault="007C2BE6" w:rsidP="007C2BE6">
      <w:pPr>
        <w:pStyle w:val="Lijstalinea"/>
        <w:rPr>
          <w:i/>
          <w:sz w:val="24"/>
          <w:szCs w:val="24"/>
          <w:lang w:val="nl-NL"/>
        </w:rPr>
      </w:pPr>
      <w:r w:rsidRPr="00CD1EF5">
        <w:rPr>
          <w:i/>
          <w:sz w:val="24"/>
          <w:szCs w:val="24"/>
          <w:lang w:val="nl-NL"/>
        </w:rPr>
        <w:t>-Is er een directe relatie tussen de verschillende dimensies van autonomie en persoonlijke effectiviteit?</w:t>
      </w:r>
    </w:p>
    <w:p w:rsidR="007C2BE6" w:rsidRPr="00CD1EF5" w:rsidRDefault="007C2BE6" w:rsidP="007C2BE6">
      <w:pPr>
        <w:pStyle w:val="Lijstalinea"/>
        <w:rPr>
          <w:i/>
          <w:sz w:val="24"/>
          <w:szCs w:val="24"/>
          <w:lang w:val="nl-NL"/>
        </w:rPr>
      </w:pPr>
      <w:r w:rsidRPr="00CD1EF5">
        <w:rPr>
          <w:i/>
          <w:sz w:val="24"/>
          <w:szCs w:val="24"/>
          <w:lang w:val="nl-NL"/>
        </w:rPr>
        <w:t>-Treed Hogere doelen op als een mediator voor de relatie tussen de verschillende dimensies van autonomie en persoonlijke effectiviteit?</w:t>
      </w:r>
    </w:p>
    <w:p w:rsidR="007C2BE6" w:rsidRPr="00CD1EF5" w:rsidRDefault="007C2BE6" w:rsidP="007C2BE6">
      <w:pPr>
        <w:pStyle w:val="Lijstalinea"/>
        <w:rPr>
          <w:sz w:val="24"/>
          <w:szCs w:val="24"/>
          <w:lang w:val="nl-NL"/>
        </w:rPr>
      </w:pPr>
    </w:p>
    <w:p w:rsidR="007C2BE6" w:rsidRPr="00CD1EF5" w:rsidRDefault="0066054E">
      <w:pPr>
        <w:rPr>
          <w:sz w:val="24"/>
          <w:szCs w:val="24"/>
          <w:lang w:val="nl-NL"/>
        </w:rPr>
      </w:pPr>
      <w:r w:rsidRPr="00CD1EF5">
        <w:rPr>
          <w:sz w:val="24"/>
          <w:szCs w:val="24"/>
          <w:lang w:val="nl-NL"/>
        </w:rPr>
        <w:t xml:space="preserve">Met deze informatie zijn onze hoofd- en deelvragen beantwoord. Er is een directe relatie tussen drie van de vier dimensies van autonomie en persoonlijke effectiviteit. De wanneer dimensie blijkt geen significante relatie te hebben met persoonlijke effectiviteit. Het stellen en halen van Hogere doelen blijkt inderdaad op te treden als een mediator. Deze mediator heeft het meeste effect op de wat/hoe dimensie. </w:t>
      </w:r>
    </w:p>
    <w:p w:rsidR="007C2BE6" w:rsidRPr="00CD1EF5" w:rsidRDefault="007C2BE6">
      <w:pPr>
        <w:rPr>
          <w:b/>
          <w:sz w:val="24"/>
          <w:szCs w:val="24"/>
          <w:lang w:val="nl-NL"/>
        </w:rPr>
      </w:pPr>
      <w:r w:rsidRPr="00CD1EF5">
        <w:rPr>
          <w:b/>
          <w:sz w:val="24"/>
          <w:szCs w:val="24"/>
          <w:lang w:val="nl-NL"/>
        </w:rPr>
        <w:t>Beperkingen</w:t>
      </w:r>
    </w:p>
    <w:p w:rsidR="007C2BE6" w:rsidRPr="00CD1EF5" w:rsidRDefault="007C2BE6">
      <w:pPr>
        <w:rPr>
          <w:b/>
          <w:sz w:val="24"/>
          <w:szCs w:val="24"/>
          <w:lang w:val="nl-NL"/>
        </w:rPr>
      </w:pPr>
      <w:r w:rsidRPr="00CD1EF5">
        <w:rPr>
          <w:sz w:val="24"/>
          <w:szCs w:val="24"/>
          <w:lang w:val="nl-NL"/>
        </w:rPr>
        <w:t xml:space="preserve">De modellen in dit onderzoek zijn maar in staat een klein gedeelte van de variantie in de afhankelijke </w:t>
      </w:r>
      <w:r w:rsidR="00E77CE9" w:rsidRPr="00CD1EF5">
        <w:rPr>
          <w:sz w:val="24"/>
          <w:szCs w:val="24"/>
          <w:lang w:val="nl-NL"/>
        </w:rPr>
        <w:t>variabele</w:t>
      </w:r>
      <w:r w:rsidRPr="00CD1EF5">
        <w:rPr>
          <w:sz w:val="24"/>
          <w:szCs w:val="24"/>
          <w:lang w:val="nl-NL"/>
        </w:rPr>
        <w:t xml:space="preserve"> te verklaren (R²</w:t>
      </w:r>
      <w:r w:rsidRPr="00CD1EF5">
        <w:rPr>
          <w:b/>
          <w:sz w:val="24"/>
          <w:szCs w:val="24"/>
          <w:lang w:val="nl-NL"/>
        </w:rPr>
        <w:t xml:space="preserve"> </w:t>
      </w:r>
      <w:r w:rsidRPr="00CD1EF5">
        <w:rPr>
          <w:sz w:val="24"/>
          <w:szCs w:val="24"/>
          <w:lang w:val="nl-NL"/>
        </w:rPr>
        <w:t xml:space="preserve">van 6.9 als </w:t>
      </w:r>
      <w:r w:rsidR="005D734C" w:rsidRPr="00CD1EF5">
        <w:rPr>
          <w:sz w:val="24"/>
          <w:szCs w:val="24"/>
          <w:lang w:val="nl-NL"/>
        </w:rPr>
        <w:t xml:space="preserve">de </w:t>
      </w:r>
      <w:r w:rsidRPr="00CD1EF5">
        <w:rPr>
          <w:sz w:val="24"/>
          <w:szCs w:val="24"/>
          <w:lang w:val="nl-NL"/>
        </w:rPr>
        <w:t>mediator mee is genomen). Hoewel</w:t>
      </w:r>
      <w:r w:rsidRPr="00CD1EF5">
        <w:rPr>
          <w:b/>
          <w:sz w:val="24"/>
          <w:szCs w:val="24"/>
          <w:lang w:val="nl-NL"/>
        </w:rPr>
        <w:t xml:space="preserve"> </w:t>
      </w:r>
      <w:r w:rsidRPr="00CD1EF5">
        <w:rPr>
          <w:sz w:val="24"/>
          <w:szCs w:val="24"/>
          <w:lang w:val="nl-NL"/>
        </w:rPr>
        <w:t xml:space="preserve">de bevindingen van dit onderzoek gebruikt kunnen worden om de invloeden op persoonlijke effectiviteit beter te begrijpen voorziet het niet in een compleet model. Er zal in de toekomst meer onderzoek verricht moeten worden om volledig te begrijpen wat persoonlijke effectiviteit beïnvloed. Meer kennis en inzicht in de manier waarop persoonlijke effectiviteit werkt en wat het veroorzaakt kan het in de praktijk mogelijk maken dat mensen beter in staat zijn werkzaamheden te verrichten. </w:t>
      </w:r>
    </w:p>
    <w:p w:rsidR="005B1801" w:rsidRPr="001C22A4" w:rsidRDefault="005B1801">
      <w:pPr>
        <w:rPr>
          <w:b/>
          <w:lang w:val="nl-NL"/>
        </w:rPr>
      </w:pPr>
      <w:r w:rsidRPr="001C22A4">
        <w:rPr>
          <w:b/>
          <w:lang w:val="nl-NL"/>
        </w:rPr>
        <w:br w:type="page"/>
      </w:r>
    </w:p>
    <w:p w:rsidR="005B1801" w:rsidRPr="001C22A4" w:rsidRDefault="005B1801" w:rsidP="005B1801">
      <w:pPr>
        <w:rPr>
          <w:b/>
          <w:sz w:val="24"/>
          <w:lang w:val="nl-NL"/>
        </w:rPr>
      </w:pPr>
      <w:r w:rsidRPr="001C22A4">
        <w:rPr>
          <w:b/>
          <w:sz w:val="24"/>
          <w:lang w:val="nl-NL"/>
        </w:rPr>
        <w:lastRenderedPageBreak/>
        <w:t>Literatuurlijst</w:t>
      </w:r>
    </w:p>
    <w:p w:rsidR="005B1801" w:rsidRDefault="005B1801" w:rsidP="005B1801">
      <w:pPr>
        <w:pStyle w:val="Lijstalinea"/>
        <w:numPr>
          <w:ilvl w:val="0"/>
          <w:numId w:val="9"/>
        </w:numPr>
        <w:rPr>
          <w:rFonts w:cstheme="minorHAnsi"/>
          <w:sz w:val="24"/>
          <w:lang w:val="nl-NL"/>
        </w:rPr>
      </w:pPr>
      <w:r w:rsidRPr="001C22A4">
        <w:rPr>
          <w:rFonts w:cstheme="minorHAnsi"/>
          <w:sz w:val="24"/>
          <w:lang w:val="nl-NL"/>
        </w:rPr>
        <w:t>Bandura, A. Wood, R. (1989) Effect of perceived controllability and performance standards on Self-Regulation of complex decision making, Journal of Personality and Social Psychology. 1989, Vol 56, No 5, 805-814</w:t>
      </w:r>
    </w:p>
    <w:p w:rsidR="00912574" w:rsidRPr="001C22A4" w:rsidRDefault="00912574" w:rsidP="005B1801">
      <w:pPr>
        <w:pStyle w:val="Lijstalinea"/>
        <w:numPr>
          <w:ilvl w:val="0"/>
          <w:numId w:val="9"/>
        </w:numPr>
        <w:rPr>
          <w:rFonts w:cstheme="minorHAnsi"/>
          <w:sz w:val="24"/>
          <w:lang w:val="nl-NL"/>
        </w:rPr>
      </w:pPr>
      <w:r>
        <w:rPr>
          <w:rFonts w:cstheme="minorHAnsi"/>
          <w:sz w:val="24"/>
          <w:lang w:val="nl-NL"/>
        </w:rPr>
        <w:t xml:space="preserve">Baron, R.M., Kenny, D.A. (1986) </w:t>
      </w:r>
      <w:r w:rsidRPr="00912574">
        <w:rPr>
          <w:rFonts w:cstheme="minorHAnsi"/>
          <w:sz w:val="24"/>
          <w:lang w:val="nl-NL"/>
        </w:rPr>
        <w:t xml:space="preserve">The </w:t>
      </w:r>
      <w:proofErr w:type="spellStart"/>
      <w:r w:rsidRPr="00912574">
        <w:rPr>
          <w:rFonts w:cstheme="minorHAnsi"/>
          <w:sz w:val="24"/>
          <w:lang w:val="nl-NL"/>
        </w:rPr>
        <w:t>Moderator-Mediator</w:t>
      </w:r>
      <w:proofErr w:type="spellEnd"/>
      <w:r w:rsidRPr="00912574">
        <w:rPr>
          <w:rFonts w:cstheme="minorHAnsi"/>
          <w:sz w:val="24"/>
          <w:lang w:val="nl-NL"/>
        </w:rPr>
        <w:t xml:space="preserve"> </w:t>
      </w:r>
      <w:proofErr w:type="spellStart"/>
      <w:r w:rsidRPr="00912574">
        <w:rPr>
          <w:rFonts w:cstheme="minorHAnsi"/>
          <w:sz w:val="24"/>
          <w:lang w:val="nl-NL"/>
        </w:rPr>
        <w:t>variable</w:t>
      </w:r>
      <w:proofErr w:type="spellEnd"/>
      <w:r w:rsidRPr="00912574">
        <w:rPr>
          <w:rFonts w:cstheme="minorHAnsi"/>
          <w:sz w:val="24"/>
          <w:lang w:val="nl-NL"/>
        </w:rPr>
        <w:t xml:space="preserve"> </w:t>
      </w:r>
      <w:proofErr w:type="spellStart"/>
      <w:r w:rsidRPr="00912574">
        <w:rPr>
          <w:rFonts w:cstheme="minorHAnsi"/>
          <w:sz w:val="24"/>
          <w:lang w:val="nl-NL"/>
        </w:rPr>
        <w:t>distinction</w:t>
      </w:r>
      <w:proofErr w:type="spellEnd"/>
      <w:r w:rsidRPr="00912574">
        <w:rPr>
          <w:rFonts w:cstheme="minorHAnsi"/>
          <w:sz w:val="24"/>
          <w:lang w:val="nl-NL"/>
        </w:rPr>
        <w:t xml:space="preserve"> in </w:t>
      </w:r>
      <w:proofErr w:type="spellStart"/>
      <w:r w:rsidRPr="00912574">
        <w:rPr>
          <w:rFonts w:cstheme="minorHAnsi"/>
          <w:sz w:val="24"/>
          <w:lang w:val="nl-NL"/>
        </w:rPr>
        <w:t>social</w:t>
      </w:r>
      <w:proofErr w:type="spellEnd"/>
      <w:r w:rsidRPr="00912574">
        <w:rPr>
          <w:rFonts w:cstheme="minorHAnsi"/>
          <w:sz w:val="24"/>
          <w:lang w:val="nl-NL"/>
        </w:rPr>
        <w:t xml:space="preserve"> </w:t>
      </w:r>
      <w:proofErr w:type="spellStart"/>
      <w:r w:rsidRPr="00912574">
        <w:rPr>
          <w:rFonts w:cstheme="minorHAnsi"/>
          <w:sz w:val="24"/>
          <w:lang w:val="nl-NL"/>
        </w:rPr>
        <w:t>psychological</w:t>
      </w:r>
      <w:proofErr w:type="spellEnd"/>
      <w:r w:rsidRPr="00912574">
        <w:rPr>
          <w:rFonts w:cstheme="minorHAnsi"/>
          <w:sz w:val="24"/>
          <w:lang w:val="nl-NL"/>
        </w:rPr>
        <w:t xml:space="preserve"> research: </w:t>
      </w:r>
      <w:proofErr w:type="spellStart"/>
      <w:r w:rsidRPr="00912574">
        <w:rPr>
          <w:rFonts w:cstheme="minorHAnsi"/>
          <w:sz w:val="24"/>
          <w:lang w:val="nl-NL"/>
        </w:rPr>
        <w:t>conceptual</w:t>
      </w:r>
      <w:proofErr w:type="spellEnd"/>
      <w:r w:rsidRPr="00912574">
        <w:rPr>
          <w:rFonts w:cstheme="minorHAnsi"/>
          <w:sz w:val="24"/>
          <w:lang w:val="nl-NL"/>
        </w:rPr>
        <w:t xml:space="preserve">, </w:t>
      </w:r>
      <w:proofErr w:type="spellStart"/>
      <w:r w:rsidRPr="00912574">
        <w:rPr>
          <w:rFonts w:cstheme="minorHAnsi"/>
          <w:sz w:val="24"/>
          <w:lang w:val="nl-NL"/>
        </w:rPr>
        <w:t>strategic</w:t>
      </w:r>
      <w:proofErr w:type="spellEnd"/>
      <w:r w:rsidRPr="00912574">
        <w:rPr>
          <w:rFonts w:cstheme="minorHAnsi"/>
          <w:sz w:val="24"/>
          <w:lang w:val="nl-NL"/>
        </w:rPr>
        <w:t xml:space="preserve"> and </w:t>
      </w:r>
      <w:proofErr w:type="spellStart"/>
      <w:r w:rsidRPr="00912574">
        <w:rPr>
          <w:rFonts w:cstheme="minorHAnsi"/>
          <w:sz w:val="24"/>
          <w:lang w:val="nl-NL"/>
        </w:rPr>
        <w:t>statistical</w:t>
      </w:r>
      <w:proofErr w:type="spellEnd"/>
      <w:r w:rsidRPr="00912574">
        <w:rPr>
          <w:rFonts w:cstheme="minorHAnsi"/>
          <w:sz w:val="24"/>
          <w:lang w:val="nl-NL"/>
        </w:rPr>
        <w:t xml:space="preserve"> </w:t>
      </w:r>
      <w:proofErr w:type="spellStart"/>
      <w:r w:rsidRPr="00912574">
        <w:rPr>
          <w:rFonts w:cstheme="minorHAnsi"/>
          <w:sz w:val="24"/>
          <w:lang w:val="nl-NL"/>
        </w:rPr>
        <w:t>considerations</w:t>
      </w:r>
      <w:proofErr w:type="spellEnd"/>
      <w:r>
        <w:rPr>
          <w:rFonts w:cstheme="minorHAnsi"/>
          <w:sz w:val="24"/>
          <w:lang w:val="nl-NL"/>
        </w:rPr>
        <w:t xml:space="preserve">. </w:t>
      </w:r>
      <w:r w:rsidRPr="00912574">
        <w:rPr>
          <w:rFonts w:cstheme="minorHAnsi"/>
          <w:i/>
          <w:sz w:val="24"/>
          <w:lang w:val="nl-NL"/>
        </w:rPr>
        <w:t xml:space="preserve">Journal of </w:t>
      </w:r>
      <w:proofErr w:type="spellStart"/>
      <w:r w:rsidRPr="00912574">
        <w:rPr>
          <w:rFonts w:cstheme="minorHAnsi"/>
          <w:i/>
          <w:sz w:val="24"/>
          <w:lang w:val="nl-NL"/>
        </w:rPr>
        <w:t>personality</w:t>
      </w:r>
      <w:proofErr w:type="spellEnd"/>
      <w:r w:rsidRPr="00912574">
        <w:rPr>
          <w:rFonts w:cstheme="minorHAnsi"/>
          <w:i/>
          <w:sz w:val="24"/>
          <w:lang w:val="nl-NL"/>
        </w:rPr>
        <w:t xml:space="preserve"> and </w:t>
      </w:r>
      <w:proofErr w:type="spellStart"/>
      <w:r w:rsidRPr="00912574">
        <w:rPr>
          <w:rFonts w:cstheme="minorHAnsi"/>
          <w:i/>
          <w:sz w:val="24"/>
          <w:lang w:val="nl-NL"/>
        </w:rPr>
        <w:t>social</w:t>
      </w:r>
      <w:proofErr w:type="spellEnd"/>
      <w:r w:rsidRPr="00912574">
        <w:rPr>
          <w:rFonts w:cstheme="minorHAnsi"/>
          <w:i/>
          <w:sz w:val="24"/>
          <w:lang w:val="nl-NL"/>
        </w:rPr>
        <w:t xml:space="preserve"> </w:t>
      </w:r>
      <w:proofErr w:type="spellStart"/>
      <w:r w:rsidRPr="00912574">
        <w:rPr>
          <w:rFonts w:cstheme="minorHAnsi"/>
          <w:i/>
          <w:sz w:val="24"/>
          <w:lang w:val="nl-NL"/>
        </w:rPr>
        <w:t>psychology</w:t>
      </w:r>
      <w:proofErr w:type="spellEnd"/>
      <w:r w:rsidRPr="00912574">
        <w:rPr>
          <w:rFonts w:cstheme="minorHAnsi"/>
          <w:i/>
          <w:sz w:val="24"/>
          <w:lang w:val="nl-NL"/>
        </w:rPr>
        <w:t xml:space="preserve"> vol.51 no.6 1173-1182</w:t>
      </w:r>
    </w:p>
    <w:p w:rsidR="005B1801" w:rsidRPr="001C22A4" w:rsidRDefault="005B1801" w:rsidP="005B1801">
      <w:pPr>
        <w:pStyle w:val="Lijstalinea"/>
        <w:numPr>
          <w:ilvl w:val="0"/>
          <w:numId w:val="8"/>
        </w:numPr>
        <w:rPr>
          <w:i/>
          <w:sz w:val="24"/>
          <w:lang w:val="nl-NL"/>
        </w:rPr>
      </w:pPr>
      <w:r w:rsidRPr="001C22A4">
        <w:rPr>
          <w:sz w:val="24"/>
          <w:lang w:val="nl-NL"/>
        </w:rPr>
        <w:t xml:space="preserve">Clear, F. Dickson, K. (2005) </w:t>
      </w:r>
      <w:proofErr w:type="spellStart"/>
      <w:r w:rsidRPr="001C22A4">
        <w:rPr>
          <w:sz w:val="24"/>
          <w:lang w:val="nl-NL"/>
        </w:rPr>
        <w:t>Teleworking</w:t>
      </w:r>
      <w:proofErr w:type="spellEnd"/>
      <w:r w:rsidRPr="001C22A4">
        <w:rPr>
          <w:sz w:val="24"/>
          <w:lang w:val="nl-NL"/>
        </w:rPr>
        <w:t xml:space="preserve"> </w:t>
      </w:r>
      <w:proofErr w:type="spellStart"/>
      <w:r w:rsidRPr="001C22A4">
        <w:rPr>
          <w:sz w:val="24"/>
          <w:lang w:val="nl-NL"/>
        </w:rPr>
        <w:t>practice</w:t>
      </w:r>
      <w:proofErr w:type="spellEnd"/>
      <w:r w:rsidRPr="001C22A4">
        <w:rPr>
          <w:sz w:val="24"/>
          <w:lang w:val="nl-NL"/>
        </w:rPr>
        <w:t xml:space="preserve"> in </w:t>
      </w:r>
      <w:proofErr w:type="spellStart"/>
      <w:r w:rsidRPr="001C22A4">
        <w:rPr>
          <w:sz w:val="24"/>
          <w:lang w:val="nl-NL"/>
        </w:rPr>
        <w:t>small</w:t>
      </w:r>
      <w:proofErr w:type="spellEnd"/>
      <w:r w:rsidRPr="001C22A4">
        <w:rPr>
          <w:sz w:val="24"/>
          <w:lang w:val="nl-NL"/>
        </w:rPr>
        <w:t xml:space="preserve"> and </w:t>
      </w:r>
      <w:proofErr w:type="spellStart"/>
      <w:r w:rsidRPr="001C22A4">
        <w:rPr>
          <w:sz w:val="24"/>
          <w:lang w:val="nl-NL"/>
        </w:rPr>
        <w:t>medium-sized</w:t>
      </w:r>
      <w:proofErr w:type="spellEnd"/>
      <w:r w:rsidRPr="001C22A4">
        <w:rPr>
          <w:sz w:val="24"/>
          <w:lang w:val="nl-NL"/>
        </w:rPr>
        <w:t xml:space="preserve"> </w:t>
      </w:r>
      <w:proofErr w:type="spellStart"/>
      <w:r w:rsidRPr="001C22A4">
        <w:rPr>
          <w:sz w:val="24"/>
          <w:lang w:val="nl-NL"/>
        </w:rPr>
        <w:t>firms</w:t>
      </w:r>
      <w:proofErr w:type="spellEnd"/>
      <w:r w:rsidRPr="001C22A4">
        <w:rPr>
          <w:sz w:val="24"/>
          <w:lang w:val="nl-NL"/>
        </w:rPr>
        <w:t xml:space="preserve">: management </w:t>
      </w:r>
      <w:proofErr w:type="spellStart"/>
      <w:r w:rsidRPr="001C22A4">
        <w:rPr>
          <w:sz w:val="24"/>
          <w:lang w:val="nl-NL"/>
        </w:rPr>
        <w:t>style</w:t>
      </w:r>
      <w:proofErr w:type="spellEnd"/>
      <w:r w:rsidRPr="001C22A4">
        <w:rPr>
          <w:sz w:val="24"/>
          <w:lang w:val="nl-NL"/>
        </w:rPr>
        <w:t xml:space="preserve"> and </w:t>
      </w:r>
      <w:proofErr w:type="spellStart"/>
      <w:r w:rsidRPr="001C22A4">
        <w:rPr>
          <w:sz w:val="24"/>
          <w:lang w:val="nl-NL"/>
        </w:rPr>
        <w:t>worker</w:t>
      </w:r>
      <w:proofErr w:type="spellEnd"/>
      <w:r w:rsidRPr="001C22A4">
        <w:rPr>
          <w:sz w:val="24"/>
          <w:lang w:val="nl-NL"/>
        </w:rPr>
        <w:t xml:space="preserve"> </w:t>
      </w:r>
      <w:proofErr w:type="spellStart"/>
      <w:r w:rsidRPr="001C22A4">
        <w:rPr>
          <w:sz w:val="24"/>
          <w:lang w:val="nl-NL"/>
        </w:rPr>
        <w:t>autonomy</w:t>
      </w:r>
      <w:proofErr w:type="spellEnd"/>
      <w:r w:rsidRPr="001C22A4">
        <w:rPr>
          <w:i/>
          <w:sz w:val="24"/>
          <w:lang w:val="nl-NL"/>
        </w:rPr>
        <w:t xml:space="preserve">, </w:t>
      </w:r>
      <w:r w:rsidRPr="001C22A4">
        <w:rPr>
          <w:i/>
          <w:sz w:val="24"/>
          <w:szCs w:val="16"/>
          <w:lang w:val="nl-NL"/>
        </w:rPr>
        <w:t xml:space="preserve">New </w:t>
      </w:r>
      <w:proofErr w:type="spellStart"/>
      <w:r w:rsidRPr="001C22A4">
        <w:rPr>
          <w:i/>
          <w:sz w:val="24"/>
          <w:szCs w:val="16"/>
          <w:lang w:val="nl-NL"/>
        </w:rPr>
        <w:t>Technology</w:t>
      </w:r>
      <w:proofErr w:type="spellEnd"/>
      <w:r w:rsidRPr="001C22A4">
        <w:rPr>
          <w:i/>
          <w:sz w:val="24"/>
          <w:szCs w:val="16"/>
          <w:lang w:val="nl-NL"/>
        </w:rPr>
        <w:t xml:space="preserve">, </w:t>
      </w:r>
      <w:proofErr w:type="spellStart"/>
      <w:r w:rsidRPr="001C22A4">
        <w:rPr>
          <w:i/>
          <w:sz w:val="24"/>
          <w:szCs w:val="16"/>
          <w:lang w:val="nl-NL"/>
        </w:rPr>
        <w:t>Work</w:t>
      </w:r>
      <w:proofErr w:type="spellEnd"/>
      <w:r w:rsidRPr="001C22A4">
        <w:rPr>
          <w:i/>
          <w:sz w:val="24"/>
          <w:szCs w:val="16"/>
          <w:lang w:val="nl-NL"/>
        </w:rPr>
        <w:t xml:space="preserve"> and </w:t>
      </w:r>
      <w:proofErr w:type="spellStart"/>
      <w:r w:rsidRPr="001C22A4">
        <w:rPr>
          <w:i/>
          <w:sz w:val="24"/>
          <w:szCs w:val="16"/>
          <w:lang w:val="nl-NL"/>
        </w:rPr>
        <w:t>Employment</w:t>
      </w:r>
      <w:proofErr w:type="spellEnd"/>
      <w:r w:rsidRPr="001C22A4">
        <w:rPr>
          <w:sz w:val="24"/>
          <w:szCs w:val="16"/>
          <w:lang w:val="nl-NL"/>
        </w:rPr>
        <w:t xml:space="preserve"> 20 140-156</w:t>
      </w:r>
    </w:p>
    <w:p w:rsidR="005B1801" w:rsidRPr="00912574" w:rsidRDefault="005B1801" w:rsidP="005B1801">
      <w:pPr>
        <w:pStyle w:val="Lijstalinea"/>
        <w:numPr>
          <w:ilvl w:val="0"/>
          <w:numId w:val="8"/>
        </w:numPr>
        <w:rPr>
          <w:i/>
          <w:sz w:val="24"/>
          <w:lang w:val="nl-NL"/>
        </w:rPr>
      </w:pPr>
      <w:r w:rsidRPr="001C22A4">
        <w:rPr>
          <w:sz w:val="24"/>
          <w:lang w:val="nl-NL"/>
        </w:rPr>
        <w:t>Cook, K. S., Rice, E. (2003)</w:t>
      </w:r>
      <w:r w:rsidRPr="001C22A4">
        <w:rPr>
          <w:i/>
          <w:sz w:val="24"/>
          <w:lang w:val="nl-NL"/>
        </w:rPr>
        <w:t xml:space="preserve"> </w:t>
      </w:r>
      <w:r w:rsidRPr="001C22A4">
        <w:rPr>
          <w:sz w:val="24"/>
          <w:lang w:val="nl-NL"/>
        </w:rPr>
        <w:t xml:space="preserve">Social Exchange </w:t>
      </w:r>
      <w:proofErr w:type="spellStart"/>
      <w:r w:rsidRPr="001C22A4">
        <w:rPr>
          <w:sz w:val="24"/>
          <w:lang w:val="nl-NL"/>
        </w:rPr>
        <w:t>Theory</w:t>
      </w:r>
      <w:proofErr w:type="spellEnd"/>
      <w:r w:rsidRPr="001C22A4">
        <w:rPr>
          <w:sz w:val="24"/>
          <w:lang w:val="nl-NL"/>
        </w:rPr>
        <w:t xml:space="preserve">, In </w:t>
      </w:r>
      <w:proofErr w:type="spellStart"/>
      <w:r w:rsidRPr="001C22A4">
        <w:rPr>
          <w:sz w:val="24"/>
          <w:lang w:val="nl-NL"/>
        </w:rPr>
        <w:t>Gilbert</w:t>
      </w:r>
      <w:proofErr w:type="spellEnd"/>
      <w:r w:rsidRPr="001C22A4">
        <w:rPr>
          <w:sz w:val="24"/>
          <w:lang w:val="nl-NL"/>
        </w:rPr>
        <w:t xml:space="preserve">, D, T.(Ed.), </w:t>
      </w:r>
      <w:proofErr w:type="spellStart"/>
      <w:r w:rsidRPr="001C22A4">
        <w:rPr>
          <w:sz w:val="24"/>
          <w:lang w:val="nl-NL"/>
        </w:rPr>
        <w:t>Fiske</w:t>
      </w:r>
      <w:proofErr w:type="spellEnd"/>
      <w:r w:rsidRPr="001C22A4">
        <w:rPr>
          <w:sz w:val="24"/>
          <w:lang w:val="nl-NL"/>
        </w:rPr>
        <w:t xml:space="preserve">, S, T. (Ed.), </w:t>
      </w:r>
      <w:proofErr w:type="spellStart"/>
      <w:r w:rsidRPr="001C22A4">
        <w:rPr>
          <w:sz w:val="24"/>
          <w:lang w:val="nl-NL"/>
        </w:rPr>
        <w:t>Lindzey</w:t>
      </w:r>
      <w:proofErr w:type="spellEnd"/>
      <w:r w:rsidRPr="001C22A4">
        <w:rPr>
          <w:sz w:val="24"/>
          <w:lang w:val="nl-NL"/>
        </w:rPr>
        <w:t xml:space="preserve">, G. (Ed.) </w:t>
      </w:r>
      <w:proofErr w:type="spellStart"/>
      <w:r w:rsidRPr="001C22A4">
        <w:rPr>
          <w:i/>
          <w:sz w:val="24"/>
          <w:lang w:val="nl-NL"/>
        </w:rPr>
        <w:t>Handbook</w:t>
      </w:r>
      <w:proofErr w:type="spellEnd"/>
      <w:r w:rsidRPr="001C22A4">
        <w:rPr>
          <w:i/>
          <w:sz w:val="24"/>
          <w:lang w:val="nl-NL"/>
        </w:rPr>
        <w:t xml:space="preserve"> of </w:t>
      </w:r>
      <w:proofErr w:type="spellStart"/>
      <w:r w:rsidRPr="001C22A4">
        <w:rPr>
          <w:i/>
          <w:sz w:val="24"/>
          <w:lang w:val="nl-NL"/>
        </w:rPr>
        <w:t>Social</w:t>
      </w:r>
      <w:proofErr w:type="spellEnd"/>
      <w:r w:rsidRPr="001C22A4">
        <w:rPr>
          <w:i/>
          <w:sz w:val="24"/>
          <w:lang w:val="nl-NL"/>
        </w:rPr>
        <w:t xml:space="preserve"> </w:t>
      </w:r>
      <w:proofErr w:type="spellStart"/>
      <w:r w:rsidRPr="001C22A4">
        <w:rPr>
          <w:i/>
          <w:sz w:val="24"/>
          <w:lang w:val="nl-NL"/>
        </w:rPr>
        <w:t>Psychology</w:t>
      </w:r>
      <w:proofErr w:type="spellEnd"/>
      <w:r w:rsidRPr="001C22A4">
        <w:rPr>
          <w:i/>
          <w:sz w:val="24"/>
          <w:lang w:val="nl-NL"/>
        </w:rPr>
        <w:t xml:space="preserve">, </w:t>
      </w:r>
      <w:r w:rsidRPr="001C22A4">
        <w:rPr>
          <w:sz w:val="24"/>
          <w:lang w:val="nl-NL"/>
        </w:rPr>
        <w:t xml:space="preserve">New York, </w:t>
      </w:r>
      <w:proofErr w:type="spellStart"/>
      <w:r w:rsidRPr="001C22A4">
        <w:rPr>
          <w:sz w:val="24"/>
          <w:lang w:val="nl-NL"/>
        </w:rPr>
        <w:t>Kluwer</w:t>
      </w:r>
      <w:proofErr w:type="spellEnd"/>
      <w:r w:rsidRPr="001C22A4">
        <w:rPr>
          <w:sz w:val="24"/>
          <w:lang w:val="nl-NL"/>
        </w:rPr>
        <w:t xml:space="preserve"> </w:t>
      </w:r>
      <w:proofErr w:type="spellStart"/>
      <w:r w:rsidRPr="001C22A4">
        <w:rPr>
          <w:sz w:val="24"/>
          <w:lang w:val="nl-NL"/>
        </w:rPr>
        <w:t>Academic</w:t>
      </w:r>
      <w:proofErr w:type="spellEnd"/>
      <w:r w:rsidRPr="001C22A4">
        <w:rPr>
          <w:sz w:val="24"/>
          <w:lang w:val="nl-NL"/>
        </w:rPr>
        <w:t xml:space="preserve">/Plenum </w:t>
      </w:r>
      <w:proofErr w:type="spellStart"/>
      <w:r w:rsidRPr="001C22A4">
        <w:rPr>
          <w:sz w:val="24"/>
          <w:lang w:val="nl-NL"/>
        </w:rPr>
        <w:t>Publishers</w:t>
      </w:r>
      <w:proofErr w:type="spellEnd"/>
    </w:p>
    <w:p w:rsidR="00912574" w:rsidRPr="001C22A4" w:rsidRDefault="00912574" w:rsidP="005B1801">
      <w:pPr>
        <w:pStyle w:val="Lijstalinea"/>
        <w:numPr>
          <w:ilvl w:val="0"/>
          <w:numId w:val="8"/>
        </w:numPr>
        <w:rPr>
          <w:i/>
          <w:sz w:val="24"/>
          <w:lang w:val="nl-NL"/>
        </w:rPr>
      </w:pPr>
      <w:r>
        <w:rPr>
          <w:sz w:val="24"/>
          <w:lang w:val="nl-NL"/>
        </w:rPr>
        <w:t xml:space="preserve">Gagné M., Bhave D. (2011) </w:t>
      </w:r>
      <w:proofErr w:type="spellStart"/>
      <w:r w:rsidRPr="00912574">
        <w:rPr>
          <w:i/>
          <w:sz w:val="24"/>
          <w:lang w:val="nl-NL"/>
        </w:rPr>
        <w:t>Chapter</w:t>
      </w:r>
      <w:proofErr w:type="spellEnd"/>
      <w:r w:rsidRPr="00912574">
        <w:rPr>
          <w:i/>
          <w:sz w:val="24"/>
          <w:lang w:val="nl-NL"/>
        </w:rPr>
        <w:t xml:space="preserve"> 8: </w:t>
      </w:r>
      <w:proofErr w:type="spellStart"/>
      <w:r w:rsidRPr="00912574">
        <w:rPr>
          <w:i/>
          <w:sz w:val="24"/>
          <w:lang w:val="nl-NL"/>
        </w:rPr>
        <w:t>Autonomy</w:t>
      </w:r>
      <w:proofErr w:type="spellEnd"/>
      <w:r w:rsidRPr="00912574">
        <w:rPr>
          <w:i/>
          <w:sz w:val="24"/>
          <w:lang w:val="nl-NL"/>
        </w:rPr>
        <w:t xml:space="preserve"> in the </w:t>
      </w:r>
      <w:proofErr w:type="spellStart"/>
      <w:r w:rsidRPr="00912574">
        <w:rPr>
          <w:i/>
          <w:sz w:val="24"/>
          <w:lang w:val="nl-NL"/>
        </w:rPr>
        <w:t>workplace</w:t>
      </w:r>
      <w:proofErr w:type="spellEnd"/>
      <w:r w:rsidRPr="00912574">
        <w:rPr>
          <w:i/>
          <w:sz w:val="24"/>
          <w:lang w:val="nl-NL"/>
        </w:rPr>
        <w:t xml:space="preserve">: </w:t>
      </w:r>
      <w:proofErr w:type="spellStart"/>
      <w:r w:rsidRPr="00912574">
        <w:rPr>
          <w:i/>
          <w:sz w:val="24"/>
          <w:lang w:val="nl-NL"/>
        </w:rPr>
        <w:t>An</w:t>
      </w:r>
      <w:proofErr w:type="spellEnd"/>
      <w:r w:rsidRPr="00912574">
        <w:rPr>
          <w:i/>
          <w:sz w:val="24"/>
          <w:lang w:val="nl-NL"/>
        </w:rPr>
        <w:t xml:space="preserve"> </w:t>
      </w:r>
      <w:proofErr w:type="spellStart"/>
      <w:r w:rsidRPr="00912574">
        <w:rPr>
          <w:i/>
          <w:sz w:val="24"/>
          <w:lang w:val="nl-NL"/>
        </w:rPr>
        <w:t>essential</w:t>
      </w:r>
      <w:proofErr w:type="spellEnd"/>
      <w:r w:rsidRPr="00912574">
        <w:rPr>
          <w:i/>
          <w:sz w:val="24"/>
          <w:lang w:val="nl-NL"/>
        </w:rPr>
        <w:t xml:space="preserve"> </w:t>
      </w:r>
      <w:proofErr w:type="spellStart"/>
      <w:r w:rsidRPr="00912574">
        <w:rPr>
          <w:i/>
          <w:sz w:val="24"/>
          <w:lang w:val="nl-NL"/>
        </w:rPr>
        <w:t>ingredient</w:t>
      </w:r>
      <w:proofErr w:type="spellEnd"/>
      <w:r w:rsidRPr="00912574">
        <w:rPr>
          <w:i/>
          <w:sz w:val="24"/>
          <w:lang w:val="nl-NL"/>
        </w:rPr>
        <w:t xml:space="preserve"> to employee engagement and </w:t>
      </w:r>
      <w:proofErr w:type="spellStart"/>
      <w:r w:rsidRPr="00912574">
        <w:rPr>
          <w:i/>
          <w:sz w:val="24"/>
          <w:lang w:val="nl-NL"/>
        </w:rPr>
        <w:t>well-being</w:t>
      </w:r>
      <w:proofErr w:type="spellEnd"/>
      <w:r w:rsidRPr="00912574">
        <w:rPr>
          <w:i/>
          <w:sz w:val="24"/>
          <w:lang w:val="nl-NL"/>
        </w:rPr>
        <w:t xml:space="preserve"> in </w:t>
      </w:r>
      <w:proofErr w:type="spellStart"/>
      <w:r w:rsidRPr="00912574">
        <w:rPr>
          <w:i/>
          <w:sz w:val="24"/>
          <w:lang w:val="nl-NL"/>
        </w:rPr>
        <w:t>every</w:t>
      </w:r>
      <w:proofErr w:type="spellEnd"/>
      <w:r w:rsidRPr="00912574">
        <w:rPr>
          <w:i/>
          <w:sz w:val="24"/>
          <w:lang w:val="nl-NL"/>
        </w:rPr>
        <w:t xml:space="preserve"> culture.</w:t>
      </w:r>
      <w:r>
        <w:rPr>
          <w:sz w:val="24"/>
          <w:lang w:val="nl-NL"/>
        </w:rPr>
        <w:t xml:space="preserve"> </w:t>
      </w:r>
      <w:proofErr w:type="spellStart"/>
      <w:r>
        <w:rPr>
          <w:sz w:val="24"/>
          <w:lang w:val="nl-NL"/>
        </w:rPr>
        <w:t>Human</w:t>
      </w:r>
      <w:proofErr w:type="spellEnd"/>
      <w:r>
        <w:rPr>
          <w:sz w:val="24"/>
          <w:lang w:val="nl-NL"/>
        </w:rPr>
        <w:t xml:space="preserve"> </w:t>
      </w:r>
      <w:proofErr w:type="spellStart"/>
      <w:r>
        <w:rPr>
          <w:sz w:val="24"/>
          <w:lang w:val="nl-NL"/>
        </w:rPr>
        <w:t>Autonomy</w:t>
      </w:r>
      <w:proofErr w:type="spellEnd"/>
      <w:r>
        <w:rPr>
          <w:sz w:val="24"/>
          <w:lang w:val="nl-NL"/>
        </w:rPr>
        <w:t xml:space="preserve"> in </w:t>
      </w:r>
      <w:proofErr w:type="spellStart"/>
      <w:r>
        <w:rPr>
          <w:sz w:val="24"/>
          <w:lang w:val="nl-NL"/>
        </w:rPr>
        <w:t>Cross-Cultural</w:t>
      </w:r>
      <w:proofErr w:type="spellEnd"/>
      <w:r>
        <w:rPr>
          <w:sz w:val="24"/>
          <w:lang w:val="nl-NL"/>
        </w:rPr>
        <w:t xml:space="preserve"> Context</w:t>
      </w:r>
    </w:p>
    <w:p w:rsidR="005B1801" w:rsidRPr="001C22A4" w:rsidRDefault="005B1801" w:rsidP="005B1801">
      <w:pPr>
        <w:pStyle w:val="Lijstalinea"/>
        <w:numPr>
          <w:ilvl w:val="0"/>
          <w:numId w:val="8"/>
        </w:numPr>
        <w:rPr>
          <w:i/>
          <w:sz w:val="24"/>
          <w:lang w:val="nl-NL"/>
        </w:rPr>
      </w:pPr>
      <w:proofErr w:type="spellStart"/>
      <w:r w:rsidRPr="001C22A4">
        <w:rPr>
          <w:sz w:val="24"/>
          <w:lang w:val="nl-NL"/>
        </w:rPr>
        <w:t>Hayes</w:t>
      </w:r>
      <w:proofErr w:type="spellEnd"/>
      <w:r w:rsidRPr="001C22A4">
        <w:rPr>
          <w:sz w:val="24"/>
          <w:lang w:val="nl-NL"/>
        </w:rPr>
        <w:t xml:space="preserve">, A. F. (2012) PROCESS: A </w:t>
      </w:r>
      <w:proofErr w:type="spellStart"/>
      <w:r w:rsidRPr="001C22A4">
        <w:rPr>
          <w:sz w:val="24"/>
          <w:lang w:val="nl-NL"/>
        </w:rPr>
        <w:t>versatile</w:t>
      </w:r>
      <w:proofErr w:type="spellEnd"/>
      <w:r w:rsidRPr="001C22A4">
        <w:rPr>
          <w:sz w:val="24"/>
          <w:lang w:val="nl-NL"/>
        </w:rPr>
        <w:t xml:space="preserve"> </w:t>
      </w:r>
      <w:proofErr w:type="spellStart"/>
      <w:r w:rsidRPr="001C22A4">
        <w:rPr>
          <w:sz w:val="24"/>
          <w:lang w:val="nl-NL"/>
        </w:rPr>
        <w:t>computational</w:t>
      </w:r>
      <w:proofErr w:type="spellEnd"/>
      <w:r w:rsidRPr="001C22A4">
        <w:rPr>
          <w:sz w:val="24"/>
          <w:lang w:val="nl-NL"/>
        </w:rPr>
        <w:t xml:space="preserve"> tool </w:t>
      </w:r>
      <w:proofErr w:type="spellStart"/>
      <w:r w:rsidRPr="001C22A4">
        <w:rPr>
          <w:sz w:val="24"/>
          <w:lang w:val="nl-NL"/>
        </w:rPr>
        <w:t>for</w:t>
      </w:r>
      <w:proofErr w:type="spellEnd"/>
      <w:r w:rsidRPr="001C22A4">
        <w:rPr>
          <w:sz w:val="24"/>
          <w:lang w:val="nl-NL"/>
        </w:rPr>
        <w:t xml:space="preserve"> </w:t>
      </w:r>
      <w:proofErr w:type="spellStart"/>
      <w:r w:rsidRPr="001C22A4">
        <w:rPr>
          <w:sz w:val="24"/>
          <w:lang w:val="nl-NL"/>
        </w:rPr>
        <w:t>observed</w:t>
      </w:r>
      <w:proofErr w:type="spellEnd"/>
      <w:r w:rsidRPr="001C22A4">
        <w:rPr>
          <w:sz w:val="24"/>
          <w:lang w:val="nl-NL"/>
        </w:rPr>
        <w:t xml:space="preserve"> </w:t>
      </w:r>
      <w:proofErr w:type="spellStart"/>
      <w:r w:rsidRPr="001C22A4">
        <w:rPr>
          <w:sz w:val="24"/>
          <w:lang w:val="nl-NL"/>
        </w:rPr>
        <w:t>variable</w:t>
      </w:r>
      <w:proofErr w:type="spellEnd"/>
      <w:r w:rsidRPr="001C22A4">
        <w:rPr>
          <w:sz w:val="24"/>
          <w:lang w:val="nl-NL"/>
        </w:rPr>
        <w:t xml:space="preserve"> </w:t>
      </w:r>
      <w:proofErr w:type="spellStart"/>
      <w:r w:rsidRPr="001C22A4">
        <w:rPr>
          <w:sz w:val="24"/>
          <w:lang w:val="nl-NL"/>
        </w:rPr>
        <w:t>mediation</w:t>
      </w:r>
      <w:proofErr w:type="spellEnd"/>
      <w:r w:rsidRPr="001C22A4">
        <w:rPr>
          <w:sz w:val="24"/>
          <w:lang w:val="nl-NL"/>
        </w:rPr>
        <w:t xml:space="preserve">, </w:t>
      </w:r>
      <w:proofErr w:type="spellStart"/>
      <w:r w:rsidRPr="001C22A4">
        <w:rPr>
          <w:sz w:val="24"/>
          <w:lang w:val="nl-NL"/>
        </w:rPr>
        <w:t>moderation</w:t>
      </w:r>
      <w:proofErr w:type="spellEnd"/>
      <w:r w:rsidRPr="001C22A4">
        <w:rPr>
          <w:sz w:val="24"/>
          <w:lang w:val="nl-NL"/>
        </w:rPr>
        <w:t xml:space="preserve"> and </w:t>
      </w:r>
      <w:proofErr w:type="spellStart"/>
      <w:r w:rsidRPr="001C22A4">
        <w:rPr>
          <w:sz w:val="24"/>
          <w:lang w:val="nl-NL"/>
        </w:rPr>
        <w:t>conditional</w:t>
      </w:r>
      <w:proofErr w:type="spellEnd"/>
      <w:r w:rsidRPr="001C22A4">
        <w:rPr>
          <w:sz w:val="24"/>
          <w:lang w:val="nl-NL"/>
        </w:rPr>
        <w:t xml:space="preserve"> </w:t>
      </w:r>
      <w:proofErr w:type="spellStart"/>
      <w:r w:rsidRPr="001C22A4">
        <w:rPr>
          <w:sz w:val="24"/>
          <w:lang w:val="nl-NL"/>
        </w:rPr>
        <w:t>process</w:t>
      </w:r>
      <w:proofErr w:type="spellEnd"/>
      <w:r w:rsidRPr="001C22A4">
        <w:rPr>
          <w:sz w:val="24"/>
          <w:lang w:val="nl-NL"/>
        </w:rPr>
        <w:t xml:space="preserve"> </w:t>
      </w:r>
      <w:proofErr w:type="spellStart"/>
      <w:r w:rsidRPr="001C22A4">
        <w:rPr>
          <w:sz w:val="24"/>
          <w:lang w:val="nl-NL"/>
        </w:rPr>
        <w:t>modeling</w:t>
      </w:r>
      <w:proofErr w:type="spellEnd"/>
    </w:p>
    <w:p w:rsidR="005B1801" w:rsidRPr="001C22A4" w:rsidRDefault="005B1801" w:rsidP="005B1801">
      <w:pPr>
        <w:pStyle w:val="Lijstalinea"/>
        <w:numPr>
          <w:ilvl w:val="0"/>
          <w:numId w:val="8"/>
        </w:numPr>
        <w:rPr>
          <w:i/>
          <w:sz w:val="24"/>
          <w:lang w:val="nl-NL"/>
        </w:rPr>
      </w:pPr>
      <w:r w:rsidRPr="001C22A4">
        <w:rPr>
          <w:sz w:val="24"/>
          <w:szCs w:val="16"/>
          <w:lang w:val="nl-NL"/>
        </w:rPr>
        <w:t>Langer, E. (1983)</w:t>
      </w:r>
      <w:r w:rsidRPr="001C22A4">
        <w:rPr>
          <w:i/>
          <w:sz w:val="24"/>
          <w:szCs w:val="16"/>
          <w:lang w:val="nl-NL"/>
        </w:rPr>
        <w:t xml:space="preserve"> The </w:t>
      </w:r>
      <w:proofErr w:type="spellStart"/>
      <w:r w:rsidRPr="001C22A4">
        <w:rPr>
          <w:i/>
          <w:sz w:val="24"/>
          <w:szCs w:val="16"/>
          <w:lang w:val="nl-NL"/>
        </w:rPr>
        <w:t>psychology</w:t>
      </w:r>
      <w:proofErr w:type="spellEnd"/>
      <w:r w:rsidRPr="001C22A4">
        <w:rPr>
          <w:i/>
          <w:sz w:val="24"/>
          <w:szCs w:val="16"/>
          <w:lang w:val="nl-NL"/>
        </w:rPr>
        <w:t xml:space="preserve"> of </w:t>
      </w:r>
      <w:proofErr w:type="spellStart"/>
      <w:r w:rsidRPr="001C22A4">
        <w:rPr>
          <w:i/>
          <w:sz w:val="24"/>
          <w:szCs w:val="16"/>
          <w:lang w:val="nl-NL"/>
        </w:rPr>
        <w:t>control</w:t>
      </w:r>
      <w:proofErr w:type="spellEnd"/>
      <w:r w:rsidRPr="001C22A4">
        <w:rPr>
          <w:i/>
          <w:sz w:val="24"/>
          <w:szCs w:val="16"/>
          <w:lang w:val="nl-NL"/>
        </w:rPr>
        <w:t xml:space="preserve">, </w:t>
      </w:r>
      <w:proofErr w:type="spellStart"/>
      <w:r w:rsidRPr="001C22A4">
        <w:rPr>
          <w:sz w:val="24"/>
          <w:szCs w:val="16"/>
          <w:lang w:val="nl-NL"/>
        </w:rPr>
        <w:t>California</w:t>
      </w:r>
      <w:proofErr w:type="spellEnd"/>
      <w:r w:rsidRPr="001C22A4">
        <w:rPr>
          <w:sz w:val="24"/>
          <w:szCs w:val="16"/>
          <w:lang w:val="nl-NL"/>
        </w:rPr>
        <w:t xml:space="preserve">, Sage </w:t>
      </w:r>
      <w:proofErr w:type="spellStart"/>
      <w:r w:rsidRPr="001C22A4">
        <w:rPr>
          <w:sz w:val="24"/>
          <w:szCs w:val="16"/>
          <w:lang w:val="nl-NL"/>
        </w:rPr>
        <w:t>Publications</w:t>
      </w:r>
      <w:proofErr w:type="spellEnd"/>
    </w:p>
    <w:p w:rsidR="005B1801" w:rsidRPr="001C22A4" w:rsidRDefault="005B1801" w:rsidP="005B1801">
      <w:pPr>
        <w:pStyle w:val="Lijstalinea"/>
        <w:numPr>
          <w:ilvl w:val="0"/>
          <w:numId w:val="7"/>
        </w:numPr>
        <w:autoSpaceDE w:val="0"/>
        <w:autoSpaceDN w:val="0"/>
        <w:adjustRightInd w:val="0"/>
        <w:spacing w:after="0" w:line="240" w:lineRule="auto"/>
        <w:rPr>
          <w:rFonts w:cstheme="minorHAnsi"/>
          <w:i/>
          <w:sz w:val="24"/>
          <w:szCs w:val="24"/>
          <w:lang w:val="nl-NL"/>
        </w:rPr>
      </w:pPr>
      <w:r w:rsidRPr="001C22A4">
        <w:rPr>
          <w:rFonts w:cstheme="minorHAnsi"/>
          <w:sz w:val="24"/>
          <w:szCs w:val="16"/>
          <w:lang w:val="nl-NL"/>
        </w:rPr>
        <w:t xml:space="preserve">Loher, B. T., Noe, R. A., Moeller, N. L., Fitzgerald, M. P. (1985) A </w:t>
      </w:r>
      <w:proofErr w:type="spellStart"/>
      <w:r w:rsidRPr="001C22A4">
        <w:rPr>
          <w:rFonts w:cstheme="minorHAnsi"/>
          <w:sz w:val="24"/>
          <w:szCs w:val="16"/>
          <w:lang w:val="nl-NL"/>
        </w:rPr>
        <w:t>meta-analasis</w:t>
      </w:r>
      <w:proofErr w:type="spellEnd"/>
      <w:r w:rsidRPr="001C22A4">
        <w:rPr>
          <w:rFonts w:cstheme="minorHAnsi"/>
          <w:sz w:val="24"/>
          <w:szCs w:val="16"/>
          <w:lang w:val="nl-NL"/>
        </w:rPr>
        <w:t xml:space="preserve"> of the </w:t>
      </w:r>
      <w:proofErr w:type="spellStart"/>
      <w:r w:rsidRPr="001C22A4">
        <w:rPr>
          <w:rFonts w:cstheme="minorHAnsi"/>
          <w:sz w:val="24"/>
          <w:szCs w:val="16"/>
          <w:lang w:val="nl-NL"/>
        </w:rPr>
        <w:t>relation</w:t>
      </w:r>
      <w:proofErr w:type="spellEnd"/>
      <w:r w:rsidRPr="001C22A4">
        <w:rPr>
          <w:rFonts w:cstheme="minorHAnsi"/>
          <w:sz w:val="24"/>
          <w:szCs w:val="16"/>
          <w:lang w:val="nl-NL"/>
        </w:rPr>
        <w:t xml:space="preserve"> of job </w:t>
      </w:r>
      <w:proofErr w:type="spellStart"/>
      <w:r w:rsidRPr="001C22A4">
        <w:rPr>
          <w:rFonts w:cstheme="minorHAnsi"/>
          <w:sz w:val="24"/>
          <w:szCs w:val="16"/>
          <w:lang w:val="nl-NL"/>
        </w:rPr>
        <w:t>characteristics</w:t>
      </w:r>
      <w:proofErr w:type="spellEnd"/>
      <w:r w:rsidRPr="001C22A4">
        <w:rPr>
          <w:rFonts w:cstheme="minorHAnsi"/>
          <w:sz w:val="24"/>
          <w:szCs w:val="16"/>
          <w:lang w:val="nl-NL"/>
        </w:rPr>
        <w:t xml:space="preserve"> to job </w:t>
      </w:r>
      <w:proofErr w:type="spellStart"/>
      <w:r w:rsidRPr="001C22A4">
        <w:rPr>
          <w:rFonts w:cstheme="minorHAnsi"/>
          <w:sz w:val="24"/>
          <w:szCs w:val="16"/>
          <w:lang w:val="nl-NL"/>
        </w:rPr>
        <w:t>satisfaction</w:t>
      </w:r>
      <w:proofErr w:type="spellEnd"/>
      <w:r w:rsidRPr="001C22A4">
        <w:rPr>
          <w:rFonts w:cstheme="minorHAnsi"/>
          <w:i/>
          <w:sz w:val="24"/>
          <w:szCs w:val="16"/>
          <w:lang w:val="nl-NL"/>
        </w:rPr>
        <w:t xml:space="preserve">, Journal of </w:t>
      </w:r>
      <w:proofErr w:type="spellStart"/>
      <w:r w:rsidRPr="001C22A4">
        <w:rPr>
          <w:rFonts w:cstheme="minorHAnsi"/>
          <w:i/>
          <w:sz w:val="24"/>
          <w:szCs w:val="16"/>
          <w:lang w:val="nl-NL"/>
        </w:rPr>
        <w:t>applied</w:t>
      </w:r>
      <w:proofErr w:type="spellEnd"/>
      <w:r w:rsidRPr="001C22A4">
        <w:rPr>
          <w:rFonts w:cstheme="minorHAnsi"/>
          <w:i/>
          <w:sz w:val="24"/>
          <w:szCs w:val="16"/>
          <w:lang w:val="nl-NL"/>
        </w:rPr>
        <w:t xml:space="preserve"> </w:t>
      </w:r>
      <w:proofErr w:type="spellStart"/>
      <w:r w:rsidRPr="001C22A4">
        <w:rPr>
          <w:rFonts w:cstheme="minorHAnsi"/>
          <w:i/>
          <w:sz w:val="24"/>
          <w:szCs w:val="16"/>
          <w:lang w:val="nl-NL"/>
        </w:rPr>
        <w:t>Psychology</w:t>
      </w:r>
      <w:proofErr w:type="spellEnd"/>
      <w:r w:rsidRPr="001C22A4">
        <w:rPr>
          <w:rFonts w:cstheme="minorHAnsi"/>
          <w:sz w:val="24"/>
          <w:szCs w:val="16"/>
          <w:lang w:val="nl-NL"/>
        </w:rPr>
        <w:t>, 70, 280-289</w:t>
      </w:r>
    </w:p>
    <w:p w:rsidR="005B1801" w:rsidRPr="001C22A4" w:rsidRDefault="005B1801" w:rsidP="005B1801">
      <w:pPr>
        <w:pStyle w:val="Lijstalinea"/>
        <w:numPr>
          <w:ilvl w:val="0"/>
          <w:numId w:val="7"/>
        </w:numPr>
        <w:autoSpaceDE w:val="0"/>
        <w:autoSpaceDN w:val="0"/>
        <w:adjustRightInd w:val="0"/>
        <w:spacing w:after="0" w:line="240" w:lineRule="auto"/>
        <w:rPr>
          <w:rFonts w:cstheme="minorHAnsi"/>
          <w:i/>
          <w:sz w:val="24"/>
          <w:szCs w:val="24"/>
          <w:lang w:val="nl-NL"/>
        </w:rPr>
      </w:pPr>
      <w:r w:rsidRPr="001C22A4">
        <w:rPr>
          <w:rFonts w:cstheme="minorHAnsi"/>
          <w:sz w:val="24"/>
          <w:szCs w:val="24"/>
          <w:lang w:val="nl-NL"/>
        </w:rPr>
        <w:t xml:space="preserve">Pandey, S. K., Scott, P. G. (2002) </w:t>
      </w:r>
      <w:r w:rsidRPr="001C22A4">
        <w:rPr>
          <w:rFonts w:cstheme="minorHAnsi"/>
          <w:bCs/>
          <w:sz w:val="24"/>
          <w:szCs w:val="24"/>
          <w:lang w:val="nl-NL"/>
        </w:rPr>
        <w:t xml:space="preserve">Red Tape: A </w:t>
      </w:r>
      <w:proofErr w:type="spellStart"/>
      <w:r w:rsidRPr="001C22A4">
        <w:rPr>
          <w:rFonts w:cstheme="minorHAnsi"/>
          <w:bCs/>
          <w:sz w:val="24"/>
          <w:szCs w:val="24"/>
          <w:lang w:val="nl-NL"/>
        </w:rPr>
        <w:t>Review</w:t>
      </w:r>
      <w:proofErr w:type="spellEnd"/>
      <w:r w:rsidRPr="001C22A4">
        <w:rPr>
          <w:rFonts w:cstheme="minorHAnsi"/>
          <w:bCs/>
          <w:sz w:val="24"/>
          <w:szCs w:val="24"/>
          <w:lang w:val="nl-NL"/>
        </w:rPr>
        <w:t xml:space="preserve"> and </w:t>
      </w:r>
      <w:proofErr w:type="spellStart"/>
      <w:r w:rsidRPr="001C22A4">
        <w:rPr>
          <w:rFonts w:cstheme="minorHAnsi"/>
          <w:bCs/>
          <w:sz w:val="24"/>
          <w:szCs w:val="24"/>
          <w:lang w:val="nl-NL"/>
        </w:rPr>
        <w:t>Assessment</w:t>
      </w:r>
      <w:proofErr w:type="spellEnd"/>
      <w:r w:rsidRPr="001C22A4">
        <w:rPr>
          <w:rFonts w:cstheme="minorHAnsi"/>
          <w:bCs/>
          <w:sz w:val="24"/>
          <w:szCs w:val="24"/>
          <w:lang w:val="nl-NL"/>
        </w:rPr>
        <w:t xml:space="preserve"> of </w:t>
      </w:r>
      <w:proofErr w:type="spellStart"/>
      <w:r w:rsidRPr="001C22A4">
        <w:rPr>
          <w:rFonts w:cstheme="minorHAnsi"/>
          <w:bCs/>
          <w:sz w:val="24"/>
          <w:szCs w:val="24"/>
          <w:lang w:val="nl-NL"/>
        </w:rPr>
        <w:t>Concepts</w:t>
      </w:r>
      <w:proofErr w:type="spellEnd"/>
      <w:r w:rsidRPr="001C22A4">
        <w:rPr>
          <w:rFonts w:cstheme="minorHAnsi"/>
          <w:bCs/>
          <w:sz w:val="24"/>
          <w:szCs w:val="24"/>
          <w:lang w:val="nl-NL"/>
        </w:rPr>
        <w:t xml:space="preserve"> and </w:t>
      </w:r>
      <w:proofErr w:type="spellStart"/>
      <w:r w:rsidRPr="001C22A4">
        <w:rPr>
          <w:rFonts w:cstheme="minorHAnsi"/>
          <w:bCs/>
          <w:sz w:val="24"/>
          <w:szCs w:val="24"/>
          <w:lang w:val="nl-NL"/>
        </w:rPr>
        <w:t>Measures</w:t>
      </w:r>
      <w:proofErr w:type="spellEnd"/>
      <w:r w:rsidRPr="001C22A4">
        <w:rPr>
          <w:rFonts w:cstheme="minorHAnsi"/>
          <w:bCs/>
          <w:sz w:val="24"/>
          <w:szCs w:val="24"/>
          <w:lang w:val="nl-NL"/>
        </w:rPr>
        <w:t xml:space="preserve">, </w:t>
      </w:r>
      <w:r w:rsidRPr="001C22A4">
        <w:rPr>
          <w:rFonts w:cstheme="minorHAnsi"/>
          <w:bCs/>
          <w:i/>
          <w:iCs/>
          <w:sz w:val="24"/>
          <w:szCs w:val="24"/>
          <w:lang w:val="nl-NL"/>
        </w:rPr>
        <w:t xml:space="preserve">Journal </w:t>
      </w:r>
      <w:r w:rsidRPr="001C22A4">
        <w:rPr>
          <w:rFonts w:cstheme="minorHAnsi"/>
          <w:i/>
          <w:iCs/>
          <w:sz w:val="24"/>
          <w:szCs w:val="24"/>
          <w:lang w:val="nl-NL"/>
        </w:rPr>
        <w:t xml:space="preserve">of </w:t>
      </w:r>
      <w:r w:rsidRPr="001C22A4">
        <w:rPr>
          <w:rFonts w:cstheme="minorHAnsi"/>
          <w:bCs/>
          <w:i/>
          <w:iCs/>
          <w:sz w:val="24"/>
          <w:szCs w:val="24"/>
          <w:lang w:val="nl-NL"/>
        </w:rPr>
        <w:t xml:space="preserve">Public </w:t>
      </w:r>
      <w:proofErr w:type="spellStart"/>
      <w:r w:rsidRPr="001C22A4">
        <w:rPr>
          <w:rFonts w:cstheme="minorHAnsi"/>
          <w:bCs/>
          <w:i/>
          <w:iCs/>
          <w:sz w:val="24"/>
          <w:szCs w:val="24"/>
          <w:lang w:val="nl-NL"/>
        </w:rPr>
        <w:t>Administration</w:t>
      </w:r>
      <w:proofErr w:type="spellEnd"/>
      <w:r w:rsidRPr="001C22A4">
        <w:rPr>
          <w:rFonts w:cstheme="minorHAnsi"/>
          <w:bCs/>
          <w:i/>
          <w:iCs/>
          <w:sz w:val="24"/>
          <w:szCs w:val="24"/>
          <w:lang w:val="nl-NL"/>
        </w:rPr>
        <w:t xml:space="preserve"> Research and </w:t>
      </w:r>
      <w:proofErr w:type="spellStart"/>
      <w:r w:rsidRPr="001C22A4">
        <w:rPr>
          <w:rFonts w:cstheme="minorHAnsi"/>
          <w:bCs/>
          <w:i/>
          <w:iCs/>
          <w:sz w:val="24"/>
          <w:szCs w:val="24"/>
          <w:lang w:val="nl-NL"/>
        </w:rPr>
        <w:t>Theory</w:t>
      </w:r>
      <w:proofErr w:type="spellEnd"/>
      <w:r w:rsidRPr="001C22A4">
        <w:rPr>
          <w:rFonts w:cstheme="minorHAnsi"/>
          <w:bCs/>
          <w:i/>
          <w:iCs/>
          <w:sz w:val="24"/>
          <w:szCs w:val="24"/>
          <w:lang w:val="nl-NL"/>
        </w:rPr>
        <w:t>,</w:t>
      </w:r>
      <w:r w:rsidRPr="001C22A4">
        <w:rPr>
          <w:rFonts w:cstheme="minorHAnsi"/>
          <w:bCs/>
          <w:iCs/>
          <w:sz w:val="24"/>
          <w:szCs w:val="24"/>
          <w:lang w:val="nl-NL"/>
        </w:rPr>
        <w:t xml:space="preserve"> 12, 553-580</w:t>
      </w:r>
    </w:p>
    <w:p w:rsidR="005B1801" w:rsidRPr="001C22A4" w:rsidRDefault="005B1801" w:rsidP="005B1801">
      <w:pPr>
        <w:pStyle w:val="Lijstalinea"/>
        <w:numPr>
          <w:ilvl w:val="0"/>
          <w:numId w:val="7"/>
        </w:numPr>
        <w:autoSpaceDE w:val="0"/>
        <w:autoSpaceDN w:val="0"/>
        <w:adjustRightInd w:val="0"/>
        <w:spacing w:after="0" w:line="240" w:lineRule="auto"/>
        <w:rPr>
          <w:rFonts w:cstheme="minorHAnsi"/>
          <w:i/>
          <w:sz w:val="24"/>
          <w:szCs w:val="24"/>
          <w:lang w:val="nl-NL"/>
        </w:rPr>
      </w:pPr>
      <w:r w:rsidRPr="001C22A4">
        <w:rPr>
          <w:rFonts w:cstheme="minorHAnsi"/>
          <w:sz w:val="24"/>
          <w:szCs w:val="24"/>
          <w:lang w:val="nl-NL"/>
        </w:rPr>
        <w:t xml:space="preserve">Pink, D. K. (2009) </w:t>
      </w:r>
      <w:r w:rsidRPr="001C22A4">
        <w:rPr>
          <w:rFonts w:cstheme="minorHAnsi"/>
          <w:i/>
          <w:sz w:val="24"/>
          <w:szCs w:val="24"/>
          <w:lang w:val="nl-NL"/>
        </w:rPr>
        <w:t xml:space="preserve">Drive, the </w:t>
      </w:r>
      <w:proofErr w:type="spellStart"/>
      <w:r w:rsidRPr="001C22A4">
        <w:rPr>
          <w:rFonts w:cstheme="minorHAnsi"/>
          <w:i/>
          <w:sz w:val="24"/>
          <w:szCs w:val="24"/>
          <w:lang w:val="nl-NL"/>
        </w:rPr>
        <w:t>suprising</w:t>
      </w:r>
      <w:proofErr w:type="spellEnd"/>
      <w:r w:rsidRPr="001C22A4">
        <w:rPr>
          <w:rFonts w:cstheme="minorHAnsi"/>
          <w:i/>
          <w:sz w:val="24"/>
          <w:szCs w:val="24"/>
          <w:lang w:val="nl-NL"/>
        </w:rPr>
        <w:t xml:space="preserve"> </w:t>
      </w:r>
      <w:proofErr w:type="spellStart"/>
      <w:r w:rsidRPr="001C22A4">
        <w:rPr>
          <w:rFonts w:cstheme="minorHAnsi"/>
          <w:i/>
          <w:sz w:val="24"/>
          <w:szCs w:val="24"/>
          <w:lang w:val="nl-NL"/>
        </w:rPr>
        <w:t>truth</w:t>
      </w:r>
      <w:proofErr w:type="spellEnd"/>
      <w:r w:rsidRPr="001C22A4">
        <w:rPr>
          <w:rFonts w:cstheme="minorHAnsi"/>
          <w:i/>
          <w:sz w:val="24"/>
          <w:szCs w:val="24"/>
          <w:lang w:val="nl-NL"/>
        </w:rPr>
        <w:t xml:space="preserve"> </w:t>
      </w:r>
      <w:proofErr w:type="spellStart"/>
      <w:r w:rsidRPr="001C22A4">
        <w:rPr>
          <w:rFonts w:cstheme="minorHAnsi"/>
          <w:i/>
          <w:sz w:val="24"/>
          <w:szCs w:val="24"/>
          <w:lang w:val="nl-NL"/>
        </w:rPr>
        <w:t>about</w:t>
      </w:r>
      <w:proofErr w:type="spellEnd"/>
      <w:r w:rsidRPr="001C22A4">
        <w:rPr>
          <w:rFonts w:cstheme="minorHAnsi"/>
          <w:i/>
          <w:sz w:val="24"/>
          <w:szCs w:val="24"/>
          <w:lang w:val="nl-NL"/>
        </w:rPr>
        <w:t xml:space="preserve"> </w:t>
      </w:r>
      <w:proofErr w:type="spellStart"/>
      <w:r w:rsidRPr="001C22A4">
        <w:rPr>
          <w:rFonts w:cstheme="minorHAnsi"/>
          <w:i/>
          <w:sz w:val="24"/>
          <w:szCs w:val="24"/>
          <w:lang w:val="nl-NL"/>
        </w:rPr>
        <w:t>what</w:t>
      </w:r>
      <w:proofErr w:type="spellEnd"/>
      <w:r w:rsidRPr="001C22A4">
        <w:rPr>
          <w:rFonts w:cstheme="minorHAnsi"/>
          <w:i/>
          <w:sz w:val="24"/>
          <w:szCs w:val="24"/>
          <w:lang w:val="nl-NL"/>
        </w:rPr>
        <w:t xml:space="preserve"> </w:t>
      </w:r>
      <w:proofErr w:type="spellStart"/>
      <w:r w:rsidRPr="001C22A4">
        <w:rPr>
          <w:rFonts w:cstheme="minorHAnsi"/>
          <w:i/>
          <w:sz w:val="24"/>
          <w:szCs w:val="24"/>
          <w:lang w:val="nl-NL"/>
        </w:rPr>
        <w:t>motivates</w:t>
      </w:r>
      <w:proofErr w:type="spellEnd"/>
      <w:r w:rsidRPr="001C22A4">
        <w:rPr>
          <w:rFonts w:cstheme="minorHAnsi"/>
          <w:i/>
          <w:sz w:val="24"/>
          <w:szCs w:val="24"/>
          <w:lang w:val="nl-NL"/>
        </w:rPr>
        <w:t xml:space="preserve"> </w:t>
      </w:r>
      <w:proofErr w:type="spellStart"/>
      <w:r w:rsidRPr="001C22A4">
        <w:rPr>
          <w:rFonts w:cstheme="minorHAnsi"/>
          <w:i/>
          <w:sz w:val="24"/>
          <w:szCs w:val="24"/>
          <w:lang w:val="nl-NL"/>
        </w:rPr>
        <w:t>us</w:t>
      </w:r>
      <w:proofErr w:type="spellEnd"/>
      <w:r w:rsidRPr="001C22A4">
        <w:rPr>
          <w:rFonts w:cstheme="minorHAnsi"/>
          <w:i/>
          <w:sz w:val="24"/>
          <w:szCs w:val="24"/>
          <w:lang w:val="nl-NL"/>
        </w:rPr>
        <w:t>,</w:t>
      </w:r>
      <w:r w:rsidRPr="001C22A4">
        <w:rPr>
          <w:rFonts w:cstheme="minorHAnsi"/>
          <w:sz w:val="24"/>
          <w:szCs w:val="24"/>
          <w:lang w:val="nl-NL"/>
        </w:rPr>
        <w:t xml:space="preserve"> </w:t>
      </w:r>
      <w:proofErr w:type="spellStart"/>
      <w:r w:rsidRPr="001C22A4">
        <w:rPr>
          <w:rFonts w:cstheme="minorHAnsi"/>
          <w:sz w:val="24"/>
          <w:szCs w:val="24"/>
          <w:lang w:val="nl-NL"/>
        </w:rPr>
        <w:t>Penguin</w:t>
      </w:r>
      <w:proofErr w:type="spellEnd"/>
      <w:r w:rsidRPr="001C22A4">
        <w:rPr>
          <w:rFonts w:cstheme="minorHAnsi"/>
          <w:sz w:val="24"/>
          <w:szCs w:val="24"/>
          <w:lang w:val="nl-NL"/>
        </w:rPr>
        <w:t xml:space="preserve"> Group, New York</w:t>
      </w:r>
    </w:p>
    <w:p w:rsidR="005B1801" w:rsidRPr="001C22A4" w:rsidRDefault="005B1801" w:rsidP="005B1801">
      <w:pPr>
        <w:pStyle w:val="Default"/>
        <w:numPr>
          <w:ilvl w:val="0"/>
          <w:numId w:val="7"/>
        </w:numPr>
        <w:rPr>
          <w:rFonts w:asciiTheme="minorHAnsi" w:hAnsiTheme="minorHAnsi" w:cstheme="minorHAnsi"/>
          <w:i/>
        </w:rPr>
      </w:pPr>
      <w:r w:rsidRPr="001C22A4">
        <w:rPr>
          <w:rFonts w:asciiTheme="minorHAnsi" w:hAnsiTheme="minorHAnsi" w:cstheme="minorHAnsi"/>
          <w:bCs/>
          <w:iCs/>
        </w:rPr>
        <w:t xml:space="preserve">Schwalbe, M. L. (1985) </w:t>
      </w:r>
      <w:proofErr w:type="spellStart"/>
      <w:r w:rsidRPr="001C22A4">
        <w:rPr>
          <w:rFonts w:asciiTheme="minorHAnsi" w:hAnsiTheme="minorHAnsi" w:cstheme="minorHAnsi"/>
        </w:rPr>
        <w:t>Autonomy</w:t>
      </w:r>
      <w:proofErr w:type="spellEnd"/>
      <w:r w:rsidRPr="001C22A4">
        <w:rPr>
          <w:rFonts w:asciiTheme="minorHAnsi" w:hAnsiTheme="minorHAnsi" w:cstheme="minorHAnsi"/>
        </w:rPr>
        <w:t xml:space="preserve"> in </w:t>
      </w:r>
      <w:proofErr w:type="spellStart"/>
      <w:r w:rsidRPr="001C22A4">
        <w:rPr>
          <w:rFonts w:asciiTheme="minorHAnsi" w:hAnsiTheme="minorHAnsi" w:cstheme="minorHAnsi"/>
        </w:rPr>
        <w:t>Work</w:t>
      </w:r>
      <w:proofErr w:type="spellEnd"/>
      <w:r w:rsidRPr="001C22A4">
        <w:rPr>
          <w:rFonts w:asciiTheme="minorHAnsi" w:hAnsiTheme="minorHAnsi" w:cstheme="minorHAnsi"/>
        </w:rPr>
        <w:t xml:space="preserve"> and </w:t>
      </w:r>
      <w:proofErr w:type="spellStart"/>
      <w:r w:rsidRPr="001C22A4">
        <w:rPr>
          <w:rFonts w:asciiTheme="minorHAnsi" w:hAnsiTheme="minorHAnsi" w:cstheme="minorHAnsi"/>
        </w:rPr>
        <w:t>Self-Esteem</w:t>
      </w:r>
      <w:proofErr w:type="spellEnd"/>
      <w:r w:rsidRPr="001C22A4">
        <w:rPr>
          <w:rFonts w:asciiTheme="minorHAnsi" w:hAnsiTheme="minorHAnsi" w:cstheme="minorHAnsi"/>
          <w:i/>
        </w:rPr>
        <w:t>,</w:t>
      </w:r>
      <w:r w:rsidRPr="001C22A4">
        <w:t xml:space="preserve"> </w:t>
      </w:r>
      <w:r w:rsidRPr="001C22A4">
        <w:rPr>
          <w:rFonts w:asciiTheme="minorHAnsi" w:hAnsiTheme="minorHAnsi" w:cstheme="minorHAnsi"/>
          <w:i/>
        </w:rPr>
        <w:t xml:space="preserve">The </w:t>
      </w:r>
      <w:proofErr w:type="spellStart"/>
      <w:r w:rsidRPr="001C22A4">
        <w:rPr>
          <w:rFonts w:asciiTheme="minorHAnsi" w:hAnsiTheme="minorHAnsi" w:cstheme="minorHAnsi"/>
          <w:i/>
        </w:rPr>
        <w:t>Sociological</w:t>
      </w:r>
      <w:proofErr w:type="spellEnd"/>
      <w:r w:rsidRPr="001C22A4">
        <w:rPr>
          <w:rFonts w:asciiTheme="minorHAnsi" w:hAnsiTheme="minorHAnsi" w:cstheme="minorHAnsi"/>
          <w:i/>
        </w:rPr>
        <w:t xml:space="preserve"> </w:t>
      </w:r>
      <w:proofErr w:type="spellStart"/>
      <w:r w:rsidRPr="001C22A4">
        <w:rPr>
          <w:rFonts w:asciiTheme="minorHAnsi" w:hAnsiTheme="minorHAnsi" w:cstheme="minorHAnsi"/>
          <w:i/>
        </w:rPr>
        <w:t>Quarterly</w:t>
      </w:r>
      <w:proofErr w:type="spellEnd"/>
      <w:r w:rsidRPr="001C22A4">
        <w:rPr>
          <w:rFonts w:asciiTheme="minorHAnsi" w:hAnsiTheme="minorHAnsi" w:cstheme="minorHAnsi"/>
        </w:rPr>
        <w:t>, Vol. 26, No. 4, 519-535</w:t>
      </w:r>
    </w:p>
    <w:p w:rsidR="005B1801" w:rsidRPr="001C22A4" w:rsidRDefault="005B1801" w:rsidP="005B1801">
      <w:pPr>
        <w:pStyle w:val="Lijstalinea"/>
        <w:numPr>
          <w:ilvl w:val="0"/>
          <w:numId w:val="7"/>
        </w:numPr>
        <w:autoSpaceDE w:val="0"/>
        <w:autoSpaceDN w:val="0"/>
        <w:adjustRightInd w:val="0"/>
        <w:spacing w:after="0" w:line="240" w:lineRule="auto"/>
        <w:rPr>
          <w:rFonts w:cstheme="minorHAnsi"/>
          <w:i/>
          <w:sz w:val="24"/>
          <w:szCs w:val="24"/>
          <w:lang w:val="nl-NL"/>
        </w:rPr>
      </w:pPr>
      <w:r w:rsidRPr="001C22A4">
        <w:rPr>
          <w:rFonts w:cstheme="minorHAnsi"/>
          <w:sz w:val="24"/>
          <w:szCs w:val="16"/>
          <w:lang w:val="nl-NL"/>
        </w:rPr>
        <w:t xml:space="preserve">Spector, P. E. (1986) </w:t>
      </w:r>
      <w:proofErr w:type="spellStart"/>
      <w:r w:rsidRPr="001C22A4">
        <w:rPr>
          <w:rFonts w:cstheme="minorHAnsi"/>
          <w:sz w:val="24"/>
          <w:szCs w:val="16"/>
          <w:lang w:val="nl-NL"/>
        </w:rPr>
        <w:t>Perceived</w:t>
      </w:r>
      <w:proofErr w:type="spellEnd"/>
      <w:r w:rsidRPr="001C22A4">
        <w:rPr>
          <w:rFonts w:cstheme="minorHAnsi"/>
          <w:sz w:val="24"/>
          <w:szCs w:val="16"/>
          <w:lang w:val="nl-NL"/>
        </w:rPr>
        <w:t xml:space="preserve"> </w:t>
      </w:r>
      <w:proofErr w:type="spellStart"/>
      <w:r w:rsidRPr="001C22A4">
        <w:rPr>
          <w:rFonts w:cstheme="minorHAnsi"/>
          <w:sz w:val="24"/>
          <w:szCs w:val="16"/>
          <w:lang w:val="nl-NL"/>
        </w:rPr>
        <w:t>control</w:t>
      </w:r>
      <w:proofErr w:type="spellEnd"/>
      <w:r w:rsidRPr="001C22A4">
        <w:rPr>
          <w:rFonts w:cstheme="minorHAnsi"/>
          <w:sz w:val="24"/>
          <w:szCs w:val="16"/>
          <w:lang w:val="nl-NL"/>
        </w:rPr>
        <w:t xml:space="preserve"> </w:t>
      </w:r>
      <w:proofErr w:type="spellStart"/>
      <w:r w:rsidRPr="001C22A4">
        <w:rPr>
          <w:rFonts w:cstheme="minorHAnsi"/>
          <w:sz w:val="24"/>
          <w:szCs w:val="16"/>
          <w:lang w:val="nl-NL"/>
        </w:rPr>
        <w:t>by</w:t>
      </w:r>
      <w:proofErr w:type="spellEnd"/>
      <w:r w:rsidRPr="001C22A4">
        <w:rPr>
          <w:rFonts w:cstheme="minorHAnsi"/>
          <w:sz w:val="24"/>
          <w:szCs w:val="16"/>
          <w:lang w:val="nl-NL"/>
        </w:rPr>
        <w:t xml:space="preserve"> employees: A </w:t>
      </w:r>
      <w:proofErr w:type="spellStart"/>
      <w:r w:rsidRPr="001C22A4">
        <w:rPr>
          <w:rFonts w:cstheme="minorHAnsi"/>
          <w:sz w:val="24"/>
          <w:szCs w:val="16"/>
          <w:lang w:val="nl-NL"/>
        </w:rPr>
        <w:t>meta-analasis</w:t>
      </w:r>
      <w:proofErr w:type="spellEnd"/>
      <w:r w:rsidRPr="001C22A4">
        <w:rPr>
          <w:rFonts w:cstheme="minorHAnsi"/>
          <w:sz w:val="24"/>
          <w:szCs w:val="16"/>
          <w:lang w:val="nl-NL"/>
        </w:rPr>
        <w:t xml:space="preserve"> of studies </w:t>
      </w:r>
      <w:proofErr w:type="spellStart"/>
      <w:r w:rsidRPr="001C22A4">
        <w:rPr>
          <w:rFonts w:cstheme="minorHAnsi"/>
          <w:sz w:val="24"/>
          <w:szCs w:val="16"/>
          <w:lang w:val="nl-NL"/>
        </w:rPr>
        <w:t>concerning</w:t>
      </w:r>
      <w:proofErr w:type="spellEnd"/>
      <w:r w:rsidRPr="001C22A4">
        <w:rPr>
          <w:rFonts w:cstheme="minorHAnsi"/>
          <w:sz w:val="24"/>
          <w:szCs w:val="16"/>
          <w:lang w:val="nl-NL"/>
        </w:rPr>
        <w:t xml:space="preserve"> </w:t>
      </w:r>
      <w:proofErr w:type="spellStart"/>
      <w:r w:rsidRPr="001C22A4">
        <w:rPr>
          <w:rFonts w:cstheme="minorHAnsi"/>
          <w:sz w:val="24"/>
          <w:szCs w:val="16"/>
          <w:lang w:val="nl-NL"/>
        </w:rPr>
        <w:t>autonomy</w:t>
      </w:r>
      <w:proofErr w:type="spellEnd"/>
      <w:r w:rsidRPr="001C22A4">
        <w:rPr>
          <w:rFonts w:cstheme="minorHAnsi"/>
          <w:sz w:val="24"/>
          <w:szCs w:val="16"/>
          <w:lang w:val="nl-NL"/>
        </w:rPr>
        <w:t xml:space="preserve"> and </w:t>
      </w:r>
      <w:proofErr w:type="spellStart"/>
      <w:r w:rsidRPr="001C22A4">
        <w:rPr>
          <w:rFonts w:cstheme="minorHAnsi"/>
          <w:sz w:val="24"/>
          <w:szCs w:val="16"/>
          <w:lang w:val="nl-NL"/>
        </w:rPr>
        <w:t>participation</w:t>
      </w:r>
      <w:proofErr w:type="spellEnd"/>
      <w:r w:rsidRPr="001C22A4">
        <w:rPr>
          <w:rFonts w:cstheme="minorHAnsi"/>
          <w:sz w:val="24"/>
          <w:szCs w:val="16"/>
          <w:lang w:val="nl-NL"/>
        </w:rPr>
        <w:t xml:space="preserve"> at </w:t>
      </w:r>
      <w:proofErr w:type="spellStart"/>
      <w:r w:rsidRPr="001C22A4">
        <w:rPr>
          <w:rFonts w:cstheme="minorHAnsi"/>
          <w:sz w:val="24"/>
          <w:szCs w:val="16"/>
          <w:lang w:val="nl-NL"/>
        </w:rPr>
        <w:t>work</w:t>
      </w:r>
      <w:proofErr w:type="spellEnd"/>
      <w:r w:rsidRPr="001C22A4">
        <w:rPr>
          <w:rFonts w:cstheme="minorHAnsi"/>
          <w:sz w:val="24"/>
          <w:szCs w:val="16"/>
          <w:lang w:val="nl-NL"/>
        </w:rPr>
        <w:t xml:space="preserve">. </w:t>
      </w:r>
      <w:proofErr w:type="spellStart"/>
      <w:r w:rsidRPr="001C22A4">
        <w:rPr>
          <w:rFonts w:cstheme="minorHAnsi"/>
          <w:i/>
          <w:sz w:val="24"/>
          <w:szCs w:val="16"/>
          <w:lang w:val="nl-NL"/>
        </w:rPr>
        <w:t>Human</w:t>
      </w:r>
      <w:proofErr w:type="spellEnd"/>
      <w:r w:rsidRPr="001C22A4">
        <w:rPr>
          <w:rFonts w:cstheme="minorHAnsi"/>
          <w:i/>
          <w:sz w:val="24"/>
          <w:szCs w:val="16"/>
          <w:lang w:val="nl-NL"/>
        </w:rPr>
        <w:t xml:space="preserve"> relations</w:t>
      </w:r>
      <w:r w:rsidRPr="001C22A4">
        <w:rPr>
          <w:rFonts w:cstheme="minorHAnsi"/>
          <w:sz w:val="24"/>
          <w:szCs w:val="16"/>
          <w:lang w:val="nl-NL"/>
        </w:rPr>
        <w:t>, 39, 1005-1016</w:t>
      </w:r>
    </w:p>
    <w:p w:rsidR="005B1801" w:rsidRPr="001C22A4" w:rsidRDefault="005B1801" w:rsidP="005B1801">
      <w:pPr>
        <w:pStyle w:val="Lijstalinea"/>
        <w:numPr>
          <w:ilvl w:val="0"/>
          <w:numId w:val="7"/>
        </w:numPr>
        <w:rPr>
          <w:rFonts w:cstheme="minorHAnsi"/>
          <w:i/>
          <w:sz w:val="24"/>
          <w:szCs w:val="24"/>
          <w:lang w:val="nl-NL"/>
        </w:rPr>
      </w:pPr>
      <w:proofErr w:type="spellStart"/>
      <w:r w:rsidRPr="001C22A4">
        <w:rPr>
          <w:rFonts w:cstheme="minorHAnsi"/>
          <w:sz w:val="24"/>
          <w:szCs w:val="24"/>
          <w:lang w:val="nl-NL"/>
        </w:rPr>
        <w:t>Thomson</w:t>
      </w:r>
      <w:proofErr w:type="spellEnd"/>
      <w:r w:rsidRPr="001C22A4">
        <w:rPr>
          <w:rFonts w:cstheme="minorHAnsi"/>
          <w:sz w:val="24"/>
          <w:szCs w:val="24"/>
          <w:lang w:val="nl-NL"/>
        </w:rPr>
        <w:t xml:space="preserve">, C. A., </w:t>
      </w:r>
      <w:proofErr w:type="spellStart"/>
      <w:r w:rsidRPr="001C22A4">
        <w:rPr>
          <w:rFonts w:cstheme="minorHAnsi"/>
          <w:sz w:val="24"/>
          <w:szCs w:val="24"/>
          <w:lang w:val="nl-NL"/>
        </w:rPr>
        <w:t>Beauvais</w:t>
      </w:r>
      <w:proofErr w:type="spellEnd"/>
      <w:r w:rsidRPr="001C22A4">
        <w:rPr>
          <w:rFonts w:cstheme="minorHAnsi"/>
          <w:sz w:val="24"/>
          <w:szCs w:val="24"/>
          <w:lang w:val="nl-NL"/>
        </w:rPr>
        <w:t xml:space="preserve">, L. L., Lyness, K. S. (1999) </w:t>
      </w:r>
      <w:proofErr w:type="spellStart"/>
      <w:r w:rsidRPr="001C22A4">
        <w:rPr>
          <w:rFonts w:cstheme="minorHAnsi"/>
          <w:sz w:val="24"/>
          <w:szCs w:val="24"/>
          <w:lang w:val="nl-NL"/>
        </w:rPr>
        <w:t>When</w:t>
      </w:r>
      <w:proofErr w:type="spellEnd"/>
      <w:r w:rsidRPr="001C22A4">
        <w:rPr>
          <w:rFonts w:cstheme="minorHAnsi"/>
          <w:sz w:val="24"/>
          <w:szCs w:val="24"/>
          <w:lang w:val="nl-NL"/>
        </w:rPr>
        <w:t xml:space="preserve"> </w:t>
      </w:r>
      <w:proofErr w:type="spellStart"/>
      <w:r w:rsidRPr="001C22A4">
        <w:rPr>
          <w:rFonts w:cstheme="minorHAnsi"/>
          <w:sz w:val="24"/>
          <w:szCs w:val="24"/>
          <w:lang w:val="nl-NL"/>
        </w:rPr>
        <w:t>Work</w:t>
      </w:r>
      <w:proofErr w:type="spellEnd"/>
      <w:r w:rsidRPr="001C22A4">
        <w:rPr>
          <w:rFonts w:cstheme="minorHAnsi"/>
          <w:sz w:val="24"/>
          <w:szCs w:val="24"/>
          <w:lang w:val="nl-NL"/>
        </w:rPr>
        <w:t xml:space="preserve">–Family </w:t>
      </w:r>
      <w:proofErr w:type="spellStart"/>
      <w:r w:rsidRPr="001C22A4">
        <w:rPr>
          <w:rFonts w:cstheme="minorHAnsi"/>
          <w:sz w:val="24"/>
          <w:szCs w:val="24"/>
          <w:lang w:val="nl-NL"/>
        </w:rPr>
        <w:t>Benefits</w:t>
      </w:r>
      <w:proofErr w:type="spellEnd"/>
      <w:r w:rsidRPr="001C22A4">
        <w:rPr>
          <w:rFonts w:cstheme="minorHAnsi"/>
          <w:sz w:val="24"/>
          <w:szCs w:val="24"/>
          <w:lang w:val="nl-NL"/>
        </w:rPr>
        <w:t xml:space="preserve"> Are </w:t>
      </w:r>
      <w:proofErr w:type="spellStart"/>
      <w:r w:rsidRPr="001C22A4">
        <w:rPr>
          <w:rFonts w:cstheme="minorHAnsi"/>
          <w:sz w:val="24"/>
          <w:szCs w:val="24"/>
          <w:lang w:val="nl-NL"/>
        </w:rPr>
        <w:t>Not</w:t>
      </w:r>
      <w:proofErr w:type="spellEnd"/>
      <w:r w:rsidRPr="001C22A4">
        <w:rPr>
          <w:rFonts w:cstheme="minorHAnsi"/>
          <w:sz w:val="24"/>
          <w:szCs w:val="24"/>
          <w:lang w:val="nl-NL"/>
        </w:rPr>
        <w:t xml:space="preserve"> </w:t>
      </w:r>
      <w:proofErr w:type="spellStart"/>
      <w:r w:rsidRPr="001C22A4">
        <w:rPr>
          <w:rFonts w:cstheme="minorHAnsi"/>
          <w:sz w:val="24"/>
          <w:szCs w:val="24"/>
          <w:lang w:val="nl-NL"/>
        </w:rPr>
        <w:t>Enough</w:t>
      </w:r>
      <w:proofErr w:type="spellEnd"/>
      <w:r w:rsidRPr="001C22A4">
        <w:rPr>
          <w:rFonts w:cstheme="minorHAnsi"/>
          <w:sz w:val="24"/>
          <w:szCs w:val="24"/>
          <w:lang w:val="nl-NL"/>
        </w:rPr>
        <w:t xml:space="preserve">: The </w:t>
      </w:r>
      <w:proofErr w:type="spellStart"/>
      <w:r w:rsidRPr="001C22A4">
        <w:rPr>
          <w:rFonts w:cstheme="minorHAnsi"/>
          <w:sz w:val="24"/>
          <w:szCs w:val="24"/>
          <w:lang w:val="nl-NL"/>
        </w:rPr>
        <w:t>Influence</w:t>
      </w:r>
      <w:proofErr w:type="spellEnd"/>
      <w:r w:rsidRPr="001C22A4">
        <w:rPr>
          <w:rFonts w:cstheme="minorHAnsi"/>
          <w:sz w:val="24"/>
          <w:szCs w:val="24"/>
          <w:lang w:val="nl-NL"/>
        </w:rPr>
        <w:t xml:space="preserve"> of </w:t>
      </w:r>
      <w:proofErr w:type="spellStart"/>
      <w:r w:rsidRPr="001C22A4">
        <w:rPr>
          <w:rFonts w:cstheme="minorHAnsi"/>
          <w:sz w:val="24"/>
          <w:szCs w:val="24"/>
          <w:lang w:val="nl-NL"/>
        </w:rPr>
        <w:t>Work</w:t>
      </w:r>
      <w:proofErr w:type="spellEnd"/>
      <w:r w:rsidRPr="001C22A4">
        <w:rPr>
          <w:rFonts w:cstheme="minorHAnsi"/>
          <w:sz w:val="24"/>
          <w:szCs w:val="24"/>
          <w:lang w:val="nl-NL"/>
        </w:rPr>
        <w:t xml:space="preserve">–Family Culture </w:t>
      </w:r>
      <w:proofErr w:type="spellStart"/>
      <w:r w:rsidRPr="001C22A4">
        <w:rPr>
          <w:rFonts w:cstheme="minorHAnsi"/>
          <w:sz w:val="24"/>
          <w:szCs w:val="24"/>
          <w:lang w:val="nl-NL"/>
        </w:rPr>
        <w:t>on</w:t>
      </w:r>
      <w:proofErr w:type="spellEnd"/>
      <w:r w:rsidRPr="001C22A4">
        <w:rPr>
          <w:rFonts w:cstheme="minorHAnsi"/>
          <w:sz w:val="24"/>
          <w:szCs w:val="24"/>
          <w:lang w:val="nl-NL"/>
        </w:rPr>
        <w:t xml:space="preserve"> Benefit </w:t>
      </w:r>
      <w:proofErr w:type="spellStart"/>
      <w:r w:rsidRPr="001C22A4">
        <w:rPr>
          <w:rFonts w:cstheme="minorHAnsi"/>
          <w:sz w:val="24"/>
          <w:szCs w:val="24"/>
          <w:lang w:val="nl-NL"/>
        </w:rPr>
        <w:t>Utilization</w:t>
      </w:r>
      <w:proofErr w:type="spellEnd"/>
      <w:r w:rsidRPr="001C22A4">
        <w:rPr>
          <w:rFonts w:cstheme="minorHAnsi"/>
          <w:sz w:val="24"/>
          <w:szCs w:val="24"/>
          <w:lang w:val="nl-NL"/>
        </w:rPr>
        <w:t xml:space="preserve">, </w:t>
      </w:r>
      <w:proofErr w:type="spellStart"/>
      <w:r w:rsidRPr="001C22A4">
        <w:rPr>
          <w:rFonts w:cstheme="minorHAnsi"/>
          <w:sz w:val="24"/>
          <w:szCs w:val="24"/>
          <w:lang w:val="nl-NL"/>
        </w:rPr>
        <w:t>Organizational</w:t>
      </w:r>
      <w:proofErr w:type="spellEnd"/>
      <w:r w:rsidRPr="001C22A4">
        <w:rPr>
          <w:rFonts w:cstheme="minorHAnsi"/>
          <w:sz w:val="24"/>
          <w:szCs w:val="24"/>
          <w:lang w:val="nl-NL"/>
        </w:rPr>
        <w:t xml:space="preserve"> </w:t>
      </w:r>
      <w:proofErr w:type="spellStart"/>
      <w:r w:rsidRPr="001C22A4">
        <w:rPr>
          <w:rFonts w:cstheme="minorHAnsi"/>
          <w:sz w:val="24"/>
          <w:szCs w:val="24"/>
          <w:lang w:val="nl-NL"/>
        </w:rPr>
        <w:t>Attachment</w:t>
      </w:r>
      <w:proofErr w:type="spellEnd"/>
      <w:r w:rsidRPr="001C22A4">
        <w:rPr>
          <w:rFonts w:cstheme="minorHAnsi"/>
          <w:sz w:val="24"/>
          <w:szCs w:val="24"/>
          <w:lang w:val="nl-NL"/>
        </w:rPr>
        <w:t xml:space="preserve">, and </w:t>
      </w:r>
      <w:proofErr w:type="spellStart"/>
      <w:r w:rsidRPr="001C22A4">
        <w:rPr>
          <w:rFonts w:cstheme="minorHAnsi"/>
          <w:sz w:val="24"/>
          <w:szCs w:val="24"/>
          <w:lang w:val="nl-NL"/>
        </w:rPr>
        <w:t>Work</w:t>
      </w:r>
      <w:proofErr w:type="spellEnd"/>
      <w:r w:rsidRPr="001C22A4">
        <w:rPr>
          <w:rFonts w:cstheme="minorHAnsi"/>
          <w:sz w:val="24"/>
          <w:szCs w:val="24"/>
          <w:lang w:val="nl-NL"/>
        </w:rPr>
        <w:t>–Family Conflict</w:t>
      </w:r>
      <w:r w:rsidRPr="001C22A4">
        <w:rPr>
          <w:rFonts w:cstheme="minorHAnsi"/>
          <w:i/>
          <w:sz w:val="24"/>
          <w:szCs w:val="24"/>
          <w:lang w:val="nl-NL"/>
        </w:rPr>
        <w:t xml:space="preserve">, Journal of </w:t>
      </w:r>
      <w:proofErr w:type="spellStart"/>
      <w:r w:rsidRPr="001C22A4">
        <w:rPr>
          <w:rFonts w:cstheme="minorHAnsi"/>
          <w:i/>
          <w:sz w:val="24"/>
          <w:szCs w:val="24"/>
          <w:lang w:val="nl-NL"/>
        </w:rPr>
        <w:t>Vocational</w:t>
      </w:r>
      <w:proofErr w:type="spellEnd"/>
      <w:r w:rsidRPr="001C22A4">
        <w:rPr>
          <w:rFonts w:cstheme="minorHAnsi"/>
          <w:i/>
          <w:sz w:val="24"/>
          <w:szCs w:val="24"/>
          <w:lang w:val="nl-NL"/>
        </w:rPr>
        <w:t xml:space="preserve"> </w:t>
      </w:r>
      <w:proofErr w:type="spellStart"/>
      <w:r w:rsidRPr="001C22A4">
        <w:rPr>
          <w:rFonts w:cstheme="minorHAnsi"/>
          <w:i/>
          <w:sz w:val="24"/>
          <w:szCs w:val="24"/>
          <w:lang w:val="nl-NL"/>
        </w:rPr>
        <w:t>Behavior</w:t>
      </w:r>
      <w:proofErr w:type="spellEnd"/>
      <w:r w:rsidRPr="001C22A4">
        <w:rPr>
          <w:rFonts w:cstheme="minorHAnsi"/>
          <w:sz w:val="24"/>
          <w:szCs w:val="24"/>
          <w:lang w:val="nl-NL"/>
        </w:rPr>
        <w:t xml:space="preserve"> </w:t>
      </w:r>
      <w:r w:rsidRPr="001C22A4">
        <w:rPr>
          <w:rFonts w:cstheme="minorHAnsi"/>
          <w:bCs/>
          <w:sz w:val="24"/>
          <w:szCs w:val="24"/>
          <w:lang w:val="nl-NL"/>
        </w:rPr>
        <w:t>54</w:t>
      </w:r>
      <w:r w:rsidRPr="001C22A4">
        <w:rPr>
          <w:rFonts w:cstheme="minorHAnsi"/>
          <w:b/>
          <w:bCs/>
          <w:sz w:val="24"/>
          <w:szCs w:val="24"/>
          <w:lang w:val="nl-NL"/>
        </w:rPr>
        <w:t xml:space="preserve">, </w:t>
      </w:r>
      <w:r w:rsidRPr="001C22A4">
        <w:rPr>
          <w:rFonts w:cstheme="minorHAnsi"/>
          <w:sz w:val="24"/>
          <w:szCs w:val="24"/>
          <w:lang w:val="nl-NL"/>
        </w:rPr>
        <w:t xml:space="preserve">392–415 </w:t>
      </w:r>
    </w:p>
    <w:p w:rsidR="005B1801" w:rsidRPr="001C22A4" w:rsidRDefault="005B1801" w:rsidP="005B1801">
      <w:pPr>
        <w:pStyle w:val="Lijstalinea"/>
        <w:numPr>
          <w:ilvl w:val="0"/>
          <w:numId w:val="7"/>
        </w:numPr>
        <w:rPr>
          <w:rFonts w:cstheme="minorHAnsi"/>
          <w:sz w:val="24"/>
          <w:szCs w:val="24"/>
          <w:lang w:val="nl-NL"/>
        </w:rPr>
      </w:pPr>
      <w:r w:rsidRPr="001C22A4">
        <w:rPr>
          <w:rFonts w:cstheme="minorHAnsi"/>
          <w:sz w:val="24"/>
          <w:szCs w:val="24"/>
          <w:lang w:val="nl-NL"/>
        </w:rPr>
        <w:t xml:space="preserve">Wright, B. E. (2004) The </w:t>
      </w:r>
      <w:proofErr w:type="spellStart"/>
      <w:r w:rsidRPr="001C22A4">
        <w:rPr>
          <w:rFonts w:cstheme="minorHAnsi"/>
          <w:sz w:val="24"/>
          <w:szCs w:val="24"/>
          <w:lang w:val="nl-NL"/>
        </w:rPr>
        <w:t>Role</w:t>
      </w:r>
      <w:proofErr w:type="spellEnd"/>
      <w:r w:rsidRPr="001C22A4">
        <w:rPr>
          <w:rFonts w:cstheme="minorHAnsi"/>
          <w:sz w:val="24"/>
          <w:szCs w:val="24"/>
          <w:lang w:val="nl-NL"/>
        </w:rPr>
        <w:t xml:space="preserve"> of </w:t>
      </w:r>
      <w:proofErr w:type="spellStart"/>
      <w:r w:rsidRPr="001C22A4">
        <w:rPr>
          <w:rFonts w:cstheme="minorHAnsi"/>
          <w:sz w:val="24"/>
          <w:szCs w:val="24"/>
          <w:lang w:val="nl-NL"/>
        </w:rPr>
        <w:t>Work</w:t>
      </w:r>
      <w:proofErr w:type="spellEnd"/>
      <w:r w:rsidRPr="001C22A4">
        <w:rPr>
          <w:rFonts w:cstheme="minorHAnsi"/>
          <w:sz w:val="24"/>
          <w:szCs w:val="24"/>
          <w:lang w:val="nl-NL"/>
        </w:rPr>
        <w:t xml:space="preserve"> Context in </w:t>
      </w:r>
      <w:proofErr w:type="spellStart"/>
      <w:r w:rsidRPr="001C22A4">
        <w:rPr>
          <w:rFonts w:cstheme="minorHAnsi"/>
          <w:sz w:val="24"/>
          <w:szCs w:val="24"/>
          <w:lang w:val="nl-NL"/>
        </w:rPr>
        <w:t>Work</w:t>
      </w:r>
      <w:proofErr w:type="spellEnd"/>
      <w:r w:rsidRPr="001C22A4">
        <w:rPr>
          <w:rFonts w:cstheme="minorHAnsi"/>
          <w:sz w:val="24"/>
          <w:szCs w:val="24"/>
          <w:lang w:val="nl-NL"/>
        </w:rPr>
        <w:t xml:space="preserve"> </w:t>
      </w:r>
      <w:proofErr w:type="spellStart"/>
      <w:r w:rsidRPr="001C22A4">
        <w:rPr>
          <w:rFonts w:cstheme="minorHAnsi"/>
          <w:sz w:val="24"/>
          <w:szCs w:val="24"/>
          <w:lang w:val="nl-NL"/>
        </w:rPr>
        <w:t>Motivation</w:t>
      </w:r>
      <w:proofErr w:type="spellEnd"/>
      <w:r w:rsidRPr="001C22A4">
        <w:rPr>
          <w:rFonts w:cstheme="minorHAnsi"/>
          <w:sz w:val="24"/>
          <w:szCs w:val="24"/>
          <w:lang w:val="nl-NL"/>
        </w:rPr>
        <w:t xml:space="preserve">: A Public Sector </w:t>
      </w:r>
      <w:proofErr w:type="spellStart"/>
      <w:r w:rsidRPr="001C22A4">
        <w:rPr>
          <w:rFonts w:cstheme="minorHAnsi"/>
          <w:sz w:val="24"/>
          <w:szCs w:val="24"/>
          <w:lang w:val="nl-NL"/>
        </w:rPr>
        <w:t>Application</w:t>
      </w:r>
      <w:proofErr w:type="spellEnd"/>
      <w:r w:rsidRPr="001C22A4">
        <w:rPr>
          <w:rFonts w:cstheme="minorHAnsi"/>
          <w:sz w:val="24"/>
          <w:szCs w:val="24"/>
          <w:lang w:val="nl-NL"/>
        </w:rPr>
        <w:t xml:space="preserve"> of Goal and </w:t>
      </w:r>
      <w:proofErr w:type="spellStart"/>
      <w:r w:rsidRPr="001C22A4">
        <w:rPr>
          <w:rFonts w:cstheme="minorHAnsi"/>
          <w:sz w:val="24"/>
          <w:szCs w:val="24"/>
          <w:lang w:val="nl-NL"/>
        </w:rPr>
        <w:t>Social</w:t>
      </w:r>
      <w:proofErr w:type="spellEnd"/>
      <w:r w:rsidRPr="001C22A4">
        <w:rPr>
          <w:rFonts w:cstheme="minorHAnsi"/>
          <w:sz w:val="24"/>
          <w:szCs w:val="24"/>
          <w:lang w:val="nl-NL"/>
        </w:rPr>
        <w:t xml:space="preserve"> </w:t>
      </w:r>
      <w:proofErr w:type="spellStart"/>
      <w:r w:rsidRPr="001C22A4">
        <w:rPr>
          <w:rFonts w:cstheme="minorHAnsi"/>
          <w:sz w:val="24"/>
          <w:szCs w:val="24"/>
          <w:lang w:val="nl-NL"/>
        </w:rPr>
        <w:t>Cognitive</w:t>
      </w:r>
      <w:proofErr w:type="spellEnd"/>
      <w:r w:rsidRPr="001C22A4">
        <w:rPr>
          <w:rFonts w:cstheme="minorHAnsi"/>
          <w:sz w:val="24"/>
          <w:szCs w:val="24"/>
          <w:lang w:val="nl-NL"/>
        </w:rPr>
        <w:t xml:space="preserve"> </w:t>
      </w:r>
      <w:proofErr w:type="spellStart"/>
      <w:r w:rsidRPr="001C22A4">
        <w:rPr>
          <w:rFonts w:cstheme="minorHAnsi"/>
          <w:sz w:val="24"/>
          <w:szCs w:val="24"/>
          <w:lang w:val="nl-NL"/>
        </w:rPr>
        <w:t>Theories</w:t>
      </w:r>
      <w:proofErr w:type="spellEnd"/>
      <w:r w:rsidRPr="001C22A4">
        <w:rPr>
          <w:rFonts w:cstheme="minorHAnsi"/>
          <w:i/>
          <w:sz w:val="24"/>
          <w:szCs w:val="24"/>
          <w:lang w:val="nl-NL"/>
        </w:rPr>
        <w:t xml:space="preserve"> , Journal of Public </w:t>
      </w:r>
      <w:proofErr w:type="spellStart"/>
      <w:r w:rsidRPr="001C22A4">
        <w:rPr>
          <w:rFonts w:cstheme="minorHAnsi"/>
          <w:i/>
          <w:sz w:val="24"/>
          <w:szCs w:val="24"/>
          <w:lang w:val="nl-NL"/>
        </w:rPr>
        <w:t>Administration</w:t>
      </w:r>
      <w:proofErr w:type="spellEnd"/>
      <w:r w:rsidRPr="001C22A4">
        <w:rPr>
          <w:rFonts w:cstheme="minorHAnsi"/>
          <w:i/>
          <w:sz w:val="24"/>
          <w:szCs w:val="24"/>
          <w:lang w:val="nl-NL"/>
        </w:rPr>
        <w:t xml:space="preserve"> Research and </w:t>
      </w:r>
      <w:proofErr w:type="spellStart"/>
      <w:r w:rsidRPr="001C22A4">
        <w:rPr>
          <w:rFonts w:cstheme="minorHAnsi"/>
          <w:i/>
          <w:sz w:val="24"/>
          <w:szCs w:val="24"/>
          <w:lang w:val="nl-NL"/>
        </w:rPr>
        <w:t>Theory</w:t>
      </w:r>
      <w:proofErr w:type="spellEnd"/>
      <w:r w:rsidRPr="001C22A4">
        <w:rPr>
          <w:rFonts w:cstheme="minorHAnsi"/>
          <w:sz w:val="24"/>
          <w:szCs w:val="24"/>
          <w:lang w:val="nl-NL"/>
        </w:rPr>
        <w:t>, Vol. 14, no. 1, 59–78</w:t>
      </w:r>
    </w:p>
    <w:p w:rsidR="005B1801" w:rsidRPr="001C22A4" w:rsidRDefault="005B1801" w:rsidP="005B1801">
      <w:pPr>
        <w:pStyle w:val="Lijstalinea"/>
        <w:rPr>
          <w:rFonts w:cstheme="minorHAnsi"/>
          <w:sz w:val="24"/>
          <w:szCs w:val="24"/>
          <w:lang w:val="nl-NL"/>
        </w:rPr>
      </w:pPr>
    </w:p>
    <w:p w:rsidR="005B1801" w:rsidRPr="001C22A4" w:rsidRDefault="005B1801">
      <w:pPr>
        <w:rPr>
          <w:sz w:val="24"/>
          <w:lang w:val="nl-NL"/>
        </w:rPr>
      </w:pPr>
      <w:r w:rsidRPr="001C22A4">
        <w:rPr>
          <w:sz w:val="24"/>
          <w:lang w:val="nl-NL"/>
        </w:rPr>
        <w:br w:type="page"/>
      </w:r>
    </w:p>
    <w:p w:rsidR="005B1801" w:rsidRPr="001C22A4" w:rsidRDefault="005B1801" w:rsidP="005B1801">
      <w:pPr>
        <w:jc w:val="center"/>
        <w:rPr>
          <w:b/>
          <w:sz w:val="32"/>
          <w:lang w:val="nl-NL"/>
        </w:rPr>
      </w:pPr>
      <w:r w:rsidRPr="001C22A4">
        <w:rPr>
          <w:b/>
          <w:sz w:val="32"/>
          <w:lang w:val="nl-NL"/>
        </w:rPr>
        <w:lastRenderedPageBreak/>
        <w:t>Appendix I</w:t>
      </w:r>
    </w:p>
    <w:p w:rsidR="005B1801" w:rsidRPr="001C22A4" w:rsidRDefault="005B1801" w:rsidP="005B1801">
      <w:pPr>
        <w:rPr>
          <w:sz w:val="24"/>
          <w:lang w:val="nl-NL"/>
        </w:rPr>
      </w:pPr>
      <w:r w:rsidRPr="001C22A4">
        <w:rPr>
          <w:sz w:val="24"/>
          <w:lang w:val="nl-NL"/>
        </w:rPr>
        <w:t>In deze bijlage vind</w:t>
      </w:r>
      <w:r w:rsidR="005D734C">
        <w:rPr>
          <w:sz w:val="24"/>
          <w:lang w:val="nl-NL"/>
        </w:rPr>
        <w:t>t</w:t>
      </w:r>
      <w:r w:rsidRPr="001C22A4">
        <w:rPr>
          <w:sz w:val="24"/>
          <w:lang w:val="nl-NL"/>
        </w:rPr>
        <w:t xml:space="preserve"> u de complete lijst van items die voor elk construct is gebruikt. </w:t>
      </w:r>
    </w:p>
    <w:p w:rsidR="005B1801" w:rsidRPr="001C22A4" w:rsidRDefault="005B1801" w:rsidP="005B1801">
      <w:pPr>
        <w:rPr>
          <w:b/>
          <w:sz w:val="24"/>
          <w:lang w:val="nl-NL"/>
        </w:rPr>
      </w:pPr>
      <w:r w:rsidRPr="001C22A4">
        <w:rPr>
          <w:b/>
          <w:sz w:val="24"/>
          <w:lang w:val="nl-NL"/>
        </w:rPr>
        <w:t>De wat/hoe dimensie van autonomie</w:t>
      </w:r>
    </w:p>
    <w:p w:rsidR="005B1801" w:rsidRPr="001C22A4" w:rsidRDefault="005B1801" w:rsidP="005B1801">
      <w:pPr>
        <w:rPr>
          <w:sz w:val="24"/>
          <w:lang w:val="nl-NL"/>
        </w:rPr>
      </w:pPr>
      <w:r w:rsidRPr="001C22A4">
        <w:rPr>
          <w:sz w:val="24"/>
          <w:lang w:val="nl-NL"/>
        </w:rPr>
        <w:t xml:space="preserve">Een </w:t>
      </w:r>
      <w:r w:rsidR="00A67553">
        <w:rPr>
          <w:sz w:val="24"/>
          <w:lang w:val="nl-NL"/>
        </w:rPr>
        <w:t>individu</w:t>
      </w:r>
      <w:r w:rsidRPr="001C22A4">
        <w:rPr>
          <w:sz w:val="24"/>
          <w:lang w:val="nl-NL"/>
        </w:rPr>
        <w:t xml:space="preserve"> zijn score op de wat dimensie van autonomie word</w:t>
      </w:r>
      <w:r w:rsidR="005D734C">
        <w:rPr>
          <w:sz w:val="24"/>
          <w:lang w:val="nl-NL"/>
        </w:rPr>
        <w:t>t</w:t>
      </w:r>
      <w:r w:rsidRPr="001C22A4">
        <w:rPr>
          <w:sz w:val="24"/>
          <w:lang w:val="nl-NL"/>
        </w:rPr>
        <w:t xml:space="preserve"> bepaald door de volgende acht items. Deze items zijn ingedeeld op een vijf punt Likert schaal.</w:t>
      </w:r>
      <w:r w:rsidRPr="001C22A4">
        <w:rPr>
          <w:b/>
          <w:sz w:val="24"/>
          <w:lang w:val="nl-NL"/>
        </w:rPr>
        <w:t xml:space="preserve"> </w:t>
      </w:r>
      <w:r w:rsidRPr="001C22A4">
        <w:rPr>
          <w:sz w:val="24"/>
          <w:lang w:val="nl-NL"/>
        </w:rPr>
        <w:t xml:space="preserve">Al de vragen van de wat/hoe dimensie van autonomie zijn positief. Er hoeven dus geen negatieve vragen omgepoold te worden. </w:t>
      </w:r>
    </w:p>
    <w:tbl>
      <w:tblPr>
        <w:tblStyle w:val="Lichtraster-accent5"/>
        <w:tblW w:w="10173" w:type="dxa"/>
        <w:tblLook w:val="04A0"/>
      </w:tblPr>
      <w:tblGrid>
        <w:gridCol w:w="10173"/>
      </w:tblGrid>
      <w:tr w:rsidR="005B1801" w:rsidRPr="001C22A4" w:rsidTr="001D1F84">
        <w:trPr>
          <w:cnfStyle w:val="100000000000"/>
        </w:trPr>
        <w:tc>
          <w:tcPr>
            <w:cnfStyle w:val="001000000000"/>
            <w:tcW w:w="10173" w:type="dxa"/>
          </w:tcPr>
          <w:p w:rsidR="005B1801" w:rsidRPr="001C22A4" w:rsidRDefault="005B1801" w:rsidP="001D1F84">
            <w:pPr>
              <w:rPr>
                <w:sz w:val="24"/>
                <w:lang w:val="nl-NL"/>
              </w:rPr>
            </w:pPr>
            <w:r w:rsidRPr="001C22A4">
              <w:rPr>
                <w:sz w:val="24"/>
                <w:lang w:val="nl-NL"/>
              </w:rPr>
              <w:t>Items wat/hoe dimensie van autonomie</w:t>
            </w:r>
          </w:p>
        </w:tc>
      </w:tr>
      <w:tr w:rsidR="005B1801" w:rsidRPr="001C22A4" w:rsidTr="001D1F84">
        <w:trPr>
          <w:cnfStyle w:val="000000100000"/>
        </w:trPr>
        <w:tc>
          <w:tcPr>
            <w:cnfStyle w:val="001000000000"/>
            <w:tcW w:w="10173" w:type="dxa"/>
          </w:tcPr>
          <w:p w:rsidR="005B1801" w:rsidRPr="001C22A4" w:rsidRDefault="005B1801" w:rsidP="001D1F84">
            <w:pPr>
              <w:rPr>
                <w:b w:val="0"/>
                <w:sz w:val="24"/>
                <w:lang w:val="nl-NL"/>
              </w:rPr>
            </w:pPr>
            <w:r w:rsidRPr="001C22A4">
              <w:rPr>
                <w:b w:val="0"/>
                <w:sz w:val="24"/>
                <w:lang w:val="nl-NL"/>
              </w:rPr>
              <w:t>Ik kan zelf beslissen wat mijn doelen zijn</w:t>
            </w:r>
          </w:p>
        </w:tc>
      </w:tr>
      <w:tr w:rsidR="005B1801" w:rsidRPr="001C22A4" w:rsidTr="001D1F84">
        <w:trPr>
          <w:cnfStyle w:val="000000010000"/>
        </w:trPr>
        <w:tc>
          <w:tcPr>
            <w:cnfStyle w:val="001000000000"/>
            <w:tcW w:w="10173" w:type="dxa"/>
          </w:tcPr>
          <w:p w:rsidR="005B1801" w:rsidRPr="001C22A4" w:rsidRDefault="005B1801" w:rsidP="001D1F84">
            <w:pPr>
              <w:rPr>
                <w:b w:val="0"/>
                <w:sz w:val="24"/>
                <w:lang w:val="nl-NL"/>
              </w:rPr>
            </w:pPr>
            <w:r w:rsidRPr="001C22A4">
              <w:rPr>
                <w:b w:val="0"/>
                <w:sz w:val="24"/>
                <w:lang w:val="nl-NL"/>
              </w:rPr>
              <w:t>Ik kan zelf bepalen welke werkzaamheden ik verricht</w:t>
            </w:r>
          </w:p>
        </w:tc>
      </w:tr>
      <w:tr w:rsidR="005B1801" w:rsidRPr="001C22A4" w:rsidTr="001D1F84">
        <w:trPr>
          <w:cnfStyle w:val="000000100000"/>
        </w:trPr>
        <w:tc>
          <w:tcPr>
            <w:cnfStyle w:val="001000000000"/>
            <w:tcW w:w="10173" w:type="dxa"/>
          </w:tcPr>
          <w:p w:rsidR="005B1801" w:rsidRPr="001C22A4" w:rsidRDefault="005B1801" w:rsidP="001D1F84">
            <w:pPr>
              <w:rPr>
                <w:b w:val="0"/>
                <w:sz w:val="24"/>
                <w:lang w:val="nl-NL"/>
              </w:rPr>
            </w:pPr>
            <w:r w:rsidRPr="001C22A4">
              <w:rPr>
                <w:b w:val="0"/>
                <w:sz w:val="24"/>
                <w:lang w:val="nl-NL"/>
              </w:rPr>
              <w:t>In mijn werk kan ik veel beslissingen zelf nemen</w:t>
            </w:r>
          </w:p>
        </w:tc>
      </w:tr>
      <w:tr w:rsidR="005B1801" w:rsidRPr="001C22A4" w:rsidTr="001D1F84">
        <w:trPr>
          <w:cnfStyle w:val="000000010000"/>
        </w:trPr>
        <w:tc>
          <w:tcPr>
            <w:cnfStyle w:val="001000000000"/>
            <w:tcW w:w="10173" w:type="dxa"/>
          </w:tcPr>
          <w:p w:rsidR="005B1801" w:rsidRPr="001C22A4" w:rsidRDefault="005B1801" w:rsidP="001D1F84">
            <w:pPr>
              <w:rPr>
                <w:b w:val="0"/>
                <w:sz w:val="24"/>
                <w:lang w:val="nl-NL"/>
              </w:rPr>
            </w:pPr>
            <w:r w:rsidRPr="001C22A4">
              <w:rPr>
                <w:b w:val="0"/>
                <w:sz w:val="24"/>
                <w:lang w:val="nl-NL"/>
              </w:rPr>
              <w:t>Ik kan zelf beslissen hoe ik mijn werk doe</w:t>
            </w:r>
          </w:p>
        </w:tc>
      </w:tr>
      <w:tr w:rsidR="005B1801" w:rsidRPr="001C22A4" w:rsidTr="001D1F84">
        <w:trPr>
          <w:cnfStyle w:val="000000100000"/>
        </w:trPr>
        <w:tc>
          <w:tcPr>
            <w:cnfStyle w:val="001000000000"/>
            <w:tcW w:w="10173" w:type="dxa"/>
          </w:tcPr>
          <w:p w:rsidR="005B1801" w:rsidRPr="001C22A4" w:rsidRDefault="005B1801" w:rsidP="001D1F84">
            <w:pPr>
              <w:rPr>
                <w:b w:val="0"/>
                <w:sz w:val="24"/>
                <w:lang w:val="nl-NL"/>
              </w:rPr>
            </w:pPr>
            <w:r w:rsidRPr="001C22A4">
              <w:rPr>
                <w:b w:val="0"/>
                <w:sz w:val="24"/>
                <w:lang w:val="nl-NL"/>
              </w:rPr>
              <w:t>Ik krijg de ruimte om zelf te experimenteren met manieren om het werk te doen</w:t>
            </w:r>
          </w:p>
        </w:tc>
      </w:tr>
      <w:tr w:rsidR="005B1801" w:rsidRPr="001C22A4" w:rsidTr="001D1F84">
        <w:trPr>
          <w:cnfStyle w:val="000000010000"/>
        </w:trPr>
        <w:tc>
          <w:tcPr>
            <w:cnfStyle w:val="001000000000"/>
            <w:tcW w:w="10173" w:type="dxa"/>
          </w:tcPr>
          <w:p w:rsidR="005B1801" w:rsidRPr="001C22A4" w:rsidRDefault="005B1801" w:rsidP="001D1F84">
            <w:pPr>
              <w:rPr>
                <w:b w:val="0"/>
                <w:sz w:val="24"/>
                <w:lang w:val="nl-NL"/>
              </w:rPr>
            </w:pPr>
            <w:r w:rsidRPr="001C22A4">
              <w:rPr>
                <w:b w:val="0"/>
                <w:sz w:val="24"/>
                <w:lang w:val="nl-NL"/>
              </w:rPr>
              <w:t>Ik kan zelf mijn werktempo bepalen</w:t>
            </w:r>
          </w:p>
        </w:tc>
      </w:tr>
      <w:tr w:rsidR="005B1801" w:rsidRPr="001C22A4" w:rsidTr="001D1F84">
        <w:trPr>
          <w:cnfStyle w:val="000000100000"/>
        </w:trPr>
        <w:tc>
          <w:tcPr>
            <w:cnfStyle w:val="001000000000"/>
            <w:tcW w:w="10173" w:type="dxa"/>
          </w:tcPr>
          <w:p w:rsidR="005B1801" w:rsidRPr="001C22A4" w:rsidRDefault="005B1801" w:rsidP="001D1F84">
            <w:pPr>
              <w:rPr>
                <w:b w:val="0"/>
                <w:sz w:val="24"/>
                <w:lang w:val="nl-NL"/>
              </w:rPr>
            </w:pPr>
            <w:r w:rsidRPr="001C22A4">
              <w:rPr>
                <w:b w:val="0"/>
                <w:sz w:val="24"/>
                <w:lang w:val="nl-NL"/>
              </w:rPr>
              <w:t>Ik kan mijn eigen werkwijze kiezen</w:t>
            </w:r>
          </w:p>
        </w:tc>
      </w:tr>
      <w:tr w:rsidR="005B1801" w:rsidRPr="001C22A4" w:rsidTr="001D1F84">
        <w:trPr>
          <w:cnfStyle w:val="000000010000"/>
        </w:trPr>
        <w:tc>
          <w:tcPr>
            <w:cnfStyle w:val="001000000000"/>
            <w:tcW w:w="10173" w:type="dxa"/>
          </w:tcPr>
          <w:p w:rsidR="005B1801" w:rsidRPr="001C22A4" w:rsidRDefault="005B1801" w:rsidP="00CC10B5">
            <w:pPr>
              <w:keepNext/>
              <w:rPr>
                <w:b w:val="0"/>
                <w:sz w:val="24"/>
                <w:lang w:val="nl-NL"/>
              </w:rPr>
            </w:pPr>
            <w:r w:rsidRPr="001C22A4">
              <w:rPr>
                <w:b w:val="0"/>
                <w:sz w:val="24"/>
                <w:lang w:val="nl-NL"/>
              </w:rPr>
              <w:t>Ik kan zelf beslissen welke methode ik gebruik om het werk te doen</w:t>
            </w:r>
          </w:p>
        </w:tc>
      </w:tr>
    </w:tbl>
    <w:p w:rsidR="005B1801" w:rsidRPr="001C22A4" w:rsidRDefault="00CC10B5" w:rsidP="00CC10B5">
      <w:pPr>
        <w:pStyle w:val="Bijschrift"/>
        <w:rPr>
          <w:sz w:val="24"/>
          <w:lang w:val="nl-NL"/>
        </w:rPr>
      </w:pPr>
      <w:r>
        <w:t xml:space="preserve">                                                                                                                                                                  Tabel 8: Items wat/hoe dimensie</w:t>
      </w:r>
    </w:p>
    <w:p w:rsidR="005B1801" w:rsidRPr="001C22A4" w:rsidRDefault="005B1801" w:rsidP="005B1801">
      <w:pPr>
        <w:rPr>
          <w:b/>
          <w:sz w:val="24"/>
          <w:lang w:val="nl-NL"/>
        </w:rPr>
      </w:pPr>
      <w:r w:rsidRPr="001C22A4">
        <w:rPr>
          <w:b/>
          <w:sz w:val="24"/>
          <w:lang w:val="nl-NL"/>
        </w:rPr>
        <w:t>De waar dimensie van autonomie</w:t>
      </w:r>
    </w:p>
    <w:p w:rsidR="005B1801" w:rsidRPr="001C22A4" w:rsidRDefault="005B1801" w:rsidP="005B1801">
      <w:pPr>
        <w:rPr>
          <w:sz w:val="24"/>
          <w:lang w:val="nl-NL"/>
        </w:rPr>
      </w:pPr>
      <w:r w:rsidRPr="001C22A4">
        <w:rPr>
          <w:sz w:val="24"/>
          <w:lang w:val="nl-NL"/>
        </w:rPr>
        <w:t xml:space="preserve">Een </w:t>
      </w:r>
      <w:r w:rsidR="00A67553">
        <w:rPr>
          <w:sz w:val="24"/>
          <w:lang w:val="nl-NL"/>
        </w:rPr>
        <w:t>individu</w:t>
      </w:r>
      <w:r w:rsidRPr="001C22A4">
        <w:rPr>
          <w:sz w:val="24"/>
          <w:lang w:val="nl-NL"/>
        </w:rPr>
        <w:t xml:space="preserve"> zijn score op de waar dimensie van autonomie word</w:t>
      </w:r>
      <w:r w:rsidR="005D734C">
        <w:rPr>
          <w:sz w:val="24"/>
          <w:lang w:val="nl-NL"/>
        </w:rPr>
        <w:t>t</w:t>
      </w:r>
      <w:r w:rsidRPr="001C22A4">
        <w:rPr>
          <w:sz w:val="24"/>
          <w:lang w:val="nl-NL"/>
        </w:rPr>
        <w:t xml:space="preserve"> bepaald door de volgende vier items. Deze items zijn ingedeeld op een vijf punt Likert schaal. Al de vragen van de waar dimensie van autonomie zijn positief. Er hoeven dus geen negatieve vragen omgepoold te worden.</w:t>
      </w:r>
      <w:r w:rsidRPr="001C22A4">
        <w:rPr>
          <w:b/>
          <w:sz w:val="24"/>
          <w:lang w:val="nl-NL"/>
        </w:rPr>
        <w:t xml:space="preserve"> </w:t>
      </w:r>
    </w:p>
    <w:tbl>
      <w:tblPr>
        <w:tblStyle w:val="Lichtraster-accent5"/>
        <w:tblW w:w="10173" w:type="dxa"/>
        <w:tblLook w:val="04A0"/>
      </w:tblPr>
      <w:tblGrid>
        <w:gridCol w:w="10173"/>
      </w:tblGrid>
      <w:tr w:rsidR="005B1801" w:rsidRPr="001C22A4" w:rsidTr="001D1F84">
        <w:trPr>
          <w:cnfStyle w:val="100000000000"/>
        </w:trPr>
        <w:tc>
          <w:tcPr>
            <w:cnfStyle w:val="001000000000"/>
            <w:tcW w:w="5495" w:type="dxa"/>
          </w:tcPr>
          <w:p w:rsidR="005B1801" w:rsidRPr="001C22A4" w:rsidRDefault="005B1801" w:rsidP="001D1F84">
            <w:pPr>
              <w:rPr>
                <w:sz w:val="24"/>
                <w:lang w:val="nl-NL"/>
              </w:rPr>
            </w:pPr>
            <w:r w:rsidRPr="001C22A4">
              <w:rPr>
                <w:sz w:val="24"/>
                <w:lang w:val="nl-NL"/>
              </w:rPr>
              <w:t>Items waar dimensie van autonomie</w:t>
            </w:r>
          </w:p>
        </w:tc>
      </w:tr>
      <w:tr w:rsidR="005B1801" w:rsidRPr="001C22A4" w:rsidTr="001D1F84">
        <w:trPr>
          <w:cnfStyle w:val="000000100000"/>
        </w:trPr>
        <w:tc>
          <w:tcPr>
            <w:cnfStyle w:val="001000000000"/>
            <w:tcW w:w="5495" w:type="dxa"/>
          </w:tcPr>
          <w:p w:rsidR="005B1801" w:rsidRPr="001C22A4" w:rsidRDefault="005B1801" w:rsidP="001D1F84">
            <w:pPr>
              <w:rPr>
                <w:b w:val="0"/>
                <w:sz w:val="24"/>
                <w:lang w:val="nl-NL"/>
              </w:rPr>
            </w:pPr>
            <w:r w:rsidRPr="001C22A4">
              <w:rPr>
                <w:b w:val="0"/>
                <w:sz w:val="24"/>
                <w:lang w:val="nl-NL"/>
              </w:rPr>
              <w:t>Ik kan zelf kiezen op welke locatie ik ga werken</w:t>
            </w:r>
          </w:p>
        </w:tc>
      </w:tr>
      <w:tr w:rsidR="005B1801" w:rsidRPr="001C22A4" w:rsidTr="001D1F84">
        <w:trPr>
          <w:cnfStyle w:val="000000010000"/>
        </w:trPr>
        <w:tc>
          <w:tcPr>
            <w:cnfStyle w:val="001000000000"/>
            <w:tcW w:w="5495" w:type="dxa"/>
          </w:tcPr>
          <w:p w:rsidR="005B1801" w:rsidRPr="001C22A4" w:rsidRDefault="005B1801" w:rsidP="001D1F84">
            <w:pPr>
              <w:rPr>
                <w:b w:val="0"/>
                <w:sz w:val="24"/>
                <w:lang w:val="nl-NL"/>
              </w:rPr>
            </w:pPr>
            <w:r w:rsidRPr="001C22A4">
              <w:rPr>
                <w:b w:val="0"/>
                <w:sz w:val="24"/>
                <w:lang w:val="nl-NL"/>
              </w:rPr>
              <w:t>Ik heb de mogelijkheid om structureel één of meerdere dagen per week thuis te werken</w:t>
            </w:r>
          </w:p>
        </w:tc>
      </w:tr>
      <w:tr w:rsidR="005B1801" w:rsidRPr="001C22A4" w:rsidTr="001D1F84">
        <w:trPr>
          <w:cnfStyle w:val="000000100000"/>
        </w:trPr>
        <w:tc>
          <w:tcPr>
            <w:cnfStyle w:val="001000000000"/>
            <w:tcW w:w="5495" w:type="dxa"/>
          </w:tcPr>
          <w:p w:rsidR="005B1801" w:rsidRPr="001C22A4" w:rsidRDefault="005B1801" w:rsidP="001D1F84">
            <w:pPr>
              <w:rPr>
                <w:b w:val="0"/>
                <w:sz w:val="24"/>
                <w:lang w:val="nl-NL"/>
              </w:rPr>
            </w:pPr>
            <w:r w:rsidRPr="001C22A4">
              <w:rPr>
                <w:b w:val="0"/>
                <w:sz w:val="24"/>
                <w:lang w:val="nl-NL"/>
              </w:rPr>
              <w:t>Ik ben voor mijn werk niet gebonden aan één specifieke plek</w:t>
            </w:r>
          </w:p>
        </w:tc>
      </w:tr>
      <w:tr w:rsidR="005B1801" w:rsidRPr="001C22A4" w:rsidTr="001D1F84">
        <w:trPr>
          <w:cnfStyle w:val="000000010000"/>
        </w:trPr>
        <w:tc>
          <w:tcPr>
            <w:cnfStyle w:val="001000000000"/>
            <w:tcW w:w="5495" w:type="dxa"/>
          </w:tcPr>
          <w:p w:rsidR="005B1801" w:rsidRPr="001C22A4" w:rsidRDefault="005B1801" w:rsidP="00CC10B5">
            <w:pPr>
              <w:keepNext/>
              <w:rPr>
                <w:b w:val="0"/>
                <w:sz w:val="24"/>
                <w:lang w:val="nl-NL"/>
              </w:rPr>
            </w:pPr>
            <w:r w:rsidRPr="001C22A4">
              <w:rPr>
                <w:b w:val="0"/>
                <w:sz w:val="24"/>
                <w:lang w:val="nl-NL"/>
              </w:rPr>
              <w:t>Ik kan binnen mijn organisatie kiezen voor een werkomgeving die aansluit bij mijn werkactiviteit (bijvoorbeeld een brainstormruimte of stilteruimte)</w:t>
            </w:r>
          </w:p>
        </w:tc>
      </w:tr>
    </w:tbl>
    <w:p w:rsidR="005B1801" w:rsidRPr="001C22A4" w:rsidRDefault="00CC10B5" w:rsidP="00CC10B5">
      <w:pPr>
        <w:pStyle w:val="Bijschrift"/>
        <w:ind w:left="5664" w:firstLine="708"/>
        <w:rPr>
          <w:sz w:val="24"/>
          <w:lang w:val="nl-NL"/>
        </w:rPr>
      </w:pPr>
      <w:r>
        <w:t xml:space="preserve">         </w:t>
      </w:r>
      <w:proofErr w:type="spellStart"/>
      <w:r>
        <w:t>Tabel</w:t>
      </w:r>
      <w:proofErr w:type="spellEnd"/>
      <w:r>
        <w:t xml:space="preserve"> 9: Items </w:t>
      </w:r>
      <w:proofErr w:type="spellStart"/>
      <w:r>
        <w:t>waar</w:t>
      </w:r>
      <w:proofErr w:type="spellEnd"/>
      <w:r>
        <w:t xml:space="preserve"> </w:t>
      </w:r>
      <w:proofErr w:type="spellStart"/>
      <w:r>
        <w:t>dimensie</w:t>
      </w:r>
      <w:proofErr w:type="spellEnd"/>
    </w:p>
    <w:p w:rsidR="005B1801" w:rsidRPr="001C22A4" w:rsidRDefault="005B1801" w:rsidP="005B1801">
      <w:pPr>
        <w:rPr>
          <w:b/>
          <w:sz w:val="24"/>
          <w:lang w:val="nl-NL"/>
        </w:rPr>
      </w:pPr>
      <w:r w:rsidRPr="001C22A4">
        <w:rPr>
          <w:b/>
          <w:sz w:val="24"/>
          <w:lang w:val="nl-NL"/>
        </w:rPr>
        <w:br w:type="page"/>
      </w:r>
    </w:p>
    <w:p w:rsidR="005B1801" w:rsidRPr="001C22A4" w:rsidRDefault="005B1801" w:rsidP="005B1801">
      <w:pPr>
        <w:rPr>
          <w:b/>
          <w:sz w:val="24"/>
          <w:lang w:val="nl-NL"/>
        </w:rPr>
      </w:pPr>
      <w:r w:rsidRPr="001C22A4">
        <w:rPr>
          <w:b/>
          <w:sz w:val="24"/>
          <w:lang w:val="nl-NL"/>
        </w:rPr>
        <w:lastRenderedPageBreak/>
        <w:t>De wanneer dimensie van autonomie</w:t>
      </w:r>
    </w:p>
    <w:p w:rsidR="005B1801" w:rsidRPr="001C22A4" w:rsidRDefault="005B1801" w:rsidP="005B1801">
      <w:pPr>
        <w:rPr>
          <w:sz w:val="24"/>
          <w:lang w:val="nl-NL"/>
        </w:rPr>
      </w:pPr>
      <w:r w:rsidRPr="001C22A4">
        <w:rPr>
          <w:sz w:val="24"/>
          <w:lang w:val="nl-NL"/>
        </w:rPr>
        <w:t xml:space="preserve">Een </w:t>
      </w:r>
      <w:r w:rsidR="00A67553">
        <w:rPr>
          <w:sz w:val="24"/>
          <w:lang w:val="nl-NL"/>
        </w:rPr>
        <w:t>individu</w:t>
      </w:r>
      <w:r w:rsidRPr="001C22A4">
        <w:rPr>
          <w:sz w:val="24"/>
          <w:lang w:val="nl-NL"/>
        </w:rPr>
        <w:t xml:space="preserve"> zijn score op de wanneer dimensie van autonomie word</w:t>
      </w:r>
      <w:r w:rsidR="005D734C">
        <w:rPr>
          <w:sz w:val="24"/>
          <w:lang w:val="nl-NL"/>
        </w:rPr>
        <w:t>t</w:t>
      </w:r>
      <w:r w:rsidRPr="001C22A4">
        <w:rPr>
          <w:sz w:val="24"/>
          <w:lang w:val="nl-NL"/>
        </w:rPr>
        <w:t xml:space="preserve"> bepaald door de volgende vijf items. Deze items zijn ingedeeld op een vijf punt Likert schaal. Al de vragen van de wanneer dimensie van autonomie zijn positief. Er hoeven dus geen negatieve vragen omgepoold te worden. </w:t>
      </w:r>
    </w:p>
    <w:tbl>
      <w:tblPr>
        <w:tblStyle w:val="Lichtraster-accent5"/>
        <w:tblW w:w="10173" w:type="dxa"/>
        <w:tblLook w:val="04A0"/>
      </w:tblPr>
      <w:tblGrid>
        <w:gridCol w:w="10173"/>
      </w:tblGrid>
      <w:tr w:rsidR="005B1801" w:rsidRPr="001C22A4" w:rsidTr="001D1F84">
        <w:trPr>
          <w:cnfStyle w:val="100000000000"/>
        </w:trPr>
        <w:tc>
          <w:tcPr>
            <w:cnfStyle w:val="001000000000"/>
            <w:tcW w:w="5495" w:type="dxa"/>
          </w:tcPr>
          <w:p w:rsidR="005B1801" w:rsidRPr="001C22A4" w:rsidRDefault="005B1801" w:rsidP="001D1F84">
            <w:pPr>
              <w:rPr>
                <w:sz w:val="24"/>
                <w:lang w:val="nl-NL"/>
              </w:rPr>
            </w:pPr>
            <w:r w:rsidRPr="001C22A4">
              <w:rPr>
                <w:sz w:val="24"/>
                <w:lang w:val="nl-NL"/>
              </w:rPr>
              <w:t>Items wanneer dimensie van autonomie</w:t>
            </w:r>
          </w:p>
        </w:tc>
      </w:tr>
      <w:tr w:rsidR="005B1801" w:rsidRPr="001C22A4" w:rsidTr="001D1F84">
        <w:trPr>
          <w:cnfStyle w:val="000000100000"/>
        </w:trPr>
        <w:tc>
          <w:tcPr>
            <w:cnfStyle w:val="001000000000"/>
            <w:tcW w:w="5495" w:type="dxa"/>
          </w:tcPr>
          <w:p w:rsidR="005B1801" w:rsidRPr="001C22A4" w:rsidRDefault="005B1801" w:rsidP="001D1F84">
            <w:pPr>
              <w:rPr>
                <w:b w:val="0"/>
                <w:sz w:val="24"/>
                <w:lang w:val="nl-NL"/>
              </w:rPr>
            </w:pPr>
            <w:r w:rsidRPr="001C22A4">
              <w:rPr>
                <w:b w:val="0"/>
                <w:sz w:val="24"/>
                <w:lang w:val="nl-NL"/>
              </w:rPr>
              <w:t>Ik kan zelf bepalen op welke tijdstippen ik werk</w:t>
            </w:r>
          </w:p>
        </w:tc>
      </w:tr>
      <w:tr w:rsidR="005B1801" w:rsidRPr="001C22A4" w:rsidTr="001D1F84">
        <w:trPr>
          <w:cnfStyle w:val="000000010000"/>
        </w:trPr>
        <w:tc>
          <w:tcPr>
            <w:cnfStyle w:val="001000000000"/>
            <w:tcW w:w="5495" w:type="dxa"/>
          </w:tcPr>
          <w:p w:rsidR="005B1801" w:rsidRPr="001C22A4" w:rsidRDefault="005B1801" w:rsidP="001D1F84">
            <w:pPr>
              <w:rPr>
                <w:b w:val="0"/>
                <w:sz w:val="24"/>
                <w:lang w:val="nl-NL"/>
              </w:rPr>
            </w:pPr>
            <w:r w:rsidRPr="001C22A4">
              <w:rPr>
                <w:b w:val="0"/>
                <w:sz w:val="24"/>
                <w:lang w:val="nl-NL"/>
              </w:rPr>
              <w:t>Ik kan zelf bepalen wanneer ik mijn werkzaamheden inplan</w:t>
            </w:r>
          </w:p>
        </w:tc>
      </w:tr>
      <w:tr w:rsidR="005B1801" w:rsidRPr="001C22A4" w:rsidTr="001D1F84">
        <w:trPr>
          <w:cnfStyle w:val="000000100000"/>
        </w:trPr>
        <w:tc>
          <w:tcPr>
            <w:cnfStyle w:val="001000000000"/>
            <w:tcW w:w="5495" w:type="dxa"/>
          </w:tcPr>
          <w:p w:rsidR="005B1801" w:rsidRPr="001C22A4" w:rsidRDefault="005B1801" w:rsidP="001D1F84">
            <w:pPr>
              <w:rPr>
                <w:b w:val="0"/>
                <w:sz w:val="24"/>
                <w:lang w:val="nl-NL"/>
              </w:rPr>
            </w:pPr>
            <w:r w:rsidRPr="001C22A4">
              <w:rPr>
                <w:b w:val="0"/>
                <w:sz w:val="24"/>
                <w:lang w:val="nl-NL"/>
              </w:rPr>
              <w:t>Ik kan zelf bepalen wanneer ik een specifieke taak uitvoer</w:t>
            </w:r>
          </w:p>
        </w:tc>
      </w:tr>
      <w:tr w:rsidR="005B1801" w:rsidRPr="001C22A4" w:rsidTr="001D1F84">
        <w:trPr>
          <w:cnfStyle w:val="000000010000"/>
        </w:trPr>
        <w:tc>
          <w:tcPr>
            <w:cnfStyle w:val="001000000000"/>
            <w:tcW w:w="5495" w:type="dxa"/>
          </w:tcPr>
          <w:p w:rsidR="005B1801" w:rsidRPr="001C22A4" w:rsidRDefault="005B1801" w:rsidP="001D1F84">
            <w:pPr>
              <w:rPr>
                <w:b w:val="0"/>
                <w:sz w:val="24"/>
                <w:lang w:val="nl-NL"/>
              </w:rPr>
            </w:pPr>
            <w:r w:rsidRPr="001C22A4">
              <w:rPr>
                <w:b w:val="0"/>
                <w:sz w:val="24"/>
                <w:lang w:val="nl-NL"/>
              </w:rPr>
              <w:t>Ik kan zelf bepalen wanneer ik mijn werk onderbreek</w:t>
            </w:r>
          </w:p>
        </w:tc>
      </w:tr>
      <w:tr w:rsidR="005B1801" w:rsidRPr="001C22A4" w:rsidTr="001D1F84">
        <w:trPr>
          <w:cnfStyle w:val="000000100000"/>
        </w:trPr>
        <w:tc>
          <w:tcPr>
            <w:cnfStyle w:val="001000000000"/>
            <w:tcW w:w="5495" w:type="dxa"/>
          </w:tcPr>
          <w:p w:rsidR="005B1801" w:rsidRPr="001C22A4" w:rsidRDefault="005B1801" w:rsidP="00CC10B5">
            <w:pPr>
              <w:keepNext/>
              <w:rPr>
                <w:b w:val="0"/>
                <w:sz w:val="24"/>
                <w:lang w:val="nl-NL"/>
              </w:rPr>
            </w:pPr>
            <w:r w:rsidRPr="001C22A4">
              <w:rPr>
                <w:b w:val="0"/>
                <w:sz w:val="24"/>
                <w:lang w:val="nl-NL"/>
              </w:rPr>
              <w:t>Ik kan zelf de volgorde van mijn werkzaamheden bepalen</w:t>
            </w:r>
          </w:p>
        </w:tc>
      </w:tr>
    </w:tbl>
    <w:p w:rsidR="005B1801" w:rsidRPr="001C22A4" w:rsidRDefault="00CC10B5" w:rsidP="00CC10B5">
      <w:pPr>
        <w:pStyle w:val="Bijschrift"/>
        <w:ind w:left="4956" w:firstLine="708"/>
        <w:rPr>
          <w:sz w:val="24"/>
          <w:lang w:val="nl-NL"/>
        </w:rPr>
      </w:pPr>
      <w:r>
        <w:t xml:space="preserve">        </w:t>
      </w:r>
      <w:proofErr w:type="spellStart"/>
      <w:r>
        <w:t>Tabel</w:t>
      </w:r>
      <w:proofErr w:type="spellEnd"/>
      <w:r>
        <w:t xml:space="preserve"> 10: Items </w:t>
      </w:r>
      <w:proofErr w:type="spellStart"/>
      <w:r>
        <w:t>wanneer</w:t>
      </w:r>
      <w:proofErr w:type="spellEnd"/>
      <w:r>
        <w:t xml:space="preserve"> </w:t>
      </w:r>
      <w:proofErr w:type="spellStart"/>
      <w:r>
        <w:t>dimensie</w:t>
      </w:r>
      <w:proofErr w:type="spellEnd"/>
    </w:p>
    <w:p w:rsidR="005B1801" w:rsidRPr="001C22A4" w:rsidRDefault="005B1801" w:rsidP="005B1801">
      <w:pPr>
        <w:rPr>
          <w:b/>
          <w:sz w:val="24"/>
          <w:lang w:val="nl-NL"/>
        </w:rPr>
      </w:pPr>
      <w:r w:rsidRPr="001C22A4">
        <w:rPr>
          <w:b/>
          <w:sz w:val="24"/>
          <w:lang w:val="nl-NL"/>
        </w:rPr>
        <w:t>De met wie dimensie van autonomie</w:t>
      </w:r>
    </w:p>
    <w:p w:rsidR="005B1801" w:rsidRPr="001C22A4" w:rsidRDefault="005B1801" w:rsidP="005B1801">
      <w:pPr>
        <w:rPr>
          <w:sz w:val="24"/>
          <w:lang w:val="nl-NL"/>
        </w:rPr>
      </w:pPr>
      <w:r w:rsidRPr="001C22A4">
        <w:rPr>
          <w:sz w:val="24"/>
          <w:lang w:val="nl-NL"/>
        </w:rPr>
        <w:t xml:space="preserve">Een </w:t>
      </w:r>
      <w:r w:rsidR="00A67553">
        <w:rPr>
          <w:sz w:val="24"/>
          <w:lang w:val="nl-NL"/>
        </w:rPr>
        <w:t>individu</w:t>
      </w:r>
      <w:r w:rsidRPr="001C22A4">
        <w:rPr>
          <w:sz w:val="24"/>
          <w:lang w:val="nl-NL"/>
        </w:rPr>
        <w:t xml:space="preserve"> zijn score op de met wie dimensie van autonomie word</w:t>
      </w:r>
      <w:r w:rsidR="005D734C">
        <w:rPr>
          <w:sz w:val="24"/>
          <w:lang w:val="nl-NL"/>
        </w:rPr>
        <w:t>t</w:t>
      </w:r>
      <w:r w:rsidRPr="001C22A4">
        <w:rPr>
          <w:sz w:val="24"/>
          <w:lang w:val="nl-NL"/>
        </w:rPr>
        <w:t xml:space="preserve"> bepaald door de volgende vijf items. Deze items zijn ingedeeld op een vijf punt Likert schaal. Alle vragen van de met wie dimensie van autonomie zijn positief. Er hoeven dus geen negatieve vragen omgepoold te worden.</w:t>
      </w:r>
    </w:p>
    <w:tbl>
      <w:tblPr>
        <w:tblStyle w:val="Lichtraster-accent5"/>
        <w:tblW w:w="10173" w:type="dxa"/>
        <w:tblLook w:val="04A0"/>
      </w:tblPr>
      <w:tblGrid>
        <w:gridCol w:w="10173"/>
      </w:tblGrid>
      <w:tr w:rsidR="005B1801" w:rsidRPr="001C22A4" w:rsidTr="001D1F84">
        <w:trPr>
          <w:cnfStyle w:val="100000000000"/>
        </w:trPr>
        <w:tc>
          <w:tcPr>
            <w:cnfStyle w:val="001000000000"/>
            <w:tcW w:w="5495" w:type="dxa"/>
          </w:tcPr>
          <w:p w:rsidR="005B1801" w:rsidRPr="001C22A4" w:rsidRDefault="005B1801" w:rsidP="001D1F84">
            <w:pPr>
              <w:rPr>
                <w:sz w:val="24"/>
                <w:lang w:val="nl-NL"/>
              </w:rPr>
            </w:pPr>
            <w:r w:rsidRPr="001C22A4">
              <w:rPr>
                <w:sz w:val="24"/>
                <w:lang w:val="nl-NL"/>
              </w:rPr>
              <w:t>Items met wie dimensie van autonomie</w:t>
            </w:r>
          </w:p>
        </w:tc>
      </w:tr>
      <w:tr w:rsidR="005B1801" w:rsidRPr="001C22A4" w:rsidTr="001D1F84">
        <w:trPr>
          <w:cnfStyle w:val="000000100000"/>
        </w:trPr>
        <w:tc>
          <w:tcPr>
            <w:cnfStyle w:val="001000000000"/>
            <w:tcW w:w="5495" w:type="dxa"/>
          </w:tcPr>
          <w:p w:rsidR="005B1801" w:rsidRPr="001C22A4" w:rsidRDefault="005B1801" w:rsidP="001D1F84">
            <w:pPr>
              <w:rPr>
                <w:b w:val="0"/>
                <w:sz w:val="24"/>
                <w:lang w:val="nl-NL"/>
              </w:rPr>
            </w:pPr>
            <w:r w:rsidRPr="001C22A4">
              <w:rPr>
                <w:b w:val="0"/>
                <w:sz w:val="24"/>
                <w:lang w:val="nl-NL"/>
              </w:rPr>
              <w:t>Ik krijg de ruimte om samenwerking te zoeken met mensen die van belang zijn voor mijn werk</w:t>
            </w:r>
          </w:p>
        </w:tc>
      </w:tr>
      <w:tr w:rsidR="005B1801" w:rsidRPr="001C22A4" w:rsidTr="001D1F84">
        <w:trPr>
          <w:cnfStyle w:val="000000010000"/>
        </w:trPr>
        <w:tc>
          <w:tcPr>
            <w:cnfStyle w:val="001000000000"/>
            <w:tcW w:w="5495" w:type="dxa"/>
          </w:tcPr>
          <w:p w:rsidR="005B1801" w:rsidRPr="001C22A4" w:rsidRDefault="005B1801" w:rsidP="001D1F84">
            <w:pPr>
              <w:rPr>
                <w:b w:val="0"/>
                <w:sz w:val="24"/>
                <w:lang w:val="nl-NL"/>
              </w:rPr>
            </w:pPr>
            <w:r w:rsidRPr="001C22A4">
              <w:rPr>
                <w:b w:val="0"/>
                <w:sz w:val="24"/>
                <w:lang w:val="nl-NL"/>
              </w:rPr>
              <w:t>Ik heb de mogelijkheid om met verschillende partijen samenwerkingsrelaties aan te gaan</w:t>
            </w:r>
          </w:p>
        </w:tc>
      </w:tr>
      <w:tr w:rsidR="005B1801" w:rsidRPr="001C22A4" w:rsidTr="001D1F84">
        <w:trPr>
          <w:cnfStyle w:val="000000100000"/>
        </w:trPr>
        <w:tc>
          <w:tcPr>
            <w:cnfStyle w:val="001000000000"/>
            <w:tcW w:w="5495" w:type="dxa"/>
          </w:tcPr>
          <w:p w:rsidR="005B1801" w:rsidRPr="001C22A4" w:rsidRDefault="005B1801" w:rsidP="001D1F84">
            <w:pPr>
              <w:rPr>
                <w:b w:val="0"/>
                <w:sz w:val="24"/>
                <w:lang w:val="nl-NL"/>
              </w:rPr>
            </w:pPr>
            <w:r w:rsidRPr="001C22A4">
              <w:rPr>
                <w:b w:val="0"/>
                <w:sz w:val="24"/>
                <w:lang w:val="nl-NL"/>
              </w:rPr>
              <w:t>De vraag wie ons verder kan helpen is bij ons belangrijker dan de vraag waar diegene werkt</w:t>
            </w:r>
          </w:p>
        </w:tc>
      </w:tr>
      <w:tr w:rsidR="005B1801" w:rsidRPr="001C22A4" w:rsidTr="001D1F84">
        <w:trPr>
          <w:cnfStyle w:val="000000010000"/>
        </w:trPr>
        <w:tc>
          <w:tcPr>
            <w:cnfStyle w:val="001000000000"/>
            <w:tcW w:w="5495" w:type="dxa"/>
          </w:tcPr>
          <w:p w:rsidR="005B1801" w:rsidRPr="001C22A4" w:rsidRDefault="005B1801" w:rsidP="00CC10B5">
            <w:pPr>
              <w:keepNext/>
              <w:rPr>
                <w:b w:val="0"/>
                <w:sz w:val="24"/>
                <w:lang w:val="nl-NL"/>
              </w:rPr>
            </w:pPr>
            <w:r w:rsidRPr="001C22A4">
              <w:rPr>
                <w:b w:val="0"/>
                <w:sz w:val="24"/>
                <w:lang w:val="nl-NL"/>
              </w:rPr>
              <w:t xml:space="preserve">Er is bij ons ruimte voor alternatieve samenwerkingsvormen zoals allianties, cocreatie en </w:t>
            </w:r>
            <w:proofErr w:type="spellStart"/>
            <w:r w:rsidRPr="001C22A4">
              <w:rPr>
                <w:b w:val="0"/>
                <w:sz w:val="24"/>
                <w:lang w:val="nl-NL"/>
              </w:rPr>
              <w:t>communities</w:t>
            </w:r>
            <w:proofErr w:type="spellEnd"/>
          </w:p>
        </w:tc>
      </w:tr>
    </w:tbl>
    <w:p w:rsidR="005B1801" w:rsidRPr="001C22A4" w:rsidRDefault="00CC10B5" w:rsidP="00CC10B5">
      <w:pPr>
        <w:pStyle w:val="Bijschrift"/>
        <w:ind w:left="4956" w:firstLine="708"/>
        <w:rPr>
          <w:sz w:val="24"/>
          <w:lang w:val="nl-NL"/>
        </w:rPr>
      </w:pPr>
      <w:r>
        <w:t xml:space="preserve">            Tabel 11: Items met </w:t>
      </w:r>
      <w:proofErr w:type="spellStart"/>
      <w:r>
        <w:t>wie</w:t>
      </w:r>
      <w:proofErr w:type="spellEnd"/>
      <w:r>
        <w:t xml:space="preserve"> </w:t>
      </w:r>
      <w:proofErr w:type="spellStart"/>
      <w:r>
        <w:t>dimensie</w:t>
      </w:r>
      <w:proofErr w:type="spellEnd"/>
    </w:p>
    <w:p w:rsidR="005B1801" w:rsidRPr="001C22A4" w:rsidRDefault="005B1801" w:rsidP="005B1801">
      <w:pPr>
        <w:rPr>
          <w:b/>
          <w:sz w:val="24"/>
          <w:lang w:val="nl-NL"/>
        </w:rPr>
      </w:pPr>
      <w:r w:rsidRPr="001C22A4">
        <w:rPr>
          <w:b/>
          <w:sz w:val="24"/>
          <w:lang w:val="nl-NL"/>
        </w:rPr>
        <w:t>Hogere doelen</w:t>
      </w:r>
    </w:p>
    <w:p w:rsidR="005B1801" w:rsidRPr="001C22A4" w:rsidRDefault="005B1801" w:rsidP="005B1801">
      <w:pPr>
        <w:rPr>
          <w:sz w:val="24"/>
          <w:lang w:val="nl-NL"/>
        </w:rPr>
      </w:pPr>
      <w:r w:rsidRPr="001C22A4">
        <w:rPr>
          <w:sz w:val="24"/>
          <w:lang w:val="nl-NL"/>
        </w:rPr>
        <w:t xml:space="preserve">Een </w:t>
      </w:r>
      <w:r w:rsidR="00A67553">
        <w:rPr>
          <w:sz w:val="24"/>
          <w:lang w:val="nl-NL"/>
        </w:rPr>
        <w:t>individu</w:t>
      </w:r>
      <w:r w:rsidRPr="001C22A4">
        <w:rPr>
          <w:sz w:val="24"/>
          <w:lang w:val="nl-NL"/>
        </w:rPr>
        <w:t xml:space="preserve"> zijn score op hogere doelen word</w:t>
      </w:r>
      <w:r w:rsidR="005D734C">
        <w:rPr>
          <w:sz w:val="24"/>
          <w:lang w:val="nl-NL"/>
        </w:rPr>
        <w:t>t</w:t>
      </w:r>
      <w:r w:rsidRPr="001C22A4">
        <w:rPr>
          <w:sz w:val="24"/>
          <w:lang w:val="nl-NL"/>
        </w:rPr>
        <w:t xml:space="preserve"> bepaald door de volgende twee items. Deze items zijn ingedeeld op een vijf punt Likert schaal. Alle vragen van hogere doelen zijn positief. Er hoeven dus geen negatieve vragen omgepoold te worden. </w:t>
      </w:r>
    </w:p>
    <w:tbl>
      <w:tblPr>
        <w:tblStyle w:val="Lichtraster-accent5"/>
        <w:tblW w:w="10143" w:type="dxa"/>
        <w:tblLook w:val="04A0"/>
      </w:tblPr>
      <w:tblGrid>
        <w:gridCol w:w="10143"/>
      </w:tblGrid>
      <w:tr w:rsidR="005B1801" w:rsidRPr="001C22A4" w:rsidTr="001D1F84">
        <w:trPr>
          <w:cnfStyle w:val="100000000000"/>
          <w:trHeight w:val="368"/>
        </w:trPr>
        <w:tc>
          <w:tcPr>
            <w:cnfStyle w:val="001000000000"/>
            <w:tcW w:w="10143" w:type="dxa"/>
          </w:tcPr>
          <w:p w:rsidR="005B1801" w:rsidRPr="001C22A4" w:rsidRDefault="005B1801" w:rsidP="001D1F84">
            <w:pPr>
              <w:rPr>
                <w:sz w:val="24"/>
                <w:lang w:val="nl-NL"/>
              </w:rPr>
            </w:pPr>
            <w:r w:rsidRPr="001C22A4">
              <w:rPr>
                <w:sz w:val="24"/>
                <w:lang w:val="nl-NL"/>
              </w:rPr>
              <w:t>Items Hogere doelen</w:t>
            </w:r>
          </w:p>
        </w:tc>
      </w:tr>
      <w:tr w:rsidR="005B1801" w:rsidRPr="001C22A4" w:rsidTr="001D1F84">
        <w:trPr>
          <w:cnfStyle w:val="000000100000"/>
          <w:trHeight w:val="318"/>
        </w:trPr>
        <w:tc>
          <w:tcPr>
            <w:cnfStyle w:val="001000000000"/>
            <w:tcW w:w="10143" w:type="dxa"/>
          </w:tcPr>
          <w:p w:rsidR="005B1801" w:rsidRPr="001C22A4" w:rsidRDefault="005B1801" w:rsidP="00CC10B5">
            <w:pPr>
              <w:rPr>
                <w:b w:val="0"/>
                <w:sz w:val="24"/>
                <w:lang w:val="nl-NL"/>
              </w:rPr>
            </w:pPr>
            <w:r w:rsidRPr="001C22A4">
              <w:rPr>
                <w:rFonts w:cstheme="minorHAnsi"/>
                <w:b w:val="0"/>
                <w:color w:val="000000"/>
                <w:sz w:val="24"/>
                <w:szCs w:val="24"/>
                <w:lang w:val="nl-NL"/>
              </w:rPr>
              <w:t>Ik werk waarschijnlijk harder dan anderen die hetzelfde werk doen als ik</w:t>
            </w:r>
          </w:p>
        </w:tc>
      </w:tr>
      <w:tr w:rsidR="005B1801" w:rsidRPr="001C22A4" w:rsidTr="001D1F84">
        <w:trPr>
          <w:cnfStyle w:val="000000010000"/>
          <w:trHeight w:val="411"/>
        </w:trPr>
        <w:tc>
          <w:tcPr>
            <w:cnfStyle w:val="001000000000"/>
            <w:tcW w:w="10143" w:type="dxa"/>
          </w:tcPr>
          <w:p w:rsidR="005B1801" w:rsidRPr="001C22A4" w:rsidRDefault="005B1801" w:rsidP="00CC10B5">
            <w:pPr>
              <w:keepNext/>
              <w:rPr>
                <w:b w:val="0"/>
                <w:sz w:val="24"/>
                <w:lang w:val="nl-NL"/>
              </w:rPr>
            </w:pPr>
            <w:r w:rsidRPr="001C22A4">
              <w:rPr>
                <w:rFonts w:cstheme="minorHAnsi"/>
                <w:b w:val="0"/>
                <w:sz w:val="24"/>
                <w:szCs w:val="24"/>
                <w:lang w:val="nl-NL"/>
              </w:rPr>
              <w:t>Ik ben bereid om vroeg met mijn werk te beginnen of lang door te gaan om een klus af te maken</w:t>
            </w:r>
          </w:p>
        </w:tc>
      </w:tr>
    </w:tbl>
    <w:p w:rsidR="005B1801" w:rsidRPr="001C22A4" w:rsidRDefault="00CC10B5" w:rsidP="00CC10B5">
      <w:pPr>
        <w:pStyle w:val="Bijschrift"/>
        <w:ind w:left="4956" w:firstLine="708"/>
        <w:rPr>
          <w:sz w:val="24"/>
          <w:lang w:val="nl-NL"/>
        </w:rPr>
      </w:pPr>
      <w:r>
        <w:t xml:space="preserve">             </w:t>
      </w:r>
      <w:proofErr w:type="spellStart"/>
      <w:r>
        <w:t>Tabel</w:t>
      </w:r>
      <w:proofErr w:type="spellEnd"/>
      <w:r>
        <w:t xml:space="preserve"> 12:Items </w:t>
      </w:r>
      <w:proofErr w:type="spellStart"/>
      <w:r>
        <w:t>hogere</w:t>
      </w:r>
      <w:proofErr w:type="spellEnd"/>
      <w:r>
        <w:t xml:space="preserve"> </w:t>
      </w:r>
      <w:proofErr w:type="spellStart"/>
      <w:r>
        <w:t>doelen</w:t>
      </w:r>
      <w:proofErr w:type="spellEnd"/>
    </w:p>
    <w:p w:rsidR="005B1801" w:rsidRPr="001C22A4" w:rsidRDefault="005B1801">
      <w:pPr>
        <w:rPr>
          <w:b/>
          <w:lang w:val="nl-NL"/>
        </w:rPr>
      </w:pPr>
      <w:r w:rsidRPr="001C22A4">
        <w:rPr>
          <w:b/>
          <w:lang w:val="nl-NL"/>
        </w:rPr>
        <w:br w:type="page"/>
      </w:r>
    </w:p>
    <w:p w:rsidR="005B1801" w:rsidRPr="001C22A4" w:rsidRDefault="005B1801" w:rsidP="005B1801">
      <w:pPr>
        <w:rPr>
          <w:b/>
          <w:sz w:val="24"/>
          <w:lang w:val="nl-NL"/>
        </w:rPr>
      </w:pPr>
      <w:r w:rsidRPr="001C22A4">
        <w:rPr>
          <w:b/>
          <w:sz w:val="24"/>
          <w:lang w:val="nl-NL"/>
        </w:rPr>
        <w:lastRenderedPageBreak/>
        <w:t>Persoonlijke effectiviteit</w:t>
      </w:r>
    </w:p>
    <w:p w:rsidR="005B1801" w:rsidRPr="001C22A4" w:rsidRDefault="005B1801" w:rsidP="005B1801">
      <w:pPr>
        <w:rPr>
          <w:sz w:val="24"/>
          <w:lang w:val="nl-NL"/>
        </w:rPr>
      </w:pPr>
      <w:r w:rsidRPr="001C22A4">
        <w:rPr>
          <w:sz w:val="24"/>
          <w:lang w:val="nl-NL"/>
        </w:rPr>
        <w:t xml:space="preserve">Een </w:t>
      </w:r>
      <w:r w:rsidR="00A67553">
        <w:rPr>
          <w:sz w:val="24"/>
          <w:lang w:val="nl-NL"/>
        </w:rPr>
        <w:t>individu</w:t>
      </w:r>
      <w:r w:rsidRPr="001C22A4">
        <w:rPr>
          <w:sz w:val="24"/>
          <w:lang w:val="nl-NL"/>
        </w:rPr>
        <w:t xml:space="preserve"> zijn score op persoonlijke effectiviteit word</w:t>
      </w:r>
      <w:r w:rsidR="005D734C">
        <w:rPr>
          <w:sz w:val="24"/>
          <w:lang w:val="nl-NL"/>
        </w:rPr>
        <w:t>t</w:t>
      </w:r>
      <w:r w:rsidRPr="001C22A4">
        <w:rPr>
          <w:sz w:val="24"/>
          <w:lang w:val="nl-NL"/>
        </w:rPr>
        <w:t xml:space="preserve"> bepaald door het volgende item. Dit item is ingedeeld op een vijf punt Likert schaal. </w:t>
      </w:r>
    </w:p>
    <w:tbl>
      <w:tblPr>
        <w:tblStyle w:val="Lichtraster-accent5"/>
        <w:tblW w:w="10173" w:type="dxa"/>
        <w:tblLook w:val="04A0"/>
      </w:tblPr>
      <w:tblGrid>
        <w:gridCol w:w="10173"/>
      </w:tblGrid>
      <w:tr w:rsidR="005B1801" w:rsidRPr="001C22A4" w:rsidTr="001D1F84">
        <w:trPr>
          <w:cnfStyle w:val="100000000000"/>
        </w:trPr>
        <w:tc>
          <w:tcPr>
            <w:cnfStyle w:val="001000000000"/>
            <w:tcW w:w="10173" w:type="dxa"/>
          </w:tcPr>
          <w:p w:rsidR="005B1801" w:rsidRPr="001C22A4" w:rsidRDefault="005B1801" w:rsidP="001D1F84">
            <w:pPr>
              <w:rPr>
                <w:sz w:val="24"/>
                <w:lang w:val="nl-NL"/>
              </w:rPr>
            </w:pPr>
            <w:r w:rsidRPr="001C22A4">
              <w:rPr>
                <w:sz w:val="24"/>
                <w:lang w:val="nl-NL"/>
              </w:rPr>
              <w:t>Item Persoonlijke effectiviteit</w:t>
            </w:r>
          </w:p>
        </w:tc>
      </w:tr>
      <w:tr w:rsidR="005B1801" w:rsidRPr="001C22A4" w:rsidTr="001D1F84">
        <w:trPr>
          <w:cnfStyle w:val="000000100000"/>
        </w:trPr>
        <w:tc>
          <w:tcPr>
            <w:cnfStyle w:val="001000000000"/>
            <w:tcW w:w="10173" w:type="dxa"/>
          </w:tcPr>
          <w:p w:rsidR="005B1801" w:rsidRPr="001C22A4" w:rsidRDefault="005B1801" w:rsidP="00CC10B5">
            <w:pPr>
              <w:keepNext/>
              <w:rPr>
                <w:b w:val="0"/>
                <w:sz w:val="24"/>
                <w:lang w:val="nl-NL"/>
              </w:rPr>
            </w:pPr>
            <w:r w:rsidRPr="001C22A4">
              <w:rPr>
                <w:b w:val="0"/>
                <w:sz w:val="24"/>
                <w:lang w:val="nl-NL"/>
              </w:rPr>
              <w:t>Ik ben ervan overtuigd dat ik elke taak die mij wordt toegewezen succesvol kan uitvoeren</w:t>
            </w:r>
          </w:p>
        </w:tc>
      </w:tr>
    </w:tbl>
    <w:p w:rsidR="005B1801" w:rsidRPr="001C22A4" w:rsidRDefault="00CC10B5" w:rsidP="00CC10B5">
      <w:pPr>
        <w:pStyle w:val="Bijschrift"/>
        <w:ind w:left="3540" w:firstLine="708"/>
        <w:rPr>
          <w:b w:val="0"/>
          <w:lang w:val="nl-NL"/>
        </w:rPr>
      </w:pPr>
      <w:r>
        <w:t xml:space="preserve">                                     </w:t>
      </w:r>
      <w:proofErr w:type="spellStart"/>
      <w:r>
        <w:t>Tabel</w:t>
      </w:r>
      <w:proofErr w:type="spellEnd"/>
      <w:r>
        <w:t xml:space="preserve"> </w:t>
      </w:r>
      <w:r w:rsidR="00BB3892">
        <w:t>13</w:t>
      </w:r>
      <w:r>
        <w:t xml:space="preserve">: Items </w:t>
      </w:r>
      <w:proofErr w:type="spellStart"/>
      <w:r>
        <w:t>persoonlijke</w:t>
      </w:r>
      <w:proofErr w:type="spellEnd"/>
      <w:r>
        <w:t xml:space="preserve"> </w:t>
      </w:r>
      <w:proofErr w:type="spellStart"/>
      <w:r>
        <w:t>effectiviteit</w:t>
      </w:r>
      <w:proofErr w:type="spellEnd"/>
    </w:p>
    <w:sectPr w:rsidR="005B1801" w:rsidRPr="001C22A4" w:rsidSect="00065509">
      <w:pgSz w:w="11906" w:h="16838"/>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7451" w:rsidRDefault="00027451" w:rsidP="00BB3892">
      <w:pPr>
        <w:spacing w:after="0" w:line="240" w:lineRule="auto"/>
      </w:pPr>
      <w:r>
        <w:separator/>
      </w:r>
    </w:p>
  </w:endnote>
  <w:endnote w:type="continuationSeparator" w:id="0">
    <w:p w:rsidR="00027451" w:rsidRDefault="00027451" w:rsidP="00BB389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ode">
    <w:altName w:val="Code"/>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85946"/>
      <w:docPartObj>
        <w:docPartGallery w:val="Page Numbers (Bottom of Page)"/>
        <w:docPartUnique/>
      </w:docPartObj>
    </w:sdtPr>
    <w:sdtContent>
      <w:p w:rsidR="001003FA" w:rsidRDefault="001003FA">
        <w:pPr>
          <w:pStyle w:val="Voettekst"/>
          <w:jc w:val="right"/>
        </w:pPr>
        <w:fldSimple w:instr=" PAGE   \* MERGEFORMAT ">
          <w:r w:rsidR="00832F03">
            <w:rPr>
              <w:noProof/>
            </w:rPr>
            <w:t>20</w:t>
          </w:r>
        </w:fldSimple>
      </w:p>
    </w:sdtContent>
  </w:sdt>
  <w:p w:rsidR="001003FA" w:rsidRPr="00BB3892" w:rsidRDefault="001003FA">
    <w:pPr>
      <w:pStyle w:val="Voettekst"/>
      <w:rPr>
        <w:color w:val="808080" w:themeColor="background1" w:themeShade="80"/>
      </w:rPr>
    </w:pPr>
    <w:proofErr w:type="spellStart"/>
    <w:r w:rsidRPr="00BB3892">
      <w:rPr>
        <w:color w:val="808080" w:themeColor="background1" w:themeShade="80"/>
      </w:rPr>
      <w:t>Bachelorscriptie</w:t>
    </w:r>
    <w:proofErr w:type="spellEnd"/>
    <w:r w:rsidRPr="00BB3892">
      <w:rPr>
        <w:color w:val="808080" w:themeColor="background1" w:themeShade="80"/>
      </w:rPr>
      <w:t xml:space="preserve"> Kasper Euser</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7451" w:rsidRDefault="00027451" w:rsidP="00BB3892">
      <w:pPr>
        <w:spacing w:after="0" w:line="240" w:lineRule="auto"/>
      </w:pPr>
      <w:r>
        <w:separator/>
      </w:r>
    </w:p>
  </w:footnote>
  <w:footnote w:type="continuationSeparator" w:id="0">
    <w:p w:rsidR="00027451" w:rsidRDefault="00027451" w:rsidP="00BB389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562957"/>
    <w:multiLevelType w:val="hybridMultilevel"/>
    <w:tmpl w:val="6ECAB55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2D23CAC"/>
    <w:multiLevelType w:val="multilevel"/>
    <w:tmpl w:val="6DCA3B7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18384A0A"/>
    <w:multiLevelType w:val="hybridMultilevel"/>
    <w:tmpl w:val="EA6263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262D3FC9"/>
    <w:multiLevelType w:val="multilevel"/>
    <w:tmpl w:val="AC581DE8"/>
    <w:lvl w:ilvl="0">
      <w:start w:val="2"/>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
    <w:nsid w:val="27C56EA6"/>
    <w:multiLevelType w:val="multilevel"/>
    <w:tmpl w:val="0B0C3B70"/>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31512BF6"/>
    <w:multiLevelType w:val="hybridMultilevel"/>
    <w:tmpl w:val="7B3051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57FA68CF"/>
    <w:multiLevelType w:val="hybridMultilevel"/>
    <w:tmpl w:val="595806D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63155AFB"/>
    <w:multiLevelType w:val="hybridMultilevel"/>
    <w:tmpl w:val="1CFAFC3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666578C1"/>
    <w:multiLevelType w:val="hybridMultilevel"/>
    <w:tmpl w:val="8D2A014E"/>
    <w:lvl w:ilvl="0" w:tplc="206087A0">
      <w:start w:val="6"/>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3"/>
  </w:num>
  <w:num w:numId="4">
    <w:abstractNumId w:val="4"/>
  </w:num>
  <w:num w:numId="5">
    <w:abstractNumId w:val="0"/>
  </w:num>
  <w:num w:numId="6">
    <w:abstractNumId w:val="7"/>
  </w:num>
  <w:num w:numId="7">
    <w:abstractNumId w:val="2"/>
  </w:num>
  <w:num w:numId="8">
    <w:abstractNumId w:val="5"/>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drawingGridHorizontalSpacing w:val="110"/>
  <w:displayHorizontalDrawingGridEvery w:val="2"/>
  <w:characterSpacingControl w:val="doNotCompress"/>
  <w:hdrShapeDefaults>
    <o:shapedefaults v:ext="edit" spidmax="15362"/>
  </w:hdrShapeDefaults>
  <w:footnotePr>
    <w:footnote w:id="-1"/>
    <w:footnote w:id="0"/>
  </w:footnotePr>
  <w:endnotePr>
    <w:endnote w:id="-1"/>
    <w:endnote w:id="0"/>
  </w:endnotePr>
  <w:compat/>
  <w:rsids>
    <w:rsidRoot w:val="00BA4D8C"/>
    <w:rsid w:val="000105A2"/>
    <w:rsid w:val="00027451"/>
    <w:rsid w:val="00054F64"/>
    <w:rsid w:val="00065509"/>
    <w:rsid w:val="0007375A"/>
    <w:rsid w:val="00095935"/>
    <w:rsid w:val="000F50A7"/>
    <w:rsid w:val="000F5DD6"/>
    <w:rsid w:val="001003FA"/>
    <w:rsid w:val="00103D6B"/>
    <w:rsid w:val="00106041"/>
    <w:rsid w:val="001169A5"/>
    <w:rsid w:val="0015441E"/>
    <w:rsid w:val="001901FC"/>
    <w:rsid w:val="001A088D"/>
    <w:rsid w:val="001A309D"/>
    <w:rsid w:val="001A5810"/>
    <w:rsid w:val="001B0744"/>
    <w:rsid w:val="001B4674"/>
    <w:rsid w:val="001C22A4"/>
    <w:rsid w:val="001D1F84"/>
    <w:rsid w:val="001F4E99"/>
    <w:rsid w:val="001F5192"/>
    <w:rsid w:val="0020022B"/>
    <w:rsid w:val="002274AB"/>
    <w:rsid w:val="002447F3"/>
    <w:rsid w:val="002525C5"/>
    <w:rsid w:val="002608ED"/>
    <w:rsid w:val="00273F00"/>
    <w:rsid w:val="002D0B36"/>
    <w:rsid w:val="002D52C2"/>
    <w:rsid w:val="002E11D1"/>
    <w:rsid w:val="002F2D8D"/>
    <w:rsid w:val="00305803"/>
    <w:rsid w:val="00334263"/>
    <w:rsid w:val="0034305F"/>
    <w:rsid w:val="003735D3"/>
    <w:rsid w:val="00374E3A"/>
    <w:rsid w:val="003937B8"/>
    <w:rsid w:val="003C5E58"/>
    <w:rsid w:val="003E7FE6"/>
    <w:rsid w:val="003F2A31"/>
    <w:rsid w:val="003F3549"/>
    <w:rsid w:val="003F37CC"/>
    <w:rsid w:val="003F6C21"/>
    <w:rsid w:val="004071DE"/>
    <w:rsid w:val="0041604B"/>
    <w:rsid w:val="00466E19"/>
    <w:rsid w:val="00483BEF"/>
    <w:rsid w:val="00491DE9"/>
    <w:rsid w:val="00501AED"/>
    <w:rsid w:val="00504726"/>
    <w:rsid w:val="00504C72"/>
    <w:rsid w:val="00524078"/>
    <w:rsid w:val="005602A1"/>
    <w:rsid w:val="005623BF"/>
    <w:rsid w:val="00567205"/>
    <w:rsid w:val="005801DF"/>
    <w:rsid w:val="005A0402"/>
    <w:rsid w:val="005A6F0F"/>
    <w:rsid w:val="005A7738"/>
    <w:rsid w:val="005B145C"/>
    <w:rsid w:val="005B1801"/>
    <w:rsid w:val="005D52D8"/>
    <w:rsid w:val="005D64CD"/>
    <w:rsid w:val="005D734C"/>
    <w:rsid w:val="005F46E6"/>
    <w:rsid w:val="0062052D"/>
    <w:rsid w:val="006266F9"/>
    <w:rsid w:val="006307A3"/>
    <w:rsid w:val="00643A83"/>
    <w:rsid w:val="0066054E"/>
    <w:rsid w:val="006779F5"/>
    <w:rsid w:val="00686CDA"/>
    <w:rsid w:val="0069464B"/>
    <w:rsid w:val="006B41C0"/>
    <w:rsid w:val="006C73F5"/>
    <w:rsid w:val="006E0720"/>
    <w:rsid w:val="006F03CD"/>
    <w:rsid w:val="00717C3E"/>
    <w:rsid w:val="007371F6"/>
    <w:rsid w:val="00756E64"/>
    <w:rsid w:val="00773121"/>
    <w:rsid w:val="007757CB"/>
    <w:rsid w:val="00786018"/>
    <w:rsid w:val="007C2BE6"/>
    <w:rsid w:val="007E3B76"/>
    <w:rsid w:val="007F3CB2"/>
    <w:rsid w:val="00807369"/>
    <w:rsid w:val="008207B6"/>
    <w:rsid w:val="00825ADF"/>
    <w:rsid w:val="00832F03"/>
    <w:rsid w:val="0087631E"/>
    <w:rsid w:val="008774DB"/>
    <w:rsid w:val="008969C9"/>
    <w:rsid w:val="008D159C"/>
    <w:rsid w:val="008E3AA9"/>
    <w:rsid w:val="008E4561"/>
    <w:rsid w:val="008E61EF"/>
    <w:rsid w:val="008F6376"/>
    <w:rsid w:val="00912574"/>
    <w:rsid w:val="00934737"/>
    <w:rsid w:val="00955017"/>
    <w:rsid w:val="00960968"/>
    <w:rsid w:val="00962C24"/>
    <w:rsid w:val="0097784D"/>
    <w:rsid w:val="009B5419"/>
    <w:rsid w:val="009D37C4"/>
    <w:rsid w:val="009D4763"/>
    <w:rsid w:val="009E0555"/>
    <w:rsid w:val="00A21E7A"/>
    <w:rsid w:val="00A25B66"/>
    <w:rsid w:val="00A36280"/>
    <w:rsid w:val="00A513E8"/>
    <w:rsid w:val="00A67553"/>
    <w:rsid w:val="00A82DF4"/>
    <w:rsid w:val="00AA1D9C"/>
    <w:rsid w:val="00AC0CE2"/>
    <w:rsid w:val="00AE3EAB"/>
    <w:rsid w:val="00AF444F"/>
    <w:rsid w:val="00AF7A80"/>
    <w:rsid w:val="00B04F4D"/>
    <w:rsid w:val="00B0654A"/>
    <w:rsid w:val="00B15503"/>
    <w:rsid w:val="00B2612C"/>
    <w:rsid w:val="00B270BB"/>
    <w:rsid w:val="00B43A87"/>
    <w:rsid w:val="00B547EF"/>
    <w:rsid w:val="00B54AD8"/>
    <w:rsid w:val="00B9339C"/>
    <w:rsid w:val="00BA4D8C"/>
    <w:rsid w:val="00BB3892"/>
    <w:rsid w:val="00BE0361"/>
    <w:rsid w:val="00BF390D"/>
    <w:rsid w:val="00BF7425"/>
    <w:rsid w:val="00C054B7"/>
    <w:rsid w:val="00C3151C"/>
    <w:rsid w:val="00C372DF"/>
    <w:rsid w:val="00C40977"/>
    <w:rsid w:val="00C4519B"/>
    <w:rsid w:val="00C54754"/>
    <w:rsid w:val="00C5536F"/>
    <w:rsid w:val="00C70931"/>
    <w:rsid w:val="00CB0CF6"/>
    <w:rsid w:val="00CC10B5"/>
    <w:rsid w:val="00CD1EF5"/>
    <w:rsid w:val="00CD465F"/>
    <w:rsid w:val="00D10D9E"/>
    <w:rsid w:val="00D25298"/>
    <w:rsid w:val="00D471C1"/>
    <w:rsid w:val="00D70EAA"/>
    <w:rsid w:val="00D83BCB"/>
    <w:rsid w:val="00DC0721"/>
    <w:rsid w:val="00DE1A40"/>
    <w:rsid w:val="00DF19D4"/>
    <w:rsid w:val="00E3213A"/>
    <w:rsid w:val="00E40A9C"/>
    <w:rsid w:val="00E421F1"/>
    <w:rsid w:val="00E75F8A"/>
    <w:rsid w:val="00E77CE9"/>
    <w:rsid w:val="00E9382A"/>
    <w:rsid w:val="00E94032"/>
    <w:rsid w:val="00E96E01"/>
    <w:rsid w:val="00EF48AA"/>
    <w:rsid w:val="00EF5636"/>
    <w:rsid w:val="00F54024"/>
    <w:rsid w:val="00F544F8"/>
    <w:rsid w:val="00FC74F6"/>
    <w:rsid w:val="00FD56C3"/>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BA4D8C"/>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BA4D8C"/>
    <w:pPr>
      <w:spacing w:after="0" w:line="240" w:lineRule="auto"/>
    </w:pPr>
    <w:rPr>
      <w:lang w:val="en-GB"/>
    </w:rPr>
  </w:style>
  <w:style w:type="paragraph" w:styleId="Ballontekst">
    <w:name w:val="Balloon Text"/>
    <w:basedOn w:val="Standaard"/>
    <w:link w:val="BallontekstChar"/>
    <w:uiPriority w:val="99"/>
    <w:semiHidden/>
    <w:unhideWhenUsed/>
    <w:rsid w:val="00BA4D8C"/>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A4D8C"/>
    <w:rPr>
      <w:rFonts w:ascii="Tahoma" w:hAnsi="Tahoma" w:cs="Tahoma"/>
      <w:sz w:val="16"/>
      <w:szCs w:val="16"/>
      <w:lang w:val="en-GB"/>
    </w:rPr>
  </w:style>
  <w:style w:type="paragraph" w:styleId="Lijstalinea">
    <w:name w:val="List Paragraph"/>
    <w:basedOn w:val="Standaard"/>
    <w:uiPriority w:val="34"/>
    <w:qFormat/>
    <w:rsid w:val="002447F3"/>
    <w:pPr>
      <w:ind w:left="720"/>
      <w:contextualSpacing/>
    </w:pPr>
  </w:style>
  <w:style w:type="table" w:styleId="Lichtraster-accent5">
    <w:name w:val="Light Grid Accent 5"/>
    <w:basedOn w:val="Standaardtabel"/>
    <w:uiPriority w:val="62"/>
    <w:rsid w:val="009B541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Bijschrift">
    <w:name w:val="caption"/>
    <w:basedOn w:val="Standaard"/>
    <w:next w:val="Standaard"/>
    <w:uiPriority w:val="35"/>
    <w:unhideWhenUsed/>
    <w:qFormat/>
    <w:rsid w:val="00E96E01"/>
    <w:pPr>
      <w:spacing w:line="240" w:lineRule="auto"/>
    </w:pPr>
    <w:rPr>
      <w:b/>
      <w:bCs/>
      <w:color w:val="4F81BD" w:themeColor="accent1"/>
      <w:sz w:val="18"/>
      <w:szCs w:val="18"/>
    </w:rPr>
  </w:style>
  <w:style w:type="paragraph" w:customStyle="1" w:styleId="Default">
    <w:name w:val="Default"/>
    <w:rsid w:val="005B1801"/>
    <w:pPr>
      <w:autoSpaceDE w:val="0"/>
      <w:autoSpaceDN w:val="0"/>
      <w:adjustRightInd w:val="0"/>
      <w:spacing w:after="0" w:line="240" w:lineRule="auto"/>
    </w:pPr>
    <w:rPr>
      <w:rFonts w:ascii="Code" w:hAnsi="Code" w:cs="Code"/>
      <w:color w:val="000000"/>
      <w:sz w:val="24"/>
      <w:szCs w:val="24"/>
    </w:rPr>
  </w:style>
  <w:style w:type="table" w:styleId="Tabelraster">
    <w:name w:val="Table Grid"/>
    <w:basedOn w:val="Standaardtabel"/>
    <w:uiPriority w:val="59"/>
    <w:rsid w:val="006C73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esult1">
    <w:name w:val="result1"/>
    <w:basedOn w:val="Standaardalinea-lettertype"/>
    <w:rsid w:val="00C5536F"/>
    <w:rPr>
      <w:rFonts w:ascii="Arial" w:hAnsi="Arial" w:cs="Arial" w:hint="default"/>
      <w:b/>
      <w:bCs/>
      <w:color w:val="0000FF"/>
      <w:sz w:val="23"/>
      <w:szCs w:val="23"/>
    </w:rPr>
  </w:style>
  <w:style w:type="paragraph" w:styleId="Koptekst">
    <w:name w:val="header"/>
    <w:basedOn w:val="Standaard"/>
    <w:link w:val="KoptekstChar"/>
    <w:uiPriority w:val="99"/>
    <w:semiHidden/>
    <w:unhideWhenUsed/>
    <w:rsid w:val="00BB3892"/>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BB3892"/>
    <w:rPr>
      <w:lang w:val="en-GB"/>
    </w:rPr>
  </w:style>
  <w:style w:type="paragraph" w:styleId="Voettekst">
    <w:name w:val="footer"/>
    <w:basedOn w:val="Standaard"/>
    <w:link w:val="VoettekstChar"/>
    <w:uiPriority w:val="99"/>
    <w:unhideWhenUsed/>
    <w:rsid w:val="00BB389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B3892"/>
    <w:rPr>
      <w:lang w:val="en-GB"/>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A1C1FE-68FF-419A-B14F-6F4B3E284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1860</TotalTime>
  <Pages>25</Pages>
  <Words>6382</Words>
  <Characters>35105</Characters>
  <Application>Microsoft Office Word</Application>
  <DocSecurity>0</DocSecurity>
  <Lines>292</Lines>
  <Paragraphs>82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 Euser</dc:creator>
  <cp:keywords/>
  <dc:description/>
  <cp:lastModifiedBy>K. Euser</cp:lastModifiedBy>
  <cp:revision>142</cp:revision>
  <dcterms:created xsi:type="dcterms:W3CDTF">2012-06-25T11:02:00Z</dcterms:created>
  <dcterms:modified xsi:type="dcterms:W3CDTF">2012-07-04T11:01:00Z</dcterms:modified>
</cp:coreProperties>
</file>