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imes New Roman" w:eastAsiaTheme="majorEastAsia" w:hAnsi="Times New Roman" w:cs="Times New Roman"/>
          <w:sz w:val="72"/>
          <w:szCs w:val="72"/>
        </w:rPr>
        <w:id w:val="1433852724"/>
        <w:docPartObj>
          <w:docPartGallery w:val="Cover Pages"/>
          <w:docPartUnique/>
        </w:docPartObj>
      </w:sdtPr>
      <w:sdtEndPr>
        <w:rPr>
          <w:rFonts w:eastAsiaTheme="minorHAnsi"/>
          <w:b/>
          <w:sz w:val="28"/>
          <w:szCs w:val="28"/>
        </w:rPr>
      </w:sdtEndPr>
      <w:sdtContent>
        <w:p w:rsidR="00304F5E" w:rsidRPr="00AD2DC3" w:rsidRDefault="00DF0594" w:rsidP="00815EDD">
          <w:pPr>
            <w:pStyle w:val="NoSpacing"/>
            <w:jc w:val="center"/>
            <w:rPr>
              <w:rFonts w:ascii="Times New Roman" w:eastAsiaTheme="majorEastAsia" w:hAnsi="Times New Roman" w:cs="Times New Roman"/>
              <w:sz w:val="72"/>
              <w:szCs w:val="72"/>
            </w:rPr>
          </w:pPr>
          <w:r w:rsidRPr="00DF0594">
            <w:rPr>
              <w:rFonts w:ascii="Times New Roman" w:eastAsiaTheme="majorEastAsia" w:hAnsi="Times New Roman" w:cs="Times New Roman"/>
              <w:noProof/>
            </w:rPr>
            <w:pict>
              <v:rect id="_x0000_s1026" style="position:absolute;left:0;text-align:left;margin-left:0;margin-top:0;width:623.2pt;height:62.25pt;z-index:251660288;mso-width-percent:1050;mso-height-percent:900;mso-position-horizontal:center;mso-position-horizontal-relative:page;mso-position-vertical:bottom;mso-position-vertical-relative:page;mso-width-percent:1050;mso-height-percent:900;mso-height-relative:top-margin-area" o:allowincell="f" fillcolor="#4bacc6 [3208]" strokecolor="#31849b [2408]">
                <w10:wrap anchorx="page" anchory="page"/>
              </v:rect>
            </w:pict>
          </w:r>
          <w:r w:rsidRPr="00DF0594">
            <w:rPr>
              <w:rFonts w:ascii="Times New Roman" w:eastAsiaTheme="majorEastAsia" w:hAnsi="Times New Roman" w:cs="Times New Roman"/>
              <w:noProof/>
            </w:rPr>
            <w:pict>
              <v:rect id="_x0000_s1029" style="position:absolute;left:0;text-align:left;margin-left:0;margin-top:0;width:7.15pt;height:882.2pt;z-index:251663360;mso-height-percent:1050;mso-position-horizontal:center;mso-position-horizontal-relative:left-margin-area;mso-position-vertical:center;mso-position-vertical-relative:page;mso-height-percent:1050" o:allowincell="f" fillcolor="white [3212]" strokecolor="#31849b [2408]">
                <w10:wrap anchorx="margin" anchory="page"/>
              </v:rect>
            </w:pict>
          </w:r>
          <w:r w:rsidRPr="00DF0594">
            <w:rPr>
              <w:rFonts w:ascii="Times New Roman" w:eastAsiaTheme="majorEastAsia" w:hAnsi="Times New Roman" w:cs="Times New Roman"/>
              <w:noProof/>
            </w:rPr>
            <w:pict>
              <v:rect id="_x0000_s1028" style="position:absolute;left:0;text-align:left;margin-left:0;margin-top:0;width:7.15pt;height:882.2pt;z-index:251662336;mso-height-percent:1050;mso-position-horizontal:center;mso-position-horizontal-relative:right-margin-area;mso-position-vertical:center;mso-position-vertical-relative:page;mso-height-percent:1050" o:allowincell="f" fillcolor="white [3212]" strokecolor="#31849b [2408]">
                <w10:wrap anchorx="page" anchory="page"/>
              </v:rect>
            </w:pict>
          </w:r>
          <w:r w:rsidRPr="00DF0594">
            <w:rPr>
              <w:rFonts w:ascii="Times New Roman" w:eastAsiaTheme="majorEastAsia" w:hAnsi="Times New Roman" w:cs="Times New Roman"/>
              <w:noProof/>
            </w:rPr>
            <w:pict>
              <v:rect id="_x0000_s1027" style="position:absolute;left:0;text-align:left;margin-left:0;margin-top:0;width:623.2pt;height:62.25pt;z-index:251661312;mso-width-percent:1050;mso-height-percent:900;mso-position-horizontal:center;mso-position-horizontal-relative:page;mso-position-vertical:top;mso-position-vertical-relative:top-margin-area;mso-width-percent:1050;mso-height-percent:900;mso-height-relative:top-margin-area" o:allowincell="f" fillcolor="#4bacc6 [3208]" strokecolor="#31849b [2408]">
                <w10:wrap anchorx="page" anchory="margin"/>
              </v:rect>
            </w:pict>
          </w:r>
          <w:sdt>
            <w:sdtPr>
              <w:rPr>
                <w:rFonts w:ascii="Times New Roman" w:eastAsiaTheme="majorEastAsia" w:hAnsi="Times New Roman" w:cs="Times New Roman"/>
                <w:sz w:val="72"/>
                <w:szCs w:val="72"/>
              </w:rPr>
              <w:alias w:val="Titel"/>
              <w:id w:val="14700071"/>
              <w:dataBinding w:prefixMappings="xmlns:ns0='http://schemas.openxmlformats.org/package/2006/metadata/core-properties' xmlns:ns1='http://purl.org/dc/elements/1.1/'" w:xpath="/ns0:coreProperties[1]/ns1:title[1]" w:storeItemID="{6C3C8BC8-F283-45AE-878A-BAB7291924A1}"/>
              <w:text/>
            </w:sdtPr>
            <w:sdtContent>
              <w:r w:rsidR="00BA0246">
                <w:rPr>
                  <w:rFonts w:ascii="Times New Roman" w:eastAsiaTheme="majorEastAsia" w:hAnsi="Times New Roman" w:cs="Times New Roman"/>
                  <w:sz w:val="72"/>
                  <w:szCs w:val="72"/>
                </w:rPr>
                <w:t>Nederlandse betaald      voetbalorganisaties</w:t>
              </w:r>
            </w:sdtContent>
          </w:sdt>
        </w:p>
        <w:sdt>
          <w:sdtPr>
            <w:rPr>
              <w:rFonts w:ascii="Times New Roman" w:eastAsiaTheme="majorEastAsia" w:hAnsi="Times New Roman" w:cs="Times New Roman"/>
              <w:i/>
              <w:color w:val="808080" w:themeColor="background1" w:themeShade="80"/>
              <w:sz w:val="36"/>
              <w:szCs w:val="36"/>
            </w:rPr>
            <w:alias w:val="Ondertitel"/>
            <w:id w:val="14700077"/>
            <w:dataBinding w:prefixMappings="xmlns:ns0='http://schemas.openxmlformats.org/package/2006/metadata/core-properties' xmlns:ns1='http://purl.org/dc/elements/1.1/'" w:xpath="/ns0:coreProperties[1]/ns1:subject[1]" w:storeItemID="{6C3C8BC8-F283-45AE-878A-BAB7291924A1}"/>
            <w:text/>
          </w:sdtPr>
          <w:sdtContent>
            <w:p w:rsidR="00304F5E" w:rsidRPr="00AD2DC3" w:rsidRDefault="009035F5" w:rsidP="00304F5E">
              <w:pPr>
                <w:pStyle w:val="NoSpacing"/>
                <w:jc w:val="center"/>
                <w:rPr>
                  <w:rFonts w:ascii="Times New Roman" w:eastAsiaTheme="majorEastAsia" w:hAnsi="Times New Roman" w:cs="Times New Roman"/>
                  <w:color w:val="808080" w:themeColor="background1" w:themeShade="80"/>
                  <w:sz w:val="36"/>
                  <w:szCs w:val="36"/>
                </w:rPr>
              </w:pPr>
              <w:r>
                <w:rPr>
                  <w:rFonts w:ascii="Times New Roman" w:eastAsiaTheme="majorEastAsia" w:hAnsi="Times New Roman" w:cs="Times New Roman"/>
                  <w:i/>
                  <w:sz w:val="36"/>
                  <w:szCs w:val="36"/>
                </w:rPr>
                <w:t>En de invloed van de economische crisis</w:t>
              </w:r>
            </w:p>
          </w:sdtContent>
        </w:sdt>
        <w:p w:rsidR="00304F5E" w:rsidRPr="00AD2DC3" w:rsidRDefault="00304F5E">
          <w:pPr>
            <w:pStyle w:val="NoSpacing"/>
            <w:rPr>
              <w:rFonts w:ascii="Times New Roman" w:eastAsiaTheme="majorEastAsia" w:hAnsi="Times New Roman" w:cs="Times New Roman"/>
              <w:sz w:val="36"/>
              <w:szCs w:val="36"/>
            </w:rPr>
          </w:pPr>
        </w:p>
        <w:p w:rsidR="00304F5E" w:rsidRPr="00AD2DC3" w:rsidRDefault="00304F5E">
          <w:pPr>
            <w:rPr>
              <w:rFonts w:ascii="Times New Roman" w:hAnsi="Times New Roman" w:cs="Times New Roman"/>
            </w:rPr>
          </w:pPr>
          <w:r w:rsidRPr="00AD2DC3">
            <w:rPr>
              <w:rFonts w:ascii="Times New Roman" w:hAnsi="Times New Roman" w:cs="Times New Roman"/>
              <w:noProof/>
              <w:lang w:val="en-US"/>
            </w:rPr>
            <w:drawing>
              <wp:anchor distT="0" distB="0" distL="114300" distR="114300" simplePos="0" relativeHeight="251664384" behindDoc="0" locked="0" layoutInCell="1" allowOverlap="1">
                <wp:simplePos x="0" y="0"/>
                <wp:positionH relativeFrom="column">
                  <wp:posOffset>1129030</wp:posOffset>
                </wp:positionH>
                <wp:positionV relativeFrom="paragraph">
                  <wp:posOffset>113665</wp:posOffset>
                </wp:positionV>
                <wp:extent cx="3657600" cy="2743200"/>
                <wp:effectExtent l="19050" t="0" r="0" b="0"/>
                <wp:wrapSquare wrapText="bothSides"/>
                <wp:docPr id="7" name="Afbeelding 7" descr="http://t0.gstatic.com/images?q=tbn:ANd9GcTVwH5a_f5e7qZSkH0UnyBTne39R-TclaxV3ATQuQ7fbepEduw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t0.gstatic.com/images?q=tbn:ANd9GcTVwH5a_f5e7qZSkH0UnyBTne39R-TclaxV3ATQuQ7fbepEduwA"/>
                        <pic:cNvPicPr>
                          <a:picLocks noChangeAspect="1" noChangeArrowheads="1"/>
                        </pic:cNvPicPr>
                      </pic:nvPicPr>
                      <pic:blipFill>
                        <a:blip r:embed="rId8" cstate="print"/>
                        <a:srcRect/>
                        <a:stretch>
                          <a:fillRect/>
                        </a:stretch>
                      </pic:blipFill>
                      <pic:spPr bwMode="auto">
                        <a:xfrm>
                          <a:off x="0" y="0"/>
                          <a:ext cx="3657600" cy="2743200"/>
                        </a:xfrm>
                        <a:prstGeom prst="rect">
                          <a:avLst/>
                        </a:prstGeom>
                        <a:noFill/>
                        <a:ln w="9525">
                          <a:noFill/>
                          <a:miter lim="800000"/>
                          <a:headEnd/>
                          <a:tailEnd/>
                        </a:ln>
                      </pic:spPr>
                    </pic:pic>
                  </a:graphicData>
                </a:graphic>
              </wp:anchor>
            </w:drawing>
          </w:r>
        </w:p>
        <w:p w:rsidR="00304F5E" w:rsidRPr="00AD2DC3" w:rsidRDefault="00304F5E" w:rsidP="00304F5E">
          <w:pPr>
            <w:spacing w:line="360" w:lineRule="auto"/>
            <w:rPr>
              <w:rFonts w:ascii="Times New Roman" w:hAnsi="Times New Roman" w:cs="Times New Roman"/>
              <w:sz w:val="28"/>
              <w:szCs w:val="28"/>
            </w:rPr>
          </w:pPr>
        </w:p>
        <w:p w:rsidR="00304F5E" w:rsidRPr="00AD2DC3" w:rsidRDefault="00304F5E" w:rsidP="00304F5E">
          <w:pPr>
            <w:spacing w:line="360" w:lineRule="auto"/>
            <w:rPr>
              <w:rFonts w:ascii="Times New Roman" w:hAnsi="Times New Roman" w:cs="Times New Roman"/>
              <w:sz w:val="28"/>
              <w:szCs w:val="28"/>
            </w:rPr>
          </w:pPr>
        </w:p>
        <w:p w:rsidR="00304F5E" w:rsidRPr="00AD2DC3" w:rsidRDefault="00304F5E" w:rsidP="00304F5E">
          <w:pPr>
            <w:spacing w:line="360" w:lineRule="auto"/>
            <w:rPr>
              <w:rFonts w:ascii="Times New Roman" w:hAnsi="Times New Roman" w:cs="Times New Roman"/>
              <w:sz w:val="28"/>
              <w:szCs w:val="28"/>
            </w:rPr>
          </w:pPr>
        </w:p>
        <w:p w:rsidR="00304F5E" w:rsidRPr="00AD2DC3" w:rsidRDefault="00304F5E" w:rsidP="00304F5E">
          <w:pPr>
            <w:spacing w:line="360" w:lineRule="auto"/>
            <w:rPr>
              <w:rFonts w:ascii="Times New Roman" w:hAnsi="Times New Roman" w:cs="Times New Roman"/>
              <w:sz w:val="28"/>
              <w:szCs w:val="28"/>
            </w:rPr>
          </w:pPr>
        </w:p>
        <w:p w:rsidR="00304F5E" w:rsidRPr="00AD2DC3" w:rsidRDefault="00304F5E" w:rsidP="00304F5E">
          <w:pPr>
            <w:spacing w:line="360" w:lineRule="auto"/>
            <w:rPr>
              <w:rFonts w:ascii="Times New Roman" w:hAnsi="Times New Roman" w:cs="Times New Roman"/>
              <w:sz w:val="28"/>
              <w:szCs w:val="28"/>
            </w:rPr>
          </w:pPr>
        </w:p>
        <w:p w:rsidR="00304F5E" w:rsidRPr="00AD2DC3" w:rsidRDefault="00304F5E" w:rsidP="00304F5E">
          <w:pPr>
            <w:spacing w:line="360" w:lineRule="auto"/>
            <w:rPr>
              <w:rFonts w:ascii="Times New Roman" w:hAnsi="Times New Roman" w:cs="Times New Roman"/>
              <w:sz w:val="28"/>
              <w:szCs w:val="28"/>
            </w:rPr>
          </w:pPr>
        </w:p>
        <w:p w:rsidR="00304F5E" w:rsidRPr="00AD2DC3" w:rsidRDefault="00304F5E" w:rsidP="00304F5E">
          <w:pPr>
            <w:spacing w:line="360" w:lineRule="auto"/>
            <w:rPr>
              <w:rFonts w:ascii="Times New Roman" w:hAnsi="Times New Roman" w:cs="Times New Roman"/>
              <w:sz w:val="28"/>
              <w:szCs w:val="28"/>
            </w:rPr>
          </w:pPr>
        </w:p>
        <w:p w:rsidR="00304F5E" w:rsidRPr="00AD2DC3" w:rsidRDefault="00304F5E" w:rsidP="00304F5E">
          <w:pPr>
            <w:spacing w:line="360" w:lineRule="auto"/>
            <w:rPr>
              <w:rFonts w:ascii="Times New Roman" w:hAnsi="Times New Roman" w:cs="Times New Roman"/>
              <w:sz w:val="28"/>
              <w:szCs w:val="28"/>
            </w:rPr>
          </w:pPr>
        </w:p>
        <w:p w:rsidR="00304F5E" w:rsidRPr="00AD2DC3" w:rsidRDefault="00304F5E" w:rsidP="00304F5E">
          <w:pPr>
            <w:spacing w:line="360" w:lineRule="auto"/>
            <w:rPr>
              <w:rFonts w:ascii="Times New Roman" w:hAnsi="Times New Roman" w:cs="Times New Roman"/>
              <w:sz w:val="28"/>
              <w:szCs w:val="28"/>
            </w:rPr>
          </w:pPr>
        </w:p>
        <w:p w:rsidR="00304F5E" w:rsidRPr="00AD2DC3" w:rsidRDefault="00304F5E" w:rsidP="00304F5E">
          <w:pPr>
            <w:spacing w:line="360" w:lineRule="auto"/>
            <w:rPr>
              <w:rFonts w:ascii="Times New Roman" w:hAnsi="Times New Roman" w:cs="Times New Roman"/>
              <w:sz w:val="28"/>
              <w:szCs w:val="28"/>
            </w:rPr>
          </w:pPr>
        </w:p>
        <w:p w:rsidR="00304F5E" w:rsidRPr="00AD2DC3" w:rsidRDefault="00304F5E" w:rsidP="00304F5E">
          <w:pPr>
            <w:spacing w:line="360" w:lineRule="auto"/>
            <w:rPr>
              <w:rFonts w:ascii="Times New Roman" w:hAnsi="Times New Roman" w:cs="Times New Roman"/>
              <w:sz w:val="28"/>
              <w:szCs w:val="28"/>
            </w:rPr>
          </w:pPr>
        </w:p>
        <w:p w:rsidR="00EB0426" w:rsidRDefault="00EB0426" w:rsidP="00304F5E">
          <w:pPr>
            <w:spacing w:line="360" w:lineRule="auto"/>
            <w:rPr>
              <w:rFonts w:ascii="Times New Roman" w:hAnsi="Times New Roman" w:cs="Times New Roman"/>
              <w:b/>
              <w:sz w:val="28"/>
              <w:szCs w:val="28"/>
            </w:rPr>
          </w:pPr>
        </w:p>
        <w:p w:rsidR="00304F5E" w:rsidRDefault="00EB0426" w:rsidP="00304F5E">
          <w:pPr>
            <w:spacing w:line="360" w:lineRule="auto"/>
            <w:rPr>
              <w:rFonts w:ascii="Times New Roman" w:hAnsi="Times New Roman" w:cs="Times New Roman"/>
              <w:b/>
              <w:sz w:val="28"/>
              <w:szCs w:val="28"/>
            </w:rPr>
          </w:pPr>
          <w:r w:rsidRPr="00EB0426">
            <w:rPr>
              <w:rFonts w:ascii="Times New Roman" w:hAnsi="Times New Roman" w:cs="Times New Roman"/>
              <w:b/>
              <w:sz w:val="28"/>
              <w:szCs w:val="28"/>
            </w:rPr>
            <w:t>Bachelorscriptie</w:t>
          </w:r>
        </w:p>
        <w:p w:rsidR="00EB0426" w:rsidRPr="00CF68C7" w:rsidRDefault="00EB0426" w:rsidP="00304F5E">
          <w:pPr>
            <w:spacing w:line="360" w:lineRule="auto"/>
            <w:rPr>
              <w:rFonts w:ascii="Times New Roman" w:hAnsi="Times New Roman" w:cs="Times New Roman"/>
              <w:i/>
              <w:sz w:val="28"/>
              <w:szCs w:val="28"/>
            </w:rPr>
          </w:pPr>
          <w:r w:rsidRPr="00CF68C7">
            <w:rPr>
              <w:rFonts w:ascii="Times New Roman" w:hAnsi="Times New Roman" w:cs="Times New Roman"/>
              <w:i/>
              <w:sz w:val="28"/>
              <w:szCs w:val="28"/>
            </w:rPr>
            <w:t>Erasmus School of  Economics (ESE)</w:t>
          </w:r>
        </w:p>
        <w:p w:rsidR="00EB0426" w:rsidRDefault="00EB0426" w:rsidP="00304F5E">
          <w:pPr>
            <w:spacing w:line="360" w:lineRule="auto"/>
            <w:rPr>
              <w:rFonts w:ascii="Times New Roman" w:eastAsia="Calibri" w:hAnsi="Times New Roman" w:cs="Times New Roman"/>
              <w:sz w:val="28"/>
              <w:szCs w:val="28"/>
            </w:rPr>
          </w:pPr>
        </w:p>
        <w:p w:rsidR="00304F5E" w:rsidRPr="00AD2DC3" w:rsidRDefault="00304F5E" w:rsidP="00304F5E">
          <w:pPr>
            <w:spacing w:line="360" w:lineRule="auto"/>
            <w:rPr>
              <w:rFonts w:ascii="Times New Roman" w:eastAsia="Calibri" w:hAnsi="Times New Roman" w:cs="Times New Roman"/>
              <w:sz w:val="28"/>
              <w:szCs w:val="28"/>
            </w:rPr>
          </w:pPr>
          <w:r w:rsidRPr="00AD2DC3">
            <w:rPr>
              <w:rFonts w:ascii="Times New Roman" w:eastAsia="Calibri" w:hAnsi="Times New Roman" w:cs="Times New Roman"/>
              <w:sz w:val="28"/>
              <w:szCs w:val="28"/>
            </w:rPr>
            <w:t>Aut</w:t>
          </w:r>
          <w:r w:rsidRPr="00AD2DC3">
            <w:rPr>
              <w:rFonts w:ascii="Times New Roman" w:hAnsi="Times New Roman" w:cs="Times New Roman"/>
              <w:sz w:val="28"/>
              <w:szCs w:val="28"/>
            </w:rPr>
            <w:t>eur</w:t>
          </w:r>
          <w:r w:rsidR="0051108F">
            <w:rPr>
              <w:rFonts w:ascii="Times New Roman" w:eastAsia="Calibri" w:hAnsi="Times New Roman" w:cs="Times New Roman"/>
              <w:sz w:val="28"/>
              <w:szCs w:val="28"/>
            </w:rPr>
            <w:t>:</w:t>
          </w:r>
          <w:r w:rsidR="0051108F">
            <w:rPr>
              <w:rFonts w:ascii="Times New Roman" w:eastAsia="Calibri" w:hAnsi="Times New Roman" w:cs="Times New Roman"/>
              <w:sz w:val="28"/>
              <w:szCs w:val="28"/>
            </w:rPr>
            <w:tab/>
          </w:r>
          <w:r w:rsidR="0051108F">
            <w:rPr>
              <w:rFonts w:ascii="Times New Roman" w:eastAsia="Calibri" w:hAnsi="Times New Roman" w:cs="Times New Roman"/>
              <w:sz w:val="28"/>
              <w:szCs w:val="28"/>
            </w:rPr>
            <w:tab/>
          </w:r>
          <w:r w:rsidRPr="00AD2DC3">
            <w:rPr>
              <w:rFonts w:ascii="Times New Roman" w:hAnsi="Times New Roman" w:cs="Times New Roman"/>
              <w:sz w:val="28"/>
              <w:szCs w:val="28"/>
            </w:rPr>
            <w:t xml:space="preserve">Niels </w:t>
          </w:r>
          <w:proofErr w:type="spellStart"/>
          <w:r w:rsidRPr="00AD2DC3">
            <w:rPr>
              <w:rFonts w:ascii="Times New Roman" w:hAnsi="Times New Roman" w:cs="Times New Roman"/>
              <w:sz w:val="28"/>
              <w:szCs w:val="28"/>
            </w:rPr>
            <w:t>Baijer</w:t>
          </w:r>
          <w:proofErr w:type="spellEnd"/>
        </w:p>
        <w:p w:rsidR="00304F5E" w:rsidRPr="00AD2DC3" w:rsidRDefault="00304F5E" w:rsidP="00304F5E">
          <w:pPr>
            <w:spacing w:line="360" w:lineRule="auto"/>
            <w:rPr>
              <w:rFonts w:ascii="Times New Roman" w:eastAsia="Calibri" w:hAnsi="Times New Roman" w:cs="Times New Roman"/>
              <w:sz w:val="28"/>
              <w:szCs w:val="28"/>
            </w:rPr>
          </w:pPr>
          <w:r w:rsidRPr="00AD2DC3">
            <w:rPr>
              <w:rFonts w:ascii="Times New Roman" w:hAnsi="Times New Roman" w:cs="Times New Roman"/>
              <w:sz w:val="28"/>
              <w:szCs w:val="28"/>
            </w:rPr>
            <w:t>Studentnummer</w:t>
          </w:r>
          <w:r w:rsidRPr="00AD2DC3">
            <w:rPr>
              <w:rFonts w:ascii="Times New Roman" w:eastAsia="Calibri" w:hAnsi="Times New Roman" w:cs="Times New Roman"/>
              <w:sz w:val="28"/>
              <w:szCs w:val="28"/>
            </w:rPr>
            <w:t>:</w:t>
          </w:r>
          <w:r w:rsidRPr="00AD2DC3">
            <w:rPr>
              <w:rFonts w:ascii="Times New Roman" w:eastAsia="Calibri" w:hAnsi="Times New Roman" w:cs="Times New Roman"/>
              <w:sz w:val="28"/>
              <w:szCs w:val="28"/>
            </w:rPr>
            <w:tab/>
          </w:r>
          <w:r w:rsidR="005C41BA" w:rsidRPr="00AD2DC3">
            <w:rPr>
              <w:rFonts w:ascii="Times New Roman" w:hAnsi="Times New Roman" w:cs="Times New Roman"/>
              <w:sz w:val="28"/>
              <w:szCs w:val="28"/>
            </w:rPr>
            <w:t>347866</w:t>
          </w:r>
        </w:p>
        <w:p w:rsidR="00304F5E" w:rsidRPr="00AD2DC3" w:rsidRDefault="00304F5E" w:rsidP="00304F5E">
          <w:pPr>
            <w:spacing w:line="360" w:lineRule="auto"/>
            <w:rPr>
              <w:rFonts w:ascii="Times New Roman" w:eastAsia="Calibri" w:hAnsi="Times New Roman" w:cs="Times New Roman"/>
              <w:sz w:val="28"/>
              <w:szCs w:val="28"/>
            </w:rPr>
          </w:pPr>
          <w:r w:rsidRPr="00AD2DC3">
            <w:rPr>
              <w:rFonts w:ascii="Times New Roman" w:hAnsi="Times New Roman" w:cs="Times New Roman"/>
              <w:sz w:val="28"/>
              <w:szCs w:val="28"/>
            </w:rPr>
            <w:t>Datum</w:t>
          </w:r>
          <w:r w:rsidRPr="00AD2DC3">
            <w:rPr>
              <w:rFonts w:ascii="Times New Roman" w:eastAsia="Calibri" w:hAnsi="Times New Roman" w:cs="Times New Roman"/>
              <w:sz w:val="28"/>
              <w:szCs w:val="28"/>
            </w:rPr>
            <w:t>:</w:t>
          </w:r>
          <w:r w:rsidRPr="00AD2DC3">
            <w:rPr>
              <w:rFonts w:ascii="Times New Roman" w:eastAsia="Calibri" w:hAnsi="Times New Roman" w:cs="Times New Roman"/>
              <w:sz w:val="28"/>
              <w:szCs w:val="28"/>
            </w:rPr>
            <w:tab/>
          </w:r>
          <w:r w:rsidRPr="00AD2DC3">
            <w:rPr>
              <w:rFonts w:ascii="Times New Roman" w:eastAsia="Calibri" w:hAnsi="Times New Roman" w:cs="Times New Roman"/>
              <w:sz w:val="28"/>
              <w:szCs w:val="28"/>
            </w:rPr>
            <w:tab/>
          </w:r>
          <w:r w:rsidR="00B805CF">
            <w:rPr>
              <w:rFonts w:ascii="Times New Roman" w:eastAsia="Calibri" w:hAnsi="Times New Roman" w:cs="Times New Roman"/>
              <w:sz w:val="28"/>
              <w:szCs w:val="28"/>
            </w:rPr>
            <w:t>01-05</w:t>
          </w:r>
          <w:r w:rsidR="00815EDD">
            <w:rPr>
              <w:rFonts w:ascii="Times New Roman" w:eastAsia="Calibri" w:hAnsi="Times New Roman" w:cs="Times New Roman"/>
              <w:sz w:val="28"/>
              <w:szCs w:val="28"/>
            </w:rPr>
            <w:t>-2014</w:t>
          </w:r>
          <w:r w:rsidRPr="00AD2DC3">
            <w:rPr>
              <w:rFonts w:ascii="Times New Roman" w:hAnsi="Times New Roman" w:cs="Times New Roman"/>
              <w:sz w:val="28"/>
              <w:szCs w:val="28"/>
            </w:rPr>
            <w:tab/>
          </w:r>
        </w:p>
        <w:p w:rsidR="00304F5E" w:rsidRPr="00AD2DC3" w:rsidRDefault="00304F5E" w:rsidP="00304F5E">
          <w:pPr>
            <w:spacing w:line="360" w:lineRule="auto"/>
            <w:rPr>
              <w:rFonts w:ascii="Times New Roman" w:hAnsi="Times New Roman" w:cs="Times New Roman"/>
              <w:sz w:val="28"/>
              <w:szCs w:val="28"/>
            </w:rPr>
          </w:pPr>
          <w:r w:rsidRPr="00AD2DC3">
            <w:rPr>
              <w:rFonts w:ascii="Times New Roman" w:hAnsi="Times New Roman" w:cs="Times New Roman"/>
              <w:sz w:val="28"/>
              <w:szCs w:val="28"/>
            </w:rPr>
            <w:t>Opleiding</w:t>
          </w:r>
          <w:r w:rsidRPr="00AD2DC3">
            <w:rPr>
              <w:rFonts w:ascii="Times New Roman" w:eastAsia="Calibri" w:hAnsi="Times New Roman" w:cs="Times New Roman"/>
              <w:sz w:val="28"/>
              <w:szCs w:val="28"/>
            </w:rPr>
            <w:t>:</w:t>
          </w:r>
          <w:r w:rsidRPr="00AD2DC3">
            <w:rPr>
              <w:rFonts w:ascii="Times New Roman" w:eastAsia="Calibri" w:hAnsi="Times New Roman" w:cs="Times New Roman"/>
              <w:sz w:val="28"/>
              <w:szCs w:val="28"/>
            </w:rPr>
            <w:tab/>
          </w:r>
          <w:r w:rsidRPr="00AD2DC3">
            <w:rPr>
              <w:rFonts w:ascii="Times New Roman" w:eastAsia="Calibri" w:hAnsi="Times New Roman" w:cs="Times New Roman"/>
              <w:sz w:val="28"/>
              <w:szCs w:val="28"/>
            </w:rPr>
            <w:tab/>
          </w:r>
          <w:r w:rsidRPr="00AD2DC3">
            <w:rPr>
              <w:rFonts w:ascii="Times New Roman" w:hAnsi="Times New Roman" w:cs="Times New Roman"/>
              <w:sz w:val="28"/>
              <w:szCs w:val="28"/>
            </w:rPr>
            <w:t>Economie en Bedrijfseconomie</w:t>
          </w:r>
        </w:p>
        <w:p w:rsidR="00A63704" w:rsidRPr="00AD2DC3" w:rsidRDefault="00304F5E" w:rsidP="00E10906">
          <w:pPr>
            <w:rPr>
              <w:rFonts w:ascii="Times New Roman" w:hAnsi="Times New Roman" w:cs="Times New Roman"/>
              <w:b/>
              <w:sz w:val="28"/>
              <w:szCs w:val="28"/>
            </w:rPr>
          </w:pPr>
          <w:r w:rsidRPr="00AD2DC3">
            <w:rPr>
              <w:rFonts w:ascii="Times New Roman" w:hAnsi="Times New Roman" w:cs="Times New Roman"/>
              <w:sz w:val="28"/>
              <w:szCs w:val="28"/>
            </w:rPr>
            <w:t>Begeleider</w:t>
          </w:r>
          <w:r w:rsidRPr="00AD2DC3">
            <w:rPr>
              <w:rFonts w:ascii="Times New Roman" w:eastAsia="Calibri" w:hAnsi="Times New Roman" w:cs="Times New Roman"/>
              <w:sz w:val="28"/>
              <w:szCs w:val="28"/>
            </w:rPr>
            <w:t>:</w:t>
          </w:r>
          <w:r w:rsidRPr="00AD2DC3">
            <w:rPr>
              <w:rFonts w:ascii="Times New Roman" w:eastAsia="Calibri" w:hAnsi="Times New Roman" w:cs="Times New Roman"/>
              <w:sz w:val="28"/>
              <w:szCs w:val="28"/>
            </w:rPr>
            <w:tab/>
          </w:r>
          <w:r w:rsidRPr="00AD2DC3">
            <w:rPr>
              <w:rFonts w:ascii="Times New Roman" w:hAnsi="Times New Roman" w:cs="Times New Roman"/>
              <w:sz w:val="28"/>
              <w:szCs w:val="28"/>
            </w:rPr>
            <w:tab/>
          </w:r>
          <w:r w:rsidR="005C41BA" w:rsidRPr="00AD2DC3">
            <w:rPr>
              <w:rFonts w:ascii="Times New Roman" w:hAnsi="Times New Roman" w:cs="Times New Roman"/>
              <w:sz w:val="28"/>
              <w:szCs w:val="28"/>
            </w:rPr>
            <w:t>André van Stel</w:t>
          </w:r>
          <w:r w:rsidRPr="00AD2DC3">
            <w:rPr>
              <w:rFonts w:ascii="Times New Roman" w:hAnsi="Times New Roman" w:cs="Times New Roman"/>
              <w:b/>
              <w:sz w:val="28"/>
              <w:szCs w:val="28"/>
            </w:rPr>
            <w:br w:type="page"/>
          </w:r>
        </w:p>
      </w:sdtContent>
    </w:sdt>
    <w:p w:rsidR="00E10906" w:rsidRPr="00AD2DC3" w:rsidRDefault="00ED6989" w:rsidP="00AD2DC3">
      <w:pPr>
        <w:spacing w:line="360" w:lineRule="auto"/>
        <w:rPr>
          <w:rFonts w:ascii="Times New Roman" w:hAnsi="Times New Roman" w:cs="Times New Roman"/>
          <w:b/>
          <w:sz w:val="28"/>
          <w:szCs w:val="28"/>
        </w:rPr>
      </w:pPr>
      <w:r w:rsidRPr="00AD2DC3">
        <w:rPr>
          <w:rFonts w:ascii="Times New Roman" w:hAnsi="Times New Roman" w:cs="Times New Roman"/>
          <w:b/>
          <w:sz w:val="28"/>
          <w:szCs w:val="28"/>
        </w:rPr>
        <w:lastRenderedPageBreak/>
        <w:t>Abstract</w:t>
      </w:r>
    </w:p>
    <w:p w:rsidR="00815EDD" w:rsidRDefault="0076390C" w:rsidP="00AD2DC3">
      <w:pPr>
        <w:spacing w:line="360" w:lineRule="auto"/>
        <w:rPr>
          <w:rFonts w:ascii="Times New Roman" w:hAnsi="Times New Roman" w:cs="Times New Roman"/>
        </w:rPr>
      </w:pPr>
      <w:r>
        <w:rPr>
          <w:rFonts w:ascii="Times New Roman" w:hAnsi="Times New Roman" w:cs="Times New Roman"/>
        </w:rPr>
        <w:t xml:space="preserve">In deze </w:t>
      </w:r>
      <w:r w:rsidR="0004411E">
        <w:rPr>
          <w:rFonts w:ascii="Times New Roman" w:hAnsi="Times New Roman" w:cs="Times New Roman"/>
        </w:rPr>
        <w:t>scriptie is</w:t>
      </w:r>
      <w:r>
        <w:rPr>
          <w:rFonts w:ascii="Times New Roman" w:hAnsi="Times New Roman" w:cs="Times New Roman"/>
        </w:rPr>
        <w:t xml:space="preserve"> de invloed van de economis</w:t>
      </w:r>
      <w:r w:rsidR="00BA0246">
        <w:rPr>
          <w:rFonts w:ascii="Times New Roman" w:hAnsi="Times New Roman" w:cs="Times New Roman"/>
        </w:rPr>
        <w:t>che crisis op de Nederlandse betaald voetbalorganisaties</w:t>
      </w:r>
      <w:r w:rsidR="00555E74">
        <w:rPr>
          <w:rFonts w:ascii="Times New Roman" w:hAnsi="Times New Roman" w:cs="Times New Roman"/>
        </w:rPr>
        <w:t xml:space="preserve"> onderzocht aan de hand van een aantal</w:t>
      </w:r>
      <w:r>
        <w:rPr>
          <w:rFonts w:ascii="Times New Roman" w:hAnsi="Times New Roman" w:cs="Times New Roman"/>
        </w:rPr>
        <w:t xml:space="preserve"> variabelen</w:t>
      </w:r>
      <w:r w:rsidR="004437CE">
        <w:rPr>
          <w:rFonts w:ascii="Times New Roman" w:hAnsi="Times New Roman" w:cs="Times New Roman"/>
        </w:rPr>
        <w:t>, waaronder de netto-omzet, de bedrijfslasten, het bedrijfsresultaat na belasting, het aantal werknemers en het eigen vermogen. Deze</w:t>
      </w:r>
      <w:r w:rsidR="0004411E">
        <w:rPr>
          <w:rFonts w:ascii="Times New Roman" w:hAnsi="Times New Roman" w:cs="Times New Roman"/>
        </w:rPr>
        <w:t xml:space="preserve"> variabelen zij</w:t>
      </w:r>
      <w:r w:rsidR="004437CE">
        <w:rPr>
          <w:rFonts w:ascii="Times New Roman" w:hAnsi="Times New Roman" w:cs="Times New Roman"/>
        </w:rPr>
        <w:t xml:space="preserve">n zo specifiek mogelijk opgesplitst in subvariabelen, waardoor </w:t>
      </w:r>
      <w:r w:rsidR="0013288D">
        <w:rPr>
          <w:rFonts w:ascii="Times New Roman" w:hAnsi="Times New Roman" w:cs="Times New Roman"/>
        </w:rPr>
        <w:t xml:space="preserve">er </w:t>
      </w:r>
      <w:r w:rsidR="004437CE">
        <w:rPr>
          <w:rFonts w:ascii="Times New Roman" w:hAnsi="Times New Roman" w:cs="Times New Roman"/>
        </w:rPr>
        <w:t xml:space="preserve">een goed beeld ontstaat over waar de economische crisis het </w:t>
      </w:r>
      <w:r w:rsidR="0013288D">
        <w:rPr>
          <w:rFonts w:ascii="Times New Roman" w:hAnsi="Times New Roman" w:cs="Times New Roman"/>
        </w:rPr>
        <w:t>grootste effect op heeft</w:t>
      </w:r>
      <w:r w:rsidR="004437CE">
        <w:rPr>
          <w:rFonts w:ascii="Times New Roman" w:hAnsi="Times New Roman" w:cs="Times New Roman"/>
        </w:rPr>
        <w:t>.</w:t>
      </w:r>
      <w:r w:rsidR="002F3405">
        <w:rPr>
          <w:rFonts w:ascii="Times New Roman" w:hAnsi="Times New Roman" w:cs="Times New Roman"/>
        </w:rPr>
        <w:t xml:space="preserve"> </w:t>
      </w:r>
      <w:r w:rsidR="00815EDD">
        <w:rPr>
          <w:rFonts w:ascii="Times New Roman" w:hAnsi="Times New Roman" w:cs="Times New Roman"/>
        </w:rPr>
        <w:t xml:space="preserve">Gezien het feit dat er in korte tijd vier </w:t>
      </w:r>
      <w:r w:rsidR="00BA0246">
        <w:rPr>
          <w:rFonts w:ascii="Times New Roman" w:hAnsi="Times New Roman" w:cs="Times New Roman"/>
        </w:rPr>
        <w:t>clubs failliet gingen, is het interessant</w:t>
      </w:r>
      <w:r w:rsidR="00815EDD">
        <w:rPr>
          <w:rFonts w:ascii="Times New Roman" w:hAnsi="Times New Roman" w:cs="Times New Roman"/>
        </w:rPr>
        <w:t xml:space="preserve"> om te bekijken hoe </w:t>
      </w:r>
      <w:r w:rsidR="00BA0246">
        <w:rPr>
          <w:rFonts w:ascii="Times New Roman" w:hAnsi="Times New Roman" w:cs="Times New Roman"/>
        </w:rPr>
        <w:t>het gesteld is met de financiële situatie van de overgebleven voetbalclubs</w:t>
      </w:r>
      <w:r w:rsidR="00815EDD">
        <w:rPr>
          <w:rFonts w:ascii="Times New Roman" w:hAnsi="Times New Roman" w:cs="Times New Roman"/>
        </w:rPr>
        <w:t xml:space="preserve">. </w:t>
      </w:r>
      <w:r w:rsidR="0004411E">
        <w:rPr>
          <w:rFonts w:ascii="Times New Roman" w:hAnsi="Times New Roman" w:cs="Times New Roman"/>
        </w:rPr>
        <w:t>In het onderzoek zij</w:t>
      </w:r>
      <w:r w:rsidR="002F3405">
        <w:rPr>
          <w:rFonts w:ascii="Times New Roman" w:hAnsi="Times New Roman" w:cs="Times New Roman"/>
        </w:rPr>
        <w:t xml:space="preserve">n </w:t>
      </w:r>
      <w:r w:rsidR="00BA0246">
        <w:rPr>
          <w:rFonts w:ascii="Times New Roman" w:hAnsi="Times New Roman" w:cs="Times New Roman"/>
        </w:rPr>
        <w:t xml:space="preserve">de jaarrekeningen van </w:t>
      </w:r>
      <w:r w:rsidR="002F3405">
        <w:rPr>
          <w:rFonts w:ascii="Times New Roman" w:hAnsi="Times New Roman" w:cs="Times New Roman"/>
        </w:rPr>
        <w:t xml:space="preserve">Ajax, FC Groningen, FC Utrecht, Feyenoord, PSV, Roda JC en </w:t>
      </w:r>
      <w:proofErr w:type="spellStart"/>
      <w:r w:rsidR="00E86E38">
        <w:rPr>
          <w:rFonts w:ascii="Times New Roman" w:hAnsi="Times New Roman" w:cs="Times New Roman"/>
        </w:rPr>
        <w:t>sc</w:t>
      </w:r>
      <w:proofErr w:type="spellEnd"/>
      <w:r w:rsidR="002F3405">
        <w:rPr>
          <w:rFonts w:ascii="Times New Roman" w:hAnsi="Times New Roman" w:cs="Times New Roman"/>
        </w:rPr>
        <w:t xml:space="preserve"> Heerenveen </w:t>
      </w:r>
      <w:r w:rsidR="001C3EFE">
        <w:rPr>
          <w:rFonts w:ascii="Times New Roman" w:hAnsi="Times New Roman" w:cs="Times New Roman"/>
        </w:rPr>
        <w:t xml:space="preserve">tijdens de seizoenen 2004/2005 tot </w:t>
      </w:r>
      <w:r w:rsidR="0013288D">
        <w:rPr>
          <w:rFonts w:ascii="Times New Roman" w:hAnsi="Times New Roman" w:cs="Times New Roman"/>
        </w:rPr>
        <w:t xml:space="preserve">en met </w:t>
      </w:r>
      <w:r w:rsidR="001C3EFE">
        <w:rPr>
          <w:rFonts w:ascii="Times New Roman" w:hAnsi="Times New Roman" w:cs="Times New Roman"/>
        </w:rPr>
        <w:t xml:space="preserve">2011/2012 </w:t>
      </w:r>
      <w:r w:rsidR="002F3405">
        <w:rPr>
          <w:rFonts w:ascii="Times New Roman" w:hAnsi="Times New Roman" w:cs="Times New Roman"/>
        </w:rPr>
        <w:t xml:space="preserve">onder de loep genomen. </w:t>
      </w:r>
      <w:r w:rsidR="003724FC">
        <w:rPr>
          <w:rFonts w:ascii="Times New Roman" w:hAnsi="Times New Roman" w:cs="Times New Roman"/>
        </w:rPr>
        <w:t>Deze voetbalclubs</w:t>
      </w:r>
      <w:r w:rsidR="00D41694">
        <w:rPr>
          <w:rFonts w:ascii="Times New Roman" w:hAnsi="Times New Roman" w:cs="Times New Roman"/>
        </w:rPr>
        <w:t xml:space="preserve"> zijn de gehele onderzoeksperiode in de Eredivisie actief geweest. </w:t>
      </w:r>
      <w:r w:rsidR="00815EDD">
        <w:rPr>
          <w:rFonts w:ascii="Times New Roman" w:hAnsi="Times New Roman" w:cs="Times New Roman"/>
        </w:rPr>
        <w:t>Aan de hand van bevindingen uit de resultatenrekening is v</w:t>
      </w:r>
      <w:r w:rsidR="00167CD4">
        <w:rPr>
          <w:rFonts w:ascii="Times New Roman" w:hAnsi="Times New Roman" w:cs="Times New Roman"/>
        </w:rPr>
        <w:t>ervolgens per club een SWOT-analyse opgesteld</w:t>
      </w:r>
      <w:r w:rsidR="00815EDD">
        <w:rPr>
          <w:rFonts w:ascii="Times New Roman" w:hAnsi="Times New Roman" w:cs="Times New Roman"/>
        </w:rPr>
        <w:t>.</w:t>
      </w:r>
    </w:p>
    <w:p w:rsidR="002F3405" w:rsidRDefault="00815EDD" w:rsidP="00AD2DC3">
      <w:pPr>
        <w:spacing w:line="360" w:lineRule="auto"/>
        <w:rPr>
          <w:rFonts w:ascii="Times New Roman" w:hAnsi="Times New Roman" w:cs="Times New Roman"/>
        </w:rPr>
      </w:pPr>
      <w:r>
        <w:rPr>
          <w:rFonts w:ascii="Times New Roman" w:hAnsi="Times New Roman" w:cs="Times New Roman"/>
        </w:rPr>
        <w:t xml:space="preserve">De economische crisis </w:t>
      </w:r>
      <w:r w:rsidR="00167CD4">
        <w:rPr>
          <w:rFonts w:ascii="Times New Roman" w:hAnsi="Times New Roman" w:cs="Times New Roman"/>
        </w:rPr>
        <w:t>heeft vooral effect</w:t>
      </w:r>
      <w:r>
        <w:rPr>
          <w:rFonts w:ascii="Times New Roman" w:hAnsi="Times New Roman" w:cs="Times New Roman"/>
        </w:rPr>
        <w:t xml:space="preserve"> </w:t>
      </w:r>
      <w:r w:rsidR="00BA0246">
        <w:rPr>
          <w:rFonts w:ascii="Times New Roman" w:hAnsi="Times New Roman" w:cs="Times New Roman"/>
        </w:rPr>
        <w:t xml:space="preserve">op </w:t>
      </w:r>
      <w:r>
        <w:rPr>
          <w:rFonts w:ascii="Times New Roman" w:hAnsi="Times New Roman" w:cs="Times New Roman"/>
        </w:rPr>
        <w:t>de mediabaten van de onderzochte b</w:t>
      </w:r>
      <w:r w:rsidR="003724FC">
        <w:rPr>
          <w:rFonts w:ascii="Times New Roman" w:hAnsi="Times New Roman" w:cs="Times New Roman"/>
        </w:rPr>
        <w:t>etaald voetbal organisaties</w:t>
      </w:r>
      <w:r>
        <w:rPr>
          <w:rFonts w:ascii="Times New Roman" w:hAnsi="Times New Roman" w:cs="Times New Roman"/>
        </w:rPr>
        <w:t xml:space="preserve">. </w:t>
      </w:r>
      <w:r w:rsidR="0004411E">
        <w:rPr>
          <w:rFonts w:ascii="Times New Roman" w:hAnsi="Times New Roman" w:cs="Times New Roman"/>
        </w:rPr>
        <w:t>Ook heeft</w:t>
      </w:r>
      <w:r>
        <w:rPr>
          <w:rFonts w:ascii="Times New Roman" w:hAnsi="Times New Roman" w:cs="Times New Roman"/>
        </w:rPr>
        <w:t xml:space="preserve"> een groot aantal clubs </w:t>
      </w:r>
      <w:r w:rsidR="00BA0246">
        <w:rPr>
          <w:rFonts w:ascii="Times New Roman" w:hAnsi="Times New Roman" w:cs="Times New Roman"/>
        </w:rPr>
        <w:t>er uit bezuiniging</w:t>
      </w:r>
      <w:r w:rsidR="0004411E">
        <w:rPr>
          <w:rFonts w:ascii="Times New Roman" w:hAnsi="Times New Roman" w:cs="Times New Roman"/>
        </w:rPr>
        <w:t xml:space="preserve">soverwegingen voor gekozen om te snijden </w:t>
      </w:r>
      <w:r>
        <w:rPr>
          <w:rFonts w:ascii="Times New Roman" w:hAnsi="Times New Roman" w:cs="Times New Roman"/>
        </w:rPr>
        <w:t xml:space="preserve">in de salariskosten. </w:t>
      </w:r>
      <w:r w:rsidR="0004411E">
        <w:rPr>
          <w:rFonts w:ascii="Times New Roman" w:hAnsi="Times New Roman" w:cs="Times New Roman"/>
        </w:rPr>
        <w:t>Het aantal w</w:t>
      </w:r>
      <w:r w:rsidR="00BA0246">
        <w:rPr>
          <w:rFonts w:ascii="Times New Roman" w:hAnsi="Times New Roman" w:cs="Times New Roman"/>
        </w:rPr>
        <w:t>erknemers werd</w:t>
      </w:r>
      <w:r w:rsidR="0004411E">
        <w:rPr>
          <w:rFonts w:ascii="Times New Roman" w:hAnsi="Times New Roman" w:cs="Times New Roman"/>
        </w:rPr>
        <w:t xml:space="preserve"> verkleind</w:t>
      </w:r>
      <w:r w:rsidR="00D41694">
        <w:rPr>
          <w:rFonts w:ascii="Times New Roman" w:hAnsi="Times New Roman" w:cs="Times New Roman"/>
        </w:rPr>
        <w:t>. Verder heeft de economische crisis een negatieve uitwerking op het bedrijfsresultaat van de clubs. Door de</w:t>
      </w:r>
      <w:r w:rsidR="0004411E">
        <w:rPr>
          <w:rFonts w:ascii="Times New Roman" w:hAnsi="Times New Roman" w:cs="Times New Roman"/>
        </w:rPr>
        <w:t xml:space="preserve"> grote hoeveelheid</w:t>
      </w:r>
      <w:r w:rsidR="00D41694">
        <w:rPr>
          <w:rFonts w:ascii="Times New Roman" w:hAnsi="Times New Roman" w:cs="Times New Roman"/>
        </w:rPr>
        <w:t xml:space="preserve"> verliezen is de omvang van het eigen vermogen bij veel bvo’s flink verslechterd, waardoor</w:t>
      </w:r>
      <w:r w:rsidR="00167CD4">
        <w:rPr>
          <w:rFonts w:ascii="Times New Roman" w:hAnsi="Times New Roman" w:cs="Times New Roman"/>
        </w:rPr>
        <w:t xml:space="preserve"> er</w:t>
      </w:r>
      <w:r w:rsidR="00D41694">
        <w:rPr>
          <w:rFonts w:ascii="Times New Roman" w:hAnsi="Times New Roman" w:cs="Times New Roman"/>
        </w:rPr>
        <w:t xml:space="preserve"> problemen</w:t>
      </w:r>
      <w:r w:rsidR="00167CD4">
        <w:rPr>
          <w:rFonts w:ascii="Times New Roman" w:hAnsi="Times New Roman" w:cs="Times New Roman"/>
        </w:rPr>
        <w:t xml:space="preserve"> in de toekomst</w:t>
      </w:r>
      <w:r w:rsidR="00D41694">
        <w:rPr>
          <w:rFonts w:ascii="Times New Roman" w:hAnsi="Times New Roman" w:cs="Times New Roman"/>
        </w:rPr>
        <w:t xml:space="preserve"> kunnen ontstaan.</w:t>
      </w:r>
      <w:r w:rsidR="00167CD4">
        <w:rPr>
          <w:rFonts w:ascii="Times New Roman" w:hAnsi="Times New Roman" w:cs="Times New Roman"/>
        </w:rPr>
        <w:t xml:space="preserve"> De economische crisis treft dus ook de Nederlandse voetbalclubs.</w:t>
      </w:r>
    </w:p>
    <w:p w:rsidR="0043758E" w:rsidRDefault="0043758E" w:rsidP="00AD2DC3">
      <w:pPr>
        <w:spacing w:line="360" w:lineRule="auto"/>
        <w:rPr>
          <w:rFonts w:ascii="Times New Roman" w:hAnsi="Times New Roman" w:cs="Times New Roman"/>
        </w:rPr>
      </w:pPr>
      <w:r>
        <w:rPr>
          <w:rFonts w:ascii="Times New Roman" w:hAnsi="Times New Roman" w:cs="Times New Roman"/>
        </w:rPr>
        <w:t xml:space="preserve">Uit de SWOT-analyses blijkt dat de sterkheden flink verschillen per club. Wel kan worden gesteld dat de drie </w:t>
      </w:r>
      <w:r w:rsidR="007126AD">
        <w:rPr>
          <w:rFonts w:ascii="Times New Roman" w:hAnsi="Times New Roman" w:cs="Times New Roman"/>
        </w:rPr>
        <w:t xml:space="preserve">traditionele </w:t>
      </w:r>
      <w:r>
        <w:rPr>
          <w:rFonts w:ascii="Times New Roman" w:hAnsi="Times New Roman" w:cs="Times New Roman"/>
        </w:rPr>
        <w:t>topclubs (Ajax, Feyenoord en PSV) nog steeds voordeel halen uit hun rijke historie. Het grootste zwaktepunt van de meeste clubs is dat er maar weinig positieve resultaten voor afschrijving en vergoedingssommen worden behaald.</w:t>
      </w:r>
      <w:r w:rsidR="009513BE">
        <w:rPr>
          <w:rFonts w:ascii="Times New Roman" w:hAnsi="Times New Roman" w:cs="Times New Roman"/>
        </w:rPr>
        <w:t xml:space="preserve"> Verder geldt dat de geografische ligging van een club zowel een kans als een bedreiging kan zijn. De andere belangrijke bedreigingen zijn de wetgeving omtrent jeugdcontracten en het dreigende verlies van </w:t>
      </w:r>
      <w:r w:rsidR="007126AD">
        <w:rPr>
          <w:rFonts w:ascii="Times New Roman" w:hAnsi="Times New Roman" w:cs="Times New Roman"/>
        </w:rPr>
        <w:t>startplekken</w:t>
      </w:r>
      <w:r w:rsidR="009513BE">
        <w:rPr>
          <w:rFonts w:ascii="Times New Roman" w:hAnsi="Times New Roman" w:cs="Times New Roman"/>
        </w:rPr>
        <w:t xml:space="preserve"> in </w:t>
      </w:r>
      <w:r w:rsidR="007126AD">
        <w:rPr>
          <w:rFonts w:ascii="Times New Roman" w:hAnsi="Times New Roman" w:cs="Times New Roman"/>
        </w:rPr>
        <w:t xml:space="preserve">de lucratieve </w:t>
      </w:r>
      <w:r w:rsidR="009513BE">
        <w:rPr>
          <w:rFonts w:ascii="Times New Roman" w:hAnsi="Times New Roman" w:cs="Times New Roman"/>
        </w:rPr>
        <w:t xml:space="preserve">Europese toernooien. </w:t>
      </w:r>
    </w:p>
    <w:p w:rsidR="009513BE" w:rsidRDefault="009513BE" w:rsidP="00AD2DC3">
      <w:pPr>
        <w:spacing w:line="360" w:lineRule="auto"/>
        <w:rPr>
          <w:rFonts w:ascii="Times New Roman" w:hAnsi="Times New Roman" w:cs="Times New Roman"/>
        </w:rPr>
      </w:pPr>
      <w:r>
        <w:rPr>
          <w:rFonts w:ascii="Times New Roman" w:hAnsi="Times New Roman" w:cs="Times New Roman"/>
        </w:rPr>
        <w:t>Tot slot blijkt dat er drie clubs zijn</w:t>
      </w:r>
      <w:r w:rsidR="007126AD">
        <w:rPr>
          <w:rFonts w:ascii="Times New Roman" w:hAnsi="Times New Roman" w:cs="Times New Roman"/>
        </w:rPr>
        <w:t xml:space="preserve"> die beleidsmatig op de goede weg zitten, namelijk</w:t>
      </w:r>
      <w:r w:rsidR="003724FC">
        <w:rPr>
          <w:rFonts w:ascii="Times New Roman" w:hAnsi="Times New Roman" w:cs="Times New Roman"/>
        </w:rPr>
        <w:t xml:space="preserve"> Feyenoord,</w:t>
      </w:r>
      <w:r>
        <w:rPr>
          <w:rFonts w:ascii="Times New Roman" w:hAnsi="Times New Roman" w:cs="Times New Roman"/>
        </w:rPr>
        <w:t xml:space="preserve"> Roda JC</w:t>
      </w:r>
      <w:r w:rsidR="007126AD">
        <w:rPr>
          <w:rFonts w:ascii="Times New Roman" w:hAnsi="Times New Roman" w:cs="Times New Roman"/>
        </w:rPr>
        <w:t xml:space="preserve"> en </w:t>
      </w:r>
      <w:proofErr w:type="spellStart"/>
      <w:r w:rsidR="007126AD">
        <w:rPr>
          <w:rFonts w:ascii="Times New Roman" w:hAnsi="Times New Roman" w:cs="Times New Roman"/>
        </w:rPr>
        <w:t>sc</w:t>
      </w:r>
      <w:proofErr w:type="spellEnd"/>
      <w:r w:rsidR="007126AD">
        <w:rPr>
          <w:rFonts w:ascii="Times New Roman" w:hAnsi="Times New Roman" w:cs="Times New Roman"/>
        </w:rPr>
        <w:t xml:space="preserve"> Heerenveen</w:t>
      </w:r>
      <w:r>
        <w:rPr>
          <w:rFonts w:ascii="Times New Roman" w:hAnsi="Times New Roman" w:cs="Times New Roman"/>
        </w:rPr>
        <w:t>.</w:t>
      </w:r>
      <w:r w:rsidR="002614AC">
        <w:rPr>
          <w:rFonts w:ascii="Times New Roman" w:hAnsi="Times New Roman" w:cs="Times New Roman"/>
        </w:rPr>
        <w:t xml:space="preserve"> </w:t>
      </w:r>
      <w:r w:rsidR="007126AD">
        <w:rPr>
          <w:rFonts w:ascii="Times New Roman" w:hAnsi="Times New Roman" w:cs="Times New Roman"/>
        </w:rPr>
        <w:t xml:space="preserve">Ook Ajax, FC Utrecht en FC Groningen scoren een </w:t>
      </w:r>
      <w:r w:rsidR="00B805CF">
        <w:rPr>
          <w:rFonts w:ascii="Times New Roman" w:hAnsi="Times New Roman" w:cs="Times New Roman"/>
        </w:rPr>
        <w:t xml:space="preserve">ruime </w:t>
      </w:r>
      <w:r w:rsidR="007126AD">
        <w:rPr>
          <w:rFonts w:ascii="Times New Roman" w:hAnsi="Times New Roman" w:cs="Times New Roman"/>
        </w:rPr>
        <w:t xml:space="preserve">voldoende, al moet de laatste club meer </w:t>
      </w:r>
      <w:r w:rsidR="003724FC">
        <w:rPr>
          <w:rFonts w:ascii="Times New Roman" w:hAnsi="Times New Roman" w:cs="Times New Roman"/>
        </w:rPr>
        <w:t>inzetten</w:t>
      </w:r>
      <w:r w:rsidR="007126AD">
        <w:rPr>
          <w:rFonts w:ascii="Times New Roman" w:hAnsi="Times New Roman" w:cs="Times New Roman"/>
        </w:rPr>
        <w:t xml:space="preserve"> op een mi</w:t>
      </w:r>
      <w:r w:rsidR="00B805CF">
        <w:rPr>
          <w:rFonts w:ascii="Times New Roman" w:hAnsi="Times New Roman" w:cs="Times New Roman"/>
        </w:rPr>
        <w:t>nder risicovol transferbeleid. Slechts</w:t>
      </w:r>
      <w:r w:rsidR="003724FC">
        <w:rPr>
          <w:rFonts w:ascii="Times New Roman" w:hAnsi="Times New Roman" w:cs="Times New Roman"/>
        </w:rPr>
        <w:t xml:space="preserve"> van PSV kan worden gesteld dat er een slechte strategie is gekozen. Nog steeds stijgen de kosten en worden er dure spelers aangetrokken. De betaald voetbal organisatie uit Eindhoven zal dus structurele beleidsveranderingen moeten doorvoeren om haar financiële gezondheid te waarborgen.</w:t>
      </w:r>
    </w:p>
    <w:p w:rsidR="00996937" w:rsidRDefault="00996937" w:rsidP="00AD2DC3">
      <w:pPr>
        <w:spacing w:line="360" w:lineRule="auto"/>
        <w:rPr>
          <w:rFonts w:ascii="Times New Roman" w:hAnsi="Times New Roman" w:cs="Times New Roman"/>
        </w:rPr>
      </w:pPr>
    </w:p>
    <w:p w:rsidR="00E10906" w:rsidRPr="0013288D" w:rsidRDefault="0013288D" w:rsidP="0013288D">
      <w:pPr>
        <w:rPr>
          <w:rFonts w:ascii="Times New Roman" w:hAnsi="Times New Roman" w:cs="Times New Roman"/>
        </w:rPr>
      </w:pPr>
      <w:r>
        <w:rPr>
          <w:rFonts w:ascii="Times New Roman" w:hAnsi="Times New Roman" w:cs="Times New Roman"/>
        </w:rPr>
        <w:br w:type="page"/>
      </w:r>
    </w:p>
    <w:p w:rsidR="00E10906" w:rsidRPr="00AD2DC3" w:rsidRDefault="00E10906" w:rsidP="00627B9F">
      <w:pPr>
        <w:spacing w:line="360" w:lineRule="auto"/>
        <w:rPr>
          <w:rFonts w:ascii="Times New Roman" w:hAnsi="Times New Roman" w:cs="Times New Roman"/>
          <w:b/>
          <w:sz w:val="28"/>
          <w:szCs w:val="28"/>
        </w:rPr>
      </w:pPr>
      <w:r w:rsidRPr="00AD2DC3">
        <w:rPr>
          <w:rFonts w:ascii="Times New Roman" w:hAnsi="Times New Roman" w:cs="Times New Roman"/>
          <w:b/>
          <w:sz w:val="28"/>
          <w:szCs w:val="28"/>
        </w:rPr>
        <w:lastRenderedPageBreak/>
        <w:t>Dankwoord</w:t>
      </w:r>
    </w:p>
    <w:p w:rsidR="00627B9F" w:rsidRPr="00B336CC" w:rsidRDefault="009E26EA" w:rsidP="00627B9F">
      <w:pPr>
        <w:pStyle w:val="ecxmsonormal"/>
        <w:shd w:val="clear" w:color="auto" w:fill="FFFFFF"/>
        <w:spacing w:after="0" w:line="360" w:lineRule="auto"/>
        <w:rPr>
          <w:rFonts w:ascii="Segoe UI" w:hAnsi="Segoe UI" w:cs="Segoe UI"/>
          <w:color w:val="000000"/>
          <w:sz w:val="22"/>
          <w:szCs w:val="22"/>
        </w:rPr>
      </w:pPr>
      <w:r w:rsidRPr="00B336CC">
        <w:rPr>
          <w:sz w:val="22"/>
          <w:szCs w:val="22"/>
        </w:rPr>
        <w:t>Graag zou ik mijn scriptiebegeleider, André van Stel, wille</w:t>
      </w:r>
      <w:r w:rsidR="00461479" w:rsidRPr="00B336CC">
        <w:rPr>
          <w:sz w:val="22"/>
          <w:szCs w:val="22"/>
        </w:rPr>
        <w:t>n bedanken voor de tijd</w:t>
      </w:r>
      <w:r w:rsidRPr="00B336CC">
        <w:rPr>
          <w:sz w:val="22"/>
          <w:szCs w:val="22"/>
        </w:rPr>
        <w:t xml:space="preserve"> die hij in deze bachelorscriptie heeft gestoken</w:t>
      </w:r>
      <w:r w:rsidR="00461479" w:rsidRPr="00B336CC">
        <w:rPr>
          <w:sz w:val="22"/>
          <w:szCs w:val="22"/>
        </w:rPr>
        <w:t>. Mede dankzij zijn input</w:t>
      </w:r>
      <w:r w:rsidRPr="00B336CC">
        <w:rPr>
          <w:sz w:val="22"/>
          <w:szCs w:val="22"/>
        </w:rPr>
        <w:t xml:space="preserve"> heeft deze scriptie tot stand kunnen komen.</w:t>
      </w:r>
      <w:r w:rsidR="000E5D18" w:rsidRPr="00B336CC">
        <w:rPr>
          <w:sz w:val="22"/>
          <w:szCs w:val="22"/>
        </w:rPr>
        <w:t xml:space="preserve"> Daarnaast gaat mijn dank uit naar dhr. </w:t>
      </w:r>
      <w:proofErr w:type="spellStart"/>
      <w:r w:rsidR="000E5D18" w:rsidRPr="00B336CC">
        <w:rPr>
          <w:sz w:val="22"/>
          <w:szCs w:val="22"/>
        </w:rPr>
        <w:t>Marc-Jan</w:t>
      </w:r>
      <w:proofErr w:type="spellEnd"/>
      <w:r w:rsidR="000E5D18" w:rsidRPr="00B336CC">
        <w:rPr>
          <w:sz w:val="22"/>
          <w:szCs w:val="22"/>
        </w:rPr>
        <w:t xml:space="preserve"> </w:t>
      </w:r>
      <w:proofErr w:type="spellStart"/>
      <w:r w:rsidR="000E5D18" w:rsidRPr="00B336CC">
        <w:rPr>
          <w:sz w:val="22"/>
          <w:szCs w:val="22"/>
        </w:rPr>
        <w:t>Oldenbandringh</w:t>
      </w:r>
      <w:proofErr w:type="spellEnd"/>
      <w:r w:rsidR="000E5D18" w:rsidRPr="00B336CC">
        <w:rPr>
          <w:sz w:val="22"/>
          <w:szCs w:val="22"/>
        </w:rPr>
        <w:t xml:space="preserve">, </w:t>
      </w:r>
      <w:r w:rsidR="00A46EF3" w:rsidRPr="00B336CC">
        <w:rPr>
          <w:sz w:val="22"/>
          <w:szCs w:val="22"/>
        </w:rPr>
        <w:t xml:space="preserve">dhr. Hans </w:t>
      </w:r>
      <w:proofErr w:type="spellStart"/>
      <w:r w:rsidR="00A46EF3" w:rsidRPr="00B336CC">
        <w:rPr>
          <w:sz w:val="22"/>
          <w:szCs w:val="22"/>
        </w:rPr>
        <w:t>Huyzer</w:t>
      </w:r>
      <w:proofErr w:type="spellEnd"/>
      <w:r w:rsidR="00A46EF3" w:rsidRPr="00B336CC">
        <w:rPr>
          <w:sz w:val="22"/>
          <w:szCs w:val="22"/>
        </w:rPr>
        <w:t xml:space="preserve">, </w:t>
      </w:r>
      <w:r w:rsidR="00627B9F" w:rsidRPr="00B336CC">
        <w:rPr>
          <w:sz w:val="22"/>
          <w:szCs w:val="22"/>
        </w:rPr>
        <w:t xml:space="preserve">mw. Michelle </w:t>
      </w:r>
      <w:proofErr w:type="spellStart"/>
      <w:r w:rsidR="00627B9F" w:rsidRPr="00B336CC">
        <w:rPr>
          <w:sz w:val="22"/>
          <w:szCs w:val="22"/>
        </w:rPr>
        <w:t>Bindels</w:t>
      </w:r>
      <w:proofErr w:type="spellEnd"/>
      <w:r w:rsidR="00A46EF3" w:rsidRPr="00B336CC">
        <w:rPr>
          <w:sz w:val="22"/>
          <w:szCs w:val="22"/>
        </w:rPr>
        <w:t xml:space="preserve"> en dhr. Danny Steenstra</w:t>
      </w:r>
      <w:r w:rsidR="00627B9F" w:rsidRPr="00B336CC">
        <w:rPr>
          <w:sz w:val="22"/>
          <w:szCs w:val="22"/>
        </w:rPr>
        <w:t xml:space="preserve">. Dankzij hen heb ik een aantal belangrijke jaarverslagen van respectievelijk FC Groningen, </w:t>
      </w:r>
      <w:r w:rsidR="00A46EF3" w:rsidRPr="00B336CC">
        <w:rPr>
          <w:sz w:val="22"/>
          <w:szCs w:val="22"/>
        </w:rPr>
        <w:t xml:space="preserve">Feyenoord, Roda JC Kerkrade </w:t>
      </w:r>
      <w:r w:rsidR="00627B9F" w:rsidRPr="00B336CC">
        <w:rPr>
          <w:sz w:val="22"/>
          <w:szCs w:val="22"/>
        </w:rPr>
        <w:t xml:space="preserve">en </w:t>
      </w:r>
      <w:proofErr w:type="spellStart"/>
      <w:r w:rsidR="00A46EF3" w:rsidRPr="00B336CC">
        <w:rPr>
          <w:sz w:val="22"/>
          <w:szCs w:val="22"/>
        </w:rPr>
        <w:t>sc</w:t>
      </w:r>
      <w:proofErr w:type="spellEnd"/>
      <w:r w:rsidR="00A46EF3" w:rsidRPr="00B336CC">
        <w:rPr>
          <w:sz w:val="22"/>
          <w:szCs w:val="22"/>
        </w:rPr>
        <w:t xml:space="preserve"> Heerenveen </w:t>
      </w:r>
      <w:r w:rsidR="00627B9F" w:rsidRPr="00B336CC">
        <w:rPr>
          <w:sz w:val="22"/>
          <w:szCs w:val="22"/>
        </w:rPr>
        <w:t>in handen gekregen</w:t>
      </w:r>
      <w:r w:rsidR="0013288D">
        <w:rPr>
          <w:sz w:val="22"/>
          <w:szCs w:val="22"/>
        </w:rPr>
        <w:t xml:space="preserve">. </w:t>
      </w:r>
    </w:p>
    <w:p w:rsidR="00E10906" w:rsidRPr="00AD2DC3" w:rsidRDefault="00627B9F" w:rsidP="00627B9F">
      <w:pPr>
        <w:spacing w:line="360" w:lineRule="auto"/>
        <w:rPr>
          <w:rFonts w:ascii="Times New Roman" w:hAnsi="Times New Roman" w:cs="Times New Roman"/>
          <w:b/>
          <w:sz w:val="28"/>
          <w:szCs w:val="28"/>
        </w:rPr>
      </w:pPr>
      <w:r>
        <w:rPr>
          <w:rFonts w:ascii="Times New Roman" w:hAnsi="Times New Roman" w:cs="Times New Roman"/>
        </w:rPr>
        <w:t xml:space="preserve"> </w:t>
      </w:r>
      <w:r w:rsidR="00E10906" w:rsidRPr="00AD2DC3">
        <w:rPr>
          <w:rFonts w:ascii="Times New Roman" w:hAnsi="Times New Roman" w:cs="Times New Roman"/>
          <w:b/>
          <w:sz w:val="28"/>
          <w:szCs w:val="28"/>
        </w:rPr>
        <w:br w:type="page"/>
      </w:r>
    </w:p>
    <w:p w:rsidR="00AD6588" w:rsidRDefault="00E10906" w:rsidP="00CD0737">
      <w:pPr>
        <w:rPr>
          <w:rFonts w:ascii="Times New Roman" w:hAnsi="Times New Roman" w:cs="Times New Roman"/>
          <w:b/>
          <w:sz w:val="28"/>
          <w:szCs w:val="28"/>
        </w:rPr>
      </w:pPr>
      <w:r w:rsidRPr="00AD2DC3">
        <w:rPr>
          <w:rFonts w:ascii="Times New Roman" w:hAnsi="Times New Roman" w:cs="Times New Roman"/>
          <w:b/>
          <w:sz w:val="28"/>
          <w:szCs w:val="28"/>
        </w:rPr>
        <w:lastRenderedPageBreak/>
        <w:t>Inhoudsopgave</w:t>
      </w:r>
    </w:p>
    <w:p w:rsidR="00961EC1" w:rsidRPr="00CD0737" w:rsidRDefault="00961EC1" w:rsidP="00961EC1">
      <w:pPr>
        <w:spacing w:line="360" w:lineRule="auto"/>
        <w:rPr>
          <w:rFonts w:ascii="Times New Roman" w:hAnsi="Times New Roman" w:cs="Times New Roman"/>
          <w:b/>
          <w:sz w:val="24"/>
          <w:szCs w:val="24"/>
        </w:rPr>
      </w:pPr>
    </w:p>
    <w:p w:rsidR="00AD6588" w:rsidRDefault="00AD6588" w:rsidP="00961EC1">
      <w:pPr>
        <w:spacing w:line="360" w:lineRule="auto"/>
        <w:rPr>
          <w:rFonts w:ascii="Times New Roman" w:hAnsi="Times New Roman" w:cs="Times New Roman"/>
        </w:rPr>
      </w:pPr>
      <w:r>
        <w:rPr>
          <w:rFonts w:ascii="Times New Roman" w:hAnsi="Times New Roman" w:cs="Times New Roman"/>
        </w:rPr>
        <w:t>Abstract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961EC1">
        <w:rPr>
          <w:rFonts w:ascii="Times New Roman" w:hAnsi="Times New Roman" w:cs="Times New Roman"/>
        </w:rPr>
        <w:tab/>
      </w:r>
      <w:r w:rsidR="00961EC1">
        <w:rPr>
          <w:rFonts w:ascii="Times New Roman" w:hAnsi="Times New Roman" w:cs="Times New Roman"/>
        </w:rPr>
        <w:tab/>
      </w:r>
      <w:r>
        <w:rPr>
          <w:rFonts w:ascii="Times New Roman" w:hAnsi="Times New Roman" w:cs="Times New Roman"/>
        </w:rPr>
        <w:t>2</w:t>
      </w:r>
    </w:p>
    <w:p w:rsidR="00961EC1" w:rsidRDefault="00961EC1" w:rsidP="00AD6588">
      <w:pPr>
        <w:spacing w:line="360" w:lineRule="auto"/>
        <w:ind w:left="708"/>
        <w:rPr>
          <w:rFonts w:ascii="Times New Roman" w:hAnsi="Times New Roman" w:cs="Times New Roman"/>
        </w:rPr>
      </w:pPr>
    </w:p>
    <w:p w:rsidR="00AD6588" w:rsidRDefault="00AD6588" w:rsidP="00961EC1">
      <w:pPr>
        <w:spacing w:line="360" w:lineRule="auto"/>
        <w:rPr>
          <w:rFonts w:ascii="Times New Roman" w:hAnsi="Times New Roman" w:cs="Times New Roman"/>
        </w:rPr>
      </w:pPr>
      <w:r>
        <w:rPr>
          <w:rFonts w:ascii="Times New Roman" w:hAnsi="Times New Roman" w:cs="Times New Roman"/>
        </w:rPr>
        <w:t>Dankwoord</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961EC1">
        <w:rPr>
          <w:rFonts w:ascii="Times New Roman" w:hAnsi="Times New Roman" w:cs="Times New Roman"/>
        </w:rPr>
        <w:tab/>
      </w:r>
      <w:r w:rsidR="00961EC1">
        <w:rPr>
          <w:rFonts w:ascii="Times New Roman" w:hAnsi="Times New Roman" w:cs="Times New Roman"/>
        </w:rPr>
        <w:tab/>
      </w:r>
      <w:r>
        <w:rPr>
          <w:rFonts w:ascii="Times New Roman" w:hAnsi="Times New Roman" w:cs="Times New Roman"/>
        </w:rPr>
        <w:t>3</w:t>
      </w:r>
    </w:p>
    <w:p w:rsidR="00961EC1" w:rsidRDefault="00961EC1" w:rsidP="00AD6588">
      <w:pPr>
        <w:spacing w:line="360" w:lineRule="auto"/>
        <w:rPr>
          <w:rFonts w:ascii="Times New Roman" w:hAnsi="Times New Roman" w:cs="Times New Roman"/>
          <w:sz w:val="24"/>
          <w:szCs w:val="24"/>
        </w:rPr>
      </w:pPr>
    </w:p>
    <w:p w:rsidR="00AD6588" w:rsidRPr="00FE2C58" w:rsidRDefault="00961EC1" w:rsidP="00AD6588">
      <w:pPr>
        <w:spacing w:line="360" w:lineRule="auto"/>
        <w:rPr>
          <w:rFonts w:ascii="Times New Roman" w:hAnsi="Times New Roman" w:cs="Times New Roman"/>
          <w:b/>
          <w:sz w:val="24"/>
          <w:szCs w:val="24"/>
        </w:rPr>
      </w:pPr>
      <w:r w:rsidRPr="00FE2C58">
        <w:rPr>
          <w:rFonts w:ascii="Times New Roman" w:hAnsi="Times New Roman" w:cs="Times New Roman"/>
          <w:b/>
          <w:sz w:val="24"/>
          <w:szCs w:val="24"/>
        </w:rPr>
        <w:t>1</w:t>
      </w:r>
      <w:r w:rsidRPr="00FE2C58">
        <w:rPr>
          <w:rFonts w:ascii="Times New Roman" w:hAnsi="Times New Roman" w:cs="Times New Roman"/>
          <w:b/>
          <w:sz w:val="24"/>
          <w:szCs w:val="24"/>
        </w:rPr>
        <w:tab/>
      </w:r>
      <w:r w:rsidR="00E173CE">
        <w:rPr>
          <w:rFonts w:ascii="Times New Roman" w:hAnsi="Times New Roman" w:cs="Times New Roman"/>
          <w:b/>
          <w:sz w:val="24"/>
          <w:szCs w:val="24"/>
        </w:rPr>
        <w:t>Inleiding</w:t>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t>6</w:t>
      </w:r>
    </w:p>
    <w:p w:rsidR="00AD6588" w:rsidRDefault="00AD6588" w:rsidP="00AD6588">
      <w:pPr>
        <w:spacing w:line="360" w:lineRule="auto"/>
        <w:rPr>
          <w:rFonts w:ascii="Times New Roman" w:hAnsi="Times New Roman" w:cs="Times New Roman"/>
          <w:sz w:val="24"/>
          <w:szCs w:val="24"/>
        </w:rPr>
      </w:pPr>
    </w:p>
    <w:p w:rsidR="00AD6588" w:rsidRPr="00FE2C58" w:rsidRDefault="00961EC1" w:rsidP="00AD6588">
      <w:pPr>
        <w:spacing w:line="360" w:lineRule="auto"/>
        <w:rPr>
          <w:rFonts w:ascii="Times New Roman" w:hAnsi="Times New Roman" w:cs="Times New Roman"/>
          <w:b/>
          <w:sz w:val="24"/>
          <w:szCs w:val="24"/>
        </w:rPr>
      </w:pPr>
      <w:r w:rsidRPr="00FE2C58">
        <w:rPr>
          <w:rFonts w:ascii="Times New Roman" w:hAnsi="Times New Roman" w:cs="Times New Roman"/>
          <w:b/>
          <w:sz w:val="24"/>
          <w:szCs w:val="24"/>
        </w:rPr>
        <w:t>2</w:t>
      </w:r>
      <w:r w:rsidRPr="00FE2C58">
        <w:rPr>
          <w:rFonts w:ascii="Times New Roman" w:hAnsi="Times New Roman" w:cs="Times New Roman"/>
          <w:b/>
          <w:sz w:val="24"/>
          <w:szCs w:val="24"/>
        </w:rPr>
        <w:tab/>
      </w:r>
      <w:r w:rsidR="00AD6588" w:rsidRPr="00FE2C58">
        <w:rPr>
          <w:rFonts w:ascii="Times New Roman" w:hAnsi="Times New Roman" w:cs="Times New Roman"/>
          <w:b/>
          <w:sz w:val="24"/>
          <w:szCs w:val="24"/>
        </w:rPr>
        <w:t>Theoretisch</w:t>
      </w:r>
      <w:r w:rsidR="00E173CE">
        <w:rPr>
          <w:rFonts w:ascii="Times New Roman" w:hAnsi="Times New Roman" w:cs="Times New Roman"/>
          <w:b/>
          <w:sz w:val="24"/>
          <w:szCs w:val="24"/>
        </w:rPr>
        <w:t xml:space="preserve"> raamwerk</w:t>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t>8</w:t>
      </w:r>
    </w:p>
    <w:p w:rsidR="00CB28DD" w:rsidRPr="0085248E" w:rsidRDefault="00CB28DD" w:rsidP="00AD6588">
      <w:pPr>
        <w:spacing w:line="360" w:lineRule="auto"/>
        <w:rPr>
          <w:rFonts w:ascii="Times New Roman" w:hAnsi="Times New Roman" w:cs="Times New Roman"/>
        </w:rPr>
      </w:pPr>
      <w:r>
        <w:rPr>
          <w:rFonts w:ascii="Times New Roman" w:hAnsi="Times New Roman" w:cs="Times New Roman"/>
          <w:sz w:val="24"/>
          <w:szCs w:val="24"/>
        </w:rPr>
        <w:tab/>
      </w:r>
      <w:r w:rsidR="00555E74">
        <w:rPr>
          <w:rFonts w:ascii="Times New Roman" w:hAnsi="Times New Roman" w:cs="Times New Roman"/>
        </w:rPr>
        <w:t>2.1</w:t>
      </w:r>
      <w:r w:rsidR="00555E74">
        <w:rPr>
          <w:rFonts w:ascii="Times New Roman" w:hAnsi="Times New Roman" w:cs="Times New Roman"/>
        </w:rPr>
        <w:tab/>
      </w:r>
      <w:proofErr w:type="spellStart"/>
      <w:r w:rsidR="00555E74">
        <w:rPr>
          <w:rFonts w:ascii="Times New Roman" w:hAnsi="Times New Roman" w:cs="Times New Roman"/>
        </w:rPr>
        <w:t>SWOT-A</w:t>
      </w:r>
      <w:r w:rsidRPr="0085248E">
        <w:rPr>
          <w:rFonts w:ascii="Times New Roman" w:hAnsi="Times New Roman" w:cs="Times New Roman"/>
        </w:rPr>
        <w:t>nalyse</w:t>
      </w:r>
      <w:proofErr w:type="spellEnd"/>
      <w:r w:rsidRPr="0085248E">
        <w:rPr>
          <w:rFonts w:ascii="Times New Roman" w:hAnsi="Times New Roman" w:cs="Times New Roman"/>
        </w:rPr>
        <w:tab/>
      </w:r>
      <w:r w:rsidRPr="0085248E">
        <w:rPr>
          <w:rFonts w:ascii="Times New Roman" w:hAnsi="Times New Roman" w:cs="Times New Roman"/>
        </w:rPr>
        <w:tab/>
      </w:r>
      <w:r w:rsidRPr="0085248E">
        <w:rPr>
          <w:rFonts w:ascii="Times New Roman" w:hAnsi="Times New Roman" w:cs="Times New Roman"/>
        </w:rPr>
        <w:tab/>
      </w:r>
      <w:r w:rsidRPr="0085248E">
        <w:rPr>
          <w:rFonts w:ascii="Times New Roman" w:hAnsi="Times New Roman" w:cs="Times New Roman"/>
        </w:rPr>
        <w:tab/>
      </w:r>
      <w:r w:rsidRPr="0085248E">
        <w:rPr>
          <w:rFonts w:ascii="Times New Roman" w:hAnsi="Times New Roman" w:cs="Times New Roman"/>
        </w:rPr>
        <w:tab/>
      </w:r>
      <w:r w:rsidRPr="0085248E">
        <w:rPr>
          <w:rFonts w:ascii="Times New Roman" w:hAnsi="Times New Roman" w:cs="Times New Roman"/>
        </w:rPr>
        <w:tab/>
      </w:r>
      <w:r w:rsidRPr="0085248E">
        <w:rPr>
          <w:rFonts w:ascii="Times New Roman" w:hAnsi="Times New Roman" w:cs="Times New Roman"/>
        </w:rPr>
        <w:tab/>
      </w:r>
      <w:r w:rsidRPr="0085248E">
        <w:rPr>
          <w:rFonts w:ascii="Times New Roman" w:hAnsi="Times New Roman" w:cs="Times New Roman"/>
        </w:rPr>
        <w:tab/>
      </w:r>
      <w:r w:rsidR="00E173CE">
        <w:rPr>
          <w:rFonts w:ascii="Times New Roman" w:hAnsi="Times New Roman" w:cs="Times New Roman"/>
        </w:rPr>
        <w:t>8</w:t>
      </w:r>
    </w:p>
    <w:p w:rsidR="0085248E" w:rsidRPr="0085248E" w:rsidRDefault="00E173CE" w:rsidP="00AD6588">
      <w:pPr>
        <w:spacing w:line="360" w:lineRule="auto"/>
        <w:rPr>
          <w:rFonts w:ascii="Times New Roman" w:hAnsi="Times New Roman" w:cs="Times New Roman"/>
        </w:rPr>
      </w:pPr>
      <w:r>
        <w:rPr>
          <w:rFonts w:ascii="Times New Roman" w:hAnsi="Times New Roman" w:cs="Times New Roman"/>
        </w:rPr>
        <w:tab/>
        <w:t>2.2</w:t>
      </w:r>
      <w:r>
        <w:rPr>
          <w:rFonts w:ascii="Times New Roman" w:hAnsi="Times New Roman" w:cs="Times New Roman"/>
        </w:rPr>
        <w:tab/>
        <w:t>Risico</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9</w:t>
      </w:r>
    </w:p>
    <w:p w:rsidR="00AD6588" w:rsidRDefault="00AD6588" w:rsidP="00AD6588">
      <w:pPr>
        <w:spacing w:line="360" w:lineRule="auto"/>
        <w:rPr>
          <w:rFonts w:ascii="Times New Roman" w:hAnsi="Times New Roman" w:cs="Times New Roman"/>
          <w:sz w:val="24"/>
          <w:szCs w:val="24"/>
        </w:rPr>
      </w:pPr>
    </w:p>
    <w:p w:rsidR="00AD6588" w:rsidRPr="00FE2C58" w:rsidRDefault="00961EC1" w:rsidP="00AD6588">
      <w:pPr>
        <w:spacing w:line="360" w:lineRule="auto"/>
        <w:rPr>
          <w:rFonts w:ascii="Times New Roman" w:hAnsi="Times New Roman" w:cs="Times New Roman"/>
          <w:b/>
          <w:sz w:val="24"/>
          <w:szCs w:val="24"/>
        </w:rPr>
      </w:pPr>
      <w:r w:rsidRPr="00FE2C58">
        <w:rPr>
          <w:rFonts w:ascii="Times New Roman" w:hAnsi="Times New Roman" w:cs="Times New Roman"/>
          <w:b/>
          <w:sz w:val="24"/>
          <w:szCs w:val="24"/>
        </w:rPr>
        <w:t>3</w:t>
      </w:r>
      <w:r w:rsidRPr="00FE2C58">
        <w:rPr>
          <w:rFonts w:ascii="Times New Roman" w:hAnsi="Times New Roman" w:cs="Times New Roman"/>
          <w:b/>
          <w:sz w:val="24"/>
          <w:szCs w:val="24"/>
        </w:rPr>
        <w:tab/>
      </w:r>
      <w:r w:rsidR="00AD6588" w:rsidRPr="00FE2C58">
        <w:rPr>
          <w:rFonts w:ascii="Times New Roman" w:hAnsi="Times New Roman" w:cs="Times New Roman"/>
          <w:b/>
          <w:sz w:val="24"/>
          <w:szCs w:val="24"/>
        </w:rPr>
        <w:t>Onderzoeksopzet</w:t>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t>10</w:t>
      </w:r>
    </w:p>
    <w:p w:rsidR="00AD6588" w:rsidRDefault="00AD6588" w:rsidP="00AD6588">
      <w:pPr>
        <w:spacing w:line="360" w:lineRule="auto"/>
        <w:rPr>
          <w:rFonts w:ascii="Times New Roman" w:hAnsi="Times New Roman" w:cs="Times New Roman"/>
        </w:rPr>
      </w:pPr>
      <w:r>
        <w:rPr>
          <w:rFonts w:ascii="Times New Roman" w:hAnsi="Times New Roman" w:cs="Times New Roman"/>
          <w:sz w:val="24"/>
          <w:szCs w:val="24"/>
        </w:rPr>
        <w:tab/>
      </w:r>
      <w:r w:rsidR="00961EC1">
        <w:rPr>
          <w:rFonts w:ascii="Times New Roman" w:hAnsi="Times New Roman" w:cs="Times New Roman"/>
        </w:rPr>
        <w:t>3.1</w:t>
      </w:r>
      <w:r w:rsidR="00961EC1">
        <w:rPr>
          <w:rFonts w:ascii="Times New Roman" w:hAnsi="Times New Roman" w:cs="Times New Roman"/>
        </w:rPr>
        <w:tab/>
      </w:r>
      <w:r w:rsidRPr="00961EC1">
        <w:rPr>
          <w:rFonts w:ascii="Times New Roman" w:hAnsi="Times New Roman" w:cs="Times New Roman"/>
        </w:rPr>
        <w:t>Geselecteerde variabelen</w:t>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t>10</w:t>
      </w:r>
    </w:p>
    <w:p w:rsidR="00CD0737" w:rsidRDefault="00174228" w:rsidP="00AD6588">
      <w:pPr>
        <w:spacing w:line="36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t>3.1.1</w:t>
      </w:r>
      <w:r>
        <w:rPr>
          <w:rFonts w:ascii="Times New Roman" w:hAnsi="Times New Roman" w:cs="Times New Roman"/>
        </w:rPr>
        <w:tab/>
      </w:r>
      <w:r w:rsidR="00E173CE">
        <w:rPr>
          <w:rFonts w:ascii="Times New Roman" w:hAnsi="Times New Roman" w:cs="Times New Roman"/>
        </w:rPr>
        <w:t>Netto-omzet</w:t>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t>10</w:t>
      </w:r>
    </w:p>
    <w:p w:rsidR="00CD0737" w:rsidRDefault="00174228" w:rsidP="00AD6588">
      <w:pPr>
        <w:spacing w:line="36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t>3.1.2</w:t>
      </w:r>
      <w:r>
        <w:rPr>
          <w:rFonts w:ascii="Times New Roman" w:hAnsi="Times New Roman" w:cs="Times New Roman"/>
        </w:rPr>
        <w:tab/>
      </w:r>
      <w:r w:rsidR="00CD0737">
        <w:rPr>
          <w:rFonts w:ascii="Times New Roman" w:hAnsi="Times New Roman" w:cs="Times New Roman"/>
        </w:rPr>
        <w:t>Bedrijfslasten</w:t>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t>11</w:t>
      </w:r>
    </w:p>
    <w:p w:rsidR="00CD0737" w:rsidRDefault="00174228" w:rsidP="00AD6588">
      <w:pPr>
        <w:spacing w:line="36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t>3.1.3</w:t>
      </w:r>
      <w:r>
        <w:rPr>
          <w:rFonts w:ascii="Times New Roman" w:hAnsi="Times New Roman" w:cs="Times New Roman"/>
        </w:rPr>
        <w:tab/>
      </w:r>
      <w:r w:rsidR="00CD0737">
        <w:rPr>
          <w:rFonts w:ascii="Times New Roman" w:hAnsi="Times New Roman" w:cs="Times New Roman"/>
        </w:rPr>
        <w:t>Bedrijfsresultaat</w:t>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t>12</w:t>
      </w:r>
    </w:p>
    <w:p w:rsidR="00CD0737" w:rsidRPr="00961EC1" w:rsidRDefault="00174228" w:rsidP="00AD6588">
      <w:pPr>
        <w:spacing w:line="36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t>3.1.4</w:t>
      </w:r>
      <w:r>
        <w:rPr>
          <w:rFonts w:ascii="Times New Roman" w:hAnsi="Times New Roman" w:cs="Times New Roman"/>
        </w:rPr>
        <w:tab/>
      </w:r>
      <w:r w:rsidR="00CD0737">
        <w:rPr>
          <w:rFonts w:ascii="Times New Roman" w:hAnsi="Times New Roman" w:cs="Times New Roman"/>
        </w:rPr>
        <w:t>Overige informatie bedrijfsvoering</w:t>
      </w:r>
      <w:r w:rsidR="00A903ED">
        <w:rPr>
          <w:rFonts w:ascii="Times New Roman" w:hAnsi="Times New Roman" w:cs="Times New Roman"/>
        </w:rPr>
        <w:tab/>
      </w:r>
      <w:r w:rsidR="00A903ED">
        <w:rPr>
          <w:rFonts w:ascii="Times New Roman" w:hAnsi="Times New Roman" w:cs="Times New Roman"/>
        </w:rPr>
        <w:tab/>
      </w:r>
      <w:r w:rsidR="00A903ED">
        <w:rPr>
          <w:rFonts w:ascii="Times New Roman" w:hAnsi="Times New Roman" w:cs="Times New Roman"/>
        </w:rPr>
        <w:tab/>
      </w:r>
      <w:r w:rsidR="00A903ED">
        <w:rPr>
          <w:rFonts w:ascii="Times New Roman" w:hAnsi="Times New Roman" w:cs="Times New Roman"/>
        </w:rPr>
        <w:tab/>
      </w:r>
      <w:r w:rsidR="00A903ED">
        <w:rPr>
          <w:rFonts w:ascii="Times New Roman" w:hAnsi="Times New Roman" w:cs="Times New Roman"/>
        </w:rPr>
        <w:tab/>
        <w:t>12</w:t>
      </w:r>
    </w:p>
    <w:p w:rsidR="00AD6588" w:rsidRPr="00961EC1" w:rsidRDefault="00AD6588" w:rsidP="00AD6588">
      <w:pPr>
        <w:spacing w:line="360" w:lineRule="auto"/>
        <w:rPr>
          <w:rFonts w:ascii="Times New Roman" w:hAnsi="Times New Roman" w:cs="Times New Roman"/>
        </w:rPr>
      </w:pPr>
      <w:r w:rsidRPr="00961EC1">
        <w:rPr>
          <w:rFonts w:ascii="Times New Roman" w:hAnsi="Times New Roman" w:cs="Times New Roman"/>
        </w:rPr>
        <w:tab/>
      </w:r>
      <w:r w:rsidR="00961EC1">
        <w:rPr>
          <w:rFonts w:ascii="Times New Roman" w:hAnsi="Times New Roman" w:cs="Times New Roman"/>
        </w:rPr>
        <w:t>3.2</w:t>
      </w:r>
      <w:r w:rsidR="00961EC1">
        <w:rPr>
          <w:rFonts w:ascii="Times New Roman" w:hAnsi="Times New Roman" w:cs="Times New Roman"/>
        </w:rPr>
        <w:tab/>
      </w:r>
      <w:r w:rsidRPr="00961EC1">
        <w:rPr>
          <w:rFonts w:ascii="Times New Roman" w:hAnsi="Times New Roman" w:cs="Times New Roman"/>
        </w:rPr>
        <w:t>Geselecteerde bvo’s</w:t>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t>13</w:t>
      </w:r>
    </w:p>
    <w:p w:rsidR="00AD6588" w:rsidRDefault="00AD6588" w:rsidP="00AD6588">
      <w:pPr>
        <w:spacing w:line="360" w:lineRule="auto"/>
        <w:rPr>
          <w:rFonts w:ascii="Times New Roman" w:hAnsi="Times New Roman" w:cs="Times New Roman"/>
          <w:sz w:val="24"/>
          <w:szCs w:val="24"/>
        </w:rPr>
      </w:pPr>
    </w:p>
    <w:p w:rsidR="00AD6588" w:rsidRPr="00FE2C58" w:rsidRDefault="00961EC1" w:rsidP="00AD6588">
      <w:pPr>
        <w:spacing w:line="360" w:lineRule="auto"/>
        <w:rPr>
          <w:rFonts w:ascii="Times New Roman" w:hAnsi="Times New Roman" w:cs="Times New Roman"/>
          <w:b/>
          <w:sz w:val="24"/>
          <w:szCs w:val="24"/>
        </w:rPr>
      </w:pPr>
      <w:r w:rsidRPr="00FE2C58">
        <w:rPr>
          <w:rFonts w:ascii="Times New Roman" w:hAnsi="Times New Roman" w:cs="Times New Roman"/>
          <w:b/>
          <w:sz w:val="24"/>
          <w:szCs w:val="24"/>
        </w:rPr>
        <w:t>4</w:t>
      </w:r>
      <w:r w:rsidRPr="00FE2C58">
        <w:rPr>
          <w:rFonts w:ascii="Times New Roman" w:hAnsi="Times New Roman" w:cs="Times New Roman"/>
          <w:b/>
          <w:sz w:val="24"/>
          <w:szCs w:val="24"/>
        </w:rPr>
        <w:tab/>
      </w:r>
      <w:r w:rsidR="00AD6588" w:rsidRPr="00FE2C58">
        <w:rPr>
          <w:rFonts w:ascii="Times New Roman" w:hAnsi="Times New Roman" w:cs="Times New Roman"/>
          <w:b/>
          <w:sz w:val="24"/>
          <w:szCs w:val="24"/>
        </w:rPr>
        <w:t>Resultaten</w:t>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r>
      <w:r w:rsidR="00E173CE">
        <w:rPr>
          <w:rFonts w:ascii="Times New Roman" w:hAnsi="Times New Roman" w:cs="Times New Roman"/>
          <w:b/>
          <w:sz w:val="24"/>
          <w:szCs w:val="24"/>
        </w:rPr>
        <w:tab/>
        <w:t>14</w:t>
      </w:r>
    </w:p>
    <w:p w:rsidR="00174228" w:rsidRDefault="00320F66" w:rsidP="00812C2F">
      <w:pPr>
        <w:spacing w:line="360" w:lineRule="auto"/>
        <w:rPr>
          <w:rFonts w:ascii="Times New Roman" w:hAnsi="Times New Roman" w:cs="Times New Roman"/>
        </w:rPr>
      </w:pPr>
      <w:r>
        <w:rPr>
          <w:rFonts w:ascii="Times New Roman" w:hAnsi="Times New Roman" w:cs="Times New Roman"/>
          <w:sz w:val="24"/>
          <w:szCs w:val="24"/>
        </w:rPr>
        <w:tab/>
      </w:r>
      <w:r>
        <w:rPr>
          <w:rFonts w:ascii="Times New Roman" w:hAnsi="Times New Roman" w:cs="Times New Roman"/>
        </w:rPr>
        <w:t>4.1</w:t>
      </w:r>
      <w:r>
        <w:rPr>
          <w:rFonts w:ascii="Times New Roman" w:hAnsi="Times New Roman" w:cs="Times New Roman"/>
        </w:rPr>
        <w:tab/>
        <w:t>Ajax</w:t>
      </w:r>
      <w:r w:rsidR="008A4D37">
        <w:rPr>
          <w:rFonts w:ascii="Times New Roman" w:hAnsi="Times New Roman" w:cs="Times New Roman"/>
        </w:rPr>
        <w:tab/>
      </w:r>
      <w:r w:rsidR="008A4D37">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E173CE">
        <w:rPr>
          <w:rFonts w:ascii="Times New Roman" w:hAnsi="Times New Roman" w:cs="Times New Roman"/>
        </w:rPr>
        <w:t>14</w:t>
      </w:r>
    </w:p>
    <w:p w:rsidR="00174228" w:rsidRDefault="00174228" w:rsidP="00812C2F">
      <w:pPr>
        <w:spacing w:line="36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t>4.1.1</w:t>
      </w:r>
      <w:r>
        <w:rPr>
          <w:rFonts w:ascii="Times New Roman" w:hAnsi="Times New Roman" w:cs="Times New Roman"/>
        </w:rPr>
        <w:tab/>
        <w:t>Resultatenrekening</w:t>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t>14</w:t>
      </w:r>
    </w:p>
    <w:p w:rsidR="00174228" w:rsidRDefault="00174228" w:rsidP="00812C2F">
      <w:pPr>
        <w:spacing w:line="36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t>4.1.2</w:t>
      </w:r>
      <w:r>
        <w:rPr>
          <w:rFonts w:ascii="Times New Roman" w:hAnsi="Times New Roman" w:cs="Times New Roman"/>
        </w:rPr>
        <w:tab/>
      </w:r>
      <w:proofErr w:type="spellStart"/>
      <w:r>
        <w:rPr>
          <w:rFonts w:ascii="Times New Roman" w:hAnsi="Times New Roman" w:cs="Times New Roman"/>
        </w:rPr>
        <w:t>SWOT-Analyse</w:t>
      </w:r>
      <w:proofErr w:type="spellEnd"/>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173CE">
        <w:rPr>
          <w:rFonts w:ascii="Times New Roman" w:hAnsi="Times New Roman" w:cs="Times New Roman"/>
        </w:rPr>
        <w:tab/>
      </w:r>
      <w:r w:rsidR="00EA7CF4">
        <w:rPr>
          <w:rFonts w:ascii="Times New Roman" w:hAnsi="Times New Roman" w:cs="Times New Roman"/>
        </w:rPr>
        <w:t>19</w:t>
      </w:r>
    </w:p>
    <w:p w:rsidR="00CF68C7" w:rsidRDefault="00CF68C7" w:rsidP="00812C2F">
      <w:pPr>
        <w:spacing w:line="36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t>4.1.3</w:t>
      </w:r>
      <w:r>
        <w:rPr>
          <w:rFonts w:ascii="Times New Roman" w:hAnsi="Times New Roman" w:cs="Times New Roman"/>
        </w:rPr>
        <w:tab/>
        <w:t>Conclusie</w:t>
      </w:r>
      <w:r w:rsidR="00FC2A85">
        <w:rPr>
          <w:rFonts w:ascii="Times New Roman" w:hAnsi="Times New Roman" w:cs="Times New Roman"/>
        </w:rPr>
        <w:t>s</w:t>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t>21</w:t>
      </w:r>
    </w:p>
    <w:p w:rsidR="00320F66" w:rsidRDefault="008A4D37" w:rsidP="00812C2F">
      <w:pPr>
        <w:spacing w:line="360" w:lineRule="auto"/>
        <w:rPr>
          <w:rFonts w:ascii="Times New Roman" w:hAnsi="Times New Roman" w:cs="Times New Roman"/>
        </w:rPr>
      </w:pPr>
      <w:r>
        <w:rPr>
          <w:rFonts w:ascii="Times New Roman" w:hAnsi="Times New Roman" w:cs="Times New Roman"/>
        </w:rPr>
        <w:tab/>
      </w:r>
      <w:r w:rsidR="00812C2F">
        <w:rPr>
          <w:rFonts w:ascii="Times New Roman" w:hAnsi="Times New Roman" w:cs="Times New Roman"/>
        </w:rPr>
        <w:t>4.2</w:t>
      </w:r>
      <w:r w:rsidR="00320F66">
        <w:rPr>
          <w:rFonts w:ascii="Times New Roman" w:hAnsi="Times New Roman" w:cs="Times New Roman"/>
        </w:rPr>
        <w:tab/>
        <w:t>FC Groningen</w:t>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t>22</w:t>
      </w:r>
    </w:p>
    <w:p w:rsidR="00174228" w:rsidRDefault="00174228" w:rsidP="00812C2F">
      <w:pPr>
        <w:spacing w:line="36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t>4.2.1</w:t>
      </w:r>
      <w:r>
        <w:rPr>
          <w:rFonts w:ascii="Times New Roman" w:hAnsi="Times New Roman" w:cs="Times New Roman"/>
        </w:rPr>
        <w:tab/>
        <w:t>Resultatenrekening</w:t>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t>22</w:t>
      </w:r>
    </w:p>
    <w:p w:rsidR="00174228" w:rsidRDefault="00174228" w:rsidP="00812C2F">
      <w:pPr>
        <w:spacing w:line="36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t>4.2.2</w:t>
      </w:r>
      <w:r>
        <w:rPr>
          <w:rFonts w:ascii="Times New Roman" w:hAnsi="Times New Roman" w:cs="Times New Roman"/>
        </w:rPr>
        <w:tab/>
      </w:r>
      <w:proofErr w:type="spellStart"/>
      <w:r>
        <w:rPr>
          <w:rFonts w:ascii="Times New Roman" w:hAnsi="Times New Roman" w:cs="Times New Roman"/>
        </w:rPr>
        <w:t>SWOT-Analyse</w:t>
      </w:r>
      <w:proofErr w:type="spellEnd"/>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t>25</w:t>
      </w:r>
    </w:p>
    <w:p w:rsidR="00CF68C7" w:rsidRDefault="00CF68C7" w:rsidP="00812C2F">
      <w:pPr>
        <w:spacing w:line="36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t>4.2.3</w:t>
      </w:r>
      <w:r>
        <w:rPr>
          <w:rFonts w:ascii="Times New Roman" w:hAnsi="Times New Roman" w:cs="Times New Roman"/>
        </w:rPr>
        <w:tab/>
        <w:t>Conclusie</w:t>
      </w:r>
      <w:r w:rsidR="00FC2A85">
        <w:rPr>
          <w:rFonts w:ascii="Times New Roman" w:hAnsi="Times New Roman" w:cs="Times New Roman"/>
        </w:rPr>
        <w:t>s</w:t>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t>27</w:t>
      </w:r>
    </w:p>
    <w:p w:rsidR="00320F66" w:rsidRDefault="007874E3" w:rsidP="00320F66">
      <w:pPr>
        <w:spacing w:line="360" w:lineRule="auto"/>
        <w:ind w:firstLine="708"/>
        <w:rPr>
          <w:rFonts w:ascii="Times New Roman" w:hAnsi="Times New Roman" w:cs="Times New Roman"/>
        </w:rPr>
      </w:pPr>
      <w:r>
        <w:rPr>
          <w:rFonts w:ascii="Times New Roman" w:hAnsi="Times New Roman" w:cs="Times New Roman"/>
        </w:rPr>
        <w:t>4.3</w:t>
      </w:r>
      <w:r w:rsidR="00320F66">
        <w:rPr>
          <w:rFonts w:ascii="Times New Roman" w:hAnsi="Times New Roman" w:cs="Times New Roman"/>
        </w:rPr>
        <w:tab/>
        <w:t>FC Utrecht</w:t>
      </w:r>
      <w:r w:rsidR="00EA487C">
        <w:rPr>
          <w:rFonts w:ascii="Times New Roman" w:hAnsi="Times New Roman" w:cs="Times New Roman"/>
        </w:rPr>
        <w:tab/>
      </w:r>
      <w:r w:rsidR="00EA487C">
        <w:rPr>
          <w:rFonts w:ascii="Times New Roman" w:hAnsi="Times New Roman" w:cs="Times New Roman"/>
        </w:rPr>
        <w:tab/>
      </w:r>
      <w:r w:rsidR="00EA487C">
        <w:rPr>
          <w:rFonts w:ascii="Times New Roman" w:hAnsi="Times New Roman" w:cs="Times New Roman"/>
        </w:rPr>
        <w:tab/>
      </w:r>
      <w:r w:rsidR="00EA487C">
        <w:rPr>
          <w:rFonts w:ascii="Times New Roman" w:hAnsi="Times New Roman" w:cs="Times New Roman"/>
        </w:rPr>
        <w:tab/>
      </w:r>
      <w:r w:rsidR="00EA487C">
        <w:rPr>
          <w:rFonts w:ascii="Times New Roman" w:hAnsi="Times New Roman" w:cs="Times New Roman"/>
        </w:rPr>
        <w:tab/>
      </w:r>
      <w:r w:rsidR="00EA487C">
        <w:rPr>
          <w:rFonts w:ascii="Times New Roman" w:hAnsi="Times New Roman" w:cs="Times New Roman"/>
        </w:rPr>
        <w:tab/>
      </w:r>
      <w:r w:rsidR="00EA487C">
        <w:rPr>
          <w:rFonts w:ascii="Times New Roman" w:hAnsi="Times New Roman" w:cs="Times New Roman"/>
        </w:rPr>
        <w:tab/>
      </w:r>
      <w:r w:rsidR="00EA487C">
        <w:rPr>
          <w:rFonts w:ascii="Times New Roman" w:hAnsi="Times New Roman" w:cs="Times New Roman"/>
        </w:rPr>
        <w:tab/>
      </w:r>
      <w:r w:rsidR="00EA487C">
        <w:rPr>
          <w:rFonts w:ascii="Times New Roman" w:hAnsi="Times New Roman" w:cs="Times New Roman"/>
        </w:rPr>
        <w:tab/>
      </w:r>
      <w:r w:rsidR="00EA7CF4">
        <w:rPr>
          <w:rFonts w:ascii="Times New Roman" w:hAnsi="Times New Roman" w:cs="Times New Roman"/>
        </w:rPr>
        <w:t>27</w:t>
      </w:r>
    </w:p>
    <w:p w:rsidR="00174228" w:rsidRDefault="00174228" w:rsidP="00320F66">
      <w:pPr>
        <w:spacing w:line="360" w:lineRule="auto"/>
        <w:ind w:firstLine="708"/>
        <w:rPr>
          <w:rFonts w:ascii="Times New Roman" w:hAnsi="Times New Roman" w:cs="Times New Roman"/>
        </w:rPr>
      </w:pPr>
      <w:r>
        <w:rPr>
          <w:rFonts w:ascii="Times New Roman" w:hAnsi="Times New Roman" w:cs="Times New Roman"/>
        </w:rPr>
        <w:tab/>
        <w:t>4.3.1</w:t>
      </w:r>
      <w:r>
        <w:rPr>
          <w:rFonts w:ascii="Times New Roman" w:hAnsi="Times New Roman" w:cs="Times New Roman"/>
        </w:rPr>
        <w:tab/>
        <w:t>Resultatenrekening</w:t>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t>28</w:t>
      </w:r>
    </w:p>
    <w:p w:rsidR="00174228" w:rsidRDefault="00174228" w:rsidP="00320F66">
      <w:pPr>
        <w:spacing w:line="360" w:lineRule="auto"/>
        <w:ind w:firstLine="708"/>
        <w:rPr>
          <w:rFonts w:ascii="Times New Roman" w:hAnsi="Times New Roman" w:cs="Times New Roman"/>
        </w:rPr>
      </w:pPr>
      <w:r>
        <w:rPr>
          <w:rFonts w:ascii="Times New Roman" w:hAnsi="Times New Roman" w:cs="Times New Roman"/>
        </w:rPr>
        <w:tab/>
        <w:t>4.3.2</w:t>
      </w:r>
      <w:r>
        <w:rPr>
          <w:rFonts w:ascii="Times New Roman" w:hAnsi="Times New Roman" w:cs="Times New Roman"/>
        </w:rPr>
        <w:tab/>
      </w:r>
      <w:proofErr w:type="spellStart"/>
      <w:r>
        <w:rPr>
          <w:rFonts w:ascii="Times New Roman" w:hAnsi="Times New Roman" w:cs="Times New Roman"/>
        </w:rPr>
        <w:t>SWOT-Analyse</w:t>
      </w:r>
      <w:proofErr w:type="spellEnd"/>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t>31</w:t>
      </w:r>
    </w:p>
    <w:p w:rsidR="00CF68C7" w:rsidRDefault="00CF68C7" w:rsidP="00320F66">
      <w:pPr>
        <w:spacing w:line="360" w:lineRule="auto"/>
        <w:ind w:firstLine="708"/>
        <w:rPr>
          <w:rFonts w:ascii="Times New Roman" w:hAnsi="Times New Roman" w:cs="Times New Roman"/>
        </w:rPr>
      </w:pPr>
      <w:r>
        <w:rPr>
          <w:rFonts w:ascii="Times New Roman" w:hAnsi="Times New Roman" w:cs="Times New Roman"/>
        </w:rPr>
        <w:tab/>
        <w:t>4.3.3</w:t>
      </w:r>
      <w:r>
        <w:rPr>
          <w:rFonts w:ascii="Times New Roman" w:hAnsi="Times New Roman" w:cs="Times New Roman"/>
        </w:rPr>
        <w:tab/>
        <w:t>Conclusie</w:t>
      </w:r>
      <w:r w:rsidR="00FC2A85">
        <w:rPr>
          <w:rFonts w:ascii="Times New Roman" w:hAnsi="Times New Roman" w:cs="Times New Roman"/>
        </w:rPr>
        <w:t>s</w:t>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t>33</w:t>
      </w:r>
    </w:p>
    <w:p w:rsidR="00320F66" w:rsidRDefault="007874E3" w:rsidP="00320F66">
      <w:pPr>
        <w:spacing w:line="360" w:lineRule="auto"/>
        <w:ind w:firstLine="708"/>
        <w:rPr>
          <w:rFonts w:ascii="Times New Roman" w:hAnsi="Times New Roman" w:cs="Times New Roman"/>
        </w:rPr>
      </w:pPr>
      <w:r>
        <w:rPr>
          <w:rFonts w:ascii="Times New Roman" w:hAnsi="Times New Roman" w:cs="Times New Roman"/>
        </w:rPr>
        <w:t>4.4</w:t>
      </w:r>
      <w:r w:rsidR="00320F66">
        <w:rPr>
          <w:rFonts w:ascii="Times New Roman" w:hAnsi="Times New Roman" w:cs="Times New Roman"/>
        </w:rPr>
        <w:tab/>
        <w:t>Feyenoord</w:t>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t>34</w:t>
      </w:r>
    </w:p>
    <w:p w:rsidR="00174228" w:rsidRDefault="00174228" w:rsidP="00320F66">
      <w:pPr>
        <w:spacing w:line="360" w:lineRule="auto"/>
        <w:ind w:firstLine="708"/>
        <w:rPr>
          <w:rFonts w:ascii="Times New Roman" w:hAnsi="Times New Roman" w:cs="Times New Roman"/>
        </w:rPr>
      </w:pPr>
      <w:r>
        <w:rPr>
          <w:rFonts w:ascii="Times New Roman" w:hAnsi="Times New Roman" w:cs="Times New Roman"/>
        </w:rPr>
        <w:tab/>
        <w:t>4.4.1</w:t>
      </w:r>
      <w:r>
        <w:rPr>
          <w:rFonts w:ascii="Times New Roman" w:hAnsi="Times New Roman" w:cs="Times New Roman"/>
        </w:rPr>
        <w:tab/>
        <w:t>Resultatenrekening</w:t>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t>34</w:t>
      </w:r>
    </w:p>
    <w:p w:rsidR="00EB0426" w:rsidRDefault="00174228" w:rsidP="00EB0426">
      <w:pPr>
        <w:spacing w:line="360" w:lineRule="auto"/>
        <w:ind w:firstLine="708"/>
        <w:rPr>
          <w:rFonts w:ascii="Times New Roman" w:hAnsi="Times New Roman" w:cs="Times New Roman"/>
        </w:rPr>
      </w:pPr>
      <w:r>
        <w:rPr>
          <w:rFonts w:ascii="Times New Roman" w:hAnsi="Times New Roman" w:cs="Times New Roman"/>
        </w:rPr>
        <w:tab/>
        <w:t>4.4.2</w:t>
      </w:r>
      <w:r>
        <w:rPr>
          <w:rFonts w:ascii="Times New Roman" w:hAnsi="Times New Roman" w:cs="Times New Roman"/>
        </w:rPr>
        <w:tab/>
      </w:r>
      <w:proofErr w:type="spellStart"/>
      <w:r>
        <w:rPr>
          <w:rFonts w:ascii="Times New Roman" w:hAnsi="Times New Roman" w:cs="Times New Roman"/>
        </w:rPr>
        <w:t>SWOT-Analyse</w:t>
      </w:r>
      <w:proofErr w:type="spellEnd"/>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t>37</w:t>
      </w:r>
    </w:p>
    <w:p w:rsidR="00CF68C7" w:rsidRDefault="00CF68C7" w:rsidP="00EB0426">
      <w:pPr>
        <w:spacing w:line="360" w:lineRule="auto"/>
        <w:ind w:firstLine="708"/>
        <w:rPr>
          <w:rFonts w:ascii="Times New Roman" w:hAnsi="Times New Roman" w:cs="Times New Roman"/>
        </w:rPr>
      </w:pPr>
      <w:r>
        <w:rPr>
          <w:rFonts w:ascii="Times New Roman" w:hAnsi="Times New Roman" w:cs="Times New Roman"/>
        </w:rPr>
        <w:lastRenderedPageBreak/>
        <w:tab/>
        <w:t>4.4.3</w:t>
      </w:r>
      <w:r>
        <w:rPr>
          <w:rFonts w:ascii="Times New Roman" w:hAnsi="Times New Roman" w:cs="Times New Roman"/>
        </w:rPr>
        <w:tab/>
        <w:t>Conclusie</w:t>
      </w:r>
      <w:r w:rsidR="00FC2A85">
        <w:rPr>
          <w:rFonts w:ascii="Times New Roman" w:hAnsi="Times New Roman" w:cs="Times New Roman"/>
        </w:rPr>
        <w:t>s</w:t>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t>39</w:t>
      </w:r>
    </w:p>
    <w:p w:rsidR="00320F66" w:rsidRDefault="007874E3" w:rsidP="00320F66">
      <w:pPr>
        <w:spacing w:line="360" w:lineRule="auto"/>
        <w:ind w:firstLine="708"/>
        <w:rPr>
          <w:rFonts w:ascii="Times New Roman" w:hAnsi="Times New Roman" w:cs="Times New Roman"/>
        </w:rPr>
      </w:pPr>
      <w:r>
        <w:rPr>
          <w:rFonts w:ascii="Times New Roman" w:hAnsi="Times New Roman" w:cs="Times New Roman"/>
        </w:rPr>
        <w:t>4.5</w:t>
      </w:r>
      <w:r w:rsidR="00320F66">
        <w:rPr>
          <w:rFonts w:ascii="Times New Roman" w:hAnsi="Times New Roman" w:cs="Times New Roman"/>
        </w:rPr>
        <w:tab/>
        <w:t>PSV</w:t>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t>40</w:t>
      </w:r>
    </w:p>
    <w:p w:rsidR="00174228" w:rsidRDefault="00174228" w:rsidP="00320F66">
      <w:pPr>
        <w:spacing w:line="360" w:lineRule="auto"/>
        <w:ind w:firstLine="708"/>
        <w:rPr>
          <w:rFonts w:ascii="Times New Roman" w:hAnsi="Times New Roman" w:cs="Times New Roman"/>
        </w:rPr>
      </w:pPr>
      <w:r>
        <w:rPr>
          <w:rFonts w:ascii="Times New Roman" w:hAnsi="Times New Roman" w:cs="Times New Roman"/>
        </w:rPr>
        <w:tab/>
        <w:t>4.5.1</w:t>
      </w:r>
      <w:r>
        <w:rPr>
          <w:rFonts w:ascii="Times New Roman" w:hAnsi="Times New Roman" w:cs="Times New Roman"/>
        </w:rPr>
        <w:tab/>
        <w:t>Resultatenrekening</w:t>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t>40</w:t>
      </w:r>
    </w:p>
    <w:p w:rsidR="00174228" w:rsidRDefault="00174228" w:rsidP="00320F66">
      <w:pPr>
        <w:spacing w:line="360" w:lineRule="auto"/>
        <w:ind w:firstLine="708"/>
        <w:rPr>
          <w:rFonts w:ascii="Times New Roman" w:hAnsi="Times New Roman" w:cs="Times New Roman"/>
        </w:rPr>
      </w:pPr>
      <w:r>
        <w:rPr>
          <w:rFonts w:ascii="Times New Roman" w:hAnsi="Times New Roman" w:cs="Times New Roman"/>
        </w:rPr>
        <w:tab/>
        <w:t>4.5.2</w:t>
      </w:r>
      <w:r>
        <w:rPr>
          <w:rFonts w:ascii="Times New Roman" w:hAnsi="Times New Roman" w:cs="Times New Roman"/>
        </w:rPr>
        <w:tab/>
      </w:r>
      <w:proofErr w:type="spellStart"/>
      <w:r>
        <w:rPr>
          <w:rFonts w:ascii="Times New Roman" w:hAnsi="Times New Roman" w:cs="Times New Roman"/>
        </w:rPr>
        <w:t>SWOT-Analyse</w:t>
      </w:r>
      <w:proofErr w:type="spellEnd"/>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t>43</w:t>
      </w:r>
    </w:p>
    <w:p w:rsidR="00CF68C7" w:rsidRDefault="00CF68C7" w:rsidP="00320F66">
      <w:pPr>
        <w:spacing w:line="360" w:lineRule="auto"/>
        <w:ind w:firstLine="708"/>
        <w:rPr>
          <w:rFonts w:ascii="Times New Roman" w:hAnsi="Times New Roman" w:cs="Times New Roman"/>
        </w:rPr>
      </w:pPr>
      <w:r>
        <w:rPr>
          <w:rFonts w:ascii="Times New Roman" w:hAnsi="Times New Roman" w:cs="Times New Roman"/>
        </w:rPr>
        <w:tab/>
        <w:t>4.5.3</w:t>
      </w:r>
      <w:r>
        <w:rPr>
          <w:rFonts w:ascii="Times New Roman" w:hAnsi="Times New Roman" w:cs="Times New Roman"/>
        </w:rPr>
        <w:tab/>
        <w:t>Conclusie</w:t>
      </w:r>
      <w:r w:rsidR="00FC2A85">
        <w:rPr>
          <w:rFonts w:ascii="Times New Roman" w:hAnsi="Times New Roman" w:cs="Times New Roman"/>
        </w:rPr>
        <w:t>s</w:t>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t>45</w:t>
      </w:r>
    </w:p>
    <w:p w:rsidR="003E1978" w:rsidRDefault="007874E3" w:rsidP="00320F66">
      <w:pPr>
        <w:spacing w:line="360" w:lineRule="auto"/>
        <w:ind w:firstLine="708"/>
        <w:rPr>
          <w:rFonts w:ascii="Times New Roman" w:hAnsi="Times New Roman" w:cs="Times New Roman"/>
        </w:rPr>
      </w:pPr>
      <w:r>
        <w:rPr>
          <w:rFonts w:ascii="Times New Roman" w:hAnsi="Times New Roman" w:cs="Times New Roman"/>
        </w:rPr>
        <w:t>4.6</w:t>
      </w:r>
      <w:r w:rsidR="003E1978">
        <w:rPr>
          <w:rFonts w:ascii="Times New Roman" w:hAnsi="Times New Roman" w:cs="Times New Roman"/>
        </w:rPr>
        <w:tab/>
        <w:t>Roda JC</w:t>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t>46</w:t>
      </w:r>
    </w:p>
    <w:p w:rsidR="00174228" w:rsidRDefault="00174228" w:rsidP="00320F66">
      <w:pPr>
        <w:spacing w:line="360" w:lineRule="auto"/>
        <w:ind w:firstLine="708"/>
        <w:rPr>
          <w:rFonts w:ascii="Times New Roman" w:hAnsi="Times New Roman" w:cs="Times New Roman"/>
        </w:rPr>
      </w:pPr>
      <w:r>
        <w:rPr>
          <w:rFonts w:ascii="Times New Roman" w:hAnsi="Times New Roman" w:cs="Times New Roman"/>
        </w:rPr>
        <w:tab/>
        <w:t>4.6.1</w:t>
      </w:r>
      <w:r>
        <w:rPr>
          <w:rFonts w:ascii="Times New Roman" w:hAnsi="Times New Roman" w:cs="Times New Roman"/>
        </w:rPr>
        <w:tab/>
        <w:t>Resultatenrekening</w:t>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t>46</w:t>
      </w:r>
    </w:p>
    <w:p w:rsidR="00174228" w:rsidRDefault="00174228" w:rsidP="00320F66">
      <w:pPr>
        <w:spacing w:line="360" w:lineRule="auto"/>
        <w:ind w:firstLine="708"/>
        <w:rPr>
          <w:rFonts w:ascii="Times New Roman" w:hAnsi="Times New Roman" w:cs="Times New Roman"/>
        </w:rPr>
      </w:pPr>
      <w:r>
        <w:rPr>
          <w:rFonts w:ascii="Times New Roman" w:hAnsi="Times New Roman" w:cs="Times New Roman"/>
        </w:rPr>
        <w:tab/>
        <w:t>4.6.2</w:t>
      </w:r>
      <w:r>
        <w:rPr>
          <w:rFonts w:ascii="Times New Roman" w:hAnsi="Times New Roman" w:cs="Times New Roman"/>
        </w:rPr>
        <w:tab/>
      </w:r>
      <w:proofErr w:type="spellStart"/>
      <w:r>
        <w:rPr>
          <w:rFonts w:ascii="Times New Roman" w:hAnsi="Times New Roman" w:cs="Times New Roman"/>
        </w:rPr>
        <w:t>SWOT-Analyse</w:t>
      </w:r>
      <w:proofErr w:type="spellEnd"/>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t>48</w:t>
      </w:r>
    </w:p>
    <w:p w:rsidR="00CF68C7" w:rsidRDefault="00CF68C7" w:rsidP="00320F66">
      <w:pPr>
        <w:spacing w:line="360" w:lineRule="auto"/>
        <w:ind w:firstLine="708"/>
        <w:rPr>
          <w:rFonts w:ascii="Times New Roman" w:hAnsi="Times New Roman" w:cs="Times New Roman"/>
        </w:rPr>
      </w:pPr>
      <w:r>
        <w:rPr>
          <w:rFonts w:ascii="Times New Roman" w:hAnsi="Times New Roman" w:cs="Times New Roman"/>
        </w:rPr>
        <w:t>`</w:t>
      </w:r>
      <w:r>
        <w:rPr>
          <w:rFonts w:ascii="Times New Roman" w:hAnsi="Times New Roman" w:cs="Times New Roman"/>
        </w:rPr>
        <w:tab/>
        <w:t>4.6.3</w:t>
      </w:r>
      <w:r>
        <w:rPr>
          <w:rFonts w:ascii="Times New Roman" w:hAnsi="Times New Roman" w:cs="Times New Roman"/>
        </w:rPr>
        <w:tab/>
        <w:t>Conclusie</w:t>
      </w:r>
      <w:r w:rsidR="00FC2A85">
        <w:rPr>
          <w:rFonts w:ascii="Times New Roman" w:hAnsi="Times New Roman" w:cs="Times New Roman"/>
        </w:rPr>
        <w:t>s</w:t>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t>50</w:t>
      </w:r>
    </w:p>
    <w:p w:rsidR="008A4D37" w:rsidRDefault="007874E3" w:rsidP="00320F66">
      <w:pPr>
        <w:spacing w:line="360" w:lineRule="auto"/>
        <w:ind w:firstLine="708"/>
        <w:rPr>
          <w:rFonts w:ascii="Times New Roman" w:hAnsi="Times New Roman" w:cs="Times New Roman"/>
        </w:rPr>
      </w:pPr>
      <w:r>
        <w:rPr>
          <w:rFonts w:ascii="Times New Roman" w:hAnsi="Times New Roman" w:cs="Times New Roman"/>
        </w:rPr>
        <w:t>4.7</w:t>
      </w:r>
      <w:r w:rsidR="008A4D37">
        <w:rPr>
          <w:rFonts w:ascii="Times New Roman" w:hAnsi="Times New Roman" w:cs="Times New Roman"/>
        </w:rPr>
        <w:tab/>
      </w:r>
      <w:proofErr w:type="spellStart"/>
      <w:r w:rsidR="00E86E38">
        <w:rPr>
          <w:rFonts w:ascii="Times New Roman" w:hAnsi="Times New Roman" w:cs="Times New Roman"/>
        </w:rPr>
        <w:t>sc</w:t>
      </w:r>
      <w:proofErr w:type="spellEnd"/>
      <w:r w:rsidR="008A4D37">
        <w:rPr>
          <w:rFonts w:ascii="Times New Roman" w:hAnsi="Times New Roman" w:cs="Times New Roman"/>
        </w:rPr>
        <w:t xml:space="preserve"> Heerenveen</w:t>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t>50</w:t>
      </w:r>
    </w:p>
    <w:p w:rsidR="00174228" w:rsidRDefault="00174228" w:rsidP="00320F66">
      <w:pPr>
        <w:spacing w:line="360" w:lineRule="auto"/>
        <w:ind w:firstLine="708"/>
        <w:rPr>
          <w:rFonts w:ascii="Times New Roman" w:hAnsi="Times New Roman" w:cs="Times New Roman"/>
        </w:rPr>
      </w:pPr>
      <w:r>
        <w:rPr>
          <w:rFonts w:ascii="Times New Roman" w:hAnsi="Times New Roman" w:cs="Times New Roman"/>
        </w:rPr>
        <w:tab/>
        <w:t>4.7.1</w:t>
      </w:r>
      <w:r>
        <w:rPr>
          <w:rFonts w:ascii="Times New Roman" w:hAnsi="Times New Roman" w:cs="Times New Roman"/>
        </w:rPr>
        <w:tab/>
        <w:t>Resultatenrekening</w:t>
      </w:r>
      <w:r w:rsidR="00840077">
        <w:rPr>
          <w:rFonts w:ascii="Times New Roman" w:hAnsi="Times New Roman" w:cs="Times New Roman"/>
        </w:rPr>
        <w:tab/>
      </w:r>
      <w:r w:rsidR="00840077">
        <w:rPr>
          <w:rFonts w:ascii="Times New Roman" w:hAnsi="Times New Roman" w:cs="Times New Roman"/>
        </w:rPr>
        <w:tab/>
      </w:r>
      <w:r w:rsidR="00840077">
        <w:rPr>
          <w:rFonts w:ascii="Times New Roman" w:hAnsi="Times New Roman" w:cs="Times New Roman"/>
        </w:rPr>
        <w:tab/>
      </w:r>
      <w:r w:rsidR="00840077">
        <w:rPr>
          <w:rFonts w:ascii="Times New Roman" w:hAnsi="Times New Roman" w:cs="Times New Roman"/>
        </w:rPr>
        <w:tab/>
      </w:r>
      <w:r w:rsidR="00840077">
        <w:rPr>
          <w:rFonts w:ascii="Times New Roman" w:hAnsi="Times New Roman" w:cs="Times New Roman"/>
        </w:rPr>
        <w:tab/>
      </w:r>
      <w:r w:rsidR="00840077">
        <w:rPr>
          <w:rFonts w:ascii="Times New Roman" w:hAnsi="Times New Roman" w:cs="Times New Roman"/>
        </w:rPr>
        <w:tab/>
      </w:r>
      <w:r w:rsidR="00840077">
        <w:rPr>
          <w:rFonts w:ascii="Times New Roman" w:hAnsi="Times New Roman" w:cs="Times New Roman"/>
        </w:rPr>
        <w:tab/>
      </w:r>
      <w:r w:rsidR="00EA7CF4">
        <w:rPr>
          <w:rFonts w:ascii="Times New Roman" w:hAnsi="Times New Roman" w:cs="Times New Roman"/>
        </w:rPr>
        <w:t>51</w:t>
      </w:r>
    </w:p>
    <w:p w:rsidR="00CF68C7" w:rsidRDefault="00174228" w:rsidP="00840077">
      <w:pPr>
        <w:spacing w:line="360" w:lineRule="auto"/>
        <w:ind w:firstLine="708"/>
        <w:rPr>
          <w:rFonts w:ascii="Times New Roman" w:hAnsi="Times New Roman" w:cs="Times New Roman"/>
        </w:rPr>
      </w:pPr>
      <w:r>
        <w:rPr>
          <w:rFonts w:ascii="Times New Roman" w:hAnsi="Times New Roman" w:cs="Times New Roman"/>
        </w:rPr>
        <w:tab/>
        <w:t>4.7.2</w:t>
      </w:r>
      <w:r>
        <w:rPr>
          <w:rFonts w:ascii="Times New Roman" w:hAnsi="Times New Roman" w:cs="Times New Roman"/>
        </w:rPr>
        <w:tab/>
      </w:r>
      <w:proofErr w:type="spellStart"/>
      <w:r>
        <w:rPr>
          <w:rFonts w:ascii="Times New Roman" w:hAnsi="Times New Roman" w:cs="Times New Roman"/>
        </w:rPr>
        <w:t>SWOT-Analyse</w:t>
      </w:r>
      <w:proofErr w:type="spellEnd"/>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t>53</w:t>
      </w:r>
    </w:p>
    <w:p w:rsidR="00320F66" w:rsidRPr="00320F66" w:rsidRDefault="00CF68C7" w:rsidP="00840077">
      <w:pPr>
        <w:spacing w:line="360" w:lineRule="auto"/>
        <w:ind w:firstLine="708"/>
        <w:rPr>
          <w:rFonts w:ascii="Times New Roman" w:hAnsi="Times New Roman" w:cs="Times New Roman"/>
        </w:rPr>
      </w:pPr>
      <w:r>
        <w:rPr>
          <w:rFonts w:ascii="Times New Roman" w:hAnsi="Times New Roman" w:cs="Times New Roman"/>
        </w:rPr>
        <w:tab/>
        <w:t>4.7.3</w:t>
      </w:r>
      <w:r>
        <w:rPr>
          <w:rFonts w:ascii="Times New Roman" w:hAnsi="Times New Roman" w:cs="Times New Roman"/>
        </w:rPr>
        <w:tab/>
        <w:t>Conclusie</w:t>
      </w:r>
      <w:r w:rsidR="00FC2A85">
        <w:rPr>
          <w:rFonts w:ascii="Times New Roman" w:hAnsi="Times New Roman" w:cs="Times New Roman"/>
        </w:rPr>
        <w:t>s</w:t>
      </w:r>
      <w:r w:rsidR="00840077">
        <w:rPr>
          <w:rFonts w:ascii="Times New Roman" w:hAnsi="Times New Roman" w:cs="Times New Roman"/>
        </w:rPr>
        <w:tab/>
      </w:r>
      <w:r w:rsidR="00840077">
        <w:rPr>
          <w:rFonts w:ascii="Times New Roman" w:hAnsi="Times New Roman" w:cs="Times New Roman"/>
        </w:rPr>
        <w:tab/>
      </w:r>
      <w:r w:rsidR="00840077">
        <w:rPr>
          <w:rFonts w:ascii="Times New Roman" w:hAnsi="Times New Roman" w:cs="Times New Roman"/>
        </w:rPr>
        <w:tab/>
      </w:r>
      <w:r w:rsidR="00840077">
        <w:rPr>
          <w:rFonts w:ascii="Times New Roman" w:hAnsi="Times New Roman" w:cs="Times New Roman"/>
        </w:rPr>
        <w:tab/>
      </w:r>
      <w:r w:rsidR="00840077">
        <w:rPr>
          <w:rFonts w:ascii="Times New Roman" w:hAnsi="Times New Roman" w:cs="Times New Roman"/>
        </w:rPr>
        <w:tab/>
      </w:r>
      <w:r w:rsidR="00840077">
        <w:rPr>
          <w:rFonts w:ascii="Times New Roman" w:hAnsi="Times New Roman" w:cs="Times New Roman"/>
        </w:rPr>
        <w:tab/>
      </w:r>
      <w:r w:rsidR="00840077">
        <w:rPr>
          <w:rFonts w:ascii="Times New Roman" w:hAnsi="Times New Roman" w:cs="Times New Roman"/>
        </w:rPr>
        <w:tab/>
      </w:r>
      <w:r w:rsidR="00840077">
        <w:rPr>
          <w:rFonts w:ascii="Times New Roman" w:hAnsi="Times New Roman" w:cs="Times New Roman"/>
        </w:rPr>
        <w:tab/>
      </w:r>
      <w:r w:rsidR="00EA7CF4">
        <w:rPr>
          <w:rFonts w:ascii="Times New Roman" w:hAnsi="Times New Roman" w:cs="Times New Roman"/>
        </w:rPr>
        <w:t>54</w:t>
      </w:r>
      <w:r w:rsidR="00840077">
        <w:rPr>
          <w:rFonts w:ascii="Times New Roman" w:hAnsi="Times New Roman" w:cs="Times New Roman"/>
        </w:rPr>
        <w:tab/>
      </w:r>
      <w:r w:rsidR="00840077">
        <w:rPr>
          <w:rFonts w:ascii="Times New Roman" w:hAnsi="Times New Roman" w:cs="Times New Roman"/>
        </w:rPr>
        <w:tab/>
      </w:r>
      <w:r w:rsidR="00840077">
        <w:rPr>
          <w:rFonts w:ascii="Times New Roman" w:hAnsi="Times New Roman" w:cs="Times New Roman"/>
        </w:rPr>
        <w:tab/>
      </w:r>
      <w:r w:rsidR="00320F66">
        <w:rPr>
          <w:rFonts w:ascii="Times New Roman" w:hAnsi="Times New Roman" w:cs="Times New Roman"/>
        </w:rPr>
        <w:tab/>
      </w:r>
    </w:p>
    <w:p w:rsidR="00AD6588" w:rsidRPr="00FE2C58" w:rsidRDefault="00961EC1" w:rsidP="00AD6588">
      <w:pPr>
        <w:spacing w:line="360" w:lineRule="auto"/>
        <w:rPr>
          <w:rFonts w:ascii="Times New Roman" w:hAnsi="Times New Roman" w:cs="Times New Roman"/>
          <w:b/>
          <w:sz w:val="24"/>
          <w:szCs w:val="24"/>
        </w:rPr>
      </w:pPr>
      <w:r w:rsidRPr="00FE2C58">
        <w:rPr>
          <w:rFonts w:ascii="Times New Roman" w:hAnsi="Times New Roman" w:cs="Times New Roman"/>
          <w:b/>
          <w:sz w:val="24"/>
          <w:szCs w:val="24"/>
        </w:rPr>
        <w:t>5</w:t>
      </w:r>
      <w:r w:rsidRPr="00FE2C58">
        <w:rPr>
          <w:rFonts w:ascii="Times New Roman" w:hAnsi="Times New Roman" w:cs="Times New Roman"/>
          <w:b/>
          <w:sz w:val="24"/>
          <w:szCs w:val="24"/>
        </w:rPr>
        <w:tab/>
      </w:r>
      <w:r w:rsidR="00461479">
        <w:rPr>
          <w:rFonts w:ascii="Times New Roman" w:hAnsi="Times New Roman" w:cs="Times New Roman"/>
          <w:b/>
          <w:sz w:val="24"/>
          <w:szCs w:val="24"/>
        </w:rPr>
        <w:t>Verbeterpunten</w:t>
      </w:r>
      <w:r w:rsidR="00AD6588" w:rsidRPr="00FE2C58">
        <w:rPr>
          <w:rFonts w:ascii="Times New Roman" w:hAnsi="Times New Roman" w:cs="Times New Roman"/>
          <w:b/>
          <w:sz w:val="24"/>
          <w:szCs w:val="24"/>
        </w:rPr>
        <w:t xml:space="preserve"> onderzoek</w:t>
      </w:r>
      <w:r w:rsidR="00EA7CF4">
        <w:rPr>
          <w:rFonts w:ascii="Times New Roman" w:hAnsi="Times New Roman" w:cs="Times New Roman"/>
          <w:b/>
          <w:sz w:val="24"/>
          <w:szCs w:val="24"/>
        </w:rPr>
        <w:tab/>
      </w:r>
      <w:r w:rsidR="00EA7CF4">
        <w:rPr>
          <w:rFonts w:ascii="Times New Roman" w:hAnsi="Times New Roman" w:cs="Times New Roman"/>
          <w:b/>
          <w:sz w:val="24"/>
          <w:szCs w:val="24"/>
        </w:rPr>
        <w:tab/>
      </w:r>
      <w:r w:rsidR="00EA7CF4">
        <w:rPr>
          <w:rFonts w:ascii="Times New Roman" w:hAnsi="Times New Roman" w:cs="Times New Roman"/>
          <w:b/>
          <w:sz w:val="24"/>
          <w:szCs w:val="24"/>
        </w:rPr>
        <w:tab/>
      </w:r>
      <w:r w:rsidR="00EA7CF4">
        <w:rPr>
          <w:rFonts w:ascii="Times New Roman" w:hAnsi="Times New Roman" w:cs="Times New Roman"/>
          <w:b/>
          <w:sz w:val="24"/>
          <w:szCs w:val="24"/>
        </w:rPr>
        <w:tab/>
      </w:r>
      <w:r w:rsidR="00EA7CF4">
        <w:rPr>
          <w:rFonts w:ascii="Times New Roman" w:hAnsi="Times New Roman" w:cs="Times New Roman"/>
          <w:b/>
          <w:sz w:val="24"/>
          <w:szCs w:val="24"/>
        </w:rPr>
        <w:tab/>
      </w:r>
      <w:r w:rsidR="00EA7CF4">
        <w:rPr>
          <w:rFonts w:ascii="Times New Roman" w:hAnsi="Times New Roman" w:cs="Times New Roman"/>
          <w:b/>
          <w:sz w:val="24"/>
          <w:szCs w:val="24"/>
        </w:rPr>
        <w:tab/>
      </w:r>
      <w:r w:rsidR="00EA7CF4">
        <w:rPr>
          <w:rFonts w:ascii="Times New Roman" w:hAnsi="Times New Roman" w:cs="Times New Roman"/>
          <w:b/>
          <w:sz w:val="24"/>
          <w:szCs w:val="24"/>
        </w:rPr>
        <w:tab/>
      </w:r>
      <w:r w:rsidR="00EA7CF4">
        <w:rPr>
          <w:rFonts w:ascii="Times New Roman" w:hAnsi="Times New Roman" w:cs="Times New Roman"/>
          <w:b/>
          <w:sz w:val="24"/>
          <w:szCs w:val="24"/>
        </w:rPr>
        <w:tab/>
        <w:t>56</w:t>
      </w:r>
    </w:p>
    <w:p w:rsidR="00AD6588" w:rsidRDefault="00AD6588" w:rsidP="00AD6588">
      <w:pPr>
        <w:spacing w:line="360" w:lineRule="auto"/>
        <w:rPr>
          <w:rFonts w:ascii="Times New Roman" w:hAnsi="Times New Roman" w:cs="Times New Roman"/>
          <w:sz w:val="24"/>
          <w:szCs w:val="24"/>
        </w:rPr>
      </w:pPr>
    </w:p>
    <w:p w:rsidR="00AD6588" w:rsidRPr="00FE2C58" w:rsidRDefault="00961EC1" w:rsidP="00AD6588">
      <w:pPr>
        <w:spacing w:line="360" w:lineRule="auto"/>
        <w:rPr>
          <w:rFonts w:ascii="Times New Roman" w:hAnsi="Times New Roman" w:cs="Times New Roman"/>
          <w:b/>
          <w:sz w:val="24"/>
          <w:szCs w:val="24"/>
        </w:rPr>
      </w:pPr>
      <w:r w:rsidRPr="00FE2C58">
        <w:rPr>
          <w:rFonts w:ascii="Times New Roman" w:hAnsi="Times New Roman" w:cs="Times New Roman"/>
          <w:b/>
          <w:sz w:val="24"/>
          <w:szCs w:val="24"/>
        </w:rPr>
        <w:t>6</w:t>
      </w:r>
      <w:r w:rsidRPr="00FE2C58">
        <w:rPr>
          <w:rFonts w:ascii="Times New Roman" w:hAnsi="Times New Roman" w:cs="Times New Roman"/>
          <w:b/>
          <w:sz w:val="24"/>
          <w:szCs w:val="24"/>
        </w:rPr>
        <w:tab/>
      </w:r>
      <w:r w:rsidR="00AD6588" w:rsidRPr="00FE2C58">
        <w:rPr>
          <w:rFonts w:ascii="Times New Roman" w:hAnsi="Times New Roman" w:cs="Times New Roman"/>
          <w:b/>
          <w:sz w:val="24"/>
          <w:szCs w:val="24"/>
        </w:rPr>
        <w:t>Conclusies</w:t>
      </w:r>
      <w:r w:rsidR="00EB0426">
        <w:rPr>
          <w:rFonts w:ascii="Times New Roman" w:hAnsi="Times New Roman" w:cs="Times New Roman"/>
          <w:b/>
          <w:sz w:val="24"/>
          <w:szCs w:val="24"/>
        </w:rPr>
        <w:tab/>
      </w:r>
      <w:r w:rsidR="00EB0426">
        <w:rPr>
          <w:rFonts w:ascii="Times New Roman" w:hAnsi="Times New Roman" w:cs="Times New Roman"/>
          <w:b/>
          <w:sz w:val="24"/>
          <w:szCs w:val="24"/>
        </w:rPr>
        <w:tab/>
      </w:r>
      <w:r w:rsidR="00EB0426">
        <w:rPr>
          <w:rFonts w:ascii="Times New Roman" w:hAnsi="Times New Roman" w:cs="Times New Roman"/>
          <w:b/>
          <w:sz w:val="24"/>
          <w:szCs w:val="24"/>
        </w:rPr>
        <w:tab/>
      </w:r>
      <w:r w:rsidR="00EB0426">
        <w:rPr>
          <w:rFonts w:ascii="Times New Roman" w:hAnsi="Times New Roman" w:cs="Times New Roman"/>
          <w:b/>
          <w:sz w:val="24"/>
          <w:szCs w:val="24"/>
        </w:rPr>
        <w:tab/>
      </w:r>
      <w:r w:rsidR="00EB0426">
        <w:rPr>
          <w:rFonts w:ascii="Times New Roman" w:hAnsi="Times New Roman" w:cs="Times New Roman"/>
          <w:b/>
          <w:sz w:val="24"/>
          <w:szCs w:val="24"/>
        </w:rPr>
        <w:tab/>
      </w:r>
      <w:r w:rsidR="00EB0426">
        <w:rPr>
          <w:rFonts w:ascii="Times New Roman" w:hAnsi="Times New Roman" w:cs="Times New Roman"/>
          <w:b/>
          <w:sz w:val="24"/>
          <w:szCs w:val="24"/>
        </w:rPr>
        <w:tab/>
      </w:r>
      <w:r w:rsidR="00EB0426">
        <w:rPr>
          <w:rFonts w:ascii="Times New Roman" w:hAnsi="Times New Roman" w:cs="Times New Roman"/>
          <w:b/>
          <w:sz w:val="24"/>
          <w:szCs w:val="24"/>
        </w:rPr>
        <w:tab/>
      </w:r>
      <w:r w:rsidR="00EB0426">
        <w:rPr>
          <w:rFonts w:ascii="Times New Roman" w:hAnsi="Times New Roman" w:cs="Times New Roman"/>
          <w:b/>
          <w:sz w:val="24"/>
          <w:szCs w:val="24"/>
        </w:rPr>
        <w:tab/>
      </w:r>
      <w:r w:rsidR="00EB0426">
        <w:rPr>
          <w:rFonts w:ascii="Times New Roman" w:hAnsi="Times New Roman" w:cs="Times New Roman"/>
          <w:b/>
          <w:sz w:val="24"/>
          <w:szCs w:val="24"/>
        </w:rPr>
        <w:tab/>
      </w:r>
      <w:r w:rsidR="00EB0426">
        <w:rPr>
          <w:rFonts w:ascii="Times New Roman" w:hAnsi="Times New Roman" w:cs="Times New Roman"/>
          <w:b/>
          <w:sz w:val="24"/>
          <w:szCs w:val="24"/>
        </w:rPr>
        <w:tab/>
      </w:r>
      <w:r w:rsidR="00EA7CF4">
        <w:rPr>
          <w:rFonts w:ascii="Times New Roman" w:hAnsi="Times New Roman" w:cs="Times New Roman"/>
          <w:b/>
          <w:sz w:val="24"/>
          <w:szCs w:val="24"/>
        </w:rPr>
        <w:t>58</w:t>
      </w:r>
    </w:p>
    <w:p w:rsidR="00AD6588" w:rsidRDefault="00AD6588" w:rsidP="00AD6588">
      <w:pPr>
        <w:spacing w:line="360" w:lineRule="auto"/>
        <w:rPr>
          <w:rFonts w:ascii="Times New Roman" w:hAnsi="Times New Roman" w:cs="Times New Roman"/>
          <w:sz w:val="24"/>
          <w:szCs w:val="24"/>
        </w:rPr>
      </w:pPr>
    </w:p>
    <w:p w:rsidR="00AD6588" w:rsidRDefault="00AD6588" w:rsidP="00AD6588">
      <w:pPr>
        <w:spacing w:line="360" w:lineRule="auto"/>
        <w:rPr>
          <w:rFonts w:ascii="Times New Roman" w:hAnsi="Times New Roman" w:cs="Times New Roman"/>
        </w:rPr>
      </w:pPr>
      <w:r>
        <w:rPr>
          <w:rFonts w:ascii="Times New Roman" w:hAnsi="Times New Roman" w:cs="Times New Roman"/>
        </w:rPr>
        <w:t>Referenties</w:t>
      </w:r>
      <w:r w:rsidR="007B6745">
        <w:rPr>
          <w:rFonts w:ascii="Times New Roman" w:hAnsi="Times New Roman" w:cs="Times New Roman"/>
        </w:rPr>
        <w:tab/>
      </w:r>
      <w:r w:rsidR="007B6745">
        <w:rPr>
          <w:rFonts w:ascii="Times New Roman" w:hAnsi="Times New Roman" w:cs="Times New Roman"/>
        </w:rPr>
        <w:tab/>
      </w:r>
      <w:r w:rsidR="007B6745">
        <w:rPr>
          <w:rFonts w:ascii="Times New Roman" w:hAnsi="Times New Roman" w:cs="Times New Roman"/>
        </w:rPr>
        <w:tab/>
      </w:r>
      <w:r w:rsidR="007B6745">
        <w:rPr>
          <w:rFonts w:ascii="Times New Roman" w:hAnsi="Times New Roman" w:cs="Times New Roman"/>
        </w:rPr>
        <w:tab/>
      </w:r>
      <w:r w:rsidR="007B6745">
        <w:rPr>
          <w:rFonts w:ascii="Times New Roman" w:hAnsi="Times New Roman" w:cs="Times New Roman"/>
        </w:rPr>
        <w:tab/>
      </w:r>
      <w:r w:rsidR="007B6745">
        <w:rPr>
          <w:rFonts w:ascii="Times New Roman" w:hAnsi="Times New Roman" w:cs="Times New Roman"/>
        </w:rPr>
        <w:tab/>
      </w:r>
      <w:r w:rsidR="007B6745">
        <w:rPr>
          <w:rFonts w:ascii="Times New Roman" w:hAnsi="Times New Roman" w:cs="Times New Roman"/>
        </w:rPr>
        <w:tab/>
      </w:r>
      <w:r w:rsidR="007B6745">
        <w:rPr>
          <w:rFonts w:ascii="Times New Roman" w:hAnsi="Times New Roman" w:cs="Times New Roman"/>
        </w:rPr>
        <w:tab/>
      </w:r>
      <w:r w:rsidR="007B6745">
        <w:rPr>
          <w:rFonts w:ascii="Times New Roman" w:hAnsi="Times New Roman" w:cs="Times New Roman"/>
        </w:rPr>
        <w:tab/>
      </w:r>
      <w:r w:rsidR="007B6745">
        <w:rPr>
          <w:rFonts w:ascii="Times New Roman" w:hAnsi="Times New Roman" w:cs="Times New Roman"/>
        </w:rPr>
        <w:tab/>
      </w:r>
      <w:r w:rsidR="007B6745">
        <w:rPr>
          <w:rFonts w:ascii="Times New Roman" w:hAnsi="Times New Roman" w:cs="Times New Roman"/>
        </w:rPr>
        <w:tab/>
      </w:r>
      <w:r w:rsidR="00EA7CF4">
        <w:rPr>
          <w:rFonts w:ascii="Times New Roman" w:hAnsi="Times New Roman" w:cs="Times New Roman"/>
        </w:rPr>
        <w:t>60</w:t>
      </w:r>
    </w:p>
    <w:p w:rsidR="00961EC1" w:rsidRDefault="00961EC1" w:rsidP="00AD6588">
      <w:pPr>
        <w:spacing w:line="360" w:lineRule="auto"/>
        <w:rPr>
          <w:rFonts w:ascii="Times New Roman" w:hAnsi="Times New Roman" w:cs="Times New Roman"/>
        </w:rPr>
      </w:pPr>
    </w:p>
    <w:p w:rsidR="00400E2D" w:rsidRDefault="00AD6588" w:rsidP="00AD6588">
      <w:pPr>
        <w:spacing w:line="360" w:lineRule="auto"/>
        <w:rPr>
          <w:rFonts w:ascii="Times New Roman" w:hAnsi="Times New Roman" w:cs="Times New Roman"/>
        </w:rPr>
      </w:pPr>
      <w:r>
        <w:rPr>
          <w:rFonts w:ascii="Times New Roman" w:hAnsi="Times New Roman" w:cs="Times New Roman"/>
        </w:rPr>
        <w:t>Appendix</w:t>
      </w:r>
      <w:r>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r>
      <w:r w:rsidR="00EA7CF4">
        <w:rPr>
          <w:rFonts w:ascii="Times New Roman" w:hAnsi="Times New Roman" w:cs="Times New Roman"/>
        </w:rPr>
        <w:tab/>
        <w:t>63</w:t>
      </w:r>
    </w:p>
    <w:p w:rsidR="003D7C64" w:rsidRPr="003D7C64" w:rsidRDefault="00400E2D" w:rsidP="00AD6588">
      <w:pPr>
        <w:spacing w:line="360" w:lineRule="auto"/>
        <w:rPr>
          <w:rFonts w:ascii="Times New Roman" w:hAnsi="Times New Roman" w:cs="Times New Roman"/>
          <w:i/>
        </w:rPr>
      </w:pPr>
      <w:r>
        <w:rPr>
          <w:rFonts w:ascii="Times New Roman" w:hAnsi="Times New Roman" w:cs="Times New Roman"/>
        </w:rPr>
        <w:tab/>
      </w:r>
      <w:r w:rsidR="003D7C64">
        <w:rPr>
          <w:rFonts w:ascii="Times New Roman" w:hAnsi="Times New Roman" w:cs="Times New Roman"/>
          <w:i/>
        </w:rPr>
        <w:t>Bijlage 1: Eindstanden Eredivisie, 2005-2012</w:t>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t>6</w:t>
      </w:r>
      <w:r w:rsidR="00EB0426">
        <w:rPr>
          <w:rFonts w:ascii="Times New Roman" w:hAnsi="Times New Roman" w:cs="Times New Roman"/>
          <w:i/>
        </w:rPr>
        <w:t>3</w:t>
      </w:r>
    </w:p>
    <w:p w:rsidR="00400E2D" w:rsidRPr="00400E2D" w:rsidRDefault="003D7C64" w:rsidP="003D7C64">
      <w:pPr>
        <w:spacing w:line="360" w:lineRule="auto"/>
        <w:ind w:firstLine="708"/>
        <w:rPr>
          <w:rFonts w:ascii="Times New Roman" w:hAnsi="Times New Roman" w:cs="Times New Roman"/>
          <w:i/>
        </w:rPr>
      </w:pPr>
      <w:r>
        <w:rPr>
          <w:rFonts w:ascii="Times New Roman" w:hAnsi="Times New Roman" w:cs="Times New Roman"/>
          <w:i/>
        </w:rPr>
        <w:t>Bijlage 2</w:t>
      </w:r>
      <w:r w:rsidR="00400E2D" w:rsidRPr="00400E2D">
        <w:rPr>
          <w:rFonts w:ascii="Times New Roman" w:hAnsi="Times New Roman" w:cs="Times New Roman"/>
          <w:i/>
        </w:rPr>
        <w:t>: Resultatenrekening Ajax</w:t>
      </w:r>
      <w:r>
        <w:rPr>
          <w:rFonts w:ascii="Times New Roman" w:hAnsi="Times New Roman" w:cs="Times New Roman"/>
          <w:i/>
        </w:rPr>
        <w:t xml:space="preserve">, </w:t>
      </w:r>
      <w:r w:rsidR="00400E2D" w:rsidRPr="00400E2D">
        <w:rPr>
          <w:rFonts w:ascii="Times New Roman" w:hAnsi="Times New Roman" w:cs="Times New Roman"/>
          <w:i/>
        </w:rPr>
        <w:t>2005-2012</w:t>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t>64</w:t>
      </w:r>
    </w:p>
    <w:p w:rsidR="00400E2D" w:rsidRPr="00400E2D" w:rsidRDefault="00400E2D" w:rsidP="00AD6588">
      <w:pPr>
        <w:spacing w:line="360" w:lineRule="auto"/>
        <w:rPr>
          <w:rFonts w:ascii="Times New Roman" w:hAnsi="Times New Roman" w:cs="Times New Roman"/>
          <w:i/>
        </w:rPr>
      </w:pPr>
      <w:r w:rsidRPr="00400E2D">
        <w:rPr>
          <w:rFonts w:ascii="Times New Roman" w:hAnsi="Times New Roman" w:cs="Times New Roman"/>
          <w:i/>
        </w:rPr>
        <w:tab/>
      </w:r>
      <w:r w:rsidR="003D7C64">
        <w:rPr>
          <w:rFonts w:ascii="Times New Roman" w:hAnsi="Times New Roman" w:cs="Times New Roman"/>
          <w:i/>
        </w:rPr>
        <w:t>Bijlage 3</w:t>
      </w:r>
      <w:r w:rsidRPr="00400E2D">
        <w:rPr>
          <w:rFonts w:ascii="Times New Roman" w:hAnsi="Times New Roman" w:cs="Times New Roman"/>
          <w:i/>
        </w:rPr>
        <w:t>: Resultatenrekening FC Groningen</w:t>
      </w:r>
      <w:r w:rsidR="003D7C64">
        <w:rPr>
          <w:rFonts w:ascii="Times New Roman" w:hAnsi="Times New Roman" w:cs="Times New Roman"/>
          <w:i/>
        </w:rPr>
        <w:t xml:space="preserve">, </w:t>
      </w:r>
      <w:r w:rsidRPr="00400E2D">
        <w:rPr>
          <w:rFonts w:ascii="Times New Roman" w:hAnsi="Times New Roman" w:cs="Times New Roman"/>
          <w:i/>
        </w:rPr>
        <w:t>2005-2012</w:t>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t>66</w:t>
      </w:r>
    </w:p>
    <w:p w:rsidR="00400E2D" w:rsidRPr="00400E2D" w:rsidRDefault="00400E2D" w:rsidP="00AD6588">
      <w:pPr>
        <w:spacing w:line="360" w:lineRule="auto"/>
        <w:rPr>
          <w:rFonts w:ascii="Times New Roman" w:hAnsi="Times New Roman" w:cs="Times New Roman"/>
          <w:i/>
        </w:rPr>
      </w:pPr>
      <w:r w:rsidRPr="00400E2D">
        <w:rPr>
          <w:rFonts w:ascii="Times New Roman" w:hAnsi="Times New Roman" w:cs="Times New Roman"/>
          <w:i/>
        </w:rPr>
        <w:tab/>
      </w:r>
      <w:r w:rsidR="003D7C64">
        <w:rPr>
          <w:rFonts w:ascii="Times New Roman" w:hAnsi="Times New Roman" w:cs="Times New Roman"/>
          <w:i/>
        </w:rPr>
        <w:t>Bijlage 4</w:t>
      </w:r>
      <w:r w:rsidRPr="00400E2D">
        <w:rPr>
          <w:rFonts w:ascii="Times New Roman" w:hAnsi="Times New Roman" w:cs="Times New Roman"/>
          <w:i/>
        </w:rPr>
        <w:t>: Resultatenrekening FC Utrecht</w:t>
      </w:r>
      <w:r w:rsidR="003D7C64">
        <w:rPr>
          <w:rFonts w:ascii="Times New Roman" w:hAnsi="Times New Roman" w:cs="Times New Roman"/>
          <w:i/>
        </w:rPr>
        <w:t xml:space="preserve">, </w:t>
      </w:r>
      <w:r w:rsidRPr="00400E2D">
        <w:rPr>
          <w:rFonts w:ascii="Times New Roman" w:hAnsi="Times New Roman" w:cs="Times New Roman"/>
          <w:i/>
        </w:rPr>
        <w:t>2005-2012</w:t>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t>68</w:t>
      </w:r>
    </w:p>
    <w:p w:rsidR="00400E2D" w:rsidRPr="00400E2D" w:rsidRDefault="003D7C64" w:rsidP="00400E2D">
      <w:pPr>
        <w:spacing w:line="360" w:lineRule="auto"/>
        <w:ind w:firstLine="708"/>
        <w:rPr>
          <w:rFonts w:ascii="Times New Roman" w:hAnsi="Times New Roman" w:cs="Times New Roman"/>
          <w:i/>
        </w:rPr>
      </w:pPr>
      <w:r>
        <w:rPr>
          <w:rFonts w:ascii="Times New Roman" w:hAnsi="Times New Roman" w:cs="Times New Roman"/>
          <w:i/>
        </w:rPr>
        <w:t>Bijlage 5</w:t>
      </w:r>
      <w:r w:rsidR="00400E2D" w:rsidRPr="00400E2D">
        <w:rPr>
          <w:rFonts w:ascii="Times New Roman" w:hAnsi="Times New Roman" w:cs="Times New Roman"/>
          <w:i/>
        </w:rPr>
        <w:t>: Re</w:t>
      </w:r>
      <w:r>
        <w:rPr>
          <w:rFonts w:ascii="Times New Roman" w:hAnsi="Times New Roman" w:cs="Times New Roman"/>
          <w:i/>
        </w:rPr>
        <w:t xml:space="preserve">sultatenrekening Feyenoord, </w:t>
      </w:r>
      <w:r w:rsidR="00400E2D" w:rsidRPr="00400E2D">
        <w:rPr>
          <w:rFonts w:ascii="Times New Roman" w:hAnsi="Times New Roman" w:cs="Times New Roman"/>
          <w:i/>
        </w:rPr>
        <w:t>2005-2012</w:t>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t>70</w:t>
      </w:r>
    </w:p>
    <w:p w:rsidR="00400E2D" w:rsidRPr="00400E2D" w:rsidRDefault="003D7C64" w:rsidP="00400E2D">
      <w:pPr>
        <w:spacing w:line="360" w:lineRule="auto"/>
        <w:ind w:firstLine="708"/>
        <w:rPr>
          <w:rFonts w:ascii="Times New Roman" w:hAnsi="Times New Roman" w:cs="Times New Roman"/>
          <w:i/>
        </w:rPr>
      </w:pPr>
      <w:r>
        <w:rPr>
          <w:rFonts w:ascii="Times New Roman" w:hAnsi="Times New Roman" w:cs="Times New Roman"/>
          <w:i/>
        </w:rPr>
        <w:t>Bijlage 6</w:t>
      </w:r>
      <w:r w:rsidR="00400E2D" w:rsidRPr="00400E2D">
        <w:rPr>
          <w:rFonts w:ascii="Times New Roman" w:hAnsi="Times New Roman" w:cs="Times New Roman"/>
          <w:i/>
        </w:rPr>
        <w:t>: Resultatenrekening PSV</w:t>
      </w:r>
      <w:r>
        <w:rPr>
          <w:rFonts w:ascii="Times New Roman" w:hAnsi="Times New Roman" w:cs="Times New Roman"/>
          <w:i/>
        </w:rPr>
        <w:t xml:space="preserve">, </w:t>
      </w:r>
      <w:r w:rsidR="00400E2D" w:rsidRPr="00400E2D">
        <w:rPr>
          <w:rFonts w:ascii="Times New Roman" w:hAnsi="Times New Roman" w:cs="Times New Roman"/>
          <w:i/>
        </w:rPr>
        <w:t>2005-2012</w:t>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t>72</w:t>
      </w:r>
    </w:p>
    <w:p w:rsidR="00EB0426" w:rsidRPr="00400E2D" w:rsidRDefault="003D7C64" w:rsidP="00EB0426">
      <w:pPr>
        <w:spacing w:line="360" w:lineRule="auto"/>
        <w:ind w:firstLine="708"/>
        <w:rPr>
          <w:rFonts w:ascii="Times New Roman" w:hAnsi="Times New Roman" w:cs="Times New Roman"/>
          <w:i/>
        </w:rPr>
      </w:pPr>
      <w:r>
        <w:rPr>
          <w:rFonts w:ascii="Times New Roman" w:hAnsi="Times New Roman" w:cs="Times New Roman"/>
          <w:i/>
        </w:rPr>
        <w:t>Bijlage 7</w:t>
      </w:r>
      <w:r w:rsidR="00400E2D" w:rsidRPr="00400E2D">
        <w:rPr>
          <w:rFonts w:ascii="Times New Roman" w:hAnsi="Times New Roman" w:cs="Times New Roman"/>
          <w:i/>
        </w:rPr>
        <w:t>: Resultatenrekening Roda JC</w:t>
      </w:r>
      <w:r>
        <w:rPr>
          <w:rFonts w:ascii="Times New Roman" w:hAnsi="Times New Roman" w:cs="Times New Roman"/>
          <w:i/>
        </w:rPr>
        <w:t xml:space="preserve">, </w:t>
      </w:r>
      <w:r w:rsidR="00400E2D" w:rsidRPr="00400E2D">
        <w:rPr>
          <w:rFonts w:ascii="Times New Roman" w:hAnsi="Times New Roman" w:cs="Times New Roman"/>
          <w:i/>
        </w:rPr>
        <w:t>2005-2012</w:t>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t>74</w:t>
      </w:r>
    </w:p>
    <w:p w:rsidR="00400E2D" w:rsidRDefault="003D7C64" w:rsidP="00400E2D">
      <w:pPr>
        <w:tabs>
          <w:tab w:val="left" w:pos="5310"/>
        </w:tabs>
        <w:spacing w:line="360" w:lineRule="auto"/>
        <w:ind w:firstLine="708"/>
        <w:rPr>
          <w:rFonts w:ascii="Times New Roman" w:hAnsi="Times New Roman" w:cs="Times New Roman"/>
          <w:i/>
        </w:rPr>
      </w:pPr>
      <w:r>
        <w:rPr>
          <w:rFonts w:ascii="Times New Roman" w:hAnsi="Times New Roman" w:cs="Times New Roman"/>
          <w:i/>
        </w:rPr>
        <w:t>Bijlage 8</w:t>
      </w:r>
      <w:r w:rsidR="00400E2D" w:rsidRPr="00400E2D">
        <w:rPr>
          <w:rFonts w:ascii="Times New Roman" w:hAnsi="Times New Roman" w:cs="Times New Roman"/>
          <w:i/>
        </w:rPr>
        <w:t xml:space="preserve">: Resultatenrekening </w:t>
      </w:r>
      <w:proofErr w:type="spellStart"/>
      <w:r w:rsidR="00E86E38">
        <w:rPr>
          <w:rFonts w:ascii="Times New Roman" w:hAnsi="Times New Roman" w:cs="Times New Roman"/>
          <w:i/>
        </w:rPr>
        <w:t>sc</w:t>
      </w:r>
      <w:proofErr w:type="spellEnd"/>
      <w:r w:rsidR="00400E2D" w:rsidRPr="00400E2D">
        <w:rPr>
          <w:rFonts w:ascii="Times New Roman" w:hAnsi="Times New Roman" w:cs="Times New Roman"/>
          <w:i/>
        </w:rPr>
        <w:t xml:space="preserve"> Heerenvee</w:t>
      </w:r>
      <w:r>
        <w:rPr>
          <w:rFonts w:ascii="Times New Roman" w:hAnsi="Times New Roman" w:cs="Times New Roman"/>
          <w:i/>
        </w:rPr>
        <w:t>n,</w:t>
      </w:r>
      <w:r w:rsidR="00400E2D" w:rsidRPr="00400E2D">
        <w:rPr>
          <w:rFonts w:ascii="Times New Roman" w:hAnsi="Times New Roman" w:cs="Times New Roman"/>
          <w:i/>
        </w:rPr>
        <w:t xml:space="preserve"> 2005-2012</w:t>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t>76</w:t>
      </w:r>
    </w:p>
    <w:p w:rsidR="00E34366" w:rsidRDefault="00E34366" w:rsidP="00400E2D">
      <w:pPr>
        <w:tabs>
          <w:tab w:val="left" w:pos="5310"/>
        </w:tabs>
        <w:spacing w:line="360" w:lineRule="auto"/>
        <w:ind w:firstLine="708"/>
        <w:rPr>
          <w:rFonts w:ascii="Times New Roman" w:hAnsi="Times New Roman" w:cs="Times New Roman"/>
          <w:i/>
        </w:rPr>
      </w:pPr>
      <w:r>
        <w:rPr>
          <w:rFonts w:ascii="Times New Roman" w:hAnsi="Times New Roman" w:cs="Times New Roman"/>
          <w:i/>
        </w:rPr>
        <w:t>Bijlage 9: Bezettingsgraad Eredivisieclubs, 2010-2013</w:t>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t>77</w:t>
      </w:r>
    </w:p>
    <w:p w:rsidR="00860CE5" w:rsidRPr="00400E2D" w:rsidRDefault="00860CE5" w:rsidP="00400E2D">
      <w:pPr>
        <w:tabs>
          <w:tab w:val="left" w:pos="5310"/>
        </w:tabs>
        <w:spacing w:line="360" w:lineRule="auto"/>
        <w:ind w:firstLine="708"/>
        <w:rPr>
          <w:rFonts w:ascii="Times New Roman" w:hAnsi="Times New Roman" w:cs="Times New Roman"/>
          <w:i/>
        </w:rPr>
      </w:pPr>
      <w:r>
        <w:rPr>
          <w:rFonts w:ascii="Times New Roman" w:hAnsi="Times New Roman" w:cs="Times New Roman"/>
          <w:i/>
        </w:rPr>
        <w:t>Bijlage 10: Bevolkingsdichtheid Nederland 2012</w:t>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r>
      <w:r w:rsidR="00EA7CF4">
        <w:rPr>
          <w:rFonts w:ascii="Times New Roman" w:hAnsi="Times New Roman" w:cs="Times New Roman"/>
          <w:i/>
        </w:rPr>
        <w:tab/>
        <w:t>78</w:t>
      </w:r>
    </w:p>
    <w:p w:rsidR="00ED6989" w:rsidRPr="00CD0737" w:rsidRDefault="00AD6588" w:rsidP="00AD6588">
      <w:pPr>
        <w:spacing w:line="36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ED6989" w:rsidRPr="00AD2DC3">
        <w:rPr>
          <w:rFonts w:ascii="Times New Roman" w:hAnsi="Times New Roman" w:cs="Times New Roman"/>
          <w:b/>
          <w:sz w:val="28"/>
          <w:szCs w:val="28"/>
        </w:rPr>
        <w:br w:type="page"/>
      </w:r>
    </w:p>
    <w:p w:rsidR="00DE1E5B" w:rsidRPr="00AD2DC3" w:rsidRDefault="00E10906" w:rsidP="00AD2DC3">
      <w:pPr>
        <w:spacing w:line="360" w:lineRule="auto"/>
        <w:rPr>
          <w:rFonts w:ascii="Times New Roman" w:hAnsi="Times New Roman" w:cs="Times New Roman"/>
          <w:sz w:val="28"/>
          <w:szCs w:val="28"/>
        </w:rPr>
      </w:pPr>
      <w:r w:rsidRPr="00AD2DC3">
        <w:rPr>
          <w:rFonts w:ascii="Times New Roman" w:hAnsi="Times New Roman" w:cs="Times New Roman"/>
          <w:b/>
          <w:sz w:val="28"/>
          <w:szCs w:val="28"/>
        </w:rPr>
        <w:lastRenderedPageBreak/>
        <w:t>1</w:t>
      </w:r>
      <w:r w:rsidR="00DE1E5B" w:rsidRPr="00AD2DC3">
        <w:rPr>
          <w:rFonts w:ascii="Times New Roman" w:hAnsi="Times New Roman" w:cs="Times New Roman"/>
          <w:b/>
          <w:sz w:val="28"/>
          <w:szCs w:val="28"/>
        </w:rPr>
        <w:t>. Inleiding</w:t>
      </w:r>
    </w:p>
    <w:p w:rsidR="00284ACB" w:rsidRPr="00AD2DC3" w:rsidRDefault="00284ACB" w:rsidP="00AD2DC3">
      <w:pPr>
        <w:spacing w:line="360" w:lineRule="auto"/>
        <w:rPr>
          <w:rFonts w:ascii="Times New Roman" w:hAnsi="Times New Roman" w:cs="Times New Roman"/>
        </w:rPr>
      </w:pPr>
      <w:r w:rsidRPr="00AD2DC3">
        <w:rPr>
          <w:rFonts w:ascii="Times New Roman" w:hAnsi="Times New Roman" w:cs="Times New Roman"/>
        </w:rPr>
        <w:t xml:space="preserve">Sinds het begin van de economische crisis in 2008 bevinden </w:t>
      </w:r>
      <w:r w:rsidR="00A03E98" w:rsidRPr="00AD2DC3">
        <w:rPr>
          <w:rFonts w:ascii="Times New Roman" w:hAnsi="Times New Roman" w:cs="Times New Roman"/>
        </w:rPr>
        <w:t>veel sectoren binnen</w:t>
      </w:r>
      <w:r w:rsidRPr="00AD2DC3">
        <w:rPr>
          <w:rFonts w:ascii="Times New Roman" w:hAnsi="Times New Roman" w:cs="Times New Roman"/>
        </w:rPr>
        <w:t xml:space="preserve"> de economie zich in zwaar weer. Op vrijwel ieder </w:t>
      </w:r>
      <w:r w:rsidR="008E2182">
        <w:rPr>
          <w:rFonts w:ascii="Times New Roman" w:hAnsi="Times New Roman" w:cs="Times New Roman"/>
        </w:rPr>
        <w:t>terrein moet worden bezuinigd, v</w:t>
      </w:r>
      <w:r w:rsidRPr="00AD2DC3">
        <w:rPr>
          <w:rFonts w:ascii="Times New Roman" w:hAnsi="Times New Roman" w:cs="Times New Roman"/>
        </w:rPr>
        <w:t xml:space="preserve">ele werknemers worden </w:t>
      </w:r>
      <w:r w:rsidR="008E2182">
        <w:rPr>
          <w:rFonts w:ascii="Times New Roman" w:hAnsi="Times New Roman" w:cs="Times New Roman"/>
        </w:rPr>
        <w:t xml:space="preserve">noodgedwongen </w:t>
      </w:r>
      <w:r w:rsidRPr="00AD2DC3">
        <w:rPr>
          <w:rFonts w:ascii="Times New Roman" w:hAnsi="Times New Roman" w:cs="Times New Roman"/>
        </w:rPr>
        <w:t>ontslagen en decenniaoude bedrijven vallen</w:t>
      </w:r>
      <w:r w:rsidR="00B43636">
        <w:rPr>
          <w:rFonts w:ascii="Times New Roman" w:hAnsi="Times New Roman" w:cs="Times New Roman"/>
        </w:rPr>
        <w:t xml:space="preserve"> om. Ook de Nederlandse betaald</w:t>
      </w:r>
      <w:r w:rsidRPr="00AD2DC3">
        <w:rPr>
          <w:rFonts w:ascii="Times New Roman" w:hAnsi="Times New Roman" w:cs="Times New Roman"/>
        </w:rPr>
        <w:t xml:space="preserve"> voetbalorganisaties (vanaf nu bvo’s) ontspringen de dans niet. In 2010 viel het doek voor HFC Haarlem en een jaar later ging ook RBC Roosendaal financiee</w:t>
      </w:r>
      <w:r w:rsidR="00E10906" w:rsidRPr="00AD2DC3">
        <w:rPr>
          <w:rFonts w:ascii="Times New Roman" w:hAnsi="Times New Roman" w:cs="Times New Roman"/>
        </w:rPr>
        <w:t xml:space="preserve">l ten onder. </w:t>
      </w:r>
      <w:r w:rsidR="00555E74">
        <w:rPr>
          <w:rFonts w:ascii="Times New Roman" w:hAnsi="Times New Roman" w:cs="Times New Roman"/>
        </w:rPr>
        <w:t>Meer recent</w:t>
      </w:r>
      <w:r w:rsidRPr="00AD2DC3">
        <w:rPr>
          <w:rFonts w:ascii="Times New Roman" w:hAnsi="Times New Roman" w:cs="Times New Roman"/>
        </w:rPr>
        <w:t xml:space="preserve"> gingen </w:t>
      </w:r>
      <w:r w:rsidR="00A63704" w:rsidRPr="00AD2DC3">
        <w:rPr>
          <w:rFonts w:ascii="Times New Roman" w:hAnsi="Times New Roman" w:cs="Times New Roman"/>
        </w:rPr>
        <w:t xml:space="preserve">ook </w:t>
      </w:r>
      <w:r w:rsidRPr="00AD2DC3">
        <w:rPr>
          <w:rFonts w:ascii="Times New Roman" w:hAnsi="Times New Roman" w:cs="Times New Roman"/>
        </w:rPr>
        <w:t xml:space="preserve">AGOVV </w:t>
      </w:r>
      <w:r w:rsidR="001D679E" w:rsidRPr="00AD2DC3">
        <w:rPr>
          <w:rFonts w:ascii="Times New Roman" w:hAnsi="Times New Roman" w:cs="Times New Roman"/>
        </w:rPr>
        <w:t xml:space="preserve">Apeldoorn </w:t>
      </w:r>
      <w:r w:rsidRPr="00AD2DC3">
        <w:rPr>
          <w:rFonts w:ascii="Times New Roman" w:hAnsi="Times New Roman" w:cs="Times New Roman"/>
        </w:rPr>
        <w:t xml:space="preserve">en </w:t>
      </w:r>
      <w:r w:rsidR="000358FA" w:rsidRPr="00AD2DC3">
        <w:rPr>
          <w:rFonts w:ascii="Times New Roman" w:hAnsi="Times New Roman" w:cs="Times New Roman"/>
        </w:rPr>
        <w:t>SC</w:t>
      </w:r>
      <w:r w:rsidRPr="00AD2DC3">
        <w:rPr>
          <w:rFonts w:ascii="Times New Roman" w:hAnsi="Times New Roman" w:cs="Times New Roman"/>
        </w:rPr>
        <w:t xml:space="preserve"> Veendam </w:t>
      </w:r>
      <w:r w:rsidR="00F444F6">
        <w:rPr>
          <w:rFonts w:ascii="Times New Roman" w:hAnsi="Times New Roman" w:cs="Times New Roman"/>
        </w:rPr>
        <w:t xml:space="preserve">definitief </w:t>
      </w:r>
      <w:r w:rsidRPr="00AD2DC3">
        <w:rPr>
          <w:rFonts w:ascii="Times New Roman" w:hAnsi="Times New Roman" w:cs="Times New Roman"/>
        </w:rPr>
        <w:t>failliet</w:t>
      </w:r>
      <w:r w:rsidR="001D679E" w:rsidRPr="00AD2DC3">
        <w:rPr>
          <w:rFonts w:ascii="Times New Roman" w:hAnsi="Times New Roman" w:cs="Times New Roman"/>
        </w:rPr>
        <w:t xml:space="preserve"> (AD, 2013</w:t>
      </w:r>
      <w:r w:rsidR="0071220D">
        <w:rPr>
          <w:rFonts w:ascii="Times New Roman" w:hAnsi="Times New Roman" w:cs="Times New Roman"/>
        </w:rPr>
        <w:t>a</w:t>
      </w:r>
      <w:r w:rsidR="001D679E" w:rsidRPr="00AD2DC3">
        <w:rPr>
          <w:rFonts w:ascii="Times New Roman" w:hAnsi="Times New Roman" w:cs="Times New Roman"/>
        </w:rPr>
        <w:t>)</w:t>
      </w:r>
      <w:r w:rsidRPr="00AD2DC3">
        <w:rPr>
          <w:rFonts w:ascii="Times New Roman" w:hAnsi="Times New Roman" w:cs="Times New Roman"/>
        </w:rPr>
        <w:t>.</w:t>
      </w:r>
    </w:p>
    <w:tbl>
      <w:tblPr>
        <w:tblStyle w:val="TableGrid"/>
        <w:tblpPr w:leftFromText="141" w:rightFromText="141" w:vertAnchor="page" w:horzAnchor="margin" w:tblpY="6526"/>
        <w:tblW w:w="0" w:type="auto"/>
        <w:tblLook w:val="04A0"/>
      </w:tblPr>
      <w:tblGrid>
        <w:gridCol w:w="1384"/>
        <w:gridCol w:w="7828"/>
      </w:tblGrid>
      <w:tr w:rsidR="00B35828" w:rsidRPr="00860CE5" w:rsidTr="00B35828">
        <w:tc>
          <w:tcPr>
            <w:tcW w:w="1384" w:type="dxa"/>
          </w:tcPr>
          <w:p w:rsidR="00B35828" w:rsidRPr="00AD2DC3" w:rsidRDefault="00B35828" w:rsidP="00B35828">
            <w:pPr>
              <w:spacing w:line="360" w:lineRule="auto"/>
              <w:rPr>
                <w:rFonts w:ascii="Times New Roman" w:hAnsi="Times New Roman" w:cs="Times New Roman"/>
              </w:rPr>
            </w:pPr>
            <w:r w:rsidRPr="00AD2DC3">
              <w:rPr>
                <w:rFonts w:ascii="Times New Roman" w:hAnsi="Times New Roman" w:cs="Times New Roman"/>
                <w:b/>
              </w:rPr>
              <w:t>Categorie 1</w:t>
            </w:r>
          </w:p>
        </w:tc>
        <w:tc>
          <w:tcPr>
            <w:tcW w:w="7828" w:type="dxa"/>
          </w:tcPr>
          <w:p w:rsidR="00B35828" w:rsidRPr="00860CE5" w:rsidRDefault="00B35828" w:rsidP="00B35828">
            <w:pPr>
              <w:spacing w:line="360" w:lineRule="auto"/>
              <w:rPr>
                <w:rFonts w:ascii="Times New Roman" w:hAnsi="Times New Roman" w:cs="Times New Roman"/>
                <w:lang w:val="en-GB"/>
              </w:rPr>
            </w:pPr>
            <w:r w:rsidRPr="00860CE5">
              <w:rPr>
                <w:rFonts w:ascii="Times New Roman" w:hAnsi="Times New Roman" w:cs="Times New Roman"/>
                <w:lang w:val="en-GB"/>
              </w:rPr>
              <w:t xml:space="preserve">FC </w:t>
            </w:r>
            <w:proofErr w:type="spellStart"/>
            <w:r w:rsidRPr="00860CE5">
              <w:rPr>
                <w:rFonts w:ascii="Times New Roman" w:hAnsi="Times New Roman" w:cs="Times New Roman"/>
                <w:lang w:val="en-GB"/>
              </w:rPr>
              <w:t>Emmen</w:t>
            </w:r>
            <w:proofErr w:type="spellEnd"/>
            <w:r w:rsidRPr="00860CE5">
              <w:rPr>
                <w:rFonts w:ascii="Times New Roman" w:hAnsi="Times New Roman" w:cs="Times New Roman"/>
                <w:lang w:val="en-GB"/>
              </w:rPr>
              <w:t xml:space="preserve">, Fortuna </w:t>
            </w:r>
            <w:proofErr w:type="spellStart"/>
            <w:r w:rsidRPr="00860CE5">
              <w:rPr>
                <w:rFonts w:ascii="Times New Roman" w:hAnsi="Times New Roman" w:cs="Times New Roman"/>
                <w:lang w:val="en-GB"/>
              </w:rPr>
              <w:t>Sittard</w:t>
            </w:r>
            <w:proofErr w:type="spellEnd"/>
          </w:p>
        </w:tc>
      </w:tr>
      <w:tr w:rsidR="00B35828" w:rsidRPr="00AD2DC3" w:rsidTr="00B35828">
        <w:tc>
          <w:tcPr>
            <w:tcW w:w="1384" w:type="dxa"/>
          </w:tcPr>
          <w:p w:rsidR="00B35828" w:rsidRPr="00AD2DC3" w:rsidRDefault="00B35828" w:rsidP="00B35828">
            <w:pPr>
              <w:spacing w:line="360" w:lineRule="auto"/>
              <w:rPr>
                <w:rFonts w:ascii="Times New Roman" w:hAnsi="Times New Roman" w:cs="Times New Roman"/>
              </w:rPr>
            </w:pPr>
            <w:r w:rsidRPr="00AD2DC3">
              <w:rPr>
                <w:rFonts w:ascii="Times New Roman" w:hAnsi="Times New Roman" w:cs="Times New Roman"/>
                <w:b/>
              </w:rPr>
              <w:t>Categorie 2</w:t>
            </w:r>
          </w:p>
        </w:tc>
        <w:tc>
          <w:tcPr>
            <w:tcW w:w="7828" w:type="dxa"/>
          </w:tcPr>
          <w:p w:rsidR="00B35828" w:rsidRPr="00AD2DC3" w:rsidRDefault="00B35828" w:rsidP="00B35828">
            <w:pPr>
              <w:spacing w:line="360" w:lineRule="auto"/>
              <w:rPr>
                <w:rFonts w:ascii="Times New Roman" w:hAnsi="Times New Roman" w:cs="Times New Roman"/>
              </w:rPr>
            </w:pPr>
            <w:r w:rsidRPr="00AD2DC3">
              <w:rPr>
                <w:rFonts w:ascii="Times New Roman" w:hAnsi="Times New Roman" w:cs="Times New Roman"/>
              </w:rPr>
              <w:t xml:space="preserve">ADO Den Haag, AZ, FC Den Bosch, SC </w:t>
            </w:r>
            <w:proofErr w:type="spellStart"/>
            <w:r w:rsidRPr="00AD2DC3">
              <w:rPr>
                <w:rFonts w:ascii="Times New Roman" w:hAnsi="Times New Roman" w:cs="Times New Roman"/>
              </w:rPr>
              <w:t>Cambuur</w:t>
            </w:r>
            <w:proofErr w:type="spellEnd"/>
            <w:r w:rsidRPr="00AD2DC3">
              <w:rPr>
                <w:rFonts w:ascii="Times New Roman" w:hAnsi="Times New Roman" w:cs="Times New Roman"/>
              </w:rPr>
              <w:t xml:space="preserve"> Leeuwarden, FC Dordrecht, </w:t>
            </w:r>
            <w:r>
              <w:rPr>
                <w:rFonts w:ascii="Times New Roman" w:hAnsi="Times New Roman" w:cs="Times New Roman"/>
              </w:rPr>
              <w:t>FC Eindhoven</w:t>
            </w:r>
            <w:r w:rsidRPr="00AD2DC3">
              <w:rPr>
                <w:rFonts w:ascii="Times New Roman" w:hAnsi="Times New Roman" w:cs="Times New Roman"/>
              </w:rPr>
              <w:t xml:space="preserve">, Excelsior, Feyenoord, De Graafschap, </w:t>
            </w:r>
            <w:r>
              <w:rPr>
                <w:rFonts w:ascii="Times New Roman" w:hAnsi="Times New Roman" w:cs="Times New Roman"/>
              </w:rPr>
              <w:t xml:space="preserve">FC Groningen, </w:t>
            </w:r>
            <w:r w:rsidRPr="00860CE5">
              <w:rPr>
                <w:rFonts w:ascii="Times New Roman" w:hAnsi="Times New Roman" w:cs="Times New Roman"/>
              </w:rPr>
              <w:t>Helmond Sport</w:t>
            </w:r>
            <w:r>
              <w:rPr>
                <w:rFonts w:ascii="Times New Roman" w:hAnsi="Times New Roman" w:cs="Times New Roman"/>
              </w:rPr>
              <w:t xml:space="preserve">,  </w:t>
            </w:r>
            <w:proofErr w:type="spellStart"/>
            <w:r w:rsidRPr="00AD2DC3">
              <w:rPr>
                <w:rFonts w:ascii="Times New Roman" w:hAnsi="Times New Roman" w:cs="Times New Roman"/>
              </w:rPr>
              <w:t>Heracles</w:t>
            </w:r>
            <w:proofErr w:type="spellEnd"/>
            <w:r w:rsidRPr="00AD2DC3">
              <w:rPr>
                <w:rFonts w:ascii="Times New Roman" w:hAnsi="Times New Roman" w:cs="Times New Roman"/>
              </w:rPr>
              <w:t xml:space="preserve"> Almelo, NAC Breda, N</w:t>
            </w:r>
            <w:r>
              <w:rPr>
                <w:rFonts w:ascii="Times New Roman" w:hAnsi="Times New Roman" w:cs="Times New Roman"/>
              </w:rPr>
              <w:t>.</w:t>
            </w:r>
            <w:r w:rsidRPr="00AD2DC3">
              <w:rPr>
                <w:rFonts w:ascii="Times New Roman" w:hAnsi="Times New Roman" w:cs="Times New Roman"/>
              </w:rPr>
              <w:t>E</w:t>
            </w:r>
            <w:r>
              <w:rPr>
                <w:rFonts w:ascii="Times New Roman" w:hAnsi="Times New Roman" w:cs="Times New Roman"/>
              </w:rPr>
              <w:t>.</w:t>
            </w:r>
            <w:r w:rsidRPr="00AD2DC3">
              <w:rPr>
                <w:rFonts w:ascii="Times New Roman" w:hAnsi="Times New Roman" w:cs="Times New Roman"/>
              </w:rPr>
              <w:t>C</w:t>
            </w:r>
            <w:r>
              <w:rPr>
                <w:rFonts w:ascii="Times New Roman" w:hAnsi="Times New Roman" w:cs="Times New Roman"/>
              </w:rPr>
              <w:t>.</w:t>
            </w:r>
            <w:r w:rsidRPr="00AD2DC3">
              <w:rPr>
                <w:rFonts w:ascii="Times New Roman" w:hAnsi="Times New Roman" w:cs="Times New Roman"/>
              </w:rPr>
              <w:t xml:space="preserve">, RKC </w:t>
            </w:r>
            <w:proofErr w:type="spellStart"/>
            <w:r w:rsidRPr="00AD2DC3">
              <w:rPr>
                <w:rFonts w:ascii="Times New Roman" w:hAnsi="Times New Roman" w:cs="Times New Roman"/>
              </w:rPr>
              <w:t>Waalwijk</w:t>
            </w:r>
            <w:proofErr w:type="spellEnd"/>
            <w:r w:rsidRPr="00AD2DC3">
              <w:rPr>
                <w:rFonts w:ascii="Times New Roman" w:hAnsi="Times New Roman" w:cs="Times New Roman"/>
              </w:rPr>
              <w:t xml:space="preserve">, Roda JC, Sparta Rotterdam, FC Twente, FC Utrecht, Vitesse, </w:t>
            </w:r>
            <w:proofErr w:type="spellStart"/>
            <w:r w:rsidRPr="00AD2DC3">
              <w:rPr>
                <w:rFonts w:ascii="Times New Roman" w:hAnsi="Times New Roman" w:cs="Times New Roman"/>
              </w:rPr>
              <w:t>VVV-Venlo</w:t>
            </w:r>
            <w:proofErr w:type="spellEnd"/>
            <w:r w:rsidRPr="00AD2DC3">
              <w:rPr>
                <w:rFonts w:ascii="Times New Roman" w:hAnsi="Times New Roman" w:cs="Times New Roman"/>
              </w:rPr>
              <w:t>, Willem II, PEC Zwolle</w:t>
            </w:r>
          </w:p>
        </w:tc>
      </w:tr>
      <w:tr w:rsidR="00B35828" w:rsidRPr="00154FD5" w:rsidTr="00B35828">
        <w:tc>
          <w:tcPr>
            <w:tcW w:w="1384" w:type="dxa"/>
          </w:tcPr>
          <w:p w:rsidR="00B35828" w:rsidRPr="00860CE5" w:rsidRDefault="00B35828" w:rsidP="00B35828">
            <w:pPr>
              <w:spacing w:line="360" w:lineRule="auto"/>
              <w:rPr>
                <w:rFonts w:ascii="Times New Roman" w:hAnsi="Times New Roman" w:cs="Times New Roman"/>
              </w:rPr>
            </w:pPr>
            <w:r w:rsidRPr="00AD2DC3">
              <w:rPr>
                <w:rFonts w:ascii="Times New Roman" w:hAnsi="Times New Roman" w:cs="Times New Roman"/>
                <w:b/>
              </w:rPr>
              <w:t>Categorie 3</w:t>
            </w:r>
          </w:p>
        </w:tc>
        <w:tc>
          <w:tcPr>
            <w:tcW w:w="7828" w:type="dxa"/>
          </w:tcPr>
          <w:p w:rsidR="00B35828" w:rsidRPr="00860CE5" w:rsidRDefault="00B35828" w:rsidP="00B43636">
            <w:pPr>
              <w:keepNext/>
              <w:spacing w:line="360" w:lineRule="auto"/>
              <w:rPr>
                <w:rFonts w:ascii="Times New Roman" w:hAnsi="Times New Roman" w:cs="Times New Roman"/>
                <w:lang w:val="en-GB"/>
              </w:rPr>
            </w:pPr>
            <w:r w:rsidRPr="00860CE5">
              <w:rPr>
                <w:rFonts w:ascii="Times New Roman" w:hAnsi="Times New Roman" w:cs="Times New Roman"/>
                <w:lang w:val="en-GB"/>
              </w:rPr>
              <w:t xml:space="preserve">Ajax, </w:t>
            </w:r>
            <w:proofErr w:type="spellStart"/>
            <w:r w:rsidRPr="00860CE5">
              <w:rPr>
                <w:rFonts w:ascii="Times New Roman" w:hAnsi="Times New Roman" w:cs="Times New Roman"/>
                <w:lang w:val="en-GB"/>
              </w:rPr>
              <w:t>Almere</w:t>
            </w:r>
            <w:proofErr w:type="spellEnd"/>
            <w:r w:rsidRPr="00860CE5">
              <w:rPr>
                <w:rFonts w:ascii="Times New Roman" w:hAnsi="Times New Roman" w:cs="Times New Roman"/>
                <w:lang w:val="en-GB"/>
              </w:rPr>
              <w:t xml:space="preserve"> City FC, Go Ahead Eagles, </w:t>
            </w:r>
            <w:r>
              <w:rPr>
                <w:rFonts w:ascii="Times New Roman" w:hAnsi="Times New Roman" w:cs="Times New Roman"/>
                <w:lang w:val="en-GB"/>
              </w:rPr>
              <w:t>sc</w:t>
            </w:r>
            <w:r w:rsidRPr="00860CE5">
              <w:rPr>
                <w:rFonts w:ascii="Times New Roman" w:hAnsi="Times New Roman" w:cs="Times New Roman"/>
                <w:lang w:val="en-GB"/>
              </w:rPr>
              <w:t xml:space="preserve"> </w:t>
            </w:r>
            <w:proofErr w:type="spellStart"/>
            <w:r w:rsidRPr="00860CE5">
              <w:rPr>
                <w:rFonts w:ascii="Times New Roman" w:hAnsi="Times New Roman" w:cs="Times New Roman"/>
                <w:lang w:val="en-GB"/>
              </w:rPr>
              <w:t>Heerenve</w:t>
            </w:r>
            <w:r w:rsidR="008E2182">
              <w:rPr>
                <w:rFonts w:ascii="Times New Roman" w:hAnsi="Times New Roman" w:cs="Times New Roman"/>
                <w:lang w:val="en-GB"/>
              </w:rPr>
              <w:t>en</w:t>
            </w:r>
            <w:proofErr w:type="spellEnd"/>
            <w:r w:rsidR="008E2182">
              <w:rPr>
                <w:rFonts w:ascii="Times New Roman" w:hAnsi="Times New Roman" w:cs="Times New Roman"/>
                <w:lang w:val="en-GB"/>
              </w:rPr>
              <w:t>, MVV, FC Oss, PSV, Telstar, F</w:t>
            </w:r>
            <w:r w:rsidRPr="00860CE5">
              <w:rPr>
                <w:rFonts w:ascii="Times New Roman" w:hAnsi="Times New Roman" w:cs="Times New Roman"/>
                <w:lang w:val="en-GB"/>
              </w:rPr>
              <w:t xml:space="preserve">C </w:t>
            </w:r>
            <w:proofErr w:type="spellStart"/>
            <w:r w:rsidRPr="00860CE5">
              <w:rPr>
                <w:rFonts w:ascii="Times New Roman" w:hAnsi="Times New Roman" w:cs="Times New Roman"/>
                <w:lang w:val="en-GB"/>
              </w:rPr>
              <w:t>Volendam</w:t>
            </w:r>
            <w:proofErr w:type="spellEnd"/>
          </w:p>
        </w:tc>
      </w:tr>
    </w:tbl>
    <w:p w:rsidR="00AC7FFB" w:rsidRPr="00AD2DC3" w:rsidRDefault="00134ED0" w:rsidP="00AD2DC3">
      <w:pPr>
        <w:spacing w:line="360" w:lineRule="auto"/>
        <w:rPr>
          <w:rFonts w:ascii="Times New Roman" w:hAnsi="Times New Roman" w:cs="Times New Roman"/>
        </w:rPr>
      </w:pPr>
      <w:r w:rsidRPr="00AD2DC3">
        <w:rPr>
          <w:rFonts w:ascii="Times New Roman" w:hAnsi="Times New Roman" w:cs="Times New Roman"/>
        </w:rPr>
        <w:t xml:space="preserve">Om de </w:t>
      </w:r>
      <w:r w:rsidR="00AC7FFB" w:rsidRPr="00AD2DC3">
        <w:rPr>
          <w:rFonts w:ascii="Times New Roman" w:hAnsi="Times New Roman" w:cs="Times New Roman"/>
        </w:rPr>
        <w:t>financiële</w:t>
      </w:r>
      <w:r w:rsidRPr="00AD2DC3">
        <w:rPr>
          <w:rFonts w:ascii="Times New Roman" w:hAnsi="Times New Roman" w:cs="Times New Roman"/>
        </w:rPr>
        <w:t xml:space="preserve"> gezondheid van </w:t>
      </w:r>
      <w:r w:rsidR="00A03E98" w:rsidRPr="00AD2DC3">
        <w:rPr>
          <w:rFonts w:ascii="Times New Roman" w:hAnsi="Times New Roman" w:cs="Times New Roman"/>
        </w:rPr>
        <w:t xml:space="preserve">de nog overgebleven </w:t>
      </w:r>
      <w:r w:rsidRPr="00AD2DC3">
        <w:rPr>
          <w:rFonts w:ascii="Times New Roman" w:hAnsi="Times New Roman" w:cs="Times New Roman"/>
        </w:rPr>
        <w:t xml:space="preserve">voetbalclubs </w:t>
      </w:r>
      <w:r w:rsidR="00902C6A" w:rsidRPr="00AD2DC3">
        <w:rPr>
          <w:rFonts w:ascii="Times New Roman" w:hAnsi="Times New Roman" w:cs="Times New Roman"/>
        </w:rPr>
        <w:t>te waarborgen</w:t>
      </w:r>
      <w:r w:rsidRPr="00AD2DC3">
        <w:rPr>
          <w:rFonts w:ascii="Times New Roman" w:hAnsi="Times New Roman" w:cs="Times New Roman"/>
        </w:rPr>
        <w:t>, hanteert de KNVB</w:t>
      </w:r>
      <w:r w:rsidR="00932DBE" w:rsidRPr="00AD2DC3">
        <w:rPr>
          <w:rFonts w:ascii="Times New Roman" w:hAnsi="Times New Roman" w:cs="Times New Roman"/>
        </w:rPr>
        <w:t xml:space="preserve"> (Koninklijke Nederlandse Voetbal</w:t>
      </w:r>
      <w:r w:rsidR="006222C4" w:rsidRPr="00AD2DC3">
        <w:rPr>
          <w:rFonts w:ascii="Times New Roman" w:hAnsi="Times New Roman" w:cs="Times New Roman"/>
        </w:rPr>
        <w:t xml:space="preserve"> B</w:t>
      </w:r>
      <w:r w:rsidR="00932DBE" w:rsidRPr="00AD2DC3">
        <w:rPr>
          <w:rFonts w:ascii="Times New Roman" w:hAnsi="Times New Roman" w:cs="Times New Roman"/>
        </w:rPr>
        <w:t>ond)</w:t>
      </w:r>
      <w:r w:rsidRPr="00AD2DC3">
        <w:rPr>
          <w:rFonts w:ascii="Times New Roman" w:hAnsi="Times New Roman" w:cs="Times New Roman"/>
        </w:rPr>
        <w:t xml:space="preserve"> een categorie-indeling. Clubs in categorie 1 scoren op financieel gebied een onvoldoende. Categorie 2 staat voor voldoende en </w:t>
      </w:r>
      <w:r w:rsidR="000358FA" w:rsidRPr="00AD2DC3">
        <w:rPr>
          <w:rFonts w:ascii="Times New Roman" w:hAnsi="Times New Roman" w:cs="Times New Roman"/>
        </w:rPr>
        <w:t xml:space="preserve">categorie 3 voor goed. Uit </w:t>
      </w:r>
      <w:r w:rsidR="00AC7FFB" w:rsidRPr="00AD2DC3">
        <w:rPr>
          <w:rFonts w:ascii="Times New Roman" w:hAnsi="Times New Roman" w:cs="Times New Roman"/>
        </w:rPr>
        <w:t>tabel</w:t>
      </w:r>
      <w:r w:rsidR="000358FA" w:rsidRPr="00AD2DC3">
        <w:rPr>
          <w:rFonts w:ascii="Times New Roman" w:hAnsi="Times New Roman" w:cs="Times New Roman"/>
        </w:rPr>
        <w:t xml:space="preserve"> 1 blijkt dat er </w:t>
      </w:r>
      <w:r w:rsidR="00860CE5">
        <w:rPr>
          <w:rFonts w:ascii="Times New Roman" w:hAnsi="Times New Roman" w:cs="Times New Roman"/>
        </w:rPr>
        <w:t>twee</w:t>
      </w:r>
      <w:r w:rsidR="000358FA" w:rsidRPr="00AD2DC3">
        <w:rPr>
          <w:rFonts w:ascii="Times New Roman" w:hAnsi="Times New Roman" w:cs="Times New Roman"/>
        </w:rPr>
        <w:t xml:space="preserve"> clubs in f</w:t>
      </w:r>
      <w:r w:rsidR="00860CE5">
        <w:rPr>
          <w:rFonts w:ascii="Times New Roman" w:hAnsi="Times New Roman" w:cs="Times New Roman"/>
        </w:rPr>
        <w:t>inancieel zwaar weer verkeren. Drieënt</w:t>
      </w:r>
      <w:r w:rsidR="00860CE5" w:rsidRPr="00AD2DC3">
        <w:rPr>
          <w:rFonts w:ascii="Times New Roman" w:hAnsi="Times New Roman" w:cs="Times New Roman"/>
        </w:rPr>
        <w:t>wintig</w:t>
      </w:r>
      <w:r w:rsidR="000358FA" w:rsidRPr="00AD2DC3">
        <w:rPr>
          <w:rFonts w:ascii="Times New Roman" w:hAnsi="Times New Roman" w:cs="Times New Roman"/>
        </w:rPr>
        <w:t xml:space="preserve"> bvo’s zijn (voor</w:t>
      </w:r>
      <w:r w:rsidR="00860CE5">
        <w:rPr>
          <w:rFonts w:ascii="Times New Roman" w:hAnsi="Times New Roman" w:cs="Times New Roman"/>
        </w:rPr>
        <w:t xml:space="preserve">lopig) veilig en bij slechts </w:t>
      </w:r>
      <w:r w:rsidR="000358FA" w:rsidRPr="00AD2DC3">
        <w:rPr>
          <w:rFonts w:ascii="Times New Roman" w:hAnsi="Times New Roman" w:cs="Times New Roman"/>
        </w:rPr>
        <w:t>n</w:t>
      </w:r>
      <w:r w:rsidR="00860CE5">
        <w:rPr>
          <w:rFonts w:ascii="Times New Roman" w:hAnsi="Times New Roman" w:cs="Times New Roman"/>
        </w:rPr>
        <w:t>egen</w:t>
      </w:r>
      <w:r w:rsidR="000358FA" w:rsidRPr="00AD2DC3">
        <w:rPr>
          <w:rFonts w:ascii="Times New Roman" w:hAnsi="Times New Roman" w:cs="Times New Roman"/>
        </w:rPr>
        <w:t xml:space="preserve"> van de Nederlandse betaalde voetbalorganisaties is de financiële situatie goed op orde (KNVB, 2013).</w:t>
      </w:r>
      <w:r w:rsidR="00902C6A" w:rsidRPr="00AD2DC3">
        <w:rPr>
          <w:rFonts w:ascii="Times New Roman" w:hAnsi="Times New Roman" w:cs="Times New Roman"/>
        </w:rPr>
        <w:t xml:space="preserve"> </w:t>
      </w:r>
    </w:p>
    <w:p w:rsidR="005E1F6C" w:rsidRDefault="005E1F6C" w:rsidP="00B35828">
      <w:pPr>
        <w:pStyle w:val="Caption"/>
        <w:framePr w:h="301" w:hRule="exact" w:hSpace="141" w:wrap="around" w:vAnchor="page" w:hAnchor="page" w:x="6880" w:y="9301"/>
      </w:pPr>
      <w:r>
        <w:t xml:space="preserve">Tabel </w:t>
      </w:r>
      <w:fldSimple w:instr=" SEQ Tabel \* ARABIC ">
        <w:r w:rsidR="00C732B1">
          <w:rPr>
            <w:noProof/>
          </w:rPr>
          <w:t>1</w:t>
        </w:r>
      </w:fldSimple>
      <w:r>
        <w:t>: Categorie-indeling KNVB per 28-08-2013</w:t>
      </w:r>
    </w:p>
    <w:p w:rsidR="00B43636" w:rsidRPr="00B43636" w:rsidRDefault="00B43636" w:rsidP="00B43636">
      <w:pPr>
        <w:pStyle w:val="Caption"/>
        <w:framePr w:h="286" w:hRule="exact" w:hSpace="141" w:wrap="around" w:vAnchor="page" w:hAnchor="page" w:x="1435" w:y="9271"/>
        <w:rPr>
          <w:color w:val="auto"/>
        </w:rPr>
      </w:pPr>
      <w:r w:rsidRPr="00B43636">
        <w:rPr>
          <w:b w:val="0"/>
          <w:color w:val="auto"/>
        </w:rPr>
        <w:t>Bron: KNVB</w:t>
      </w:r>
      <w:r w:rsidR="00190887">
        <w:rPr>
          <w:b w:val="0"/>
          <w:color w:val="auto"/>
        </w:rPr>
        <w:t xml:space="preserve">, </w:t>
      </w:r>
      <w:r w:rsidRPr="00B43636">
        <w:rPr>
          <w:b w:val="0"/>
          <w:color w:val="auto"/>
        </w:rPr>
        <w:t>2013</w:t>
      </w:r>
    </w:p>
    <w:p w:rsidR="00AC7FFB" w:rsidRPr="00AD2DC3" w:rsidRDefault="00AC7FFB" w:rsidP="00AD2DC3">
      <w:pPr>
        <w:spacing w:line="360" w:lineRule="auto"/>
        <w:rPr>
          <w:rFonts w:ascii="Times New Roman" w:hAnsi="Times New Roman" w:cs="Times New Roman"/>
        </w:rPr>
      </w:pPr>
      <w:r w:rsidRPr="00AD2DC3">
        <w:rPr>
          <w:rFonts w:ascii="Times New Roman" w:hAnsi="Times New Roman" w:cs="Times New Roman"/>
        </w:rPr>
        <w:t>Voor clubs uit categorie 1 geldt dat zij binnen maximaal negen meetmomenten i</w:t>
      </w:r>
      <w:r w:rsidR="00F444F6">
        <w:rPr>
          <w:rFonts w:ascii="Times New Roman" w:hAnsi="Times New Roman" w:cs="Times New Roman"/>
        </w:rPr>
        <w:t xml:space="preserve">n een hogere categorie </w:t>
      </w:r>
      <w:r w:rsidRPr="00AD2DC3">
        <w:rPr>
          <w:rFonts w:ascii="Times New Roman" w:hAnsi="Times New Roman" w:cs="Times New Roman"/>
        </w:rPr>
        <w:t xml:space="preserve"> moeten worden</w:t>
      </w:r>
      <w:r w:rsidR="00F444F6">
        <w:rPr>
          <w:rFonts w:ascii="Times New Roman" w:hAnsi="Times New Roman" w:cs="Times New Roman"/>
        </w:rPr>
        <w:t xml:space="preserve"> ingedeeld. Indien dit niet lukt</w:t>
      </w:r>
      <w:r w:rsidRPr="00AD2DC3">
        <w:rPr>
          <w:rFonts w:ascii="Times New Roman" w:hAnsi="Times New Roman" w:cs="Times New Roman"/>
        </w:rPr>
        <w:t xml:space="preserve">, loopt de proflicentie van de </w:t>
      </w:r>
      <w:proofErr w:type="spellStart"/>
      <w:r w:rsidRPr="00AD2DC3">
        <w:rPr>
          <w:rFonts w:ascii="Times New Roman" w:hAnsi="Times New Roman" w:cs="Times New Roman"/>
        </w:rPr>
        <w:t>bvo</w:t>
      </w:r>
      <w:proofErr w:type="spellEnd"/>
      <w:r w:rsidRPr="00AD2DC3">
        <w:rPr>
          <w:rFonts w:ascii="Times New Roman" w:hAnsi="Times New Roman" w:cs="Times New Roman"/>
        </w:rPr>
        <w:t xml:space="preserve"> ernstig gevaar.</w:t>
      </w:r>
      <w:r w:rsidR="00B35828">
        <w:rPr>
          <w:rFonts w:ascii="Times New Roman" w:hAnsi="Times New Roman" w:cs="Times New Roman"/>
        </w:rPr>
        <w:t xml:space="preserve"> Clubs in deze categorie dien</w:t>
      </w:r>
      <w:r w:rsidR="00ED6989" w:rsidRPr="00AD2DC3">
        <w:rPr>
          <w:rFonts w:ascii="Times New Roman" w:hAnsi="Times New Roman" w:cs="Times New Roman"/>
        </w:rPr>
        <w:t xml:space="preserve">en een plan van aanpak </w:t>
      </w:r>
      <w:r w:rsidR="00B35828">
        <w:rPr>
          <w:rFonts w:ascii="Times New Roman" w:hAnsi="Times New Roman" w:cs="Times New Roman"/>
        </w:rPr>
        <w:t>in te leveren</w:t>
      </w:r>
      <w:r w:rsidR="00150940" w:rsidRPr="00AD2DC3">
        <w:rPr>
          <w:rFonts w:ascii="Times New Roman" w:hAnsi="Times New Roman" w:cs="Times New Roman"/>
        </w:rPr>
        <w:t xml:space="preserve">, welke moet leiden tot financieel herstel. Afwijkingen </w:t>
      </w:r>
      <w:r w:rsidR="00ED6989" w:rsidRPr="00AD2DC3">
        <w:rPr>
          <w:rFonts w:ascii="Times New Roman" w:hAnsi="Times New Roman" w:cs="Times New Roman"/>
        </w:rPr>
        <w:t xml:space="preserve">van </w:t>
      </w:r>
      <w:r w:rsidR="00150940" w:rsidRPr="00AD2DC3">
        <w:rPr>
          <w:rFonts w:ascii="Times New Roman" w:hAnsi="Times New Roman" w:cs="Times New Roman"/>
        </w:rPr>
        <w:t xml:space="preserve">dit plan </w:t>
      </w:r>
      <w:r w:rsidR="00ED6989" w:rsidRPr="00AD2DC3">
        <w:rPr>
          <w:rFonts w:ascii="Times New Roman" w:hAnsi="Times New Roman" w:cs="Times New Roman"/>
        </w:rPr>
        <w:t xml:space="preserve">kunnen </w:t>
      </w:r>
      <w:r w:rsidR="00150940" w:rsidRPr="00AD2DC3">
        <w:rPr>
          <w:rFonts w:ascii="Times New Roman" w:hAnsi="Times New Roman" w:cs="Times New Roman"/>
        </w:rPr>
        <w:t xml:space="preserve">uiteenlopende </w:t>
      </w:r>
      <w:r w:rsidR="00ED6989" w:rsidRPr="00AD2DC3">
        <w:rPr>
          <w:rFonts w:ascii="Times New Roman" w:hAnsi="Times New Roman" w:cs="Times New Roman"/>
        </w:rPr>
        <w:t>sancties</w:t>
      </w:r>
      <w:r w:rsidR="008E2182">
        <w:rPr>
          <w:rFonts w:ascii="Times New Roman" w:hAnsi="Times New Roman" w:cs="Times New Roman"/>
        </w:rPr>
        <w:t xml:space="preserve">, zoals boetes, </w:t>
      </w:r>
      <w:proofErr w:type="spellStart"/>
      <w:r w:rsidR="008E2182">
        <w:rPr>
          <w:rFonts w:ascii="Times New Roman" w:hAnsi="Times New Roman" w:cs="Times New Roman"/>
        </w:rPr>
        <w:t>punten</w:t>
      </w:r>
      <w:r w:rsidR="000F48FD">
        <w:rPr>
          <w:rFonts w:ascii="Times New Roman" w:hAnsi="Times New Roman" w:cs="Times New Roman"/>
        </w:rPr>
        <w:t>afrek</w:t>
      </w:r>
      <w:proofErr w:type="spellEnd"/>
      <w:r w:rsidR="000F48FD">
        <w:rPr>
          <w:rFonts w:ascii="Times New Roman" w:hAnsi="Times New Roman" w:cs="Times New Roman"/>
        </w:rPr>
        <w:t xml:space="preserve"> en eventueel het afpakken van de </w:t>
      </w:r>
      <w:r w:rsidR="00555E74">
        <w:rPr>
          <w:rFonts w:ascii="Times New Roman" w:hAnsi="Times New Roman" w:cs="Times New Roman"/>
        </w:rPr>
        <w:t>prof</w:t>
      </w:r>
      <w:r w:rsidR="000F48FD">
        <w:rPr>
          <w:rFonts w:ascii="Times New Roman" w:hAnsi="Times New Roman" w:cs="Times New Roman"/>
        </w:rPr>
        <w:t>licentie</w:t>
      </w:r>
      <w:r w:rsidR="00555E74">
        <w:rPr>
          <w:rFonts w:ascii="Times New Roman" w:hAnsi="Times New Roman" w:cs="Times New Roman"/>
        </w:rPr>
        <w:t xml:space="preserve"> tot gevolg hebben</w:t>
      </w:r>
      <w:r w:rsidR="00ED6989" w:rsidRPr="00AD2DC3">
        <w:rPr>
          <w:rFonts w:ascii="Times New Roman" w:hAnsi="Times New Roman" w:cs="Times New Roman"/>
        </w:rPr>
        <w:t xml:space="preserve"> (KNVB, 2013).</w:t>
      </w:r>
    </w:p>
    <w:p w:rsidR="006222C4" w:rsidRPr="00AD2DC3" w:rsidRDefault="006222C4" w:rsidP="00AD2DC3">
      <w:pPr>
        <w:spacing w:line="360" w:lineRule="auto"/>
        <w:rPr>
          <w:rFonts w:ascii="Times New Roman" w:hAnsi="Times New Roman" w:cs="Times New Roman"/>
        </w:rPr>
      </w:pPr>
    </w:p>
    <w:p w:rsidR="006222C4" w:rsidRPr="00AD2DC3" w:rsidRDefault="006222C4" w:rsidP="00AD2DC3">
      <w:pPr>
        <w:spacing w:line="360" w:lineRule="auto"/>
        <w:rPr>
          <w:rFonts w:ascii="Times New Roman" w:hAnsi="Times New Roman" w:cs="Times New Roman"/>
        </w:rPr>
      </w:pPr>
      <w:r w:rsidRPr="00AD2DC3">
        <w:rPr>
          <w:rFonts w:ascii="Times New Roman" w:hAnsi="Times New Roman" w:cs="Times New Roman"/>
        </w:rPr>
        <w:t xml:space="preserve">Over het algemeen geldt dat alle Nederlandse bvo’s last hebben van de huidige economische crisis. Als oplossing lijkt bezuinigen het meest voor de handliggend. Er zijn echter ook andere manieren waarop de verschillende voetbalclubs op de crisis hebben gereageerd. </w:t>
      </w:r>
    </w:p>
    <w:p w:rsidR="006222C4" w:rsidRPr="00AD2DC3" w:rsidRDefault="006222C4" w:rsidP="00AD2DC3">
      <w:pPr>
        <w:spacing w:line="360" w:lineRule="auto"/>
        <w:rPr>
          <w:rFonts w:ascii="Times New Roman" w:hAnsi="Times New Roman" w:cs="Times New Roman"/>
        </w:rPr>
      </w:pPr>
      <w:r w:rsidRPr="00AD2DC3">
        <w:rPr>
          <w:rFonts w:ascii="Times New Roman" w:hAnsi="Times New Roman" w:cs="Times New Roman"/>
        </w:rPr>
        <w:t>Zo verkocht Feyenoord 49% van haar aandelen voor dertig miljoen euro, waarbij dat bedrag eventueel nog op zou kunnen</w:t>
      </w:r>
      <w:r w:rsidR="00F444F6">
        <w:rPr>
          <w:rFonts w:ascii="Times New Roman" w:hAnsi="Times New Roman" w:cs="Times New Roman"/>
        </w:rPr>
        <w:t xml:space="preserve"> lopen (</w:t>
      </w:r>
      <w:proofErr w:type="spellStart"/>
      <w:r w:rsidR="00F444F6">
        <w:rPr>
          <w:rFonts w:ascii="Times New Roman" w:hAnsi="Times New Roman" w:cs="Times New Roman"/>
        </w:rPr>
        <w:t>Rijnmond</w:t>
      </w:r>
      <w:proofErr w:type="spellEnd"/>
      <w:r w:rsidR="00F444F6">
        <w:rPr>
          <w:rFonts w:ascii="Times New Roman" w:hAnsi="Times New Roman" w:cs="Times New Roman"/>
        </w:rPr>
        <w:t>, 2012). Verder</w:t>
      </w:r>
      <w:r w:rsidRPr="00AD2DC3">
        <w:rPr>
          <w:rFonts w:ascii="Times New Roman" w:hAnsi="Times New Roman" w:cs="Times New Roman"/>
        </w:rPr>
        <w:t xml:space="preserve"> werd </w:t>
      </w:r>
      <w:r w:rsidR="00F444F6">
        <w:rPr>
          <w:rFonts w:ascii="Times New Roman" w:hAnsi="Times New Roman" w:cs="Times New Roman"/>
        </w:rPr>
        <w:t xml:space="preserve">Vitesse </w:t>
      </w:r>
      <w:r w:rsidRPr="00AD2DC3">
        <w:rPr>
          <w:rFonts w:ascii="Times New Roman" w:hAnsi="Times New Roman" w:cs="Times New Roman"/>
        </w:rPr>
        <w:t>volledig overgenomen door de</w:t>
      </w:r>
      <w:r w:rsidR="00AD2DC3">
        <w:rPr>
          <w:rFonts w:ascii="Times New Roman" w:hAnsi="Times New Roman" w:cs="Times New Roman"/>
        </w:rPr>
        <w:t xml:space="preserve"> </w:t>
      </w:r>
      <w:r w:rsidRPr="00AD2DC3">
        <w:rPr>
          <w:rFonts w:ascii="Times New Roman" w:hAnsi="Times New Roman" w:cs="Times New Roman"/>
        </w:rPr>
        <w:t xml:space="preserve">Georgiër </w:t>
      </w:r>
      <w:proofErr w:type="spellStart"/>
      <w:r w:rsidRPr="00AD2DC3">
        <w:rPr>
          <w:rFonts w:ascii="Times New Roman" w:hAnsi="Times New Roman" w:cs="Times New Roman"/>
        </w:rPr>
        <w:t>Merab</w:t>
      </w:r>
      <w:proofErr w:type="spellEnd"/>
      <w:r w:rsidRPr="00AD2DC3">
        <w:rPr>
          <w:rFonts w:ascii="Times New Roman" w:hAnsi="Times New Roman" w:cs="Times New Roman"/>
        </w:rPr>
        <w:t xml:space="preserve"> </w:t>
      </w:r>
      <w:proofErr w:type="spellStart"/>
      <w:r w:rsidRPr="00AD2DC3">
        <w:rPr>
          <w:rFonts w:ascii="Times New Roman" w:hAnsi="Times New Roman" w:cs="Times New Roman"/>
        </w:rPr>
        <w:t>Jordania</w:t>
      </w:r>
      <w:proofErr w:type="spellEnd"/>
      <w:r w:rsidRPr="00AD2DC3">
        <w:rPr>
          <w:rFonts w:ascii="Times New Roman" w:hAnsi="Times New Roman" w:cs="Times New Roman"/>
        </w:rPr>
        <w:t xml:space="preserve"> (Visser, 2010)</w:t>
      </w:r>
      <w:r w:rsidR="00F444F6">
        <w:rPr>
          <w:rFonts w:ascii="Times New Roman" w:hAnsi="Times New Roman" w:cs="Times New Roman"/>
        </w:rPr>
        <w:t>, welke zijn aandelenpakket inmiddels heeft overgedragen aan</w:t>
      </w:r>
      <w:r w:rsidR="00555E74">
        <w:rPr>
          <w:rFonts w:ascii="Times New Roman" w:hAnsi="Times New Roman" w:cs="Times New Roman"/>
        </w:rPr>
        <w:t xml:space="preserve"> </w:t>
      </w:r>
      <w:r w:rsidR="00555E74" w:rsidRPr="00555E74">
        <w:rPr>
          <w:rFonts w:ascii="Times New Roman" w:hAnsi="Times New Roman" w:cs="Times New Roman"/>
          <w:color w:val="1A1A1A"/>
        </w:rPr>
        <w:t xml:space="preserve">Aleksandr </w:t>
      </w:r>
      <w:proofErr w:type="spellStart"/>
      <w:r w:rsidR="00555E74" w:rsidRPr="00555E74">
        <w:rPr>
          <w:rFonts w:ascii="Times New Roman" w:hAnsi="Times New Roman" w:cs="Times New Roman"/>
          <w:color w:val="1A1A1A"/>
        </w:rPr>
        <w:t>Tsjigirinski</w:t>
      </w:r>
      <w:proofErr w:type="spellEnd"/>
      <w:r w:rsidR="00555E74">
        <w:rPr>
          <w:rFonts w:ascii="Times New Roman" w:hAnsi="Times New Roman" w:cs="Times New Roman"/>
          <w:color w:val="1A1A1A"/>
        </w:rPr>
        <w:t xml:space="preserve"> (NOS, 2013)</w:t>
      </w:r>
      <w:r w:rsidR="00F444F6" w:rsidRPr="00555E74">
        <w:rPr>
          <w:rFonts w:ascii="Times New Roman" w:hAnsi="Times New Roman" w:cs="Times New Roman"/>
        </w:rPr>
        <w:t>.</w:t>
      </w:r>
      <w:r w:rsidR="00F444F6">
        <w:rPr>
          <w:rFonts w:ascii="Times New Roman" w:hAnsi="Times New Roman" w:cs="Times New Roman"/>
        </w:rPr>
        <w:t xml:space="preserve"> </w:t>
      </w:r>
      <w:r w:rsidRPr="00AD2DC3">
        <w:rPr>
          <w:rFonts w:ascii="Times New Roman" w:hAnsi="Times New Roman" w:cs="Times New Roman"/>
        </w:rPr>
        <w:t xml:space="preserve">PSV </w:t>
      </w:r>
      <w:r w:rsidR="00416C38">
        <w:rPr>
          <w:rFonts w:ascii="Times New Roman" w:hAnsi="Times New Roman" w:cs="Times New Roman"/>
        </w:rPr>
        <w:t>tracht</w:t>
      </w:r>
      <w:r w:rsidR="008E2182">
        <w:rPr>
          <w:rFonts w:ascii="Times New Roman" w:hAnsi="Times New Roman" w:cs="Times New Roman"/>
        </w:rPr>
        <w:t>te</w:t>
      </w:r>
      <w:r w:rsidR="00416C38">
        <w:rPr>
          <w:rFonts w:ascii="Times New Roman" w:hAnsi="Times New Roman" w:cs="Times New Roman"/>
        </w:rPr>
        <w:t xml:space="preserve"> de economische crisis te overleven door </w:t>
      </w:r>
      <w:r w:rsidR="00F444F6">
        <w:rPr>
          <w:rFonts w:ascii="Times New Roman" w:hAnsi="Times New Roman" w:cs="Times New Roman"/>
        </w:rPr>
        <w:t>een grondverkoop</w:t>
      </w:r>
      <w:r w:rsidRPr="00AD2DC3">
        <w:rPr>
          <w:rFonts w:ascii="Times New Roman" w:hAnsi="Times New Roman" w:cs="Times New Roman"/>
        </w:rPr>
        <w:t xml:space="preserve"> van haar trainingscomplex</w:t>
      </w:r>
      <w:r w:rsidR="00F444F6">
        <w:rPr>
          <w:rFonts w:ascii="Times New Roman" w:hAnsi="Times New Roman" w:cs="Times New Roman"/>
        </w:rPr>
        <w:t xml:space="preserve"> </w:t>
      </w:r>
      <w:r w:rsidRPr="00AD2DC3">
        <w:rPr>
          <w:rFonts w:ascii="Times New Roman" w:hAnsi="Times New Roman" w:cs="Times New Roman"/>
        </w:rPr>
        <w:t>aan de gemeente</w:t>
      </w:r>
      <w:r w:rsidR="00416C38">
        <w:rPr>
          <w:rFonts w:ascii="Times New Roman" w:hAnsi="Times New Roman" w:cs="Times New Roman"/>
        </w:rPr>
        <w:t>,</w:t>
      </w:r>
      <w:r w:rsidR="00416C38" w:rsidRPr="00416C38">
        <w:rPr>
          <w:rFonts w:ascii="Times New Roman" w:hAnsi="Times New Roman" w:cs="Times New Roman"/>
        </w:rPr>
        <w:t xml:space="preserve"> </w:t>
      </w:r>
      <w:r w:rsidR="00416C38">
        <w:rPr>
          <w:rFonts w:ascii="Times New Roman" w:hAnsi="Times New Roman" w:cs="Times New Roman"/>
        </w:rPr>
        <w:t>waarmee een som van ruim 43 miljoen</w:t>
      </w:r>
      <w:r w:rsidR="00416C38" w:rsidRPr="00AD2DC3">
        <w:rPr>
          <w:rFonts w:ascii="Times New Roman" w:hAnsi="Times New Roman" w:cs="Times New Roman"/>
        </w:rPr>
        <w:t xml:space="preserve"> euro</w:t>
      </w:r>
      <w:r w:rsidR="00416C38">
        <w:rPr>
          <w:rFonts w:ascii="Times New Roman" w:hAnsi="Times New Roman" w:cs="Times New Roman"/>
        </w:rPr>
        <w:t xml:space="preserve"> gemoeid ging </w:t>
      </w:r>
      <w:r w:rsidRPr="00AD2DC3">
        <w:rPr>
          <w:rFonts w:ascii="Times New Roman" w:hAnsi="Times New Roman" w:cs="Times New Roman"/>
        </w:rPr>
        <w:t>(</w:t>
      </w:r>
      <w:r w:rsidR="00E06B8A">
        <w:rPr>
          <w:rFonts w:ascii="Times New Roman" w:hAnsi="Times New Roman" w:cs="Times New Roman"/>
        </w:rPr>
        <w:t>Jaarverslag PSV</w:t>
      </w:r>
      <w:r w:rsidRPr="00AD2DC3">
        <w:rPr>
          <w:rFonts w:ascii="Times New Roman" w:hAnsi="Times New Roman" w:cs="Times New Roman"/>
        </w:rPr>
        <w:t>, 2011</w:t>
      </w:r>
      <w:r w:rsidR="00E06B8A">
        <w:rPr>
          <w:rFonts w:ascii="Times New Roman" w:hAnsi="Times New Roman" w:cs="Times New Roman"/>
        </w:rPr>
        <w:t>/2012</w:t>
      </w:r>
      <w:r w:rsidRPr="00AD2DC3">
        <w:rPr>
          <w:rFonts w:ascii="Times New Roman" w:hAnsi="Times New Roman" w:cs="Times New Roman"/>
        </w:rPr>
        <w:t xml:space="preserve">). </w:t>
      </w:r>
      <w:r w:rsidR="008E2182">
        <w:rPr>
          <w:rFonts w:ascii="Times New Roman" w:hAnsi="Times New Roman" w:cs="Times New Roman"/>
        </w:rPr>
        <w:t xml:space="preserve"> </w:t>
      </w:r>
      <w:r w:rsidRPr="00AD2DC3">
        <w:rPr>
          <w:rFonts w:ascii="Times New Roman" w:hAnsi="Times New Roman" w:cs="Times New Roman"/>
        </w:rPr>
        <w:t xml:space="preserve">Zoals al eerder naar voren is gekomen zijn er </w:t>
      </w:r>
      <w:r w:rsidRPr="00AD2DC3">
        <w:rPr>
          <w:rFonts w:ascii="Times New Roman" w:hAnsi="Times New Roman" w:cs="Times New Roman"/>
        </w:rPr>
        <w:lastRenderedPageBreak/>
        <w:t>helaas ook vier betaalde voe</w:t>
      </w:r>
      <w:r w:rsidR="00F444F6">
        <w:rPr>
          <w:rFonts w:ascii="Times New Roman" w:hAnsi="Times New Roman" w:cs="Times New Roman"/>
        </w:rPr>
        <w:t xml:space="preserve">tbalclubs geweest die het hoofd </w:t>
      </w:r>
      <w:r w:rsidRPr="00AD2DC3">
        <w:rPr>
          <w:rFonts w:ascii="Times New Roman" w:hAnsi="Times New Roman" w:cs="Times New Roman"/>
        </w:rPr>
        <w:t>niet boven water konden houden. Zij zijn ten onder gegaan aan de economische crisis.</w:t>
      </w:r>
    </w:p>
    <w:p w:rsidR="00F444F6" w:rsidRDefault="00127B74" w:rsidP="00AD2DC3">
      <w:pPr>
        <w:spacing w:line="360" w:lineRule="auto"/>
        <w:rPr>
          <w:rFonts w:ascii="Times New Roman" w:hAnsi="Times New Roman" w:cs="Times New Roman"/>
        </w:rPr>
      </w:pPr>
      <w:r w:rsidRPr="00AD2DC3">
        <w:rPr>
          <w:rFonts w:ascii="Times New Roman" w:hAnsi="Times New Roman" w:cs="Times New Roman"/>
        </w:rPr>
        <w:t>In deze scriptie wordt onderzocht wat de invloed van de economische c</w:t>
      </w:r>
      <w:r w:rsidR="00B43636">
        <w:rPr>
          <w:rFonts w:ascii="Times New Roman" w:hAnsi="Times New Roman" w:cs="Times New Roman"/>
        </w:rPr>
        <w:t>risis op de Nederlandse betaald</w:t>
      </w:r>
      <w:r w:rsidRPr="00AD2DC3">
        <w:rPr>
          <w:rFonts w:ascii="Times New Roman" w:hAnsi="Times New Roman" w:cs="Times New Roman"/>
        </w:rPr>
        <w:t xml:space="preserve"> voetbalorganisaties is.</w:t>
      </w:r>
      <w:r w:rsidR="00845947" w:rsidRPr="00AD2DC3">
        <w:rPr>
          <w:rFonts w:ascii="Times New Roman" w:hAnsi="Times New Roman" w:cs="Times New Roman"/>
        </w:rPr>
        <w:t xml:space="preserve"> Hierbij zullen de meest bepalend</w:t>
      </w:r>
      <w:r w:rsidR="00416C38">
        <w:rPr>
          <w:rFonts w:ascii="Times New Roman" w:hAnsi="Times New Roman" w:cs="Times New Roman"/>
        </w:rPr>
        <w:t>e factoren van zowel de kosten</w:t>
      </w:r>
      <w:r w:rsidR="00845947" w:rsidRPr="00AD2DC3">
        <w:rPr>
          <w:rFonts w:ascii="Times New Roman" w:hAnsi="Times New Roman" w:cs="Times New Roman"/>
        </w:rPr>
        <w:t xml:space="preserve">- als de </w:t>
      </w:r>
      <w:r w:rsidR="00416C38">
        <w:rPr>
          <w:rFonts w:ascii="Times New Roman" w:hAnsi="Times New Roman" w:cs="Times New Roman"/>
        </w:rPr>
        <w:t>opbrengsten</w:t>
      </w:r>
      <w:r w:rsidR="00845947" w:rsidRPr="00AD2DC3">
        <w:rPr>
          <w:rFonts w:ascii="Times New Roman" w:hAnsi="Times New Roman" w:cs="Times New Roman"/>
        </w:rPr>
        <w:t xml:space="preserve">kant onder de loep worden genomen. </w:t>
      </w:r>
      <w:r w:rsidR="00DE1E5B" w:rsidRPr="00AD2DC3">
        <w:rPr>
          <w:rFonts w:ascii="Times New Roman" w:hAnsi="Times New Roman" w:cs="Times New Roman"/>
        </w:rPr>
        <w:t>Denk hierbij aan bijvo</w:t>
      </w:r>
      <w:r w:rsidR="00F444F6">
        <w:rPr>
          <w:rFonts w:ascii="Times New Roman" w:hAnsi="Times New Roman" w:cs="Times New Roman"/>
        </w:rPr>
        <w:t>orbeeld de netto-omzet, de bedrijfslasten, het transferresultaat en het financiële resultaat na belasting. Om een duidelijk beeld te krijgen, worden deze factoren opgesplitst in kleinere subgroepen</w:t>
      </w:r>
      <w:r w:rsidR="00416C38">
        <w:rPr>
          <w:rFonts w:ascii="Times New Roman" w:hAnsi="Times New Roman" w:cs="Times New Roman"/>
        </w:rPr>
        <w:t>, zoals sponsoren, kaartverkoop en salariskosten</w:t>
      </w:r>
      <w:r w:rsidR="00F444F6">
        <w:rPr>
          <w:rFonts w:ascii="Times New Roman" w:hAnsi="Times New Roman" w:cs="Times New Roman"/>
        </w:rPr>
        <w:t xml:space="preserve">. Ook wordt </w:t>
      </w:r>
      <w:r w:rsidR="00416C38">
        <w:rPr>
          <w:rFonts w:ascii="Times New Roman" w:hAnsi="Times New Roman" w:cs="Times New Roman"/>
        </w:rPr>
        <w:t xml:space="preserve">de invloed van de economische crisis op </w:t>
      </w:r>
      <w:r w:rsidR="00F444F6">
        <w:rPr>
          <w:rFonts w:ascii="Times New Roman" w:hAnsi="Times New Roman" w:cs="Times New Roman"/>
        </w:rPr>
        <w:t xml:space="preserve">het eigen vermogen en het aantal werknemers van een </w:t>
      </w:r>
      <w:proofErr w:type="spellStart"/>
      <w:r w:rsidR="00F444F6">
        <w:rPr>
          <w:rFonts w:ascii="Times New Roman" w:hAnsi="Times New Roman" w:cs="Times New Roman"/>
        </w:rPr>
        <w:t>bvo</w:t>
      </w:r>
      <w:proofErr w:type="spellEnd"/>
      <w:r w:rsidR="00F444F6">
        <w:rPr>
          <w:rFonts w:ascii="Times New Roman" w:hAnsi="Times New Roman" w:cs="Times New Roman"/>
        </w:rPr>
        <w:t xml:space="preserve"> in dit onderzoek meegenomen.</w:t>
      </w:r>
    </w:p>
    <w:p w:rsidR="00DE1E5B" w:rsidRPr="00AD2DC3" w:rsidRDefault="00F444F6" w:rsidP="00AD2DC3">
      <w:pPr>
        <w:spacing w:line="360" w:lineRule="auto"/>
        <w:rPr>
          <w:rFonts w:ascii="Times New Roman" w:hAnsi="Times New Roman" w:cs="Times New Roman"/>
        </w:rPr>
      </w:pPr>
      <w:r>
        <w:rPr>
          <w:rFonts w:ascii="Times New Roman" w:hAnsi="Times New Roman" w:cs="Times New Roman"/>
        </w:rPr>
        <w:t>De nadruk van he</w:t>
      </w:r>
      <w:r w:rsidR="00416C38">
        <w:rPr>
          <w:rFonts w:ascii="Times New Roman" w:hAnsi="Times New Roman" w:cs="Times New Roman"/>
        </w:rPr>
        <w:t>t onderzoek ligt</w:t>
      </w:r>
      <w:r w:rsidR="00DE1E5B" w:rsidRPr="00AD2DC3">
        <w:rPr>
          <w:rFonts w:ascii="Times New Roman" w:hAnsi="Times New Roman" w:cs="Times New Roman"/>
        </w:rPr>
        <w:t xml:space="preserve"> op de clubs die uitkomen in de Eredivisie, de hoogste afdeling van het Nederlandse betaalde voetbal. Dit zijn immers de meest toonaangevende clubs u</w:t>
      </w:r>
      <w:r w:rsidR="00E27997">
        <w:rPr>
          <w:rFonts w:ascii="Times New Roman" w:hAnsi="Times New Roman" w:cs="Times New Roman"/>
        </w:rPr>
        <w:t>it Nederland en hierdoor</w:t>
      </w:r>
      <w:r w:rsidR="00DE1E5B" w:rsidRPr="00AD2DC3">
        <w:rPr>
          <w:rFonts w:ascii="Times New Roman" w:hAnsi="Times New Roman" w:cs="Times New Roman"/>
        </w:rPr>
        <w:t xml:space="preserve"> is </w:t>
      </w:r>
      <w:r w:rsidR="00E27997">
        <w:rPr>
          <w:rFonts w:ascii="Times New Roman" w:hAnsi="Times New Roman" w:cs="Times New Roman"/>
        </w:rPr>
        <w:t>het effect</w:t>
      </w:r>
      <w:r w:rsidR="00DE1E5B" w:rsidRPr="00AD2DC3">
        <w:rPr>
          <w:rFonts w:ascii="Times New Roman" w:hAnsi="Times New Roman" w:cs="Times New Roman"/>
        </w:rPr>
        <w:t xml:space="preserve"> van de </w:t>
      </w:r>
      <w:r w:rsidR="00057212" w:rsidRPr="00AD2DC3">
        <w:rPr>
          <w:rFonts w:ascii="Times New Roman" w:hAnsi="Times New Roman" w:cs="Times New Roman"/>
        </w:rPr>
        <w:t>financiële</w:t>
      </w:r>
      <w:r w:rsidR="00DE1E5B" w:rsidRPr="00AD2DC3">
        <w:rPr>
          <w:rFonts w:ascii="Times New Roman" w:hAnsi="Times New Roman" w:cs="Times New Roman"/>
        </w:rPr>
        <w:t xml:space="preserve"> crisis op deze bvo’s </w:t>
      </w:r>
      <w:r w:rsidR="00475882" w:rsidRPr="00AD2DC3">
        <w:rPr>
          <w:rFonts w:ascii="Times New Roman" w:hAnsi="Times New Roman" w:cs="Times New Roman"/>
        </w:rPr>
        <w:t>het interessantst om te onderzoeken</w:t>
      </w:r>
      <w:r w:rsidR="00DE1E5B" w:rsidRPr="00AD2DC3">
        <w:rPr>
          <w:rFonts w:ascii="Times New Roman" w:hAnsi="Times New Roman" w:cs="Times New Roman"/>
        </w:rPr>
        <w:t>.</w:t>
      </w:r>
    </w:p>
    <w:p w:rsidR="00057212" w:rsidRPr="00AD2DC3" w:rsidRDefault="00134ED0" w:rsidP="00AD2DC3">
      <w:pPr>
        <w:spacing w:line="360" w:lineRule="auto"/>
        <w:rPr>
          <w:rFonts w:ascii="Times New Roman" w:hAnsi="Times New Roman" w:cs="Times New Roman"/>
        </w:rPr>
      </w:pPr>
      <w:r w:rsidRPr="00AD2DC3">
        <w:rPr>
          <w:rFonts w:ascii="Times New Roman" w:hAnsi="Times New Roman" w:cs="Times New Roman"/>
        </w:rPr>
        <w:t xml:space="preserve">Om de invloed van de economische crisis te kunnen bepalen, </w:t>
      </w:r>
      <w:r w:rsidR="00475882" w:rsidRPr="00AD2DC3">
        <w:rPr>
          <w:rFonts w:ascii="Times New Roman" w:hAnsi="Times New Roman" w:cs="Times New Roman"/>
        </w:rPr>
        <w:t>worden de financiële gegevens van de desbetreffende voetbalclubs gebruikt</w:t>
      </w:r>
      <w:r w:rsidRPr="00AD2DC3">
        <w:rPr>
          <w:rFonts w:ascii="Times New Roman" w:hAnsi="Times New Roman" w:cs="Times New Roman"/>
        </w:rPr>
        <w:t>. Deze financiële gegevens zullen hoofdzakelijk uit de gepresenteerde jaarrekeninge</w:t>
      </w:r>
      <w:r w:rsidR="000F48FD">
        <w:rPr>
          <w:rFonts w:ascii="Times New Roman" w:hAnsi="Times New Roman" w:cs="Times New Roman"/>
        </w:rPr>
        <w:t>n van deze bvo’s worden verkregen</w:t>
      </w:r>
      <w:r w:rsidRPr="00AD2DC3">
        <w:rPr>
          <w:rFonts w:ascii="Times New Roman" w:hAnsi="Times New Roman" w:cs="Times New Roman"/>
        </w:rPr>
        <w:t>.</w:t>
      </w:r>
      <w:r w:rsidR="00AD2DC3" w:rsidRPr="00AD2DC3">
        <w:rPr>
          <w:rFonts w:ascii="Times New Roman" w:hAnsi="Times New Roman" w:cs="Times New Roman"/>
        </w:rPr>
        <w:t xml:space="preserve"> Aan de hand van gegevens uit deze jaar</w:t>
      </w:r>
      <w:r w:rsidR="004403C1">
        <w:rPr>
          <w:rFonts w:ascii="Times New Roman" w:hAnsi="Times New Roman" w:cs="Times New Roman"/>
        </w:rPr>
        <w:t>verslagen</w:t>
      </w:r>
      <w:r w:rsidR="00AD2DC3" w:rsidRPr="00AD2DC3">
        <w:rPr>
          <w:rFonts w:ascii="Times New Roman" w:hAnsi="Times New Roman" w:cs="Times New Roman"/>
        </w:rPr>
        <w:t xml:space="preserve"> wordt er uiteindelijk vastgesteld </w:t>
      </w:r>
      <w:r w:rsidR="004403C1">
        <w:rPr>
          <w:rFonts w:ascii="Times New Roman" w:hAnsi="Times New Roman" w:cs="Times New Roman"/>
        </w:rPr>
        <w:t xml:space="preserve">wat de invloed </w:t>
      </w:r>
      <w:r w:rsidR="000F48FD">
        <w:rPr>
          <w:rFonts w:ascii="Times New Roman" w:hAnsi="Times New Roman" w:cs="Times New Roman"/>
        </w:rPr>
        <w:t>van de economische crisis op de</w:t>
      </w:r>
      <w:r w:rsidR="00AD2DC3" w:rsidRPr="00AD2DC3">
        <w:rPr>
          <w:rFonts w:ascii="Times New Roman" w:hAnsi="Times New Roman" w:cs="Times New Roman"/>
        </w:rPr>
        <w:t xml:space="preserve"> Nederlandse</w:t>
      </w:r>
      <w:r w:rsidR="000F48FD">
        <w:rPr>
          <w:rFonts w:ascii="Times New Roman" w:hAnsi="Times New Roman" w:cs="Times New Roman"/>
        </w:rPr>
        <w:t xml:space="preserve"> bvo’s</w:t>
      </w:r>
      <w:r w:rsidR="00AD2DC3" w:rsidRPr="00AD2DC3">
        <w:rPr>
          <w:rFonts w:ascii="Times New Roman" w:hAnsi="Times New Roman" w:cs="Times New Roman"/>
        </w:rPr>
        <w:t xml:space="preserve"> </w:t>
      </w:r>
      <w:r w:rsidR="004403C1">
        <w:rPr>
          <w:rFonts w:ascii="Times New Roman" w:hAnsi="Times New Roman" w:cs="Times New Roman"/>
        </w:rPr>
        <w:t>is. D</w:t>
      </w:r>
      <w:r w:rsidR="00AD2DC3" w:rsidRPr="00AD2DC3">
        <w:rPr>
          <w:rFonts w:ascii="Times New Roman" w:hAnsi="Times New Roman" w:cs="Times New Roman"/>
        </w:rPr>
        <w:t>e onderzoeksvraag</w:t>
      </w:r>
      <w:r w:rsidR="004403C1">
        <w:rPr>
          <w:rFonts w:ascii="Times New Roman" w:hAnsi="Times New Roman" w:cs="Times New Roman"/>
        </w:rPr>
        <w:t xml:space="preserve"> luidt dan ook</w:t>
      </w:r>
      <w:r w:rsidR="00AD2DC3" w:rsidRPr="00AD2DC3">
        <w:rPr>
          <w:rFonts w:ascii="Times New Roman" w:hAnsi="Times New Roman" w:cs="Times New Roman"/>
        </w:rPr>
        <w:t>:</w:t>
      </w:r>
    </w:p>
    <w:p w:rsidR="004403C1" w:rsidRPr="002F0E5C" w:rsidRDefault="002F0E5C" w:rsidP="002F0E5C">
      <w:pPr>
        <w:spacing w:before="240" w:after="240"/>
        <w:jc w:val="center"/>
        <w:rPr>
          <w:rFonts w:ascii="Times New Roman" w:hAnsi="Times New Roman" w:cs="Times New Roman"/>
          <w:b/>
          <w:i/>
          <w:sz w:val="28"/>
          <w:szCs w:val="28"/>
        </w:rPr>
      </w:pPr>
      <w:r w:rsidRPr="002F0E5C">
        <w:rPr>
          <w:rFonts w:ascii="Times New Roman" w:hAnsi="Times New Roman" w:cs="Times New Roman"/>
          <w:b/>
          <w:i/>
          <w:sz w:val="28"/>
          <w:szCs w:val="28"/>
        </w:rPr>
        <w:t>“</w:t>
      </w:r>
      <w:r w:rsidR="004403C1" w:rsidRPr="002F0E5C">
        <w:rPr>
          <w:rFonts w:ascii="Times New Roman" w:hAnsi="Times New Roman" w:cs="Times New Roman"/>
          <w:b/>
          <w:i/>
          <w:sz w:val="28"/>
          <w:szCs w:val="28"/>
        </w:rPr>
        <w:t>Wat zijn de gevolgen van de economische crisis voor de Nederlandse bvo’s?</w:t>
      </w:r>
      <w:r w:rsidRPr="002F0E5C">
        <w:rPr>
          <w:rFonts w:ascii="Times New Roman" w:hAnsi="Times New Roman" w:cs="Times New Roman"/>
          <w:b/>
          <w:i/>
          <w:sz w:val="28"/>
          <w:szCs w:val="28"/>
        </w:rPr>
        <w:t>”</w:t>
      </w:r>
    </w:p>
    <w:p w:rsidR="000228BB" w:rsidRDefault="000228BB" w:rsidP="00AD2DC3">
      <w:pPr>
        <w:spacing w:line="360" w:lineRule="auto"/>
        <w:rPr>
          <w:rFonts w:ascii="Times New Roman" w:hAnsi="Times New Roman" w:cs="Times New Roman"/>
        </w:rPr>
      </w:pPr>
      <w:r>
        <w:rPr>
          <w:rFonts w:ascii="Times New Roman" w:hAnsi="Times New Roman" w:cs="Times New Roman"/>
        </w:rPr>
        <w:t xml:space="preserve">Naast deze analyse van de jaarrekeningen wordt er ook een SWOT-analyse opgesteld. Hierbij worden de zwakte- en sterktepunten van een </w:t>
      </w:r>
      <w:proofErr w:type="spellStart"/>
      <w:r>
        <w:rPr>
          <w:rFonts w:ascii="Times New Roman" w:hAnsi="Times New Roman" w:cs="Times New Roman"/>
        </w:rPr>
        <w:t>bvo</w:t>
      </w:r>
      <w:proofErr w:type="spellEnd"/>
      <w:r>
        <w:rPr>
          <w:rFonts w:ascii="Times New Roman" w:hAnsi="Times New Roman" w:cs="Times New Roman"/>
        </w:rPr>
        <w:t xml:space="preserve"> in kaart gebracht. Ook komen de belangrijkste kansen en bedreigingen aan bod. Aan de hand van deze analyse wordt er een aantal uitspraken gedaan over het beleid wat de club voert. Hierbij wordt rekening gehouden met de strategie die de </w:t>
      </w:r>
      <w:proofErr w:type="spellStart"/>
      <w:r>
        <w:rPr>
          <w:rFonts w:ascii="Times New Roman" w:hAnsi="Times New Roman" w:cs="Times New Roman"/>
        </w:rPr>
        <w:t>bvo</w:t>
      </w:r>
      <w:proofErr w:type="spellEnd"/>
      <w:r>
        <w:rPr>
          <w:rFonts w:ascii="Times New Roman" w:hAnsi="Times New Roman" w:cs="Times New Roman"/>
        </w:rPr>
        <w:t xml:space="preserve"> moet aanhouden om in de toekomst op financieel gebied gezond te zijn</w:t>
      </w:r>
    </w:p>
    <w:p w:rsidR="0022026D" w:rsidRPr="000228BB" w:rsidRDefault="000228BB" w:rsidP="000228BB">
      <w:pPr>
        <w:rPr>
          <w:rFonts w:ascii="Times New Roman" w:hAnsi="Times New Roman" w:cs="Times New Roman"/>
        </w:rPr>
      </w:pPr>
      <w:r>
        <w:rPr>
          <w:rFonts w:ascii="Times New Roman" w:hAnsi="Times New Roman" w:cs="Times New Roman"/>
        </w:rPr>
        <w:br w:type="page"/>
      </w:r>
    </w:p>
    <w:p w:rsidR="00E252A7" w:rsidRPr="002F62F8" w:rsidRDefault="001C75A7" w:rsidP="00E252A7">
      <w:pPr>
        <w:spacing w:line="360" w:lineRule="auto"/>
        <w:rPr>
          <w:rFonts w:ascii="Times New Roman" w:hAnsi="Times New Roman" w:cs="Times New Roman"/>
          <w:b/>
          <w:sz w:val="28"/>
          <w:szCs w:val="28"/>
        </w:rPr>
      </w:pPr>
      <w:r w:rsidRPr="002F62F8">
        <w:rPr>
          <w:rFonts w:ascii="Times New Roman" w:hAnsi="Times New Roman" w:cs="Times New Roman"/>
          <w:b/>
          <w:sz w:val="28"/>
          <w:szCs w:val="28"/>
        </w:rPr>
        <w:lastRenderedPageBreak/>
        <w:t>2. Theoretisch Raamwerk</w:t>
      </w:r>
    </w:p>
    <w:p w:rsidR="00E252A7" w:rsidRPr="002F62F8" w:rsidRDefault="00FC5AF2" w:rsidP="00E252A7">
      <w:pPr>
        <w:spacing w:line="360" w:lineRule="auto"/>
        <w:rPr>
          <w:rFonts w:ascii="Times New Roman" w:hAnsi="Times New Roman" w:cs="Times New Roman"/>
        </w:rPr>
      </w:pPr>
      <w:r>
        <w:rPr>
          <w:rFonts w:ascii="Times New Roman" w:hAnsi="Times New Roman" w:cs="Times New Roman"/>
        </w:rPr>
        <w:t>In dit hoofdstuk wordt</w:t>
      </w:r>
      <w:r w:rsidR="00E252A7" w:rsidRPr="002F62F8">
        <w:rPr>
          <w:rFonts w:ascii="Times New Roman" w:hAnsi="Times New Roman" w:cs="Times New Roman"/>
        </w:rPr>
        <w:t xml:space="preserve"> een aantal algemene theorieën</w:t>
      </w:r>
      <w:r w:rsidR="00E27997">
        <w:rPr>
          <w:rFonts w:ascii="Times New Roman" w:hAnsi="Times New Roman" w:cs="Times New Roman"/>
        </w:rPr>
        <w:t xml:space="preserve"> en begrippen</w:t>
      </w:r>
      <w:r w:rsidR="00E252A7" w:rsidRPr="002F62F8">
        <w:rPr>
          <w:rFonts w:ascii="Times New Roman" w:hAnsi="Times New Roman" w:cs="Times New Roman"/>
        </w:rPr>
        <w:t xml:space="preserve"> besproken. Deze worden later in deze scriptie toegepast op de Nederlandse bvo’s. Vandaar dat het van belang is om deze eerst uit te werken, zodat iedereen begrijpt wat er precies me</w:t>
      </w:r>
      <w:r w:rsidR="00861AC4">
        <w:rPr>
          <w:rFonts w:ascii="Times New Roman" w:hAnsi="Times New Roman" w:cs="Times New Roman"/>
        </w:rPr>
        <w:t xml:space="preserve">t een theorie of </w:t>
      </w:r>
      <w:r w:rsidR="00382BE1">
        <w:rPr>
          <w:rFonts w:ascii="Times New Roman" w:hAnsi="Times New Roman" w:cs="Times New Roman"/>
        </w:rPr>
        <w:t>begrip</w:t>
      </w:r>
      <w:r w:rsidR="00E252A7" w:rsidRPr="002F62F8">
        <w:rPr>
          <w:rFonts w:ascii="Times New Roman" w:hAnsi="Times New Roman" w:cs="Times New Roman"/>
        </w:rPr>
        <w:t xml:space="preserve"> wordt</w:t>
      </w:r>
      <w:r w:rsidR="00861AC4">
        <w:rPr>
          <w:rFonts w:ascii="Times New Roman" w:hAnsi="Times New Roman" w:cs="Times New Roman"/>
        </w:rPr>
        <w:t xml:space="preserve"> bedoeld</w:t>
      </w:r>
      <w:r w:rsidR="00E252A7" w:rsidRPr="002F62F8">
        <w:rPr>
          <w:rFonts w:ascii="Times New Roman" w:hAnsi="Times New Roman" w:cs="Times New Roman"/>
        </w:rPr>
        <w:t>.</w:t>
      </w:r>
    </w:p>
    <w:p w:rsidR="00E252A7" w:rsidRPr="002F62F8" w:rsidRDefault="00E252A7" w:rsidP="00E252A7">
      <w:pPr>
        <w:spacing w:line="360" w:lineRule="auto"/>
        <w:rPr>
          <w:rFonts w:ascii="Times New Roman" w:hAnsi="Times New Roman" w:cs="Times New Roman"/>
        </w:rPr>
      </w:pPr>
    </w:p>
    <w:p w:rsidR="00E252A7" w:rsidRPr="002F62F8" w:rsidRDefault="00555E74" w:rsidP="00E252A7">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2.1 </w:t>
      </w:r>
      <w:proofErr w:type="spellStart"/>
      <w:r>
        <w:rPr>
          <w:rFonts w:ascii="Times New Roman" w:hAnsi="Times New Roman" w:cs="Times New Roman"/>
          <w:b/>
          <w:sz w:val="24"/>
          <w:szCs w:val="24"/>
        </w:rPr>
        <w:t>SWOT-A</w:t>
      </w:r>
      <w:r w:rsidR="00E252A7" w:rsidRPr="002F62F8">
        <w:rPr>
          <w:rFonts w:ascii="Times New Roman" w:hAnsi="Times New Roman" w:cs="Times New Roman"/>
          <w:b/>
          <w:sz w:val="24"/>
          <w:szCs w:val="24"/>
        </w:rPr>
        <w:t>nalyse</w:t>
      </w:r>
      <w:proofErr w:type="spellEnd"/>
    </w:p>
    <w:p w:rsidR="002F62F8" w:rsidRPr="002F62F8" w:rsidRDefault="00E252A7" w:rsidP="00E252A7">
      <w:pPr>
        <w:spacing w:line="360" w:lineRule="auto"/>
        <w:rPr>
          <w:rFonts w:ascii="Times New Roman" w:hAnsi="Times New Roman" w:cs="Times New Roman"/>
        </w:rPr>
      </w:pPr>
      <w:r w:rsidRPr="002F62F8">
        <w:rPr>
          <w:rFonts w:ascii="Times New Roman" w:hAnsi="Times New Roman" w:cs="Times New Roman"/>
        </w:rPr>
        <w:t xml:space="preserve">Bij het opstellen van een SWOT-analyse worden de sterktes, zwaktes, kansen en bedreigingen van een bedrijf, of in dit geval een </w:t>
      </w:r>
      <w:proofErr w:type="spellStart"/>
      <w:r w:rsidRPr="002F62F8">
        <w:rPr>
          <w:rFonts w:ascii="Times New Roman" w:hAnsi="Times New Roman" w:cs="Times New Roman"/>
        </w:rPr>
        <w:t>bvo</w:t>
      </w:r>
      <w:proofErr w:type="spellEnd"/>
      <w:r w:rsidRPr="002F62F8">
        <w:rPr>
          <w:rFonts w:ascii="Times New Roman" w:hAnsi="Times New Roman" w:cs="Times New Roman"/>
        </w:rPr>
        <w:t>, aan het licht gebracht (zie figuur 1). Aan de hand van een dergelijke analyse kan een strategie voor de toekomst worden vastgesteld</w:t>
      </w:r>
      <w:r w:rsidR="00CB28DD">
        <w:rPr>
          <w:rFonts w:ascii="Times New Roman" w:hAnsi="Times New Roman" w:cs="Times New Roman"/>
        </w:rPr>
        <w:t xml:space="preserve"> (</w:t>
      </w:r>
      <w:proofErr w:type="spellStart"/>
      <w:r w:rsidR="00CB28DD">
        <w:rPr>
          <w:rFonts w:ascii="Times New Roman" w:hAnsi="Times New Roman" w:cs="Times New Roman"/>
        </w:rPr>
        <w:t>Kotler</w:t>
      </w:r>
      <w:proofErr w:type="spellEnd"/>
      <w:r w:rsidR="00CB28DD">
        <w:rPr>
          <w:rFonts w:ascii="Times New Roman" w:hAnsi="Times New Roman" w:cs="Times New Roman"/>
        </w:rPr>
        <w:t xml:space="preserve"> &amp; </w:t>
      </w:r>
      <w:proofErr w:type="spellStart"/>
      <w:r w:rsidR="00CB28DD">
        <w:rPr>
          <w:rFonts w:ascii="Times New Roman" w:hAnsi="Times New Roman" w:cs="Times New Roman"/>
        </w:rPr>
        <w:t>Keller</w:t>
      </w:r>
      <w:proofErr w:type="spellEnd"/>
      <w:r w:rsidR="00CB28DD">
        <w:rPr>
          <w:rFonts w:ascii="Times New Roman" w:hAnsi="Times New Roman" w:cs="Times New Roman"/>
        </w:rPr>
        <w:t>, 2009</w:t>
      </w:r>
      <w:r w:rsidR="00FC5AF2">
        <w:rPr>
          <w:rFonts w:ascii="Times New Roman" w:hAnsi="Times New Roman" w:cs="Times New Roman"/>
        </w:rPr>
        <w:t>, pp. 89-92</w:t>
      </w:r>
      <w:r w:rsidR="00CB28DD">
        <w:rPr>
          <w:rFonts w:ascii="Times New Roman" w:hAnsi="Times New Roman" w:cs="Times New Roman"/>
        </w:rPr>
        <w:t>)</w:t>
      </w:r>
      <w:r w:rsidRPr="002F62F8">
        <w:rPr>
          <w:rFonts w:ascii="Times New Roman" w:hAnsi="Times New Roman" w:cs="Times New Roman"/>
        </w:rPr>
        <w:t xml:space="preserve">. </w:t>
      </w:r>
    </w:p>
    <w:p w:rsidR="002F62F8" w:rsidRPr="002F62F8" w:rsidRDefault="002F62F8" w:rsidP="00E252A7">
      <w:pPr>
        <w:spacing w:line="360" w:lineRule="auto"/>
        <w:rPr>
          <w:rFonts w:ascii="Times New Roman" w:hAnsi="Times New Roman" w:cs="Times New Roman"/>
        </w:rPr>
      </w:pPr>
      <w:r>
        <w:rPr>
          <w:rFonts w:ascii="Times New Roman" w:hAnsi="Times New Roman" w:cs="Times New Roman"/>
          <w:noProof/>
          <w:lang w:val="en-US"/>
        </w:rPr>
        <w:drawing>
          <wp:anchor distT="0" distB="0" distL="114300" distR="114300" simplePos="0" relativeHeight="251666432" behindDoc="1" locked="0" layoutInCell="1" allowOverlap="1">
            <wp:simplePos x="0" y="0"/>
            <wp:positionH relativeFrom="column">
              <wp:posOffset>1348105</wp:posOffset>
            </wp:positionH>
            <wp:positionV relativeFrom="paragraph">
              <wp:posOffset>92075</wp:posOffset>
            </wp:positionV>
            <wp:extent cx="2714625" cy="2705100"/>
            <wp:effectExtent l="19050" t="0" r="9525" b="0"/>
            <wp:wrapNone/>
            <wp:docPr id="2" name="Afbeelding 1" descr="http://plzcdn.com/ZillaIMG/cb73623ef6b753dc04d67ae5523dd32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lzcdn.com/ZillaIMG/cb73623ef6b753dc04d67ae5523dd32c.jpg"/>
                    <pic:cNvPicPr>
                      <a:picLocks noChangeAspect="1" noChangeArrowheads="1"/>
                    </pic:cNvPicPr>
                  </pic:nvPicPr>
                  <pic:blipFill>
                    <a:blip r:embed="rId9" cstate="print"/>
                    <a:srcRect/>
                    <a:stretch>
                      <a:fillRect/>
                    </a:stretch>
                  </pic:blipFill>
                  <pic:spPr bwMode="auto">
                    <a:xfrm>
                      <a:off x="0" y="0"/>
                      <a:ext cx="2714625" cy="2705100"/>
                    </a:xfrm>
                    <a:prstGeom prst="rect">
                      <a:avLst/>
                    </a:prstGeom>
                    <a:noFill/>
                    <a:ln w="9525">
                      <a:noFill/>
                      <a:miter lim="800000"/>
                      <a:headEnd/>
                      <a:tailEnd/>
                    </a:ln>
                  </pic:spPr>
                </pic:pic>
              </a:graphicData>
            </a:graphic>
          </wp:anchor>
        </w:drawing>
      </w:r>
    </w:p>
    <w:p w:rsidR="002F62F8" w:rsidRPr="002F62F8" w:rsidRDefault="002F62F8" w:rsidP="00E252A7">
      <w:pPr>
        <w:spacing w:line="360" w:lineRule="auto"/>
        <w:rPr>
          <w:rFonts w:ascii="Times New Roman" w:hAnsi="Times New Roman" w:cs="Times New Roman"/>
        </w:rPr>
      </w:pPr>
    </w:p>
    <w:p w:rsidR="002F62F8" w:rsidRPr="002F62F8" w:rsidRDefault="002F62F8" w:rsidP="00E252A7">
      <w:pPr>
        <w:spacing w:line="360" w:lineRule="auto"/>
        <w:rPr>
          <w:rFonts w:ascii="Times New Roman" w:hAnsi="Times New Roman" w:cs="Times New Roman"/>
        </w:rPr>
      </w:pPr>
    </w:p>
    <w:p w:rsidR="002F62F8" w:rsidRPr="002F62F8" w:rsidRDefault="002F62F8" w:rsidP="00E252A7">
      <w:pPr>
        <w:spacing w:line="360" w:lineRule="auto"/>
        <w:rPr>
          <w:rFonts w:ascii="Times New Roman" w:hAnsi="Times New Roman" w:cs="Times New Roman"/>
        </w:rPr>
      </w:pPr>
    </w:p>
    <w:p w:rsidR="002F62F8" w:rsidRPr="002F62F8" w:rsidRDefault="002F62F8" w:rsidP="00E252A7">
      <w:pPr>
        <w:spacing w:line="360" w:lineRule="auto"/>
        <w:rPr>
          <w:rFonts w:ascii="Times New Roman" w:hAnsi="Times New Roman" w:cs="Times New Roman"/>
        </w:rPr>
      </w:pPr>
    </w:p>
    <w:p w:rsidR="002F62F8" w:rsidRPr="002F62F8" w:rsidRDefault="002F62F8" w:rsidP="00E252A7">
      <w:pPr>
        <w:spacing w:line="360" w:lineRule="auto"/>
        <w:rPr>
          <w:rFonts w:ascii="Times New Roman" w:hAnsi="Times New Roman" w:cs="Times New Roman"/>
        </w:rPr>
      </w:pPr>
    </w:p>
    <w:p w:rsidR="002F62F8" w:rsidRPr="002F62F8" w:rsidRDefault="002F62F8" w:rsidP="002F62F8">
      <w:pPr>
        <w:spacing w:line="360" w:lineRule="auto"/>
        <w:rPr>
          <w:rFonts w:ascii="Times New Roman" w:hAnsi="Times New Roman" w:cs="Times New Roman"/>
          <w:b/>
          <w:sz w:val="28"/>
          <w:szCs w:val="28"/>
        </w:rPr>
      </w:pPr>
    </w:p>
    <w:p w:rsidR="002F62F8" w:rsidRPr="002F62F8" w:rsidRDefault="002F62F8" w:rsidP="002F62F8">
      <w:pPr>
        <w:spacing w:line="360" w:lineRule="auto"/>
        <w:rPr>
          <w:rFonts w:ascii="Times New Roman" w:hAnsi="Times New Roman" w:cs="Times New Roman"/>
          <w:b/>
          <w:sz w:val="28"/>
          <w:szCs w:val="28"/>
        </w:rPr>
      </w:pPr>
    </w:p>
    <w:p w:rsidR="002F62F8" w:rsidRPr="002F62F8" w:rsidRDefault="002F62F8" w:rsidP="002F62F8">
      <w:pPr>
        <w:spacing w:line="360" w:lineRule="auto"/>
        <w:rPr>
          <w:rFonts w:ascii="Times New Roman" w:hAnsi="Times New Roman" w:cs="Times New Roman"/>
          <w:b/>
          <w:sz w:val="28"/>
          <w:szCs w:val="28"/>
        </w:rPr>
      </w:pPr>
    </w:p>
    <w:p w:rsidR="002F62F8" w:rsidRPr="002F62F8" w:rsidRDefault="002F62F8" w:rsidP="002F62F8">
      <w:pPr>
        <w:spacing w:line="360" w:lineRule="auto"/>
        <w:rPr>
          <w:rFonts w:ascii="Times New Roman" w:hAnsi="Times New Roman" w:cs="Times New Roman"/>
          <w:b/>
          <w:sz w:val="18"/>
          <w:szCs w:val="18"/>
        </w:rPr>
      </w:pPr>
      <w:r w:rsidRPr="002F62F8">
        <w:rPr>
          <w:rFonts w:ascii="Times New Roman" w:hAnsi="Times New Roman" w:cs="Times New Roman"/>
          <w:b/>
          <w:sz w:val="28"/>
          <w:szCs w:val="28"/>
        </w:rPr>
        <w:tab/>
      </w:r>
      <w:r w:rsidRPr="002F62F8">
        <w:rPr>
          <w:rFonts w:ascii="Times New Roman" w:hAnsi="Times New Roman" w:cs="Times New Roman"/>
          <w:b/>
          <w:sz w:val="28"/>
          <w:szCs w:val="28"/>
        </w:rPr>
        <w:tab/>
      </w:r>
      <w:r w:rsidRPr="002F62F8">
        <w:rPr>
          <w:rFonts w:ascii="Times New Roman" w:hAnsi="Times New Roman" w:cs="Times New Roman"/>
          <w:b/>
          <w:sz w:val="18"/>
          <w:szCs w:val="18"/>
        </w:rPr>
        <w:tab/>
      </w:r>
      <w:r w:rsidRPr="002F62F8">
        <w:rPr>
          <w:rFonts w:ascii="Times New Roman" w:hAnsi="Times New Roman" w:cs="Times New Roman"/>
          <w:b/>
          <w:sz w:val="18"/>
          <w:szCs w:val="18"/>
        </w:rPr>
        <w:tab/>
      </w:r>
      <w:r w:rsidRPr="002F62F8">
        <w:rPr>
          <w:rFonts w:ascii="Times New Roman" w:hAnsi="Times New Roman" w:cs="Times New Roman"/>
          <w:b/>
          <w:sz w:val="18"/>
          <w:szCs w:val="18"/>
        </w:rPr>
        <w:tab/>
      </w:r>
    </w:p>
    <w:p w:rsidR="002F62F8" w:rsidRDefault="00DF0594" w:rsidP="002F62F8">
      <w:pPr>
        <w:spacing w:line="360" w:lineRule="auto"/>
        <w:rPr>
          <w:rFonts w:ascii="Times New Roman" w:hAnsi="Times New Roman" w:cs="Times New Roman"/>
          <w:b/>
          <w:sz w:val="18"/>
          <w:szCs w:val="18"/>
        </w:rPr>
      </w:pPr>
      <w:r w:rsidRPr="00DF0594">
        <w:rPr>
          <w:noProof/>
        </w:rPr>
        <w:pict>
          <v:shapetype id="_x0000_t202" coordsize="21600,21600" o:spt="202" path="m,l,21600r21600,l21600,xe">
            <v:stroke joinstyle="miter"/>
            <v:path gradientshapeok="t" o:connecttype="rect"/>
          </v:shapetype>
          <v:shape id="_x0000_s1032" type="#_x0000_t202" style="position:absolute;margin-left:106.15pt;margin-top:14.7pt;width:95.25pt;height:16.5pt;z-index:251672576" stroked="f">
            <v:textbox inset="0,0,0,0">
              <w:txbxContent>
                <w:p w:rsidR="00B805CF" w:rsidRPr="00FC5AF2" w:rsidRDefault="00B805CF" w:rsidP="00FC5AF2">
                  <w:pPr>
                    <w:pStyle w:val="Caption"/>
                    <w:rPr>
                      <w:rFonts w:ascii="Times New Roman" w:hAnsi="Times New Roman" w:cs="Times New Roman"/>
                      <w:b w:val="0"/>
                      <w:noProof/>
                      <w:color w:val="auto"/>
                    </w:rPr>
                  </w:pPr>
                  <w:r w:rsidRPr="00FC5AF2">
                    <w:rPr>
                      <w:b w:val="0"/>
                      <w:color w:val="auto"/>
                    </w:rPr>
                    <w:t xml:space="preserve">Bron: </w:t>
                  </w:r>
                  <w:proofErr w:type="spellStart"/>
                  <w:r w:rsidRPr="00FC5AF2">
                    <w:rPr>
                      <w:b w:val="0"/>
                      <w:color w:val="auto"/>
                    </w:rPr>
                    <w:t>Robxead</w:t>
                  </w:r>
                  <w:proofErr w:type="spellEnd"/>
                  <w:r w:rsidRPr="00FC5AF2">
                    <w:rPr>
                      <w:b w:val="0"/>
                      <w:color w:val="auto"/>
                    </w:rPr>
                    <w:t>, 2012</w:t>
                  </w:r>
                </w:p>
              </w:txbxContent>
            </v:textbox>
          </v:shape>
        </w:pict>
      </w:r>
      <w:r w:rsidRPr="00DF0594">
        <w:rPr>
          <w:noProof/>
        </w:rPr>
        <w:pict>
          <v:shape id="_x0000_s1030" type="#_x0000_t202" style="position:absolute;margin-left:221.65pt;margin-top:14.7pt;width:104.25pt;height:15.75pt;z-index:251670528" stroked="f">
            <v:textbox style="mso-next-textbox:#_x0000_s1030" inset="0,0,0,0">
              <w:txbxContent>
                <w:p w:rsidR="00B805CF" w:rsidRPr="00586E27" w:rsidRDefault="00B805CF" w:rsidP="005E1F6C">
                  <w:pPr>
                    <w:pStyle w:val="Caption"/>
                    <w:rPr>
                      <w:rFonts w:ascii="Times New Roman" w:hAnsi="Times New Roman" w:cs="Times New Roman"/>
                      <w:noProof/>
                    </w:rPr>
                  </w:pPr>
                  <w:r>
                    <w:t xml:space="preserve">Figuur </w:t>
                  </w:r>
                  <w:fldSimple w:instr=" SEQ Figuur \* ARABIC ">
                    <w:r>
                      <w:rPr>
                        <w:noProof/>
                      </w:rPr>
                      <w:t>1</w:t>
                    </w:r>
                  </w:fldSimple>
                  <w:r>
                    <w:t xml:space="preserve">: </w:t>
                  </w:r>
                  <w:proofErr w:type="spellStart"/>
                  <w:r>
                    <w:t>SWOT-Analyse</w:t>
                  </w:r>
                  <w:proofErr w:type="spellEnd"/>
                </w:p>
              </w:txbxContent>
            </v:textbox>
          </v:shape>
        </w:pict>
      </w:r>
      <w:r w:rsidR="002F62F8" w:rsidRPr="002F62F8">
        <w:rPr>
          <w:rFonts w:ascii="Times New Roman" w:hAnsi="Times New Roman" w:cs="Times New Roman"/>
          <w:b/>
          <w:sz w:val="18"/>
          <w:szCs w:val="18"/>
        </w:rPr>
        <w:tab/>
      </w:r>
      <w:r w:rsidR="002F62F8" w:rsidRPr="002F62F8">
        <w:rPr>
          <w:rFonts w:ascii="Times New Roman" w:hAnsi="Times New Roman" w:cs="Times New Roman"/>
          <w:b/>
          <w:sz w:val="18"/>
          <w:szCs w:val="18"/>
        </w:rPr>
        <w:tab/>
      </w:r>
      <w:r w:rsidR="002F62F8" w:rsidRPr="002F62F8">
        <w:rPr>
          <w:rFonts w:ascii="Times New Roman" w:hAnsi="Times New Roman" w:cs="Times New Roman"/>
          <w:b/>
          <w:sz w:val="18"/>
          <w:szCs w:val="18"/>
        </w:rPr>
        <w:tab/>
      </w:r>
      <w:r w:rsidR="002F62F8" w:rsidRPr="002F62F8">
        <w:rPr>
          <w:rFonts w:ascii="Times New Roman" w:hAnsi="Times New Roman" w:cs="Times New Roman"/>
          <w:b/>
          <w:sz w:val="18"/>
          <w:szCs w:val="18"/>
        </w:rPr>
        <w:tab/>
      </w:r>
    </w:p>
    <w:p w:rsidR="002F62F8" w:rsidRPr="00D1469C" w:rsidRDefault="002F62F8" w:rsidP="002F62F8">
      <w:pPr>
        <w:spacing w:line="360" w:lineRule="auto"/>
        <w:ind w:left="2832" w:firstLine="708"/>
        <w:rPr>
          <w:rFonts w:ascii="Times New Roman" w:hAnsi="Times New Roman" w:cs="Times New Roman"/>
          <w:color w:val="4F81BD" w:themeColor="accent1"/>
          <w:sz w:val="18"/>
          <w:szCs w:val="18"/>
        </w:rPr>
      </w:pPr>
      <w:r>
        <w:rPr>
          <w:rFonts w:ascii="Times New Roman" w:hAnsi="Times New Roman" w:cs="Times New Roman"/>
          <w:b/>
          <w:color w:val="548DD4" w:themeColor="text2" w:themeTint="99"/>
          <w:sz w:val="18"/>
          <w:szCs w:val="18"/>
        </w:rPr>
        <w:t xml:space="preserve">             </w:t>
      </w:r>
      <w:r w:rsidRPr="00D1469C">
        <w:rPr>
          <w:rFonts w:ascii="Times New Roman" w:hAnsi="Times New Roman" w:cs="Times New Roman"/>
          <w:color w:val="4F81BD" w:themeColor="accent1"/>
          <w:sz w:val="18"/>
          <w:szCs w:val="18"/>
        </w:rPr>
        <w:t xml:space="preserve"> </w:t>
      </w:r>
      <w:r w:rsidR="00382BE1">
        <w:rPr>
          <w:rFonts w:ascii="Times New Roman" w:hAnsi="Times New Roman" w:cs="Times New Roman"/>
          <w:color w:val="4F81BD" w:themeColor="accent1"/>
          <w:sz w:val="18"/>
          <w:szCs w:val="18"/>
        </w:rPr>
        <w:tab/>
        <w:t xml:space="preserve">    </w:t>
      </w:r>
    </w:p>
    <w:p w:rsidR="003815AC" w:rsidRPr="003815AC" w:rsidRDefault="003815AC" w:rsidP="002F62F8">
      <w:pPr>
        <w:spacing w:line="360" w:lineRule="auto"/>
        <w:rPr>
          <w:rFonts w:ascii="Times New Roman" w:hAnsi="Times New Roman" w:cs="Times New Roman"/>
          <w:sz w:val="8"/>
          <w:szCs w:val="8"/>
        </w:rPr>
      </w:pPr>
    </w:p>
    <w:p w:rsidR="007874E3" w:rsidRDefault="007874E3" w:rsidP="002F62F8">
      <w:pPr>
        <w:spacing w:line="360" w:lineRule="auto"/>
        <w:rPr>
          <w:rFonts w:ascii="Times New Roman" w:hAnsi="Times New Roman" w:cs="Times New Roman"/>
        </w:rPr>
      </w:pPr>
      <w:r w:rsidRPr="00447D44">
        <w:rPr>
          <w:rFonts w:ascii="Times New Roman" w:hAnsi="Times New Roman" w:cs="Times New Roman"/>
          <w:u w:val="single"/>
        </w:rPr>
        <w:t>Sterktepunten</w:t>
      </w:r>
      <w:r>
        <w:rPr>
          <w:rFonts w:ascii="Times New Roman" w:hAnsi="Times New Roman" w:cs="Times New Roman"/>
        </w:rPr>
        <w:t>:</w:t>
      </w:r>
      <w:r w:rsidR="00EA3994">
        <w:rPr>
          <w:rFonts w:ascii="Times New Roman" w:hAnsi="Times New Roman" w:cs="Times New Roman"/>
        </w:rPr>
        <w:t xml:space="preserve"> de positieve aspecten va</w:t>
      </w:r>
      <w:r w:rsidR="00382BE1">
        <w:rPr>
          <w:rFonts w:ascii="Times New Roman" w:hAnsi="Times New Roman" w:cs="Times New Roman"/>
        </w:rPr>
        <w:t>n een onderneming die</w:t>
      </w:r>
      <w:r w:rsidR="00D100FC">
        <w:rPr>
          <w:rFonts w:ascii="Times New Roman" w:hAnsi="Times New Roman" w:cs="Times New Roman"/>
        </w:rPr>
        <w:t xml:space="preserve"> een gunstige</w:t>
      </w:r>
      <w:r w:rsidR="00382BE1">
        <w:rPr>
          <w:rFonts w:ascii="Times New Roman" w:hAnsi="Times New Roman" w:cs="Times New Roman"/>
        </w:rPr>
        <w:t xml:space="preserve"> invloed hebben op de toekomst van de o</w:t>
      </w:r>
      <w:r w:rsidR="00D100FC">
        <w:rPr>
          <w:rFonts w:ascii="Times New Roman" w:hAnsi="Times New Roman" w:cs="Times New Roman"/>
        </w:rPr>
        <w:t>rganisatie</w:t>
      </w:r>
      <w:r w:rsidR="00382BE1">
        <w:rPr>
          <w:rFonts w:ascii="Times New Roman" w:hAnsi="Times New Roman" w:cs="Times New Roman"/>
        </w:rPr>
        <w:t>. Er is sprake van een interne focus.</w:t>
      </w:r>
    </w:p>
    <w:p w:rsidR="007874E3" w:rsidRDefault="007874E3" w:rsidP="002F62F8">
      <w:pPr>
        <w:spacing w:line="360" w:lineRule="auto"/>
        <w:rPr>
          <w:rFonts w:ascii="Times New Roman" w:hAnsi="Times New Roman" w:cs="Times New Roman"/>
        </w:rPr>
      </w:pPr>
      <w:r w:rsidRPr="00447D44">
        <w:rPr>
          <w:rFonts w:ascii="Times New Roman" w:hAnsi="Times New Roman" w:cs="Times New Roman"/>
          <w:u w:val="single"/>
        </w:rPr>
        <w:t>Zwaktepunten</w:t>
      </w:r>
      <w:r>
        <w:rPr>
          <w:rFonts w:ascii="Times New Roman" w:hAnsi="Times New Roman" w:cs="Times New Roman"/>
        </w:rPr>
        <w:t>:</w:t>
      </w:r>
      <w:r w:rsidR="00EA3994" w:rsidRPr="00EA3994">
        <w:rPr>
          <w:rFonts w:ascii="Times New Roman" w:hAnsi="Times New Roman" w:cs="Times New Roman"/>
        </w:rPr>
        <w:t xml:space="preserve"> </w:t>
      </w:r>
      <w:r w:rsidR="00EA3994">
        <w:rPr>
          <w:rFonts w:ascii="Times New Roman" w:hAnsi="Times New Roman" w:cs="Times New Roman"/>
        </w:rPr>
        <w:t>de negatieve aspecten va</w:t>
      </w:r>
      <w:r w:rsidR="00382BE1">
        <w:rPr>
          <w:rFonts w:ascii="Times New Roman" w:hAnsi="Times New Roman" w:cs="Times New Roman"/>
        </w:rPr>
        <w:t xml:space="preserve">n een onderneming </w:t>
      </w:r>
      <w:r w:rsidR="00D100FC">
        <w:rPr>
          <w:rFonts w:ascii="Times New Roman" w:hAnsi="Times New Roman" w:cs="Times New Roman"/>
        </w:rPr>
        <w:t xml:space="preserve">die </w:t>
      </w:r>
      <w:r w:rsidR="00382BE1">
        <w:rPr>
          <w:rFonts w:ascii="Times New Roman" w:hAnsi="Times New Roman" w:cs="Times New Roman"/>
        </w:rPr>
        <w:t xml:space="preserve">een </w:t>
      </w:r>
      <w:r w:rsidR="00D100FC">
        <w:rPr>
          <w:rFonts w:ascii="Times New Roman" w:hAnsi="Times New Roman" w:cs="Times New Roman"/>
        </w:rPr>
        <w:t>ongunstige</w:t>
      </w:r>
      <w:r w:rsidR="00382BE1">
        <w:rPr>
          <w:rFonts w:ascii="Times New Roman" w:hAnsi="Times New Roman" w:cs="Times New Roman"/>
        </w:rPr>
        <w:t xml:space="preserve"> invloed hebben op de toekomst van de o</w:t>
      </w:r>
      <w:r w:rsidR="00D100FC">
        <w:rPr>
          <w:rFonts w:ascii="Times New Roman" w:hAnsi="Times New Roman" w:cs="Times New Roman"/>
        </w:rPr>
        <w:t>rganisatie</w:t>
      </w:r>
      <w:r w:rsidR="00382BE1">
        <w:rPr>
          <w:rFonts w:ascii="Times New Roman" w:hAnsi="Times New Roman" w:cs="Times New Roman"/>
        </w:rPr>
        <w:t xml:space="preserve">. </w:t>
      </w:r>
      <w:r w:rsidR="002F0E5C">
        <w:rPr>
          <w:rFonts w:ascii="Times New Roman" w:hAnsi="Times New Roman" w:cs="Times New Roman"/>
        </w:rPr>
        <w:t>Ook hier wordt er uitgegaan van</w:t>
      </w:r>
      <w:r w:rsidR="00382BE1">
        <w:rPr>
          <w:rFonts w:ascii="Times New Roman" w:hAnsi="Times New Roman" w:cs="Times New Roman"/>
        </w:rPr>
        <w:t xml:space="preserve"> een interne focus.</w:t>
      </w:r>
    </w:p>
    <w:p w:rsidR="007874E3" w:rsidRDefault="007874E3" w:rsidP="002F62F8">
      <w:pPr>
        <w:spacing w:line="360" w:lineRule="auto"/>
        <w:rPr>
          <w:rFonts w:ascii="Times New Roman" w:hAnsi="Times New Roman" w:cs="Times New Roman"/>
        </w:rPr>
      </w:pPr>
      <w:r w:rsidRPr="00447D44">
        <w:rPr>
          <w:rFonts w:ascii="Times New Roman" w:hAnsi="Times New Roman" w:cs="Times New Roman"/>
          <w:u w:val="single"/>
        </w:rPr>
        <w:t>Kansen</w:t>
      </w:r>
      <w:r>
        <w:rPr>
          <w:rFonts w:ascii="Times New Roman" w:hAnsi="Times New Roman" w:cs="Times New Roman"/>
        </w:rPr>
        <w:t>:</w:t>
      </w:r>
      <w:r w:rsidR="00EA3994">
        <w:rPr>
          <w:rFonts w:ascii="Times New Roman" w:hAnsi="Times New Roman" w:cs="Times New Roman"/>
        </w:rPr>
        <w:t xml:space="preserve"> de mogelijkheden die een onderneming in de (nabije) toekomst heeft om haar positie te versterken</w:t>
      </w:r>
      <w:r w:rsidR="00D100FC">
        <w:rPr>
          <w:rFonts w:ascii="Times New Roman" w:hAnsi="Times New Roman" w:cs="Times New Roman"/>
        </w:rPr>
        <w:t xml:space="preserve"> en haar doelen te behalen</w:t>
      </w:r>
      <w:r w:rsidR="00EA3994">
        <w:rPr>
          <w:rFonts w:ascii="Times New Roman" w:hAnsi="Times New Roman" w:cs="Times New Roman"/>
        </w:rPr>
        <w:t>.</w:t>
      </w:r>
      <w:r w:rsidR="00382BE1">
        <w:rPr>
          <w:rFonts w:ascii="Times New Roman" w:hAnsi="Times New Roman" w:cs="Times New Roman"/>
        </w:rPr>
        <w:t xml:space="preserve"> Deze k</w:t>
      </w:r>
      <w:r w:rsidR="00D100FC">
        <w:rPr>
          <w:rFonts w:ascii="Times New Roman" w:hAnsi="Times New Roman" w:cs="Times New Roman"/>
        </w:rPr>
        <w:t>ansen zijn het gevolg van extern</w:t>
      </w:r>
      <w:r w:rsidR="00382BE1">
        <w:rPr>
          <w:rFonts w:ascii="Times New Roman" w:hAnsi="Times New Roman" w:cs="Times New Roman"/>
        </w:rPr>
        <w:t>e ontwikkelingen.</w:t>
      </w:r>
    </w:p>
    <w:p w:rsidR="00EA3994" w:rsidRDefault="007874E3" w:rsidP="00EA3994">
      <w:pPr>
        <w:spacing w:line="360" w:lineRule="auto"/>
        <w:rPr>
          <w:rFonts w:ascii="Times New Roman" w:hAnsi="Times New Roman" w:cs="Times New Roman"/>
        </w:rPr>
      </w:pPr>
      <w:r w:rsidRPr="00447D44">
        <w:rPr>
          <w:rFonts w:ascii="Times New Roman" w:hAnsi="Times New Roman" w:cs="Times New Roman"/>
          <w:u w:val="single"/>
        </w:rPr>
        <w:t>Bedreigingen</w:t>
      </w:r>
      <w:r>
        <w:rPr>
          <w:rFonts w:ascii="Times New Roman" w:hAnsi="Times New Roman" w:cs="Times New Roman"/>
        </w:rPr>
        <w:t>:</w:t>
      </w:r>
      <w:r w:rsidR="00EA3994" w:rsidRPr="00EA3994">
        <w:rPr>
          <w:rFonts w:ascii="Times New Roman" w:hAnsi="Times New Roman" w:cs="Times New Roman"/>
        </w:rPr>
        <w:t xml:space="preserve"> </w:t>
      </w:r>
      <w:r w:rsidR="00EA3994">
        <w:rPr>
          <w:rFonts w:ascii="Times New Roman" w:hAnsi="Times New Roman" w:cs="Times New Roman"/>
        </w:rPr>
        <w:t xml:space="preserve">de gevaren waar een onderneming </w:t>
      </w:r>
      <w:r w:rsidR="00D100FC">
        <w:rPr>
          <w:rFonts w:ascii="Times New Roman" w:hAnsi="Times New Roman" w:cs="Times New Roman"/>
        </w:rPr>
        <w:t>mee te maken krijgt</w:t>
      </w:r>
      <w:r w:rsidR="00EA3994">
        <w:rPr>
          <w:rFonts w:ascii="Times New Roman" w:hAnsi="Times New Roman" w:cs="Times New Roman"/>
        </w:rPr>
        <w:t xml:space="preserve"> die </w:t>
      </w:r>
      <w:r w:rsidR="00457877">
        <w:rPr>
          <w:rFonts w:ascii="Times New Roman" w:hAnsi="Times New Roman" w:cs="Times New Roman"/>
        </w:rPr>
        <w:t xml:space="preserve">verdere uitbreiding bemoeilijken en een negatieve uitwerking hebben op de mate waarin ondernemingsdoelen worden bereikt. </w:t>
      </w:r>
      <w:r w:rsidR="002F0E5C">
        <w:rPr>
          <w:rFonts w:ascii="Times New Roman" w:hAnsi="Times New Roman" w:cs="Times New Roman"/>
        </w:rPr>
        <w:t>Deze bedreigingen doen zich voor door</w:t>
      </w:r>
      <w:r w:rsidR="00382BE1">
        <w:rPr>
          <w:rFonts w:ascii="Times New Roman" w:hAnsi="Times New Roman" w:cs="Times New Roman"/>
        </w:rPr>
        <w:t xml:space="preserve"> externe ontwikkelingen.</w:t>
      </w:r>
    </w:p>
    <w:p w:rsidR="007874E3" w:rsidRDefault="007874E3" w:rsidP="002F62F8">
      <w:pPr>
        <w:spacing w:line="360" w:lineRule="auto"/>
        <w:rPr>
          <w:rFonts w:ascii="Times New Roman" w:hAnsi="Times New Roman" w:cs="Times New Roman"/>
        </w:rPr>
      </w:pPr>
    </w:p>
    <w:p w:rsidR="00573126" w:rsidRDefault="00D100FC" w:rsidP="002F62F8">
      <w:pPr>
        <w:spacing w:line="360" w:lineRule="auto"/>
        <w:rPr>
          <w:rFonts w:ascii="Times New Roman" w:hAnsi="Times New Roman" w:cs="Times New Roman"/>
        </w:rPr>
      </w:pPr>
      <w:r>
        <w:rPr>
          <w:rFonts w:ascii="Times New Roman" w:hAnsi="Times New Roman" w:cs="Times New Roman"/>
        </w:rPr>
        <w:t xml:space="preserve">Bij de sterkte- en zwaktepunten wordt er dus vooral naar de onderneming zelf gekeken, terwijl bij kansen en bedreigingen de ontwikkelingen van de markt van belang zijn (Beleidsimpuls, 2013). </w:t>
      </w:r>
      <w:r w:rsidR="00457877">
        <w:rPr>
          <w:rFonts w:ascii="Times New Roman" w:hAnsi="Times New Roman" w:cs="Times New Roman"/>
        </w:rPr>
        <w:t>Ook v</w:t>
      </w:r>
      <w:r>
        <w:rPr>
          <w:rFonts w:ascii="Times New Roman" w:hAnsi="Times New Roman" w:cs="Times New Roman"/>
        </w:rPr>
        <w:t xml:space="preserve">oor </w:t>
      </w:r>
      <w:r w:rsidR="003815AC">
        <w:rPr>
          <w:rFonts w:ascii="Times New Roman" w:hAnsi="Times New Roman" w:cs="Times New Roman"/>
        </w:rPr>
        <w:t xml:space="preserve">een </w:t>
      </w:r>
      <w:proofErr w:type="spellStart"/>
      <w:r w:rsidR="003815AC">
        <w:rPr>
          <w:rFonts w:ascii="Times New Roman" w:hAnsi="Times New Roman" w:cs="Times New Roman"/>
        </w:rPr>
        <w:t>bvo</w:t>
      </w:r>
      <w:proofErr w:type="spellEnd"/>
      <w:r w:rsidR="003815AC">
        <w:rPr>
          <w:rFonts w:ascii="Times New Roman" w:hAnsi="Times New Roman" w:cs="Times New Roman"/>
        </w:rPr>
        <w:t xml:space="preserve"> kan het interessant zijn om haar relatieve positie t.o.v. andere bvo’s te bekijken</w:t>
      </w:r>
      <w:r w:rsidR="00457877">
        <w:rPr>
          <w:rFonts w:ascii="Times New Roman" w:hAnsi="Times New Roman" w:cs="Times New Roman"/>
        </w:rPr>
        <w:t>, omdat er dan een toekomstbeeld van de club kan worden geschetst</w:t>
      </w:r>
      <w:r w:rsidR="003815AC">
        <w:rPr>
          <w:rFonts w:ascii="Times New Roman" w:hAnsi="Times New Roman" w:cs="Times New Roman"/>
        </w:rPr>
        <w:t xml:space="preserve">. </w:t>
      </w:r>
      <w:r w:rsidR="00CB28DD">
        <w:rPr>
          <w:rFonts w:ascii="Times New Roman" w:hAnsi="Times New Roman" w:cs="Times New Roman"/>
        </w:rPr>
        <w:t xml:space="preserve">Een belangrijk onderdeel van deze scriptie is dan ook het opstellen van een SWOT-analyse voor de verschillende bvo’s. </w:t>
      </w:r>
      <w:r w:rsidR="007874E3">
        <w:rPr>
          <w:rFonts w:ascii="Times New Roman" w:hAnsi="Times New Roman" w:cs="Times New Roman"/>
        </w:rPr>
        <w:t xml:space="preserve">Hieruit wordt duidelijk </w:t>
      </w:r>
      <w:r w:rsidR="007874E3">
        <w:rPr>
          <w:rFonts w:ascii="Times New Roman" w:hAnsi="Times New Roman" w:cs="Times New Roman"/>
        </w:rPr>
        <w:lastRenderedPageBreak/>
        <w:t xml:space="preserve">hoe een bepaalde </w:t>
      </w:r>
      <w:proofErr w:type="spellStart"/>
      <w:r w:rsidR="007874E3">
        <w:rPr>
          <w:rFonts w:ascii="Times New Roman" w:hAnsi="Times New Roman" w:cs="Times New Roman"/>
        </w:rPr>
        <w:t>bvo</w:t>
      </w:r>
      <w:proofErr w:type="spellEnd"/>
      <w:r w:rsidR="007874E3">
        <w:rPr>
          <w:rFonts w:ascii="Times New Roman" w:hAnsi="Times New Roman" w:cs="Times New Roman"/>
        </w:rPr>
        <w:t xml:space="preserve"> op financieel vlak presteert in verhouding tot haar concurrenten. </w:t>
      </w:r>
      <w:r w:rsidR="00CB28DD">
        <w:rPr>
          <w:rFonts w:ascii="Times New Roman" w:hAnsi="Times New Roman" w:cs="Times New Roman"/>
        </w:rPr>
        <w:t xml:space="preserve">Er zal worden gekeken naar specifieke zaken voor de desbetreffende </w:t>
      </w:r>
      <w:proofErr w:type="spellStart"/>
      <w:r w:rsidR="00CB28DD">
        <w:rPr>
          <w:rFonts w:ascii="Times New Roman" w:hAnsi="Times New Roman" w:cs="Times New Roman"/>
        </w:rPr>
        <w:t>bvo</w:t>
      </w:r>
      <w:proofErr w:type="spellEnd"/>
      <w:r w:rsidR="00CB28DD">
        <w:rPr>
          <w:rFonts w:ascii="Times New Roman" w:hAnsi="Times New Roman" w:cs="Times New Roman"/>
        </w:rPr>
        <w:t>, maar ook na</w:t>
      </w:r>
      <w:r w:rsidR="00861AC4">
        <w:rPr>
          <w:rFonts w:ascii="Times New Roman" w:hAnsi="Times New Roman" w:cs="Times New Roman"/>
        </w:rPr>
        <w:t>ar algemene zaken in de markt waa</w:t>
      </w:r>
      <w:r w:rsidR="00457877">
        <w:rPr>
          <w:rFonts w:ascii="Times New Roman" w:hAnsi="Times New Roman" w:cs="Times New Roman"/>
        </w:rPr>
        <w:t>rin voetbalclubs</w:t>
      </w:r>
      <w:r w:rsidR="00861AC4">
        <w:rPr>
          <w:rFonts w:ascii="Times New Roman" w:hAnsi="Times New Roman" w:cs="Times New Roman"/>
        </w:rPr>
        <w:t xml:space="preserve"> opereren.</w:t>
      </w:r>
    </w:p>
    <w:p w:rsidR="00457877" w:rsidRDefault="00457877" w:rsidP="002F62F8">
      <w:pPr>
        <w:spacing w:line="360" w:lineRule="auto"/>
        <w:rPr>
          <w:rFonts w:ascii="Times New Roman" w:hAnsi="Times New Roman" w:cs="Times New Roman"/>
        </w:rPr>
      </w:pPr>
    </w:p>
    <w:p w:rsidR="000F1C6C" w:rsidRDefault="00040340" w:rsidP="002F62F8">
      <w:pPr>
        <w:spacing w:line="360" w:lineRule="auto"/>
        <w:rPr>
          <w:rFonts w:ascii="Times New Roman" w:hAnsi="Times New Roman" w:cs="Times New Roman"/>
          <w:b/>
          <w:sz w:val="24"/>
          <w:szCs w:val="24"/>
        </w:rPr>
      </w:pPr>
      <w:r>
        <w:rPr>
          <w:rFonts w:ascii="Times New Roman" w:hAnsi="Times New Roman" w:cs="Times New Roman"/>
          <w:b/>
          <w:sz w:val="24"/>
          <w:szCs w:val="24"/>
        </w:rPr>
        <w:t>2.2 Risico</w:t>
      </w:r>
    </w:p>
    <w:p w:rsidR="00040340" w:rsidRDefault="00457877" w:rsidP="002F62F8">
      <w:pPr>
        <w:spacing w:line="360" w:lineRule="auto"/>
        <w:rPr>
          <w:rFonts w:ascii="Times New Roman" w:hAnsi="Times New Roman" w:cs="Times New Roman"/>
        </w:rPr>
      </w:pPr>
      <w:r>
        <w:rPr>
          <w:rFonts w:ascii="Times New Roman" w:hAnsi="Times New Roman" w:cs="Times New Roman"/>
        </w:rPr>
        <w:t>Juist ti</w:t>
      </w:r>
      <w:r w:rsidR="00362E97">
        <w:rPr>
          <w:rFonts w:ascii="Times New Roman" w:hAnsi="Times New Roman" w:cs="Times New Roman"/>
        </w:rPr>
        <w:t>jdens een economische crisis is het extra van belang dat ondernemingen rekening houden met de risico’s die zij door bepaalde keuz</w:t>
      </w:r>
      <w:r w:rsidR="00D2422B">
        <w:rPr>
          <w:rFonts w:ascii="Times New Roman" w:hAnsi="Times New Roman" w:cs="Times New Roman"/>
        </w:rPr>
        <w:t>es en handelingen lopen. Het is dan ook interessant</w:t>
      </w:r>
      <w:r w:rsidR="00362E97">
        <w:rPr>
          <w:rFonts w:ascii="Times New Roman" w:hAnsi="Times New Roman" w:cs="Times New Roman"/>
        </w:rPr>
        <w:t xml:space="preserve"> om het risicobeleid van een onderneming of </w:t>
      </w:r>
      <w:proofErr w:type="spellStart"/>
      <w:r w:rsidR="00362E97">
        <w:rPr>
          <w:rFonts w:ascii="Times New Roman" w:hAnsi="Times New Roman" w:cs="Times New Roman"/>
        </w:rPr>
        <w:t>bvo</w:t>
      </w:r>
      <w:proofErr w:type="spellEnd"/>
      <w:r w:rsidR="00362E97">
        <w:rPr>
          <w:rFonts w:ascii="Times New Roman" w:hAnsi="Times New Roman" w:cs="Times New Roman"/>
        </w:rPr>
        <w:t xml:space="preserve"> te bekijken. Over het algemeen geldt dat er</w:t>
      </w:r>
      <w:r w:rsidR="00E27997">
        <w:rPr>
          <w:rFonts w:ascii="Times New Roman" w:hAnsi="Times New Roman" w:cs="Times New Roman"/>
        </w:rPr>
        <w:t xml:space="preserve"> drie soorten gedragingen met betrekking tot</w:t>
      </w:r>
      <w:r w:rsidR="00362E97">
        <w:rPr>
          <w:rFonts w:ascii="Times New Roman" w:hAnsi="Times New Roman" w:cs="Times New Roman"/>
        </w:rPr>
        <w:t xml:space="preserve"> risico kunnen worden onderscheiden (</w:t>
      </w:r>
      <w:proofErr w:type="spellStart"/>
      <w:r w:rsidR="00096F1E">
        <w:rPr>
          <w:rFonts w:ascii="Times New Roman" w:hAnsi="Times New Roman" w:cs="Times New Roman"/>
        </w:rPr>
        <w:t>Reiss</w:t>
      </w:r>
      <w:proofErr w:type="spellEnd"/>
      <w:r w:rsidR="00096F1E">
        <w:rPr>
          <w:rFonts w:ascii="Times New Roman" w:hAnsi="Times New Roman" w:cs="Times New Roman"/>
        </w:rPr>
        <w:t xml:space="preserve">, </w:t>
      </w:r>
      <w:r w:rsidR="003A0088">
        <w:rPr>
          <w:rFonts w:ascii="Times New Roman" w:hAnsi="Times New Roman" w:cs="Times New Roman"/>
        </w:rPr>
        <w:t>2013</w:t>
      </w:r>
      <w:r w:rsidR="00096F1E">
        <w:rPr>
          <w:rFonts w:ascii="Times New Roman" w:hAnsi="Times New Roman" w:cs="Times New Roman"/>
        </w:rPr>
        <w:t>, pp. 45-46</w:t>
      </w:r>
      <w:r w:rsidR="003A0088">
        <w:rPr>
          <w:rFonts w:ascii="Times New Roman" w:hAnsi="Times New Roman" w:cs="Times New Roman"/>
        </w:rPr>
        <w:t>)</w:t>
      </w:r>
      <w:r w:rsidR="005D5C63">
        <w:rPr>
          <w:rFonts w:ascii="Times New Roman" w:hAnsi="Times New Roman" w:cs="Times New Roman"/>
        </w:rPr>
        <w:t>:</w:t>
      </w:r>
    </w:p>
    <w:p w:rsidR="005D5C63" w:rsidRDefault="002C3563" w:rsidP="005D5C63">
      <w:pPr>
        <w:pStyle w:val="ListParagraph"/>
        <w:numPr>
          <w:ilvl w:val="0"/>
          <w:numId w:val="2"/>
        </w:numPr>
        <w:spacing w:line="360" w:lineRule="auto"/>
        <w:rPr>
          <w:rFonts w:ascii="Times New Roman" w:hAnsi="Times New Roman" w:cs="Times New Roman"/>
        </w:rPr>
      </w:pPr>
      <w:r>
        <w:rPr>
          <w:rFonts w:ascii="Times New Roman" w:hAnsi="Times New Roman" w:cs="Times New Roman"/>
        </w:rPr>
        <w:t xml:space="preserve">Risico aversie: een grote kans op een kleine </w:t>
      </w:r>
      <w:proofErr w:type="spellStart"/>
      <w:r>
        <w:rPr>
          <w:rFonts w:ascii="Times New Roman" w:hAnsi="Times New Roman" w:cs="Times New Roman"/>
        </w:rPr>
        <w:t>payoff</w:t>
      </w:r>
      <w:proofErr w:type="spellEnd"/>
      <w:r>
        <w:rPr>
          <w:rFonts w:ascii="Times New Roman" w:hAnsi="Times New Roman" w:cs="Times New Roman"/>
        </w:rPr>
        <w:t xml:space="preserve"> wordt geprefereerd boven een kleine kans op een grote </w:t>
      </w:r>
      <w:proofErr w:type="spellStart"/>
      <w:r>
        <w:rPr>
          <w:rFonts w:ascii="Times New Roman" w:hAnsi="Times New Roman" w:cs="Times New Roman"/>
        </w:rPr>
        <w:t>payoff</w:t>
      </w:r>
      <w:proofErr w:type="spellEnd"/>
      <w:r>
        <w:rPr>
          <w:rFonts w:ascii="Times New Roman" w:hAnsi="Times New Roman" w:cs="Times New Roman"/>
        </w:rPr>
        <w:t xml:space="preserve">. </w:t>
      </w:r>
      <w:r w:rsidR="00ED6947">
        <w:rPr>
          <w:rFonts w:ascii="Times New Roman" w:hAnsi="Times New Roman" w:cs="Times New Roman"/>
        </w:rPr>
        <w:t>In tabel 2 is een klein, eenvoudig cijfervoorbeeld te vinden.</w:t>
      </w:r>
      <w:r w:rsidR="00995D73">
        <w:rPr>
          <w:rFonts w:ascii="Times New Roman" w:hAnsi="Times New Roman" w:cs="Times New Roman"/>
        </w:rPr>
        <w:t xml:space="preserve"> De verwachte uitkomst is in beide gevallen 90. Afhankelijk van </w:t>
      </w:r>
      <w:r>
        <w:rPr>
          <w:rFonts w:ascii="Times New Roman" w:hAnsi="Times New Roman" w:cs="Times New Roman"/>
        </w:rPr>
        <w:t>de aanvaarding van risico kiezen</w:t>
      </w:r>
      <w:r w:rsidR="00995D73">
        <w:rPr>
          <w:rFonts w:ascii="Times New Roman" w:hAnsi="Times New Roman" w:cs="Times New Roman"/>
        </w:rPr>
        <w:t xml:space="preserve"> mens</w:t>
      </w:r>
      <w:r>
        <w:rPr>
          <w:rFonts w:ascii="Times New Roman" w:hAnsi="Times New Roman" w:cs="Times New Roman"/>
        </w:rPr>
        <w:t>en voor optie A of optie B</w:t>
      </w:r>
      <w:r w:rsidR="00995D73">
        <w:rPr>
          <w:rFonts w:ascii="Times New Roman" w:hAnsi="Times New Roman" w:cs="Times New Roman"/>
        </w:rPr>
        <w:t>.</w:t>
      </w:r>
      <w:r>
        <w:rPr>
          <w:rFonts w:ascii="Times New Roman" w:hAnsi="Times New Roman" w:cs="Times New Roman"/>
        </w:rPr>
        <w:t xml:space="preserve"> Een </w:t>
      </w:r>
      <w:proofErr w:type="spellStart"/>
      <w:r>
        <w:rPr>
          <w:rFonts w:ascii="Times New Roman" w:hAnsi="Times New Roman" w:cs="Times New Roman"/>
        </w:rPr>
        <w:t>risico</w:t>
      </w:r>
      <w:r w:rsidR="00D6477D">
        <w:rPr>
          <w:rFonts w:ascii="Times New Roman" w:hAnsi="Times New Roman" w:cs="Times New Roman"/>
        </w:rPr>
        <w:t>-</w:t>
      </w:r>
      <w:r w:rsidR="00ED6947">
        <w:rPr>
          <w:rFonts w:ascii="Times New Roman" w:hAnsi="Times New Roman" w:cs="Times New Roman"/>
        </w:rPr>
        <w:t>avers</w:t>
      </w:r>
      <w:proofErr w:type="spellEnd"/>
      <w:r w:rsidR="00ED6947">
        <w:rPr>
          <w:rFonts w:ascii="Times New Roman" w:hAnsi="Times New Roman" w:cs="Times New Roman"/>
        </w:rPr>
        <w:t xml:space="preserve"> persoon zou optie A prefereren boven optie B.</w:t>
      </w:r>
    </w:p>
    <w:p w:rsidR="005D5C63" w:rsidRDefault="005D5C63" w:rsidP="005D5C63">
      <w:pPr>
        <w:pStyle w:val="ListParagraph"/>
        <w:numPr>
          <w:ilvl w:val="0"/>
          <w:numId w:val="2"/>
        </w:numPr>
        <w:spacing w:line="360" w:lineRule="auto"/>
        <w:rPr>
          <w:rFonts w:ascii="Times New Roman" w:hAnsi="Times New Roman" w:cs="Times New Roman"/>
        </w:rPr>
      </w:pPr>
      <w:r>
        <w:rPr>
          <w:rFonts w:ascii="Times New Roman" w:hAnsi="Times New Roman" w:cs="Times New Roman"/>
        </w:rPr>
        <w:t>Risicozoekend</w:t>
      </w:r>
      <w:r w:rsidR="005F5D7D">
        <w:rPr>
          <w:rFonts w:ascii="Times New Roman" w:hAnsi="Times New Roman" w:cs="Times New Roman"/>
        </w:rPr>
        <w:t xml:space="preserve">: risico wordt juist opgezocht. </w:t>
      </w:r>
      <w:r w:rsidR="004C449F">
        <w:rPr>
          <w:rFonts w:ascii="Times New Roman" w:hAnsi="Times New Roman" w:cs="Times New Roman"/>
        </w:rPr>
        <w:t xml:space="preserve">Men verkiest een kleine kans op een groot succes boven een grote kans op een minder groot succes. </w:t>
      </w:r>
      <w:r w:rsidR="00ED6947">
        <w:rPr>
          <w:rFonts w:ascii="Times New Roman" w:hAnsi="Times New Roman" w:cs="Times New Roman"/>
        </w:rPr>
        <w:t>Een risicoprefererend persoon zou dus optie B uit tabel 2 verkiezen boven optie A.</w:t>
      </w:r>
    </w:p>
    <w:p w:rsidR="000D2318" w:rsidRPr="000D2318" w:rsidRDefault="005D5C63" w:rsidP="000D2318">
      <w:pPr>
        <w:pStyle w:val="ListParagraph"/>
        <w:numPr>
          <w:ilvl w:val="0"/>
          <w:numId w:val="2"/>
        </w:numPr>
        <w:spacing w:line="360" w:lineRule="auto"/>
        <w:rPr>
          <w:rFonts w:ascii="Times New Roman" w:hAnsi="Times New Roman" w:cs="Times New Roman"/>
        </w:rPr>
      </w:pPr>
      <w:r>
        <w:rPr>
          <w:rFonts w:ascii="Times New Roman" w:hAnsi="Times New Roman" w:cs="Times New Roman"/>
        </w:rPr>
        <w:t>Risiconeutraal</w:t>
      </w:r>
      <w:r w:rsidR="005F5D7D">
        <w:rPr>
          <w:rFonts w:ascii="Times New Roman" w:hAnsi="Times New Roman" w:cs="Times New Roman"/>
        </w:rPr>
        <w:t xml:space="preserve">: er is sprake van indifferentie tussen risico en zekerheid. Risico wordt niet uit de weg gegaan, maar het wordt ook niet </w:t>
      </w:r>
      <w:r w:rsidR="00861AC4">
        <w:rPr>
          <w:rFonts w:ascii="Times New Roman" w:hAnsi="Times New Roman" w:cs="Times New Roman"/>
        </w:rPr>
        <w:t xml:space="preserve">bewust </w:t>
      </w:r>
      <w:r w:rsidR="005F5D7D">
        <w:rPr>
          <w:rFonts w:ascii="Times New Roman" w:hAnsi="Times New Roman" w:cs="Times New Roman"/>
        </w:rPr>
        <w:t>opgezocht.</w:t>
      </w:r>
      <w:r w:rsidR="000D2318">
        <w:rPr>
          <w:rFonts w:ascii="Times New Roman" w:hAnsi="Times New Roman" w:cs="Times New Roman"/>
        </w:rPr>
        <w:t xml:space="preserve"> Een risiconeutraal persoon zou indifferent zijn tussen optie A en optie B uit tabel 2.</w:t>
      </w:r>
    </w:p>
    <w:p w:rsidR="004C449F" w:rsidRPr="00875A2B" w:rsidRDefault="004C449F" w:rsidP="004C449F">
      <w:pPr>
        <w:spacing w:line="360" w:lineRule="auto"/>
        <w:rPr>
          <w:rFonts w:ascii="Times New Roman" w:hAnsi="Times New Roman" w:cs="Times New Roman"/>
          <w:b/>
        </w:rPr>
      </w:pPr>
    </w:p>
    <w:tbl>
      <w:tblPr>
        <w:tblStyle w:val="TableGrid"/>
        <w:tblW w:w="0" w:type="auto"/>
        <w:tblLook w:val="04A0"/>
      </w:tblPr>
      <w:tblGrid>
        <w:gridCol w:w="3070"/>
        <w:gridCol w:w="3071"/>
        <w:gridCol w:w="3071"/>
      </w:tblGrid>
      <w:tr w:rsidR="004C449F" w:rsidRPr="00875A2B" w:rsidTr="00875A2B">
        <w:trPr>
          <w:trHeight w:val="285"/>
        </w:trPr>
        <w:tc>
          <w:tcPr>
            <w:tcW w:w="3070" w:type="dxa"/>
          </w:tcPr>
          <w:p w:rsidR="004C449F" w:rsidRPr="00875A2B" w:rsidRDefault="00875A2B" w:rsidP="004C449F">
            <w:pPr>
              <w:spacing w:line="360" w:lineRule="auto"/>
              <w:rPr>
                <w:rFonts w:ascii="Times New Roman" w:hAnsi="Times New Roman" w:cs="Times New Roman"/>
                <w:b/>
              </w:rPr>
            </w:pPr>
            <w:r w:rsidRPr="00875A2B">
              <w:rPr>
                <w:rFonts w:ascii="Times New Roman" w:hAnsi="Times New Roman" w:cs="Times New Roman"/>
                <w:b/>
              </w:rPr>
              <w:t>Optie</w:t>
            </w:r>
          </w:p>
        </w:tc>
        <w:tc>
          <w:tcPr>
            <w:tcW w:w="3071" w:type="dxa"/>
          </w:tcPr>
          <w:p w:rsidR="004C449F" w:rsidRPr="00875A2B" w:rsidRDefault="00875A2B" w:rsidP="004C449F">
            <w:pPr>
              <w:spacing w:line="360" w:lineRule="auto"/>
              <w:rPr>
                <w:rFonts w:ascii="Times New Roman" w:hAnsi="Times New Roman" w:cs="Times New Roman"/>
                <w:b/>
              </w:rPr>
            </w:pPr>
            <w:r w:rsidRPr="00875A2B">
              <w:rPr>
                <w:rFonts w:ascii="Times New Roman" w:hAnsi="Times New Roman" w:cs="Times New Roman"/>
                <w:b/>
              </w:rPr>
              <w:t>Kans</w:t>
            </w:r>
          </w:p>
        </w:tc>
        <w:tc>
          <w:tcPr>
            <w:tcW w:w="3071" w:type="dxa"/>
          </w:tcPr>
          <w:p w:rsidR="004C449F" w:rsidRPr="00875A2B" w:rsidRDefault="00875A2B" w:rsidP="004C449F">
            <w:pPr>
              <w:spacing w:line="360" w:lineRule="auto"/>
              <w:rPr>
                <w:rFonts w:ascii="Times New Roman" w:hAnsi="Times New Roman" w:cs="Times New Roman"/>
                <w:b/>
              </w:rPr>
            </w:pPr>
            <w:proofErr w:type="spellStart"/>
            <w:r w:rsidRPr="00875A2B">
              <w:rPr>
                <w:rFonts w:ascii="Times New Roman" w:hAnsi="Times New Roman" w:cs="Times New Roman"/>
                <w:b/>
              </w:rPr>
              <w:t>Payoff</w:t>
            </w:r>
            <w:proofErr w:type="spellEnd"/>
          </w:p>
        </w:tc>
      </w:tr>
      <w:tr w:rsidR="00875A2B" w:rsidTr="00875A2B">
        <w:trPr>
          <w:trHeight w:val="340"/>
        </w:trPr>
        <w:tc>
          <w:tcPr>
            <w:tcW w:w="3070" w:type="dxa"/>
          </w:tcPr>
          <w:p w:rsidR="00875A2B" w:rsidRDefault="00875A2B" w:rsidP="004C449F">
            <w:pPr>
              <w:spacing w:line="360" w:lineRule="auto"/>
              <w:rPr>
                <w:rFonts w:ascii="Times New Roman" w:hAnsi="Times New Roman" w:cs="Times New Roman"/>
              </w:rPr>
            </w:pPr>
            <w:r>
              <w:rPr>
                <w:rFonts w:ascii="Times New Roman" w:hAnsi="Times New Roman" w:cs="Times New Roman"/>
              </w:rPr>
              <w:t>A</w:t>
            </w:r>
          </w:p>
        </w:tc>
        <w:tc>
          <w:tcPr>
            <w:tcW w:w="3071" w:type="dxa"/>
          </w:tcPr>
          <w:p w:rsidR="00875A2B" w:rsidRDefault="00875A2B" w:rsidP="004C449F">
            <w:pPr>
              <w:spacing w:line="360" w:lineRule="auto"/>
              <w:rPr>
                <w:rFonts w:ascii="Times New Roman" w:hAnsi="Times New Roman" w:cs="Times New Roman"/>
              </w:rPr>
            </w:pPr>
            <w:r>
              <w:rPr>
                <w:rFonts w:ascii="Times New Roman" w:hAnsi="Times New Roman" w:cs="Times New Roman"/>
              </w:rPr>
              <w:t>90%</w:t>
            </w:r>
          </w:p>
        </w:tc>
        <w:tc>
          <w:tcPr>
            <w:tcW w:w="3071" w:type="dxa"/>
          </w:tcPr>
          <w:p w:rsidR="00875A2B" w:rsidRDefault="00875A2B" w:rsidP="004C449F">
            <w:pPr>
              <w:spacing w:line="360" w:lineRule="auto"/>
              <w:rPr>
                <w:rFonts w:ascii="Times New Roman" w:hAnsi="Times New Roman" w:cs="Times New Roman"/>
              </w:rPr>
            </w:pPr>
            <w:r>
              <w:rPr>
                <w:rFonts w:ascii="Times New Roman" w:hAnsi="Times New Roman" w:cs="Times New Roman"/>
              </w:rPr>
              <w:t>100</w:t>
            </w:r>
          </w:p>
        </w:tc>
      </w:tr>
      <w:tr w:rsidR="004C449F" w:rsidTr="004C449F">
        <w:tc>
          <w:tcPr>
            <w:tcW w:w="3070" w:type="dxa"/>
          </w:tcPr>
          <w:p w:rsidR="004C449F" w:rsidRDefault="004C449F" w:rsidP="004C449F">
            <w:pPr>
              <w:spacing w:line="360" w:lineRule="auto"/>
              <w:rPr>
                <w:rFonts w:ascii="Times New Roman" w:hAnsi="Times New Roman" w:cs="Times New Roman"/>
              </w:rPr>
            </w:pPr>
          </w:p>
        </w:tc>
        <w:tc>
          <w:tcPr>
            <w:tcW w:w="3071" w:type="dxa"/>
          </w:tcPr>
          <w:p w:rsidR="004C449F" w:rsidRDefault="004C449F" w:rsidP="004C449F">
            <w:pPr>
              <w:spacing w:line="360" w:lineRule="auto"/>
              <w:rPr>
                <w:rFonts w:ascii="Times New Roman" w:hAnsi="Times New Roman" w:cs="Times New Roman"/>
              </w:rPr>
            </w:pPr>
            <w:r>
              <w:rPr>
                <w:rFonts w:ascii="Times New Roman" w:hAnsi="Times New Roman" w:cs="Times New Roman"/>
              </w:rPr>
              <w:t>10%</w:t>
            </w:r>
          </w:p>
        </w:tc>
        <w:tc>
          <w:tcPr>
            <w:tcW w:w="3071" w:type="dxa"/>
          </w:tcPr>
          <w:p w:rsidR="004C449F" w:rsidRDefault="004C449F" w:rsidP="004C449F">
            <w:pPr>
              <w:spacing w:line="360" w:lineRule="auto"/>
              <w:rPr>
                <w:rFonts w:ascii="Times New Roman" w:hAnsi="Times New Roman" w:cs="Times New Roman"/>
              </w:rPr>
            </w:pPr>
            <w:r>
              <w:rPr>
                <w:rFonts w:ascii="Times New Roman" w:hAnsi="Times New Roman" w:cs="Times New Roman"/>
              </w:rPr>
              <w:t>0</w:t>
            </w:r>
          </w:p>
        </w:tc>
      </w:tr>
      <w:tr w:rsidR="004C449F" w:rsidTr="004C449F">
        <w:tc>
          <w:tcPr>
            <w:tcW w:w="3070" w:type="dxa"/>
          </w:tcPr>
          <w:p w:rsidR="004C449F" w:rsidRDefault="004C449F" w:rsidP="004C449F">
            <w:pPr>
              <w:spacing w:line="360" w:lineRule="auto"/>
              <w:rPr>
                <w:rFonts w:ascii="Times New Roman" w:hAnsi="Times New Roman" w:cs="Times New Roman"/>
              </w:rPr>
            </w:pPr>
            <w:r>
              <w:rPr>
                <w:rFonts w:ascii="Times New Roman" w:hAnsi="Times New Roman" w:cs="Times New Roman"/>
              </w:rPr>
              <w:t>B</w:t>
            </w:r>
          </w:p>
        </w:tc>
        <w:tc>
          <w:tcPr>
            <w:tcW w:w="3071" w:type="dxa"/>
          </w:tcPr>
          <w:p w:rsidR="004C449F" w:rsidRDefault="004C449F" w:rsidP="004C449F">
            <w:pPr>
              <w:spacing w:line="360" w:lineRule="auto"/>
              <w:rPr>
                <w:rFonts w:ascii="Times New Roman" w:hAnsi="Times New Roman" w:cs="Times New Roman"/>
              </w:rPr>
            </w:pPr>
            <w:r>
              <w:rPr>
                <w:rFonts w:ascii="Times New Roman" w:hAnsi="Times New Roman" w:cs="Times New Roman"/>
              </w:rPr>
              <w:t>10%</w:t>
            </w:r>
          </w:p>
        </w:tc>
        <w:tc>
          <w:tcPr>
            <w:tcW w:w="3071" w:type="dxa"/>
          </w:tcPr>
          <w:p w:rsidR="004C449F" w:rsidRDefault="004C449F" w:rsidP="004C449F">
            <w:pPr>
              <w:spacing w:line="360" w:lineRule="auto"/>
              <w:rPr>
                <w:rFonts w:ascii="Times New Roman" w:hAnsi="Times New Roman" w:cs="Times New Roman"/>
              </w:rPr>
            </w:pPr>
            <w:r>
              <w:rPr>
                <w:rFonts w:ascii="Times New Roman" w:hAnsi="Times New Roman" w:cs="Times New Roman"/>
              </w:rPr>
              <w:t>900</w:t>
            </w:r>
          </w:p>
        </w:tc>
      </w:tr>
      <w:tr w:rsidR="004C449F" w:rsidTr="004C449F">
        <w:tc>
          <w:tcPr>
            <w:tcW w:w="3070" w:type="dxa"/>
          </w:tcPr>
          <w:p w:rsidR="004C449F" w:rsidRDefault="004C449F" w:rsidP="004C449F">
            <w:pPr>
              <w:spacing w:line="360" w:lineRule="auto"/>
              <w:rPr>
                <w:rFonts w:ascii="Times New Roman" w:hAnsi="Times New Roman" w:cs="Times New Roman"/>
              </w:rPr>
            </w:pPr>
          </w:p>
        </w:tc>
        <w:tc>
          <w:tcPr>
            <w:tcW w:w="3071" w:type="dxa"/>
          </w:tcPr>
          <w:p w:rsidR="004C449F" w:rsidRDefault="004C449F" w:rsidP="004C449F">
            <w:pPr>
              <w:spacing w:line="360" w:lineRule="auto"/>
              <w:rPr>
                <w:rFonts w:ascii="Times New Roman" w:hAnsi="Times New Roman" w:cs="Times New Roman"/>
              </w:rPr>
            </w:pPr>
            <w:r>
              <w:rPr>
                <w:rFonts w:ascii="Times New Roman" w:hAnsi="Times New Roman" w:cs="Times New Roman"/>
              </w:rPr>
              <w:t>90%</w:t>
            </w:r>
          </w:p>
        </w:tc>
        <w:tc>
          <w:tcPr>
            <w:tcW w:w="3071" w:type="dxa"/>
          </w:tcPr>
          <w:p w:rsidR="004C449F" w:rsidRDefault="004C449F" w:rsidP="005E1F6C">
            <w:pPr>
              <w:keepNext/>
              <w:spacing w:line="360" w:lineRule="auto"/>
              <w:rPr>
                <w:rFonts w:ascii="Times New Roman" w:hAnsi="Times New Roman" w:cs="Times New Roman"/>
              </w:rPr>
            </w:pPr>
            <w:r>
              <w:rPr>
                <w:rFonts w:ascii="Times New Roman" w:hAnsi="Times New Roman" w:cs="Times New Roman"/>
              </w:rPr>
              <w:t>0</w:t>
            </w:r>
          </w:p>
        </w:tc>
      </w:tr>
    </w:tbl>
    <w:p w:rsidR="004C449F" w:rsidRPr="004C449F" w:rsidRDefault="005E1F6C" w:rsidP="005E1F6C">
      <w:pPr>
        <w:pStyle w:val="Caption"/>
        <w:rPr>
          <w:rFonts w:ascii="Times New Roman" w:hAnsi="Times New Roman" w:cs="Times New Roman"/>
        </w:rPr>
      </w:pPr>
      <w:r>
        <w:t xml:space="preserve">                                                                                                                                                                   Tabel </w:t>
      </w:r>
      <w:fldSimple w:instr=" SEQ Tabel \* ARABIC ">
        <w:r w:rsidR="00C732B1">
          <w:rPr>
            <w:noProof/>
          </w:rPr>
          <w:t>2</w:t>
        </w:r>
      </w:fldSimple>
      <w:r w:rsidR="00E27997">
        <w:t>: Keuzegedrag bij r</w:t>
      </w:r>
      <w:r>
        <w:t>isico's</w:t>
      </w:r>
    </w:p>
    <w:p w:rsidR="0087306A" w:rsidRPr="0087306A" w:rsidRDefault="0087306A" w:rsidP="0087306A">
      <w:pPr>
        <w:spacing w:line="360" w:lineRule="auto"/>
        <w:rPr>
          <w:rFonts w:ascii="Times New Roman" w:hAnsi="Times New Roman" w:cs="Times New Roman"/>
        </w:rPr>
      </w:pPr>
      <w:r>
        <w:rPr>
          <w:rFonts w:ascii="Times New Roman" w:hAnsi="Times New Roman" w:cs="Times New Roman"/>
        </w:rPr>
        <w:t xml:space="preserve">In tijden van crisis neemt de onzekerheid op de markt toe. Dit geldt uiteraard ook voor de Nederlandse voetbalclubs. Er zal in deze scriptie worden gekeken </w:t>
      </w:r>
      <w:r w:rsidR="009E4026">
        <w:rPr>
          <w:rFonts w:ascii="Times New Roman" w:hAnsi="Times New Roman" w:cs="Times New Roman"/>
        </w:rPr>
        <w:t>in hoeverre de</w:t>
      </w:r>
      <w:r>
        <w:rPr>
          <w:rFonts w:ascii="Times New Roman" w:hAnsi="Times New Roman" w:cs="Times New Roman"/>
        </w:rPr>
        <w:t xml:space="preserve"> onderzochte Nederlandse bvo</w:t>
      </w:r>
      <w:r w:rsidR="009E4026">
        <w:rPr>
          <w:rFonts w:ascii="Times New Roman" w:hAnsi="Times New Roman" w:cs="Times New Roman"/>
        </w:rPr>
        <w:t>’</w:t>
      </w:r>
      <w:r>
        <w:rPr>
          <w:rFonts w:ascii="Times New Roman" w:hAnsi="Times New Roman" w:cs="Times New Roman"/>
        </w:rPr>
        <w:t>s</w:t>
      </w:r>
      <w:r w:rsidR="009E4026">
        <w:rPr>
          <w:rFonts w:ascii="Times New Roman" w:hAnsi="Times New Roman" w:cs="Times New Roman"/>
        </w:rPr>
        <w:t xml:space="preserve"> risico aanvaarden</w:t>
      </w:r>
      <w:r w:rsidR="00861AC4">
        <w:rPr>
          <w:rFonts w:ascii="Times New Roman" w:hAnsi="Times New Roman" w:cs="Times New Roman"/>
        </w:rPr>
        <w:t xml:space="preserve">. Hierbij zijn vooral de posten die leiden tot de totale bedrijfslasten </w:t>
      </w:r>
      <w:r w:rsidR="002C3563">
        <w:rPr>
          <w:rFonts w:ascii="Times New Roman" w:hAnsi="Times New Roman" w:cs="Times New Roman"/>
        </w:rPr>
        <w:t xml:space="preserve">en het transferbeleid </w:t>
      </w:r>
      <w:r w:rsidR="00861AC4">
        <w:rPr>
          <w:rFonts w:ascii="Times New Roman" w:hAnsi="Times New Roman" w:cs="Times New Roman"/>
        </w:rPr>
        <w:t>van belang.</w:t>
      </w:r>
    </w:p>
    <w:p w:rsidR="001C75A7" w:rsidRPr="002F62F8" w:rsidRDefault="001C75A7" w:rsidP="002F62F8">
      <w:pPr>
        <w:spacing w:line="360" w:lineRule="auto"/>
        <w:rPr>
          <w:rFonts w:ascii="Times New Roman" w:hAnsi="Times New Roman" w:cs="Times New Roman"/>
          <w:b/>
          <w:color w:val="548DD4" w:themeColor="text2" w:themeTint="99"/>
          <w:sz w:val="28"/>
          <w:szCs w:val="28"/>
        </w:rPr>
      </w:pPr>
      <w:r w:rsidRPr="002F62F8">
        <w:rPr>
          <w:rFonts w:ascii="Times New Roman" w:hAnsi="Times New Roman" w:cs="Times New Roman"/>
          <w:b/>
          <w:color w:val="548DD4" w:themeColor="text2" w:themeTint="99"/>
          <w:sz w:val="28"/>
          <w:szCs w:val="28"/>
        </w:rPr>
        <w:br w:type="page"/>
      </w:r>
    </w:p>
    <w:p w:rsidR="00E10906" w:rsidRPr="00A96C01" w:rsidRDefault="001C75A7" w:rsidP="00AD2DC3">
      <w:pPr>
        <w:spacing w:line="360" w:lineRule="auto"/>
        <w:rPr>
          <w:rFonts w:ascii="Times New Roman" w:hAnsi="Times New Roman" w:cs="Times New Roman"/>
          <w:b/>
          <w:sz w:val="28"/>
          <w:szCs w:val="28"/>
        </w:rPr>
      </w:pPr>
      <w:r>
        <w:rPr>
          <w:rFonts w:ascii="Times New Roman" w:hAnsi="Times New Roman" w:cs="Times New Roman"/>
          <w:b/>
          <w:sz w:val="28"/>
          <w:szCs w:val="28"/>
        </w:rPr>
        <w:lastRenderedPageBreak/>
        <w:t>3</w:t>
      </w:r>
      <w:r w:rsidR="00ED6D00" w:rsidRPr="00AD2DC3">
        <w:rPr>
          <w:rFonts w:ascii="Times New Roman" w:hAnsi="Times New Roman" w:cs="Times New Roman"/>
          <w:b/>
          <w:sz w:val="28"/>
          <w:szCs w:val="28"/>
        </w:rPr>
        <w:t>. Onderzoeksopzet</w:t>
      </w:r>
    </w:p>
    <w:p w:rsidR="00C94656" w:rsidRDefault="00A96C01" w:rsidP="00AD2DC3">
      <w:pPr>
        <w:spacing w:line="360" w:lineRule="auto"/>
        <w:rPr>
          <w:rFonts w:ascii="Times New Roman" w:hAnsi="Times New Roman" w:cs="Times New Roman"/>
        </w:rPr>
      </w:pPr>
      <w:r>
        <w:rPr>
          <w:rFonts w:ascii="Times New Roman" w:hAnsi="Times New Roman" w:cs="Times New Roman"/>
        </w:rPr>
        <w:t xml:space="preserve">Bij ieder onderzoek is het van belang dat er eerst wordt vastgesteld wat er precies </w:t>
      </w:r>
      <w:r w:rsidR="00EF10C8">
        <w:rPr>
          <w:rFonts w:ascii="Times New Roman" w:hAnsi="Times New Roman" w:cs="Times New Roman"/>
        </w:rPr>
        <w:t>wordt onderzocht. Allereerst moet</w:t>
      </w:r>
      <w:r>
        <w:rPr>
          <w:rFonts w:ascii="Times New Roman" w:hAnsi="Times New Roman" w:cs="Times New Roman"/>
        </w:rPr>
        <w:t xml:space="preserve"> de onderzoeksperiode </w:t>
      </w:r>
      <w:r w:rsidR="00EF10C8">
        <w:rPr>
          <w:rFonts w:ascii="Times New Roman" w:hAnsi="Times New Roman" w:cs="Times New Roman"/>
        </w:rPr>
        <w:t>worden bepaald</w:t>
      </w:r>
      <w:r>
        <w:rPr>
          <w:rFonts w:ascii="Times New Roman" w:hAnsi="Times New Roman" w:cs="Times New Roman"/>
        </w:rPr>
        <w:t xml:space="preserve">. </w:t>
      </w:r>
      <w:r w:rsidR="006247C8">
        <w:rPr>
          <w:rFonts w:ascii="Times New Roman" w:hAnsi="Times New Roman" w:cs="Times New Roman"/>
        </w:rPr>
        <w:t>De</w:t>
      </w:r>
      <w:r w:rsidR="0054611C">
        <w:rPr>
          <w:rFonts w:ascii="Times New Roman" w:hAnsi="Times New Roman" w:cs="Times New Roman"/>
        </w:rPr>
        <w:t>ze</w:t>
      </w:r>
      <w:r w:rsidR="001F77E3">
        <w:rPr>
          <w:rFonts w:ascii="Times New Roman" w:hAnsi="Times New Roman" w:cs="Times New Roman"/>
        </w:rPr>
        <w:t xml:space="preserve"> begint bij het seizoen 2004/</w:t>
      </w:r>
      <w:r w:rsidR="006247C8">
        <w:rPr>
          <w:rFonts w:ascii="Times New Roman" w:hAnsi="Times New Roman" w:cs="Times New Roman"/>
        </w:rPr>
        <w:t xml:space="preserve">2005 en loopt door tot </w:t>
      </w:r>
      <w:r w:rsidR="001F77E3">
        <w:rPr>
          <w:rFonts w:ascii="Times New Roman" w:hAnsi="Times New Roman" w:cs="Times New Roman"/>
        </w:rPr>
        <w:t>2011/</w:t>
      </w:r>
      <w:r w:rsidR="006247C8">
        <w:rPr>
          <w:rFonts w:ascii="Times New Roman" w:hAnsi="Times New Roman" w:cs="Times New Roman"/>
        </w:rPr>
        <w:t>2012</w:t>
      </w:r>
      <w:r w:rsidR="001F77E3">
        <w:rPr>
          <w:rFonts w:ascii="Times New Roman" w:hAnsi="Times New Roman" w:cs="Times New Roman"/>
        </w:rPr>
        <w:t>.</w:t>
      </w:r>
      <w:r>
        <w:rPr>
          <w:rFonts w:ascii="Times New Roman" w:hAnsi="Times New Roman" w:cs="Times New Roman"/>
        </w:rPr>
        <w:t xml:space="preserve"> </w:t>
      </w:r>
      <w:r w:rsidR="00F4642D">
        <w:rPr>
          <w:rFonts w:ascii="Times New Roman" w:hAnsi="Times New Roman" w:cs="Times New Roman"/>
        </w:rPr>
        <w:t>Aangezien</w:t>
      </w:r>
      <w:r w:rsidR="008D7281">
        <w:rPr>
          <w:rFonts w:ascii="Times New Roman" w:hAnsi="Times New Roman" w:cs="Times New Roman"/>
        </w:rPr>
        <w:t xml:space="preserve"> de economische crisis in </w:t>
      </w:r>
      <w:r>
        <w:rPr>
          <w:rFonts w:ascii="Times New Roman" w:hAnsi="Times New Roman" w:cs="Times New Roman"/>
        </w:rPr>
        <w:t>2008 begon</w:t>
      </w:r>
      <w:r w:rsidR="008D7281">
        <w:rPr>
          <w:rFonts w:ascii="Times New Roman" w:hAnsi="Times New Roman" w:cs="Times New Roman"/>
        </w:rPr>
        <w:t xml:space="preserve">, </w:t>
      </w:r>
      <w:r w:rsidR="00C94656">
        <w:rPr>
          <w:rFonts w:ascii="Times New Roman" w:hAnsi="Times New Roman" w:cs="Times New Roman"/>
        </w:rPr>
        <w:t>kan de financiële situatie tijdens de</w:t>
      </w:r>
      <w:r w:rsidR="000C280D">
        <w:rPr>
          <w:rFonts w:ascii="Times New Roman" w:hAnsi="Times New Roman" w:cs="Times New Roman"/>
        </w:rPr>
        <w:t>ze</w:t>
      </w:r>
      <w:r w:rsidR="00C94656">
        <w:rPr>
          <w:rFonts w:ascii="Times New Roman" w:hAnsi="Times New Roman" w:cs="Times New Roman"/>
        </w:rPr>
        <w:t xml:space="preserve"> crisis</w:t>
      </w:r>
      <w:r w:rsidR="00F4642D">
        <w:rPr>
          <w:rFonts w:ascii="Times New Roman" w:hAnsi="Times New Roman" w:cs="Times New Roman"/>
        </w:rPr>
        <w:t xml:space="preserve"> worden vergeleken met de periode ervoor</w:t>
      </w:r>
      <w:r w:rsidR="00C94656">
        <w:rPr>
          <w:rFonts w:ascii="Times New Roman" w:hAnsi="Times New Roman" w:cs="Times New Roman"/>
        </w:rPr>
        <w:t xml:space="preserve">. </w:t>
      </w:r>
      <w:r w:rsidR="0054611C">
        <w:rPr>
          <w:rFonts w:ascii="Times New Roman" w:hAnsi="Times New Roman" w:cs="Times New Roman"/>
        </w:rPr>
        <w:t>Hier</w:t>
      </w:r>
      <w:r w:rsidR="00C94656">
        <w:rPr>
          <w:rFonts w:ascii="Times New Roman" w:hAnsi="Times New Roman" w:cs="Times New Roman"/>
        </w:rPr>
        <w:t>door</w:t>
      </w:r>
      <w:r w:rsidR="0054611C">
        <w:rPr>
          <w:rFonts w:ascii="Times New Roman" w:hAnsi="Times New Roman" w:cs="Times New Roman"/>
        </w:rPr>
        <w:t xml:space="preserve"> kan </w:t>
      </w:r>
      <w:r w:rsidR="00C94656">
        <w:rPr>
          <w:rFonts w:ascii="Times New Roman" w:hAnsi="Times New Roman" w:cs="Times New Roman"/>
        </w:rPr>
        <w:t xml:space="preserve">worden vastgesteld waar </w:t>
      </w:r>
      <w:r w:rsidR="0054611C">
        <w:rPr>
          <w:rFonts w:ascii="Times New Roman" w:hAnsi="Times New Roman" w:cs="Times New Roman"/>
        </w:rPr>
        <w:t xml:space="preserve">de invloed van de economische crisis </w:t>
      </w:r>
      <w:r w:rsidR="00C94656">
        <w:rPr>
          <w:rFonts w:ascii="Times New Roman" w:hAnsi="Times New Roman" w:cs="Times New Roman"/>
        </w:rPr>
        <w:t>het best zichtbaar is</w:t>
      </w:r>
      <w:r w:rsidR="0054611C">
        <w:rPr>
          <w:rFonts w:ascii="Times New Roman" w:hAnsi="Times New Roman" w:cs="Times New Roman"/>
        </w:rPr>
        <w:t>.</w:t>
      </w:r>
      <w:r w:rsidR="00C94656">
        <w:rPr>
          <w:rFonts w:ascii="Times New Roman" w:hAnsi="Times New Roman" w:cs="Times New Roman"/>
        </w:rPr>
        <w:t xml:space="preserve"> Om dit te bepalen</w:t>
      </w:r>
      <w:r w:rsidR="000C280D">
        <w:rPr>
          <w:rFonts w:ascii="Times New Roman" w:hAnsi="Times New Roman" w:cs="Times New Roman"/>
        </w:rPr>
        <w:t>,</w:t>
      </w:r>
      <w:r w:rsidR="00C94656">
        <w:rPr>
          <w:rFonts w:ascii="Times New Roman" w:hAnsi="Times New Roman" w:cs="Times New Roman"/>
        </w:rPr>
        <w:t xml:space="preserve"> zijn er een aantal variabelen geselecteerd</w:t>
      </w:r>
      <w:r w:rsidR="000C280D">
        <w:rPr>
          <w:rFonts w:ascii="Times New Roman" w:hAnsi="Times New Roman" w:cs="Times New Roman"/>
        </w:rPr>
        <w:t>.</w:t>
      </w:r>
      <w:r w:rsidR="00C94656">
        <w:rPr>
          <w:rFonts w:ascii="Times New Roman" w:hAnsi="Times New Roman" w:cs="Times New Roman"/>
        </w:rPr>
        <w:t xml:space="preserve"> </w:t>
      </w:r>
      <w:r w:rsidR="001C7CFC">
        <w:rPr>
          <w:rFonts w:ascii="Times New Roman" w:hAnsi="Times New Roman" w:cs="Times New Roman"/>
        </w:rPr>
        <w:t>Nadat deze zijn gedefinieerd</w:t>
      </w:r>
      <w:r w:rsidR="000C280D">
        <w:rPr>
          <w:rFonts w:ascii="Times New Roman" w:hAnsi="Times New Roman" w:cs="Times New Roman"/>
        </w:rPr>
        <w:t xml:space="preserve"> komt de selectie van onderzochte bvo’s aan bod. </w:t>
      </w:r>
    </w:p>
    <w:p w:rsidR="000C280D" w:rsidRPr="00C94656" w:rsidRDefault="000C280D" w:rsidP="00AD2DC3">
      <w:pPr>
        <w:spacing w:line="360" w:lineRule="auto"/>
        <w:rPr>
          <w:rFonts w:ascii="Times New Roman" w:hAnsi="Times New Roman" w:cs="Times New Roman"/>
        </w:rPr>
      </w:pPr>
    </w:p>
    <w:p w:rsidR="00ED6D00" w:rsidRPr="00AD2DC3" w:rsidRDefault="001C75A7" w:rsidP="00AD2DC3">
      <w:pPr>
        <w:spacing w:line="360" w:lineRule="auto"/>
        <w:rPr>
          <w:rFonts w:ascii="Times New Roman" w:hAnsi="Times New Roman" w:cs="Times New Roman"/>
          <w:b/>
          <w:sz w:val="24"/>
          <w:szCs w:val="24"/>
        </w:rPr>
      </w:pPr>
      <w:r>
        <w:rPr>
          <w:rFonts w:ascii="Times New Roman" w:hAnsi="Times New Roman" w:cs="Times New Roman"/>
          <w:b/>
          <w:sz w:val="24"/>
          <w:szCs w:val="24"/>
        </w:rPr>
        <w:t>3.1</w:t>
      </w:r>
      <w:r w:rsidR="001E4315" w:rsidRPr="00AD2DC3">
        <w:rPr>
          <w:rFonts w:ascii="Times New Roman" w:hAnsi="Times New Roman" w:cs="Times New Roman"/>
          <w:b/>
          <w:sz w:val="24"/>
          <w:szCs w:val="24"/>
        </w:rPr>
        <w:t xml:space="preserve"> Geselecteerde variabelen</w:t>
      </w:r>
    </w:p>
    <w:p w:rsidR="001E4315" w:rsidRPr="00AD2DC3" w:rsidRDefault="00E27997" w:rsidP="00AD2DC3">
      <w:pPr>
        <w:spacing w:line="360" w:lineRule="auto"/>
        <w:rPr>
          <w:rFonts w:ascii="Times New Roman" w:hAnsi="Times New Roman" w:cs="Times New Roman"/>
        </w:rPr>
      </w:pPr>
      <w:r>
        <w:rPr>
          <w:rFonts w:ascii="Times New Roman" w:hAnsi="Times New Roman" w:cs="Times New Roman"/>
        </w:rPr>
        <w:t>Door</w:t>
      </w:r>
      <w:r w:rsidR="0057312C" w:rsidRPr="00AD2DC3">
        <w:rPr>
          <w:rFonts w:ascii="Times New Roman" w:hAnsi="Times New Roman" w:cs="Times New Roman"/>
        </w:rPr>
        <w:t xml:space="preserve">dat de economische crisis op meerdere aspecten van een </w:t>
      </w:r>
      <w:proofErr w:type="spellStart"/>
      <w:r w:rsidR="0057312C" w:rsidRPr="00AD2DC3">
        <w:rPr>
          <w:rFonts w:ascii="Times New Roman" w:hAnsi="Times New Roman" w:cs="Times New Roman"/>
        </w:rPr>
        <w:t>bvo</w:t>
      </w:r>
      <w:proofErr w:type="spellEnd"/>
      <w:r w:rsidR="0057312C" w:rsidRPr="00AD2DC3">
        <w:rPr>
          <w:rFonts w:ascii="Times New Roman" w:hAnsi="Times New Roman" w:cs="Times New Roman"/>
        </w:rPr>
        <w:t xml:space="preserve"> van invloed kan zi</w:t>
      </w:r>
      <w:r w:rsidR="00875A2B">
        <w:rPr>
          <w:rFonts w:ascii="Times New Roman" w:hAnsi="Times New Roman" w:cs="Times New Roman"/>
        </w:rPr>
        <w:t>jn, is het noodzakelijk om</w:t>
      </w:r>
      <w:r w:rsidR="0057312C" w:rsidRPr="00AD2DC3">
        <w:rPr>
          <w:rFonts w:ascii="Times New Roman" w:hAnsi="Times New Roman" w:cs="Times New Roman"/>
        </w:rPr>
        <w:t xml:space="preserve"> vast te stellen welke variabelen er i</w:t>
      </w:r>
      <w:r w:rsidR="00B544CE">
        <w:rPr>
          <w:rFonts w:ascii="Times New Roman" w:hAnsi="Times New Roman" w:cs="Times New Roman"/>
        </w:rPr>
        <w:t xml:space="preserve">n dit onderzoek worden </w:t>
      </w:r>
      <w:r w:rsidR="008E4C53">
        <w:rPr>
          <w:rFonts w:ascii="Times New Roman" w:hAnsi="Times New Roman" w:cs="Times New Roman"/>
        </w:rPr>
        <w:t>onderzocht</w:t>
      </w:r>
      <w:r w:rsidR="0057312C" w:rsidRPr="00AD2DC3">
        <w:rPr>
          <w:rFonts w:ascii="Times New Roman" w:hAnsi="Times New Roman" w:cs="Times New Roman"/>
        </w:rPr>
        <w:t xml:space="preserve">. </w:t>
      </w:r>
      <w:r w:rsidR="008E4C53">
        <w:rPr>
          <w:rFonts w:ascii="Times New Roman" w:hAnsi="Times New Roman" w:cs="Times New Roman"/>
        </w:rPr>
        <w:t xml:space="preserve">Er zal blijken dat er bij een aantal </w:t>
      </w:r>
      <w:r w:rsidR="000C280D">
        <w:rPr>
          <w:rFonts w:ascii="Times New Roman" w:hAnsi="Times New Roman" w:cs="Times New Roman"/>
        </w:rPr>
        <w:t>variabelen verdere specificatie</w:t>
      </w:r>
      <w:r w:rsidR="008E4C53">
        <w:rPr>
          <w:rFonts w:ascii="Times New Roman" w:hAnsi="Times New Roman" w:cs="Times New Roman"/>
        </w:rPr>
        <w:t xml:space="preserve"> mogelijk is.</w:t>
      </w:r>
    </w:p>
    <w:p w:rsidR="0057312C" w:rsidRDefault="0057312C" w:rsidP="00AD2DC3">
      <w:pPr>
        <w:spacing w:line="360" w:lineRule="auto"/>
        <w:rPr>
          <w:rFonts w:ascii="Times New Roman" w:hAnsi="Times New Roman" w:cs="Times New Roman"/>
        </w:rPr>
      </w:pPr>
    </w:p>
    <w:p w:rsidR="008E4C53" w:rsidRPr="00CD0737" w:rsidRDefault="00CD0737" w:rsidP="008E4C53">
      <w:pPr>
        <w:tabs>
          <w:tab w:val="left" w:pos="1710"/>
        </w:tabs>
        <w:spacing w:line="360" w:lineRule="auto"/>
        <w:rPr>
          <w:rFonts w:ascii="Times New Roman" w:hAnsi="Times New Roman" w:cs="Times New Roman"/>
          <w:b/>
        </w:rPr>
      </w:pPr>
      <w:r w:rsidRPr="00CD0737">
        <w:rPr>
          <w:rFonts w:ascii="Times New Roman" w:hAnsi="Times New Roman" w:cs="Times New Roman"/>
          <w:b/>
        </w:rPr>
        <w:t xml:space="preserve">3.1.1. </w:t>
      </w:r>
      <w:r w:rsidR="008E4C53" w:rsidRPr="00CD0737">
        <w:rPr>
          <w:rFonts w:ascii="Times New Roman" w:hAnsi="Times New Roman" w:cs="Times New Roman"/>
          <w:b/>
        </w:rPr>
        <w:t>Netto-omzet</w:t>
      </w:r>
    </w:p>
    <w:p w:rsidR="008E4C53" w:rsidRDefault="008E4C53" w:rsidP="008E4C53">
      <w:pPr>
        <w:spacing w:line="360" w:lineRule="auto"/>
        <w:rPr>
          <w:rFonts w:ascii="Times New Roman" w:hAnsi="Times New Roman" w:cs="Times New Roman"/>
        </w:rPr>
      </w:pPr>
      <w:r>
        <w:rPr>
          <w:rFonts w:ascii="Times New Roman" w:hAnsi="Times New Roman" w:cs="Times New Roman"/>
        </w:rPr>
        <w:t xml:space="preserve">De netto-omzet is de som van de opbrengsten uit normale bedrijfsuitoefening van de desbetreffende club per seizoen. Deze netto-omzet kan worden opgesplitst in een aantal verschillende variabelen, waaronder de kaartverkoop, de sponsoropbrengsten, tv-geld en merchandising. </w:t>
      </w:r>
      <w:r w:rsidR="00CD0737">
        <w:rPr>
          <w:rFonts w:ascii="Times New Roman" w:hAnsi="Times New Roman" w:cs="Times New Roman"/>
        </w:rPr>
        <w:t xml:space="preserve">Verder zijn er nog overige opbrengsten, waaronder alle soorten </w:t>
      </w:r>
      <w:r w:rsidR="00E27997">
        <w:rPr>
          <w:rFonts w:ascii="Times New Roman" w:hAnsi="Times New Roman" w:cs="Times New Roman"/>
        </w:rPr>
        <w:t>opbrengsten</w:t>
      </w:r>
      <w:r w:rsidR="00CD0737">
        <w:rPr>
          <w:rFonts w:ascii="Times New Roman" w:hAnsi="Times New Roman" w:cs="Times New Roman"/>
        </w:rPr>
        <w:t xml:space="preserve"> die niet kunnen worden ondergebracht bij de andere variabelen worden verantwoord.</w:t>
      </w:r>
      <w:r w:rsidR="00512AA7">
        <w:rPr>
          <w:rFonts w:ascii="Times New Roman" w:hAnsi="Times New Roman" w:cs="Times New Roman"/>
        </w:rPr>
        <w:t xml:space="preserve"> Ook zijn </w:t>
      </w:r>
      <w:r w:rsidR="000C280D">
        <w:rPr>
          <w:rFonts w:ascii="Times New Roman" w:hAnsi="Times New Roman" w:cs="Times New Roman"/>
        </w:rPr>
        <w:t xml:space="preserve">er </w:t>
      </w:r>
      <w:r w:rsidR="00512AA7">
        <w:rPr>
          <w:rFonts w:ascii="Times New Roman" w:hAnsi="Times New Roman" w:cs="Times New Roman"/>
        </w:rPr>
        <w:t>clubspecifieke variabelen</w:t>
      </w:r>
      <w:r w:rsidR="000C280D">
        <w:rPr>
          <w:rFonts w:ascii="Times New Roman" w:hAnsi="Times New Roman" w:cs="Times New Roman"/>
        </w:rPr>
        <w:t xml:space="preserve">, welke </w:t>
      </w:r>
      <w:r w:rsidR="00512AA7">
        <w:rPr>
          <w:rFonts w:ascii="Times New Roman" w:hAnsi="Times New Roman" w:cs="Times New Roman"/>
        </w:rPr>
        <w:t xml:space="preserve">hier niet worden behandeld, maar </w:t>
      </w:r>
      <w:r w:rsidR="009D7531">
        <w:rPr>
          <w:rFonts w:ascii="Times New Roman" w:hAnsi="Times New Roman" w:cs="Times New Roman"/>
        </w:rPr>
        <w:t xml:space="preserve">voor de volledigheid </w:t>
      </w:r>
      <w:r w:rsidR="00512AA7">
        <w:rPr>
          <w:rFonts w:ascii="Times New Roman" w:hAnsi="Times New Roman" w:cs="Times New Roman"/>
        </w:rPr>
        <w:t>wel in het on</w:t>
      </w:r>
      <w:r w:rsidR="001C7CFC">
        <w:rPr>
          <w:rFonts w:ascii="Times New Roman" w:hAnsi="Times New Roman" w:cs="Times New Roman"/>
        </w:rPr>
        <w:t>derzoek zij</w:t>
      </w:r>
      <w:r w:rsidR="00512AA7">
        <w:rPr>
          <w:rFonts w:ascii="Times New Roman" w:hAnsi="Times New Roman" w:cs="Times New Roman"/>
        </w:rPr>
        <w:t>n meegenomen.</w:t>
      </w:r>
    </w:p>
    <w:p w:rsidR="008E4C53" w:rsidRDefault="008E4C53" w:rsidP="00AD2DC3">
      <w:pPr>
        <w:spacing w:line="360" w:lineRule="auto"/>
        <w:rPr>
          <w:rFonts w:ascii="Times New Roman" w:hAnsi="Times New Roman" w:cs="Times New Roman"/>
        </w:rPr>
      </w:pPr>
    </w:p>
    <w:p w:rsidR="00601E32" w:rsidRPr="00447D44" w:rsidRDefault="00601E32" w:rsidP="00601E32">
      <w:pPr>
        <w:spacing w:line="360" w:lineRule="auto"/>
        <w:rPr>
          <w:rFonts w:ascii="Times New Roman" w:hAnsi="Times New Roman" w:cs="Times New Roman"/>
          <w:u w:val="single"/>
        </w:rPr>
      </w:pPr>
      <w:r>
        <w:rPr>
          <w:rFonts w:ascii="Times New Roman" w:hAnsi="Times New Roman" w:cs="Times New Roman"/>
          <w:u w:val="single"/>
        </w:rPr>
        <w:t>Kaartverkoo</w:t>
      </w:r>
      <w:r w:rsidR="00447D44">
        <w:rPr>
          <w:rFonts w:ascii="Times New Roman" w:hAnsi="Times New Roman" w:cs="Times New Roman"/>
          <w:u w:val="single"/>
        </w:rPr>
        <w:t>p</w:t>
      </w:r>
      <w:r w:rsidR="001C7CFC">
        <w:rPr>
          <w:rFonts w:ascii="Times New Roman" w:hAnsi="Times New Roman" w:cs="Times New Roman"/>
        </w:rPr>
        <w:t>: deze post</w:t>
      </w:r>
      <w:r>
        <w:rPr>
          <w:rFonts w:ascii="Times New Roman" w:hAnsi="Times New Roman" w:cs="Times New Roman"/>
        </w:rPr>
        <w:t xml:space="preserve"> vormt een belangrijk onderdeel van de opbrengsten van een </w:t>
      </w:r>
      <w:proofErr w:type="spellStart"/>
      <w:r>
        <w:rPr>
          <w:rFonts w:ascii="Times New Roman" w:hAnsi="Times New Roman" w:cs="Times New Roman"/>
        </w:rPr>
        <w:t>bvo</w:t>
      </w:r>
      <w:proofErr w:type="spellEnd"/>
      <w:r>
        <w:rPr>
          <w:rFonts w:ascii="Times New Roman" w:hAnsi="Times New Roman" w:cs="Times New Roman"/>
        </w:rPr>
        <w:t>. De hoogte van deze post is afhankelijk van o</w:t>
      </w:r>
      <w:r w:rsidR="007F2A44">
        <w:rPr>
          <w:rFonts w:ascii="Times New Roman" w:hAnsi="Times New Roman" w:cs="Times New Roman"/>
        </w:rPr>
        <w:t>nder andere</w:t>
      </w:r>
      <w:r>
        <w:rPr>
          <w:rFonts w:ascii="Times New Roman" w:hAnsi="Times New Roman" w:cs="Times New Roman"/>
        </w:rPr>
        <w:t xml:space="preserve"> de grootte van het stadion</w:t>
      </w:r>
      <w:r w:rsidR="001C7CFC">
        <w:rPr>
          <w:rFonts w:ascii="Times New Roman" w:hAnsi="Times New Roman" w:cs="Times New Roman"/>
        </w:rPr>
        <w:t>, de prijs van een entreebewijs</w:t>
      </w:r>
      <w:r>
        <w:rPr>
          <w:rFonts w:ascii="Times New Roman" w:hAnsi="Times New Roman" w:cs="Times New Roman"/>
        </w:rPr>
        <w:t xml:space="preserve"> en de bezettingsgraad. In dit onderzoek wordt er waar mogelijk onderscheid gemaakt tussen de opbrengsten uit kaartverkoop in de competitie, beker en vriendschappelijke wedstrijden, opbrengsten uit Europese wedstrijden, premies uit Europ</w:t>
      </w:r>
      <w:r w:rsidR="001C7CFC">
        <w:rPr>
          <w:rFonts w:ascii="Times New Roman" w:hAnsi="Times New Roman" w:cs="Times New Roman"/>
        </w:rPr>
        <w:t>ese competities, opbrengsten van</w:t>
      </w:r>
      <w:r>
        <w:rPr>
          <w:rFonts w:ascii="Times New Roman" w:hAnsi="Times New Roman" w:cs="Times New Roman"/>
        </w:rPr>
        <w:t xml:space="preserve"> seizoenskaarthouders en business- en skyboxplaatsen en de indirecte wedstrijdbaten. </w:t>
      </w:r>
      <w:r w:rsidR="001C7CFC">
        <w:rPr>
          <w:rFonts w:ascii="Times New Roman" w:hAnsi="Times New Roman" w:cs="Times New Roman"/>
        </w:rPr>
        <w:t>Door deze opsplitsing</w:t>
      </w:r>
      <w:r w:rsidR="00BD60B2">
        <w:rPr>
          <w:rFonts w:ascii="Times New Roman" w:hAnsi="Times New Roman" w:cs="Times New Roman"/>
        </w:rPr>
        <w:t xml:space="preserve"> kan worden </w:t>
      </w:r>
      <w:r w:rsidR="009D7531">
        <w:rPr>
          <w:rFonts w:ascii="Times New Roman" w:hAnsi="Times New Roman" w:cs="Times New Roman"/>
        </w:rPr>
        <w:t>vastgesteld of er sprake is van</w:t>
      </w:r>
      <w:r w:rsidR="00BD60B2">
        <w:rPr>
          <w:rFonts w:ascii="Times New Roman" w:hAnsi="Times New Roman" w:cs="Times New Roman"/>
        </w:rPr>
        <w:t xml:space="preserve"> incidentele</w:t>
      </w:r>
      <w:r w:rsidR="009D7531">
        <w:rPr>
          <w:rFonts w:ascii="Times New Roman" w:hAnsi="Times New Roman" w:cs="Times New Roman"/>
        </w:rPr>
        <w:t xml:space="preserve"> (</w:t>
      </w:r>
      <w:r w:rsidR="00BD60B2">
        <w:rPr>
          <w:rFonts w:ascii="Times New Roman" w:hAnsi="Times New Roman" w:cs="Times New Roman"/>
        </w:rPr>
        <w:t>Europese successen</w:t>
      </w:r>
      <w:r w:rsidR="009D7531">
        <w:rPr>
          <w:rFonts w:ascii="Times New Roman" w:hAnsi="Times New Roman" w:cs="Times New Roman"/>
        </w:rPr>
        <w:t>)</w:t>
      </w:r>
      <w:r w:rsidR="00BD60B2">
        <w:rPr>
          <w:rFonts w:ascii="Times New Roman" w:hAnsi="Times New Roman" w:cs="Times New Roman"/>
        </w:rPr>
        <w:t xml:space="preserve"> </w:t>
      </w:r>
      <w:r w:rsidR="009D7531">
        <w:rPr>
          <w:rFonts w:ascii="Times New Roman" w:hAnsi="Times New Roman" w:cs="Times New Roman"/>
        </w:rPr>
        <w:t>of</w:t>
      </w:r>
      <w:r w:rsidR="00BD60B2">
        <w:rPr>
          <w:rFonts w:ascii="Times New Roman" w:hAnsi="Times New Roman" w:cs="Times New Roman"/>
        </w:rPr>
        <w:t xml:space="preserve"> structurele </w:t>
      </w:r>
      <w:r w:rsidR="009D7531">
        <w:rPr>
          <w:rFonts w:ascii="Times New Roman" w:hAnsi="Times New Roman" w:cs="Times New Roman"/>
        </w:rPr>
        <w:t>(kaartverkoop voor competitiewedstrijden)</w:t>
      </w:r>
      <w:r w:rsidR="001C7CFC" w:rsidRPr="001C7CFC">
        <w:rPr>
          <w:rFonts w:ascii="Times New Roman" w:hAnsi="Times New Roman" w:cs="Times New Roman"/>
        </w:rPr>
        <w:t xml:space="preserve"> </w:t>
      </w:r>
      <w:r w:rsidR="001C7CFC">
        <w:rPr>
          <w:rFonts w:ascii="Times New Roman" w:hAnsi="Times New Roman" w:cs="Times New Roman"/>
        </w:rPr>
        <w:t>opbrengsten.</w:t>
      </w:r>
    </w:p>
    <w:p w:rsidR="00601E32" w:rsidRDefault="00601E32" w:rsidP="00AD2DC3">
      <w:pPr>
        <w:spacing w:line="360" w:lineRule="auto"/>
        <w:rPr>
          <w:rFonts w:ascii="Times New Roman" w:hAnsi="Times New Roman" w:cs="Times New Roman"/>
        </w:rPr>
      </w:pPr>
    </w:p>
    <w:p w:rsidR="00F4642D" w:rsidRDefault="00BD60B2" w:rsidP="00BD60B2">
      <w:pPr>
        <w:spacing w:line="360" w:lineRule="auto"/>
        <w:rPr>
          <w:rFonts w:ascii="Times New Roman" w:hAnsi="Times New Roman" w:cs="Times New Roman"/>
          <w:u w:val="single"/>
        </w:rPr>
      </w:pPr>
      <w:r w:rsidRPr="00447D44">
        <w:rPr>
          <w:rFonts w:ascii="Times New Roman" w:hAnsi="Times New Roman" w:cs="Times New Roman"/>
          <w:u w:val="single"/>
        </w:rPr>
        <w:t>Sponsoren</w:t>
      </w:r>
      <w:r w:rsidR="00447D44">
        <w:rPr>
          <w:rFonts w:ascii="Times New Roman" w:hAnsi="Times New Roman" w:cs="Times New Roman"/>
        </w:rPr>
        <w:t xml:space="preserve">: </w:t>
      </w:r>
      <w:r w:rsidR="00EB6523">
        <w:rPr>
          <w:rFonts w:ascii="Times New Roman" w:hAnsi="Times New Roman" w:cs="Times New Roman"/>
        </w:rPr>
        <w:t xml:space="preserve">bvo’s </w:t>
      </w:r>
      <w:r w:rsidR="001C7CFC">
        <w:rPr>
          <w:rFonts w:ascii="Times New Roman" w:hAnsi="Times New Roman" w:cs="Times New Roman"/>
        </w:rPr>
        <w:t>verkrijgen</w:t>
      </w:r>
      <w:r w:rsidR="00EB6523">
        <w:rPr>
          <w:rFonts w:ascii="Times New Roman" w:hAnsi="Times New Roman" w:cs="Times New Roman"/>
        </w:rPr>
        <w:t xml:space="preserve"> een groot deel van hun opbrengsten door </w:t>
      </w:r>
      <w:r w:rsidR="001C7CFC">
        <w:rPr>
          <w:rFonts w:ascii="Times New Roman" w:hAnsi="Times New Roman" w:cs="Times New Roman"/>
        </w:rPr>
        <w:t xml:space="preserve">de </w:t>
      </w:r>
      <w:r w:rsidR="00EB6523">
        <w:rPr>
          <w:rFonts w:ascii="Times New Roman" w:hAnsi="Times New Roman" w:cs="Times New Roman"/>
        </w:rPr>
        <w:t xml:space="preserve">samenwerking met verschillende sponsoren. Echter ontkomt </w:t>
      </w:r>
      <w:r w:rsidR="00447D44">
        <w:rPr>
          <w:rFonts w:ascii="Times New Roman" w:hAnsi="Times New Roman" w:cs="Times New Roman"/>
        </w:rPr>
        <w:t>o</w:t>
      </w:r>
      <w:r w:rsidRPr="00447D44">
        <w:rPr>
          <w:rFonts w:ascii="Times New Roman" w:hAnsi="Times New Roman" w:cs="Times New Roman"/>
        </w:rPr>
        <w:t>ok</w:t>
      </w:r>
      <w:r>
        <w:rPr>
          <w:rFonts w:ascii="Times New Roman" w:hAnsi="Times New Roman" w:cs="Times New Roman"/>
        </w:rPr>
        <w:t xml:space="preserve"> het bedrijfsleven niet aan de economische crisis. Doordat huidige en potentiële sponsoren in de </w:t>
      </w:r>
      <w:r w:rsidR="00F4642D">
        <w:rPr>
          <w:rFonts w:ascii="Times New Roman" w:hAnsi="Times New Roman" w:cs="Times New Roman"/>
        </w:rPr>
        <w:t>koste</w:t>
      </w:r>
      <w:r w:rsidR="00EB6523">
        <w:rPr>
          <w:rFonts w:ascii="Times New Roman" w:hAnsi="Times New Roman" w:cs="Times New Roman"/>
        </w:rPr>
        <w:t>n</w:t>
      </w:r>
      <w:r>
        <w:rPr>
          <w:rFonts w:ascii="Times New Roman" w:hAnsi="Times New Roman" w:cs="Times New Roman"/>
        </w:rPr>
        <w:t xml:space="preserve"> moeten snijden, kunnen zij er</w:t>
      </w:r>
      <w:r w:rsidR="001C7CFC">
        <w:rPr>
          <w:rFonts w:ascii="Times New Roman" w:hAnsi="Times New Roman" w:cs="Times New Roman"/>
        </w:rPr>
        <w:t xml:space="preserve"> voor kiezen om </w:t>
      </w:r>
      <w:r>
        <w:rPr>
          <w:rFonts w:ascii="Times New Roman" w:hAnsi="Times New Roman" w:cs="Times New Roman"/>
        </w:rPr>
        <w:t>te</w:t>
      </w:r>
      <w:r w:rsidR="001C7CFC">
        <w:rPr>
          <w:rFonts w:ascii="Times New Roman" w:hAnsi="Times New Roman" w:cs="Times New Roman"/>
        </w:rPr>
        <w:t xml:space="preserve"> snijden in haar sponsoractiviteiten</w:t>
      </w:r>
      <w:r>
        <w:rPr>
          <w:rFonts w:ascii="Times New Roman" w:hAnsi="Times New Roman" w:cs="Times New Roman"/>
        </w:rPr>
        <w:t xml:space="preserve">. </w:t>
      </w:r>
      <w:r w:rsidR="009D7531">
        <w:rPr>
          <w:rFonts w:ascii="Times New Roman" w:hAnsi="Times New Roman" w:cs="Times New Roman"/>
        </w:rPr>
        <w:t>Wel moet er goed worden gerealiseerd dat sponsorcontracten over het algemeen voor een l</w:t>
      </w:r>
      <w:r w:rsidR="00F4642D">
        <w:rPr>
          <w:rFonts w:ascii="Times New Roman" w:hAnsi="Times New Roman" w:cs="Times New Roman"/>
        </w:rPr>
        <w:t>angere periode worden aangegaan, waardoor de economische crisis pas zichtbaar wordt zodra er een contract met een sponsor afloopt.</w:t>
      </w:r>
      <w:r w:rsidR="009D7531">
        <w:rPr>
          <w:rFonts w:ascii="Times New Roman" w:hAnsi="Times New Roman" w:cs="Times New Roman"/>
        </w:rPr>
        <w:t xml:space="preserve"> </w:t>
      </w:r>
    </w:p>
    <w:p w:rsidR="00EB6523" w:rsidRPr="00F4642D" w:rsidRDefault="00BD60B2" w:rsidP="00BD60B2">
      <w:pPr>
        <w:spacing w:line="360" w:lineRule="auto"/>
        <w:rPr>
          <w:rFonts w:ascii="Times New Roman" w:hAnsi="Times New Roman" w:cs="Times New Roman"/>
          <w:u w:val="single"/>
        </w:rPr>
      </w:pPr>
      <w:r>
        <w:rPr>
          <w:rFonts w:ascii="Times New Roman" w:hAnsi="Times New Roman" w:cs="Times New Roman"/>
          <w:u w:val="single"/>
        </w:rPr>
        <w:lastRenderedPageBreak/>
        <w:t>Tv-geld</w:t>
      </w:r>
      <w:r w:rsidR="00447D44" w:rsidRPr="00447D44">
        <w:rPr>
          <w:rFonts w:ascii="Times New Roman" w:hAnsi="Times New Roman" w:cs="Times New Roman"/>
        </w:rPr>
        <w:t xml:space="preserve">: </w:t>
      </w:r>
      <w:r w:rsidR="00EB6523">
        <w:rPr>
          <w:rFonts w:ascii="Times New Roman" w:hAnsi="Times New Roman" w:cs="Times New Roman"/>
        </w:rPr>
        <w:t xml:space="preserve">onder deze post vallen opbrengsten die worden gegenereerd door het verkopen van uitzendrechten van voetbalwedstrijden. Vooraf lijken een tweetal verbanden mogelijk. Huidige klanten kunnen hun contract bij FOX </w:t>
      </w:r>
      <w:proofErr w:type="spellStart"/>
      <w:r w:rsidR="00EB6523">
        <w:rPr>
          <w:rFonts w:ascii="Times New Roman" w:hAnsi="Times New Roman" w:cs="Times New Roman"/>
        </w:rPr>
        <w:t>Sports</w:t>
      </w:r>
      <w:proofErr w:type="spellEnd"/>
      <w:r w:rsidR="00EB6523">
        <w:rPr>
          <w:rFonts w:ascii="Times New Roman" w:hAnsi="Times New Roman" w:cs="Times New Roman"/>
        </w:rPr>
        <w:t xml:space="preserve"> opzeggen, omdat zij deze </w:t>
      </w:r>
      <w:r w:rsidR="00190887">
        <w:rPr>
          <w:rFonts w:ascii="Times New Roman" w:hAnsi="Times New Roman" w:cs="Times New Roman"/>
        </w:rPr>
        <w:t xml:space="preserve">door de economische crisis </w:t>
      </w:r>
      <w:r w:rsidR="00EB6523">
        <w:rPr>
          <w:rFonts w:ascii="Times New Roman" w:hAnsi="Times New Roman" w:cs="Times New Roman"/>
        </w:rPr>
        <w:t xml:space="preserve">niet meer kunnen betalen. Daarnaast zouden stadionbezoekers uit zuinigheidsoverwegingen kunnen kiezen om de wedstrijden thuis te bekijken en dus een abonnement bij FOX </w:t>
      </w:r>
      <w:proofErr w:type="spellStart"/>
      <w:r w:rsidR="00EB6523">
        <w:rPr>
          <w:rFonts w:ascii="Times New Roman" w:hAnsi="Times New Roman" w:cs="Times New Roman"/>
        </w:rPr>
        <w:t>Sports</w:t>
      </w:r>
      <w:proofErr w:type="spellEnd"/>
      <w:r w:rsidR="00EB6523">
        <w:rPr>
          <w:rFonts w:ascii="Times New Roman" w:hAnsi="Times New Roman" w:cs="Times New Roman"/>
        </w:rPr>
        <w:t xml:space="preserve"> af te sluiten. Dit laatste verhoogt het aantal kijkers en dus de waarde van de uitzendrechten. In hoeverre deze verbanden </w:t>
      </w:r>
      <w:r w:rsidR="004A0469">
        <w:rPr>
          <w:rFonts w:ascii="Times New Roman" w:hAnsi="Times New Roman" w:cs="Times New Roman"/>
        </w:rPr>
        <w:t>opgaan moet uit dit onderzoek blijken.</w:t>
      </w:r>
    </w:p>
    <w:p w:rsidR="00512AA7" w:rsidRDefault="00512AA7" w:rsidP="00512AA7">
      <w:pPr>
        <w:spacing w:line="360" w:lineRule="auto"/>
        <w:rPr>
          <w:rFonts w:ascii="Times New Roman" w:hAnsi="Times New Roman" w:cs="Times New Roman"/>
          <w:u w:val="single"/>
        </w:rPr>
      </w:pPr>
    </w:p>
    <w:p w:rsidR="00512AA7" w:rsidRPr="00447D44" w:rsidRDefault="00512AA7" w:rsidP="00512AA7">
      <w:pPr>
        <w:spacing w:line="360" w:lineRule="auto"/>
        <w:rPr>
          <w:rFonts w:ascii="Times New Roman" w:hAnsi="Times New Roman" w:cs="Times New Roman"/>
          <w:u w:val="single"/>
        </w:rPr>
      </w:pPr>
      <w:r w:rsidRPr="00447D44">
        <w:rPr>
          <w:rFonts w:ascii="Times New Roman" w:hAnsi="Times New Roman" w:cs="Times New Roman"/>
          <w:u w:val="single"/>
        </w:rPr>
        <w:t>Merchandising</w:t>
      </w:r>
      <w:r w:rsidR="00447D44">
        <w:rPr>
          <w:rFonts w:ascii="Times New Roman" w:hAnsi="Times New Roman" w:cs="Times New Roman"/>
        </w:rPr>
        <w:t xml:space="preserve">: </w:t>
      </w:r>
      <w:r w:rsidR="00F4642D">
        <w:rPr>
          <w:rFonts w:ascii="Times New Roman" w:hAnsi="Times New Roman" w:cs="Times New Roman"/>
        </w:rPr>
        <w:t xml:space="preserve">dit zijn de opbrengsten door de verkoop van allerlei fanartikelen. Mogelijk zou deze post tijdens de economische crisis een mindere omvang hebben, doordat </w:t>
      </w:r>
      <w:r>
        <w:rPr>
          <w:rFonts w:ascii="Times New Roman" w:hAnsi="Times New Roman" w:cs="Times New Roman"/>
        </w:rPr>
        <w:t>consumenten (supporters) minder geld te besteden hebben</w:t>
      </w:r>
      <w:r w:rsidR="004A0469">
        <w:rPr>
          <w:rFonts w:ascii="Times New Roman" w:hAnsi="Times New Roman" w:cs="Times New Roman"/>
        </w:rPr>
        <w:t xml:space="preserve"> en </w:t>
      </w:r>
      <w:r w:rsidR="007F2A44">
        <w:rPr>
          <w:rFonts w:ascii="Times New Roman" w:hAnsi="Times New Roman" w:cs="Times New Roman"/>
        </w:rPr>
        <w:t>zich minder fanartikelen kunnen veroorlove</w:t>
      </w:r>
      <w:r w:rsidR="004A0469">
        <w:rPr>
          <w:rFonts w:ascii="Times New Roman" w:hAnsi="Times New Roman" w:cs="Times New Roman"/>
        </w:rPr>
        <w:t>n</w:t>
      </w:r>
      <w:r w:rsidR="00F4642D">
        <w:rPr>
          <w:rFonts w:ascii="Times New Roman" w:hAnsi="Times New Roman" w:cs="Times New Roman"/>
        </w:rPr>
        <w:t xml:space="preserve">. </w:t>
      </w:r>
    </w:p>
    <w:p w:rsidR="00BD60B2" w:rsidRDefault="00BD60B2" w:rsidP="00AD2DC3">
      <w:pPr>
        <w:spacing w:line="360" w:lineRule="auto"/>
        <w:rPr>
          <w:rFonts w:ascii="Times New Roman" w:hAnsi="Times New Roman" w:cs="Times New Roman"/>
          <w:u w:val="single"/>
        </w:rPr>
      </w:pPr>
    </w:p>
    <w:p w:rsidR="00512AA7" w:rsidRPr="00512AA7" w:rsidRDefault="00512AA7" w:rsidP="00AD2DC3">
      <w:pPr>
        <w:spacing w:line="360" w:lineRule="auto"/>
        <w:rPr>
          <w:rFonts w:ascii="Times New Roman" w:hAnsi="Times New Roman" w:cs="Times New Roman"/>
          <w:b/>
        </w:rPr>
      </w:pPr>
      <w:r w:rsidRPr="00512AA7">
        <w:rPr>
          <w:rFonts w:ascii="Times New Roman" w:hAnsi="Times New Roman" w:cs="Times New Roman"/>
          <w:b/>
        </w:rPr>
        <w:t>3.1.2 Bedrijfslasten</w:t>
      </w:r>
    </w:p>
    <w:p w:rsidR="00512AA7" w:rsidRPr="00512AA7" w:rsidRDefault="00B5352F" w:rsidP="00AD2DC3">
      <w:pPr>
        <w:spacing w:line="360" w:lineRule="auto"/>
        <w:rPr>
          <w:rFonts w:ascii="Times New Roman" w:hAnsi="Times New Roman" w:cs="Times New Roman"/>
        </w:rPr>
      </w:pPr>
      <w:r>
        <w:rPr>
          <w:rFonts w:ascii="Times New Roman" w:hAnsi="Times New Roman" w:cs="Times New Roman"/>
        </w:rPr>
        <w:t xml:space="preserve">Onder de bedrijfslasten vallen de kosten die een </w:t>
      </w:r>
      <w:proofErr w:type="spellStart"/>
      <w:r>
        <w:rPr>
          <w:rFonts w:ascii="Times New Roman" w:hAnsi="Times New Roman" w:cs="Times New Roman"/>
        </w:rPr>
        <w:t>bvo</w:t>
      </w:r>
      <w:proofErr w:type="spellEnd"/>
      <w:r>
        <w:rPr>
          <w:rFonts w:ascii="Times New Roman" w:hAnsi="Times New Roman" w:cs="Times New Roman"/>
        </w:rPr>
        <w:t xml:space="preserve"> per seizoen moet maken om de opbrengsten uit de normale bedrijfsuitvoering te genereren. Belangrijke posten zijn inkoopwaarde van de omzet, lonen en (sociale) lasten en afschrijving op vaste activa. Daarnaast is er bij iedere club nog een restpost aanwezig</w:t>
      </w:r>
      <w:r w:rsidR="004A0469">
        <w:rPr>
          <w:rFonts w:ascii="Times New Roman" w:hAnsi="Times New Roman" w:cs="Times New Roman"/>
        </w:rPr>
        <w:t>, welke uit een aantal subposten bestaat</w:t>
      </w:r>
      <w:r>
        <w:rPr>
          <w:rFonts w:ascii="Times New Roman" w:hAnsi="Times New Roman" w:cs="Times New Roman"/>
        </w:rPr>
        <w:t xml:space="preserve">. </w:t>
      </w:r>
    </w:p>
    <w:p w:rsidR="00512AA7" w:rsidRDefault="00512AA7" w:rsidP="00AD2DC3">
      <w:pPr>
        <w:spacing w:line="360" w:lineRule="auto"/>
        <w:rPr>
          <w:rFonts w:ascii="Times New Roman" w:hAnsi="Times New Roman" w:cs="Times New Roman"/>
          <w:u w:val="single"/>
        </w:rPr>
      </w:pPr>
    </w:p>
    <w:p w:rsidR="00512AA7" w:rsidRPr="00447D44" w:rsidRDefault="00512AA7" w:rsidP="00AD2DC3">
      <w:pPr>
        <w:spacing w:line="360" w:lineRule="auto"/>
        <w:rPr>
          <w:rFonts w:ascii="Times New Roman" w:hAnsi="Times New Roman" w:cs="Times New Roman"/>
          <w:u w:val="single"/>
        </w:rPr>
      </w:pPr>
      <w:r w:rsidRPr="00512AA7">
        <w:rPr>
          <w:rFonts w:ascii="Times New Roman" w:hAnsi="Times New Roman" w:cs="Times New Roman"/>
          <w:u w:val="single"/>
        </w:rPr>
        <w:t xml:space="preserve">Inkoopwaarde </w:t>
      </w:r>
      <w:r w:rsidRPr="00447D44">
        <w:rPr>
          <w:rFonts w:ascii="Times New Roman" w:hAnsi="Times New Roman" w:cs="Times New Roman"/>
          <w:u w:val="single"/>
        </w:rPr>
        <w:t>omzet</w:t>
      </w:r>
      <w:r w:rsidR="004A0469">
        <w:rPr>
          <w:rFonts w:ascii="Times New Roman" w:hAnsi="Times New Roman" w:cs="Times New Roman"/>
        </w:rPr>
        <w:t>:</w:t>
      </w:r>
      <w:r w:rsidR="00B5352F">
        <w:rPr>
          <w:rFonts w:ascii="Times New Roman" w:hAnsi="Times New Roman" w:cs="Times New Roman"/>
        </w:rPr>
        <w:t xml:space="preserve"> de inkoopwaarde van de omzet hangt in grote mate samen met de merchandising. Hoe meer fanartikelen er worden verkocht, hoe hoger de totale inkoopwaarde van deze artikelen is. De ontwikkeling van deze post</w:t>
      </w:r>
      <w:r w:rsidR="007F2A44">
        <w:rPr>
          <w:rFonts w:ascii="Times New Roman" w:hAnsi="Times New Roman" w:cs="Times New Roman"/>
        </w:rPr>
        <w:t>en</w:t>
      </w:r>
      <w:r w:rsidR="00B5352F">
        <w:rPr>
          <w:rFonts w:ascii="Times New Roman" w:hAnsi="Times New Roman" w:cs="Times New Roman"/>
        </w:rPr>
        <w:t xml:space="preserve"> over de tijd </w:t>
      </w:r>
      <w:r w:rsidR="00F4642D">
        <w:rPr>
          <w:rFonts w:ascii="Times New Roman" w:hAnsi="Times New Roman" w:cs="Times New Roman"/>
        </w:rPr>
        <w:t>zou dus gelijk moeten zijn</w:t>
      </w:r>
      <w:r w:rsidR="004A0469">
        <w:rPr>
          <w:rFonts w:ascii="Times New Roman" w:hAnsi="Times New Roman" w:cs="Times New Roman"/>
        </w:rPr>
        <w:t>, al heeft de</w:t>
      </w:r>
      <w:r w:rsidR="007F2A44">
        <w:rPr>
          <w:rFonts w:ascii="Times New Roman" w:hAnsi="Times New Roman" w:cs="Times New Roman"/>
        </w:rPr>
        <w:t xml:space="preserve"> inkoopwaarde van de omzet</w:t>
      </w:r>
      <w:r w:rsidR="004A0469">
        <w:rPr>
          <w:rFonts w:ascii="Times New Roman" w:hAnsi="Times New Roman" w:cs="Times New Roman"/>
        </w:rPr>
        <w:t xml:space="preserve"> betrekking op meerdere zaken</w:t>
      </w:r>
      <w:r w:rsidR="007F2A44">
        <w:rPr>
          <w:rFonts w:ascii="Times New Roman" w:hAnsi="Times New Roman" w:cs="Times New Roman"/>
        </w:rPr>
        <w:t xml:space="preserve"> dan alleen de merchandising.</w:t>
      </w:r>
    </w:p>
    <w:p w:rsidR="00512AA7" w:rsidRDefault="00512AA7" w:rsidP="00AD2DC3">
      <w:pPr>
        <w:spacing w:line="360" w:lineRule="auto"/>
        <w:rPr>
          <w:rFonts w:ascii="Times New Roman" w:hAnsi="Times New Roman" w:cs="Times New Roman"/>
        </w:rPr>
      </w:pPr>
    </w:p>
    <w:p w:rsidR="00F4642D" w:rsidRDefault="00512AA7" w:rsidP="00AD2DC3">
      <w:pPr>
        <w:spacing w:line="360" w:lineRule="auto"/>
        <w:rPr>
          <w:rFonts w:ascii="Times New Roman" w:hAnsi="Times New Roman" w:cs="Times New Roman"/>
        </w:rPr>
      </w:pPr>
      <w:r>
        <w:rPr>
          <w:rFonts w:ascii="Times New Roman" w:hAnsi="Times New Roman" w:cs="Times New Roman"/>
          <w:u w:val="single"/>
        </w:rPr>
        <w:t xml:space="preserve">Lonen en (sociale) </w:t>
      </w:r>
      <w:r w:rsidRPr="00447D44">
        <w:rPr>
          <w:rFonts w:ascii="Times New Roman" w:hAnsi="Times New Roman" w:cs="Times New Roman"/>
          <w:u w:val="single"/>
        </w:rPr>
        <w:t>lasten</w:t>
      </w:r>
      <w:r w:rsidR="00447D44">
        <w:rPr>
          <w:rFonts w:ascii="Times New Roman" w:hAnsi="Times New Roman" w:cs="Times New Roman"/>
        </w:rPr>
        <w:t>: d</w:t>
      </w:r>
      <w:r w:rsidR="00B5352F" w:rsidRPr="00447D44">
        <w:rPr>
          <w:rFonts w:ascii="Times New Roman" w:hAnsi="Times New Roman" w:cs="Times New Roman"/>
        </w:rPr>
        <w:t>e</w:t>
      </w:r>
      <w:r w:rsidR="00B5352F">
        <w:rPr>
          <w:rFonts w:ascii="Times New Roman" w:hAnsi="Times New Roman" w:cs="Times New Roman"/>
        </w:rPr>
        <w:t xml:space="preserve"> belangrijkste kostenpost van een </w:t>
      </w:r>
      <w:proofErr w:type="spellStart"/>
      <w:r w:rsidR="00B5352F">
        <w:rPr>
          <w:rFonts w:ascii="Times New Roman" w:hAnsi="Times New Roman" w:cs="Times New Roman"/>
        </w:rPr>
        <w:t>bvo</w:t>
      </w:r>
      <w:proofErr w:type="spellEnd"/>
      <w:r w:rsidR="00B5352F">
        <w:rPr>
          <w:rFonts w:ascii="Times New Roman" w:hAnsi="Times New Roman" w:cs="Times New Roman"/>
        </w:rPr>
        <w:t xml:space="preserve"> </w:t>
      </w:r>
      <w:r w:rsidR="004A0469">
        <w:rPr>
          <w:rFonts w:ascii="Times New Roman" w:hAnsi="Times New Roman" w:cs="Times New Roman"/>
        </w:rPr>
        <w:t>wordt gevormd door</w:t>
      </w:r>
      <w:r w:rsidR="00B5352F">
        <w:rPr>
          <w:rFonts w:ascii="Times New Roman" w:hAnsi="Times New Roman" w:cs="Times New Roman"/>
        </w:rPr>
        <w:t xml:space="preserve"> de salarissen </w:t>
      </w:r>
      <w:r w:rsidR="004A0469">
        <w:rPr>
          <w:rFonts w:ascii="Times New Roman" w:hAnsi="Times New Roman" w:cs="Times New Roman"/>
        </w:rPr>
        <w:t>van het personeel</w:t>
      </w:r>
      <w:r w:rsidR="00B5352F">
        <w:rPr>
          <w:rFonts w:ascii="Times New Roman" w:hAnsi="Times New Roman" w:cs="Times New Roman"/>
        </w:rPr>
        <w:t xml:space="preserve">. </w:t>
      </w:r>
      <w:r w:rsidR="00F4642D">
        <w:rPr>
          <w:rFonts w:ascii="Times New Roman" w:hAnsi="Times New Roman" w:cs="Times New Roman"/>
        </w:rPr>
        <w:t>Een logisch gevolg van de econo</w:t>
      </w:r>
      <w:r w:rsidR="004A0469">
        <w:rPr>
          <w:rFonts w:ascii="Times New Roman" w:hAnsi="Times New Roman" w:cs="Times New Roman"/>
        </w:rPr>
        <w:t>mische crisis zou zijn dat clubs</w:t>
      </w:r>
      <w:r w:rsidR="00F4642D">
        <w:rPr>
          <w:rFonts w:ascii="Times New Roman" w:hAnsi="Times New Roman" w:cs="Times New Roman"/>
        </w:rPr>
        <w:t xml:space="preserve"> in deze kostenpost gaan snijden. Dure werknemers (spelers) zullen moeten worden vervangen om de teruggang in de opbrengstenkant op te vangen. In hoeverre deze ontwikkeling in de Eredivisie daadwerkelijk heeft plaatsgevonden</w:t>
      </w:r>
      <w:r w:rsidR="004A0469">
        <w:rPr>
          <w:rFonts w:ascii="Times New Roman" w:hAnsi="Times New Roman" w:cs="Times New Roman"/>
        </w:rPr>
        <w:t xml:space="preserve"> komt uit dit onderzoek naar voren.</w:t>
      </w:r>
    </w:p>
    <w:p w:rsidR="00631E2B" w:rsidRDefault="00631E2B" w:rsidP="00AD2DC3">
      <w:pPr>
        <w:spacing w:line="360" w:lineRule="auto"/>
        <w:rPr>
          <w:rFonts w:ascii="Times New Roman" w:hAnsi="Times New Roman" w:cs="Times New Roman"/>
        </w:rPr>
      </w:pPr>
    </w:p>
    <w:p w:rsidR="00623BE1" w:rsidRPr="00447D44" w:rsidRDefault="00512AA7" w:rsidP="00AD2DC3">
      <w:pPr>
        <w:spacing w:line="360" w:lineRule="auto"/>
        <w:rPr>
          <w:rFonts w:ascii="Times New Roman" w:hAnsi="Times New Roman" w:cs="Times New Roman"/>
          <w:u w:val="single"/>
        </w:rPr>
      </w:pPr>
      <w:r w:rsidRPr="003B1987">
        <w:rPr>
          <w:rFonts w:ascii="Times New Roman" w:hAnsi="Times New Roman" w:cs="Times New Roman"/>
          <w:u w:val="single"/>
        </w:rPr>
        <w:t>Afschrijving vaste</w:t>
      </w:r>
      <w:r w:rsidRPr="00447D44">
        <w:rPr>
          <w:rFonts w:ascii="Times New Roman" w:hAnsi="Times New Roman" w:cs="Times New Roman"/>
          <w:u w:val="single"/>
        </w:rPr>
        <w:t xml:space="preserve"> activ</w:t>
      </w:r>
      <w:r w:rsidR="00447D44" w:rsidRPr="00447D44">
        <w:rPr>
          <w:rFonts w:ascii="Times New Roman" w:hAnsi="Times New Roman" w:cs="Times New Roman"/>
          <w:u w:val="single"/>
        </w:rPr>
        <w:t>a</w:t>
      </w:r>
      <w:r w:rsidR="00447D44">
        <w:rPr>
          <w:rFonts w:ascii="Times New Roman" w:hAnsi="Times New Roman" w:cs="Times New Roman"/>
        </w:rPr>
        <w:t>: d</w:t>
      </w:r>
      <w:r w:rsidR="00623BE1" w:rsidRPr="00447D44">
        <w:rPr>
          <w:rFonts w:ascii="Times New Roman" w:hAnsi="Times New Roman" w:cs="Times New Roman"/>
        </w:rPr>
        <w:t>eze</w:t>
      </w:r>
      <w:r w:rsidR="00623BE1">
        <w:rPr>
          <w:rFonts w:ascii="Times New Roman" w:hAnsi="Times New Roman" w:cs="Times New Roman"/>
        </w:rPr>
        <w:t xml:space="preserve"> </w:t>
      </w:r>
      <w:r w:rsidR="00521F3A">
        <w:rPr>
          <w:rFonts w:ascii="Times New Roman" w:hAnsi="Times New Roman" w:cs="Times New Roman"/>
        </w:rPr>
        <w:t>kosten</w:t>
      </w:r>
      <w:r w:rsidR="00623BE1">
        <w:rPr>
          <w:rFonts w:ascii="Times New Roman" w:hAnsi="Times New Roman" w:cs="Times New Roman"/>
        </w:rPr>
        <w:t xml:space="preserve">post heeft betrekking op de materiële vaste activa van een </w:t>
      </w:r>
      <w:proofErr w:type="spellStart"/>
      <w:r w:rsidR="00623BE1">
        <w:rPr>
          <w:rFonts w:ascii="Times New Roman" w:hAnsi="Times New Roman" w:cs="Times New Roman"/>
        </w:rPr>
        <w:t>bvo</w:t>
      </w:r>
      <w:proofErr w:type="spellEnd"/>
      <w:r w:rsidR="00623BE1">
        <w:rPr>
          <w:rFonts w:ascii="Times New Roman" w:hAnsi="Times New Roman" w:cs="Times New Roman"/>
        </w:rPr>
        <w:t xml:space="preserve">. </w:t>
      </w:r>
      <w:r w:rsidR="004A0469">
        <w:rPr>
          <w:rFonts w:ascii="Times New Roman" w:hAnsi="Times New Roman" w:cs="Times New Roman"/>
        </w:rPr>
        <w:t>Een cl</w:t>
      </w:r>
      <w:r w:rsidR="00D67901">
        <w:rPr>
          <w:rFonts w:ascii="Times New Roman" w:hAnsi="Times New Roman" w:cs="Times New Roman"/>
        </w:rPr>
        <w:t>ub zou kunnen bezuinigen door reeds</w:t>
      </w:r>
      <w:r w:rsidR="004A0469">
        <w:rPr>
          <w:rFonts w:ascii="Times New Roman" w:hAnsi="Times New Roman" w:cs="Times New Roman"/>
        </w:rPr>
        <w:t xml:space="preserve"> afgeschreven activa niet te vervangen, zodat er sprake is van lagere afschrijvingskosten op vaste activa</w:t>
      </w:r>
      <w:r w:rsidR="00623BE1">
        <w:rPr>
          <w:rFonts w:ascii="Times New Roman" w:hAnsi="Times New Roman" w:cs="Times New Roman"/>
        </w:rPr>
        <w:t xml:space="preserve">. </w:t>
      </w:r>
    </w:p>
    <w:p w:rsidR="00EB6523" w:rsidRDefault="00EB6523" w:rsidP="00AD2DC3">
      <w:pPr>
        <w:spacing w:line="360" w:lineRule="auto"/>
        <w:rPr>
          <w:rFonts w:ascii="Times New Roman" w:hAnsi="Times New Roman" w:cs="Times New Roman"/>
          <w:u w:val="single"/>
        </w:rPr>
      </w:pPr>
    </w:p>
    <w:p w:rsidR="004A0469" w:rsidRDefault="00623BE1" w:rsidP="00512AA7">
      <w:pPr>
        <w:spacing w:line="360" w:lineRule="auto"/>
        <w:rPr>
          <w:rFonts w:ascii="Times New Roman" w:hAnsi="Times New Roman" w:cs="Times New Roman"/>
          <w:u w:val="single"/>
        </w:rPr>
      </w:pPr>
      <w:r>
        <w:rPr>
          <w:rFonts w:ascii="Times New Roman" w:hAnsi="Times New Roman" w:cs="Times New Roman"/>
          <w:u w:val="single"/>
        </w:rPr>
        <w:t xml:space="preserve">Overige </w:t>
      </w:r>
      <w:r w:rsidRPr="00447D44">
        <w:rPr>
          <w:rFonts w:ascii="Times New Roman" w:hAnsi="Times New Roman" w:cs="Times New Roman"/>
          <w:u w:val="single"/>
        </w:rPr>
        <w:t>kosten</w:t>
      </w:r>
      <w:r w:rsidR="00447D44">
        <w:rPr>
          <w:rFonts w:ascii="Times New Roman" w:hAnsi="Times New Roman" w:cs="Times New Roman"/>
        </w:rPr>
        <w:t>: b</w:t>
      </w:r>
      <w:r w:rsidR="00D656CC" w:rsidRPr="00447D44">
        <w:rPr>
          <w:rFonts w:ascii="Times New Roman" w:hAnsi="Times New Roman" w:cs="Times New Roman"/>
        </w:rPr>
        <w:t>ij</w:t>
      </w:r>
      <w:r w:rsidR="00D656CC">
        <w:rPr>
          <w:rFonts w:ascii="Times New Roman" w:hAnsi="Times New Roman" w:cs="Times New Roman"/>
        </w:rPr>
        <w:t xml:space="preserve"> de meeste clubs worden de overige kosten verder opgesplitst</w:t>
      </w:r>
      <w:r w:rsidR="00521F3A">
        <w:rPr>
          <w:rFonts w:ascii="Times New Roman" w:hAnsi="Times New Roman" w:cs="Times New Roman"/>
        </w:rPr>
        <w:t xml:space="preserve"> in een aantal subcategorieën. W</w:t>
      </w:r>
      <w:r w:rsidR="00D656CC">
        <w:rPr>
          <w:rFonts w:ascii="Times New Roman" w:hAnsi="Times New Roman" w:cs="Times New Roman"/>
        </w:rPr>
        <w:t xml:space="preserve">edstrijdkosten, huisvestingskosten,verkoopkosten, algemene kosten, KNVB heffingen, overige personeelskosten, beheer- en administratiekosten en bijzondere lasten </w:t>
      </w:r>
      <w:r w:rsidR="00521F3A">
        <w:rPr>
          <w:rFonts w:ascii="Times New Roman" w:hAnsi="Times New Roman" w:cs="Times New Roman"/>
        </w:rPr>
        <w:t>zijn</w:t>
      </w:r>
      <w:r w:rsidR="00D656CC">
        <w:rPr>
          <w:rFonts w:ascii="Times New Roman" w:hAnsi="Times New Roman" w:cs="Times New Roman"/>
        </w:rPr>
        <w:t xml:space="preserve"> </w:t>
      </w:r>
      <w:r w:rsidR="00521F3A">
        <w:rPr>
          <w:rFonts w:ascii="Times New Roman" w:hAnsi="Times New Roman" w:cs="Times New Roman"/>
        </w:rPr>
        <w:t xml:space="preserve">de meest </w:t>
      </w:r>
      <w:r w:rsidR="00D656CC">
        <w:rPr>
          <w:rFonts w:ascii="Times New Roman" w:hAnsi="Times New Roman" w:cs="Times New Roman"/>
        </w:rPr>
        <w:t>voor</w:t>
      </w:r>
      <w:r w:rsidR="00521F3A">
        <w:rPr>
          <w:rFonts w:ascii="Times New Roman" w:hAnsi="Times New Roman" w:cs="Times New Roman"/>
        </w:rPr>
        <w:t>komende categorieën</w:t>
      </w:r>
      <w:r w:rsidR="00D656CC">
        <w:rPr>
          <w:rFonts w:ascii="Times New Roman" w:hAnsi="Times New Roman" w:cs="Times New Roman"/>
        </w:rPr>
        <w:t xml:space="preserve">. </w:t>
      </w:r>
    </w:p>
    <w:p w:rsidR="00512AA7" w:rsidRPr="004A0469" w:rsidRDefault="00CE6872" w:rsidP="00512AA7">
      <w:pPr>
        <w:spacing w:line="360" w:lineRule="auto"/>
        <w:rPr>
          <w:rFonts w:ascii="Times New Roman" w:hAnsi="Times New Roman" w:cs="Times New Roman"/>
          <w:u w:val="single"/>
        </w:rPr>
      </w:pPr>
      <w:r w:rsidRPr="00CE6872">
        <w:rPr>
          <w:rFonts w:ascii="Times New Roman" w:hAnsi="Times New Roman" w:cs="Times New Roman"/>
          <w:b/>
        </w:rPr>
        <w:lastRenderedPageBreak/>
        <w:t>3.1.3 Bedrijfsresultaat</w:t>
      </w:r>
    </w:p>
    <w:p w:rsidR="00D656CC" w:rsidRDefault="00521F3A" w:rsidP="00512AA7">
      <w:pPr>
        <w:spacing w:line="360" w:lineRule="auto"/>
        <w:rPr>
          <w:rFonts w:ascii="Times New Roman" w:hAnsi="Times New Roman" w:cs="Times New Roman"/>
        </w:rPr>
      </w:pPr>
      <w:r>
        <w:rPr>
          <w:rFonts w:ascii="Times New Roman" w:hAnsi="Times New Roman" w:cs="Times New Roman"/>
        </w:rPr>
        <w:t>Als de netto-omzet en de bedrijfslasten worden vergeleken, komt het bedrijfsresultaat voor afschrijving en vergoedingssommen naar voren. Om vervolgens het bedrijfsresultaat na belasting vast te stellen, moet er rekening worden gehouden met t</w:t>
      </w:r>
      <w:r w:rsidR="00EF4D17">
        <w:rPr>
          <w:rFonts w:ascii="Times New Roman" w:hAnsi="Times New Roman" w:cs="Times New Roman"/>
        </w:rPr>
        <w:t>ransfers, financieel resultaat, belastingen en resultaat deelnemingen</w:t>
      </w:r>
      <w:r w:rsidR="00D656CC">
        <w:rPr>
          <w:rFonts w:ascii="Times New Roman" w:hAnsi="Times New Roman" w:cs="Times New Roman"/>
        </w:rPr>
        <w:t xml:space="preserve">. </w:t>
      </w:r>
      <w:r>
        <w:rPr>
          <w:rFonts w:ascii="Times New Roman" w:hAnsi="Times New Roman" w:cs="Times New Roman"/>
        </w:rPr>
        <w:t xml:space="preserve">Op deze manier wordt duidelijk hoe de </w:t>
      </w:r>
      <w:proofErr w:type="spellStart"/>
      <w:r>
        <w:rPr>
          <w:rFonts w:ascii="Times New Roman" w:hAnsi="Times New Roman" w:cs="Times New Roman"/>
        </w:rPr>
        <w:t>bvo</w:t>
      </w:r>
      <w:proofErr w:type="spellEnd"/>
      <w:r>
        <w:rPr>
          <w:rFonts w:ascii="Times New Roman" w:hAnsi="Times New Roman" w:cs="Times New Roman"/>
        </w:rPr>
        <w:t xml:space="preserve"> tijdens een bepaald seizoen op fin</w:t>
      </w:r>
      <w:r w:rsidR="002F6041">
        <w:rPr>
          <w:rFonts w:ascii="Times New Roman" w:hAnsi="Times New Roman" w:cs="Times New Roman"/>
        </w:rPr>
        <w:t>ancieel gebied heeft gepresteerd</w:t>
      </w:r>
      <w:r>
        <w:rPr>
          <w:rFonts w:ascii="Times New Roman" w:hAnsi="Times New Roman" w:cs="Times New Roman"/>
        </w:rPr>
        <w:t xml:space="preserve">. </w:t>
      </w:r>
      <w:r w:rsidR="00A903ED">
        <w:rPr>
          <w:rFonts w:ascii="Times New Roman" w:hAnsi="Times New Roman" w:cs="Times New Roman"/>
        </w:rPr>
        <w:t xml:space="preserve">In dit onderzoek worden financieel resultaat, belastingen en resultaat deelnemingen slechts voor de volledigheid vermeld. </w:t>
      </w:r>
      <w:r w:rsidR="007F2A44">
        <w:rPr>
          <w:rFonts w:ascii="Times New Roman" w:hAnsi="Times New Roman" w:cs="Times New Roman"/>
        </w:rPr>
        <w:t>V</w:t>
      </w:r>
      <w:r w:rsidR="004A0469">
        <w:rPr>
          <w:rFonts w:ascii="Times New Roman" w:hAnsi="Times New Roman" w:cs="Times New Roman"/>
        </w:rPr>
        <w:t>anwege het ontbreken van h</w:t>
      </w:r>
      <w:r w:rsidR="007F2A44">
        <w:rPr>
          <w:rFonts w:ascii="Times New Roman" w:hAnsi="Times New Roman" w:cs="Times New Roman"/>
        </w:rPr>
        <w:t>et voetbalgerelateerde karakter worden deze posten niet geanalyseerd.</w:t>
      </w:r>
    </w:p>
    <w:p w:rsidR="00B17896" w:rsidRDefault="00B17896" w:rsidP="00512AA7">
      <w:pPr>
        <w:spacing w:line="360" w:lineRule="auto"/>
        <w:rPr>
          <w:rFonts w:ascii="Times New Roman" w:hAnsi="Times New Roman" w:cs="Times New Roman"/>
        </w:rPr>
      </w:pPr>
    </w:p>
    <w:p w:rsidR="00B17896" w:rsidRPr="00E173CE" w:rsidRDefault="00B17896" w:rsidP="00512AA7">
      <w:pPr>
        <w:spacing w:line="360" w:lineRule="auto"/>
        <w:rPr>
          <w:rFonts w:ascii="Times New Roman" w:hAnsi="Times New Roman" w:cs="Times New Roman"/>
          <w:u w:val="single"/>
        </w:rPr>
      </w:pPr>
      <w:r w:rsidRPr="00B17896">
        <w:rPr>
          <w:rFonts w:ascii="Times New Roman" w:hAnsi="Times New Roman" w:cs="Times New Roman"/>
          <w:u w:val="single"/>
        </w:rPr>
        <w:t>Afschrijving vergoedingssommen</w:t>
      </w:r>
      <w:r w:rsidR="00E173CE" w:rsidRPr="00E173CE">
        <w:rPr>
          <w:rFonts w:ascii="Times New Roman" w:hAnsi="Times New Roman" w:cs="Times New Roman"/>
        </w:rPr>
        <w:t>: e</w:t>
      </w:r>
      <w:r w:rsidRPr="00E173CE">
        <w:rPr>
          <w:rFonts w:ascii="Times New Roman" w:hAnsi="Times New Roman" w:cs="Times New Roman"/>
        </w:rPr>
        <w:t>en</w:t>
      </w:r>
      <w:r>
        <w:rPr>
          <w:rFonts w:ascii="Times New Roman" w:hAnsi="Times New Roman" w:cs="Times New Roman"/>
        </w:rPr>
        <w:t xml:space="preserve"> </w:t>
      </w:r>
      <w:proofErr w:type="spellStart"/>
      <w:r>
        <w:rPr>
          <w:rFonts w:ascii="Times New Roman" w:hAnsi="Times New Roman" w:cs="Times New Roman"/>
        </w:rPr>
        <w:t>bvo</w:t>
      </w:r>
      <w:proofErr w:type="spellEnd"/>
      <w:r>
        <w:rPr>
          <w:rFonts w:ascii="Times New Roman" w:hAnsi="Times New Roman" w:cs="Times New Roman"/>
        </w:rPr>
        <w:t xml:space="preserve"> activeert de waarde van haar spelers op de balans. Jaarlijks vindt er afschrijving op deze post plaats. </w:t>
      </w:r>
      <w:r w:rsidR="0091676B">
        <w:rPr>
          <w:rFonts w:ascii="Times New Roman" w:hAnsi="Times New Roman" w:cs="Times New Roman"/>
        </w:rPr>
        <w:t xml:space="preserve">In de meeste gevallen worden spelers tegen hun </w:t>
      </w:r>
      <w:r w:rsidR="004A0469">
        <w:rPr>
          <w:rFonts w:ascii="Times New Roman" w:hAnsi="Times New Roman" w:cs="Times New Roman"/>
        </w:rPr>
        <w:t>aankoopwaarde geactiveerd en wordt er lineair</w:t>
      </w:r>
      <w:r w:rsidR="0091676B">
        <w:rPr>
          <w:rFonts w:ascii="Times New Roman" w:hAnsi="Times New Roman" w:cs="Times New Roman"/>
        </w:rPr>
        <w:t xml:space="preserve"> </w:t>
      </w:r>
      <w:r w:rsidR="004A0469">
        <w:rPr>
          <w:rFonts w:ascii="Times New Roman" w:hAnsi="Times New Roman" w:cs="Times New Roman"/>
        </w:rPr>
        <w:t xml:space="preserve">over de contractduur afgeschreven. </w:t>
      </w:r>
      <w:r w:rsidR="0091676B">
        <w:rPr>
          <w:rFonts w:ascii="Times New Roman" w:hAnsi="Times New Roman" w:cs="Times New Roman"/>
        </w:rPr>
        <w:t xml:space="preserve">De restwaarde wordt op nul verondersteld. </w:t>
      </w:r>
    </w:p>
    <w:p w:rsidR="00B17896" w:rsidRDefault="00B17896" w:rsidP="00512AA7">
      <w:pPr>
        <w:spacing w:line="360" w:lineRule="auto"/>
        <w:rPr>
          <w:rFonts w:ascii="Times New Roman" w:hAnsi="Times New Roman" w:cs="Times New Roman"/>
        </w:rPr>
      </w:pPr>
    </w:p>
    <w:p w:rsidR="0091676B" w:rsidRPr="00E173CE" w:rsidRDefault="00B17896" w:rsidP="0091676B">
      <w:pPr>
        <w:spacing w:line="360" w:lineRule="auto"/>
        <w:rPr>
          <w:rFonts w:ascii="Times New Roman" w:hAnsi="Times New Roman" w:cs="Times New Roman"/>
          <w:u w:val="single"/>
        </w:rPr>
      </w:pPr>
      <w:r w:rsidRPr="00B17896">
        <w:rPr>
          <w:rFonts w:ascii="Times New Roman" w:hAnsi="Times New Roman" w:cs="Times New Roman"/>
          <w:u w:val="single"/>
        </w:rPr>
        <w:t xml:space="preserve">Resultaat </w:t>
      </w:r>
      <w:r w:rsidRPr="00E173CE">
        <w:rPr>
          <w:rFonts w:ascii="Times New Roman" w:hAnsi="Times New Roman" w:cs="Times New Roman"/>
          <w:u w:val="single"/>
        </w:rPr>
        <w:t>vergoedingssommen</w:t>
      </w:r>
      <w:r w:rsidR="00E173CE">
        <w:rPr>
          <w:rFonts w:ascii="Times New Roman" w:hAnsi="Times New Roman" w:cs="Times New Roman"/>
        </w:rPr>
        <w:t>: o</w:t>
      </w:r>
      <w:r w:rsidR="00B477A6" w:rsidRPr="00E173CE">
        <w:rPr>
          <w:rFonts w:ascii="Times New Roman" w:hAnsi="Times New Roman" w:cs="Times New Roman"/>
        </w:rPr>
        <w:t>nder</w:t>
      </w:r>
      <w:r w:rsidR="0091676B" w:rsidRPr="0091676B">
        <w:rPr>
          <w:rFonts w:ascii="Times New Roman" w:hAnsi="Times New Roman" w:cs="Times New Roman"/>
        </w:rPr>
        <w:t xml:space="preserve"> resultaat vergoedingssommen </w:t>
      </w:r>
      <w:r w:rsidR="00521F3A">
        <w:rPr>
          <w:rFonts w:ascii="Times New Roman" w:hAnsi="Times New Roman" w:cs="Times New Roman"/>
        </w:rPr>
        <w:t>worden</w:t>
      </w:r>
      <w:r w:rsidR="00B477A6">
        <w:rPr>
          <w:rFonts w:ascii="Times New Roman" w:hAnsi="Times New Roman" w:cs="Times New Roman"/>
        </w:rPr>
        <w:t xml:space="preserve"> </w:t>
      </w:r>
      <w:r w:rsidR="0091676B" w:rsidRPr="0091676B">
        <w:rPr>
          <w:rFonts w:ascii="Times New Roman" w:hAnsi="Times New Roman" w:cs="Times New Roman"/>
        </w:rPr>
        <w:t>de opbre</w:t>
      </w:r>
      <w:r w:rsidR="00B477A6">
        <w:rPr>
          <w:rFonts w:ascii="Times New Roman" w:hAnsi="Times New Roman" w:cs="Times New Roman"/>
        </w:rPr>
        <w:t>ngst</w:t>
      </w:r>
      <w:r w:rsidR="00521F3A">
        <w:rPr>
          <w:rFonts w:ascii="Times New Roman" w:hAnsi="Times New Roman" w:cs="Times New Roman"/>
        </w:rPr>
        <w:t>en</w:t>
      </w:r>
      <w:r w:rsidR="00B477A6">
        <w:rPr>
          <w:rFonts w:ascii="Times New Roman" w:hAnsi="Times New Roman" w:cs="Times New Roman"/>
        </w:rPr>
        <w:t xml:space="preserve"> uit de verkoop van s</w:t>
      </w:r>
      <w:r w:rsidR="004870F5">
        <w:rPr>
          <w:rFonts w:ascii="Times New Roman" w:hAnsi="Times New Roman" w:cs="Times New Roman"/>
        </w:rPr>
        <w:t>pelers verstaan. Wel moet er rekening worden gehouden met</w:t>
      </w:r>
      <w:r w:rsidR="0091676B" w:rsidRPr="0091676B">
        <w:rPr>
          <w:rFonts w:ascii="Times New Roman" w:hAnsi="Times New Roman" w:cs="Times New Roman"/>
        </w:rPr>
        <w:t xml:space="preserve"> het aandeel van derden, de contante waarde</w:t>
      </w:r>
      <w:r w:rsidR="0091676B">
        <w:rPr>
          <w:rFonts w:ascii="Times New Roman" w:hAnsi="Times New Roman" w:cs="Times New Roman"/>
        </w:rPr>
        <w:t xml:space="preserve"> </w:t>
      </w:r>
      <w:r w:rsidR="0091676B" w:rsidRPr="0091676B">
        <w:rPr>
          <w:rFonts w:ascii="Times New Roman" w:hAnsi="Times New Roman" w:cs="Times New Roman"/>
        </w:rPr>
        <w:t>aanpassing bij uitgestelde betalingen, transferkosten en de bo</w:t>
      </w:r>
      <w:r w:rsidR="004870F5">
        <w:rPr>
          <w:rFonts w:ascii="Times New Roman" w:hAnsi="Times New Roman" w:cs="Times New Roman"/>
        </w:rPr>
        <w:t xml:space="preserve">ekwaarde op de transactiedatum </w:t>
      </w:r>
      <w:r w:rsidR="0091676B">
        <w:rPr>
          <w:rFonts w:ascii="Times New Roman" w:hAnsi="Times New Roman" w:cs="Times New Roman"/>
        </w:rPr>
        <w:t xml:space="preserve">(Jaarverslag Ajax, 2012). </w:t>
      </w:r>
    </w:p>
    <w:p w:rsidR="00B17896" w:rsidRPr="0091676B" w:rsidRDefault="00B17896" w:rsidP="0091676B">
      <w:pPr>
        <w:spacing w:line="360" w:lineRule="auto"/>
        <w:rPr>
          <w:rFonts w:ascii="Times New Roman" w:hAnsi="Times New Roman" w:cs="Times New Roman"/>
        </w:rPr>
      </w:pPr>
    </w:p>
    <w:p w:rsidR="00B17896" w:rsidRPr="00E173CE" w:rsidRDefault="00B17896" w:rsidP="00AD2DC3">
      <w:pPr>
        <w:spacing w:line="360" w:lineRule="auto"/>
        <w:rPr>
          <w:rFonts w:ascii="Times New Roman" w:hAnsi="Times New Roman" w:cs="Times New Roman"/>
          <w:u w:val="single"/>
        </w:rPr>
      </w:pPr>
      <w:r w:rsidRPr="00B17896">
        <w:rPr>
          <w:rFonts w:ascii="Times New Roman" w:hAnsi="Times New Roman" w:cs="Times New Roman"/>
          <w:u w:val="single"/>
        </w:rPr>
        <w:t xml:space="preserve">Financieel </w:t>
      </w:r>
      <w:r w:rsidRPr="00E173CE">
        <w:rPr>
          <w:rFonts w:ascii="Times New Roman" w:hAnsi="Times New Roman" w:cs="Times New Roman"/>
          <w:u w:val="single"/>
        </w:rPr>
        <w:t>resultaat</w:t>
      </w:r>
      <w:r w:rsidR="00E173CE">
        <w:rPr>
          <w:rFonts w:ascii="Times New Roman" w:hAnsi="Times New Roman" w:cs="Times New Roman"/>
        </w:rPr>
        <w:t>: h</w:t>
      </w:r>
      <w:r w:rsidR="00B477A6" w:rsidRPr="00E173CE">
        <w:rPr>
          <w:rFonts w:ascii="Times New Roman" w:hAnsi="Times New Roman" w:cs="Times New Roman"/>
        </w:rPr>
        <w:t>et</w:t>
      </w:r>
      <w:r w:rsidR="00B477A6">
        <w:rPr>
          <w:rFonts w:ascii="Times New Roman" w:hAnsi="Times New Roman" w:cs="Times New Roman"/>
        </w:rPr>
        <w:t xml:space="preserve"> financieel resultaat betreft het verschil tussen de </w:t>
      </w:r>
      <w:r w:rsidR="00855056">
        <w:rPr>
          <w:rFonts w:ascii="Times New Roman" w:hAnsi="Times New Roman" w:cs="Times New Roman"/>
        </w:rPr>
        <w:t>kosten van</w:t>
      </w:r>
      <w:r w:rsidR="00D32AFD">
        <w:rPr>
          <w:rFonts w:ascii="Times New Roman" w:hAnsi="Times New Roman" w:cs="Times New Roman"/>
        </w:rPr>
        <w:t xml:space="preserve"> geleend geld</w:t>
      </w:r>
      <w:r w:rsidR="00B477A6">
        <w:rPr>
          <w:rFonts w:ascii="Times New Roman" w:hAnsi="Times New Roman" w:cs="Times New Roman"/>
        </w:rPr>
        <w:t xml:space="preserve"> en </w:t>
      </w:r>
      <w:r w:rsidR="00D32AFD">
        <w:rPr>
          <w:rFonts w:ascii="Times New Roman" w:hAnsi="Times New Roman" w:cs="Times New Roman"/>
        </w:rPr>
        <w:t xml:space="preserve">de </w:t>
      </w:r>
      <w:r w:rsidR="00855056">
        <w:rPr>
          <w:rFonts w:ascii="Times New Roman" w:hAnsi="Times New Roman" w:cs="Times New Roman"/>
        </w:rPr>
        <w:t xml:space="preserve">opbrengst van </w:t>
      </w:r>
      <w:r w:rsidR="00D32AFD">
        <w:rPr>
          <w:rFonts w:ascii="Times New Roman" w:hAnsi="Times New Roman" w:cs="Times New Roman"/>
        </w:rPr>
        <w:t>gespaard geld</w:t>
      </w:r>
      <w:r w:rsidR="00A903ED">
        <w:rPr>
          <w:rFonts w:ascii="Times New Roman" w:hAnsi="Times New Roman" w:cs="Times New Roman"/>
        </w:rPr>
        <w:t xml:space="preserve"> tijdens een bepaald seizoen</w:t>
      </w:r>
      <w:r w:rsidR="00B477A6">
        <w:rPr>
          <w:rFonts w:ascii="Times New Roman" w:hAnsi="Times New Roman" w:cs="Times New Roman"/>
        </w:rPr>
        <w:t xml:space="preserve">. </w:t>
      </w:r>
      <w:r w:rsidR="00A903ED">
        <w:rPr>
          <w:rFonts w:ascii="Times New Roman" w:hAnsi="Times New Roman" w:cs="Times New Roman"/>
        </w:rPr>
        <w:t>Bij deze post</w:t>
      </w:r>
      <w:r w:rsidR="00B477A6">
        <w:rPr>
          <w:rFonts w:ascii="Times New Roman" w:hAnsi="Times New Roman" w:cs="Times New Roman"/>
        </w:rPr>
        <w:t xml:space="preserve"> kan </w:t>
      </w:r>
      <w:r w:rsidR="00A903ED">
        <w:rPr>
          <w:rFonts w:ascii="Times New Roman" w:hAnsi="Times New Roman" w:cs="Times New Roman"/>
        </w:rPr>
        <w:t xml:space="preserve">er </w:t>
      </w:r>
      <w:r w:rsidR="00B477A6">
        <w:rPr>
          <w:rFonts w:ascii="Times New Roman" w:hAnsi="Times New Roman" w:cs="Times New Roman"/>
        </w:rPr>
        <w:t>zowel sprake zijn van een positief als een negatief resultaat.</w:t>
      </w:r>
      <w:r w:rsidR="00A903ED">
        <w:rPr>
          <w:rFonts w:ascii="Times New Roman" w:hAnsi="Times New Roman" w:cs="Times New Roman"/>
        </w:rPr>
        <w:t xml:space="preserve"> </w:t>
      </w:r>
    </w:p>
    <w:p w:rsidR="00B477A6" w:rsidRDefault="00B477A6" w:rsidP="00AD2DC3">
      <w:pPr>
        <w:spacing w:line="360" w:lineRule="auto"/>
        <w:rPr>
          <w:rFonts w:ascii="Times New Roman" w:hAnsi="Times New Roman" w:cs="Times New Roman"/>
        </w:rPr>
      </w:pPr>
    </w:p>
    <w:p w:rsidR="00EF4D17" w:rsidRPr="00E173CE" w:rsidRDefault="00B17896" w:rsidP="00EF4D17">
      <w:pPr>
        <w:spacing w:line="360" w:lineRule="auto"/>
        <w:rPr>
          <w:rFonts w:ascii="Times New Roman" w:hAnsi="Times New Roman" w:cs="Times New Roman"/>
          <w:u w:val="single"/>
        </w:rPr>
      </w:pPr>
      <w:r w:rsidRPr="00E173CE">
        <w:rPr>
          <w:rFonts w:ascii="Times New Roman" w:hAnsi="Times New Roman" w:cs="Times New Roman"/>
          <w:u w:val="single"/>
        </w:rPr>
        <w:t>Belastingen</w:t>
      </w:r>
      <w:r w:rsidR="00E173CE">
        <w:rPr>
          <w:rFonts w:ascii="Times New Roman" w:hAnsi="Times New Roman" w:cs="Times New Roman"/>
        </w:rPr>
        <w:t xml:space="preserve">: </w:t>
      </w:r>
      <w:r w:rsidR="00B477A6">
        <w:rPr>
          <w:rFonts w:ascii="Times New Roman" w:hAnsi="Times New Roman" w:cs="Times New Roman"/>
        </w:rPr>
        <w:t xml:space="preserve">net als iedere andere onderneming in Nederland </w:t>
      </w:r>
      <w:r w:rsidR="00A903ED">
        <w:rPr>
          <w:rFonts w:ascii="Times New Roman" w:hAnsi="Times New Roman" w:cs="Times New Roman"/>
        </w:rPr>
        <w:t>zijn ook bvo’s onderhevig aan vennootschapsbelasting</w:t>
      </w:r>
      <w:r w:rsidR="00B477A6">
        <w:rPr>
          <w:rFonts w:ascii="Times New Roman" w:hAnsi="Times New Roman" w:cs="Times New Roman"/>
        </w:rPr>
        <w:t xml:space="preserve">. </w:t>
      </w:r>
      <w:r w:rsidR="00A903ED">
        <w:rPr>
          <w:rFonts w:ascii="Times New Roman" w:hAnsi="Times New Roman" w:cs="Times New Roman"/>
        </w:rPr>
        <w:t xml:space="preserve">Bij verliezen mogen voorheen betaalde belastingen worden teruggevorderd, bij winsten moet er belasting worden betaald. </w:t>
      </w:r>
    </w:p>
    <w:p w:rsidR="00E173CE" w:rsidRDefault="00E173CE" w:rsidP="00AD2DC3">
      <w:pPr>
        <w:spacing w:line="360" w:lineRule="auto"/>
        <w:rPr>
          <w:rFonts w:ascii="Times New Roman" w:hAnsi="Times New Roman" w:cs="Times New Roman"/>
          <w:u w:val="single"/>
        </w:rPr>
      </w:pPr>
    </w:p>
    <w:p w:rsidR="00EF4D17" w:rsidRPr="00E173CE" w:rsidRDefault="00B17896" w:rsidP="00EF4D17">
      <w:pPr>
        <w:spacing w:line="360" w:lineRule="auto"/>
        <w:rPr>
          <w:rFonts w:ascii="Times New Roman" w:hAnsi="Times New Roman" w:cs="Times New Roman"/>
          <w:u w:val="single"/>
        </w:rPr>
      </w:pPr>
      <w:r w:rsidRPr="00B17896">
        <w:rPr>
          <w:rFonts w:ascii="Times New Roman" w:hAnsi="Times New Roman" w:cs="Times New Roman"/>
          <w:u w:val="single"/>
        </w:rPr>
        <w:t>Resultaat deelnemingen</w:t>
      </w:r>
      <w:r w:rsidR="00E173CE">
        <w:rPr>
          <w:rFonts w:ascii="Times New Roman" w:hAnsi="Times New Roman" w:cs="Times New Roman"/>
        </w:rPr>
        <w:t>: i</w:t>
      </w:r>
      <w:r w:rsidR="00B477A6">
        <w:rPr>
          <w:rFonts w:ascii="Times New Roman" w:hAnsi="Times New Roman" w:cs="Times New Roman"/>
        </w:rPr>
        <w:t xml:space="preserve">ndien een </w:t>
      </w:r>
      <w:proofErr w:type="spellStart"/>
      <w:r w:rsidR="00B477A6">
        <w:rPr>
          <w:rFonts w:ascii="Times New Roman" w:hAnsi="Times New Roman" w:cs="Times New Roman"/>
        </w:rPr>
        <w:t>bvo</w:t>
      </w:r>
      <w:proofErr w:type="spellEnd"/>
      <w:r w:rsidR="00B477A6">
        <w:rPr>
          <w:rFonts w:ascii="Times New Roman" w:hAnsi="Times New Roman" w:cs="Times New Roman"/>
        </w:rPr>
        <w:t xml:space="preserve"> deelneemt in andere ondernemingen of partijen, wordt hier</w:t>
      </w:r>
      <w:r w:rsidR="00855056">
        <w:rPr>
          <w:rFonts w:ascii="Times New Roman" w:hAnsi="Times New Roman" w:cs="Times New Roman"/>
        </w:rPr>
        <w:t xml:space="preserve"> </w:t>
      </w:r>
      <w:r w:rsidR="00B477A6">
        <w:rPr>
          <w:rFonts w:ascii="Times New Roman" w:hAnsi="Times New Roman" w:cs="Times New Roman"/>
        </w:rPr>
        <w:t xml:space="preserve"> een resultaat </w:t>
      </w:r>
      <w:r w:rsidR="00855056">
        <w:rPr>
          <w:rFonts w:ascii="Times New Roman" w:hAnsi="Times New Roman" w:cs="Times New Roman"/>
        </w:rPr>
        <w:t xml:space="preserve">op </w:t>
      </w:r>
      <w:r w:rsidR="00B477A6">
        <w:rPr>
          <w:rFonts w:ascii="Times New Roman" w:hAnsi="Times New Roman" w:cs="Times New Roman"/>
        </w:rPr>
        <w:t xml:space="preserve">geboekt. </w:t>
      </w:r>
      <w:r w:rsidR="00A903ED">
        <w:rPr>
          <w:rFonts w:ascii="Times New Roman" w:hAnsi="Times New Roman" w:cs="Times New Roman"/>
        </w:rPr>
        <w:t xml:space="preserve">Hoewel niet iedere </w:t>
      </w:r>
      <w:proofErr w:type="spellStart"/>
      <w:r w:rsidR="00A903ED">
        <w:rPr>
          <w:rFonts w:ascii="Times New Roman" w:hAnsi="Times New Roman" w:cs="Times New Roman"/>
        </w:rPr>
        <w:t>bvo</w:t>
      </w:r>
      <w:proofErr w:type="spellEnd"/>
      <w:r w:rsidR="00A903ED">
        <w:rPr>
          <w:rFonts w:ascii="Times New Roman" w:hAnsi="Times New Roman" w:cs="Times New Roman"/>
        </w:rPr>
        <w:t xml:space="preserve"> deelneemt in andere partijen, wordt deze post </w:t>
      </w:r>
      <w:r w:rsidR="00D32AFD">
        <w:rPr>
          <w:rFonts w:ascii="Times New Roman" w:hAnsi="Times New Roman" w:cs="Times New Roman"/>
        </w:rPr>
        <w:t xml:space="preserve">voor de volledigheid </w:t>
      </w:r>
      <w:r w:rsidR="00A903ED">
        <w:rPr>
          <w:rFonts w:ascii="Times New Roman" w:hAnsi="Times New Roman" w:cs="Times New Roman"/>
        </w:rPr>
        <w:t>toch meegenomen in de bepaling van het bedrijfsresultaat na belasting.</w:t>
      </w:r>
    </w:p>
    <w:p w:rsidR="00A903ED" w:rsidRDefault="00A903ED" w:rsidP="00A903ED">
      <w:pPr>
        <w:rPr>
          <w:rFonts w:ascii="Times New Roman" w:hAnsi="Times New Roman" w:cs="Times New Roman"/>
        </w:rPr>
      </w:pPr>
    </w:p>
    <w:p w:rsidR="00B17896" w:rsidRPr="00A903ED" w:rsidRDefault="00B17896" w:rsidP="00A903ED">
      <w:pPr>
        <w:spacing w:line="360" w:lineRule="auto"/>
        <w:rPr>
          <w:rFonts w:ascii="Times New Roman" w:hAnsi="Times New Roman" w:cs="Times New Roman"/>
          <w:b/>
        </w:rPr>
      </w:pPr>
      <w:r w:rsidRPr="00A903ED">
        <w:rPr>
          <w:rFonts w:ascii="Times New Roman" w:hAnsi="Times New Roman" w:cs="Times New Roman"/>
          <w:b/>
        </w:rPr>
        <w:t>3.1.4 Overige informatie bedrijfsvoering</w:t>
      </w:r>
    </w:p>
    <w:p w:rsidR="00CB2352" w:rsidRPr="00A903ED" w:rsidRDefault="00CB2352" w:rsidP="00AD2DC3">
      <w:pPr>
        <w:spacing w:line="360" w:lineRule="auto"/>
        <w:rPr>
          <w:rFonts w:ascii="Times New Roman" w:hAnsi="Times New Roman" w:cs="Times New Roman"/>
        </w:rPr>
      </w:pPr>
      <w:r w:rsidRPr="00A903ED">
        <w:rPr>
          <w:rFonts w:ascii="Times New Roman" w:hAnsi="Times New Roman" w:cs="Times New Roman"/>
        </w:rPr>
        <w:t>Bij de overige informatie over de bedrijfsvoering worden</w:t>
      </w:r>
      <w:r w:rsidR="008579A3">
        <w:rPr>
          <w:rFonts w:ascii="Times New Roman" w:hAnsi="Times New Roman" w:cs="Times New Roman"/>
        </w:rPr>
        <w:t xml:space="preserve"> per club</w:t>
      </w:r>
      <w:r w:rsidRPr="00A903ED">
        <w:rPr>
          <w:rFonts w:ascii="Times New Roman" w:hAnsi="Times New Roman" w:cs="Times New Roman"/>
        </w:rPr>
        <w:t xml:space="preserve"> twee</w:t>
      </w:r>
      <w:r w:rsidR="008579A3">
        <w:rPr>
          <w:rFonts w:ascii="Times New Roman" w:hAnsi="Times New Roman" w:cs="Times New Roman"/>
        </w:rPr>
        <w:t xml:space="preserve"> of drie</w:t>
      </w:r>
      <w:r w:rsidRPr="00A903ED">
        <w:rPr>
          <w:rFonts w:ascii="Times New Roman" w:hAnsi="Times New Roman" w:cs="Times New Roman"/>
        </w:rPr>
        <w:t xml:space="preserve"> variabelen meegenomen. Ten eerste </w:t>
      </w:r>
      <w:r w:rsidR="008579A3">
        <w:rPr>
          <w:rFonts w:ascii="Times New Roman" w:hAnsi="Times New Roman" w:cs="Times New Roman"/>
        </w:rPr>
        <w:t xml:space="preserve">komt </w:t>
      </w:r>
      <w:r w:rsidRPr="00A903ED">
        <w:rPr>
          <w:rFonts w:ascii="Times New Roman" w:hAnsi="Times New Roman" w:cs="Times New Roman"/>
        </w:rPr>
        <w:t xml:space="preserve">het aantal werknemers </w:t>
      </w:r>
      <w:r w:rsidR="008579A3">
        <w:rPr>
          <w:rFonts w:ascii="Times New Roman" w:hAnsi="Times New Roman" w:cs="Times New Roman"/>
        </w:rPr>
        <w:t>van</w:t>
      </w:r>
      <w:r w:rsidRPr="00A903ED">
        <w:rPr>
          <w:rFonts w:ascii="Times New Roman" w:hAnsi="Times New Roman" w:cs="Times New Roman"/>
        </w:rPr>
        <w:t xml:space="preserve"> de </w:t>
      </w:r>
      <w:proofErr w:type="spellStart"/>
      <w:r w:rsidRPr="00A903ED">
        <w:rPr>
          <w:rFonts w:ascii="Times New Roman" w:hAnsi="Times New Roman" w:cs="Times New Roman"/>
        </w:rPr>
        <w:t>bvo</w:t>
      </w:r>
      <w:proofErr w:type="spellEnd"/>
      <w:r w:rsidRPr="00A903ED">
        <w:rPr>
          <w:rFonts w:ascii="Times New Roman" w:hAnsi="Times New Roman" w:cs="Times New Roman"/>
        </w:rPr>
        <w:t xml:space="preserve"> onder </w:t>
      </w:r>
      <w:r w:rsidR="008579A3">
        <w:rPr>
          <w:rFonts w:ascii="Times New Roman" w:hAnsi="Times New Roman" w:cs="Times New Roman"/>
        </w:rPr>
        <w:t>aan bod</w:t>
      </w:r>
      <w:r w:rsidRPr="00A903ED">
        <w:rPr>
          <w:rFonts w:ascii="Times New Roman" w:hAnsi="Times New Roman" w:cs="Times New Roman"/>
        </w:rPr>
        <w:t xml:space="preserve">. Verder </w:t>
      </w:r>
      <w:r w:rsidR="008579A3">
        <w:rPr>
          <w:rFonts w:ascii="Times New Roman" w:hAnsi="Times New Roman" w:cs="Times New Roman"/>
        </w:rPr>
        <w:t>is</w:t>
      </w:r>
      <w:r w:rsidRPr="00A903ED">
        <w:rPr>
          <w:rFonts w:ascii="Times New Roman" w:hAnsi="Times New Roman" w:cs="Times New Roman"/>
        </w:rPr>
        <w:t xml:space="preserve"> de ontwikkeling van het eigen vermogen </w:t>
      </w:r>
      <w:r w:rsidR="008579A3">
        <w:rPr>
          <w:rFonts w:ascii="Times New Roman" w:hAnsi="Times New Roman" w:cs="Times New Roman"/>
        </w:rPr>
        <w:t>van belang</w:t>
      </w:r>
      <w:r w:rsidRPr="00A903ED">
        <w:rPr>
          <w:rFonts w:ascii="Times New Roman" w:hAnsi="Times New Roman" w:cs="Times New Roman"/>
        </w:rPr>
        <w:t xml:space="preserve">. </w:t>
      </w:r>
      <w:r w:rsidR="00447D44" w:rsidRPr="00A903ED">
        <w:rPr>
          <w:rFonts w:ascii="Times New Roman" w:hAnsi="Times New Roman" w:cs="Times New Roman"/>
        </w:rPr>
        <w:t>Tot slot wordt er bij Ajax en PSV vermeld of er in het desbetreffende seizoen werd deelgenomen aan de Champions League.</w:t>
      </w:r>
    </w:p>
    <w:p w:rsidR="00CB2352" w:rsidRPr="00512AA7" w:rsidRDefault="00CB2352" w:rsidP="00AD2DC3">
      <w:pPr>
        <w:spacing w:line="360" w:lineRule="auto"/>
        <w:rPr>
          <w:rFonts w:ascii="Times New Roman" w:hAnsi="Times New Roman" w:cs="Times New Roman"/>
        </w:rPr>
      </w:pPr>
    </w:p>
    <w:p w:rsidR="00CB2352" w:rsidRDefault="00291430" w:rsidP="008579A3">
      <w:pPr>
        <w:spacing w:line="360" w:lineRule="auto"/>
        <w:rPr>
          <w:rFonts w:ascii="Times New Roman" w:hAnsi="Times New Roman" w:cs="Times New Roman"/>
        </w:rPr>
      </w:pPr>
      <w:r>
        <w:rPr>
          <w:rFonts w:ascii="Times New Roman" w:hAnsi="Times New Roman" w:cs="Times New Roman"/>
          <w:u w:val="single"/>
        </w:rPr>
        <w:lastRenderedPageBreak/>
        <w:t>Aantal werknemers</w:t>
      </w:r>
      <w:r w:rsidR="00E173CE">
        <w:rPr>
          <w:rFonts w:ascii="Times New Roman" w:hAnsi="Times New Roman" w:cs="Times New Roman"/>
        </w:rPr>
        <w:t>: bij deze post</w:t>
      </w:r>
      <w:r w:rsidR="00CB2352">
        <w:rPr>
          <w:rFonts w:ascii="Times New Roman" w:hAnsi="Times New Roman" w:cs="Times New Roman"/>
        </w:rPr>
        <w:t xml:space="preserve"> wordt gekeken naar het aantal voltijd dienstverbanden (</w:t>
      </w:r>
      <w:proofErr w:type="spellStart"/>
      <w:r w:rsidR="00CB2352">
        <w:rPr>
          <w:rFonts w:ascii="Times New Roman" w:hAnsi="Times New Roman" w:cs="Times New Roman"/>
        </w:rPr>
        <w:t>FTE’s</w:t>
      </w:r>
      <w:proofErr w:type="spellEnd"/>
      <w:r w:rsidR="00CB2352">
        <w:rPr>
          <w:rFonts w:ascii="Times New Roman" w:hAnsi="Times New Roman" w:cs="Times New Roman"/>
        </w:rPr>
        <w:t>). Ook met de functies die de verschillende werknemers bekleden wordt rekening gehouden.</w:t>
      </w:r>
      <w:r w:rsidR="008579A3">
        <w:rPr>
          <w:rFonts w:ascii="Times New Roman" w:hAnsi="Times New Roman" w:cs="Times New Roman"/>
        </w:rPr>
        <w:t xml:space="preserve"> In veel gevallen </w:t>
      </w:r>
      <w:r w:rsidR="00D32AFD">
        <w:rPr>
          <w:rFonts w:ascii="Times New Roman" w:hAnsi="Times New Roman" w:cs="Times New Roman"/>
        </w:rPr>
        <w:t>maakt de club</w:t>
      </w:r>
      <w:r w:rsidR="008579A3">
        <w:rPr>
          <w:rFonts w:ascii="Times New Roman" w:hAnsi="Times New Roman" w:cs="Times New Roman"/>
        </w:rPr>
        <w:t xml:space="preserve"> onderscheid </w:t>
      </w:r>
      <w:r w:rsidR="00D32AFD">
        <w:rPr>
          <w:rFonts w:ascii="Times New Roman" w:hAnsi="Times New Roman" w:cs="Times New Roman"/>
        </w:rPr>
        <w:t>tussen spelers, technische en</w:t>
      </w:r>
      <w:r w:rsidR="008579A3">
        <w:rPr>
          <w:rFonts w:ascii="Times New Roman" w:hAnsi="Times New Roman" w:cs="Times New Roman"/>
        </w:rPr>
        <w:t xml:space="preserve"> medische staf en het overige personeel.</w:t>
      </w:r>
      <w:r w:rsidR="00CB2352">
        <w:rPr>
          <w:rFonts w:ascii="Times New Roman" w:hAnsi="Times New Roman" w:cs="Times New Roman"/>
        </w:rPr>
        <w:t xml:space="preserve"> Logischerwijs hangt deze variabele sterk samen met de salariskosten van een </w:t>
      </w:r>
      <w:proofErr w:type="spellStart"/>
      <w:r w:rsidR="00CB2352">
        <w:rPr>
          <w:rFonts w:ascii="Times New Roman" w:hAnsi="Times New Roman" w:cs="Times New Roman"/>
        </w:rPr>
        <w:t>bvo</w:t>
      </w:r>
      <w:proofErr w:type="spellEnd"/>
      <w:r w:rsidR="00CB2352">
        <w:rPr>
          <w:rFonts w:ascii="Times New Roman" w:hAnsi="Times New Roman" w:cs="Times New Roman"/>
        </w:rPr>
        <w:t xml:space="preserve">. De vraag is of bij voetbalclubs dezelfde trend plaatsvindt </w:t>
      </w:r>
      <w:r w:rsidR="008579A3">
        <w:rPr>
          <w:rFonts w:ascii="Times New Roman" w:hAnsi="Times New Roman" w:cs="Times New Roman"/>
        </w:rPr>
        <w:t>als in het gewone bedrijfsleven, waar veel werknemers uit bezuinigingsoverwegingen worden ontslagen.</w:t>
      </w:r>
    </w:p>
    <w:p w:rsidR="008579A3" w:rsidRDefault="008579A3" w:rsidP="008579A3">
      <w:pPr>
        <w:spacing w:line="360" w:lineRule="auto"/>
        <w:rPr>
          <w:rFonts w:ascii="Times New Roman" w:hAnsi="Times New Roman" w:cs="Times New Roman"/>
        </w:rPr>
      </w:pPr>
    </w:p>
    <w:p w:rsidR="004403C1" w:rsidRDefault="00B17896" w:rsidP="00AD2DC3">
      <w:pPr>
        <w:spacing w:line="360" w:lineRule="auto"/>
        <w:rPr>
          <w:rFonts w:ascii="Times New Roman" w:hAnsi="Times New Roman" w:cs="Times New Roman"/>
        </w:rPr>
      </w:pPr>
      <w:r w:rsidRPr="00B17896">
        <w:rPr>
          <w:rFonts w:ascii="Times New Roman" w:hAnsi="Times New Roman" w:cs="Times New Roman"/>
          <w:u w:val="single"/>
        </w:rPr>
        <w:t xml:space="preserve">Eigen </w:t>
      </w:r>
      <w:r w:rsidRPr="00E173CE">
        <w:rPr>
          <w:rFonts w:ascii="Times New Roman" w:hAnsi="Times New Roman" w:cs="Times New Roman"/>
          <w:u w:val="single"/>
        </w:rPr>
        <w:t>vermogen</w:t>
      </w:r>
      <w:r w:rsidR="00E173CE">
        <w:rPr>
          <w:rFonts w:ascii="Times New Roman" w:hAnsi="Times New Roman" w:cs="Times New Roman"/>
        </w:rPr>
        <w:t>: i</w:t>
      </w:r>
      <w:r w:rsidR="00CB2352" w:rsidRPr="00E173CE">
        <w:rPr>
          <w:rFonts w:ascii="Times New Roman" w:hAnsi="Times New Roman" w:cs="Times New Roman"/>
        </w:rPr>
        <w:t>n</w:t>
      </w:r>
      <w:r w:rsidR="00CB2352">
        <w:rPr>
          <w:rFonts w:ascii="Times New Roman" w:hAnsi="Times New Roman" w:cs="Times New Roman"/>
        </w:rPr>
        <w:t xml:space="preserve"> principe moet </w:t>
      </w:r>
      <w:r w:rsidR="00E173CE">
        <w:rPr>
          <w:rFonts w:ascii="Times New Roman" w:hAnsi="Times New Roman" w:cs="Times New Roman"/>
        </w:rPr>
        <w:t xml:space="preserve">bij deze post </w:t>
      </w:r>
      <w:r w:rsidR="00CB2352">
        <w:rPr>
          <w:rFonts w:ascii="Times New Roman" w:hAnsi="Times New Roman" w:cs="Times New Roman"/>
        </w:rPr>
        <w:t xml:space="preserve">altijd gelden dat het eigen vermogen in periode </w:t>
      </w:r>
      <w:r w:rsidR="00D32AFD">
        <w:rPr>
          <w:rFonts w:ascii="Times New Roman" w:hAnsi="Times New Roman" w:cs="Times New Roman"/>
        </w:rPr>
        <w:t>één</w:t>
      </w:r>
      <w:r w:rsidR="00CB2352">
        <w:rPr>
          <w:rFonts w:ascii="Times New Roman" w:hAnsi="Times New Roman" w:cs="Times New Roman"/>
        </w:rPr>
        <w:t xml:space="preserve"> gelijk </w:t>
      </w:r>
      <w:r w:rsidR="00D32AFD">
        <w:rPr>
          <w:rFonts w:ascii="Times New Roman" w:hAnsi="Times New Roman" w:cs="Times New Roman"/>
        </w:rPr>
        <w:t>is</w:t>
      </w:r>
      <w:r w:rsidR="00CB2352">
        <w:rPr>
          <w:rFonts w:ascii="Times New Roman" w:hAnsi="Times New Roman" w:cs="Times New Roman"/>
        </w:rPr>
        <w:t xml:space="preserve"> aan het eigen ver</w:t>
      </w:r>
      <w:r w:rsidR="00D32AFD">
        <w:rPr>
          <w:rFonts w:ascii="Times New Roman" w:hAnsi="Times New Roman" w:cs="Times New Roman"/>
        </w:rPr>
        <w:t>m</w:t>
      </w:r>
      <w:r w:rsidR="00CB2352">
        <w:rPr>
          <w:rFonts w:ascii="Times New Roman" w:hAnsi="Times New Roman" w:cs="Times New Roman"/>
        </w:rPr>
        <w:t xml:space="preserve">ogen in periode </w:t>
      </w:r>
      <w:r w:rsidR="00D32AFD">
        <w:rPr>
          <w:rFonts w:ascii="Times New Roman" w:hAnsi="Times New Roman" w:cs="Times New Roman"/>
        </w:rPr>
        <w:t>nul</w:t>
      </w:r>
      <w:r w:rsidR="00CB2352">
        <w:rPr>
          <w:rFonts w:ascii="Times New Roman" w:hAnsi="Times New Roman" w:cs="Times New Roman"/>
        </w:rPr>
        <w:t xml:space="preserve"> plus het resultaat in periode </w:t>
      </w:r>
      <w:r w:rsidR="00D32AFD">
        <w:rPr>
          <w:rFonts w:ascii="Times New Roman" w:hAnsi="Times New Roman" w:cs="Times New Roman"/>
        </w:rPr>
        <w:t>één</w:t>
      </w:r>
      <w:r w:rsidR="00CB2352">
        <w:rPr>
          <w:rFonts w:ascii="Times New Roman" w:hAnsi="Times New Roman" w:cs="Times New Roman"/>
        </w:rPr>
        <w:t xml:space="preserve">. </w:t>
      </w:r>
      <w:r w:rsidR="00D32AFD">
        <w:rPr>
          <w:rFonts w:ascii="Times New Roman" w:hAnsi="Times New Roman" w:cs="Times New Roman"/>
        </w:rPr>
        <w:t>Als er sprake is van</w:t>
      </w:r>
      <w:r w:rsidR="008579A3">
        <w:rPr>
          <w:rFonts w:ascii="Times New Roman" w:hAnsi="Times New Roman" w:cs="Times New Roman"/>
        </w:rPr>
        <w:t xml:space="preserve"> het plaatsen van extra kapitaal en de daaruit volgende toename van de agioreserve</w:t>
      </w:r>
      <w:r w:rsidR="00D32AFD">
        <w:rPr>
          <w:rFonts w:ascii="Times New Roman" w:hAnsi="Times New Roman" w:cs="Times New Roman"/>
        </w:rPr>
        <w:t>, gaat dit verband echter niet op</w:t>
      </w:r>
      <w:r w:rsidR="008579A3">
        <w:rPr>
          <w:rFonts w:ascii="Times New Roman" w:hAnsi="Times New Roman" w:cs="Times New Roman"/>
        </w:rPr>
        <w:t xml:space="preserve">. </w:t>
      </w:r>
      <w:r w:rsidR="002F6041">
        <w:rPr>
          <w:rFonts w:ascii="Times New Roman" w:hAnsi="Times New Roman" w:cs="Times New Roman"/>
        </w:rPr>
        <w:t>In dat geval wordt het eigen vermogen gecorrigeerd voor deze kapitaalstortingen en –onttrekkingen. Dit geeft een beter beeld van de invloed van de economische crisis op deze post.</w:t>
      </w:r>
    </w:p>
    <w:p w:rsidR="008579A3" w:rsidRDefault="008579A3" w:rsidP="00AD2DC3">
      <w:pPr>
        <w:spacing w:line="360" w:lineRule="auto"/>
        <w:rPr>
          <w:rFonts w:ascii="Times New Roman" w:hAnsi="Times New Roman" w:cs="Times New Roman"/>
        </w:rPr>
      </w:pPr>
    </w:p>
    <w:p w:rsidR="008579A3" w:rsidRPr="008579A3" w:rsidRDefault="008579A3" w:rsidP="00AD2DC3">
      <w:pPr>
        <w:spacing w:line="360" w:lineRule="auto"/>
        <w:rPr>
          <w:rFonts w:ascii="Times New Roman" w:hAnsi="Times New Roman" w:cs="Times New Roman"/>
        </w:rPr>
      </w:pPr>
      <w:r w:rsidRPr="008579A3">
        <w:rPr>
          <w:rFonts w:ascii="Times New Roman" w:hAnsi="Times New Roman" w:cs="Times New Roman"/>
          <w:u w:val="single"/>
        </w:rPr>
        <w:t>Deelname Champions League</w:t>
      </w:r>
      <w:r>
        <w:rPr>
          <w:rFonts w:ascii="Times New Roman" w:hAnsi="Times New Roman" w:cs="Times New Roman"/>
        </w:rPr>
        <w:t xml:space="preserve">: Ajax en PSV zijn de enige clubs die tijdens de onderzoeksperiode in de Champions League actief zijn geweest. </w:t>
      </w:r>
      <w:r w:rsidR="0005359C">
        <w:rPr>
          <w:rFonts w:ascii="Times New Roman" w:hAnsi="Times New Roman" w:cs="Times New Roman"/>
        </w:rPr>
        <w:t xml:space="preserve">Doordat dit toernooi van grote invloed is op de kosten en opbrengsten van een </w:t>
      </w:r>
      <w:proofErr w:type="spellStart"/>
      <w:r w:rsidR="0005359C">
        <w:rPr>
          <w:rFonts w:ascii="Times New Roman" w:hAnsi="Times New Roman" w:cs="Times New Roman"/>
        </w:rPr>
        <w:t>bvo</w:t>
      </w:r>
      <w:proofErr w:type="spellEnd"/>
      <w:r w:rsidR="0005359C">
        <w:rPr>
          <w:rFonts w:ascii="Times New Roman" w:hAnsi="Times New Roman" w:cs="Times New Roman"/>
        </w:rPr>
        <w:t xml:space="preserve">, moet er rekening worden gehouden met deelname aan deze competitie. </w:t>
      </w:r>
      <w:r w:rsidR="002F6041">
        <w:rPr>
          <w:rFonts w:ascii="Times New Roman" w:hAnsi="Times New Roman" w:cs="Times New Roman"/>
        </w:rPr>
        <w:t xml:space="preserve">Door een correctie toe te passen, kan er worden vastgesteld hoe de club er op financieel gebied voor had gestaan zonder de opbrengsten van dit toernooi. </w:t>
      </w:r>
      <w:r w:rsidR="0005359C">
        <w:rPr>
          <w:rFonts w:ascii="Times New Roman" w:hAnsi="Times New Roman" w:cs="Times New Roman"/>
        </w:rPr>
        <w:t>Dit maakt uitspraken over de invloed van de economische crisis betrouwbaarder.</w:t>
      </w:r>
    </w:p>
    <w:p w:rsidR="00CB2352" w:rsidRPr="004403C1" w:rsidRDefault="00CB2352" w:rsidP="00AD2DC3">
      <w:pPr>
        <w:spacing w:line="360" w:lineRule="auto"/>
        <w:rPr>
          <w:rFonts w:ascii="Times New Roman" w:hAnsi="Times New Roman" w:cs="Times New Roman"/>
          <w:b/>
          <w:sz w:val="24"/>
          <w:szCs w:val="24"/>
        </w:rPr>
      </w:pPr>
    </w:p>
    <w:p w:rsidR="00190887" w:rsidRDefault="001C75A7" w:rsidP="00190887">
      <w:pPr>
        <w:spacing w:line="360" w:lineRule="auto"/>
        <w:rPr>
          <w:rFonts w:ascii="Times New Roman" w:hAnsi="Times New Roman" w:cs="Times New Roman"/>
          <w:b/>
          <w:sz w:val="24"/>
          <w:szCs w:val="24"/>
        </w:rPr>
      </w:pPr>
      <w:r>
        <w:rPr>
          <w:rFonts w:ascii="Times New Roman" w:hAnsi="Times New Roman" w:cs="Times New Roman"/>
          <w:b/>
          <w:sz w:val="24"/>
          <w:szCs w:val="24"/>
        </w:rPr>
        <w:t>3.2</w:t>
      </w:r>
      <w:r w:rsidR="00E10906" w:rsidRPr="00AD2DC3">
        <w:rPr>
          <w:rFonts w:ascii="Times New Roman" w:hAnsi="Times New Roman" w:cs="Times New Roman"/>
          <w:b/>
          <w:sz w:val="24"/>
          <w:szCs w:val="24"/>
        </w:rPr>
        <w:t xml:space="preserve"> </w:t>
      </w:r>
      <w:r w:rsidR="00A14EA9">
        <w:rPr>
          <w:rFonts w:ascii="Times New Roman" w:hAnsi="Times New Roman" w:cs="Times New Roman"/>
          <w:b/>
          <w:sz w:val="24"/>
          <w:szCs w:val="24"/>
        </w:rPr>
        <w:t>Geselecteerde bvo’</w:t>
      </w:r>
      <w:r w:rsidR="00ED6D00" w:rsidRPr="00AD2DC3">
        <w:rPr>
          <w:rFonts w:ascii="Times New Roman" w:hAnsi="Times New Roman" w:cs="Times New Roman"/>
          <w:b/>
          <w:sz w:val="24"/>
          <w:szCs w:val="24"/>
        </w:rPr>
        <w:t>s</w:t>
      </w:r>
    </w:p>
    <w:tbl>
      <w:tblPr>
        <w:tblpPr w:leftFromText="141" w:rightFromText="141" w:vertAnchor="text" w:horzAnchor="margin" w:tblpXSpec="right" w:tblpY="1165"/>
        <w:tblW w:w="1936" w:type="dxa"/>
        <w:tblCellMar>
          <w:left w:w="70" w:type="dxa"/>
          <w:right w:w="70" w:type="dxa"/>
        </w:tblCellMar>
        <w:tblLook w:val="04A0"/>
      </w:tblPr>
      <w:tblGrid>
        <w:gridCol w:w="1936"/>
      </w:tblGrid>
      <w:tr w:rsidR="00D32AFD" w:rsidRPr="005B1380" w:rsidTr="00D32AFD">
        <w:trPr>
          <w:trHeight w:val="300"/>
        </w:trPr>
        <w:tc>
          <w:tcPr>
            <w:tcW w:w="1936" w:type="dxa"/>
            <w:tcBorders>
              <w:top w:val="nil"/>
              <w:left w:val="nil"/>
              <w:bottom w:val="single" w:sz="12" w:space="0" w:color="FFFFFF"/>
              <w:right w:val="nil"/>
            </w:tcBorders>
            <w:shd w:val="clear" w:color="4F81BD" w:fill="4F81BD"/>
            <w:noWrap/>
            <w:vAlign w:val="bottom"/>
            <w:hideMark/>
          </w:tcPr>
          <w:p w:rsidR="00D32AFD" w:rsidRPr="00834EAB" w:rsidRDefault="00D32AFD" w:rsidP="00D32AFD">
            <w:pPr>
              <w:rPr>
                <w:rFonts w:ascii="Times New Roman" w:eastAsia="Times New Roman" w:hAnsi="Times New Roman" w:cs="Times New Roman"/>
                <w:b/>
                <w:bCs/>
                <w:color w:val="FFFFFF"/>
                <w:lang w:eastAsia="nl-NL"/>
              </w:rPr>
            </w:pPr>
            <w:r w:rsidRPr="00834EAB">
              <w:rPr>
                <w:rFonts w:ascii="Times New Roman" w:eastAsia="Times New Roman" w:hAnsi="Times New Roman" w:cs="Times New Roman"/>
                <w:b/>
                <w:bCs/>
                <w:color w:val="FFFFFF"/>
                <w:lang w:eastAsia="nl-NL"/>
              </w:rPr>
              <w:t>Selectie bvo's</w:t>
            </w:r>
          </w:p>
        </w:tc>
      </w:tr>
      <w:tr w:rsidR="00D32AFD" w:rsidRPr="005B1380" w:rsidTr="00D32AFD">
        <w:trPr>
          <w:trHeight w:val="300"/>
        </w:trPr>
        <w:tc>
          <w:tcPr>
            <w:tcW w:w="1936" w:type="dxa"/>
            <w:tcBorders>
              <w:top w:val="nil"/>
              <w:left w:val="nil"/>
              <w:bottom w:val="single" w:sz="4" w:space="0" w:color="FFFFFF"/>
              <w:right w:val="nil"/>
            </w:tcBorders>
            <w:shd w:val="clear" w:color="B8CCE4" w:fill="B8CCE4"/>
            <w:noWrap/>
            <w:vAlign w:val="bottom"/>
            <w:hideMark/>
          </w:tcPr>
          <w:p w:rsidR="00D32AFD" w:rsidRPr="00834EAB" w:rsidRDefault="00D32AFD" w:rsidP="00D32AFD">
            <w:pPr>
              <w:rPr>
                <w:rFonts w:ascii="Times New Roman" w:eastAsia="Times New Roman" w:hAnsi="Times New Roman" w:cs="Times New Roman"/>
                <w:color w:val="000000"/>
                <w:lang w:eastAsia="nl-NL"/>
              </w:rPr>
            </w:pPr>
            <w:r w:rsidRPr="00834EAB">
              <w:rPr>
                <w:rFonts w:ascii="Times New Roman" w:eastAsia="Times New Roman" w:hAnsi="Times New Roman" w:cs="Times New Roman"/>
                <w:color w:val="000000"/>
                <w:lang w:eastAsia="nl-NL"/>
              </w:rPr>
              <w:t>Ajax</w:t>
            </w:r>
          </w:p>
        </w:tc>
      </w:tr>
      <w:tr w:rsidR="00D32AFD" w:rsidRPr="005B1380" w:rsidTr="00D32AFD">
        <w:trPr>
          <w:trHeight w:val="300"/>
        </w:trPr>
        <w:tc>
          <w:tcPr>
            <w:tcW w:w="1936" w:type="dxa"/>
            <w:tcBorders>
              <w:top w:val="nil"/>
              <w:left w:val="nil"/>
              <w:bottom w:val="single" w:sz="4" w:space="0" w:color="FFFFFF"/>
              <w:right w:val="nil"/>
            </w:tcBorders>
            <w:shd w:val="clear" w:color="DBE5F1" w:fill="DBE5F1"/>
            <w:noWrap/>
            <w:vAlign w:val="bottom"/>
            <w:hideMark/>
          </w:tcPr>
          <w:p w:rsidR="00D32AFD" w:rsidRPr="00834EAB" w:rsidRDefault="00D32AFD" w:rsidP="00D32AFD">
            <w:pPr>
              <w:rPr>
                <w:rFonts w:ascii="Times New Roman" w:eastAsia="Times New Roman" w:hAnsi="Times New Roman" w:cs="Times New Roman"/>
                <w:color w:val="000000"/>
                <w:lang w:eastAsia="nl-NL"/>
              </w:rPr>
            </w:pPr>
            <w:r w:rsidRPr="00834EAB">
              <w:rPr>
                <w:rFonts w:ascii="Times New Roman" w:eastAsia="Times New Roman" w:hAnsi="Times New Roman" w:cs="Times New Roman"/>
                <w:color w:val="000000"/>
                <w:lang w:eastAsia="nl-NL"/>
              </w:rPr>
              <w:t>FC Groningen</w:t>
            </w:r>
          </w:p>
        </w:tc>
      </w:tr>
      <w:tr w:rsidR="00D32AFD" w:rsidRPr="005B1380" w:rsidTr="00D32AFD">
        <w:trPr>
          <w:trHeight w:val="300"/>
        </w:trPr>
        <w:tc>
          <w:tcPr>
            <w:tcW w:w="1936" w:type="dxa"/>
            <w:tcBorders>
              <w:top w:val="nil"/>
              <w:left w:val="nil"/>
              <w:bottom w:val="single" w:sz="4" w:space="0" w:color="FFFFFF"/>
              <w:right w:val="nil"/>
            </w:tcBorders>
            <w:shd w:val="clear" w:color="B8CCE4" w:fill="B8CCE4"/>
            <w:noWrap/>
            <w:vAlign w:val="bottom"/>
            <w:hideMark/>
          </w:tcPr>
          <w:p w:rsidR="00D32AFD" w:rsidRPr="00834EAB" w:rsidRDefault="00D32AFD" w:rsidP="00D32AFD">
            <w:pPr>
              <w:rPr>
                <w:rFonts w:ascii="Times New Roman" w:eastAsia="Times New Roman" w:hAnsi="Times New Roman" w:cs="Times New Roman"/>
                <w:color w:val="000000"/>
                <w:lang w:eastAsia="nl-NL"/>
              </w:rPr>
            </w:pPr>
            <w:r w:rsidRPr="00834EAB">
              <w:rPr>
                <w:rFonts w:ascii="Times New Roman" w:eastAsia="Times New Roman" w:hAnsi="Times New Roman" w:cs="Times New Roman"/>
                <w:color w:val="000000"/>
                <w:lang w:eastAsia="nl-NL"/>
              </w:rPr>
              <w:t>FC Utrecht</w:t>
            </w:r>
          </w:p>
        </w:tc>
      </w:tr>
      <w:tr w:rsidR="00D32AFD" w:rsidRPr="005B1380" w:rsidTr="00D32AFD">
        <w:trPr>
          <w:trHeight w:val="300"/>
        </w:trPr>
        <w:tc>
          <w:tcPr>
            <w:tcW w:w="1936" w:type="dxa"/>
            <w:tcBorders>
              <w:top w:val="nil"/>
              <w:left w:val="nil"/>
              <w:bottom w:val="single" w:sz="4" w:space="0" w:color="FFFFFF"/>
              <w:right w:val="nil"/>
            </w:tcBorders>
            <w:shd w:val="clear" w:color="DBE5F1" w:fill="DBE5F1"/>
            <w:noWrap/>
            <w:vAlign w:val="bottom"/>
            <w:hideMark/>
          </w:tcPr>
          <w:p w:rsidR="00D32AFD" w:rsidRPr="00834EAB" w:rsidRDefault="00D32AFD" w:rsidP="00D32AFD">
            <w:pPr>
              <w:rPr>
                <w:rFonts w:ascii="Times New Roman" w:eastAsia="Times New Roman" w:hAnsi="Times New Roman" w:cs="Times New Roman"/>
                <w:color w:val="000000"/>
                <w:lang w:eastAsia="nl-NL"/>
              </w:rPr>
            </w:pPr>
            <w:r w:rsidRPr="00834EAB">
              <w:rPr>
                <w:rFonts w:ascii="Times New Roman" w:eastAsia="Times New Roman" w:hAnsi="Times New Roman" w:cs="Times New Roman"/>
                <w:color w:val="000000"/>
                <w:lang w:eastAsia="nl-NL"/>
              </w:rPr>
              <w:t>Feyenoord</w:t>
            </w:r>
          </w:p>
        </w:tc>
      </w:tr>
      <w:tr w:rsidR="00D32AFD" w:rsidRPr="005B1380" w:rsidTr="00D32AFD">
        <w:trPr>
          <w:trHeight w:val="300"/>
        </w:trPr>
        <w:tc>
          <w:tcPr>
            <w:tcW w:w="1936" w:type="dxa"/>
            <w:tcBorders>
              <w:top w:val="nil"/>
              <w:left w:val="nil"/>
              <w:bottom w:val="single" w:sz="4" w:space="0" w:color="FFFFFF"/>
              <w:right w:val="nil"/>
            </w:tcBorders>
            <w:shd w:val="clear" w:color="B8CCE4" w:fill="B8CCE4"/>
            <w:noWrap/>
            <w:vAlign w:val="bottom"/>
            <w:hideMark/>
          </w:tcPr>
          <w:p w:rsidR="00D32AFD" w:rsidRPr="00834EAB" w:rsidRDefault="00D32AFD" w:rsidP="00D32AFD">
            <w:pPr>
              <w:rPr>
                <w:rFonts w:ascii="Times New Roman" w:eastAsia="Times New Roman" w:hAnsi="Times New Roman" w:cs="Times New Roman"/>
                <w:color w:val="000000"/>
                <w:lang w:eastAsia="nl-NL"/>
              </w:rPr>
            </w:pPr>
            <w:r w:rsidRPr="00834EAB">
              <w:rPr>
                <w:rFonts w:ascii="Times New Roman" w:eastAsia="Times New Roman" w:hAnsi="Times New Roman" w:cs="Times New Roman"/>
                <w:color w:val="000000"/>
                <w:lang w:eastAsia="nl-NL"/>
              </w:rPr>
              <w:t>PSV</w:t>
            </w:r>
          </w:p>
        </w:tc>
      </w:tr>
      <w:tr w:rsidR="00D32AFD" w:rsidRPr="005B1380" w:rsidTr="00D32AFD">
        <w:trPr>
          <w:trHeight w:val="300"/>
        </w:trPr>
        <w:tc>
          <w:tcPr>
            <w:tcW w:w="1936" w:type="dxa"/>
            <w:tcBorders>
              <w:top w:val="nil"/>
              <w:left w:val="nil"/>
              <w:bottom w:val="single" w:sz="4" w:space="0" w:color="FFFFFF"/>
              <w:right w:val="nil"/>
            </w:tcBorders>
            <w:shd w:val="clear" w:color="DBE5F1" w:fill="DBE5F1"/>
            <w:noWrap/>
            <w:vAlign w:val="bottom"/>
            <w:hideMark/>
          </w:tcPr>
          <w:p w:rsidR="00D32AFD" w:rsidRPr="00834EAB" w:rsidRDefault="00D32AFD" w:rsidP="00D32AFD">
            <w:pPr>
              <w:rPr>
                <w:rFonts w:ascii="Times New Roman" w:eastAsia="Times New Roman" w:hAnsi="Times New Roman" w:cs="Times New Roman"/>
                <w:color w:val="000000"/>
                <w:lang w:eastAsia="nl-NL"/>
              </w:rPr>
            </w:pPr>
            <w:r w:rsidRPr="00834EAB">
              <w:rPr>
                <w:rFonts w:ascii="Times New Roman" w:eastAsia="Times New Roman" w:hAnsi="Times New Roman" w:cs="Times New Roman"/>
                <w:color w:val="000000"/>
                <w:lang w:eastAsia="nl-NL"/>
              </w:rPr>
              <w:t>Roda JC</w:t>
            </w:r>
          </w:p>
        </w:tc>
      </w:tr>
      <w:tr w:rsidR="00D32AFD" w:rsidRPr="005B1380" w:rsidTr="00D32AFD">
        <w:trPr>
          <w:trHeight w:val="300"/>
        </w:trPr>
        <w:tc>
          <w:tcPr>
            <w:tcW w:w="1936" w:type="dxa"/>
            <w:tcBorders>
              <w:top w:val="nil"/>
              <w:left w:val="nil"/>
              <w:bottom w:val="nil"/>
              <w:right w:val="nil"/>
            </w:tcBorders>
            <w:shd w:val="clear" w:color="B8CCE4" w:fill="B8CCE4"/>
            <w:noWrap/>
            <w:vAlign w:val="bottom"/>
            <w:hideMark/>
          </w:tcPr>
          <w:p w:rsidR="00D32AFD" w:rsidRPr="00834EAB" w:rsidRDefault="00D32AFD" w:rsidP="00D32AFD">
            <w:pPr>
              <w:keepNext/>
              <w:rPr>
                <w:rFonts w:ascii="Times New Roman" w:eastAsia="Times New Roman" w:hAnsi="Times New Roman" w:cs="Times New Roman"/>
                <w:color w:val="000000"/>
                <w:lang w:eastAsia="nl-NL"/>
              </w:rPr>
            </w:pPr>
            <w:proofErr w:type="spellStart"/>
            <w:r w:rsidRPr="00834EAB">
              <w:rPr>
                <w:rFonts w:ascii="Times New Roman" w:eastAsia="Times New Roman" w:hAnsi="Times New Roman" w:cs="Times New Roman"/>
                <w:color w:val="000000"/>
                <w:lang w:eastAsia="nl-NL"/>
              </w:rPr>
              <w:t>sc</w:t>
            </w:r>
            <w:proofErr w:type="spellEnd"/>
            <w:r w:rsidRPr="00834EAB">
              <w:rPr>
                <w:rFonts w:ascii="Times New Roman" w:eastAsia="Times New Roman" w:hAnsi="Times New Roman" w:cs="Times New Roman"/>
                <w:color w:val="000000"/>
                <w:lang w:eastAsia="nl-NL"/>
              </w:rPr>
              <w:t xml:space="preserve"> Heerenveen</w:t>
            </w:r>
          </w:p>
        </w:tc>
      </w:tr>
    </w:tbl>
    <w:p w:rsidR="00190887" w:rsidRDefault="00ED6D00" w:rsidP="007614BB">
      <w:pPr>
        <w:spacing w:line="360" w:lineRule="auto"/>
        <w:rPr>
          <w:rFonts w:ascii="Times New Roman" w:hAnsi="Times New Roman" w:cs="Times New Roman"/>
        </w:rPr>
      </w:pPr>
      <w:r w:rsidRPr="00AD2DC3">
        <w:rPr>
          <w:rFonts w:ascii="Times New Roman" w:hAnsi="Times New Roman" w:cs="Times New Roman"/>
        </w:rPr>
        <w:t>Bij het selecteren van clubs is gekozen om alleen bvo’s mee te nemen die in de geh</w:t>
      </w:r>
      <w:r w:rsidR="00855056">
        <w:rPr>
          <w:rFonts w:ascii="Times New Roman" w:hAnsi="Times New Roman" w:cs="Times New Roman"/>
        </w:rPr>
        <w:t xml:space="preserve">ele </w:t>
      </w:r>
      <w:r w:rsidR="00A5418B">
        <w:rPr>
          <w:rFonts w:ascii="Times New Roman" w:hAnsi="Times New Roman" w:cs="Times New Roman"/>
        </w:rPr>
        <w:t>onderzoeksperiode (2005-2012</w:t>
      </w:r>
      <w:r w:rsidR="00190887">
        <w:rPr>
          <w:rFonts w:ascii="Times New Roman" w:hAnsi="Times New Roman" w:cs="Times New Roman"/>
        </w:rPr>
        <w:t>) in de Eredivisie</w:t>
      </w:r>
      <w:r w:rsidRPr="00AD2DC3">
        <w:rPr>
          <w:rFonts w:ascii="Times New Roman" w:hAnsi="Times New Roman" w:cs="Times New Roman"/>
        </w:rPr>
        <w:t xml:space="preserve"> </w:t>
      </w:r>
      <w:r w:rsidR="00855056">
        <w:rPr>
          <w:rFonts w:ascii="Times New Roman" w:hAnsi="Times New Roman" w:cs="Times New Roman"/>
        </w:rPr>
        <w:t>actief zijn geweest</w:t>
      </w:r>
      <w:r w:rsidRPr="00AD2DC3">
        <w:rPr>
          <w:rFonts w:ascii="Times New Roman" w:hAnsi="Times New Roman" w:cs="Times New Roman"/>
        </w:rPr>
        <w:t xml:space="preserve">. De achterliggende gedachte hierbij is dat een eventuele degradatie naar de </w:t>
      </w:r>
      <w:proofErr w:type="spellStart"/>
      <w:r w:rsidRPr="00AD2DC3">
        <w:rPr>
          <w:rFonts w:ascii="Times New Roman" w:hAnsi="Times New Roman" w:cs="Times New Roman"/>
        </w:rPr>
        <w:t>Jupiler</w:t>
      </w:r>
      <w:proofErr w:type="spellEnd"/>
      <w:r w:rsidRPr="00AD2DC3">
        <w:rPr>
          <w:rFonts w:ascii="Times New Roman" w:hAnsi="Times New Roman" w:cs="Times New Roman"/>
        </w:rPr>
        <w:t xml:space="preserve"> League (eerste divisie) enorme financiële gevolgen met zich meebrengt. </w:t>
      </w:r>
      <w:r w:rsidR="00C64A07">
        <w:rPr>
          <w:rFonts w:ascii="Times New Roman" w:hAnsi="Times New Roman" w:cs="Times New Roman"/>
        </w:rPr>
        <w:t xml:space="preserve">Dit geeft een vertekend beeld en daardoor zou de eventuele invloed van de economische crisis niet goed </w:t>
      </w:r>
      <w:r w:rsidR="00855056">
        <w:rPr>
          <w:rFonts w:ascii="Times New Roman" w:hAnsi="Times New Roman" w:cs="Times New Roman"/>
        </w:rPr>
        <w:t>in beeld kunnen worden gebracht</w:t>
      </w:r>
      <w:r w:rsidR="00C64A07">
        <w:rPr>
          <w:rFonts w:ascii="Times New Roman" w:hAnsi="Times New Roman" w:cs="Times New Roman"/>
        </w:rPr>
        <w:t>.</w:t>
      </w:r>
      <w:r w:rsidR="00A370DD">
        <w:rPr>
          <w:rFonts w:ascii="Times New Roman" w:hAnsi="Times New Roman" w:cs="Times New Roman"/>
        </w:rPr>
        <w:t xml:space="preserve"> </w:t>
      </w:r>
      <w:r w:rsidR="001E4315" w:rsidRPr="00AD2DC3">
        <w:rPr>
          <w:rFonts w:ascii="Times New Roman" w:hAnsi="Times New Roman" w:cs="Times New Roman"/>
        </w:rPr>
        <w:t>In bijlage 1 staan de ranglijsten van de Eredivisie van de gehele onderzoe</w:t>
      </w:r>
      <w:r w:rsidR="00A4043E">
        <w:rPr>
          <w:rFonts w:ascii="Times New Roman" w:hAnsi="Times New Roman" w:cs="Times New Roman"/>
        </w:rPr>
        <w:t>ksperiode (</w:t>
      </w:r>
      <w:proofErr w:type="spellStart"/>
      <w:r w:rsidR="00A4043E">
        <w:rPr>
          <w:rFonts w:ascii="Times New Roman" w:hAnsi="Times New Roman" w:cs="Times New Roman"/>
        </w:rPr>
        <w:t>EredivisieStats</w:t>
      </w:r>
      <w:proofErr w:type="spellEnd"/>
      <w:r w:rsidR="00A4043E">
        <w:rPr>
          <w:rFonts w:ascii="Times New Roman" w:hAnsi="Times New Roman" w:cs="Times New Roman"/>
        </w:rPr>
        <w:t>, 2014</w:t>
      </w:r>
      <w:r w:rsidR="001E4315" w:rsidRPr="00AD2DC3">
        <w:rPr>
          <w:rFonts w:ascii="Times New Roman" w:hAnsi="Times New Roman" w:cs="Times New Roman"/>
        </w:rPr>
        <w:t xml:space="preserve">). </w:t>
      </w:r>
      <w:r w:rsidR="00B35828">
        <w:rPr>
          <w:rFonts w:ascii="Times New Roman" w:hAnsi="Times New Roman" w:cs="Times New Roman"/>
        </w:rPr>
        <w:t>Dertien clubs blijken</w:t>
      </w:r>
      <w:r w:rsidR="000D2318">
        <w:rPr>
          <w:rFonts w:ascii="Times New Roman" w:hAnsi="Times New Roman" w:cs="Times New Roman"/>
        </w:rPr>
        <w:t xml:space="preserve"> </w:t>
      </w:r>
      <w:r w:rsidR="00D32AFD">
        <w:rPr>
          <w:rFonts w:ascii="Times New Roman" w:hAnsi="Times New Roman" w:cs="Times New Roman"/>
        </w:rPr>
        <w:t xml:space="preserve">tijdens de </w:t>
      </w:r>
      <w:r w:rsidR="000D2318">
        <w:rPr>
          <w:rFonts w:ascii="Times New Roman" w:hAnsi="Times New Roman" w:cs="Times New Roman"/>
        </w:rPr>
        <w:t>gehele onderzoek</w:t>
      </w:r>
      <w:r w:rsidR="00D32AFD">
        <w:rPr>
          <w:rFonts w:ascii="Times New Roman" w:hAnsi="Times New Roman" w:cs="Times New Roman"/>
        </w:rPr>
        <w:t>speriode</w:t>
      </w:r>
      <w:r w:rsidR="000D2318">
        <w:rPr>
          <w:rFonts w:ascii="Times New Roman" w:hAnsi="Times New Roman" w:cs="Times New Roman"/>
        </w:rPr>
        <w:t xml:space="preserve"> in de Eredivisie actief te zijn </w:t>
      </w:r>
      <w:r w:rsidR="00190887">
        <w:rPr>
          <w:rFonts w:ascii="Times New Roman" w:hAnsi="Times New Roman" w:cs="Times New Roman"/>
        </w:rPr>
        <w:t>geweest. Er is op</w:t>
      </w:r>
      <w:r w:rsidR="000D2318">
        <w:rPr>
          <w:rFonts w:ascii="Times New Roman" w:hAnsi="Times New Roman" w:cs="Times New Roman"/>
        </w:rPr>
        <w:t xml:space="preserve"> basis </w:t>
      </w:r>
      <w:r w:rsidR="00190887">
        <w:rPr>
          <w:rFonts w:ascii="Times New Roman" w:hAnsi="Times New Roman" w:cs="Times New Roman"/>
        </w:rPr>
        <w:t xml:space="preserve">van beschikbaarheid van jaarrekeningen </w:t>
      </w:r>
      <w:r w:rsidR="000D2318">
        <w:rPr>
          <w:rFonts w:ascii="Times New Roman" w:hAnsi="Times New Roman" w:cs="Times New Roman"/>
        </w:rPr>
        <w:t>een zevental bvo’s gekozen die verder worden onderzocht. Deze zijn in tabel 3 te vinden.</w:t>
      </w:r>
      <w:r w:rsidR="00C64A07">
        <w:rPr>
          <w:rFonts w:ascii="Times New Roman" w:hAnsi="Times New Roman" w:cs="Times New Roman"/>
        </w:rPr>
        <w:t xml:space="preserve"> Voor deze zeven clubs worden de </w:t>
      </w:r>
      <w:r w:rsidR="007614BB">
        <w:rPr>
          <w:rFonts w:ascii="Times New Roman" w:hAnsi="Times New Roman" w:cs="Times New Roman"/>
        </w:rPr>
        <w:t>in hoofdstuk 3.1 besp</w:t>
      </w:r>
      <w:r w:rsidR="00B35828">
        <w:rPr>
          <w:rFonts w:ascii="Times New Roman" w:hAnsi="Times New Roman" w:cs="Times New Roman"/>
        </w:rPr>
        <w:t>roken variabelen geanalyseerd, zodat er</w:t>
      </w:r>
      <w:r w:rsidR="007614BB">
        <w:rPr>
          <w:rFonts w:ascii="Times New Roman" w:hAnsi="Times New Roman" w:cs="Times New Roman"/>
        </w:rPr>
        <w:t xml:space="preserve"> aan </w:t>
      </w:r>
      <w:r w:rsidR="00190887">
        <w:rPr>
          <w:rFonts w:ascii="Times New Roman" w:hAnsi="Times New Roman" w:cs="Times New Roman"/>
        </w:rPr>
        <w:t xml:space="preserve">  </w:t>
      </w:r>
      <w:r w:rsidR="00190887" w:rsidRPr="00190887">
        <w:rPr>
          <w:rFonts w:cs="Times New Roman"/>
          <w:b/>
          <w:color w:val="4F81BD" w:themeColor="accent1"/>
          <w:sz w:val="18"/>
          <w:szCs w:val="18"/>
        </w:rPr>
        <w:t>Tabel</w:t>
      </w:r>
      <w:r w:rsidR="00190887" w:rsidRPr="00190887">
        <w:rPr>
          <w:rFonts w:cs="Times New Roman"/>
          <w:b/>
        </w:rPr>
        <w:t xml:space="preserve"> </w:t>
      </w:r>
      <w:r w:rsidR="00190887" w:rsidRPr="00190887">
        <w:rPr>
          <w:rFonts w:cs="Times New Roman"/>
          <w:b/>
          <w:color w:val="4F81BD" w:themeColor="accent1"/>
          <w:sz w:val="18"/>
          <w:szCs w:val="18"/>
        </w:rPr>
        <w:t>3: Geselecteerde bvo’s</w:t>
      </w:r>
    </w:p>
    <w:p w:rsidR="00D32AFD" w:rsidRDefault="00190887" w:rsidP="00D32AFD">
      <w:pPr>
        <w:spacing w:line="360" w:lineRule="auto"/>
        <w:rPr>
          <w:rFonts w:ascii="Times New Roman" w:hAnsi="Times New Roman" w:cs="Times New Roman"/>
        </w:rPr>
      </w:pPr>
      <w:r>
        <w:rPr>
          <w:rFonts w:ascii="Times New Roman" w:hAnsi="Times New Roman" w:cs="Times New Roman"/>
        </w:rPr>
        <w:t xml:space="preserve">de </w:t>
      </w:r>
      <w:r w:rsidR="007614BB">
        <w:rPr>
          <w:rFonts w:ascii="Times New Roman" w:hAnsi="Times New Roman" w:cs="Times New Roman"/>
        </w:rPr>
        <w:t>hand</w:t>
      </w:r>
      <w:r>
        <w:rPr>
          <w:rFonts w:ascii="Times New Roman" w:hAnsi="Times New Roman" w:cs="Times New Roman"/>
        </w:rPr>
        <w:t xml:space="preserve"> h</w:t>
      </w:r>
      <w:r w:rsidR="007614BB">
        <w:rPr>
          <w:rFonts w:ascii="Times New Roman" w:hAnsi="Times New Roman" w:cs="Times New Roman"/>
        </w:rPr>
        <w:t>iervan</w:t>
      </w:r>
      <w:r w:rsidR="00855056">
        <w:rPr>
          <w:rFonts w:ascii="Times New Roman" w:hAnsi="Times New Roman" w:cs="Times New Roman"/>
        </w:rPr>
        <w:t xml:space="preserve"> </w:t>
      </w:r>
      <w:r w:rsidR="007614BB">
        <w:rPr>
          <w:rFonts w:ascii="Times New Roman" w:hAnsi="Times New Roman" w:cs="Times New Roman"/>
        </w:rPr>
        <w:t>uitspraken over de invloed</w:t>
      </w:r>
      <w:r w:rsidR="005E1F6C">
        <w:rPr>
          <w:rFonts w:ascii="Times New Roman" w:hAnsi="Times New Roman" w:cs="Times New Roman"/>
        </w:rPr>
        <w:t xml:space="preserve"> </w:t>
      </w:r>
      <w:r w:rsidR="00B35828">
        <w:rPr>
          <w:rFonts w:ascii="Times New Roman" w:hAnsi="Times New Roman" w:cs="Times New Roman"/>
        </w:rPr>
        <w:t>van de economische crisis kunnen worden gedaan</w:t>
      </w:r>
      <w:r w:rsidR="007614BB">
        <w:rPr>
          <w:rFonts w:ascii="Times New Roman" w:hAnsi="Times New Roman" w:cs="Times New Roman"/>
        </w:rPr>
        <w:t>.</w:t>
      </w:r>
      <w:r w:rsidR="00D32AFD" w:rsidRPr="00D32AFD">
        <w:rPr>
          <w:rFonts w:ascii="Times New Roman" w:hAnsi="Times New Roman" w:cs="Times New Roman"/>
          <w:color w:val="4F81BD" w:themeColor="accent1"/>
          <w:sz w:val="18"/>
          <w:szCs w:val="18"/>
        </w:rPr>
        <w:t xml:space="preserve"> </w:t>
      </w:r>
      <w:r w:rsidR="00D32AFD">
        <w:rPr>
          <w:rFonts w:ascii="Times New Roman" w:hAnsi="Times New Roman" w:cs="Times New Roman"/>
          <w:color w:val="4F81BD" w:themeColor="accent1"/>
          <w:sz w:val="18"/>
          <w:szCs w:val="18"/>
        </w:rPr>
        <w:tab/>
      </w:r>
      <w:r w:rsidR="00D32AFD">
        <w:rPr>
          <w:rFonts w:ascii="Times New Roman" w:hAnsi="Times New Roman" w:cs="Times New Roman"/>
          <w:color w:val="4F81BD" w:themeColor="accent1"/>
          <w:sz w:val="18"/>
          <w:szCs w:val="18"/>
        </w:rPr>
        <w:tab/>
      </w:r>
      <w:r w:rsidR="00D32AFD">
        <w:rPr>
          <w:rFonts w:ascii="Times New Roman" w:hAnsi="Times New Roman" w:cs="Times New Roman"/>
          <w:color w:val="4F81BD" w:themeColor="accent1"/>
          <w:sz w:val="18"/>
          <w:szCs w:val="18"/>
        </w:rPr>
        <w:tab/>
      </w:r>
      <w:r w:rsidR="00D32AFD">
        <w:rPr>
          <w:rFonts w:ascii="Times New Roman" w:hAnsi="Times New Roman" w:cs="Times New Roman"/>
          <w:color w:val="4F81BD" w:themeColor="accent1"/>
          <w:sz w:val="18"/>
          <w:szCs w:val="18"/>
        </w:rPr>
        <w:tab/>
      </w:r>
    </w:p>
    <w:p w:rsidR="00E173CE" w:rsidRPr="007614BB" w:rsidRDefault="00E173CE" w:rsidP="007614BB">
      <w:pPr>
        <w:spacing w:line="360" w:lineRule="auto"/>
        <w:rPr>
          <w:rFonts w:ascii="Times New Roman" w:hAnsi="Times New Roman" w:cs="Times New Roman"/>
        </w:rPr>
      </w:pPr>
      <w:r>
        <w:rPr>
          <w:rFonts w:ascii="Times New Roman" w:hAnsi="Times New Roman" w:cs="Times New Roman"/>
          <w:b/>
          <w:sz w:val="28"/>
          <w:szCs w:val="28"/>
        </w:rPr>
        <w:br w:type="page"/>
      </w:r>
    </w:p>
    <w:p w:rsidR="001C75A7" w:rsidRPr="00A5418B" w:rsidRDefault="001C75A7" w:rsidP="00AF1019">
      <w:pPr>
        <w:spacing w:line="360" w:lineRule="auto"/>
        <w:rPr>
          <w:rFonts w:ascii="Times New Roman" w:hAnsi="Times New Roman" w:cs="Times New Roman"/>
        </w:rPr>
      </w:pPr>
      <w:r>
        <w:rPr>
          <w:rFonts w:ascii="Times New Roman" w:hAnsi="Times New Roman" w:cs="Times New Roman"/>
          <w:b/>
          <w:sz w:val="28"/>
          <w:szCs w:val="28"/>
        </w:rPr>
        <w:lastRenderedPageBreak/>
        <w:t>4. Resultaten</w:t>
      </w:r>
    </w:p>
    <w:p w:rsidR="00AF1019" w:rsidRDefault="00AF1019" w:rsidP="00AF1019">
      <w:pPr>
        <w:spacing w:line="360" w:lineRule="auto"/>
        <w:rPr>
          <w:rFonts w:ascii="Times New Roman" w:hAnsi="Times New Roman" w:cs="Times New Roman"/>
        </w:rPr>
      </w:pPr>
      <w:r>
        <w:rPr>
          <w:rFonts w:ascii="Times New Roman" w:hAnsi="Times New Roman" w:cs="Times New Roman"/>
        </w:rPr>
        <w:t>In dit hoofdstuk worden de bevindingen van het onderzoek naar de invloed van de economische crisis op Nederlandse bvo’s gepresenteerd.</w:t>
      </w:r>
      <w:r w:rsidR="00E4713F">
        <w:rPr>
          <w:rFonts w:ascii="Times New Roman" w:hAnsi="Times New Roman" w:cs="Times New Roman"/>
        </w:rPr>
        <w:t xml:space="preserve"> </w:t>
      </w:r>
      <w:r w:rsidR="00174228">
        <w:rPr>
          <w:rFonts w:ascii="Times New Roman" w:hAnsi="Times New Roman" w:cs="Times New Roman"/>
        </w:rPr>
        <w:t xml:space="preserve">De onderzochte </w:t>
      </w:r>
      <w:r w:rsidR="003D7C64">
        <w:rPr>
          <w:rFonts w:ascii="Times New Roman" w:hAnsi="Times New Roman" w:cs="Times New Roman"/>
        </w:rPr>
        <w:t>financiële</w:t>
      </w:r>
      <w:r w:rsidR="007614BB">
        <w:rPr>
          <w:rFonts w:ascii="Times New Roman" w:hAnsi="Times New Roman" w:cs="Times New Roman"/>
        </w:rPr>
        <w:t xml:space="preserve"> posten komen uit</w:t>
      </w:r>
      <w:r w:rsidR="00174228">
        <w:rPr>
          <w:rFonts w:ascii="Times New Roman" w:hAnsi="Times New Roman" w:cs="Times New Roman"/>
        </w:rPr>
        <w:t xml:space="preserve"> de resultatenrekening</w:t>
      </w:r>
      <w:r w:rsidR="003D7C64">
        <w:rPr>
          <w:rFonts w:ascii="Times New Roman" w:hAnsi="Times New Roman" w:cs="Times New Roman"/>
        </w:rPr>
        <w:t>en (2005-2012)</w:t>
      </w:r>
      <w:r w:rsidR="00174228">
        <w:rPr>
          <w:rFonts w:ascii="Times New Roman" w:hAnsi="Times New Roman" w:cs="Times New Roman"/>
        </w:rPr>
        <w:t xml:space="preserve"> van de desbetreffende club</w:t>
      </w:r>
      <w:r w:rsidR="00855056">
        <w:rPr>
          <w:rFonts w:ascii="Times New Roman" w:hAnsi="Times New Roman" w:cs="Times New Roman"/>
        </w:rPr>
        <w:t>s</w:t>
      </w:r>
      <w:r w:rsidR="00174228">
        <w:rPr>
          <w:rFonts w:ascii="Times New Roman" w:hAnsi="Times New Roman" w:cs="Times New Roman"/>
        </w:rPr>
        <w:t xml:space="preserve">. </w:t>
      </w:r>
      <w:r w:rsidR="00E4713F">
        <w:rPr>
          <w:rFonts w:ascii="Times New Roman" w:hAnsi="Times New Roman" w:cs="Times New Roman"/>
        </w:rPr>
        <w:t>Eerst komt de netto-omzet aan bod, vervolgens de bedrijfslasten, daarna het bedrijfsresultaat en tot slot de overige informatie van de bedrijfsvoering.</w:t>
      </w:r>
      <w:r w:rsidR="008A0C88">
        <w:rPr>
          <w:rFonts w:ascii="Times New Roman" w:hAnsi="Times New Roman" w:cs="Times New Roman"/>
        </w:rPr>
        <w:t xml:space="preserve"> Deze worden zo nauwkeurig mogelijk opgesplitst in verschillende posten.</w:t>
      </w:r>
      <w:r w:rsidR="00E4713F">
        <w:rPr>
          <w:rFonts w:ascii="Times New Roman" w:hAnsi="Times New Roman" w:cs="Times New Roman"/>
        </w:rPr>
        <w:t xml:space="preserve"> Aan de hand van deze bevindingen wordt voor iedere</w:t>
      </w:r>
      <w:r w:rsidR="007614BB">
        <w:rPr>
          <w:rFonts w:ascii="Times New Roman" w:hAnsi="Times New Roman" w:cs="Times New Roman"/>
        </w:rPr>
        <w:t xml:space="preserve"> </w:t>
      </w:r>
      <w:proofErr w:type="spellStart"/>
      <w:r w:rsidR="007614BB">
        <w:rPr>
          <w:rFonts w:ascii="Times New Roman" w:hAnsi="Times New Roman" w:cs="Times New Roman"/>
        </w:rPr>
        <w:t>bvo</w:t>
      </w:r>
      <w:proofErr w:type="spellEnd"/>
      <w:r w:rsidR="007614BB">
        <w:rPr>
          <w:rFonts w:ascii="Times New Roman" w:hAnsi="Times New Roman" w:cs="Times New Roman"/>
        </w:rPr>
        <w:t xml:space="preserve"> een </w:t>
      </w:r>
      <w:proofErr w:type="spellStart"/>
      <w:r w:rsidR="007614BB">
        <w:rPr>
          <w:rFonts w:ascii="Times New Roman" w:hAnsi="Times New Roman" w:cs="Times New Roman"/>
        </w:rPr>
        <w:t>SWOT-analyse</w:t>
      </w:r>
      <w:proofErr w:type="spellEnd"/>
      <w:r w:rsidR="007614BB">
        <w:rPr>
          <w:rFonts w:ascii="Times New Roman" w:hAnsi="Times New Roman" w:cs="Times New Roman"/>
        </w:rPr>
        <w:t xml:space="preserve"> gemaakt</w:t>
      </w:r>
      <w:r w:rsidR="00E4713F">
        <w:rPr>
          <w:rFonts w:ascii="Times New Roman" w:hAnsi="Times New Roman" w:cs="Times New Roman"/>
        </w:rPr>
        <w:t>.</w:t>
      </w:r>
      <w:r w:rsidR="00B35781">
        <w:rPr>
          <w:rFonts w:ascii="Times New Roman" w:hAnsi="Times New Roman" w:cs="Times New Roman"/>
        </w:rPr>
        <w:t xml:space="preserve"> Ook vindt er een beoordeling van het huidige beleid van de desbetreffende voetbalclub plaats.</w:t>
      </w:r>
      <w:r>
        <w:rPr>
          <w:rFonts w:ascii="Times New Roman" w:hAnsi="Times New Roman" w:cs="Times New Roman"/>
        </w:rPr>
        <w:t xml:space="preserve"> </w:t>
      </w:r>
    </w:p>
    <w:p w:rsidR="00E4713F" w:rsidRDefault="00E4713F" w:rsidP="00AF1019">
      <w:pPr>
        <w:spacing w:line="360" w:lineRule="auto"/>
        <w:rPr>
          <w:rFonts w:ascii="Times New Roman" w:hAnsi="Times New Roman" w:cs="Times New Roman"/>
        </w:rPr>
      </w:pPr>
    </w:p>
    <w:p w:rsidR="00AF1019" w:rsidRDefault="00AF1019" w:rsidP="00AF1019">
      <w:pPr>
        <w:spacing w:line="360" w:lineRule="auto"/>
        <w:rPr>
          <w:rFonts w:ascii="Times New Roman" w:hAnsi="Times New Roman" w:cs="Times New Roman"/>
          <w:b/>
          <w:sz w:val="24"/>
          <w:szCs w:val="24"/>
        </w:rPr>
      </w:pPr>
      <w:r>
        <w:rPr>
          <w:rFonts w:ascii="Times New Roman" w:hAnsi="Times New Roman" w:cs="Times New Roman"/>
          <w:b/>
          <w:sz w:val="24"/>
          <w:szCs w:val="24"/>
        </w:rPr>
        <w:t>4.1 Ajax</w:t>
      </w:r>
    </w:p>
    <w:p w:rsidR="00AF1019" w:rsidRDefault="004E55BC" w:rsidP="00AF1019">
      <w:pPr>
        <w:spacing w:line="360" w:lineRule="auto"/>
        <w:rPr>
          <w:rFonts w:ascii="Times New Roman" w:hAnsi="Times New Roman" w:cs="Times New Roman"/>
        </w:rPr>
      </w:pPr>
      <w:r>
        <w:rPr>
          <w:rFonts w:ascii="Times New Roman" w:hAnsi="Times New Roman" w:cs="Times New Roman"/>
        </w:rPr>
        <w:t>Bijlage 2</w:t>
      </w:r>
      <w:r w:rsidR="00E56525">
        <w:rPr>
          <w:rFonts w:ascii="Times New Roman" w:hAnsi="Times New Roman" w:cs="Times New Roman"/>
        </w:rPr>
        <w:t xml:space="preserve"> geeft het verloop</w:t>
      </w:r>
      <w:r w:rsidR="004E4657">
        <w:rPr>
          <w:rFonts w:ascii="Times New Roman" w:hAnsi="Times New Roman" w:cs="Times New Roman"/>
        </w:rPr>
        <w:t xml:space="preserve"> van de verschillende posten van de resultatenrekening van</w:t>
      </w:r>
      <w:r w:rsidR="00E56525">
        <w:rPr>
          <w:rFonts w:ascii="Times New Roman" w:hAnsi="Times New Roman" w:cs="Times New Roman"/>
        </w:rPr>
        <w:t xml:space="preserve"> Ajax weer. Met behulp hiervan is het mogelijk om uitspraken te doen over de</w:t>
      </w:r>
      <w:r w:rsidR="00C26121">
        <w:rPr>
          <w:rFonts w:ascii="Times New Roman" w:hAnsi="Times New Roman" w:cs="Times New Roman"/>
        </w:rPr>
        <w:t xml:space="preserve"> ontwikkelingen die de club in</w:t>
      </w:r>
      <w:r w:rsidR="00E56525">
        <w:rPr>
          <w:rFonts w:ascii="Times New Roman" w:hAnsi="Times New Roman" w:cs="Times New Roman"/>
        </w:rPr>
        <w:t xml:space="preserve"> de onderzochte tijdsperiode heeft doorgemaakt</w:t>
      </w:r>
      <w:r w:rsidR="00C26121">
        <w:rPr>
          <w:rFonts w:ascii="Times New Roman" w:hAnsi="Times New Roman" w:cs="Times New Roman"/>
        </w:rPr>
        <w:t>, waardoor een eventuele invloed van de economische crisis naar voren komt.</w:t>
      </w:r>
    </w:p>
    <w:p w:rsidR="00174228" w:rsidRDefault="00174228" w:rsidP="00AF1019">
      <w:pPr>
        <w:spacing w:line="360" w:lineRule="auto"/>
        <w:rPr>
          <w:rFonts w:ascii="Times New Roman" w:hAnsi="Times New Roman" w:cs="Times New Roman"/>
        </w:rPr>
      </w:pPr>
    </w:p>
    <w:p w:rsidR="004E55BC" w:rsidRPr="004E55BC" w:rsidRDefault="00174228" w:rsidP="00E4713F">
      <w:pPr>
        <w:spacing w:line="360" w:lineRule="auto"/>
        <w:rPr>
          <w:rFonts w:ascii="Times New Roman" w:hAnsi="Times New Roman" w:cs="Times New Roman"/>
          <w:b/>
        </w:rPr>
      </w:pPr>
      <w:r w:rsidRPr="00174228">
        <w:rPr>
          <w:rFonts w:ascii="Times New Roman" w:hAnsi="Times New Roman" w:cs="Times New Roman"/>
          <w:b/>
        </w:rPr>
        <w:t>4.1.1 Resultatenrekening</w:t>
      </w:r>
    </w:p>
    <w:p w:rsidR="00337251" w:rsidRPr="004E55BC" w:rsidRDefault="00E4713F" w:rsidP="00E4713F">
      <w:pPr>
        <w:spacing w:line="360" w:lineRule="auto"/>
        <w:rPr>
          <w:rFonts w:ascii="Times New Roman" w:hAnsi="Times New Roman" w:cs="Times New Roman"/>
        </w:rPr>
      </w:pPr>
      <w:r w:rsidRPr="00E4713F">
        <w:rPr>
          <w:rFonts w:ascii="Times New Roman" w:hAnsi="Times New Roman" w:cs="Times New Roman"/>
          <w:u w:val="single"/>
        </w:rPr>
        <w:t>Netto-omzet</w:t>
      </w:r>
      <w:r w:rsidR="004E55BC">
        <w:rPr>
          <w:rFonts w:ascii="Times New Roman" w:hAnsi="Times New Roman" w:cs="Times New Roman"/>
        </w:rPr>
        <w:t>: b</w:t>
      </w:r>
      <w:r w:rsidR="00337251">
        <w:rPr>
          <w:rFonts w:ascii="Times New Roman" w:hAnsi="Times New Roman" w:cs="Times New Roman"/>
        </w:rPr>
        <w:t xml:space="preserve">ij Ajax behoren kaartverkoop, sponsoring, tv-geld en merchandising tot de netto-omzet van de club. Pas in het laatste seizoen </w:t>
      </w:r>
      <w:r w:rsidR="00C26121">
        <w:rPr>
          <w:rFonts w:ascii="Times New Roman" w:hAnsi="Times New Roman" w:cs="Times New Roman"/>
        </w:rPr>
        <w:t>is er sprake van</w:t>
      </w:r>
      <w:r w:rsidR="00337251">
        <w:rPr>
          <w:rFonts w:ascii="Times New Roman" w:hAnsi="Times New Roman" w:cs="Times New Roman"/>
        </w:rPr>
        <w:t xml:space="preserve"> de post overige baten, waardoor deze </w:t>
      </w:r>
      <w:r w:rsidR="00C26121">
        <w:rPr>
          <w:rFonts w:ascii="Times New Roman" w:hAnsi="Times New Roman" w:cs="Times New Roman"/>
        </w:rPr>
        <w:t xml:space="preserve">buiten de analyse wordt gelaten. Voor de volledigheid </w:t>
      </w:r>
      <w:r w:rsidR="0070197E">
        <w:rPr>
          <w:rFonts w:ascii="Times New Roman" w:hAnsi="Times New Roman" w:cs="Times New Roman"/>
        </w:rPr>
        <w:t>is deze post wel terug te vinden in bijlage 2.</w:t>
      </w:r>
    </w:p>
    <w:p w:rsidR="0070197E" w:rsidRDefault="00D62826" w:rsidP="00E4713F">
      <w:pPr>
        <w:spacing w:line="360" w:lineRule="auto"/>
        <w:rPr>
          <w:rFonts w:ascii="Times New Roman" w:hAnsi="Times New Roman" w:cs="Times New Roman"/>
        </w:rPr>
      </w:pPr>
      <w:r>
        <w:rPr>
          <w:rFonts w:ascii="Times New Roman" w:hAnsi="Times New Roman" w:cs="Times New Roman"/>
        </w:rPr>
        <w:t xml:space="preserve">Belangrijk om op te merken is dat de opbrengsten uit kaartverkoop zijn opgesplitst in subgroepen. Allereerst valt een wisselend verloop in de opbrengsten uit </w:t>
      </w:r>
      <w:proofErr w:type="spellStart"/>
      <w:r>
        <w:rPr>
          <w:rFonts w:ascii="Times New Roman" w:hAnsi="Times New Roman" w:cs="Times New Roman"/>
        </w:rPr>
        <w:t>competitie-</w:t>
      </w:r>
      <w:proofErr w:type="spellEnd"/>
      <w:r>
        <w:rPr>
          <w:rFonts w:ascii="Times New Roman" w:hAnsi="Times New Roman" w:cs="Times New Roman"/>
        </w:rPr>
        <w:t xml:space="preserve">, beker- en vriendschappelijke wedstrijden op. </w:t>
      </w:r>
      <w:r w:rsidR="00A7574B">
        <w:rPr>
          <w:rFonts w:ascii="Times New Roman" w:hAnsi="Times New Roman" w:cs="Times New Roman"/>
        </w:rPr>
        <w:t>In de beginperiode</w:t>
      </w:r>
      <w:r>
        <w:rPr>
          <w:rFonts w:ascii="Times New Roman" w:hAnsi="Times New Roman" w:cs="Times New Roman"/>
        </w:rPr>
        <w:t xml:space="preserve"> is er sprake van een stijgend verloop, maar zodra de crisis </w:t>
      </w:r>
      <w:r w:rsidR="00A7574B">
        <w:rPr>
          <w:rFonts w:ascii="Times New Roman" w:hAnsi="Times New Roman" w:cs="Times New Roman"/>
        </w:rPr>
        <w:t>begint</w:t>
      </w:r>
      <w:r>
        <w:rPr>
          <w:rFonts w:ascii="Times New Roman" w:hAnsi="Times New Roman" w:cs="Times New Roman"/>
        </w:rPr>
        <w:t xml:space="preserve">, </w:t>
      </w:r>
      <w:r w:rsidR="00A7574B">
        <w:rPr>
          <w:rFonts w:ascii="Times New Roman" w:hAnsi="Times New Roman" w:cs="Times New Roman"/>
        </w:rPr>
        <w:t>slaat deze trend om</w:t>
      </w:r>
      <w:r>
        <w:rPr>
          <w:rFonts w:ascii="Times New Roman" w:hAnsi="Times New Roman" w:cs="Times New Roman"/>
        </w:rPr>
        <w:t xml:space="preserve">. </w:t>
      </w:r>
      <w:r w:rsidR="00A7574B">
        <w:rPr>
          <w:rFonts w:ascii="Times New Roman" w:hAnsi="Times New Roman" w:cs="Times New Roman"/>
        </w:rPr>
        <w:t>Dit houdt</w:t>
      </w:r>
      <w:r>
        <w:rPr>
          <w:rFonts w:ascii="Times New Roman" w:hAnsi="Times New Roman" w:cs="Times New Roman"/>
        </w:rPr>
        <w:t xml:space="preserve"> twee seizoenen aan, waarna er toch weer </w:t>
      </w:r>
      <w:r w:rsidR="00A7574B">
        <w:rPr>
          <w:rFonts w:ascii="Times New Roman" w:hAnsi="Times New Roman" w:cs="Times New Roman"/>
        </w:rPr>
        <w:t xml:space="preserve">sprake is van </w:t>
      </w:r>
      <w:r>
        <w:rPr>
          <w:rFonts w:ascii="Times New Roman" w:hAnsi="Times New Roman" w:cs="Times New Roman"/>
        </w:rPr>
        <w:t xml:space="preserve">een stijging. </w:t>
      </w:r>
      <w:r w:rsidR="00A7574B">
        <w:rPr>
          <w:rFonts w:ascii="Times New Roman" w:hAnsi="Times New Roman" w:cs="Times New Roman"/>
        </w:rPr>
        <w:t>Een logische verklaring is het feit dat de club in deze periode op sportief gebied steeds succesvoller werd. Hierdoor is het voor supporters aantrekkelijker om naar het stadion te komen.</w:t>
      </w:r>
      <w:r w:rsidR="0070197E">
        <w:rPr>
          <w:rFonts w:ascii="Times New Roman" w:hAnsi="Times New Roman" w:cs="Times New Roman"/>
        </w:rPr>
        <w:t xml:space="preserve"> Een duidelijk verband met de economische crisis wordt dus niet ontdekt.</w:t>
      </w:r>
    </w:p>
    <w:p w:rsidR="00ED5BF9" w:rsidRDefault="00ED5BF9" w:rsidP="00E4713F">
      <w:pPr>
        <w:spacing w:line="360" w:lineRule="auto"/>
        <w:rPr>
          <w:rFonts w:ascii="Times New Roman" w:hAnsi="Times New Roman" w:cs="Times New Roman"/>
        </w:rPr>
      </w:pPr>
      <w:r>
        <w:rPr>
          <w:rFonts w:ascii="Times New Roman" w:hAnsi="Times New Roman" w:cs="Times New Roman"/>
        </w:rPr>
        <w:t xml:space="preserve">Over de kaartverkoop </w:t>
      </w:r>
      <w:r w:rsidR="00C95E5B">
        <w:rPr>
          <w:rFonts w:ascii="Times New Roman" w:hAnsi="Times New Roman" w:cs="Times New Roman"/>
        </w:rPr>
        <w:t>uit</w:t>
      </w:r>
      <w:r w:rsidR="000E3EDC">
        <w:rPr>
          <w:rFonts w:ascii="Times New Roman" w:hAnsi="Times New Roman" w:cs="Times New Roman"/>
        </w:rPr>
        <w:t xml:space="preserve"> Europe</w:t>
      </w:r>
      <w:r>
        <w:rPr>
          <w:rFonts w:ascii="Times New Roman" w:hAnsi="Times New Roman" w:cs="Times New Roman"/>
        </w:rPr>
        <w:t>se wedstrijden</w:t>
      </w:r>
      <w:r w:rsidR="00C95E5B">
        <w:rPr>
          <w:rFonts w:ascii="Times New Roman" w:hAnsi="Times New Roman" w:cs="Times New Roman"/>
        </w:rPr>
        <w:t xml:space="preserve"> en premies uit Europese competities</w:t>
      </w:r>
      <w:r w:rsidR="000E3EDC">
        <w:rPr>
          <w:rFonts w:ascii="Times New Roman" w:hAnsi="Times New Roman" w:cs="Times New Roman"/>
        </w:rPr>
        <w:t xml:space="preserve"> </w:t>
      </w:r>
      <w:r>
        <w:rPr>
          <w:rFonts w:ascii="Times New Roman" w:hAnsi="Times New Roman" w:cs="Times New Roman"/>
        </w:rPr>
        <w:t>kan</w:t>
      </w:r>
      <w:r w:rsidR="000E3EDC">
        <w:rPr>
          <w:rFonts w:ascii="Times New Roman" w:hAnsi="Times New Roman" w:cs="Times New Roman"/>
        </w:rPr>
        <w:t xml:space="preserve"> weinig </w:t>
      </w:r>
      <w:r>
        <w:rPr>
          <w:rFonts w:ascii="Times New Roman" w:hAnsi="Times New Roman" w:cs="Times New Roman"/>
        </w:rPr>
        <w:t xml:space="preserve">worden geconcludeerd. </w:t>
      </w:r>
      <w:r w:rsidR="00855056">
        <w:rPr>
          <w:rFonts w:ascii="Times New Roman" w:hAnsi="Times New Roman" w:cs="Times New Roman"/>
        </w:rPr>
        <w:t>Het is logisch dat deze post een hogere waarde aanneemt i</w:t>
      </w:r>
      <w:r w:rsidR="000E3EDC">
        <w:rPr>
          <w:rFonts w:ascii="Times New Roman" w:hAnsi="Times New Roman" w:cs="Times New Roman"/>
        </w:rPr>
        <w:t>ndien een club verder in het toernooi komt en</w:t>
      </w:r>
      <w:r w:rsidR="00855056">
        <w:rPr>
          <w:rFonts w:ascii="Times New Roman" w:hAnsi="Times New Roman" w:cs="Times New Roman"/>
        </w:rPr>
        <w:t xml:space="preserve"> dus meer wedstrijden speelt</w:t>
      </w:r>
      <w:r w:rsidR="000E3EDC">
        <w:rPr>
          <w:rFonts w:ascii="Times New Roman" w:hAnsi="Times New Roman" w:cs="Times New Roman"/>
        </w:rPr>
        <w:t xml:space="preserve">. </w:t>
      </w:r>
      <w:r>
        <w:rPr>
          <w:rFonts w:ascii="Times New Roman" w:hAnsi="Times New Roman" w:cs="Times New Roman"/>
        </w:rPr>
        <w:t>Daarnaast blijkt uit het verloop van deze post dat de Champions League veel meer kaartverkoopopbrengsten</w:t>
      </w:r>
      <w:r w:rsidR="00C95E5B">
        <w:rPr>
          <w:rFonts w:ascii="Times New Roman" w:hAnsi="Times New Roman" w:cs="Times New Roman"/>
        </w:rPr>
        <w:t xml:space="preserve"> en premies</w:t>
      </w:r>
      <w:r>
        <w:rPr>
          <w:rFonts w:ascii="Times New Roman" w:hAnsi="Times New Roman" w:cs="Times New Roman"/>
        </w:rPr>
        <w:t xml:space="preserve"> genereert dan de Europa League. Doordat Ajax niet jaarlijks aan hetzelfde toernooi deelneemt, kunnen er </w:t>
      </w:r>
      <w:r w:rsidR="00C95E5B">
        <w:rPr>
          <w:rFonts w:ascii="Times New Roman" w:hAnsi="Times New Roman" w:cs="Times New Roman"/>
        </w:rPr>
        <w:t xml:space="preserve">dus </w:t>
      </w:r>
      <w:r>
        <w:rPr>
          <w:rFonts w:ascii="Times New Roman" w:hAnsi="Times New Roman" w:cs="Times New Roman"/>
        </w:rPr>
        <w:t>geen waterdichte uitspraken worden gedaan over de invloed van de</w:t>
      </w:r>
      <w:r w:rsidR="0070197E">
        <w:rPr>
          <w:rFonts w:ascii="Times New Roman" w:hAnsi="Times New Roman" w:cs="Times New Roman"/>
        </w:rPr>
        <w:t xml:space="preserve"> economische crisis op dit deel van de </w:t>
      </w:r>
      <w:r w:rsidR="00855056">
        <w:rPr>
          <w:rFonts w:ascii="Times New Roman" w:hAnsi="Times New Roman" w:cs="Times New Roman"/>
        </w:rPr>
        <w:t xml:space="preserve">opbrengsten uit </w:t>
      </w:r>
      <w:r w:rsidR="0070197E">
        <w:rPr>
          <w:rFonts w:ascii="Times New Roman" w:hAnsi="Times New Roman" w:cs="Times New Roman"/>
        </w:rPr>
        <w:t>kaartverkoop</w:t>
      </w:r>
      <w:r>
        <w:rPr>
          <w:rFonts w:ascii="Times New Roman" w:hAnsi="Times New Roman" w:cs="Times New Roman"/>
        </w:rPr>
        <w:t>.</w:t>
      </w:r>
      <w:r w:rsidR="00C95E5B">
        <w:rPr>
          <w:rFonts w:ascii="Times New Roman" w:hAnsi="Times New Roman" w:cs="Times New Roman"/>
        </w:rPr>
        <w:t xml:space="preserve"> </w:t>
      </w:r>
    </w:p>
    <w:p w:rsidR="00120BE0" w:rsidRDefault="00C95E5B" w:rsidP="006940FE">
      <w:pPr>
        <w:spacing w:line="360" w:lineRule="auto"/>
        <w:rPr>
          <w:rFonts w:ascii="Times New Roman" w:hAnsi="Times New Roman" w:cs="Times New Roman"/>
        </w:rPr>
      </w:pPr>
      <w:r>
        <w:rPr>
          <w:rFonts w:ascii="Times New Roman" w:hAnsi="Times New Roman" w:cs="Times New Roman"/>
        </w:rPr>
        <w:t>D</w:t>
      </w:r>
      <w:r w:rsidR="001C7097">
        <w:rPr>
          <w:rFonts w:ascii="Times New Roman" w:hAnsi="Times New Roman" w:cs="Times New Roman"/>
        </w:rPr>
        <w:t xml:space="preserve">e opbrengsten uit seizoenskaarten </w:t>
      </w:r>
      <w:r>
        <w:rPr>
          <w:rFonts w:ascii="Times New Roman" w:hAnsi="Times New Roman" w:cs="Times New Roman"/>
        </w:rPr>
        <w:t>vertonen</w:t>
      </w:r>
      <w:r w:rsidR="001C7097">
        <w:rPr>
          <w:rFonts w:ascii="Times New Roman" w:hAnsi="Times New Roman" w:cs="Times New Roman"/>
        </w:rPr>
        <w:t xml:space="preserve"> de gehele onderzoeksperio</w:t>
      </w:r>
      <w:r>
        <w:rPr>
          <w:rFonts w:ascii="Times New Roman" w:hAnsi="Times New Roman" w:cs="Times New Roman"/>
        </w:rPr>
        <w:t>de een stijgend verloop</w:t>
      </w:r>
      <w:r w:rsidR="001C7097">
        <w:rPr>
          <w:rFonts w:ascii="Times New Roman" w:hAnsi="Times New Roman" w:cs="Times New Roman"/>
        </w:rPr>
        <w:t xml:space="preserve">. Ondanks </w:t>
      </w:r>
      <w:r>
        <w:rPr>
          <w:rFonts w:ascii="Times New Roman" w:hAnsi="Times New Roman" w:cs="Times New Roman"/>
        </w:rPr>
        <w:t>de economische crisis hebbe</w:t>
      </w:r>
      <w:r w:rsidR="004E4657">
        <w:rPr>
          <w:rFonts w:ascii="Times New Roman" w:hAnsi="Times New Roman" w:cs="Times New Roman"/>
        </w:rPr>
        <w:t>n de</w:t>
      </w:r>
      <w:r w:rsidR="00855056">
        <w:rPr>
          <w:rFonts w:ascii="Times New Roman" w:hAnsi="Times New Roman" w:cs="Times New Roman"/>
        </w:rPr>
        <w:t xml:space="preserve"> supporters van Ajax</w:t>
      </w:r>
      <w:r w:rsidR="001C7097">
        <w:rPr>
          <w:rFonts w:ascii="Times New Roman" w:hAnsi="Times New Roman" w:cs="Times New Roman"/>
        </w:rPr>
        <w:t xml:space="preserve"> toch massaal </w:t>
      </w:r>
      <w:r>
        <w:rPr>
          <w:rFonts w:ascii="Times New Roman" w:hAnsi="Times New Roman" w:cs="Times New Roman"/>
        </w:rPr>
        <w:t xml:space="preserve">een seizoenkaart </w:t>
      </w:r>
      <w:r>
        <w:rPr>
          <w:rFonts w:ascii="Times New Roman" w:hAnsi="Times New Roman" w:cs="Times New Roman"/>
        </w:rPr>
        <w:lastRenderedPageBreak/>
        <w:t>aangeschaft, zelfs toen de club in sportief opzicht minder succesvol was dan tegenwoordig</w:t>
      </w:r>
      <w:r w:rsidR="0070197E">
        <w:rPr>
          <w:rFonts w:ascii="Times New Roman" w:hAnsi="Times New Roman" w:cs="Times New Roman"/>
        </w:rPr>
        <w:t xml:space="preserve"> het geval is</w:t>
      </w:r>
      <w:r>
        <w:rPr>
          <w:rFonts w:ascii="Times New Roman" w:hAnsi="Times New Roman" w:cs="Times New Roman"/>
        </w:rPr>
        <w:t>.</w:t>
      </w:r>
      <w:r w:rsidR="00120BE0">
        <w:rPr>
          <w:rFonts w:ascii="Times New Roman" w:hAnsi="Times New Roman" w:cs="Times New Roman"/>
        </w:rPr>
        <w:t xml:space="preserve"> Op deze post lijkt de economische crisis dus geen of een zeer beperkte invloed te hebben.</w:t>
      </w:r>
    </w:p>
    <w:p w:rsidR="008F2101" w:rsidRDefault="008F2101" w:rsidP="006940FE">
      <w:pPr>
        <w:spacing w:line="360" w:lineRule="auto"/>
        <w:rPr>
          <w:rFonts w:ascii="Times New Roman" w:hAnsi="Times New Roman" w:cs="Times New Roman"/>
        </w:rPr>
      </w:pPr>
      <w:r>
        <w:rPr>
          <w:rFonts w:ascii="Times New Roman" w:hAnsi="Times New Roman" w:cs="Times New Roman"/>
        </w:rPr>
        <w:t>De verkoop van stadionplaatsen aan het</w:t>
      </w:r>
      <w:r w:rsidR="006940FE">
        <w:rPr>
          <w:rFonts w:ascii="Times New Roman" w:hAnsi="Times New Roman" w:cs="Times New Roman"/>
        </w:rPr>
        <w:t xml:space="preserve"> zakenleven vert</w:t>
      </w:r>
      <w:r>
        <w:rPr>
          <w:rFonts w:ascii="Times New Roman" w:hAnsi="Times New Roman" w:cs="Times New Roman"/>
        </w:rPr>
        <w:t>oont ook een lichtstijgend verloop</w:t>
      </w:r>
      <w:r w:rsidR="006940FE">
        <w:rPr>
          <w:rFonts w:ascii="Times New Roman" w:hAnsi="Times New Roman" w:cs="Times New Roman"/>
        </w:rPr>
        <w:t xml:space="preserve">. Hoewel er tijdens de beginjaren van de crisis </w:t>
      </w:r>
      <w:r>
        <w:rPr>
          <w:rFonts w:ascii="Times New Roman" w:hAnsi="Times New Roman" w:cs="Times New Roman"/>
        </w:rPr>
        <w:t>sprake is van een neergang</w:t>
      </w:r>
      <w:r w:rsidR="006940FE">
        <w:rPr>
          <w:rFonts w:ascii="Times New Roman" w:hAnsi="Times New Roman" w:cs="Times New Roman"/>
        </w:rPr>
        <w:t xml:space="preserve">, </w:t>
      </w:r>
      <w:r>
        <w:rPr>
          <w:rFonts w:ascii="Times New Roman" w:hAnsi="Times New Roman" w:cs="Times New Roman"/>
        </w:rPr>
        <w:t>vindt er in de daaropvolgende seizoenen herstel plaats</w:t>
      </w:r>
      <w:r w:rsidR="006940FE">
        <w:rPr>
          <w:rFonts w:ascii="Times New Roman" w:hAnsi="Times New Roman" w:cs="Times New Roman"/>
        </w:rPr>
        <w:t xml:space="preserve">. Hierdoor is de </w:t>
      </w:r>
      <w:r>
        <w:rPr>
          <w:rFonts w:ascii="Times New Roman" w:hAnsi="Times New Roman" w:cs="Times New Roman"/>
        </w:rPr>
        <w:t>eindwaarde van deze post</w:t>
      </w:r>
      <w:r w:rsidR="0070197E">
        <w:rPr>
          <w:rFonts w:ascii="Times New Roman" w:hAnsi="Times New Roman" w:cs="Times New Roman"/>
        </w:rPr>
        <w:t xml:space="preserve"> hoger dan de beginwaarde en blijft een sterk effect van de economische crisis dus uit.</w:t>
      </w:r>
    </w:p>
    <w:p w:rsidR="006940FE" w:rsidRDefault="006940FE" w:rsidP="006940FE">
      <w:pPr>
        <w:spacing w:line="360" w:lineRule="auto"/>
        <w:rPr>
          <w:rFonts w:ascii="Times New Roman" w:hAnsi="Times New Roman" w:cs="Times New Roman"/>
        </w:rPr>
      </w:pPr>
      <w:r>
        <w:rPr>
          <w:rFonts w:ascii="Times New Roman" w:hAnsi="Times New Roman" w:cs="Times New Roman"/>
        </w:rPr>
        <w:t xml:space="preserve">De </w:t>
      </w:r>
      <w:r w:rsidR="008F2101">
        <w:rPr>
          <w:rFonts w:ascii="Times New Roman" w:hAnsi="Times New Roman" w:cs="Times New Roman"/>
        </w:rPr>
        <w:t xml:space="preserve">overige opbrengsten </w:t>
      </w:r>
      <w:r w:rsidR="009B26D9">
        <w:rPr>
          <w:rFonts w:ascii="Times New Roman" w:hAnsi="Times New Roman" w:cs="Times New Roman"/>
        </w:rPr>
        <w:t>met betrekking tot</w:t>
      </w:r>
      <w:r w:rsidR="008F2101">
        <w:rPr>
          <w:rFonts w:ascii="Times New Roman" w:hAnsi="Times New Roman" w:cs="Times New Roman"/>
        </w:rPr>
        <w:t xml:space="preserve"> kaartverkoop vallen onder de </w:t>
      </w:r>
      <w:r>
        <w:rPr>
          <w:rFonts w:ascii="Times New Roman" w:hAnsi="Times New Roman" w:cs="Times New Roman"/>
        </w:rPr>
        <w:t>indirecte wedstrijdbaten</w:t>
      </w:r>
      <w:r w:rsidR="008F2101">
        <w:rPr>
          <w:rFonts w:ascii="Times New Roman" w:hAnsi="Times New Roman" w:cs="Times New Roman"/>
        </w:rPr>
        <w:t xml:space="preserve">. In dit onderzoek wordt deze post als incidenteel beschouwd, </w:t>
      </w:r>
      <w:r w:rsidR="0019188A">
        <w:rPr>
          <w:rFonts w:ascii="Times New Roman" w:hAnsi="Times New Roman" w:cs="Times New Roman"/>
        </w:rPr>
        <w:t xml:space="preserve">doordat de opbouw per seizoen </w:t>
      </w:r>
      <w:r w:rsidR="0070197E">
        <w:rPr>
          <w:rFonts w:ascii="Times New Roman" w:hAnsi="Times New Roman" w:cs="Times New Roman"/>
        </w:rPr>
        <w:t>erg verschillend is</w:t>
      </w:r>
      <w:r w:rsidR="0019188A">
        <w:rPr>
          <w:rFonts w:ascii="Times New Roman" w:hAnsi="Times New Roman" w:cs="Times New Roman"/>
        </w:rPr>
        <w:t>. Hierdoor is het onmogelijk om een verband met de economische crisis te leggen.</w:t>
      </w:r>
    </w:p>
    <w:p w:rsidR="00AB4D36" w:rsidRDefault="00F41988" w:rsidP="00E4713F">
      <w:pPr>
        <w:spacing w:line="360" w:lineRule="auto"/>
        <w:rPr>
          <w:rFonts w:ascii="Times New Roman" w:hAnsi="Times New Roman" w:cs="Times New Roman"/>
        </w:rPr>
      </w:pPr>
      <w:r>
        <w:rPr>
          <w:rFonts w:ascii="Times New Roman" w:hAnsi="Times New Roman" w:cs="Times New Roman"/>
        </w:rPr>
        <w:t>Voor de kaartverkoop al</w:t>
      </w:r>
      <w:r w:rsidR="0019188A">
        <w:rPr>
          <w:rFonts w:ascii="Times New Roman" w:hAnsi="Times New Roman" w:cs="Times New Roman"/>
        </w:rPr>
        <w:t>s</w:t>
      </w:r>
      <w:r>
        <w:rPr>
          <w:rFonts w:ascii="Times New Roman" w:hAnsi="Times New Roman" w:cs="Times New Roman"/>
        </w:rPr>
        <w:t xml:space="preserve"> geheel geldt dat </w:t>
      </w:r>
      <w:r w:rsidR="0019188A">
        <w:rPr>
          <w:rFonts w:ascii="Times New Roman" w:hAnsi="Times New Roman" w:cs="Times New Roman"/>
        </w:rPr>
        <w:t>er</w:t>
      </w:r>
      <w:r>
        <w:rPr>
          <w:rFonts w:ascii="Times New Roman" w:hAnsi="Times New Roman" w:cs="Times New Roman"/>
        </w:rPr>
        <w:t xml:space="preserve"> slechts aan het begin van de economische crisis</w:t>
      </w:r>
      <w:r w:rsidR="0019188A">
        <w:rPr>
          <w:rFonts w:ascii="Times New Roman" w:hAnsi="Times New Roman" w:cs="Times New Roman"/>
        </w:rPr>
        <w:t xml:space="preserve"> sprake is van een dalend verloop</w:t>
      </w:r>
      <w:r>
        <w:rPr>
          <w:rFonts w:ascii="Times New Roman" w:hAnsi="Times New Roman" w:cs="Times New Roman"/>
        </w:rPr>
        <w:t xml:space="preserve">. </w:t>
      </w:r>
      <w:r w:rsidR="00120BE0">
        <w:rPr>
          <w:rFonts w:ascii="Times New Roman" w:hAnsi="Times New Roman" w:cs="Times New Roman"/>
        </w:rPr>
        <w:t>Wel valt op</w:t>
      </w:r>
      <w:r w:rsidR="0019188A">
        <w:rPr>
          <w:rFonts w:ascii="Times New Roman" w:hAnsi="Times New Roman" w:cs="Times New Roman"/>
        </w:rPr>
        <w:t xml:space="preserve"> </w:t>
      </w:r>
      <w:r>
        <w:rPr>
          <w:rFonts w:ascii="Times New Roman" w:hAnsi="Times New Roman" w:cs="Times New Roman"/>
        </w:rPr>
        <w:t xml:space="preserve">dat Europese successen </w:t>
      </w:r>
      <w:r w:rsidR="0019188A">
        <w:rPr>
          <w:rFonts w:ascii="Times New Roman" w:hAnsi="Times New Roman" w:cs="Times New Roman"/>
        </w:rPr>
        <w:t>van grote invloed op deze post heb zijn, wat blijkt</w:t>
      </w:r>
      <w:r>
        <w:rPr>
          <w:rFonts w:ascii="Times New Roman" w:hAnsi="Times New Roman" w:cs="Times New Roman"/>
        </w:rPr>
        <w:t xml:space="preserve"> </w:t>
      </w:r>
      <w:r w:rsidR="0019188A">
        <w:rPr>
          <w:rFonts w:ascii="Times New Roman" w:hAnsi="Times New Roman" w:cs="Times New Roman"/>
        </w:rPr>
        <w:t>uit</w:t>
      </w:r>
      <w:r>
        <w:rPr>
          <w:rFonts w:ascii="Times New Roman" w:hAnsi="Times New Roman" w:cs="Times New Roman"/>
        </w:rPr>
        <w:t xml:space="preserve"> de laatste twee seizoenen van de onderzoeksperiode.</w:t>
      </w:r>
      <w:r w:rsidR="0019188A">
        <w:rPr>
          <w:rFonts w:ascii="Times New Roman" w:hAnsi="Times New Roman" w:cs="Times New Roman"/>
        </w:rPr>
        <w:t xml:space="preserve"> De </w:t>
      </w:r>
      <w:r w:rsidR="00120BE0">
        <w:rPr>
          <w:rFonts w:ascii="Times New Roman" w:hAnsi="Times New Roman" w:cs="Times New Roman"/>
        </w:rPr>
        <w:t xml:space="preserve">eventuele </w:t>
      </w:r>
      <w:r w:rsidR="0019188A">
        <w:rPr>
          <w:rFonts w:ascii="Times New Roman" w:hAnsi="Times New Roman" w:cs="Times New Roman"/>
        </w:rPr>
        <w:t xml:space="preserve">invloed van de economische crisis </w:t>
      </w:r>
      <w:r w:rsidR="00120BE0">
        <w:rPr>
          <w:rFonts w:ascii="Times New Roman" w:hAnsi="Times New Roman" w:cs="Times New Roman"/>
        </w:rPr>
        <w:t xml:space="preserve">op deze post </w:t>
      </w:r>
      <w:r w:rsidR="0019188A">
        <w:rPr>
          <w:rFonts w:ascii="Times New Roman" w:hAnsi="Times New Roman" w:cs="Times New Roman"/>
        </w:rPr>
        <w:t>wordt dus (gedeeltelijk) verbloemd door de toenemende sportieve prestaties van de club.</w:t>
      </w:r>
      <w:r w:rsidR="009B26D9">
        <w:rPr>
          <w:rFonts w:ascii="Times New Roman" w:hAnsi="Times New Roman" w:cs="Times New Roman"/>
        </w:rPr>
        <w:t xml:space="preserve"> Hierdoor kunnen er</w:t>
      </w:r>
      <w:r w:rsidR="00120BE0">
        <w:rPr>
          <w:rFonts w:ascii="Times New Roman" w:hAnsi="Times New Roman" w:cs="Times New Roman"/>
        </w:rPr>
        <w:t xml:space="preserve"> geen conclusies worden getrokken.</w:t>
      </w:r>
    </w:p>
    <w:p w:rsidR="005B410B" w:rsidRDefault="0019188A" w:rsidP="00E4713F">
      <w:pPr>
        <w:spacing w:line="360" w:lineRule="auto"/>
        <w:rPr>
          <w:rFonts w:ascii="Times New Roman" w:hAnsi="Times New Roman" w:cs="Times New Roman"/>
        </w:rPr>
      </w:pPr>
      <w:r>
        <w:rPr>
          <w:rFonts w:ascii="Times New Roman" w:hAnsi="Times New Roman" w:cs="Times New Roman"/>
        </w:rPr>
        <w:t>Naast de kaartverkoop</w:t>
      </w:r>
      <w:r w:rsidR="005B410B">
        <w:rPr>
          <w:rFonts w:ascii="Times New Roman" w:hAnsi="Times New Roman" w:cs="Times New Roman"/>
        </w:rPr>
        <w:t xml:space="preserve"> vormen de sponsoropbrengsten</w:t>
      </w:r>
      <w:r w:rsidR="00E4713F">
        <w:rPr>
          <w:rFonts w:ascii="Times New Roman" w:hAnsi="Times New Roman" w:cs="Times New Roman"/>
        </w:rPr>
        <w:t xml:space="preserve"> een relatief </w:t>
      </w:r>
      <w:r w:rsidR="005B410B">
        <w:rPr>
          <w:rFonts w:ascii="Times New Roman" w:hAnsi="Times New Roman" w:cs="Times New Roman"/>
        </w:rPr>
        <w:t>belangrijk</w:t>
      </w:r>
      <w:r w:rsidR="00E4713F">
        <w:rPr>
          <w:rFonts w:ascii="Times New Roman" w:hAnsi="Times New Roman" w:cs="Times New Roman"/>
        </w:rPr>
        <w:t xml:space="preserve"> </w:t>
      </w:r>
      <w:r w:rsidR="005B410B">
        <w:rPr>
          <w:rFonts w:ascii="Times New Roman" w:hAnsi="Times New Roman" w:cs="Times New Roman"/>
        </w:rPr>
        <w:t>onderdeel van de netto-omzet. Opvallend aan deze post is de constante omvang van ongeveer negentien miljoen euro tijdens de eerste vier seizoenen van dit onderzoek.</w:t>
      </w:r>
      <w:r w:rsidR="00E4713F">
        <w:rPr>
          <w:rFonts w:ascii="Times New Roman" w:hAnsi="Times New Roman" w:cs="Times New Roman"/>
        </w:rPr>
        <w:t xml:space="preserve"> </w:t>
      </w:r>
      <w:r w:rsidR="005B410B">
        <w:rPr>
          <w:rFonts w:ascii="Times New Roman" w:hAnsi="Times New Roman" w:cs="Times New Roman"/>
        </w:rPr>
        <w:t>De daaropvolgende seizoenen bedraagt deze post jaarlijks</w:t>
      </w:r>
      <w:r w:rsidR="00AB4D36">
        <w:rPr>
          <w:rFonts w:ascii="Times New Roman" w:hAnsi="Times New Roman" w:cs="Times New Roman"/>
        </w:rPr>
        <w:t xml:space="preserve"> </w:t>
      </w:r>
      <w:r w:rsidR="005B410B">
        <w:rPr>
          <w:rFonts w:ascii="Times New Roman" w:hAnsi="Times New Roman" w:cs="Times New Roman"/>
        </w:rPr>
        <w:t>vijfentwintig</w:t>
      </w:r>
      <w:r w:rsidR="00AB4D36">
        <w:rPr>
          <w:rFonts w:ascii="Times New Roman" w:hAnsi="Times New Roman" w:cs="Times New Roman"/>
        </w:rPr>
        <w:t xml:space="preserve"> miljoen</w:t>
      </w:r>
      <w:r w:rsidR="005B410B">
        <w:rPr>
          <w:rFonts w:ascii="Times New Roman" w:hAnsi="Times New Roman" w:cs="Times New Roman"/>
        </w:rPr>
        <w:t xml:space="preserve"> euro</w:t>
      </w:r>
      <w:r w:rsidR="00AB4D36">
        <w:rPr>
          <w:rFonts w:ascii="Times New Roman" w:hAnsi="Times New Roman" w:cs="Times New Roman"/>
        </w:rPr>
        <w:t xml:space="preserve"> (uitgezonderd 2010/2011)</w:t>
      </w:r>
      <w:r w:rsidR="00E4713F">
        <w:rPr>
          <w:rFonts w:ascii="Times New Roman" w:hAnsi="Times New Roman" w:cs="Times New Roman"/>
        </w:rPr>
        <w:t xml:space="preserve">. </w:t>
      </w:r>
      <w:r w:rsidR="005B410B">
        <w:rPr>
          <w:rFonts w:ascii="Times New Roman" w:hAnsi="Times New Roman" w:cs="Times New Roman"/>
        </w:rPr>
        <w:t>Tegen de verwachting in geldt dat bij Ajax de sponsorinkomsten dus juist zijn gestegen i.p.v. gedaald</w:t>
      </w:r>
      <w:r w:rsidR="00AB4D36">
        <w:rPr>
          <w:rFonts w:ascii="Times New Roman" w:hAnsi="Times New Roman" w:cs="Times New Roman"/>
        </w:rPr>
        <w:t>.</w:t>
      </w:r>
      <w:r w:rsidR="004E55BC">
        <w:rPr>
          <w:rFonts w:ascii="Times New Roman" w:hAnsi="Times New Roman" w:cs="Times New Roman"/>
        </w:rPr>
        <w:t xml:space="preserve"> Dit komt ook doordat grote sponsorcontracten vaak voor de lange termijn worden afgesloten. Hierdoor is de relatie tussen deze post en de economische crisis vrij beperkt.</w:t>
      </w:r>
      <w:r w:rsidR="00AB4D36">
        <w:rPr>
          <w:rFonts w:ascii="Times New Roman" w:hAnsi="Times New Roman" w:cs="Times New Roman"/>
        </w:rPr>
        <w:t xml:space="preserve"> </w:t>
      </w:r>
    </w:p>
    <w:p w:rsidR="00A14EE5" w:rsidRDefault="00A14EE5" w:rsidP="00E4713F">
      <w:pPr>
        <w:spacing w:line="360" w:lineRule="auto"/>
        <w:rPr>
          <w:rFonts w:ascii="Times New Roman" w:hAnsi="Times New Roman" w:cs="Times New Roman"/>
        </w:rPr>
      </w:pPr>
      <w:r>
        <w:rPr>
          <w:rFonts w:ascii="Times New Roman" w:hAnsi="Times New Roman" w:cs="Times New Roman"/>
        </w:rPr>
        <w:t>Voor d</w:t>
      </w:r>
      <w:r w:rsidR="00017500">
        <w:rPr>
          <w:rFonts w:ascii="Times New Roman" w:hAnsi="Times New Roman" w:cs="Times New Roman"/>
        </w:rPr>
        <w:t xml:space="preserve">e door Ajax ontvangen tv-gelden </w:t>
      </w:r>
      <w:r>
        <w:rPr>
          <w:rFonts w:ascii="Times New Roman" w:hAnsi="Times New Roman" w:cs="Times New Roman"/>
        </w:rPr>
        <w:t xml:space="preserve">geldt </w:t>
      </w:r>
      <w:r w:rsidR="00000F42">
        <w:rPr>
          <w:rFonts w:ascii="Times New Roman" w:hAnsi="Times New Roman" w:cs="Times New Roman"/>
        </w:rPr>
        <w:t>dat er</w:t>
      </w:r>
      <w:r w:rsidR="00017500">
        <w:rPr>
          <w:rFonts w:ascii="Times New Roman" w:hAnsi="Times New Roman" w:cs="Times New Roman"/>
        </w:rPr>
        <w:t xml:space="preserve"> </w:t>
      </w:r>
      <w:r>
        <w:rPr>
          <w:rFonts w:ascii="Times New Roman" w:hAnsi="Times New Roman" w:cs="Times New Roman"/>
        </w:rPr>
        <w:t xml:space="preserve">vanaf  </w:t>
      </w:r>
      <w:r w:rsidR="00017500">
        <w:rPr>
          <w:rFonts w:ascii="Times New Roman" w:hAnsi="Times New Roman" w:cs="Times New Roman"/>
        </w:rPr>
        <w:t xml:space="preserve">het seizoen 2006/2007 </w:t>
      </w:r>
      <w:r>
        <w:rPr>
          <w:rFonts w:ascii="Times New Roman" w:hAnsi="Times New Roman" w:cs="Times New Roman"/>
        </w:rPr>
        <w:t xml:space="preserve">een dalend verloop </w:t>
      </w:r>
      <w:r w:rsidR="00000F42">
        <w:rPr>
          <w:rFonts w:ascii="Times New Roman" w:hAnsi="Times New Roman" w:cs="Times New Roman"/>
        </w:rPr>
        <w:t>wordt waargenomen</w:t>
      </w:r>
      <w:r w:rsidR="00017500">
        <w:rPr>
          <w:rFonts w:ascii="Times New Roman" w:hAnsi="Times New Roman" w:cs="Times New Roman"/>
        </w:rPr>
        <w:t xml:space="preserve">. </w:t>
      </w:r>
      <w:r>
        <w:rPr>
          <w:rFonts w:ascii="Times New Roman" w:hAnsi="Times New Roman" w:cs="Times New Roman"/>
        </w:rPr>
        <w:t xml:space="preserve">De laatste twee seizoenen vormen hierop een uitzondering, welke kan worden verklaard door de </w:t>
      </w:r>
      <w:r w:rsidR="00B774D4">
        <w:rPr>
          <w:rFonts w:ascii="Times New Roman" w:hAnsi="Times New Roman" w:cs="Times New Roman"/>
        </w:rPr>
        <w:t>deelname aan de Champions League</w:t>
      </w:r>
      <w:r>
        <w:rPr>
          <w:rFonts w:ascii="Times New Roman" w:hAnsi="Times New Roman" w:cs="Times New Roman"/>
        </w:rPr>
        <w:t xml:space="preserve">. Doordat een jaarlijkse deelname aan dit toernooi een irreële </w:t>
      </w:r>
      <w:r w:rsidR="00190887">
        <w:rPr>
          <w:rFonts w:ascii="Times New Roman" w:hAnsi="Times New Roman" w:cs="Times New Roman"/>
        </w:rPr>
        <w:t>aanname is, is deze stijging</w:t>
      </w:r>
      <w:r>
        <w:rPr>
          <w:rFonts w:ascii="Times New Roman" w:hAnsi="Times New Roman" w:cs="Times New Roman"/>
        </w:rPr>
        <w:t xml:space="preserve"> incidenteel van aard.</w:t>
      </w:r>
      <w:r w:rsidR="00000F42">
        <w:rPr>
          <w:rFonts w:ascii="Times New Roman" w:hAnsi="Times New Roman" w:cs="Times New Roman"/>
        </w:rPr>
        <w:t xml:space="preserve"> Aangezien het verloop van deze post gelijkloopt met de prestaties op sportief gebied, kunnen er ook hier geen conclusies over de invloed van de economische crisis worden getrokken.</w:t>
      </w:r>
    </w:p>
    <w:p w:rsidR="00714C9A" w:rsidRDefault="00A14EE5" w:rsidP="00AF1019">
      <w:pPr>
        <w:spacing w:line="360" w:lineRule="auto"/>
        <w:rPr>
          <w:rFonts w:ascii="Times New Roman" w:hAnsi="Times New Roman" w:cs="Times New Roman"/>
        </w:rPr>
      </w:pPr>
      <w:r>
        <w:rPr>
          <w:rFonts w:ascii="Times New Roman" w:hAnsi="Times New Roman" w:cs="Times New Roman"/>
        </w:rPr>
        <w:t>De opbrengsten uit</w:t>
      </w:r>
      <w:r w:rsidR="00D015C8">
        <w:rPr>
          <w:rFonts w:ascii="Times New Roman" w:hAnsi="Times New Roman" w:cs="Times New Roman"/>
        </w:rPr>
        <w:t xml:space="preserve"> merchandising </w:t>
      </w:r>
      <w:r w:rsidR="00714C9A">
        <w:rPr>
          <w:rFonts w:ascii="Times New Roman" w:hAnsi="Times New Roman" w:cs="Times New Roman"/>
        </w:rPr>
        <w:t>bedragen jaarlijks</w:t>
      </w:r>
      <w:r w:rsidR="00D015C8">
        <w:rPr>
          <w:rFonts w:ascii="Times New Roman" w:hAnsi="Times New Roman" w:cs="Times New Roman"/>
        </w:rPr>
        <w:t xml:space="preserve"> vijf to</w:t>
      </w:r>
      <w:r>
        <w:rPr>
          <w:rFonts w:ascii="Times New Roman" w:hAnsi="Times New Roman" w:cs="Times New Roman"/>
        </w:rPr>
        <w:t>t</w:t>
      </w:r>
      <w:r w:rsidR="00D015C8">
        <w:rPr>
          <w:rFonts w:ascii="Times New Roman" w:hAnsi="Times New Roman" w:cs="Times New Roman"/>
        </w:rPr>
        <w:t xml:space="preserve"> zes miljoen euro. </w:t>
      </w:r>
      <w:r w:rsidR="00714C9A">
        <w:rPr>
          <w:rFonts w:ascii="Times New Roman" w:hAnsi="Times New Roman" w:cs="Times New Roman"/>
        </w:rPr>
        <w:t>Tijdens de laatste twee seizoenen ligt deze waarde aanzienlijk hoger. Hoewel</w:t>
      </w:r>
      <w:r w:rsidR="00D015C8">
        <w:rPr>
          <w:rFonts w:ascii="Times New Roman" w:hAnsi="Times New Roman" w:cs="Times New Roman"/>
        </w:rPr>
        <w:t xml:space="preserve"> de club </w:t>
      </w:r>
      <w:r w:rsidR="00714C9A">
        <w:rPr>
          <w:rFonts w:ascii="Times New Roman" w:hAnsi="Times New Roman" w:cs="Times New Roman"/>
        </w:rPr>
        <w:t xml:space="preserve">in haar jaarverslagen </w:t>
      </w:r>
      <w:r w:rsidR="00D015C8">
        <w:rPr>
          <w:rFonts w:ascii="Times New Roman" w:hAnsi="Times New Roman" w:cs="Times New Roman"/>
        </w:rPr>
        <w:t>geen</w:t>
      </w:r>
      <w:r w:rsidR="00714C9A">
        <w:rPr>
          <w:rFonts w:ascii="Times New Roman" w:hAnsi="Times New Roman" w:cs="Times New Roman"/>
        </w:rPr>
        <w:t xml:space="preserve"> uitspraken doet over de oorzaken hiervan</w:t>
      </w:r>
      <w:r w:rsidR="00D015C8">
        <w:rPr>
          <w:rFonts w:ascii="Times New Roman" w:hAnsi="Times New Roman" w:cs="Times New Roman"/>
        </w:rPr>
        <w:t xml:space="preserve">, </w:t>
      </w:r>
      <w:r w:rsidR="00C16B96">
        <w:rPr>
          <w:rFonts w:ascii="Times New Roman" w:hAnsi="Times New Roman" w:cs="Times New Roman"/>
        </w:rPr>
        <w:t xml:space="preserve">lijkt het aannemelijk dat dit komt doordat Ajax </w:t>
      </w:r>
      <w:r w:rsidR="004E4657">
        <w:rPr>
          <w:rFonts w:ascii="Times New Roman" w:hAnsi="Times New Roman" w:cs="Times New Roman"/>
        </w:rPr>
        <w:t>tijdens die periode op sportief gebied relatief succesvol was</w:t>
      </w:r>
      <w:r w:rsidR="00C16B96">
        <w:rPr>
          <w:rFonts w:ascii="Times New Roman" w:hAnsi="Times New Roman" w:cs="Times New Roman"/>
        </w:rPr>
        <w:t xml:space="preserve">. </w:t>
      </w:r>
      <w:r w:rsidR="00714C9A">
        <w:rPr>
          <w:rFonts w:ascii="Times New Roman" w:hAnsi="Times New Roman" w:cs="Times New Roman"/>
        </w:rPr>
        <w:t>Dit kan voor veel supporters een extra stimulans zijn om (extra) fanartikelen aan te schaffen.</w:t>
      </w:r>
      <w:r w:rsidR="00000F42">
        <w:rPr>
          <w:rFonts w:ascii="Times New Roman" w:hAnsi="Times New Roman" w:cs="Times New Roman"/>
        </w:rPr>
        <w:t xml:space="preserve"> De economische crisis heeft op deze post dus geen </w:t>
      </w:r>
      <w:r w:rsidR="00DB276F">
        <w:rPr>
          <w:rFonts w:ascii="Times New Roman" w:hAnsi="Times New Roman" w:cs="Times New Roman"/>
        </w:rPr>
        <w:t xml:space="preserve">duidelijke </w:t>
      </w:r>
      <w:r w:rsidR="00000F42">
        <w:rPr>
          <w:rFonts w:ascii="Times New Roman" w:hAnsi="Times New Roman" w:cs="Times New Roman"/>
        </w:rPr>
        <w:t>invloed.</w:t>
      </w:r>
    </w:p>
    <w:p w:rsidR="00143E98" w:rsidRDefault="004E55BC" w:rsidP="00AF1019">
      <w:pPr>
        <w:spacing w:line="360" w:lineRule="auto"/>
        <w:rPr>
          <w:rFonts w:ascii="Times New Roman" w:hAnsi="Times New Roman" w:cs="Times New Roman"/>
        </w:rPr>
      </w:pPr>
      <w:r>
        <w:rPr>
          <w:rFonts w:ascii="Times New Roman" w:hAnsi="Times New Roman" w:cs="Times New Roman"/>
        </w:rPr>
        <w:t xml:space="preserve">Al met al kan er dus worden geconcludeerd dat de precieze invloed van de economische crisis bij Ajax moeilijk valt af te leiden. Dit komt doordat er tijdens de beginperiode van deze crisis sprake was van </w:t>
      </w:r>
      <w:r w:rsidR="00000F42">
        <w:rPr>
          <w:rFonts w:ascii="Times New Roman" w:hAnsi="Times New Roman" w:cs="Times New Roman"/>
        </w:rPr>
        <w:t>verminder</w:t>
      </w:r>
      <w:r>
        <w:rPr>
          <w:rFonts w:ascii="Times New Roman" w:hAnsi="Times New Roman" w:cs="Times New Roman"/>
        </w:rPr>
        <w:t>de sportieve prestaties. Aangezien dit ook van invloed is op de financiële resultaten van de club, kan er dus niet worden vastgesteld of de ontwikkeling van een bepaalde post wordt veroorzaakt door de economische crisis of juist door de afnemende sportieve prestaties.</w:t>
      </w:r>
      <w:r w:rsidR="00000F42">
        <w:rPr>
          <w:rFonts w:ascii="Times New Roman" w:hAnsi="Times New Roman" w:cs="Times New Roman"/>
        </w:rPr>
        <w:t xml:space="preserve"> Slechts bij de verkoop van </w:t>
      </w:r>
      <w:r w:rsidR="00000F42">
        <w:rPr>
          <w:rFonts w:ascii="Times New Roman" w:hAnsi="Times New Roman" w:cs="Times New Roman"/>
        </w:rPr>
        <w:lastRenderedPageBreak/>
        <w:t xml:space="preserve">seizoenskaarten, de sponsoropbrengsten en de merchandising kan worden gesteld dat de economische crisis </w:t>
      </w:r>
      <w:r w:rsidR="008A0C88">
        <w:rPr>
          <w:rFonts w:ascii="Times New Roman" w:hAnsi="Times New Roman" w:cs="Times New Roman"/>
        </w:rPr>
        <w:t>geen of zeer beperkte invloed heeft.</w:t>
      </w:r>
      <w:r w:rsidR="00143E98">
        <w:rPr>
          <w:rFonts w:ascii="Times New Roman" w:hAnsi="Times New Roman" w:cs="Times New Roman"/>
        </w:rPr>
        <w:t xml:space="preserve"> </w:t>
      </w:r>
    </w:p>
    <w:p w:rsidR="00B35781" w:rsidRDefault="00B35781" w:rsidP="00AF1019">
      <w:pPr>
        <w:spacing w:line="360" w:lineRule="auto"/>
        <w:rPr>
          <w:rFonts w:ascii="Times New Roman" w:hAnsi="Times New Roman" w:cs="Times New Roman"/>
        </w:rPr>
      </w:pPr>
    </w:p>
    <w:p w:rsidR="00E4713F" w:rsidRPr="008A0C88" w:rsidRDefault="00E4713F" w:rsidP="00AF1019">
      <w:pPr>
        <w:spacing w:line="360" w:lineRule="auto"/>
        <w:rPr>
          <w:rFonts w:ascii="Times New Roman" w:hAnsi="Times New Roman" w:cs="Times New Roman"/>
          <w:u w:val="single"/>
        </w:rPr>
      </w:pPr>
      <w:r w:rsidRPr="008A0C88">
        <w:rPr>
          <w:rFonts w:ascii="Times New Roman" w:hAnsi="Times New Roman" w:cs="Times New Roman"/>
          <w:u w:val="single"/>
        </w:rPr>
        <w:t>Bedrijfslasten</w:t>
      </w:r>
      <w:r w:rsidR="008A0C88">
        <w:rPr>
          <w:rFonts w:ascii="Times New Roman" w:hAnsi="Times New Roman" w:cs="Times New Roman"/>
        </w:rPr>
        <w:t>: d</w:t>
      </w:r>
      <w:r w:rsidR="0080651E" w:rsidRPr="008A0C88">
        <w:rPr>
          <w:rFonts w:ascii="Times New Roman" w:hAnsi="Times New Roman" w:cs="Times New Roman"/>
        </w:rPr>
        <w:t>e</w:t>
      </w:r>
      <w:r w:rsidR="008A0C88">
        <w:rPr>
          <w:rFonts w:ascii="Times New Roman" w:hAnsi="Times New Roman" w:cs="Times New Roman"/>
        </w:rPr>
        <w:t xml:space="preserve">ze bestaan bij </w:t>
      </w:r>
      <w:r w:rsidR="0080651E">
        <w:rPr>
          <w:rFonts w:ascii="Times New Roman" w:hAnsi="Times New Roman" w:cs="Times New Roman"/>
        </w:rPr>
        <w:t xml:space="preserve">Ajax uit </w:t>
      </w:r>
      <w:r w:rsidR="00DB276F">
        <w:rPr>
          <w:rFonts w:ascii="Times New Roman" w:hAnsi="Times New Roman" w:cs="Times New Roman"/>
        </w:rPr>
        <w:t xml:space="preserve">de </w:t>
      </w:r>
      <w:r w:rsidR="0080651E">
        <w:rPr>
          <w:rFonts w:ascii="Times New Roman" w:hAnsi="Times New Roman" w:cs="Times New Roman"/>
        </w:rPr>
        <w:t>inkoopwaarde</w:t>
      </w:r>
      <w:r w:rsidR="00DB276F">
        <w:rPr>
          <w:rFonts w:ascii="Times New Roman" w:hAnsi="Times New Roman" w:cs="Times New Roman"/>
        </w:rPr>
        <w:t xml:space="preserve"> van de</w:t>
      </w:r>
      <w:r w:rsidR="0080651E">
        <w:rPr>
          <w:rFonts w:ascii="Times New Roman" w:hAnsi="Times New Roman" w:cs="Times New Roman"/>
        </w:rPr>
        <w:t xml:space="preserve"> omzet, lonen en lasten en afschrijving </w:t>
      </w:r>
      <w:r w:rsidR="00626D11">
        <w:rPr>
          <w:rFonts w:ascii="Times New Roman" w:hAnsi="Times New Roman" w:cs="Times New Roman"/>
        </w:rPr>
        <w:t xml:space="preserve">op </w:t>
      </w:r>
      <w:r w:rsidR="0080651E">
        <w:rPr>
          <w:rFonts w:ascii="Times New Roman" w:hAnsi="Times New Roman" w:cs="Times New Roman"/>
        </w:rPr>
        <w:t>vaste activa. Verder is er een restpost, welke overige personeelskosten, wedstrijdkosten, huisvestingskosten en beheer-</w:t>
      </w:r>
      <w:r w:rsidR="00626D11">
        <w:rPr>
          <w:rFonts w:ascii="Times New Roman" w:hAnsi="Times New Roman" w:cs="Times New Roman"/>
        </w:rPr>
        <w:t xml:space="preserve"> en administratiekosten bevat</w:t>
      </w:r>
      <w:r w:rsidR="0080651E">
        <w:rPr>
          <w:rFonts w:ascii="Times New Roman" w:hAnsi="Times New Roman" w:cs="Times New Roman"/>
        </w:rPr>
        <w:t>.</w:t>
      </w:r>
    </w:p>
    <w:p w:rsidR="0080651E" w:rsidRDefault="0080651E" w:rsidP="00AF1019">
      <w:pPr>
        <w:spacing w:line="360" w:lineRule="auto"/>
        <w:rPr>
          <w:rFonts w:ascii="Times New Roman" w:hAnsi="Times New Roman" w:cs="Times New Roman"/>
        </w:rPr>
      </w:pPr>
      <w:r>
        <w:rPr>
          <w:rFonts w:ascii="Times New Roman" w:hAnsi="Times New Roman" w:cs="Times New Roman"/>
        </w:rPr>
        <w:t xml:space="preserve">De inkoopwaarde van de omzet </w:t>
      </w:r>
      <w:r w:rsidR="00626D11">
        <w:rPr>
          <w:rFonts w:ascii="Times New Roman" w:hAnsi="Times New Roman" w:cs="Times New Roman"/>
        </w:rPr>
        <w:t>bedraagt jaarlijks drie tot</w:t>
      </w:r>
      <w:r>
        <w:rPr>
          <w:rFonts w:ascii="Times New Roman" w:hAnsi="Times New Roman" w:cs="Times New Roman"/>
        </w:rPr>
        <w:t xml:space="preserve"> vier miljoen euro. Pas </w:t>
      </w:r>
      <w:r w:rsidR="00626D11">
        <w:rPr>
          <w:rFonts w:ascii="Times New Roman" w:hAnsi="Times New Roman" w:cs="Times New Roman"/>
        </w:rPr>
        <w:t>tijdens</w:t>
      </w:r>
      <w:r>
        <w:rPr>
          <w:rFonts w:ascii="Times New Roman" w:hAnsi="Times New Roman" w:cs="Times New Roman"/>
        </w:rPr>
        <w:t xml:space="preserve"> de laatste drie seizoenen </w:t>
      </w:r>
      <w:r w:rsidR="00626D11">
        <w:rPr>
          <w:rFonts w:ascii="Times New Roman" w:hAnsi="Times New Roman" w:cs="Times New Roman"/>
        </w:rPr>
        <w:t>is er sprake van een bovenwaartse afwijking</w:t>
      </w:r>
      <w:r>
        <w:rPr>
          <w:rFonts w:ascii="Times New Roman" w:hAnsi="Times New Roman" w:cs="Times New Roman"/>
        </w:rPr>
        <w:t xml:space="preserve">. </w:t>
      </w:r>
      <w:r w:rsidR="00626D11">
        <w:rPr>
          <w:rFonts w:ascii="Times New Roman" w:hAnsi="Times New Roman" w:cs="Times New Roman"/>
        </w:rPr>
        <w:t>De verklaring hiervoor is de sterke samenhang met merchandising. Doordat er meer fanartikelen werden verkocht, namen ook de inkopen toe.</w:t>
      </w:r>
      <w:r w:rsidR="008A0C88">
        <w:rPr>
          <w:rFonts w:ascii="Times New Roman" w:hAnsi="Times New Roman" w:cs="Times New Roman"/>
        </w:rPr>
        <w:t xml:space="preserve"> Net als bij merchandising lijkt er ook bij deze post geen samenhang met de crisis te zijn.</w:t>
      </w:r>
    </w:p>
    <w:p w:rsidR="002344B2" w:rsidRDefault="00134C71" w:rsidP="00AF1019">
      <w:pPr>
        <w:spacing w:line="360" w:lineRule="auto"/>
        <w:rPr>
          <w:rFonts w:ascii="Times New Roman" w:hAnsi="Times New Roman" w:cs="Times New Roman"/>
        </w:rPr>
      </w:pPr>
      <w:r>
        <w:rPr>
          <w:rFonts w:ascii="Times New Roman" w:hAnsi="Times New Roman" w:cs="Times New Roman"/>
        </w:rPr>
        <w:t xml:space="preserve">De salariskosten worden opgesplitst in een </w:t>
      </w:r>
      <w:proofErr w:type="spellStart"/>
      <w:r>
        <w:rPr>
          <w:rFonts w:ascii="Times New Roman" w:hAnsi="Times New Roman" w:cs="Times New Roman"/>
        </w:rPr>
        <w:t>voetbalgerelateerd</w:t>
      </w:r>
      <w:proofErr w:type="spellEnd"/>
      <w:r>
        <w:rPr>
          <w:rFonts w:ascii="Times New Roman" w:hAnsi="Times New Roman" w:cs="Times New Roman"/>
        </w:rPr>
        <w:t xml:space="preserve"> gedeelte en een </w:t>
      </w:r>
      <w:proofErr w:type="spellStart"/>
      <w:r>
        <w:rPr>
          <w:rFonts w:ascii="Times New Roman" w:hAnsi="Times New Roman" w:cs="Times New Roman"/>
        </w:rPr>
        <w:t>niet-voetbalgerelateerd</w:t>
      </w:r>
      <w:proofErr w:type="spellEnd"/>
      <w:r>
        <w:rPr>
          <w:rFonts w:ascii="Times New Roman" w:hAnsi="Times New Roman" w:cs="Times New Roman"/>
        </w:rPr>
        <w:t xml:space="preserve"> gedeelte (merchandising e.d.). </w:t>
      </w:r>
      <w:r w:rsidR="001565E9">
        <w:rPr>
          <w:rFonts w:ascii="Times New Roman" w:hAnsi="Times New Roman" w:cs="Times New Roman"/>
        </w:rPr>
        <w:t>Het voetbalgerelateerde deel</w:t>
      </w:r>
      <w:r w:rsidR="00DC34B4">
        <w:rPr>
          <w:rFonts w:ascii="Times New Roman" w:hAnsi="Times New Roman" w:cs="Times New Roman"/>
        </w:rPr>
        <w:t xml:space="preserve"> vertoont vrijwel de gehele onderzoeksperiode geen noemenswaardige daling</w:t>
      </w:r>
      <w:r>
        <w:rPr>
          <w:rFonts w:ascii="Times New Roman" w:hAnsi="Times New Roman" w:cs="Times New Roman"/>
        </w:rPr>
        <w:t xml:space="preserve">. </w:t>
      </w:r>
      <w:r w:rsidR="00DC34B4">
        <w:rPr>
          <w:rFonts w:ascii="Times New Roman" w:hAnsi="Times New Roman" w:cs="Times New Roman"/>
        </w:rPr>
        <w:t>Dit geldt niet voor het laatste seizoen, waar deze kostenpost met bijna zeven miljoen afneemt.</w:t>
      </w:r>
      <w:r>
        <w:rPr>
          <w:rFonts w:ascii="Times New Roman" w:hAnsi="Times New Roman" w:cs="Times New Roman"/>
        </w:rPr>
        <w:t xml:space="preserve"> </w:t>
      </w:r>
      <w:r w:rsidR="002344B2">
        <w:rPr>
          <w:rFonts w:ascii="Times New Roman" w:hAnsi="Times New Roman" w:cs="Times New Roman"/>
        </w:rPr>
        <w:t xml:space="preserve">Bij </w:t>
      </w:r>
      <w:r w:rsidR="009C44B2">
        <w:rPr>
          <w:rFonts w:ascii="Times New Roman" w:hAnsi="Times New Roman" w:cs="Times New Roman"/>
        </w:rPr>
        <w:t xml:space="preserve">de </w:t>
      </w:r>
      <w:proofErr w:type="spellStart"/>
      <w:r w:rsidR="009C44B2">
        <w:rPr>
          <w:rFonts w:ascii="Times New Roman" w:hAnsi="Times New Roman" w:cs="Times New Roman"/>
        </w:rPr>
        <w:t>niet-voetbalgerelateerde</w:t>
      </w:r>
      <w:proofErr w:type="spellEnd"/>
      <w:r w:rsidR="009C44B2">
        <w:rPr>
          <w:rFonts w:ascii="Times New Roman" w:hAnsi="Times New Roman" w:cs="Times New Roman"/>
        </w:rPr>
        <w:t xml:space="preserve"> salarissen geldt deze daling in het laatste seizoen niet</w:t>
      </w:r>
      <w:r w:rsidR="002344B2">
        <w:rPr>
          <w:rFonts w:ascii="Times New Roman" w:hAnsi="Times New Roman" w:cs="Times New Roman"/>
        </w:rPr>
        <w:t xml:space="preserve"> en is er sprake van een</w:t>
      </w:r>
      <w:r w:rsidR="009C44B2">
        <w:rPr>
          <w:rFonts w:ascii="Times New Roman" w:hAnsi="Times New Roman" w:cs="Times New Roman"/>
        </w:rPr>
        <w:t xml:space="preserve"> flink</w:t>
      </w:r>
      <w:r w:rsidR="002344B2">
        <w:rPr>
          <w:rFonts w:ascii="Times New Roman" w:hAnsi="Times New Roman" w:cs="Times New Roman"/>
        </w:rPr>
        <w:t>e</w:t>
      </w:r>
      <w:r w:rsidR="009C44B2">
        <w:rPr>
          <w:rFonts w:ascii="Times New Roman" w:hAnsi="Times New Roman" w:cs="Times New Roman"/>
        </w:rPr>
        <w:t xml:space="preserve"> toe</w:t>
      </w:r>
      <w:r w:rsidR="002344B2">
        <w:rPr>
          <w:rFonts w:ascii="Times New Roman" w:hAnsi="Times New Roman" w:cs="Times New Roman"/>
        </w:rPr>
        <w:t>name</w:t>
      </w:r>
      <w:r w:rsidR="009C44B2">
        <w:rPr>
          <w:rFonts w:ascii="Times New Roman" w:hAnsi="Times New Roman" w:cs="Times New Roman"/>
        </w:rPr>
        <w:t>.</w:t>
      </w:r>
      <w:r w:rsidR="002344B2">
        <w:rPr>
          <w:rFonts w:ascii="Times New Roman" w:hAnsi="Times New Roman" w:cs="Times New Roman"/>
        </w:rPr>
        <w:t xml:space="preserve"> Tijdens het laatste seizoen zijn de totale salarislasten van de club wel gedaald. Dit kan worden beschouwd als een verlate reactie op de economische crisis en als het voeren van een gezonder beleid.</w:t>
      </w:r>
    </w:p>
    <w:p w:rsidR="009C44B2" w:rsidRDefault="008A0C88" w:rsidP="00AF1019">
      <w:pPr>
        <w:spacing w:line="360" w:lineRule="auto"/>
        <w:rPr>
          <w:rFonts w:ascii="Times New Roman" w:hAnsi="Times New Roman" w:cs="Times New Roman"/>
        </w:rPr>
      </w:pPr>
      <w:r>
        <w:rPr>
          <w:rFonts w:ascii="Times New Roman" w:hAnsi="Times New Roman" w:cs="Times New Roman"/>
        </w:rPr>
        <w:t>Een</w:t>
      </w:r>
      <w:r w:rsidR="002344B2">
        <w:rPr>
          <w:rFonts w:ascii="Times New Roman" w:hAnsi="Times New Roman" w:cs="Times New Roman"/>
        </w:rPr>
        <w:t xml:space="preserve"> verband tussen de</w:t>
      </w:r>
      <w:r w:rsidR="009C44B2">
        <w:rPr>
          <w:rFonts w:ascii="Times New Roman" w:hAnsi="Times New Roman" w:cs="Times New Roman"/>
        </w:rPr>
        <w:t xml:space="preserve"> afschrijving op vaste activa </w:t>
      </w:r>
      <w:r w:rsidR="002344B2">
        <w:rPr>
          <w:rFonts w:ascii="Times New Roman" w:hAnsi="Times New Roman" w:cs="Times New Roman"/>
        </w:rPr>
        <w:t>en</w:t>
      </w:r>
      <w:r w:rsidR="009C44B2">
        <w:rPr>
          <w:rFonts w:ascii="Times New Roman" w:hAnsi="Times New Roman" w:cs="Times New Roman"/>
        </w:rPr>
        <w:t xml:space="preserve"> de economische crisis </w:t>
      </w:r>
      <w:r>
        <w:rPr>
          <w:rFonts w:ascii="Times New Roman" w:hAnsi="Times New Roman" w:cs="Times New Roman"/>
        </w:rPr>
        <w:t>lijkt niet aanwezig</w:t>
      </w:r>
      <w:r w:rsidR="009C44B2">
        <w:rPr>
          <w:rFonts w:ascii="Times New Roman" w:hAnsi="Times New Roman" w:cs="Times New Roman"/>
        </w:rPr>
        <w:t xml:space="preserve">. </w:t>
      </w:r>
      <w:r w:rsidR="002344B2">
        <w:rPr>
          <w:rFonts w:ascii="Times New Roman" w:hAnsi="Times New Roman" w:cs="Times New Roman"/>
        </w:rPr>
        <w:t xml:space="preserve">Deze kostenpost </w:t>
      </w:r>
      <w:r w:rsidR="00F94A7B">
        <w:rPr>
          <w:rFonts w:ascii="Times New Roman" w:hAnsi="Times New Roman" w:cs="Times New Roman"/>
        </w:rPr>
        <w:t>bedraagt constant</w:t>
      </w:r>
      <w:r w:rsidR="002344B2">
        <w:rPr>
          <w:rFonts w:ascii="Times New Roman" w:hAnsi="Times New Roman" w:cs="Times New Roman"/>
        </w:rPr>
        <w:t xml:space="preserve"> één tot twee miljoen </w:t>
      </w:r>
      <w:r w:rsidR="00F94A7B">
        <w:rPr>
          <w:rFonts w:ascii="Times New Roman" w:hAnsi="Times New Roman" w:cs="Times New Roman"/>
        </w:rPr>
        <w:t>euro</w:t>
      </w:r>
      <w:r w:rsidR="009C44B2">
        <w:rPr>
          <w:rFonts w:ascii="Times New Roman" w:hAnsi="Times New Roman" w:cs="Times New Roman"/>
        </w:rPr>
        <w:t xml:space="preserve">. </w:t>
      </w:r>
      <w:r w:rsidR="00F94A7B">
        <w:rPr>
          <w:rFonts w:ascii="Times New Roman" w:hAnsi="Times New Roman" w:cs="Times New Roman"/>
        </w:rPr>
        <w:t xml:space="preserve">Pas in het laatste seizoen vindt er een afwijking plaats, welke wordt veroorzaakt door </w:t>
      </w:r>
      <w:r w:rsidR="009C44B2">
        <w:rPr>
          <w:rFonts w:ascii="Times New Roman" w:hAnsi="Times New Roman" w:cs="Times New Roman"/>
        </w:rPr>
        <w:t xml:space="preserve">een extra afwaardering van Ajax </w:t>
      </w:r>
      <w:proofErr w:type="spellStart"/>
      <w:r w:rsidR="009C44B2">
        <w:rPr>
          <w:rFonts w:ascii="Times New Roman" w:hAnsi="Times New Roman" w:cs="Times New Roman"/>
        </w:rPr>
        <w:t>Experience</w:t>
      </w:r>
      <w:proofErr w:type="spellEnd"/>
      <w:r w:rsidR="00452B2F">
        <w:rPr>
          <w:rFonts w:ascii="Times New Roman" w:hAnsi="Times New Roman" w:cs="Times New Roman"/>
        </w:rPr>
        <w:t>.</w:t>
      </w:r>
    </w:p>
    <w:p w:rsidR="00DB32A9" w:rsidRDefault="00F94A7B" w:rsidP="00AF1019">
      <w:pPr>
        <w:spacing w:line="360" w:lineRule="auto"/>
        <w:rPr>
          <w:rFonts w:ascii="Times New Roman" w:hAnsi="Times New Roman" w:cs="Times New Roman"/>
        </w:rPr>
      </w:pPr>
      <w:r>
        <w:rPr>
          <w:rFonts w:ascii="Times New Roman" w:hAnsi="Times New Roman" w:cs="Times New Roman"/>
        </w:rPr>
        <w:t>Tot slot heeft de club te maken met</w:t>
      </w:r>
      <w:r w:rsidR="00452B2F">
        <w:rPr>
          <w:rFonts w:ascii="Times New Roman" w:hAnsi="Times New Roman" w:cs="Times New Roman"/>
        </w:rPr>
        <w:t xml:space="preserve"> overige bedrijfskosten</w:t>
      </w:r>
      <w:r>
        <w:rPr>
          <w:rFonts w:ascii="Times New Roman" w:hAnsi="Times New Roman" w:cs="Times New Roman"/>
        </w:rPr>
        <w:t>. Hierbij is opvallend</w:t>
      </w:r>
      <w:r w:rsidR="00452B2F">
        <w:rPr>
          <w:rFonts w:ascii="Times New Roman" w:hAnsi="Times New Roman" w:cs="Times New Roman"/>
        </w:rPr>
        <w:t xml:space="preserve"> dat de overige personeelskosten in de crisisperiod</w:t>
      </w:r>
      <w:r>
        <w:rPr>
          <w:rFonts w:ascii="Times New Roman" w:hAnsi="Times New Roman" w:cs="Times New Roman"/>
        </w:rPr>
        <w:t>e slechts tijdens twee seizoene</w:t>
      </w:r>
      <w:r w:rsidR="004D23D8">
        <w:rPr>
          <w:rFonts w:ascii="Times New Roman" w:hAnsi="Times New Roman" w:cs="Times New Roman"/>
        </w:rPr>
        <w:t>n een afwijkende waarde vertoont</w:t>
      </w:r>
      <w:r w:rsidR="00452B2F">
        <w:rPr>
          <w:rFonts w:ascii="Times New Roman" w:hAnsi="Times New Roman" w:cs="Times New Roman"/>
        </w:rPr>
        <w:t>.</w:t>
      </w:r>
      <w:r>
        <w:rPr>
          <w:rFonts w:ascii="Times New Roman" w:hAnsi="Times New Roman" w:cs="Times New Roman"/>
        </w:rPr>
        <w:t xml:space="preserve"> De afwijking</w:t>
      </w:r>
      <w:r w:rsidR="00452B2F">
        <w:rPr>
          <w:rFonts w:ascii="Times New Roman" w:hAnsi="Times New Roman" w:cs="Times New Roman"/>
        </w:rPr>
        <w:t xml:space="preserve"> </w:t>
      </w:r>
      <w:r>
        <w:rPr>
          <w:rFonts w:ascii="Times New Roman" w:hAnsi="Times New Roman" w:cs="Times New Roman"/>
        </w:rPr>
        <w:t>i</w:t>
      </w:r>
      <w:r w:rsidR="00782454">
        <w:rPr>
          <w:rFonts w:ascii="Times New Roman" w:hAnsi="Times New Roman" w:cs="Times New Roman"/>
        </w:rPr>
        <w:t xml:space="preserve">n het seizoen 2008/2009 </w:t>
      </w:r>
      <w:r>
        <w:rPr>
          <w:rFonts w:ascii="Times New Roman" w:hAnsi="Times New Roman" w:cs="Times New Roman"/>
        </w:rPr>
        <w:t>wordt</w:t>
      </w:r>
      <w:r w:rsidR="00782454">
        <w:rPr>
          <w:rFonts w:ascii="Times New Roman" w:hAnsi="Times New Roman" w:cs="Times New Roman"/>
        </w:rPr>
        <w:t xml:space="preserve"> verklaard door de toegenomen premies voor transfer- en </w:t>
      </w:r>
      <w:proofErr w:type="spellStart"/>
      <w:r w:rsidR="00782454">
        <w:rPr>
          <w:rFonts w:ascii="Times New Roman" w:hAnsi="Times New Roman" w:cs="Times New Roman"/>
        </w:rPr>
        <w:t>contractwaardeverzekeringen</w:t>
      </w:r>
      <w:proofErr w:type="spellEnd"/>
      <w:r w:rsidR="009E4026">
        <w:rPr>
          <w:rFonts w:ascii="Times New Roman" w:hAnsi="Times New Roman" w:cs="Times New Roman"/>
        </w:rPr>
        <w:t xml:space="preserve"> (Jaarverslag Ajax, 2009)</w:t>
      </w:r>
      <w:r w:rsidR="00782454">
        <w:rPr>
          <w:rFonts w:ascii="Times New Roman" w:hAnsi="Times New Roman" w:cs="Times New Roman"/>
        </w:rPr>
        <w:t xml:space="preserve">. In het laatste seizoen </w:t>
      </w:r>
      <w:r>
        <w:rPr>
          <w:rFonts w:ascii="Times New Roman" w:hAnsi="Times New Roman" w:cs="Times New Roman"/>
        </w:rPr>
        <w:t>vindt er een extra crisisheffing v</w:t>
      </w:r>
      <w:r w:rsidR="00782454">
        <w:rPr>
          <w:rFonts w:ascii="Times New Roman" w:hAnsi="Times New Roman" w:cs="Times New Roman"/>
        </w:rPr>
        <w:t xml:space="preserve">an de overheid </w:t>
      </w:r>
      <w:r>
        <w:rPr>
          <w:rFonts w:ascii="Times New Roman" w:hAnsi="Times New Roman" w:cs="Times New Roman"/>
        </w:rPr>
        <w:t>plaats, welke</w:t>
      </w:r>
      <w:r w:rsidR="00782454">
        <w:rPr>
          <w:rFonts w:ascii="Times New Roman" w:hAnsi="Times New Roman" w:cs="Times New Roman"/>
        </w:rPr>
        <w:t xml:space="preserve"> enkele miljoenen euro</w:t>
      </w:r>
      <w:r w:rsidR="009E4026">
        <w:rPr>
          <w:rFonts w:ascii="Times New Roman" w:hAnsi="Times New Roman" w:cs="Times New Roman"/>
        </w:rPr>
        <w:t>’</w:t>
      </w:r>
      <w:r w:rsidR="00782454">
        <w:rPr>
          <w:rFonts w:ascii="Times New Roman" w:hAnsi="Times New Roman" w:cs="Times New Roman"/>
        </w:rPr>
        <w:t>s</w:t>
      </w:r>
      <w:r>
        <w:rPr>
          <w:rFonts w:ascii="Times New Roman" w:hAnsi="Times New Roman" w:cs="Times New Roman"/>
        </w:rPr>
        <w:t xml:space="preserve"> bedraagt</w:t>
      </w:r>
      <w:r w:rsidR="009E4026">
        <w:rPr>
          <w:rFonts w:ascii="Times New Roman" w:hAnsi="Times New Roman" w:cs="Times New Roman"/>
        </w:rPr>
        <w:t xml:space="preserve"> (Jaarverslag Ajax, 2012)</w:t>
      </w:r>
      <w:r w:rsidR="00782454">
        <w:rPr>
          <w:rFonts w:ascii="Times New Roman" w:hAnsi="Times New Roman" w:cs="Times New Roman"/>
        </w:rPr>
        <w:t>.</w:t>
      </w:r>
      <w:r w:rsidR="00DB32A9">
        <w:rPr>
          <w:rFonts w:ascii="Times New Roman" w:hAnsi="Times New Roman" w:cs="Times New Roman"/>
        </w:rPr>
        <w:t xml:space="preserve"> </w:t>
      </w:r>
      <w:r w:rsidR="008A0C88">
        <w:rPr>
          <w:rFonts w:ascii="Times New Roman" w:hAnsi="Times New Roman" w:cs="Times New Roman"/>
        </w:rPr>
        <w:t xml:space="preserve">Deze heffing kan als incidentele kostenpost worden beschouwd. </w:t>
      </w:r>
      <w:r w:rsidR="00DB32A9">
        <w:rPr>
          <w:rFonts w:ascii="Times New Roman" w:hAnsi="Times New Roman" w:cs="Times New Roman"/>
        </w:rPr>
        <w:t>Daarnaast zijn de wedstrijdkosten vooral afhankelijk van het aantal wedstrijden die Ajax speelt. Hierdoor kan de verhoogde omvang van de post tijdens de laatste twee seizoenen worden verklaard</w:t>
      </w:r>
      <w:r>
        <w:rPr>
          <w:rFonts w:ascii="Times New Roman" w:hAnsi="Times New Roman" w:cs="Times New Roman"/>
        </w:rPr>
        <w:t xml:space="preserve"> door de</w:t>
      </w:r>
      <w:r w:rsidR="00DB32A9">
        <w:rPr>
          <w:rFonts w:ascii="Times New Roman" w:hAnsi="Times New Roman" w:cs="Times New Roman"/>
        </w:rPr>
        <w:t xml:space="preserve"> Champions League </w:t>
      </w:r>
      <w:r>
        <w:rPr>
          <w:rFonts w:ascii="Times New Roman" w:hAnsi="Times New Roman" w:cs="Times New Roman"/>
        </w:rPr>
        <w:t>deelname.</w:t>
      </w:r>
      <w:r w:rsidR="00DB32A9">
        <w:rPr>
          <w:rFonts w:ascii="Times New Roman" w:hAnsi="Times New Roman" w:cs="Times New Roman"/>
        </w:rPr>
        <w:t xml:space="preserve"> Verder bedragen</w:t>
      </w:r>
      <w:r w:rsidR="009A0EC7">
        <w:rPr>
          <w:rFonts w:ascii="Times New Roman" w:hAnsi="Times New Roman" w:cs="Times New Roman"/>
        </w:rPr>
        <w:t xml:space="preserve"> de huisve</w:t>
      </w:r>
      <w:r w:rsidR="00DB32A9">
        <w:rPr>
          <w:rFonts w:ascii="Times New Roman" w:hAnsi="Times New Roman" w:cs="Times New Roman"/>
        </w:rPr>
        <w:t xml:space="preserve">stingskosten constant ongeveer negen à tien miljoen euro per seizoen. Tot slot moet worden opgemerkt dat bij de beheer- en administratiekosten allerlei naheffingen worden verantwoord. </w:t>
      </w:r>
      <w:r w:rsidR="00572B39">
        <w:rPr>
          <w:rFonts w:ascii="Times New Roman" w:hAnsi="Times New Roman" w:cs="Times New Roman"/>
        </w:rPr>
        <w:t>Al met al is het dus onmogelijk om in deze restpost een verband met de crisis te onderscheiden, doordat iedere subpost uit een aantal componenten bestaat die specifiek zijn voor een bepaalde jaargang of doorda</w:t>
      </w:r>
      <w:r w:rsidR="004D23D8">
        <w:rPr>
          <w:rFonts w:ascii="Times New Roman" w:hAnsi="Times New Roman" w:cs="Times New Roman"/>
        </w:rPr>
        <w:t>t een aantal subposten constant</w:t>
      </w:r>
      <w:r w:rsidR="00C3213F">
        <w:rPr>
          <w:rFonts w:ascii="Times New Roman" w:hAnsi="Times New Roman" w:cs="Times New Roman"/>
        </w:rPr>
        <w:t xml:space="preserve"> over de tijd</w:t>
      </w:r>
      <w:r w:rsidR="004D23D8">
        <w:rPr>
          <w:rFonts w:ascii="Times New Roman" w:hAnsi="Times New Roman" w:cs="Times New Roman"/>
        </w:rPr>
        <w:t xml:space="preserve"> zijn</w:t>
      </w:r>
      <w:r w:rsidR="00C3213F">
        <w:rPr>
          <w:rFonts w:ascii="Times New Roman" w:hAnsi="Times New Roman" w:cs="Times New Roman"/>
        </w:rPr>
        <w:t>.</w:t>
      </w:r>
    </w:p>
    <w:p w:rsidR="009119FB" w:rsidRDefault="008A0C88" w:rsidP="00AF1019">
      <w:pPr>
        <w:spacing w:line="360" w:lineRule="auto"/>
        <w:rPr>
          <w:rFonts w:ascii="Times New Roman" w:hAnsi="Times New Roman" w:cs="Times New Roman"/>
        </w:rPr>
      </w:pPr>
      <w:r>
        <w:rPr>
          <w:rFonts w:ascii="Times New Roman" w:hAnsi="Times New Roman" w:cs="Times New Roman"/>
        </w:rPr>
        <w:t xml:space="preserve">Voor de bedrijfslasten geldt dus dat </w:t>
      </w:r>
      <w:r w:rsidR="00D6477D">
        <w:rPr>
          <w:rFonts w:ascii="Times New Roman" w:hAnsi="Times New Roman" w:cs="Times New Roman"/>
        </w:rPr>
        <w:t>er weinig</w:t>
      </w:r>
      <w:r>
        <w:rPr>
          <w:rFonts w:ascii="Times New Roman" w:hAnsi="Times New Roman" w:cs="Times New Roman"/>
        </w:rPr>
        <w:t xml:space="preserve"> </w:t>
      </w:r>
      <w:r w:rsidR="009119FB">
        <w:rPr>
          <w:rFonts w:ascii="Times New Roman" w:hAnsi="Times New Roman" w:cs="Times New Roman"/>
        </w:rPr>
        <w:t>verband</w:t>
      </w:r>
      <w:r w:rsidR="00D6477D">
        <w:rPr>
          <w:rFonts w:ascii="Times New Roman" w:hAnsi="Times New Roman" w:cs="Times New Roman"/>
        </w:rPr>
        <w:t>en met de economische crisis worden</w:t>
      </w:r>
      <w:r w:rsidR="009119FB">
        <w:rPr>
          <w:rFonts w:ascii="Times New Roman" w:hAnsi="Times New Roman" w:cs="Times New Roman"/>
        </w:rPr>
        <w:t xml:space="preserve"> waargenomen. Slechts bij de voetb</w:t>
      </w:r>
      <w:r w:rsidR="004D23D8">
        <w:rPr>
          <w:rFonts w:ascii="Times New Roman" w:hAnsi="Times New Roman" w:cs="Times New Roman"/>
        </w:rPr>
        <w:t xml:space="preserve">algerelateerde salarissen is </w:t>
      </w:r>
      <w:r w:rsidR="00D6477D">
        <w:rPr>
          <w:rFonts w:ascii="Times New Roman" w:hAnsi="Times New Roman" w:cs="Times New Roman"/>
        </w:rPr>
        <w:t>er</w:t>
      </w:r>
      <w:r w:rsidR="009119FB">
        <w:rPr>
          <w:rFonts w:ascii="Times New Roman" w:hAnsi="Times New Roman" w:cs="Times New Roman"/>
        </w:rPr>
        <w:t xml:space="preserve"> </w:t>
      </w:r>
      <w:r w:rsidR="004D23D8">
        <w:rPr>
          <w:rFonts w:ascii="Times New Roman" w:hAnsi="Times New Roman" w:cs="Times New Roman"/>
        </w:rPr>
        <w:t>sprake</w:t>
      </w:r>
      <w:r w:rsidR="00DB276F">
        <w:rPr>
          <w:rFonts w:ascii="Times New Roman" w:hAnsi="Times New Roman" w:cs="Times New Roman"/>
        </w:rPr>
        <w:t xml:space="preserve"> van </w:t>
      </w:r>
      <w:r w:rsidR="009119FB">
        <w:rPr>
          <w:rFonts w:ascii="Times New Roman" w:hAnsi="Times New Roman" w:cs="Times New Roman"/>
        </w:rPr>
        <w:t xml:space="preserve">een verlate reactie. Aangezien deze post slechts in het laatste seizoen een dalend verloop laat zien, kunnen er pas in de </w:t>
      </w:r>
      <w:r w:rsidR="009119FB">
        <w:rPr>
          <w:rFonts w:ascii="Times New Roman" w:hAnsi="Times New Roman" w:cs="Times New Roman"/>
        </w:rPr>
        <w:lastRenderedPageBreak/>
        <w:t>toeko</w:t>
      </w:r>
      <w:r w:rsidR="00DB276F">
        <w:rPr>
          <w:rFonts w:ascii="Times New Roman" w:hAnsi="Times New Roman" w:cs="Times New Roman"/>
        </w:rPr>
        <w:t>mst conclusies worden getrokken, afhankelijk van verdere ontwikkelingen van voetbalgerelateerde lonen en lasten</w:t>
      </w:r>
      <w:r w:rsidR="004D23D8">
        <w:rPr>
          <w:rFonts w:ascii="Times New Roman" w:hAnsi="Times New Roman" w:cs="Times New Roman"/>
        </w:rPr>
        <w:t xml:space="preserve"> in de toekomst</w:t>
      </w:r>
      <w:r w:rsidR="00DB276F">
        <w:rPr>
          <w:rFonts w:ascii="Times New Roman" w:hAnsi="Times New Roman" w:cs="Times New Roman"/>
        </w:rPr>
        <w:t>.</w:t>
      </w:r>
    </w:p>
    <w:p w:rsidR="00DB276F" w:rsidRDefault="00DB276F" w:rsidP="00AF1019">
      <w:pPr>
        <w:spacing w:line="360" w:lineRule="auto"/>
        <w:rPr>
          <w:rFonts w:ascii="Times New Roman" w:hAnsi="Times New Roman" w:cs="Times New Roman"/>
        </w:rPr>
      </w:pPr>
    </w:p>
    <w:p w:rsidR="00E4713F" w:rsidRDefault="00E4713F" w:rsidP="00AF1019">
      <w:pPr>
        <w:spacing w:line="360" w:lineRule="auto"/>
        <w:rPr>
          <w:rFonts w:ascii="Times New Roman" w:hAnsi="Times New Roman" w:cs="Times New Roman"/>
        </w:rPr>
      </w:pPr>
      <w:r w:rsidRPr="00E4713F">
        <w:rPr>
          <w:rFonts w:ascii="Times New Roman" w:hAnsi="Times New Roman" w:cs="Times New Roman"/>
          <w:u w:val="single"/>
        </w:rPr>
        <w:t>Bedrijfsresultaat</w:t>
      </w:r>
      <w:r w:rsidR="009119FB">
        <w:rPr>
          <w:rFonts w:ascii="Times New Roman" w:hAnsi="Times New Roman" w:cs="Times New Roman"/>
        </w:rPr>
        <w:t>: v</w:t>
      </w:r>
      <w:r w:rsidR="00DB32A9">
        <w:rPr>
          <w:rFonts w:ascii="Times New Roman" w:hAnsi="Times New Roman" w:cs="Times New Roman"/>
        </w:rPr>
        <w:t>oordat het bedrijfsresultaat kan worden bepaald, moet er eerst rekening worden gehouden met vergoedingssommen</w:t>
      </w:r>
      <w:r w:rsidR="009A0EC7">
        <w:rPr>
          <w:rFonts w:ascii="Times New Roman" w:hAnsi="Times New Roman" w:cs="Times New Roman"/>
        </w:rPr>
        <w:t>, financieel res</w:t>
      </w:r>
      <w:r w:rsidR="00572B39">
        <w:rPr>
          <w:rFonts w:ascii="Times New Roman" w:hAnsi="Times New Roman" w:cs="Times New Roman"/>
        </w:rPr>
        <w:t>ultaat, belastingen en</w:t>
      </w:r>
      <w:r w:rsidR="009A0EC7">
        <w:rPr>
          <w:rFonts w:ascii="Times New Roman" w:hAnsi="Times New Roman" w:cs="Times New Roman"/>
        </w:rPr>
        <w:t xml:space="preserve"> resultaat deelnemingen.</w:t>
      </w:r>
      <w:r w:rsidR="004870F5">
        <w:rPr>
          <w:rFonts w:ascii="Times New Roman" w:hAnsi="Times New Roman" w:cs="Times New Roman"/>
        </w:rPr>
        <w:t xml:space="preserve"> De ontwikkeling van de laatste drie posten wordt in dit onderzoek niet geanalyseerd.</w:t>
      </w:r>
    </w:p>
    <w:p w:rsidR="009119FB" w:rsidRDefault="009A0EC7" w:rsidP="00AF1019">
      <w:pPr>
        <w:spacing w:line="360" w:lineRule="auto"/>
        <w:rPr>
          <w:rFonts w:ascii="Times New Roman" w:hAnsi="Times New Roman" w:cs="Times New Roman"/>
        </w:rPr>
      </w:pPr>
      <w:r>
        <w:rPr>
          <w:rFonts w:ascii="Times New Roman" w:hAnsi="Times New Roman" w:cs="Times New Roman"/>
        </w:rPr>
        <w:t xml:space="preserve">Opvallend is dat </w:t>
      </w:r>
      <w:r w:rsidR="007279DA">
        <w:rPr>
          <w:rFonts w:ascii="Times New Roman" w:hAnsi="Times New Roman" w:cs="Times New Roman"/>
        </w:rPr>
        <w:t xml:space="preserve">er tijdens de economische crisis meer wordt afgeschreven </w:t>
      </w:r>
      <w:r w:rsidR="00387C8C">
        <w:rPr>
          <w:rFonts w:ascii="Times New Roman" w:hAnsi="Times New Roman" w:cs="Times New Roman"/>
        </w:rPr>
        <w:t xml:space="preserve">op voetballers </w:t>
      </w:r>
      <w:r w:rsidR="007279DA">
        <w:rPr>
          <w:rFonts w:ascii="Times New Roman" w:hAnsi="Times New Roman" w:cs="Times New Roman"/>
        </w:rPr>
        <w:t>dan in de periode ervoor.</w:t>
      </w:r>
      <w:r>
        <w:rPr>
          <w:rFonts w:ascii="Times New Roman" w:hAnsi="Times New Roman" w:cs="Times New Roman"/>
        </w:rPr>
        <w:t xml:space="preserve"> </w:t>
      </w:r>
      <w:r w:rsidR="009119FB">
        <w:rPr>
          <w:rFonts w:ascii="Times New Roman" w:hAnsi="Times New Roman" w:cs="Times New Roman"/>
        </w:rPr>
        <w:t xml:space="preserve">Aangezien een speler lineair wordt afgeschreven, duidt dit erop dat er ook tijdens de economische crisis hoge transfersommen zijn betaald. </w:t>
      </w:r>
      <w:r w:rsidR="00387C8C">
        <w:rPr>
          <w:rFonts w:ascii="Times New Roman" w:hAnsi="Times New Roman" w:cs="Times New Roman"/>
        </w:rPr>
        <w:t xml:space="preserve">Met betrekking tot transfers is er dus de gehele onderzoeksperiode risicozoekend gedrag vertoond. Deze post lijkt dan ook niet in verband te </w:t>
      </w:r>
      <w:r w:rsidR="00AA2DD2">
        <w:rPr>
          <w:rFonts w:ascii="Times New Roman" w:hAnsi="Times New Roman" w:cs="Times New Roman"/>
        </w:rPr>
        <w:t>staan met de economische crisis, aangezien de omvang van deze post naar verwachting zou moeten dalen.</w:t>
      </w:r>
    </w:p>
    <w:p w:rsidR="007279DA" w:rsidRDefault="007279DA" w:rsidP="00AF1019">
      <w:pPr>
        <w:spacing w:line="360" w:lineRule="auto"/>
        <w:rPr>
          <w:rFonts w:ascii="Times New Roman" w:hAnsi="Times New Roman" w:cs="Times New Roman"/>
        </w:rPr>
      </w:pPr>
      <w:r>
        <w:rPr>
          <w:rFonts w:ascii="Times New Roman" w:hAnsi="Times New Roman" w:cs="Times New Roman"/>
        </w:rPr>
        <w:t xml:space="preserve">Door de grote variatie in </w:t>
      </w:r>
      <w:r w:rsidR="00387C8C">
        <w:rPr>
          <w:rFonts w:ascii="Times New Roman" w:hAnsi="Times New Roman" w:cs="Times New Roman"/>
        </w:rPr>
        <w:t xml:space="preserve">het </w:t>
      </w:r>
      <w:r w:rsidR="009A0EC7">
        <w:rPr>
          <w:rFonts w:ascii="Times New Roman" w:hAnsi="Times New Roman" w:cs="Times New Roman"/>
        </w:rPr>
        <w:t>resu</w:t>
      </w:r>
      <w:r w:rsidR="00AA2DD2">
        <w:rPr>
          <w:rFonts w:ascii="Times New Roman" w:hAnsi="Times New Roman" w:cs="Times New Roman"/>
        </w:rPr>
        <w:t>ltaat op transfersommen</w:t>
      </w:r>
      <w:r w:rsidR="009A0EC7">
        <w:rPr>
          <w:rFonts w:ascii="Times New Roman" w:hAnsi="Times New Roman" w:cs="Times New Roman"/>
        </w:rPr>
        <w:t xml:space="preserve"> </w:t>
      </w:r>
      <w:r>
        <w:rPr>
          <w:rFonts w:ascii="Times New Roman" w:hAnsi="Times New Roman" w:cs="Times New Roman"/>
        </w:rPr>
        <w:t>is het</w:t>
      </w:r>
      <w:r w:rsidR="009A0EC7">
        <w:rPr>
          <w:rFonts w:ascii="Times New Roman" w:hAnsi="Times New Roman" w:cs="Times New Roman"/>
        </w:rPr>
        <w:t xml:space="preserve"> onmogelijk om een verband met de economische crisis te ontdekken. Wel </w:t>
      </w:r>
      <w:r>
        <w:rPr>
          <w:rFonts w:ascii="Times New Roman" w:hAnsi="Times New Roman" w:cs="Times New Roman"/>
        </w:rPr>
        <w:t xml:space="preserve">moet worden gerealiseerd dat een hoge waarde van deze post het bedrijfsresultaat enorm kan beïnvloeden, zoals in het seizoen van 2008/2009 </w:t>
      </w:r>
      <w:r w:rsidR="00D6477D">
        <w:rPr>
          <w:rFonts w:ascii="Times New Roman" w:hAnsi="Times New Roman" w:cs="Times New Roman"/>
        </w:rPr>
        <w:t>is gebeurd</w:t>
      </w:r>
      <w:r>
        <w:rPr>
          <w:rFonts w:ascii="Times New Roman" w:hAnsi="Times New Roman" w:cs="Times New Roman"/>
        </w:rPr>
        <w:t xml:space="preserve">. </w:t>
      </w:r>
    </w:p>
    <w:p w:rsidR="009F4B35" w:rsidRDefault="007279DA" w:rsidP="00AF1019">
      <w:pPr>
        <w:spacing w:line="360" w:lineRule="auto"/>
        <w:rPr>
          <w:rFonts w:ascii="Times New Roman" w:hAnsi="Times New Roman" w:cs="Times New Roman"/>
        </w:rPr>
      </w:pPr>
      <w:r>
        <w:rPr>
          <w:rFonts w:ascii="Times New Roman" w:hAnsi="Times New Roman" w:cs="Times New Roman"/>
        </w:rPr>
        <w:t>Het bedrijfsresultaat</w:t>
      </w:r>
      <w:r w:rsidR="0025711B">
        <w:rPr>
          <w:rFonts w:ascii="Times New Roman" w:hAnsi="Times New Roman" w:cs="Times New Roman"/>
        </w:rPr>
        <w:t xml:space="preserve"> na belasting</w:t>
      </w:r>
      <w:r>
        <w:rPr>
          <w:rFonts w:ascii="Times New Roman" w:hAnsi="Times New Roman" w:cs="Times New Roman"/>
        </w:rPr>
        <w:t xml:space="preserve"> wordt zowel</w:t>
      </w:r>
      <w:r w:rsidR="00875720">
        <w:rPr>
          <w:rFonts w:ascii="Times New Roman" w:hAnsi="Times New Roman" w:cs="Times New Roman"/>
        </w:rPr>
        <w:t xml:space="preserve"> voor als tijdens de economische crisis </w:t>
      </w:r>
      <w:r>
        <w:rPr>
          <w:rFonts w:ascii="Times New Roman" w:hAnsi="Times New Roman" w:cs="Times New Roman"/>
        </w:rPr>
        <w:t>afgewisseld door</w:t>
      </w:r>
      <w:r w:rsidR="00875720">
        <w:rPr>
          <w:rFonts w:ascii="Times New Roman" w:hAnsi="Times New Roman" w:cs="Times New Roman"/>
        </w:rPr>
        <w:t xml:space="preserve"> winsten </w:t>
      </w:r>
      <w:r>
        <w:rPr>
          <w:rFonts w:ascii="Times New Roman" w:hAnsi="Times New Roman" w:cs="Times New Roman"/>
        </w:rPr>
        <w:t xml:space="preserve">en </w:t>
      </w:r>
      <w:r w:rsidR="009F4B35">
        <w:rPr>
          <w:rFonts w:ascii="Times New Roman" w:hAnsi="Times New Roman" w:cs="Times New Roman"/>
        </w:rPr>
        <w:t>verliezen, waardoor er geen duidelijk verband wordt ontdekt.</w:t>
      </w:r>
      <w:r w:rsidR="00894098">
        <w:rPr>
          <w:rFonts w:ascii="Times New Roman" w:hAnsi="Times New Roman" w:cs="Times New Roman"/>
        </w:rPr>
        <w:t xml:space="preserve"> Wel is duidelijk dat Ajax deelname aan de Champions League of een zeer voordelig transferresultaat nodig heeft om aan het einde van het jaar een positieve winst na belasting te kunnen presenteren.</w:t>
      </w:r>
    </w:p>
    <w:p w:rsidR="004870F5" w:rsidRDefault="00960903" w:rsidP="00AF1019">
      <w:pPr>
        <w:spacing w:line="360" w:lineRule="auto"/>
        <w:rPr>
          <w:rFonts w:ascii="Times New Roman" w:hAnsi="Times New Roman" w:cs="Times New Roman"/>
        </w:rPr>
      </w:pPr>
      <w:r>
        <w:rPr>
          <w:rFonts w:ascii="Times New Roman" w:hAnsi="Times New Roman" w:cs="Times New Roman"/>
        </w:rPr>
        <w:t xml:space="preserve">Om de invloed van de economische crisis vast te stellen, is het raadzaam om te kijken naar het </w:t>
      </w:r>
      <w:r w:rsidR="00875720">
        <w:rPr>
          <w:rFonts w:ascii="Times New Roman" w:hAnsi="Times New Roman" w:cs="Times New Roman"/>
        </w:rPr>
        <w:t>bedrijfsresultaat voor af</w:t>
      </w:r>
      <w:r>
        <w:rPr>
          <w:rFonts w:ascii="Times New Roman" w:hAnsi="Times New Roman" w:cs="Times New Roman"/>
        </w:rPr>
        <w:t xml:space="preserve">schrijving en vergoedingssommen, aangezien deze alleen de </w:t>
      </w:r>
      <w:r w:rsidR="00387C8C">
        <w:rPr>
          <w:rFonts w:ascii="Times New Roman" w:hAnsi="Times New Roman" w:cs="Times New Roman"/>
        </w:rPr>
        <w:t>operationele</w:t>
      </w:r>
      <w:r>
        <w:rPr>
          <w:rFonts w:ascii="Times New Roman" w:hAnsi="Times New Roman" w:cs="Times New Roman"/>
        </w:rPr>
        <w:t xml:space="preserve"> posten van de bedrijfsvoering bevat</w:t>
      </w:r>
      <w:r w:rsidR="00875720">
        <w:rPr>
          <w:rFonts w:ascii="Times New Roman" w:hAnsi="Times New Roman" w:cs="Times New Roman"/>
        </w:rPr>
        <w:t>.</w:t>
      </w:r>
      <w:r>
        <w:rPr>
          <w:rFonts w:ascii="Times New Roman" w:hAnsi="Times New Roman" w:cs="Times New Roman"/>
        </w:rPr>
        <w:t xml:space="preserve"> </w:t>
      </w:r>
      <w:r w:rsidR="00165AB1">
        <w:rPr>
          <w:rFonts w:ascii="Times New Roman" w:hAnsi="Times New Roman" w:cs="Times New Roman"/>
        </w:rPr>
        <w:t>Resul</w:t>
      </w:r>
      <w:r w:rsidR="0073419C">
        <w:rPr>
          <w:rFonts w:ascii="Times New Roman" w:hAnsi="Times New Roman" w:cs="Times New Roman"/>
        </w:rPr>
        <w:t>taat op vergoedingssommen kan</w:t>
      </w:r>
      <w:r w:rsidR="00165AB1">
        <w:rPr>
          <w:rFonts w:ascii="Times New Roman" w:hAnsi="Times New Roman" w:cs="Times New Roman"/>
        </w:rPr>
        <w:t xml:space="preserve"> immers een zeer vertekend beeld geven. Zowel tijdens als voor de economische crisis geldt</w:t>
      </w:r>
      <w:r w:rsidR="00387C8C">
        <w:rPr>
          <w:rFonts w:ascii="Times New Roman" w:hAnsi="Times New Roman" w:cs="Times New Roman"/>
        </w:rPr>
        <w:t xml:space="preserve"> dat deze post alleen een positieve waarde vertoont als er Champions</w:t>
      </w:r>
      <w:r w:rsidR="00894098">
        <w:rPr>
          <w:rFonts w:ascii="Times New Roman" w:hAnsi="Times New Roman" w:cs="Times New Roman"/>
        </w:rPr>
        <w:t xml:space="preserve"> League voetbal wordt gespeeld. </w:t>
      </w:r>
      <w:r w:rsidR="0073419C">
        <w:rPr>
          <w:rFonts w:ascii="Times New Roman" w:hAnsi="Times New Roman" w:cs="Times New Roman"/>
        </w:rPr>
        <w:t>Opvallend is</w:t>
      </w:r>
      <w:r w:rsidR="00693423">
        <w:rPr>
          <w:rFonts w:ascii="Times New Roman" w:hAnsi="Times New Roman" w:cs="Times New Roman"/>
        </w:rPr>
        <w:t xml:space="preserve"> wel dat de verliezen tijdens de e</w:t>
      </w:r>
      <w:r w:rsidR="00AE7BE5">
        <w:rPr>
          <w:rFonts w:ascii="Times New Roman" w:hAnsi="Times New Roman" w:cs="Times New Roman"/>
        </w:rPr>
        <w:t>conomische crisis veel groter</w:t>
      </w:r>
      <w:r w:rsidR="00693423">
        <w:rPr>
          <w:rFonts w:ascii="Times New Roman" w:hAnsi="Times New Roman" w:cs="Times New Roman"/>
        </w:rPr>
        <w:t xml:space="preserve"> zijn dan de periode ervoor het geval was. </w:t>
      </w:r>
      <w:r w:rsidR="00AE7BE5">
        <w:rPr>
          <w:rFonts w:ascii="Times New Roman" w:hAnsi="Times New Roman" w:cs="Times New Roman"/>
        </w:rPr>
        <w:t xml:space="preserve">Dit wordt veroorzaakt </w:t>
      </w:r>
      <w:r w:rsidR="00642534">
        <w:rPr>
          <w:rFonts w:ascii="Times New Roman" w:hAnsi="Times New Roman" w:cs="Times New Roman"/>
        </w:rPr>
        <w:t xml:space="preserve">door de eerder besproken stijging van de </w:t>
      </w:r>
      <w:proofErr w:type="spellStart"/>
      <w:r w:rsidR="00642534">
        <w:rPr>
          <w:rFonts w:ascii="Times New Roman" w:hAnsi="Times New Roman" w:cs="Times New Roman"/>
        </w:rPr>
        <w:t>salaris-</w:t>
      </w:r>
      <w:proofErr w:type="spellEnd"/>
      <w:r w:rsidR="00642534">
        <w:rPr>
          <w:rFonts w:ascii="Times New Roman" w:hAnsi="Times New Roman" w:cs="Times New Roman"/>
        </w:rPr>
        <w:t>, wedstrijd- en beheer- en administratiekosten.</w:t>
      </w:r>
    </w:p>
    <w:p w:rsidR="006D07CD" w:rsidRDefault="00D6477D" w:rsidP="00AF1019">
      <w:pPr>
        <w:spacing w:line="360" w:lineRule="auto"/>
        <w:rPr>
          <w:rFonts w:ascii="Times New Roman" w:hAnsi="Times New Roman" w:cs="Times New Roman"/>
        </w:rPr>
      </w:pPr>
      <w:r>
        <w:rPr>
          <w:rFonts w:ascii="Times New Roman" w:hAnsi="Times New Roman" w:cs="Times New Roman"/>
        </w:rPr>
        <w:t>H</w:t>
      </w:r>
      <w:r w:rsidR="006D07CD">
        <w:rPr>
          <w:rFonts w:ascii="Times New Roman" w:hAnsi="Times New Roman" w:cs="Times New Roman"/>
        </w:rPr>
        <w:t xml:space="preserve">et </w:t>
      </w:r>
      <w:r>
        <w:rPr>
          <w:rFonts w:ascii="Times New Roman" w:hAnsi="Times New Roman" w:cs="Times New Roman"/>
        </w:rPr>
        <w:t xml:space="preserve">is </w:t>
      </w:r>
      <w:r w:rsidR="006D07CD">
        <w:rPr>
          <w:rFonts w:ascii="Times New Roman" w:hAnsi="Times New Roman" w:cs="Times New Roman"/>
        </w:rPr>
        <w:t>mogelijk om een gedeelte van de Champions League opbrengsten buiten beschouwing te laten bij de resultaatbepaling. Het gaat hierbij om de opbrengsten uit Europese premies en Europese kaartverkoop. Doordat Ajax structureel minimaal de Europa League bereikt, kan echter niet het gehele bedrag van deze posten in mindering worden gebracht. Om deze reden wordt er vijf miljoen euro bij de gecorrigeerde resultaten van de ‘Champions League seizoenen’ opgeteld. Uit deze post kan worden geconcludeerd dat er wel degelijk een verband tussen de verliezen voor afschrijving en vergoedingssommen en de economische crisis bestaat. Tijdens de crisisperiode zijn de verliezen voor afschrijving en vergoedingssommen immers v</w:t>
      </w:r>
      <w:r w:rsidR="0073419C">
        <w:rPr>
          <w:rFonts w:ascii="Times New Roman" w:hAnsi="Times New Roman" w:cs="Times New Roman"/>
        </w:rPr>
        <w:t>eel groter</w:t>
      </w:r>
      <w:r w:rsidR="006D07CD">
        <w:rPr>
          <w:rFonts w:ascii="Times New Roman" w:hAnsi="Times New Roman" w:cs="Times New Roman"/>
        </w:rPr>
        <w:t xml:space="preserve"> dan in de periode ervoor. Er geldt echter dat deze correctie niet volledig is, aangezien deelname aan de Champions League van invloed is op meerdere posten uit de jaarverslagen. Hierover ontbreken echter gegevens in de jaarverslagen.</w:t>
      </w:r>
    </w:p>
    <w:p w:rsidR="0073419C" w:rsidRDefault="0073419C" w:rsidP="00AF1019">
      <w:pPr>
        <w:spacing w:line="360" w:lineRule="auto"/>
        <w:rPr>
          <w:rFonts w:ascii="Times New Roman" w:hAnsi="Times New Roman" w:cs="Times New Roman"/>
        </w:rPr>
      </w:pPr>
      <w:r>
        <w:rPr>
          <w:rFonts w:ascii="Times New Roman" w:hAnsi="Times New Roman" w:cs="Times New Roman"/>
        </w:rPr>
        <w:lastRenderedPageBreak/>
        <w:t xml:space="preserve">De economische crisis lijkt geen invloed te hebben op het </w:t>
      </w:r>
      <w:r w:rsidR="00C17904">
        <w:rPr>
          <w:rFonts w:ascii="Times New Roman" w:hAnsi="Times New Roman" w:cs="Times New Roman"/>
        </w:rPr>
        <w:t xml:space="preserve">gecorrigeerde </w:t>
      </w:r>
      <w:r>
        <w:rPr>
          <w:rFonts w:ascii="Times New Roman" w:hAnsi="Times New Roman" w:cs="Times New Roman"/>
        </w:rPr>
        <w:t xml:space="preserve">bedrijfsresultaat na belasting. </w:t>
      </w:r>
      <w:r w:rsidR="00C17904">
        <w:rPr>
          <w:rFonts w:ascii="Times New Roman" w:hAnsi="Times New Roman" w:cs="Times New Roman"/>
        </w:rPr>
        <w:t>Zowel voor als tijdens de crisis worden grote verliezen geleden. In slechts één seizoen neemt dit gecorrigeerde bedrijfsresultaat een positieve waarde aan.</w:t>
      </w:r>
    </w:p>
    <w:p w:rsidR="00165AB1" w:rsidRDefault="00894098" w:rsidP="00AF1019">
      <w:pPr>
        <w:spacing w:line="360" w:lineRule="auto"/>
        <w:rPr>
          <w:rFonts w:ascii="Times New Roman" w:hAnsi="Times New Roman" w:cs="Times New Roman"/>
        </w:rPr>
      </w:pPr>
      <w:r>
        <w:rPr>
          <w:rFonts w:ascii="Times New Roman" w:hAnsi="Times New Roman" w:cs="Times New Roman"/>
        </w:rPr>
        <w:t>Er kan</w:t>
      </w:r>
      <w:r w:rsidR="00165AB1">
        <w:rPr>
          <w:rFonts w:ascii="Times New Roman" w:hAnsi="Times New Roman" w:cs="Times New Roman"/>
        </w:rPr>
        <w:t xml:space="preserve"> dus worden geconcludeerd dat een verband tussen de afschrijving op vergoedingssommen en de economische crisis niet aanwezig lijkt te zijn. Voor het resultaat op transfersommen </w:t>
      </w:r>
      <w:r w:rsidR="003C5D4D">
        <w:rPr>
          <w:rFonts w:ascii="Times New Roman" w:hAnsi="Times New Roman" w:cs="Times New Roman"/>
        </w:rPr>
        <w:t>is een eventueel effect onduidelijk, terwijl er bij het bedrijfsresultaat (voor afschrijving en vergoedingssommen) wel een duidelijk verband met de economische crisis is ontdekt. Dit wordt echter vervaagd door de wisselende d</w:t>
      </w:r>
      <w:r w:rsidR="00B42A64">
        <w:rPr>
          <w:rFonts w:ascii="Times New Roman" w:hAnsi="Times New Roman" w:cs="Times New Roman"/>
        </w:rPr>
        <w:t>eelname aan de Champions League</w:t>
      </w:r>
      <w:r w:rsidR="00E77326">
        <w:rPr>
          <w:rFonts w:ascii="Times New Roman" w:hAnsi="Times New Roman" w:cs="Times New Roman"/>
        </w:rPr>
        <w:t xml:space="preserve">. Wanneer hiervoor wordt gecorrigeerd </w:t>
      </w:r>
      <w:r w:rsidR="00D6477D">
        <w:rPr>
          <w:rFonts w:ascii="Times New Roman" w:hAnsi="Times New Roman" w:cs="Times New Roman"/>
        </w:rPr>
        <w:t>blijkt het verband met de economische crisis nog duidelijker.</w:t>
      </w:r>
    </w:p>
    <w:p w:rsidR="004A2911" w:rsidRDefault="004A2911" w:rsidP="00AF1019">
      <w:pPr>
        <w:spacing w:line="360" w:lineRule="auto"/>
        <w:rPr>
          <w:rFonts w:ascii="Times New Roman" w:hAnsi="Times New Roman" w:cs="Times New Roman"/>
        </w:rPr>
      </w:pPr>
    </w:p>
    <w:p w:rsidR="00165AB1" w:rsidRDefault="00E4713F" w:rsidP="00AF1019">
      <w:pPr>
        <w:spacing w:line="360" w:lineRule="auto"/>
        <w:rPr>
          <w:rFonts w:ascii="Times New Roman" w:hAnsi="Times New Roman" w:cs="Times New Roman"/>
        </w:rPr>
      </w:pPr>
      <w:r w:rsidRPr="00165AB1">
        <w:rPr>
          <w:rFonts w:ascii="Times New Roman" w:hAnsi="Times New Roman" w:cs="Times New Roman"/>
          <w:u w:val="single"/>
        </w:rPr>
        <w:t>Overige informatie bedrijfsvoering</w:t>
      </w:r>
      <w:r w:rsidR="00165AB1">
        <w:rPr>
          <w:rFonts w:ascii="Times New Roman" w:hAnsi="Times New Roman" w:cs="Times New Roman"/>
        </w:rPr>
        <w:t>: hier zijn het aantal werknemers en het eigen vermogen van belang. Ook wordt</w:t>
      </w:r>
      <w:r w:rsidR="00894098">
        <w:rPr>
          <w:rFonts w:ascii="Times New Roman" w:hAnsi="Times New Roman" w:cs="Times New Roman"/>
        </w:rPr>
        <w:t xml:space="preserve"> er in bijlage 2 </w:t>
      </w:r>
      <w:r w:rsidR="00165AB1">
        <w:rPr>
          <w:rFonts w:ascii="Times New Roman" w:hAnsi="Times New Roman" w:cs="Times New Roman"/>
        </w:rPr>
        <w:t xml:space="preserve">vermeld of er </w:t>
      </w:r>
      <w:r w:rsidR="00447D44">
        <w:rPr>
          <w:rFonts w:ascii="Times New Roman" w:hAnsi="Times New Roman" w:cs="Times New Roman"/>
        </w:rPr>
        <w:t xml:space="preserve">in een bepaald seizoen </w:t>
      </w:r>
      <w:r w:rsidR="00165AB1">
        <w:rPr>
          <w:rFonts w:ascii="Times New Roman" w:hAnsi="Times New Roman" w:cs="Times New Roman"/>
        </w:rPr>
        <w:t>aan de Champions League werd deelgenomen</w:t>
      </w:r>
      <w:r w:rsidR="00894098">
        <w:rPr>
          <w:rFonts w:ascii="Times New Roman" w:hAnsi="Times New Roman" w:cs="Times New Roman"/>
        </w:rPr>
        <w:t>, omdat dit een positieve invloed op het bedrijfsresultaat heeft</w:t>
      </w:r>
      <w:r w:rsidR="00165AB1">
        <w:rPr>
          <w:rFonts w:ascii="Times New Roman" w:hAnsi="Times New Roman" w:cs="Times New Roman"/>
        </w:rPr>
        <w:t xml:space="preserve">. </w:t>
      </w:r>
    </w:p>
    <w:p w:rsidR="002A3C80" w:rsidRPr="00165AB1" w:rsidRDefault="007834EC" w:rsidP="00AF1019">
      <w:pPr>
        <w:spacing w:line="360" w:lineRule="auto"/>
        <w:rPr>
          <w:rFonts w:ascii="Times New Roman" w:hAnsi="Times New Roman" w:cs="Times New Roman"/>
          <w:u w:val="single"/>
        </w:rPr>
      </w:pPr>
      <w:r w:rsidRPr="00165AB1">
        <w:rPr>
          <w:rFonts w:ascii="Times New Roman" w:hAnsi="Times New Roman" w:cs="Times New Roman"/>
        </w:rPr>
        <w:t>Het</w:t>
      </w:r>
      <w:r>
        <w:rPr>
          <w:rFonts w:ascii="Times New Roman" w:hAnsi="Times New Roman" w:cs="Times New Roman"/>
        </w:rPr>
        <w:t xml:space="preserve"> </w:t>
      </w:r>
      <w:r w:rsidR="002A3C80">
        <w:rPr>
          <w:rFonts w:ascii="Times New Roman" w:hAnsi="Times New Roman" w:cs="Times New Roman"/>
        </w:rPr>
        <w:t xml:space="preserve">totale </w:t>
      </w:r>
      <w:r>
        <w:rPr>
          <w:rFonts w:ascii="Times New Roman" w:hAnsi="Times New Roman" w:cs="Times New Roman"/>
        </w:rPr>
        <w:t xml:space="preserve">aantal werknemers van de club neemt ook tijdens de economische crisis flink toe. </w:t>
      </w:r>
      <w:r w:rsidR="002A3C80">
        <w:rPr>
          <w:rFonts w:ascii="Times New Roman" w:hAnsi="Times New Roman" w:cs="Times New Roman"/>
        </w:rPr>
        <w:t>Echter wordt er vanaf het seizoen 2009/2010 een afnemende hoeveelheid spelers waargenomen.</w:t>
      </w:r>
      <w:r>
        <w:rPr>
          <w:rFonts w:ascii="Times New Roman" w:hAnsi="Times New Roman" w:cs="Times New Roman"/>
        </w:rPr>
        <w:t xml:space="preserve"> Dit geldt niet voor het aantal leden van de technische en medische staf</w:t>
      </w:r>
      <w:r w:rsidR="002A3C80">
        <w:rPr>
          <w:rFonts w:ascii="Times New Roman" w:hAnsi="Times New Roman" w:cs="Times New Roman"/>
        </w:rPr>
        <w:t xml:space="preserve"> en de overige personeelsleden. Deze nemen jaarlijks toe, met als enige uitzondering het seizoen 2010/2011</w:t>
      </w:r>
      <w:r>
        <w:rPr>
          <w:rFonts w:ascii="Times New Roman" w:hAnsi="Times New Roman" w:cs="Times New Roman"/>
        </w:rPr>
        <w:t xml:space="preserve">. </w:t>
      </w:r>
      <w:r w:rsidR="00DC0633">
        <w:rPr>
          <w:rFonts w:ascii="Times New Roman" w:hAnsi="Times New Roman" w:cs="Times New Roman"/>
        </w:rPr>
        <w:t xml:space="preserve">Al met al kan er dus worden gesteld dat Ajax </w:t>
      </w:r>
      <w:r w:rsidR="002A3C80">
        <w:rPr>
          <w:rFonts w:ascii="Times New Roman" w:hAnsi="Times New Roman" w:cs="Times New Roman"/>
        </w:rPr>
        <w:t xml:space="preserve">als gevolg van de crisis </w:t>
      </w:r>
      <w:r w:rsidR="00447D44">
        <w:rPr>
          <w:rFonts w:ascii="Times New Roman" w:hAnsi="Times New Roman" w:cs="Times New Roman"/>
        </w:rPr>
        <w:t>niet bezuinigt</w:t>
      </w:r>
      <w:r w:rsidR="00DC0633">
        <w:rPr>
          <w:rFonts w:ascii="Times New Roman" w:hAnsi="Times New Roman" w:cs="Times New Roman"/>
        </w:rPr>
        <w:t xml:space="preserve"> op het aantal </w:t>
      </w:r>
      <w:r w:rsidR="00693423">
        <w:rPr>
          <w:rFonts w:ascii="Times New Roman" w:hAnsi="Times New Roman" w:cs="Times New Roman"/>
        </w:rPr>
        <w:t xml:space="preserve">overige </w:t>
      </w:r>
      <w:r w:rsidR="00DC0633">
        <w:rPr>
          <w:rFonts w:ascii="Times New Roman" w:hAnsi="Times New Roman" w:cs="Times New Roman"/>
        </w:rPr>
        <w:t>medewerkers</w:t>
      </w:r>
      <w:r w:rsidR="002A3C80">
        <w:rPr>
          <w:rFonts w:ascii="Times New Roman" w:hAnsi="Times New Roman" w:cs="Times New Roman"/>
        </w:rPr>
        <w:t>. Slechts op het aantal (contract)spelers wordt gekort.</w:t>
      </w:r>
    </w:p>
    <w:p w:rsidR="002A3C80" w:rsidRDefault="00E77326" w:rsidP="00AF1019">
      <w:pPr>
        <w:spacing w:line="360" w:lineRule="auto"/>
        <w:rPr>
          <w:rFonts w:ascii="Times New Roman" w:hAnsi="Times New Roman" w:cs="Times New Roman"/>
        </w:rPr>
      </w:pPr>
      <w:r>
        <w:rPr>
          <w:rFonts w:ascii="Times New Roman" w:hAnsi="Times New Roman" w:cs="Times New Roman"/>
        </w:rPr>
        <w:t>Verder</w:t>
      </w:r>
      <w:r w:rsidR="002A3C80">
        <w:rPr>
          <w:rFonts w:ascii="Times New Roman" w:hAnsi="Times New Roman" w:cs="Times New Roman"/>
        </w:rPr>
        <w:t xml:space="preserve"> is het belangrijk om te realiseren dat de verliezen die Ajax vrijwel </w:t>
      </w:r>
      <w:r w:rsidR="00DC52F2">
        <w:rPr>
          <w:rFonts w:ascii="Times New Roman" w:hAnsi="Times New Roman" w:cs="Times New Roman"/>
        </w:rPr>
        <w:t>constant tijdens de crisis lijdt</w:t>
      </w:r>
      <w:r w:rsidR="002A3C80">
        <w:rPr>
          <w:rFonts w:ascii="Times New Roman" w:hAnsi="Times New Roman" w:cs="Times New Roman"/>
        </w:rPr>
        <w:t xml:space="preserve"> ten koste gaan van het eigen vermogen. Door de </w:t>
      </w:r>
      <w:r w:rsidR="00DC52F2">
        <w:rPr>
          <w:rFonts w:ascii="Times New Roman" w:hAnsi="Times New Roman" w:cs="Times New Roman"/>
        </w:rPr>
        <w:t xml:space="preserve">twee recente </w:t>
      </w:r>
      <w:r w:rsidR="002A3C80">
        <w:rPr>
          <w:rFonts w:ascii="Times New Roman" w:hAnsi="Times New Roman" w:cs="Times New Roman"/>
        </w:rPr>
        <w:t>Champions Leag</w:t>
      </w:r>
      <w:r>
        <w:rPr>
          <w:rFonts w:ascii="Times New Roman" w:hAnsi="Times New Roman" w:cs="Times New Roman"/>
        </w:rPr>
        <w:t>ue deelnames wordt dit grotendeels</w:t>
      </w:r>
      <w:r w:rsidR="002A3C80">
        <w:rPr>
          <w:rFonts w:ascii="Times New Roman" w:hAnsi="Times New Roman" w:cs="Times New Roman"/>
        </w:rPr>
        <w:t xml:space="preserve"> gecompenseerd, maar duidelijk is dat </w:t>
      </w:r>
      <w:r w:rsidR="00DC52F2">
        <w:rPr>
          <w:rFonts w:ascii="Times New Roman" w:hAnsi="Times New Roman" w:cs="Times New Roman"/>
        </w:rPr>
        <w:t xml:space="preserve">het eigen vermogen van deze </w:t>
      </w:r>
      <w:r w:rsidR="002A3C80">
        <w:rPr>
          <w:rFonts w:ascii="Times New Roman" w:hAnsi="Times New Roman" w:cs="Times New Roman"/>
        </w:rPr>
        <w:t xml:space="preserve">club </w:t>
      </w:r>
      <w:r w:rsidR="00DC52F2">
        <w:rPr>
          <w:rFonts w:ascii="Times New Roman" w:hAnsi="Times New Roman" w:cs="Times New Roman"/>
        </w:rPr>
        <w:t xml:space="preserve">er </w:t>
      </w:r>
      <w:r w:rsidR="002A3C80">
        <w:rPr>
          <w:rFonts w:ascii="Times New Roman" w:hAnsi="Times New Roman" w:cs="Times New Roman"/>
        </w:rPr>
        <w:t xml:space="preserve">zonder deelname aan dit toernooi </w:t>
      </w:r>
      <w:r w:rsidR="00DC52F2">
        <w:rPr>
          <w:rFonts w:ascii="Times New Roman" w:hAnsi="Times New Roman" w:cs="Times New Roman"/>
        </w:rPr>
        <w:t>v</w:t>
      </w:r>
      <w:r>
        <w:rPr>
          <w:rFonts w:ascii="Times New Roman" w:hAnsi="Times New Roman" w:cs="Times New Roman"/>
        </w:rPr>
        <w:t>eel minder florissant uitziet</w:t>
      </w:r>
      <w:r w:rsidR="00DC52F2">
        <w:rPr>
          <w:rFonts w:ascii="Times New Roman" w:hAnsi="Times New Roman" w:cs="Times New Roman"/>
        </w:rPr>
        <w:t>.</w:t>
      </w:r>
      <w:r>
        <w:rPr>
          <w:rFonts w:ascii="Times New Roman" w:hAnsi="Times New Roman" w:cs="Times New Roman"/>
        </w:rPr>
        <w:t xml:space="preserve"> Uit het gecorrigeerde eigen vermogen blijkt dat deze balanspost zonder deelname aan de Champions League ruim veertig miljoen euro lager zou zijn.</w:t>
      </w:r>
      <w:r w:rsidR="003C5D4D">
        <w:rPr>
          <w:rFonts w:ascii="Times New Roman" w:hAnsi="Times New Roman" w:cs="Times New Roman"/>
        </w:rPr>
        <w:t xml:space="preserve"> De crisis is dus wel degelijk</w:t>
      </w:r>
      <w:r w:rsidR="00D6477D">
        <w:rPr>
          <w:rFonts w:ascii="Times New Roman" w:hAnsi="Times New Roman" w:cs="Times New Roman"/>
        </w:rPr>
        <w:t xml:space="preserve"> van invloed op het eigen vermogen.</w:t>
      </w:r>
    </w:p>
    <w:p w:rsidR="00D17D34" w:rsidRDefault="00D17D34" w:rsidP="00AF1019">
      <w:pPr>
        <w:spacing w:line="360" w:lineRule="auto"/>
        <w:rPr>
          <w:rFonts w:ascii="Times New Roman" w:hAnsi="Times New Roman" w:cs="Times New Roman"/>
        </w:rPr>
      </w:pPr>
      <w:r>
        <w:rPr>
          <w:rFonts w:ascii="Times New Roman" w:hAnsi="Times New Roman" w:cs="Times New Roman"/>
        </w:rPr>
        <w:t>Uit de bijlage blijkt dat Ajax tijdens de seizoenen 2004/2005, 2005/2006, 2010/2011 en 2011/2012 actief was in de Champions League. In deze seizoenen presenteert de club goede financiële resultaten, terwijl deze in de overige jaargangen uitblijven.</w:t>
      </w:r>
    </w:p>
    <w:p w:rsidR="00D17D34" w:rsidRDefault="00D17D34" w:rsidP="00AF1019">
      <w:pPr>
        <w:spacing w:line="360" w:lineRule="auto"/>
        <w:rPr>
          <w:rFonts w:ascii="Times New Roman" w:hAnsi="Times New Roman" w:cs="Times New Roman"/>
        </w:rPr>
      </w:pPr>
      <w:r>
        <w:rPr>
          <w:rFonts w:ascii="Times New Roman" w:hAnsi="Times New Roman" w:cs="Times New Roman"/>
        </w:rPr>
        <w:t>Er kan dus worden gesteld dat het aantal contractspelers negatie</w:t>
      </w:r>
      <w:r w:rsidR="0025711B">
        <w:rPr>
          <w:rFonts w:ascii="Times New Roman" w:hAnsi="Times New Roman" w:cs="Times New Roman"/>
        </w:rPr>
        <w:t>f wordt beïnvloed door</w:t>
      </w:r>
      <w:r>
        <w:rPr>
          <w:rFonts w:ascii="Times New Roman" w:hAnsi="Times New Roman" w:cs="Times New Roman"/>
        </w:rPr>
        <w:t xml:space="preserve"> de economische crisis. Dit geldt </w:t>
      </w:r>
      <w:r w:rsidR="0025711B">
        <w:rPr>
          <w:rFonts w:ascii="Times New Roman" w:hAnsi="Times New Roman" w:cs="Times New Roman"/>
        </w:rPr>
        <w:t xml:space="preserve">echter </w:t>
      </w:r>
      <w:r>
        <w:rPr>
          <w:rFonts w:ascii="Times New Roman" w:hAnsi="Times New Roman" w:cs="Times New Roman"/>
        </w:rPr>
        <w:t xml:space="preserve">niet voor de andere personeelsleden van de club. Verder </w:t>
      </w:r>
      <w:r w:rsidR="003C5D4D">
        <w:rPr>
          <w:rFonts w:ascii="Times New Roman" w:hAnsi="Times New Roman" w:cs="Times New Roman"/>
        </w:rPr>
        <w:t>wordt ook het eigen vermogen op een negatieve manier beïnvloed, al wordt dit verbloemd doordat de club zich in bepaalde seizoen</w:t>
      </w:r>
      <w:r w:rsidR="0025711B">
        <w:rPr>
          <w:rFonts w:ascii="Times New Roman" w:hAnsi="Times New Roman" w:cs="Times New Roman"/>
        </w:rPr>
        <w:t>en</w:t>
      </w:r>
      <w:r w:rsidR="003C5D4D">
        <w:rPr>
          <w:rFonts w:ascii="Times New Roman" w:hAnsi="Times New Roman" w:cs="Times New Roman"/>
        </w:rPr>
        <w:t xml:space="preserve"> plaatst voor de Champions League</w:t>
      </w:r>
      <w:r w:rsidR="00AE68BA">
        <w:rPr>
          <w:rFonts w:ascii="Times New Roman" w:hAnsi="Times New Roman" w:cs="Times New Roman"/>
        </w:rPr>
        <w:t>. Indien hiervoor wordt gecorrigeerd, zou het eigen vermog</w:t>
      </w:r>
      <w:r w:rsidR="00E77326">
        <w:rPr>
          <w:rFonts w:ascii="Times New Roman" w:hAnsi="Times New Roman" w:cs="Times New Roman"/>
        </w:rPr>
        <w:t>en veel lager zijn dan dat nu het geval is</w:t>
      </w:r>
      <w:r w:rsidR="00AE68BA">
        <w:rPr>
          <w:rFonts w:ascii="Times New Roman" w:hAnsi="Times New Roman" w:cs="Times New Roman"/>
        </w:rPr>
        <w:t>. Echter geldt ook hier dat deze correctie niet volledig is en er dus geen waterdichte conclusies kunnen worden getrokken.</w:t>
      </w:r>
    </w:p>
    <w:p w:rsidR="00D6477D" w:rsidRDefault="00D6477D" w:rsidP="00AF1019">
      <w:pPr>
        <w:spacing w:line="360" w:lineRule="auto"/>
        <w:rPr>
          <w:rFonts w:ascii="Times New Roman" w:hAnsi="Times New Roman" w:cs="Times New Roman"/>
          <w:b/>
        </w:rPr>
      </w:pPr>
    </w:p>
    <w:p w:rsidR="00D6477D" w:rsidRDefault="00D6477D" w:rsidP="00AF1019">
      <w:pPr>
        <w:spacing w:line="360" w:lineRule="auto"/>
        <w:rPr>
          <w:rFonts w:ascii="Times New Roman" w:hAnsi="Times New Roman" w:cs="Times New Roman"/>
          <w:b/>
        </w:rPr>
      </w:pPr>
    </w:p>
    <w:p w:rsidR="00D6477D" w:rsidRDefault="00D6477D" w:rsidP="00AF1019">
      <w:pPr>
        <w:spacing w:line="360" w:lineRule="auto"/>
        <w:rPr>
          <w:rFonts w:ascii="Times New Roman" w:hAnsi="Times New Roman" w:cs="Times New Roman"/>
          <w:b/>
        </w:rPr>
      </w:pPr>
    </w:p>
    <w:p w:rsidR="00E56525" w:rsidRPr="00174228" w:rsidRDefault="00174228" w:rsidP="00AF1019">
      <w:pPr>
        <w:spacing w:line="360" w:lineRule="auto"/>
        <w:rPr>
          <w:rFonts w:ascii="Times New Roman" w:hAnsi="Times New Roman" w:cs="Times New Roman"/>
          <w:b/>
        </w:rPr>
      </w:pPr>
      <w:r>
        <w:rPr>
          <w:rFonts w:ascii="Times New Roman" w:hAnsi="Times New Roman" w:cs="Times New Roman"/>
          <w:b/>
        </w:rPr>
        <w:lastRenderedPageBreak/>
        <w:t xml:space="preserve">4.1.2 </w:t>
      </w:r>
      <w:proofErr w:type="spellStart"/>
      <w:r>
        <w:rPr>
          <w:rFonts w:ascii="Times New Roman" w:hAnsi="Times New Roman" w:cs="Times New Roman"/>
          <w:b/>
        </w:rPr>
        <w:t>SWOT-A</w:t>
      </w:r>
      <w:r w:rsidR="00E56525" w:rsidRPr="00174228">
        <w:rPr>
          <w:rFonts w:ascii="Times New Roman" w:hAnsi="Times New Roman" w:cs="Times New Roman"/>
          <w:b/>
        </w:rPr>
        <w:t>nalyse</w:t>
      </w:r>
      <w:proofErr w:type="spellEnd"/>
    </w:p>
    <w:p w:rsidR="00A177C4" w:rsidRDefault="003E1978" w:rsidP="003E1978">
      <w:pPr>
        <w:spacing w:line="360" w:lineRule="auto"/>
        <w:rPr>
          <w:rFonts w:ascii="Times New Roman" w:hAnsi="Times New Roman" w:cs="Times New Roman"/>
        </w:rPr>
      </w:pPr>
      <w:r>
        <w:rPr>
          <w:rFonts w:ascii="Times New Roman" w:hAnsi="Times New Roman" w:cs="Times New Roman"/>
          <w:u w:val="single"/>
        </w:rPr>
        <w:t>Sterkheden:</w:t>
      </w:r>
      <w:r w:rsidR="008442E4">
        <w:rPr>
          <w:rFonts w:ascii="Times New Roman" w:hAnsi="Times New Roman" w:cs="Times New Roman"/>
        </w:rPr>
        <w:t xml:space="preserve"> de rijke historie van de club vormt een groot sterktepunt. </w:t>
      </w:r>
      <w:r w:rsidR="004E4657">
        <w:rPr>
          <w:rFonts w:ascii="Times New Roman" w:hAnsi="Times New Roman" w:cs="Times New Roman"/>
        </w:rPr>
        <w:t xml:space="preserve">Zowel op nationaal als op internationaal </w:t>
      </w:r>
      <w:r w:rsidR="00E173CE">
        <w:rPr>
          <w:rFonts w:ascii="Times New Roman" w:hAnsi="Times New Roman" w:cs="Times New Roman"/>
        </w:rPr>
        <w:t xml:space="preserve">niveau </w:t>
      </w:r>
      <w:r w:rsidR="004E4657">
        <w:rPr>
          <w:rFonts w:ascii="Times New Roman" w:hAnsi="Times New Roman" w:cs="Times New Roman"/>
        </w:rPr>
        <w:t xml:space="preserve">heeft Ajax meerdere prijzen gewonnen </w:t>
      </w:r>
      <w:r w:rsidR="00154FA0">
        <w:rPr>
          <w:rFonts w:ascii="Times New Roman" w:hAnsi="Times New Roman" w:cs="Times New Roman"/>
        </w:rPr>
        <w:t xml:space="preserve">(Ajax, </w:t>
      </w:r>
      <w:r w:rsidR="00CF68C7">
        <w:rPr>
          <w:rFonts w:ascii="Times New Roman" w:hAnsi="Times New Roman" w:cs="Times New Roman"/>
        </w:rPr>
        <w:t>2014</w:t>
      </w:r>
      <w:r w:rsidR="00A177C4">
        <w:rPr>
          <w:rFonts w:ascii="Times New Roman" w:hAnsi="Times New Roman" w:cs="Times New Roman"/>
        </w:rPr>
        <w:t>)</w:t>
      </w:r>
      <w:r w:rsidR="00D41498">
        <w:rPr>
          <w:rFonts w:ascii="Times New Roman" w:hAnsi="Times New Roman" w:cs="Times New Roman"/>
        </w:rPr>
        <w:t xml:space="preserve">. </w:t>
      </w:r>
      <w:r w:rsidR="00DB1583">
        <w:rPr>
          <w:rFonts w:ascii="Times New Roman" w:hAnsi="Times New Roman" w:cs="Times New Roman"/>
        </w:rPr>
        <w:t xml:space="preserve">Door de relatief goede sportieve prestaties breidt de prijzenkast zich steeds verder uit. </w:t>
      </w:r>
      <w:r w:rsidR="00A177C4">
        <w:rPr>
          <w:rFonts w:ascii="Times New Roman" w:hAnsi="Times New Roman" w:cs="Times New Roman"/>
        </w:rPr>
        <w:t xml:space="preserve">Hierdoor is de club bekend over de hele wereld, waardoor er meer interesse </w:t>
      </w:r>
      <w:r w:rsidR="00623D7E">
        <w:rPr>
          <w:rFonts w:ascii="Times New Roman" w:hAnsi="Times New Roman" w:cs="Times New Roman"/>
        </w:rPr>
        <w:t xml:space="preserve">voor </w:t>
      </w:r>
      <w:r w:rsidR="00DB1583">
        <w:rPr>
          <w:rFonts w:ascii="Times New Roman" w:hAnsi="Times New Roman" w:cs="Times New Roman"/>
        </w:rPr>
        <w:t>Ajax</w:t>
      </w:r>
      <w:r w:rsidR="00623D7E">
        <w:rPr>
          <w:rFonts w:ascii="Times New Roman" w:hAnsi="Times New Roman" w:cs="Times New Roman"/>
        </w:rPr>
        <w:t xml:space="preserve"> is</w:t>
      </w:r>
      <w:r w:rsidR="00A177C4">
        <w:rPr>
          <w:rFonts w:ascii="Times New Roman" w:hAnsi="Times New Roman" w:cs="Times New Roman"/>
        </w:rPr>
        <w:t xml:space="preserve"> en </w:t>
      </w:r>
      <w:r w:rsidR="00DB1583">
        <w:rPr>
          <w:rFonts w:ascii="Times New Roman" w:hAnsi="Times New Roman" w:cs="Times New Roman"/>
        </w:rPr>
        <w:t>(jeugd)spelers er sneller</w:t>
      </w:r>
      <w:r w:rsidR="00A177C4">
        <w:rPr>
          <w:rFonts w:ascii="Times New Roman" w:hAnsi="Times New Roman" w:cs="Times New Roman"/>
        </w:rPr>
        <w:t xml:space="preserve"> willen spelen</w:t>
      </w:r>
      <w:r w:rsidR="0002218D">
        <w:rPr>
          <w:rFonts w:ascii="Times New Roman" w:hAnsi="Times New Roman" w:cs="Times New Roman"/>
        </w:rPr>
        <w:t>.</w:t>
      </w:r>
      <w:r w:rsidR="00DE5DB9">
        <w:rPr>
          <w:rFonts w:ascii="Times New Roman" w:hAnsi="Times New Roman" w:cs="Times New Roman"/>
        </w:rPr>
        <w:t xml:space="preserve"> Dit zorgt voor financieel gewin in de toekomst.</w:t>
      </w:r>
    </w:p>
    <w:p w:rsidR="0002218D" w:rsidRDefault="00D14869" w:rsidP="003E1978">
      <w:pPr>
        <w:spacing w:line="360" w:lineRule="auto"/>
        <w:rPr>
          <w:rFonts w:ascii="Times New Roman" w:hAnsi="Times New Roman" w:cs="Times New Roman"/>
        </w:rPr>
      </w:pPr>
      <w:r>
        <w:rPr>
          <w:rFonts w:ascii="Times New Roman" w:hAnsi="Times New Roman" w:cs="Times New Roman"/>
        </w:rPr>
        <w:t xml:space="preserve">Verder heeft </w:t>
      </w:r>
      <w:r w:rsidR="00623D7E">
        <w:rPr>
          <w:rFonts w:ascii="Times New Roman" w:hAnsi="Times New Roman" w:cs="Times New Roman"/>
        </w:rPr>
        <w:t>Ajax</w:t>
      </w:r>
      <w:r>
        <w:rPr>
          <w:rFonts w:ascii="Times New Roman" w:hAnsi="Times New Roman" w:cs="Times New Roman"/>
        </w:rPr>
        <w:t xml:space="preserve"> </w:t>
      </w:r>
      <w:r w:rsidR="00623D7E">
        <w:rPr>
          <w:rFonts w:ascii="Times New Roman" w:hAnsi="Times New Roman" w:cs="Times New Roman"/>
        </w:rPr>
        <w:t>van alle clubs uit dit onderzoek het grootste eigen vermogen tot haar beschikking</w:t>
      </w:r>
      <w:r>
        <w:rPr>
          <w:rFonts w:ascii="Times New Roman" w:hAnsi="Times New Roman" w:cs="Times New Roman"/>
        </w:rPr>
        <w:t xml:space="preserve">. Hierdoor </w:t>
      </w:r>
      <w:r w:rsidR="00623D7E">
        <w:rPr>
          <w:rFonts w:ascii="Times New Roman" w:hAnsi="Times New Roman" w:cs="Times New Roman"/>
        </w:rPr>
        <w:t>is de kans op</w:t>
      </w:r>
      <w:r w:rsidR="006C7BFB">
        <w:rPr>
          <w:rFonts w:ascii="Times New Roman" w:hAnsi="Times New Roman" w:cs="Times New Roman"/>
        </w:rPr>
        <w:t xml:space="preserve"> acute</w:t>
      </w:r>
      <w:r w:rsidR="00623D7E">
        <w:rPr>
          <w:rFonts w:ascii="Times New Roman" w:hAnsi="Times New Roman" w:cs="Times New Roman"/>
        </w:rPr>
        <w:t xml:space="preserve"> financiële problemen relatief klein en kan de club eenvoudiger vreemd vermogen aan</w:t>
      </w:r>
      <w:r>
        <w:rPr>
          <w:rFonts w:ascii="Times New Roman" w:hAnsi="Times New Roman" w:cs="Times New Roman"/>
        </w:rPr>
        <w:t xml:space="preserve">trekken om </w:t>
      </w:r>
      <w:r w:rsidR="00623D7E">
        <w:rPr>
          <w:rFonts w:ascii="Times New Roman" w:hAnsi="Times New Roman" w:cs="Times New Roman"/>
        </w:rPr>
        <w:t xml:space="preserve">zo </w:t>
      </w:r>
      <w:r>
        <w:rPr>
          <w:rFonts w:ascii="Times New Roman" w:hAnsi="Times New Roman" w:cs="Times New Roman"/>
        </w:rPr>
        <w:t xml:space="preserve">grote investeringen te </w:t>
      </w:r>
      <w:r w:rsidR="00623D7E">
        <w:rPr>
          <w:rFonts w:ascii="Times New Roman" w:hAnsi="Times New Roman" w:cs="Times New Roman"/>
        </w:rPr>
        <w:t>bekostigen</w:t>
      </w:r>
      <w:r>
        <w:rPr>
          <w:rFonts w:ascii="Times New Roman" w:hAnsi="Times New Roman" w:cs="Times New Roman"/>
        </w:rPr>
        <w:t xml:space="preserve">. </w:t>
      </w:r>
      <w:r w:rsidR="0002218D">
        <w:rPr>
          <w:rFonts w:ascii="Times New Roman" w:hAnsi="Times New Roman" w:cs="Times New Roman"/>
        </w:rPr>
        <w:t xml:space="preserve">In de media circuleren de </w:t>
      </w:r>
      <w:r w:rsidR="006C7BFB">
        <w:rPr>
          <w:rFonts w:ascii="Times New Roman" w:hAnsi="Times New Roman" w:cs="Times New Roman"/>
        </w:rPr>
        <w:t>opties om</w:t>
      </w:r>
      <w:r w:rsidR="0002218D">
        <w:rPr>
          <w:rFonts w:ascii="Times New Roman" w:hAnsi="Times New Roman" w:cs="Times New Roman"/>
        </w:rPr>
        <w:t xml:space="preserve"> </w:t>
      </w:r>
      <w:r w:rsidR="006C7BFB">
        <w:rPr>
          <w:rFonts w:ascii="Times New Roman" w:hAnsi="Times New Roman" w:cs="Times New Roman"/>
        </w:rPr>
        <w:t>van de beurs</w:t>
      </w:r>
      <w:r w:rsidR="0002218D">
        <w:rPr>
          <w:rFonts w:ascii="Times New Roman" w:hAnsi="Times New Roman" w:cs="Times New Roman"/>
        </w:rPr>
        <w:t xml:space="preserve"> te gaan of het stadion </w:t>
      </w:r>
      <w:r w:rsidR="006C7BFB">
        <w:rPr>
          <w:rFonts w:ascii="Times New Roman" w:hAnsi="Times New Roman" w:cs="Times New Roman"/>
        </w:rPr>
        <w:t xml:space="preserve">te kopen </w:t>
      </w:r>
      <w:r w:rsidR="0002218D">
        <w:rPr>
          <w:rFonts w:ascii="Times New Roman" w:hAnsi="Times New Roman" w:cs="Times New Roman"/>
        </w:rPr>
        <w:t>(</w:t>
      </w:r>
      <w:proofErr w:type="spellStart"/>
      <w:r w:rsidR="00462AB5">
        <w:rPr>
          <w:rFonts w:ascii="Times New Roman" w:hAnsi="Times New Roman" w:cs="Times New Roman"/>
        </w:rPr>
        <w:t>Rezelman</w:t>
      </w:r>
      <w:proofErr w:type="spellEnd"/>
      <w:r w:rsidR="00462AB5">
        <w:rPr>
          <w:rFonts w:ascii="Times New Roman" w:hAnsi="Times New Roman" w:cs="Times New Roman"/>
        </w:rPr>
        <w:t>, 2013</w:t>
      </w:r>
      <w:r w:rsidR="0002218D">
        <w:rPr>
          <w:rFonts w:ascii="Times New Roman" w:hAnsi="Times New Roman" w:cs="Times New Roman"/>
        </w:rPr>
        <w:t>).</w:t>
      </w:r>
      <w:r w:rsidR="00E173CE">
        <w:rPr>
          <w:rFonts w:ascii="Times New Roman" w:hAnsi="Times New Roman" w:cs="Times New Roman"/>
        </w:rPr>
        <w:t xml:space="preserve"> Dit zou een positieve ontwikkeling zijn, omdat de club dan geen rekening meer hoeft te houden met de aandeelhouders en een stijging van de waarde van Ajax volledig aan de club ten goede komt. Een eigen stadion zorgt er</w:t>
      </w:r>
      <w:r w:rsidR="0025711B">
        <w:rPr>
          <w:rFonts w:ascii="Times New Roman" w:hAnsi="Times New Roman" w:cs="Times New Roman"/>
        </w:rPr>
        <w:t xml:space="preserve"> </w:t>
      </w:r>
      <w:r w:rsidR="00E173CE">
        <w:rPr>
          <w:rFonts w:ascii="Times New Roman" w:hAnsi="Times New Roman" w:cs="Times New Roman"/>
        </w:rPr>
        <w:t xml:space="preserve">voor dat de volledige opbrengsten uit dit stadion voor Ajax zijn. Ook als er andere activiteiten, zoals concerten in De Arena plaatsvinden, </w:t>
      </w:r>
      <w:r w:rsidR="00DE5DB9">
        <w:rPr>
          <w:rFonts w:ascii="Times New Roman" w:hAnsi="Times New Roman" w:cs="Times New Roman"/>
        </w:rPr>
        <w:t>zou</w:t>
      </w:r>
      <w:r w:rsidR="00E173CE">
        <w:rPr>
          <w:rFonts w:ascii="Times New Roman" w:hAnsi="Times New Roman" w:cs="Times New Roman"/>
        </w:rPr>
        <w:t xml:space="preserve"> de club hier een vergoeding voor</w:t>
      </w:r>
      <w:r w:rsidR="00DE5DB9">
        <w:rPr>
          <w:rFonts w:ascii="Times New Roman" w:hAnsi="Times New Roman" w:cs="Times New Roman"/>
        </w:rPr>
        <w:t xml:space="preserve"> krijgen</w:t>
      </w:r>
      <w:r w:rsidR="00E173CE">
        <w:rPr>
          <w:rFonts w:ascii="Times New Roman" w:hAnsi="Times New Roman" w:cs="Times New Roman"/>
        </w:rPr>
        <w:t>.</w:t>
      </w:r>
    </w:p>
    <w:p w:rsidR="003127B3" w:rsidRPr="008442E4" w:rsidRDefault="006C7BFB" w:rsidP="003E1978">
      <w:pPr>
        <w:spacing w:line="360" w:lineRule="auto"/>
        <w:rPr>
          <w:rFonts w:ascii="Times New Roman" w:hAnsi="Times New Roman" w:cs="Times New Roman"/>
        </w:rPr>
      </w:pPr>
      <w:r>
        <w:rPr>
          <w:rFonts w:ascii="Times New Roman" w:hAnsi="Times New Roman" w:cs="Times New Roman"/>
        </w:rPr>
        <w:t>Een ander sterktepunt</w:t>
      </w:r>
      <w:r w:rsidR="003127B3">
        <w:rPr>
          <w:rFonts w:ascii="Times New Roman" w:hAnsi="Times New Roman" w:cs="Times New Roman"/>
        </w:rPr>
        <w:t xml:space="preserve"> zijn de</w:t>
      </w:r>
      <w:r>
        <w:rPr>
          <w:rFonts w:ascii="Times New Roman" w:hAnsi="Times New Roman" w:cs="Times New Roman"/>
        </w:rPr>
        <w:t xml:space="preserve"> voor Nederlandse begrippen hoge</w:t>
      </w:r>
      <w:r w:rsidR="003127B3">
        <w:rPr>
          <w:rFonts w:ascii="Times New Roman" w:hAnsi="Times New Roman" w:cs="Times New Roman"/>
        </w:rPr>
        <w:t xml:space="preserve"> opbrengsten uit kaartverkoop. </w:t>
      </w:r>
      <w:r w:rsidR="003C0E70">
        <w:rPr>
          <w:rFonts w:ascii="Times New Roman" w:hAnsi="Times New Roman" w:cs="Times New Roman"/>
        </w:rPr>
        <w:t>In positieve zin is vooral</w:t>
      </w:r>
      <w:r w:rsidR="000E6335">
        <w:rPr>
          <w:rFonts w:ascii="Times New Roman" w:hAnsi="Times New Roman" w:cs="Times New Roman"/>
        </w:rPr>
        <w:t xml:space="preserve"> de tien miljoen euro die het meest recente seizoen </w:t>
      </w:r>
      <w:r>
        <w:rPr>
          <w:rFonts w:ascii="Times New Roman" w:hAnsi="Times New Roman" w:cs="Times New Roman"/>
        </w:rPr>
        <w:t xml:space="preserve">via </w:t>
      </w:r>
      <w:r w:rsidR="00907E77">
        <w:rPr>
          <w:rFonts w:ascii="Times New Roman" w:hAnsi="Times New Roman" w:cs="Times New Roman"/>
        </w:rPr>
        <w:t xml:space="preserve">skyboxen en </w:t>
      </w:r>
      <w:proofErr w:type="spellStart"/>
      <w:r w:rsidR="00907E77">
        <w:rPr>
          <w:rFonts w:ascii="Times New Roman" w:hAnsi="Times New Roman" w:cs="Times New Roman"/>
        </w:rPr>
        <w:t>business-seats</w:t>
      </w:r>
      <w:proofErr w:type="spellEnd"/>
      <w:r w:rsidR="000E6335">
        <w:rPr>
          <w:rFonts w:ascii="Times New Roman" w:hAnsi="Times New Roman" w:cs="Times New Roman"/>
        </w:rPr>
        <w:t xml:space="preserve"> werd verkregen</w:t>
      </w:r>
      <w:r w:rsidR="003C0E70">
        <w:rPr>
          <w:rFonts w:ascii="Times New Roman" w:hAnsi="Times New Roman" w:cs="Times New Roman"/>
        </w:rPr>
        <w:t xml:space="preserve"> opvallend</w:t>
      </w:r>
      <w:r w:rsidR="00907E77">
        <w:rPr>
          <w:rFonts w:ascii="Times New Roman" w:hAnsi="Times New Roman" w:cs="Times New Roman"/>
        </w:rPr>
        <w:t xml:space="preserve">. </w:t>
      </w:r>
      <w:r w:rsidR="000E6335">
        <w:rPr>
          <w:rFonts w:ascii="Times New Roman" w:hAnsi="Times New Roman" w:cs="Times New Roman"/>
        </w:rPr>
        <w:t>De Arena biedt dan ook volop mogelijkheden om met zakenrelaties een wedstrijd van Ajax te bezoeken</w:t>
      </w:r>
      <w:r>
        <w:rPr>
          <w:rFonts w:ascii="Times New Roman" w:hAnsi="Times New Roman" w:cs="Times New Roman"/>
        </w:rPr>
        <w:t xml:space="preserve"> (Ajax, 2010)</w:t>
      </w:r>
      <w:r w:rsidR="00AD6907">
        <w:rPr>
          <w:rFonts w:ascii="Times New Roman" w:hAnsi="Times New Roman" w:cs="Times New Roman"/>
        </w:rPr>
        <w:t>.</w:t>
      </w:r>
    </w:p>
    <w:p w:rsidR="008442E4" w:rsidRPr="006C7BFB" w:rsidRDefault="000E6335" w:rsidP="003E1978">
      <w:pPr>
        <w:spacing w:line="360" w:lineRule="auto"/>
        <w:rPr>
          <w:rFonts w:ascii="Times New Roman" w:hAnsi="Times New Roman" w:cs="Times New Roman"/>
        </w:rPr>
      </w:pPr>
      <w:r>
        <w:rPr>
          <w:rFonts w:ascii="Times New Roman" w:hAnsi="Times New Roman" w:cs="Times New Roman"/>
        </w:rPr>
        <w:t>Tot slot mag</w:t>
      </w:r>
      <w:r w:rsidR="00A177C4">
        <w:rPr>
          <w:rFonts w:ascii="Times New Roman" w:hAnsi="Times New Roman" w:cs="Times New Roman"/>
        </w:rPr>
        <w:t xml:space="preserve"> </w:t>
      </w:r>
      <w:r w:rsidR="00E5463B">
        <w:rPr>
          <w:rFonts w:ascii="Times New Roman" w:hAnsi="Times New Roman" w:cs="Times New Roman"/>
        </w:rPr>
        <w:t xml:space="preserve">het </w:t>
      </w:r>
      <w:r w:rsidR="00A177C4">
        <w:rPr>
          <w:rFonts w:ascii="Times New Roman" w:hAnsi="Times New Roman" w:cs="Times New Roman"/>
        </w:rPr>
        <w:t xml:space="preserve">beleid van Johan </w:t>
      </w:r>
      <w:proofErr w:type="spellStart"/>
      <w:r w:rsidR="00A177C4">
        <w:rPr>
          <w:rFonts w:ascii="Times New Roman" w:hAnsi="Times New Roman" w:cs="Times New Roman"/>
        </w:rPr>
        <w:t>Cruijf</w:t>
      </w:r>
      <w:proofErr w:type="spellEnd"/>
      <w:r w:rsidR="00A177C4">
        <w:rPr>
          <w:rFonts w:ascii="Times New Roman" w:hAnsi="Times New Roman" w:cs="Times New Roman"/>
        </w:rPr>
        <w:t xml:space="preserve"> als een groot (potentieel) sterktepunt van Ajax</w:t>
      </w:r>
      <w:r>
        <w:rPr>
          <w:rFonts w:ascii="Times New Roman" w:hAnsi="Times New Roman" w:cs="Times New Roman"/>
        </w:rPr>
        <w:t xml:space="preserve"> worden beschouwd</w:t>
      </w:r>
      <w:r w:rsidR="00A177C4">
        <w:rPr>
          <w:rFonts w:ascii="Times New Roman" w:hAnsi="Times New Roman" w:cs="Times New Roman"/>
        </w:rPr>
        <w:t xml:space="preserve">. </w:t>
      </w:r>
      <w:r w:rsidR="00E5463B">
        <w:rPr>
          <w:rFonts w:ascii="Times New Roman" w:hAnsi="Times New Roman" w:cs="Times New Roman"/>
        </w:rPr>
        <w:t>Hierin</w:t>
      </w:r>
      <w:r w:rsidR="00A177C4">
        <w:rPr>
          <w:rFonts w:ascii="Times New Roman" w:hAnsi="Times New Roman" w:cs="Times New Roman"/>
        </w:rPr>
        <w:t xml:space="preserve"> </w:t>
      </w:r>
      <w:r>
        <w:rPr>
          <w:rFonts w:ascii="Times New Roman" w:hAnsi="Times New Roman" w:cs="Times New Roman"/>
        </w:rPr>
        <w:t>staat</w:t>
      </w:r>
      <w:r w:rsidR="00A177C4">
        <w:rPr>
          <w:rFonts w:ascii="Times New Roman" w:hAnsi="Times New Roman" w:cs="Times New Roman"/>
        </w:rPr>
        <w:t xml:space="preserve"> de jeugdopleiding </w:t>
      </w:r>
      <w:r>
        <w:rPr>
          <w:rFonts w:ascii="Times New Roman" w:hAnsi="Times New Roman" w:cs="Times New Roman"/>
        </w:rPr>
        <w:t xml:space="preserve">centraal en moet een uitgaande transfer worden opgevangen door een jeugdspeler van </w:t>
      </w:r>
      <w:r w:rsidR="00CA5B1E">
        <w:rPr>
          <w:rFonts w:ascii="Times New Roman" w:hAnsi="Times New Roman" w:cs="Times New Roman"/>
        </w:rPr>
        <w:t>top</w:t>
      </w:r>
      <w:r>
        <w:rPr>
          <w:rFonts w:ascii="Times New Roman" w:hAnsi="Times New Roman" w:cs="Times New Roman"/>
        </w:rPr>
        <w:t>niveau. Slechts bij uitzondering</w:t>
      </w:r>
      <w:r w:rsidR="00A177C4">
        <w:rPr>
          <w:rFonts w:ascii="Times New Roman" w:hAnsi="Times New Roman" w:cs="Times New Roman"/>
        </w:rPr>
        <w:t xml:space="preserve"> gaat de club de transfermarkt op</w:t>
      </w:r>
      <w:r>
        <w:rPr>
          <w:rFonts w:ascii="Times New Roman" w:hAnsi="Times New Roman" w:cs="Times New Roman"/>
        </w:rPr>
        <w:t xml:space="preserve">, waar </w:t>
      </w:r>
      <w:r w:rsidR="00CA5B1E">
        <w:rPr>
          <w:rFonts w:ascii="Times New Roman" w:hAnsi="Times New Roman" w:cs="Times New Roman"/>
        </w:rPr>
        <w:t xml:space="preserve">het geen </w:t>
      </w:r>
      <w:r w:rsidR="00D6477D">
        <w:rPr>
          <w:rFonts w:ascii="Times New Roman" w:hAnsi="Times New Roman" w:cs="Times New Roman"/>
        </w:rPr>
        <w:t xml:space="preserve">extreem </w:t>
      </w:r>
      <w:r w:rsidR="00CA5B1E">
        <w:rPr>
          <w:rFonts w:ascii="Times New Roman" w:hAnsi="Times New Roman" w:cs="Times New Roman"/>
        </w:rPr>
        <w:t>hoge transfersommen meer betaalt</w:t>
      </w:r>
      <w:r w:rsidR="00A177C4">
        <w:rPr>
          <w:rFonts w:ascii="Times New Roman" w:hAnsi="Times New Roman" w:cs="Times New Roman"/>
        </w:rPr>
        <w:t xml:space="preserve">. </w:t>
      </w:r>
      <w:r>
        <w:rPr>
          <w:rFonts w:ascii="Times New Roman" w:hAnsi="Times New Roman" w:cs="Times New Roman"/>
        </w:rPr>
        <w:t xml:space="preserve">Door in te zetten op relatief goedkope jeugdspelers is het risico van het verdampen van een transfersom minimaal. </w:t>
      </w:r>
      <w:r w:rsidR="00A177C4">
        <w:rPr>
          <w:rFonts w:ascii="Times New Roman" w:hAnsi="Times New Roman" w:cs="Times New Roman"/>
        </w:rPr>
        <w:t>Daarnaast w</w:t>
      </w:r>
      <w:r w:rsidR="003C0E70">
        <w:rPr>
          <w:rFonts w:ascii="Times New Roman" w:hAnsi="Times New Roman" w:cs="Times New Roman"/>
        </w:rPr>
        <w:t>orden er geen extreme</w:t>
      </w:r>
      <w:r w:rsidR="00E5463B">
        <w:rPr>
          <w:rFonts w:ascii="Times New Roman" w:hAnsi="Times New Roman" w:cs="Times New Roman"/>
        </w:rPr>
        <w:t xml:space="preserve"> salarissen meer betaald</w:t>
      </w:r>
      <w:r w:rsidR="00A177C4">
        <w:rPr>
          <w:rFonts w:ascii="Times New Roman" w:hAnsi="Times New Roman" w:cs="Times New Roman"/>
        </w:rPr>
        <w:t>, waardoor de</w:t>
      </w:r>
      <w:r>
        <w:rPr>
          <w:rFonts w:ascii="Times New Roman" w:hAnsi="Times New Roman" w:cs="Times New Roman"/>
        </w:rPr>
        <w:t xml:space="preserve"> club een </w:t>
      </w:r>
      <w:r w:rsidR="00A724D0">
        <w:rPr>
          <w:rFonts w:ascii="Times New Roman" w:hAnsi="Times New Roman" w:cs="Times New Roman"/>
        </w:rPr>
        <w:t>gezonder</w:t>
      </w:r>
      <w:r w:rsidR="00C21C92">
        <w:rPr>
          <w:rFonts w:ascii="Times New Roman" w:hAnsi="Times New Roman" w:cs="Times New Roman"/>
        </w:rPr>
        <w:t xml:space="preserve"> </w:t>
      </w:r>
      <w:r w:rsidR="00A724D0">
        <w:rPr>
          <w:rFonts w:ascii="Times New Roman" w:hAnsi="Times New Roman" w:cs="Times New Roman"/>
        </w:rPr>
        <w:t>financieel beleid kan voeren</w:t>
      </w:r>
      <w:r w:rsidR="00CA5B1E">
        <w:rPr>
          <w:rFonts w:ascii="Times New Roman" w:hAnsi="Times New Roman" w:cs="Times New Roman"/>
        </w:rPr>
        <w:t xml:space="preserve"> (Vissers, 2012)</w:t>
      </w:r>
      <w:r w:rsidR="00A724D0">
        <w:rPr>
          <w:rFonts w:ascii="Times New Roman" w:hAnsi="Times New Roman" w:cs="Times New Roman"/>
        </w:rPr>
        <w:t>.</w:t>
      </w:r>
      <w:r w:rsidR="00A177C4">
        <w:rPr>
          <w:rFonts w:ascii="Times New Roman" w:hAnsi="Times New Roman" w:cs="Times New Roman"/>
        </w:rPr>
        <w:t xml:space="preserve"> </w:t>
      </w:r>
      <w:r w:rsidR="00CA5B1E">
        <w:rPr>
          <w:rFonts w:ascii="Times New Roman" w:hAnsi="Times New Roman" w:cs="Times New Roman"/>
        </w:rPr>
        <w:t xml:space="preserve">Deze houding toont aan dat het beleid van Ajax meer </w:t>
      </w:r>
      <w:proofErr w:type="spellStart"/>
      <w:r w:rsidR="00CA5B1E">
        <w:rPr>
          <w:rFonts w:ascii="Times New Roman" w:hAnsi="Times New Roman" w:cs="Times New Roman"/>
        </w:rPr>
        <w:t>risico-avers</w:t>
      </w:r>
      <w:proofErr w:type="spellEnd"/>
      <w:r w:rsidR="00CA5B1E">
        <w:rPr>
          <w:rFonts w:ascii="Times New Roman" w:hAnsi="Times New Roman" w:cs="Times New Roman"/>
        </w:rPr>
        <w:t xml:space="preserve"> is geworden.</w:t>
      </w:r>
      <w:r w:rsidR="00C21C92">
        <w:rPr>
          <w:rFonts w:ascii="Times New Roman" w:hAnsi="Times New Roman" w:cs="Times New Roman"/>
        </w:rPr>
        <w:t xml:space="preserve"> Doordat dit beleid pas aan het einde van de onderzoeksperiode werd ingezet, zullen de resultaten hiervan pas in de resultatenrekeningen van de komende seizoenen duidelijk worden. Wel staat vast dat dit beleid kan worden beschouwd als (verlate) reactie op de economische crisis, mede doordat er veel beter op de kosten van de club wordt gelet.</w:t>
      </w:r>
    </w:p>
    <w:p w:rsidR="00DB1583" w:rsidRDefault="00DB1583" w:rsidP="003E1978">
      <w:pPr>
        <w:spacing w:line="360" w:lineRule="auto"/>
        <w:rPr>
          <w:rFonts w:ascii="Times New Roman" w:hAnsi="Times New Roman" w:cs="Times New Roman"/>
          <w:u w:val="single"/>
        </w:rPr>
      </w:pPr>
    </w:p>
    <w:p w:rsidR="00CA5B1E" w:rsidRDefault="003E1978" w:rsidP="003E1978">
      <w:pPr>
        <w:spacing w:line="360" w:lineRule="auto"/>
        <w:rPr>
          <w:rFonts w:ascii="Times New Roman" w:hAnsi="Times New Roman" w:cs="Times New Roman"/>
        </w:rPr>
      </w:pPr>
      <w:r>
        <w:rPr>
          <w:rFonts w:ascii="Times New Roman" w:hAnsi="Times New Roman" w:cs="Times New Roman"/>
          <w:u w:val="single"/>
        </w:rPr>
        <w:t>Zwakheden:</w:t>
      </w:r>
      <w:r w:rsidR="00E90E17">
        <w:rPr>
          <w:rFonts w:ascii="Times New Roman" w:hAnsi="Times New Roman" w:cs="Times New Roman"/>
        </w:rPr>
        <w:t xml:space="preserve"> </w:t>
      </w:r>
      <w:r w:rsidR="003C5D4D">
        <w:rPr>
          <w:rFonts w:ascii="Times New Roman" w:hAnsi="Times New Roman" w:cs="Times New Roman"/>
        </w:rPr>
        <w:t xml:space="preserve">van alle onderzochte clubs heeft </w:t>
      </w:r>
      <w:r w:rsidR="00CA5B1E">
        <w:rPr>
          <w:rFonts w:ascii="Times New Roman" w:hAnsi="Times New Roman" w:cs="Times New Roman"/>
        </w:rPr>
        <w:t>Ajax het grootste aantal werknemers in dienst, waardoor ook de salariskosten het hoogst zijn. Vooral het overige (kantoor)personeel is in verhouding erg omvangrijk. Wellicht zou Ajax efficiënter kunnen we</w:t>
      </w:r>
      <w:r w:rsidR="00DA4E10">
        <w:rPr>
          <w:rFonts w:ascii="Times New Roman" w:hAnsi="Times New Roman" w:cs="Times New Roman"/>
        </w:rPr>
        <w:t xml:space="preserve">rken, zodat </w:t>
      </w:r>
      <w:r w:rsidR="003C5D4D">
        <w:rPr>
          <w:rFonts w:ascii="Times New Roman" w:hAnsi="Times New Roman" w:cs="Times New Roman"/>
        </w:rPr>
        <w:t xml:space="preserve">het aantal werknemers en dus </w:t>
      </w:r>
      <w:r w:rsidR="00CA5B1E">
        <w:rPr>
          <w:rFonts w:ascii="Times New Roman" w:hAnsi="Times New Roman" w:cs="Times New Roman"/>
        </w:rPr>
        <w:t>de salarissen</w:t>
      </w:r>
      <w:r w:rsidR="00DA4E10">
        <w:rPr>
          <w:rFonts w:ascii="Times New Roman" w:hAnsi="Times New Roman" w:cs="Times New Roman"/>
        </w:rPr>
        <w:t xml:space="preserve"> worden teruggedrongen</w:t>
      </w:r>
      <w:r w:rsidR="00CA5B1E">
        <w:rPr>
          <w:rFonts w:ascii="Times New Roman" w:hAnsi="Times New Roman" w:cs="Times New Roman"/>
        </w:rPr>
        <w:t>.</w:t>
      </w:r>
    </w:p>
    <w:p w:rsidR="00462AB5" w:rsidRDefault="00462AB5" w:rsidP="003E1978">
      <w:pPr>
        <w:spacing w:line="360" w:lineRule="auto"/>
        <w:rPr>
          <w:rFonts w:ascii="Times New Roman" w:hAnsi="Times New Roman" w:cs="Times New Roman"/>
        </w:rPr>
      </w:pPr>
      <w:r>
        <w:rPr>
          <w:rFonts w:ascii="Times New Roman" w:hAnsi="Times New Roman" w:cs="Times New Roman"/>
        </w:rPr>
        <w:t xml:space="preserve">Verder is </w:t>
      </w:r>
      <w:r w:rsidR="00251045">
        <w:rPr>
          <w:rFonts w:ascii="Times New Roman" w:hAnsi="Times New Roman" w:cs="Times New Roman"/>
        </w:rPr>
        <w:t xml:space="preserve">Ajax </w:t>
      </w:r>
      <w:r>
        <w:rPr>
          <w:rFonts w:ascii="Times New Roman" w:hAnsi="Times New Roman" w:cs="Times New Roman"/>
        </w:rPr>
        <w:t>de</w:t>
      </w:r>
      <w:r w:rsidR="00251045">
        <w:rPr>
          <w:rFonts w:ascii="Times New Roman" w:hAnsi="Times New Roman" w:cs="Times New Roman"/>
        </w:rPr>
        <w:t xml:space="preserve"> </w:t>
      </w:r>
      <w:r w:rsidR="006A2B5A">
        <w:rPr>
          <w:rFonts w:ascii="Times New Roman" w:hAnsi="Times New Roman" w:cs="Times New Roman"/>
        </w:rPr>
        <w:t xml:space="preserve">enige </w:t>
      </w:r>
      <w:r w:rsidR="00251045">
        <w:rPr>
          <w:rFonts w:ascii="Times New Roman" w:hAnsi="Times New Roman" w:cs="Times New Roman"/>
        </w:rPr>
        <w:t>Nederlandse voetbalclub</w:t>
      </w:r>
      <w:r>
        <w:rPr>
          <w:rFonts w:ascii="Times New Roman" w:hAnsi="Times New Roman" w:cs="Times New Roman"/>
        </w:rPr>
        <w:t xml:space="preserve"> </w:t>
      </w:r>
      <w:r w:rsidR="00916FF4">
        <w:rPr>
          <w:rFonts w:ascii="Times New Roman" w:hAnsi="Times New Roman" w:cs="Times New Roman"/>
        </w:rPr>
        <w:t>met op de beurs verhandelbare aandelen.</w:t>
      </w:r>
      <w:r>
        <w:rPr>
          <w:rFonts w:ascii="Times New Roman" w:hAnsi="Times New Roman" w:cs="Times New Roman"/>
        </w:rPr>
        <w:t xml:space="preserve"> 73% is in eigen bezit, de rest is in handen van derden (RTL Z, 2013). </w:t>
      </w:r>
      <w:r w:rsidR="00916FF4">
        <w:rPr>
          <w:rFonts w:ascii="Times New Roman" w:hAnsi="Times New Roman" w:cs="Times New Roman"/>
        </w:rPr>
        <w:t>Deze</w:t>
      </w:r>
      <w:r w:rsidR="00890B46">
        <w:rPr>
          <w:rFonts w:ascii="Times New Roman" w:hAnsi="Times New Roman" w:cs="Times New Roman"/>
        </w:rPr>
        <w:t xml:space="preserve"> hebben recht op een deel van het </w:t>
      </w:r>
      <w:r w:rsidR="00890B46">
        <w:rPr>
          <w:rFonts w:ascii="Times New Roman" w:hAnsi="Times New Roman" w:cs="Times New Roman"/>
        </w:rPr>
        <w:lastRenderedPageBreak/>
        <w:t>resultaat</w:t>
      </w:r>
      <w:r w:rsidR="00916FF4">
        <w:rPr>
          <w:rFonts w:ascii="Times New Roman" w:hAnsi="Times New Roman" w:cs="Times New Roman"/>
        </w:rPr>
        <w:t xml:space="preserve">, in de vorm van dividend of koerswinst. </w:t>
      </w:r>
      <w:r>
        <w:rPr>
          <w:rFonts w:ascii="Times New Roman" w:hAnsi="Times New Roman" w:cs="Times New Roman"/>
        </w:rPr>
        <w:t xml:space="preserve">Indien </w:t>
      </w:r>
      <w:r w:rsidR="00916FF4">
        <w:rPr>
          <w:rFonts w:ascii="Times New Roman" w:hAnsi="Times New Roman" w:cs="Times New Roman"/>
        </w:rPr>
        <w:t>mogelijk</w:t>
      </w:r>
      <w:r>
        <w:rPr>
          <w:rFonts w:ascii="Times New Roman" w:hAnsi="Times New Roman" w:cs="Times New Roman"/>
        </w:rPr>
        <w:t xml:space="preserve">, zou </w:t>
      </w:r>
      <w:r w:rsidR="00916FF4">
        <w:rPr>
          <w:rFonts w:ascii="Times New Roman" w:hAnsi="Times New Roman" w:cs="Times New Roman"/>
        </w:rPr>
        <w:t>Ajax moeten</w:t>
      </w:r>
      <w:r>
        <w:rPr>
          <w:rFonts w:ascii="Times New Roman" w:hAnsi="Times New Roman" w:cs="Times New Roman"/>
        </w:rPr>
        <w:t xml:space="preserve"> overwegen om weer van de beu</w:t>
      </w:r>
      <w:r w:rsidR="00916FF4">
        <w:rPr>
          <w:rFonts w:ascii="Times New Roman" w:hAnsi="Times New Roman" w:cs="Times New Roman"/>
        </w:rPr>
        <w:t>rs te gaan</w:t>
      </w:r>
      <w:r w:rsidR="00890B46">
        <w:rPr>
          <w:rFonts w:ascii="Times New Roman" w:hAnsi="Times New Roman" w:cs="Times New Roman"/>
        </w:rPr>
        <w:t>, waardoor</w:t>
      </w:r>
      <w:r>
        <w:rPr>
          <w:rFonts w:ascii="Times New Roman" w:hAnsi="Times New Roman" w:cs="Times New Roman"/>
        </w:rPr>
        <w:t xml:space="preserve"> toekomstige winst</w:t>
      </w:r>
      <w:r w:rsidR="00890B46">
        <w:rPr>
          <w:rFonts w:ascii="Times New Roman" w:hAnsi="Times New Roman" w:cs="Times New Roman"/>
        </w:rPr>
        <w:t>en</w:t>
      </w:r>
      <w:r>
        <w:rPr>
          <w:rFonts w:ascii="Times New Roman" w:hAnsi="Times New Roman" w:cs="Times New Roman"/>
        </w:rPr>
        <w:t xml:space="preserve"> volledig ten goede van de club</w:t>
      </w:r>
      <w:r w:rsidR="00916FF4">
        <w:rPr>
          <w:rFonts w:ascii="Times New Roman" w:hAnsi="Times New Roman" w:cs="Times New Roman"/>
        </w:rPr>
        <w:t xml:space="preserve"> komen</w:t>
      </w:r>
      <w:r>
        <w:rPr>
          <w:rFonts w:ascii="Times New Roman" w:hAnsi="Times New Roman" w:cs="Times New Roman"/>
        </w:rPr>
        <w:t>.</w:t>
      </w:r>
    </w:p>
    <w:p w:rsidR="00E90E17" w:rsidRDefault="00916FF4" w:rsidP="003E1978">
      <w:pPr>
        <w:spacing w:line="360" w:lineRule="auto"/>
        <w:rPr>
          <w:rFonts w:ascii="Times New Roman" w:hAnsi="Times New Roman" w:cs="Times New Roman"/>
        </w:rPr>
      </w:pPr>
      <w:r>
        <w:rPr>
          <w:rFonts w:ascii="Times New Roman" w:hAnsi="Times New Roman" w:cs="Times New Roman"/>
        </w:rPr>
        <w:t>Tot slot is</w:t>
      </w:r>
      <w:r w:rsidR="003C5D4D">
        <w:rPr>
          <w:rFonts w:ascii="Times New Roman" w:hAnsi="Times New Roman" w:cs="Times New Roman"/>
        </w:rPr>
        <w:t xml:space="preserve"> het in negatieve zin opvallend</w:t>
      </w:r>
      <w:r w:rsidR="0094687B">
        <w:rPr>
          <w:rFonts w:ascii="Times New Roman" w:hAnsi="Times New Roman" w:cs="Times New Roman"/>
        </w:rPr>
        <w:t xml:space="preserve"> </w:t>
      </w:r>
      <w:r>
        <w:rPr>
          <w:rFonts w:ascii="Times New Roman" w:hAnsi="Times New Roman" w:cs="Times New Roman"/>
        </w:rPr>
        <w:t xml:space="preserve">dat Ajax alleen winst maakt bij deelname aan de Champions League of bij een flink positief transferresultaat. </w:t>
      </w:r>
      <w:r w:rsidR="00CB1D44">
        <w:rPr>
          <w:rFonts w:ascii="Times New Roman" w:hAnsi="Times New Roman" w:cs="Times New Roman"/>
        </w:rPr>
        <w:t xml:space="preserve">Indien dit een aantal seizoenen niet gebeurt, zou de club in grote </w:t>
      </w:r>
      <w:r w:rsidR="00980EB2">
        <w:rPr>
          <w:rFonts w:ascii="Times New Roman" w:hAnsi="Times New Roman" w:cs="Times New Roman"/>
        </w:rPr>
        <w:t>financiële</w:t>
      </w:r>
      <w:r w:rsidR="00CB1D44">
        <w:rPr>
          <w:rFonts w:ascii="Times New Roman" w:hAnsi="Times New Roman" w:cs="Times New Roman"/>
        </w:rPr>
        <w:t xml:space="preserve"> problemen kunnen komen.</w:t>
      </w:r>
      <w:r w:rsidR="00980EB2">
        <w:rPr>
          <w:rFonts w:ascii="Times New Roman" w:hAnsi="Times New Roman" w:cs="Times New Roman"/>
        </w:rPr>
        <w:t xml:space="preserve"> Ajax moet er dus naar streven om een dusdanig beleid te voeren waarbij het ook zonder</w:t>
      </w:r>
      <w:r w:rsidR="003C5D4D">
        <w:rPr>
          <w:rFonts w:ascii="Times New Roman" w:hAnsi="Times New Roman" w:cs="Times New Roman"/>
        </w:rPr>
        <w:t xml:space="preserve"> de opbrengsten uit de</w:t>
      </w:r>
      <w:r w:rsidR="00980EB2">
        <w:rPr>
          <w:rFonts w:ascii="Times New Roman" w:hAnsi="Times New Roman" w:cs="Times New Roman"/>
        </w:rPr>
        <w:t xml:space="preserve"> Champions League en </w:t>
      </w:r>
      <w:r w:rsidR="003C5D4D">
        <w:rPr>
          <w:rFonts w:ascii="Times New Roman" w:hAnsi="Times New Roman" w:cs="Times New Roman"/>
        </w:rPr>
        <w:t xml:space="preserve">uitgaande </w:t>
      </w:r>
      <w:r w:rsidR="00980EB2">
        <w:rPr>
          <w:rFonts w:ascii="Times New Roman" w:hAnsi="Times New Roman" w:cs="Times New Roman"/>
        </w:rPr>
        <w:t>transfers kan overleven.</w:t>
      </w:r>
      <w:r w:rsidR="0094687B">
        <w:rPr>
          <w:rFonts w:ascii="Times New Roman" w:hAnsi="Times New Roman" w:cs="Times New Roman"/>
        </w:rPr>
        <w:t xml:space="preserve"> </w:t>
      </w:r>
      <w:r w:rsidR="00B524BF">
        <w:rPr>
          <w:rFonts w:ascii="Times New Roman" w:hAnsi="Times New Roman" w:cs="Times New Roman"/>
        </w:rPr>
        <w:t>Dit kan de club het beste doen door goed te letten op de salariskosten. Doordat voetballers over het algemeen veel verdienen, zou het verminderen van het aantal (overbodige) spelers al flink kunnen helpen. Daarnaast zou de club moeten proberen om zich te verzekeren van opbrengsten op lange termijn. Dit kan o.a. worden bereikt door lange termijn contracten aan te gaan met sponsoren.</w:t>
      </w:r>
    </w:p>
    <w:p w:rsidR="00E77326" w:rsidRDefault="00E77326" w:rsidP="003E1978">
      <w:pPr>
        <w:spacing w:line="360" w:lineRule="auto"/>
        <w:rPr>
          <w:rFonts w:ascii="Times New Roman" w:hAnsi="Times New Roman" w:cs="Times New Roman"/>
        </w:rPr>
      </w:pPr>
    </w:p>
    <w:p w:rsidR="00890B46" w:rsidRDefault="003E1978" w:rsidP="003E1978">
      <w:pPr>
        <w:spacing w:line="360" w:lineRule="auto"/>
        <w:rPr>
          <w:rFonts w:ascii="Times New Roman" w:hAnsi="Times New Roman" w:cs="Times New Roman"/>
        </w:rPr>
      </w:pPr>
      <w:r>
        <w:rPr>
          <w:rFonts w:ascii="Times New Roman" w:hAnsi="Times New Roman" w:cs="Times New Roman"/>
          <w:u w:val="single"/>
        </w:rPr>
        <w:t>Kansen:</w:t>
      </w:r>
      <w:r w:rsidR="00890B46">
        <w:rPr>
          <w:rFonts w:ascii="Times New Roman" w:hAnsi="Times New Roman" w:cs="Times New Roman"/>
        </w:rPr>
        <w:t xml:space="preserve"> doordat Ajax oud-spelers </w:t>
      </w:r>
      <w:r w:rsidR="0021321E">
        <w:rPr>
          <w:rFonts w:ascii="Times New Roman" w:hAnsi="Times New Roman" w:cs="Times New Roman"/>
        </w:rPr>
        <w:t>met wereldwijde faam</w:t>
      </w:r>
      <w:r w:rsidR="00890B46">
        <w:rPr>
          <w:rFonts w:ascii="Times New Roman" w:hAnsi="Times New Roman" w:cs="Times New Roman"/>
        </w:rPr>
        <w:t xml:space="preserve"> een functie geeft, </w:t>
      </w:r>
      <w:r w:rsidR="0021321E">
        <w:rPr>
          <w:rFonts w:ascii="Times New Roman" w:hAnsi="Times New Roman" w:cs="Times New Roman"/>
        </w:rPr>
        <w:t>vergroot de club haar na</w:t>
      </w:r>
      <w:r w:rsidR="00B07ACE">
        <w:rPr>
          <w:rFonts w:ascii="Times New Roman" w:hAnsi="Times New Roman" w:cs="Times New Roman"/>
        </w:rPr>
        <w:t>amsbekendheid in het buitenland steeds verder. Dit geldt vooral voor jongere fans die het succesvolle verleden van de club niet (bewust) hebben meegemaakt.</w:t>
      </w:r>
      <w:r w:rsidR="0021321E">
        <w:rPr>
          <w:rFonts w:ascii="Times New Roman" w:hAnsi="Times New Roman" w:cs="Times New Roman"/>
        </w:rPr>
        <w:t xml:space="preserve"> Zo is het goed mogelijk dat </w:t>
      </w:r>
      <w:r w:rsidR="00B07ACE">
        <w:rPr>
          <w:rFonts w:ascii="Times New Roman" w:hAnsi="Times New Roman" w:cs="Times New Roman"/>
        </w:rPr>
        <w:t xml:space="preserve">jongere </w:t>
      </w:r>
      <w:r w:rsidR="0021321E">
        <w:rPr>
          <w:rFonts w:ascii="Times New Roman" w:hAnsi="Times New Roman" w:cs="Times New Roman"/>
        </w:rPr>
        <w:t xml:space="preserve">voetbalfans uit Engeland aandacht schenken aan Ajax vanwege het feit dat Dennis </w:t>
      </w:r>
      <w:proofErr w:type="spellStart"/>
      <w:r w:rsidR="0021321E">
        <w:rPr>
          <w:rFonts w:ascii="Times New Roman" w:hAnsi="Times New Roman" w:cs="Times New Roman"/>
        </w:rPr>
        <w:t>Bergkamp</w:t>
      </w:r>
      <w:proofErr w:type="spellEnd"/>
      <w:r w:rsidR="0021321E">
        <w:rPr>
          <w:rFonts w:ascii="Times New Roman" w:hAnsi="Times New Roman" w:cs="Times New Roman"/>
        </w:rPr>
        <w:t xml:space="preserve"> er </w:t>
      </w:r>
      <w:r w:rsidR="000228BB">
        <w:rPr>
          <w:rFonts w:ascii="Times New Roman" w:hAnsi="Times New Roman" w:cs="Times New Roman"/>
        </w:rPr>
        <w:t>heeft gespeeld</w:t>
      </w:r>
      <w:r w:rsidR="0021321E">
        <w:rPr>
          <w:rFonts w:ascii="Times New Roman" w:hAnsi="Times New Roman" w:cs="Times New Roman"/>
        </w:rPr>
        <w:t xml:space="preserve">. Door deze grotere bekendheid </w:t>
      </w:r>
      <w:r w:rsidR="00E63693">
        <w:rPr>
          <w:rFonts w:ascii="Times New Roman" w:hAnsi="Times New Roman" w:cs="Times New Roman"/>
        </w:rPr>
        <w:t xml:space="preserve">komen meer mensen in aanraking met </w:t>
      </w:r>
      <w:r w:rsidR="00B07ACE">
        <w:rPr>
          <w:rFonts w:ascii="Times New Roman" w:hAnsi="Times New Roman" w:cs="Times New Roman"/>
        </w:rPr>
        <w:t>Ajax</w:t>
      </w:r>
      <w:r w:rsidR="00E63693">
        <w:rPr>
          <w:rFonts w:ascii="Times New Roman" w:hAnsi="Times New Roman" w:cs="Times New Roman"/>
        </w:rPr>
        <w:t xml:space="preserve">, waardoor </w:t>
      </w:r>
      <w:r w:rsidR="00C21C92">
        <w:rPr>
          <w:rFonts w:ascii="Times New Roman" w:hAnsi="Times New Roman" w:cs="Times New Roman"/>
        </w:rPr>
        <w:t xml:space="preserve">het vooral voor grote multinationals </w:t>
      </w:r>
      <w:r w:rsidR="00E63693">
        <w:rPr>
          <w:rFonts w:ascii="Times New Roman" w:hAnsi="Times New Roman" w:cs="Times New Roman"/>
        </w:rPr>
        <w:t>aantrekkelijker is</w:t>
      </w:r>
      <w:r w:rsidR="0021321E">
        <w:rPr>
          <w:rFonts w:ascii="Times New Roman" w:hAnsi="Times New Roman" w:cs="Times New Roman"/>
        </w:rPr>
        <w:t xml:space="preserve"> om hun geld in </w:t>
      </w:r>
      <w:r w:rsidR="00B07ACE">
        <w:rPr>
          <w:rFonts w:ascii="Times New Roman" w:hAnsi="Times New Roman" w:cs="Times New Roman"/>
        </w:rPr>
        <w:t>Ajax</w:t>
      </w:r>
      <w:r w:rsidR="0021321E">
        <w:rPr>
          <w:rFonts w:ascii="Times New Roman" w:hAnsi="Times New Roman" w:cs="Times New Roman"/>
        </w:rPr>
        <w:t xml:space="preserve"> te steken dan in een andere Nederlandse </w:t>
      </w:r>
      <w:proofErr w:type="spellStart"/>
      <w:r w:rsidR="0021321E">
        <w:rPr>
          <w:rFonts w:ascii="Times New Roman" w:hAnsi="Times New Roman" w:cs="Times New Roman"/>
        </w:rPr>
        <w:t>bvo</w:t>
      </w:r>
      <w:proofErr w:type="spellEnd"/>
      <w:r w:rsidR="0021321E">
        <w:rPr>
          <w:rFonts w:ascii="Times New Roman" w:hAnsi="Times New Roman" w:cs="Times New Roman"/>
        </w:rPr>
        <w:t>.</w:t>
      </w:r>
      <w:r w:rsidR="00C21C92">
        <w:rPr>
          <w:rFonts w:ascii="Times New Roman" w:hAnsi="Times New Roman" w:cs="Times New Roman"/>
        </w:rPr>
        <w:t xml:space="preserve"> Vooral op het gebied van sponsoring kan dit dus financiële voordelen opleveren.</w:t>
      </w:r>
    </w:p>
    <w:p w:rsidR="00FF0C1B" w:rsidRDefault="007D10CB" w:rsidP="003E1978">
      <w:pPr>
        <w:spacing w:line="360" w:lineRule="auto"/>
        <w:rPr>
          <w:rFonts w:ascii="Times New Roman" w:hAnsi="Times New Roman" w:cs="Times New Roman"/>
        </w:rPr>
      </w:pPr>
      <w:r>
        <w:rPr>
          <w:rFonts w:ascii="Times New Roman" w:hAnsi="Times New Roman" w:cs="Times New Roman"/>
        </w:rPr>
        <w:t xml:space="preserve">Daarnaast blijkt uit verschillende onderzoeken </w:t>
      </w:r>
      <w:r w:rsidR="00E62A25">
        <w:rPr>
          <w:rFonts w:ascii="Times New Roman" w:hAnsi="Times New Roman" w:cs="Times New Roman"/>
        </w:rPr>
        <w:t xml:space="preserve">dat Ajax de meest populaire club onder de supporters is. </w:t>
      </w:r>
      <w:r w:rsidR="00DF211C">
        <w:rPr>
          <w:rFonts w:ascii="Times New Roman" w:hAnsi="Times New Roman" w:cs="Times New Roman"/>
        </w:rPr>
        <w:t>Ruim</w:t>
      </w:r>
      <w:r w:rsidR="00E62A25">
        <w:rPr>
          <w:rFonts w:ascii="Times New Roman" w:hAnsi="Times New Roman" w:cs="Times New Roman"/>
        </w:rPr>
        <w:t xml:space="preserve"> 7,6 miljoen Nederlanders voelen zich verbonden met de club, wat neerkomt op 46% </w:t>
      </w:r>
      <w:r w:rsidR="00DF211C">
        <w:rPr>
          <w:rFonts w:ascii="Times New Roman" w:hAnsi="Times New Roman" w:cs="Times New Roman"/>
        </w:rPr>
        <w:t xml:space="preserve">van de totale bevolking </w:t>
      </w:r>
      <w:r w:rsidR="00E62A25">
        <w:rPr>
          <w:rFonts w:ascii="Times New Roman" w:hAnsi="Times New Roman" w:cs="Times New Roman"/>
        </w:rPr>
        <w:t xml:space="preserve">(Volkskrant, 2012). </w:t>
      </w:r>
      <w:r w:rsidR="000228BB">
        <w:rPr>
          <w:rFonts w:ascii="Times New Roman" w:hAnsi="Times New Roman" w:cs="Times New Roman"/>
        </w:rPr>
        <w:t>Voor Ajax zou het dus relatief eenvoudig moeten zijn om het stadion vol te krijgen en een hoge omzet m.b.t. de merchandising te behalen.</w:t>
      </w:r>
      <w:r w:rsidR="00E62A25">
        <w:rPr>
          <w:rFonts w:ascii="Times New Roman" w:hAnsi="Times New Roman" w:cs="Times New Roman"/>
        </w:rPr>
        <w:t xml:space="preserve"> </w:t>
      </w:r>
      <w:r w:rsidR="00FF0C1B">
        <w:rPr>
          <w:rFonts w:ascii="Times New Roman" w:hAnsi="Times New Roman" w:cs="Times New Roman"/>
        </w:rPr>
        <w:t>Uit bijlage 9 blijkt dat Ajax qua bezettingsgraad tijdens het laatste seizoen van de onderzoeksperiode slechts een middenmoter uit de Eredivisie is</w:t>
      </w:r>
      <w:r w:rsidR="00E34366">
        <w:rPr>
          <w:rFonts w:ascii="Times New Roman" w:hAnsi="Times New Roman" w:cs="Times New Roman"/>
        </w:rPr>
        <w:t xml:space="preserve"> (</w:t>
      </w:r>
      <w:proofErr w:type="spellStart"/>
      <w:r w:rsidR="00E34366">
        <w:rPr>
          <w:rFonts w:ascii="Times New Roman" w:hAnsi="Times New Roman" w:cs="Times New Roman"/>
        </w:rPr>
        <w:t>Lenders</w:t>
      </w:r>
      <w:proofErr w:type="spellEnd"/>
      <w:r w:rsidR="00E34366">
        <w:rPr>
          <w:rFonts w:ascii="Times New Roman" w:hAnsi="Times New Roman" w:cs="Times New Roman"/>
        </w:rPr>
        <w:t>, 2013)</w:t>
      </w:r>
      <w:r w:rsidR="00FF0C1B">
        <w:rPr>
          <w:rFonts w:ascii="Times New Roman" w:hAnsi="Times New Roman" w:cs="Times New Roman"/>
        </w:rPr>
        <w:t xml:space="preserve">. </w:t>
      </w:r>
      <w:r w:rsidR="00E34366">
        <w:rPr>
          <w:rFonts w:ascii="Times New Roman" w:hAnsi="Times New Roman" w:cs="Times New Roman"/>
        </w:rPr>
        <w:t>Aangezien de club de meeste fans heeft, valt er op dit terrein dus nog wel degelijk winst te boeken.</w:t>
      </w:r>
    </w:p>
    <w:p w:rsidR="00E90E17" w:rsidRDefault="000E5AB1" w:rsidP="003E1978">
      <w:pPr>
        <w:spacing w:line="360" w:lineRule="auto"/>
        <w:rPr>
          <w:rFonts w:ascii="Times New Roman" w:hAnsi="Times New Roman" w:cs="Times New Roman"/>
        </w:rPr>
      </w:pPr>
      <w:r>
        <w:rPr>
          <w:rFonts w:ascii="Times New Roman" w:hAnsi="Times New Roman" w:cs="Times New Roman"/>
        </w:rPr>
        <w:t xml:space="preserve">Tot slot geldt dat er in de Champions League nog veel winst te behalen valt. </w:t>
      </w:r>
      <w:r w:rsidR="00EF4D17">
        <w:rPr>
          <w:rFonts w:ascii="Times New Roman" w:hAnsi="Times New Roman" w:cs="Times New Roman"/>
        </w:rPr>
        <w:t>De laatste keer dat de club erin slaagde</w:t>
      </w:r>
      <w:r w:rsidR="007D10CB">
        <w:rPr>
          <w:rFonts w:ascii="Times New Roman" w:hAnsi="Times New Roman" w:cs="Times New Roman"/>
        </w:rPr>
        <w:t xml:space="preserve"> om</w:t>
      </w:r>
      <w:r w:rsidR="00EF4D17">
        <w:rPr>
          <w:rFonts w:ascii="Times New Roman" w:hAnsi="Times New Roman" w:cs="Times New Roman"/>
        </w:rPr>
        <w:t xml:space="preserve"> te overwinteren was in het seizoen 2005/2006</w:t>
      </w:r>
      <w:r w:rsidR="004070F1">
        <w:rPr>
          <w:rFonts w:ascii="Times New Roman" w:hAnsi="Times New Roman" w:cs="Times New Roman"/>
        </w:rPr>
        <w:t xml:space="preserve">. </w:t>
      </w:r>
      <w:r>
        <w:rPr>
          <w:rFonts w:ascii="Times New Roman" w:hAnsi="Times New Roman" w:cs="Times New Roman"/>
        </w:rPr>
        <w:t>Indien het Ajax zou lukken om beter te presteren in dit toernooi, zouden de Europese wedstrijden nog lucratiever</w:t>
      </w:r>
      <w:r w:rsidR="00EF4D17">
        <w:rPr>
          <w:rFonts w:ascii="Times New Roman" w:hAnsi="Times New Roman" w:cs="Times New Roman"/>
        </w:rPr>
        <w:t xml:space="preserve"> zijn</w:t>
      </w:r>
      <w:r>
        <w:rPr>
          <w:rFonts w:ascii="Times New Roman" w:hAnsi="Times New Roman" w:cs="Times New Roman"/>
        </w:rPr>
        <w:t xml:space="preserve">. </w:t>
      </w:r>
      <w:r w:rsidR="00EF4D17">
        <w:rPr>
          <w:rFonts w:ascii="Times New Roman" w:hAnsi="Times New Roman" w:cs="Times New Roman"/>
        </w:rPr>
        <w:t>Er geldt i</w:t>
      </w:r>
      <w:r>
        <w:rPr>
          <w:rFonts w:ascii="Times New Roman" w:hAnsi="Times New Roman" w:cs="Times New Roman"/>
        </w:rPr>
        <w:t xml:space="preserve">mmers, hoe </w:t>
      </w:r>
      <w:r w:rsidR="00EF4D17">
        <w:rPr>
          <w:rFonts w:ascii="Times New Roman" w:hAnsi="Times New Roman" w:cs="Times New Roman"/>
        </w:rPr>
        <w:t>succesvoller de deelname</w:t>
      </w:r>
      <w:r>
        <w:rPr>
          <w:rFonts w:ascii="Times New Roman" w:hAnsi="Times New Roman" w:cs="Times New Roman"/>
        </w:rPr>
        <w:t xml:space="preserve">, hoe hoger het </w:t>
      </w:r>
      <w:r w:rsidR="00EF4D17">
        <w:rPr>
          <w:rFonts w:ascii="Times New Roman" w:hAnsi="Times New Roman" w:cs="Times New Roman"/>
        </w:rPr>
        <w:t xml:space="preserve">ontvangen </w:t>
      </w:r>
      <w:r>
        <w:rPr>
          <w:rFonts w:ascii="Times New Roman" w:hAnsi="Times New Roman" w:cs="Times New Roman"/>
        </w:rPr>
        <w:t xml:space="preserve">prijzengeld </w:t>
      </w:r>
      <w:r w:rsidR="004070F1">
        <w:rPr>
          <w:rFonts w:ascii="Times New Roman" w:hAnsi="Times New Roman" w:cs="Times New Roman"/>
        </w:rPr>
        <w:t xml:space="preserve">(NOS, 2012). </w:t>
      </w:r>
      <w:r w:rsidR="00F3652A">
        <w:rPr>
          <w:rFonts w:ascii="Times New Roman" w:hAnsi="Times New Roman" w:cs="Times New Roman"/>
        </w:rPr>
        <w:t>Als</w:t>
      </w:r>
      <w:r w:rsidR="004070F1">
        <w:rPr>
          <w:rFonts w:ascii="Times New Roman" w:hAnsi="Times New Roman" w:cs="Times New Roman"/>
        </w:rPr>
        <w:t xml:space="preserve"> de club er</w:t>
      </w:r>
      <w:r w:rsidR="00151160">
        <w:rPr>
          <w:rFonts w:ascii="Times New Roman" w:hAnsi="Times New Roman" w:cs="Times New Roman"/>
        </w:rPr>
        <w:t xml:space="preserve"> </w:t>
      </w:r>
      <w:r w:rsidR="004070F1">
        <w:rPr>
          <w:rFonts w:ascii="Times New Roman" w:hAnsi="Times New Roman" w:cs="Times New Roman"/>
        </w:rPr>
        <w:t>in slaagt om structureel ver in de Champions League te komen, zou Ajax deze extra opbrengsten niet langer als incidenteel hoeven beschouwen.</w:t>
      </w:r>
      <w:r w:rsidR="00DB1583">
        <w:rPr>
          <w:rFonts w:ascii="Times New Roman" w:hAnsi="Times New Roman" w:cs="Times New Roman"/>
        </w:rPr>
        <w:t xml:space="preserve"> Wel moet de club ten alle tijden blijven </w:t>
      </w:r>
      <w:r w:rsidR="003C0E70">
        <w:rPr>
          <w:rFonts w:ascii="Times New Roman" w:hAnsi="Times New Roman" w:cs="Times New Roman"/>
        </w:rPr>
        <w:t>in</w:t>
      </w:r>
      <w:r w:rsidR="00DB1583">
        <w:rPr>
          <w:rFonts w:ascii="Times New Roman" w:hAnsi="Times New Roman" w:cs="Times New Roman"/>
        </w:rPr>
        <w:t>zien dat een beleid gebase</w:t>
      </w:r>
      <w:r w:rsidR="00151160">
        <w:rPr>
          <w:rFonts w:ascii="Times New Roman" w:hAnsi="Times New Roman" w:cs="Times New Roman"/>
        </w:rPr>
        <w:t>erd op Champions League opbreng</w:t>
      </w:r>
      <w:r w:rsidR="00DB1583">
        <w:rPr>
          <w:rFonts w:ascii="Times New Roman" w:hAnsi="Times New Roman" w:cs="Times New Roman"/>
        </w:rPr>
        <w:t>sten erg risicovol is.</w:t>
      </w:r>
    </w:p>
    <w:p w:rsidR="00E1772A" w:rsidRDefault="00E1772A" w:rsidP="003E1978">
      <w:pPr>
        <w:spacing w:line="360" w:lineRule="auto"/>
        <w:rPr>
          <w:rFonts w:ascii="Times New Roman" w:hAnsi="Times New Roman" w:cs="Times New Roman"/>
          <w:u w:val="single"/>
        </w:rPr>
      </w:pPr>
    </w:p>
    <w:p w:rsidR="001C166F" w:rsidRDefault="003E1978" w:rsidP="003E1978">
      <w:pPr>
        <w:spacing w:line="360" w:lineRule="auto"/>
        <w:rPr>
          <w:rFonts w:ascii="Times New Roman" w:hAnsi="Times New Roman" w:cs="Times New Roman"/>
        </w:rPr>
      </w:pPr>
      <w:r>
        <w:rPr>
          <w:rFonts w:ascii="Times New Roman" w:hAnsi="Times New Roman" w:cs="Times New Roman"/>
          <w:u w:val="single"/>
        </w:rPr>
        <w:t>Bedreigingen</w:t>
      </w:r>
      <w:r w:rsidR="007D7DF5">
        <w:rPr>
          <w:rFonts w:ascii="Times New Roman" w:hAnsi="Times New Roman" w:cs="Times New Roman"/>
        </w:rPr>
        <w:t xml:space="preserve">: </w:t>
      </w:r>
      <w:r w:rsidR="001C166F">
        <w:rPr>
          <w:rFonts w:ascii="Times New Roman" w:hAnsi="Times New Roman" w:cs="Times New Roman"/>
        </w:rPr>
        <w:t xml:space="preserve">Ajax streeft er naar om een spelersverkoop op te vangen met een talentvolle jeugdspeler. </w:t>
      </w:r>
      <w:r w:rsidR="00FD575C">
        <w:rPr>
          <w:rFonts w:ascii="Times New Roman" w:hAnsi="Times New Roman" w:cs="Times New Roman"/>
        </w:rPr>
        <w:t>In Nederland is het echter bij</w:t>
      </w:r>
      <w:r w:rsidR="001C166F">
        <w:rPr>
          <w:rFonts w:ascii="Times New Roman" w:hAnsi="Times New Roman" w:cs="Times New Roman"/>
        </w:rPr>
        <w:t xml:space="preserve"> wet verboden om een jeugdspeler jonger dan zestien ja</w:t>
      </w:r>
      <w:r w:rsidR="00FD575C">
        <w:rPr>
          <w:rFonts w:ascii="Times New Roman" w:hAnsi="Times New Roman" w:cs="Times New Roman"/>
        </w:rPr>
        <w:t xml:space="preserve">ar </w:t>
      </w:r>
      <w:r w:rsidR="00FD575C">
        <w:rPr>
          <w:rFonts w:ascii="Times New Roman" w:hAnsi="Times New Roman" w:cs="Times New Roman"/>
        </w:rPr>
        <w:lastRenderedPageBreak/>
        <w:t>een contract aan te bieden</w:t>
      </w:r>
      <w:r w:rsidR="00113D51">
        <w:rPr>
          <w:rFonts w:ascii="Times New Roman" w:hAnsi="Times New Roman" w:cs="Times New Roman"/>
        </w:rPr>
        <w:t xml:space="preserve"> (Telegraaf, 2012)</w:t>
      </w:r>
      <w:r w:rsidR="001C166F">
        <w:rPr>
          <w:rFonts w:ascii="Times New Roman" w:hAnsi="Times New Roman" w:cs="Times New Roman"/>
        </w:rPr>
        <w:t xml:space="preserve">. Hierdoor loopt Ajax het risico dat de grootste talenten voor slechts een opleidingsvergoeding naar het buitenland vertrekken, waar </w:t>
      </w:r>
      <w:r w:rsidR="00FD575C">
        <w:rPr>
          <w:rFonts w:ascii="Times New Roman" w:hAnsi="Times New Roman" w:cs="Times New Roman"/>
        </w:rPr>
        <w:t>hogere salarissen worden betaald.</w:t>
      </w:r>
      <w:r w:rsidR="001C166F">
        <w:rPr>
          <w:rFonts w:ascii="Times New Roman" w:hAnsi="Times New Roman" w:cs="Times New Roman"/>
        </w:rPr>
        <w:t xml:space="preserve"> Hierdoor blijven alleen de minder talentvolle j</w:t>
      </w:r>
      <w:r w:rsidR="00FD575C">
        <w:rPr>
          <w:rFonts w:ascii="Times New Roman" w:hAnsi="Times New Roman" w:cs="Times New Roman"/>
        </w:rPr>
        <w:t>eugdspelers over</w:t>
      </w:r>
      <w:r w:rsidR="00627B7E">
        <w:rPr>
          <w:rFonts w:ascii="Times New Roman" w:hAnsi="Times New Roman" w:cs="Times New Roman"/>
        </w:rPr>
        <w:t xml:space="preserve">, wat de kwaliteit </w:t>
      </w:r>
      <w:r w:rsidR="003C0E70">
        <w:rPr>
          <w:rFonts w:ascii="Times New Roman" w:hAnsi="Times New Roman" w:cs="Times New Roman"/>
        </w:rPr>
        <w:t xml:space="preserve">in het eerste elftal op den duur </w:t>
      </w:r>
      <w:r w:rsidR="00627B7E">
        <w:rPr>
          <w:rFonts w:ascii="Times New Roman" w:hAnsi="Times New Roman" w:cs="Times New Roman"/>
        </w:rPr>
        <w:t>niet ten goede komt.</w:t>
      </w:r>
    </w:p>
    <w:p w:rsidR="00627B7E" w:rsidRDefault="00627B7E" w:rsidP="003E1978">
      <w:pPr>
        <w:spacing w:line="360" w:lineRule="auto"/>
        <w:rPr>
          <w:rFonts w:ascii="Times New Roman" w:hAnsi="Times New Roman" w:cs="Times New Roman"/>
        </w:rPr>
      </w:pPr>
      <w:r>
        <w:rPr>
          <w:rFonts w:ascii="Times New Roman" w:hAnsi="Times New Roman" w:cs="Times New Roman"/>
        </w:rPr>
        <w:t>Daarnaast ondervindt Ajax mogelijk last van de kwaliteitsverslechterin</w:t>
      </w:r>
      <w:r w:rsidR="006C2B91">
        <w:rPr>
          <w:rFonts w:ascii="Times New Roman" w:hAnsi="Times New Roman" w:cs="Times New Roman"/>
        </w:rPr>
        <w:t>g van de Nederlandse Eredivisie, wat de Europese prestaties negatief beïnvloedt</w:t>
      </w:r>
      <w:r w:rsidR="00CB7BF7">
        <w:rPr>
          <w:rFonts w:ascii="Times New Roman" w:hAnsi="Times New Roman" w:cs="Times New Roman"/>
        </w:rPr>
        <w:t xml:space="preserve"> (UEFA, 2013). Indien dit te lang aanhoudt, </w:t>
      </w:r>
      <w:r w:rsidR="009749B8">
        <w:rPr>
          <w:rFonts w:ascii="Times New Roman" w:hAnsi="Times New Roman" w:cs="Times New Roman"/>
        </w:rPr>
        <w:t>verliest</w:t>
      </w:r>
      <w:r w:rsidR="00CB7BF7">
        <w:rPr>
          <w:rFonts w:ascii="Times New Roman" w:hAnsi="Times New Roman" w:cs="Times New Roman"/>
        </w:rPr>
        <w:t xml:space="preserve"> Nederland </w:t>
      </w:r>
      <w:r w:rsidR="006C2B91">
        <w:rPr>
          <w:rFonts w:ascii="Times New Roman" w:hAnsi="Times New Roman" w:cs="Times New Roman"/>
        </w:rPr>
        <w:t>tickets voor</w:t>
      </w:r>
      <w:r w:rsidR="00CB7BF7">
        <w:rPr>
          <w:rFonts w:ascii="Times New Roman" w:hAnsi="Times New Roman" w:cs="Times New Roman"/>
        </w:rPr>
        <w:t xml:space="preserve"> Europese competities</w:t>
      </w:r>
      <w:r w:rsidR="003C0E70">
        <w:rPr>
          <w:rFonts w:ascii="Times New Roman" w:hAnsi="Times New Roman" w:cs="Times New Roman"/>
        </w:rPr>
        <w:t>, wat grote financiële gevolgen kan hebben</w:t>
      </w:r>
      <w:r w:rsidR="00CB7BF7">
        <w:rPr>
          <w:rFonts w:ascii="Times New Roman" w:hAnsi="Times New Roman" w:cs="Times New Roman"/>
        </w:rPr>
        <w:t xml:space="preserve">. </w:t>
      </w:r>
      <w:r w:rsidR="00DB1583">
        <w:rPr>
          <w:rFonts w:ascii="Times New Roman" w:hAnsi="Times New Roman" w:cs="Times New Roman"/>
        </w:rPr>
        <w:t>Voor Ajax is het vooral van belang dat er geen Nederlandse plek in de Champions League moet worden ingeleverd. Het verliezen van een Europa League p</w:t>
      </w:r>
      <w:r w:rsidR="006032D7">
        <w:rPr>
          <w:rFonts w:ascii="Times New Roman" w:hAnsi="Times New Roman" w:cs="Times New Roman"/>
        </w:rPr>
        <w:t>laats zou minder erg zijn, aangezien</w:t>
      </w:r>
      <w:r w:rsidR="00DB1583">
        <w:rPr>
          <w:rFonts w:ascii="Times New Roman" w:hAnsi="Times New Roman" w:cs="Times New Roman"/>
        </w:rPr>
        <w:t xml:space="preserve"> Ajax zich structureel minimaal </w:t>
      </w:r>
      <w:r w:rsidR="003C0E70">
        <w:rPr>
          <w:rFonts w:ascii="Times New Roman" w:hAnsi="Times New Roman" w:cs="Times New Roman"/>
        </w:rPr>
        <w:t>voor</w:t>
      </w:r>
      <w:r w:rsidR="00DB1583">
        <w:rPr>
          <w:rFonts w:ascii="Times New Roman" w:hAnsi="Times New Roman" w:cs="Times New Roman"/>
        </w:rPr>
        <w:t xml:space="preserve"> dit toernooi </w:t>
      </w:r>
      <w:r w:rsidR="003C0E70">
        <w:rPr>
          <w:rFonts w:ascii="Times New Roman" w:hAnsi="Times New Roman" w:cs="Times New Roman"/>
        </w:rPr>
        <w:t>weet te plaatsen</w:t>
      </w:r>
      <w:r w:rsidR="00DB1583">
        <w:rPr>
          <w:rFonts w:ascii="Times New Roman" w:hAnsi="Times New Roman" w:cs="Times New Roman"/>
        </w:rPr>
        <w:t>.</w:t>
      </w:r>
    </w:p>
    <w:p w:rsidR="00E56525" w:rsidRDefault="006A5AA2" w:rsidP="00AF1019">
      <w:pPr>
        <w:spacing w:line="360" w:lineRule="auto"/>
        <w:rPr>
          <w:rFonts w:ascii="Times New Roman" w:hAnsi="Times New Roman" w:cs="Times New Roman"/>
        </w:rPr>
      </w:pPr>
      <w:r>
        <w:rPr>
          <w:rFonts w:ascii="Times New Roman" w:hAnsi="Times New Roman" w:cs="Times New Roman"/>
        </w:rPr>
        <w:t xml:space="preserve">Tot slot kunnen de hoge verwachtingen van de supporters een fikse bedreiging zijn. Fans van de club verwachten ieder jaar het maximale. Bij tegenvallende sportieve prestaties, zou er onrust bij de achterban kunnen ontstaan. Hierdoor komt het bestuur onder druk te staan, waardoor de kans op emotiebeleid toeneemt. </w:t>
      </w:r>
      <w:r w:rsidR="00571D00">
        <w:rPr>
          <w:rFonts w:ascii="Times New Roman" w:hAnsi="Times New Roman" w:cs="Times New Roman"/>
        </w:rPr>
        <w:t>Dit heeft op de lange termijn mogelijk een schadelijke uitwerking</w:t>
      </w:r>
      <w:r w:rsidR="003C0E70">
        <w:rPr>
          <w:rFonts w:ascii="Times New Roman" w:hAnsi="Times New Roman" w:cs="Times New Roman"/>
        </w:rPr>
        <w:t xml:space="preserve"> en ook op de korte termijn zou de club moeten betalen voor eventuele ontslagvergoedingen</w:t>
      </w:r>
      <w:r w:rsidR="007D10CB">
        <w:rPr>
          <w:rFonts w:ascii="Times New Roman" w:hAnsi="Times New Roman" w:cs="Times New Roman"/>
        </w:rPr>
        <w:t xml:space="preserve"> of het doen van enkele paniekaankopen</w:t>
      </w:r>
      <w:r w:rsidR="003C0E70">
        <w:rPr>
          <w:rFonts w:ascii="Times New Roman" w:hAnsi="Times New Roman" w:cs="Times New Roman"/>
        </w:rPr>
        <w:t>.</w:t>
      </w:r>
    </w:p>
    <w:p w:rsidR="00F3652A" w:rsidRDefault="00F3652A" w:rsidP="00AF1019">
      <w:pPr>
        <w:spacing w:line="360" w:lineRule="auto"/>
        <w:rPr>
          <w:rFonts w:ascii="Times New Roman" w:hAnsi="Times New Roman" w:cs="Times New Roman"/>
        </w:rPr>
      </w:pPr>
    </w:p>
    <w:p w:rsidR="00842E4A" w:rsidRDefault="00842E4A" w:rsidP="00AF1019">
      <w:pPr>
        <w:spacing w:line="360" w:lineRule="auto"/>
        <w:rPr>
          <w:rFonts w:ascii="Times New Roman" w:hAnsi="Times New Roman" w:cs="Times New Roman"/>
          <w:b/>
        </w:rPr>
      </w:pPr>
      <w:r>
        <w:rPr>
          <w:rFonts w:ascii="Times New Roman" w:hAnsi="Times New Roman" w:cs="Times New Roman"/>
          <w:b/>
        </w:rPr>
        <w:t>4.1.3 Conclusies</w:t>
      </w:r>
    </w:p>
    <w:p w:rsidR="00842E4A" w:rsidRDefault="00AE68BA" w:rsidP="00AF1019">
      <w:pPr>
        <w:spacing w:line="360" w:lineRule="auto"/>
        <w:rPr>
          <w:rFonts w:ascii="Times New Roman" w:hAnsi="Times New Roman" w:cs="Times New Roman"/>
        </w:rPr>
      </w:pPr>
      <w:r>
        <w:rPr>
          <w:rFonts w:ascii="Times New Roman" w:hAnsi="Times New Roman" w:cs="Times New Roman"/>
        </w:rPr>
        <w:t xml:space="preserve">Al met al kan worden geconcludeerd dat de invloed van de economische crisis </w:t>
      </w:r>
      <w:r w:rsidR="00A52671">
        <w:rPr>
          <w:rFonts w:ascii="Times New Roman" w:hAnsi="Times New Roman" w:cs="Times New Roman"/>
        </w:rPr>
        <w:t xml:space="preserve">in de jaarverslagen </w:t>
      </w:r>
      <w:r>
        <w:rPr>
          <w:rFonts w:ascii="Times New Roman" w:hAnsi="Times New Roman" w:cs="Times New Roman"/>
        </w:rPr>
        <w:t xml:space="preserve">het beste zichtbaar is bij het aantal contractspelers en de salariskosten. Na een flinke groei van deze posten in de afgelopen jaren, vindt er in het laatste (en </w:t>
      </w:r>
      <w:proofErr w:type="spellStart"/>
      <w:r w:rsidR="00783227">
        <w:rPr>
          <w:rFonts w:ascii="Times New Roman" w:hAnsi="Times New Roman" w:cs="Times New Roman"/>
        </w:rPr>
        <w:t>op-</w:t>
      </w:r>
      <w:r w:rsidR="00A52671">
        <w:rPr>
          <w:rFonts w:ascii="Times New Roman" w:hAnsi="Times New Roman" w:cs="Times New Roman"/>
        </w:rPr>
        <w:t>éé</w:t>
      </w:r>
      <w:r w:rsidR="00783227">
        <w:rPr>
          <w:rFonts w:ascii="Times New Roman" w:hAnsi="Times New Roman" w:cs="Times New Roman"/>
        </w:rPr>
        <w:t>n-na-</w:t>
      </w:r>
      <w:r>
        <w:rPr>
          <w:rFonts w:ascii="Times New Roman" w:hAnsi="Times New Roman" w:cs="Times New Roman"/>
        </w:rPr>
        <w:t>laatste</w:t>
      </w:r>
      <w:proofErr w:type="spellEnd"/>
      <w:r>
        <w:rPr>
          <w:rFonts w:ascii="Times New Roman" w:hAnsi="Times New Roman" w:cs="Times New Roman"/>
        </w:rPr>
        <w:t xml:space="preserve">) seizoen een daling van het aantal contractspelers en de salariskosten plaats. Dit kan worden beschouwd als een reactie op de economische crisis. </w:t>
      </w:r>
    </w:p>
    <w:p w:rsidR="00491C06" w:rsidRDefault="00F4786D" w:rsidP="00AF1019">
      <w:pPr>
        <w:spacing w:line="360" w:lineRule="auto"/>
        <w:rPr>
          <w:rFonts w:ascii="Times New Roman" w:hAnsi="Times New Roman" w:cs="Times New Roman"/>
        </w:rPr>
      </w:pPr>
      <w:r>
        <w:rPr>
          <w:rFonts w:ascii="Times New Roman" w:hAnsi="Times New Roman" w:cs="Times New Roman"/>
        </w:rPr>
        <w:t>Daarnaast geldt dat het bedrijfsresultaat negatief wordt beïnvloed door de crisis. Dit blijkt uit de omvang van het bedrijfsresultaat gecorrigeerd voor Champions League voetbal. W</w:t>
      </w:r>
      <w:r w:rsidR="00A52671">
        <w:rPr>
          <w:rFonts w:ascii="Times New Roman" w:hAnsi="Times New Roman" w:cs="Times New Roman"/>
        </w:rPr>
        <w:t>el</w:t>
      </w:r>
      <w:r>
        <w:rPr>
          <w:rFonts w:ascii="Times New Roman" w:hAnsi="Times New Roman" w:cs="Times New Roman"/>
        </w:rPr>
        <w:t xml:space="preserve"> moet worden opgemerkt dat deze correctie niet volledig is, waardoor er voorzichtig moet worden omgegaan met uitspraken over d</w:t>
      </w:r>
      <w:r w:rsidR="00A52671">
        <w:rPr>
          <w:rFonts w:ascii="Times New Roman" w:hAnsi="Times New Roman" w:cs="Times New Roman"/>
        </w:rPr>
        <w:t>eze verliezen. U</w:t>
      </w:r>
      <w:r>
        <w:rPr>
          <w:rFonts w:ascii="Times New Roman" w:hAnsi="Times New Roman" w:cs="Times New Roman"/>
        </w:rPr>
        <w:t xml:space="preserve">iteraard </w:t>
      </w:r>
      <w:r w:rsidR="00E77326">
        <w:rPr>
          <w:rFonts w:ascii="Times New Roman" w:hAnsi="Times New Roman" w:cs="Times New Roman"/>
        </w:rPr>
        <w:t xml:space="preserve">hebben deze verliezen </w:t>
      </w:r>
      <w:r w:rsidR="00A52671">
        <w:rPr>
          <w:rFonts w:ascii="Times New Roman" w:hAnsi="Times New Roman" w:cs="Times New Roman"/>
        </w:rPr>
        <w:t>ook een</w:t>
      </w:r>
      <w:r>
        <w:rPr>
          <w:rFonts w:ascii="Times New Roman" w:hAnsi="Times New Roman" w:cs="Times New Roman"/>
        </w:rPr>
        <w:t xml:space="preserve"> negatieve </w:t>
      </w:r>
      <w:r w:rsidR="00A52671">
        <w:rPr>
          <w:rFonts w:ascii="Times New Roman" w:hAnsi="Times New Roman" w:cs="Times New Roman"/>
        </w:rPr>
        <w:t>uitwerking</w:t>
      </w:r>
      <w:r>
        <w:rPr>
          <w:rFonts w:ascii="Times New Roman" w:hAnsi="Times New Roman" w:cs="Times New Roman"/>
        </w:rPr>
        <w:t xml:space="preserve"> op het eigen vermogen </w:t>
      </w:r>
      <w:r w:rsidR="00645B88">
        <w:rPr>
          <w:rFonts w:ascii="Times New Roman" w:hAnsi="Times New Roman" w:cs="Times New Roman"/>
        </w:rPr>
        <w:t>van de club.</w:t>
      </w:r>
    </w:p>
    <w:p w:rsidR="00F4786D" w:rsidRDefault="00A52671" w:rsidP="00AF1019">
      <w:pPr>
        <w:spacing w:line="360" w:lineRule="auto"/>
        <w:rPr>
          <w:rFonts w:ascii="Times New Roman" w:hAnsi="Times New Roman" w:cs="Times New Roman"/>
        </w:rPr>
      </w:pPr>
      <w:r>
        <w:rPr>
          <w:rFonts w:ascii="Times New Roman" w:hAnsi="Times New Roman" w:cs="Times New Roman"/>
        </w:rPr>
        <w:t>Uit de</w:t>
      </w:r>
      <w:r w:rsidR="00F4786D">
        <w:rPr>
          <w:rFonts w:ascii="Times New Roman" w:hAnsi="Times New Roman" w:cs="Times New Roman"/>
        </w:rPr>
        <w:t xml:space="preserve"> SWOT-analyse blijkt dat vooral het hoge eigen vermogen en het beleid van Johan </w:t>
      </w:r>
      <w:proofErr w:type="spellStart"/>
      <w:r w:rsidR="00F4786D">
        <w:rPr>
          <w:rFonts w:ascii="Times New Roman" w:hAnsi="Times New Roman" w:cs="Times New Roman"/>
        </w:rPr>
        <w:t>Cruijf</w:t>
      </w:r>
      <w:proofErr w:type="spellEnd"/>
      <w:r w:rsidR="00F4786D">
        <w:rPr>
          <w:rFonts w:ascii="Times New Roman" w:hAnsi="Times New Roman" w:cs="Times New Roman"/>
        </w:rPr>
        <w:t xml:space="preserve"> als sterktepunt van Ajax gelden. Het belangrijkste zwaktepunt is de </w:t>
      </w:r>
      <w:r>
        <w:rPr>
          <w:rFonts w:ascii="Times New Roman" w:hAnsi="Times New Roman" w:cs="Times New Roman"/>
        </w:rPr>
        <w:t>omvang</w:t>
      </w:r>
      <w:r w:rsidR="00F4786D">
        <w:rPr>
          <w:rFonts w:ascii="Times New Roman" w:hAnsi="Times New Roman" w:cs="Times New Roman"/>
        </w:rPr>
        <w:t xml:space="preserve"> van het overige personeel en de technische staf en de daarbij horende hoge salariskosten. </w:t>
      </w:r>
      <w:r>
        <w:rPr>
          <w:rFonts w:ascii="Times New Roman" w:hAnsi="Times New Roman" w:cs="Times New Roman"/>
        </w:rPr>
        <w:t>Verder vormt h</w:t>
      </w:r>
      <w:r w:rsidR="00F4786D">
        <w:rPr>
          <w:rFonts w:ascii="Times New Roman" w:hAnsi="Times New Roman" w:cs="Times New Roman"/>
        </w:rPr>
        <w:t xml:space="preserve">et grote aantal fans de grootste kans, terwijl de niveaudaling van de Eredivisie en de </w:t>
      </w:r>
      <w:r>
        <w:rPr>
          <w:rFonts w:ascii="Times New Roman" w:hAnsi="Times New Roman" w:cs="Times New Roman"/>
        </w:rPr>
        <w:t>hieruit volgende</w:t>
      </w:r>
      <w:r w:rsidR="00F4786D">
        <w:rPr>
          <w:rFonts w:ascii="Times New Roman" w:hAnsi="Times New Roman" w:cs="Times New Roman"/>
        </w:rPr>
        <w:t xml:space="preserve"> dreiging van het verlies van Champions League tickets als belangrijkste bedreiging geldt.</w:t>
      </w:r>
    </w:p>
    <w:p w:rsidR="00F4786D" w:rsidRDefault="00F4786D" w:rsidP="00AF1019">
      <w:pPr>
        <w:spacing w:line="360" w:lineRule="auto"/>
        <w:rPr>
          <w:rFonts w:ascii="Times New Roman" w:hAnsi="Times New Roman" w:cs="Times New Roman"/>
        </w:rPr>
      </w:pPr>
      <w:r>
        <w:rPr>
          <w:rFonts w:ascii="Times New Roman" w:hAnsi="Times New Roman" w:cs="Times New Roman"/>
        </w:rPr>
        <w:t xml:space="preserve">Tot slot </w:t>
      </w:r>
      <w:r w:rsidR="00A52671">
        <w:rPr>
          <w:rFonts w:ascii="Times New Roman" w:hAnsi="Times New Roman" w:cs="Times New Roman"/>
        </w:rPr>
        <w:t>worden</w:t>
      </w:r>
      <w:r>
        <w:rPr>
          <w:rFonts w:ascii="Times New Roman" w:hAnsi="Times New Roman" w:cs="Times New Roman"/>
        </w:rPr>
        <w:t xml:space="preserve"> er nog uitspraken over het beleid gedaan. </w:t>
      </w:r>
      <w:r w:rsidR="00A52671">
        <w:rPr>
          <w:rFonts w:ascii="Times New Roman" w:hAnsi="Times New Roman" w:cs="Times New Roman"/>
        </w:rPr>
        <w:t xml:space="preserve">De nadruk ligt hier op de kostenkant, aangezien een </w:t>
      </w:r>
      <w:proofErr w:type="spellStart"/>
      <w:r w:rsidR="00A52671">
        <w:rPr>
          <w:rFonts w:ascii="Times New Roman" w:hAnsi="Times New Roman" w:cs="Times New Roman"/>
        </w:rPr>
        <w:t>bvo</w:t>
      </w:r>
      <w:proofErr w:type="spellEnd"/>
      <w:r w:rsidR="00A52671">
        <w:rPr>
          <w:rFonts w:ascii="Times New Roman" w:hAnsi="Times New Roman" w:cs="Times New Roman"/>
        </w:rPr>
        <w:t xml:space="preserve"> hier het meeste invloed op heeft. </w:t>
      </w:r>
      <w:r>
        <w:rPr>
          <w:rFonts w:ascii="Times New Roman" w:hAnsi="Times New Roman" w:cs="Times New Roman"/>
        </w:rPr>
        <w:t xml:space="preserve">Opvallend is dat in het laatste seizoen de voetbalgerelateerde salarissen en overige kosten dalen. Hieruit blijkt dat Ajax beter let op </w:t>
      </w:r>
      <w:r w:rsidR="00A52671">
        <w:rPr>
          <w:rFonts w:ascii="Times New Roman" w:hAnsi="Times New Roman" w:cs="Times New Roman"/>
        </w:rPr>
        <w:t>haar</w:t>
      </w:r>
      <w:r>
        <w:rPr>
          <w:rFonts w:ascii="Times New Roman" w:hAnsi="Times New Roman" w:cs="Times New Roman"/>
        </w:rPr>
        <w:t xml:space="preserve"> </w:t>
      </w:r>
      <w:r w:rsidR="00A52671">
        <w:rPr>
          <w:rFonts w:ascii="Times New Roman" w:hAnsi="Times New Roman" w:cs="Times New Roman"/>
        </w:rPr>
        <w:t>kosten</w:t>
      </w:r>
      <w:r>
        <w:rPr>
          <w:rFonts w:ascii="Times New Roman" w:hAnsi="Times New Roman" w:cs="Times New Roman"/>
        </w:rPr>
        <w:t xml:space="preserve">, waardoor er een beter financieel resultaat wordt geboekt. Indien deze ontwikkeling zich voortzet, kan </w:t>
      </w:r>
      <w:r>
        <w:rPr>
          <w:rFonts w:ascii="Times New Roman" w:hAnsi="Times New Roman" w:cs="Times New Roman"/>
        </w:rPr>
        <w:lastRenderedPageBreak/>
        <w:t xml:space="preserve">worden gesteld dat </w:t>
      </w:r>
      <w:r w:rsidR="00783227">
        <w:rPr>
          <w:rFonts w:ascii="Times New Roman" w:hAnsi="Times New Roman" w:cs="Times New Roman"/>
        </w:rPr>
        <w:t xml:space="preserve">Ajax beleidsmatig op de goede weg is. Het beleid van Johan </w:t>
      </w:r>
      <w:proofErr w:type="spellStart"/>
      <w:r w:rsidR="00783227">
        <w:rPr>
          <w:rFonts w:ascii="Times New Roman" w:hAnsi="Times New Roman" w:cs="Times New Roman"/>
        </w:rPr>
        <w:t>Cruijf</w:t>
      </w:r>
      <w:proofErr w:type="spellEnd"/>
      <w:r w:rsidR="00783227">
        <w:rPr>
          <w:rFonts w:ascii="Times New Roman" w:hAnsi="Times New Roman" w:cs="Times New Roman"/>
        </w:rPr>
        <w:t xml:space="preserve"> en de daarbij behorende focus op de jeugdopleiding dragen hier enorm aan bij, aangezien </w:t>
      </w:r>
      <w:r w:rsidR="00A52671">
        <w:rPr>
          <w:rFonts w:ascii="Times New Roman" w:hAnsi="Times New Roman" w:cs="Times New Roman"/>
        </w:rPr>
        <w:t>jeugdspelers</w:t>
      </w:r>
      <w:r w:rsidR="001663EA">
        <w:rPr>
          <w:rFonts w:ascii="Times New Roman" w:hAnsi="Times New Roman" w:cs="Times New Roman"/>
        </w:rPr>
        <w:t xml:space="preserve"> goedkoper zijn</w:t>
      </w:r>
      <w:r w:rsidR="00A52671">
        <w:rPr>
          <w:rFonts w:ascii="Times New Roman" w:hAnsi="Times New Roman" w:cs="Times New Roman"/>
        </w:rPr>
        <w:t xml:space="preserve"> dan aangetrokken spelers van andere clubs</w:t>
      </w:r>
      <w:r w:rsidR="001663EA">
        <w:rPr>
          <w:rFonts w:ascii="Times New Roman" w:hAnsi="Times New Roman" w:cs="Times New Roman"/>
        </w:rPr>
        <w:t>.</w:t>
      </w:r>
      <w:r w:rsidR="00415FA2">
        <w:rPr>
          <w:rFonts w:ascii="Times New Roman" w:hAnsi="Times New Roman" w:cs="Times New Roman"/>
        </w:rPr>
        <w:t xml:space="preserve"> Op den duur zal dit transferbeleid ook te zien zijn aan de </w:t>
      </w:r>
      <w:r w:rsidR="006032D7">
        <w:rPr>
          <w:rFonts w:ascii="Times New Roman" w:hAnsi="Times New Roman" w:cs="Times New Roman"/>
        </w:rPr>
        <w:t xml:space="preserve">dalende </w:t>
      </w:r>
      <w:r w:rsidR="00415FA2">
        <w:rPr>
          <w:rFonts w:ascii="Times New Roman" w:hAnsi="Times New Roman" w:cs="Times New Roman"/>
        </w:rPr>
        <w:t>afschrijvingen op vergoedingssommen, welke nu nog relatief constant zijn.</w:t>
      </w:r>
    </w:p>
    <w:p w:rsidR="00783227" w:rsidRPr="00842E4A" w:rsidRDefault="00783227" w:rsidP="00AF1019">
      <w:pPr>
        <w:spacing w:line="360" w:lineRule="auto"/>
        <w:rPr>
          <w:rFonts w:ascii="Times New Roman" w:hAnsi="Times New Roman" w:cs="Times New Roman"/>
        </w:rPr>
      </w:pPr>
    </w:p>
    <w:p w:rsidR="00AF1019" w:rsidRDefault="00812C2F" w:rsidP="00AF1019">
      <w:pPr>
        <w:spacing w:line="360" w:lineRule="auto"/>
        <w:rPr>
          <w:rFonts w:ascii="Times New Roman" w:hAnsi="Times New Roman" w:cs="Times New Roman"/>
          <w:b/>
          <w:sz w:val="24"/>
          <w:szCs w:val="24"/>
        </w:rPr>
      </w:pPr>
      <w:r>
        <w:rPr>
          <w:rFonts w:ascii="Times New Roman" w:hAnsi="Times New Roman" w:cs="Times New Roman"/>
          <w:b/>
          <w:sz w:val="24"/>
          <w:szCs w:val="24"/>
        </w:rPr>
        <w:t>4.2</w:t>
      </w:r>
      <w:r w:rsidR="00AF1019">
        <w:rPr>
          <w:rFonts w:ascii="Times New Roman" w:hAnsi="Times New Roman" w:cs="Times New Roman"/>
          <w:b/>
          <w:sz w:val="24"/>
          <w:szCs w:val="24"/>
        </w:rPr>
        <w:t xml:space="preserve"> FC Groningen</w:t>
      </w:r>
    </w:p>
    <w:p w:rsidR="00174228" w:rsidRDefault="008F06D7" w:rsidP="00AF1019">
      <w:pPr>
        <w:spacing w:line="360" w:lineRule="auto"/>
        <w:rPr>
          <w:rFonts w:ascii="Times New Roman" w:hAnsi="Times New Roman" w:cs="Times New Roman"/>
        </w:rPr>
      </w:pPr>
      <w:r>
        <w:rPr>
          <w:rFonts w:ascii="Times New Roman" w:hAnsi="Times New Roman" w:cs="Times New Roman"/>
        </w:rPr>
        <w:t xml:space="preserve">In </w:t>
      </w:r>
      <w:r w:rsidRPr="004B343E">
        <w:rPr>
          <w:rFonts w:ascii="Times New Roman" w:hAnsi="Times New Roman" w:cs="Times New Roman"/>
        </w:rPr>
        <w:t>bijlag</w:t>
      </w:r>
      <w:r w:rsidR="004B343E" w:rsidRPr="004B343E">
        <w:rPr>
          <w:rFonts w:ascii="Times New Roman" w:hAnsi="Times New Roman" w:cs="Times New Roman"/>
        </w:rPr>
        <w:t>e 3</w:t>
      </w:r>
      <w:r>
        <w:rPr>
          <w:rFonts w:ascii="Times New Roman" w:hAnsi="Times New Roman" w:cs="Times New Roman"/>
        </w:rPr>
        <w:t xml:space="preserve"> zijn de financiële ontwikkelingen van FC Groningen te vinden. </w:t>
      </w:r>
      <w:r w:rsidR="004B343E">
        <w:rPr>
          <w:rFonts w:ascii="Times New Roman" w:hAnsi="Times New Roman" w:cs="Times New Roman"/>
        </w:rPr>
        <w:t>Met behulp van deze geg</w:t>
      </w:r>
      <w:r w:rsidR="00B524BF">
        <w:rPr>
          <w:rFonts w:ascii="Times New Roman" w:hAnsi="Times New Roman" w:cs="Times New Roman"/>
        </w:rPr>
        <w:t>evens uit de jaarrekeningen kunn</w:t>
      </w:r>
      <w:r w:rsidR="004B343E">
        <w:rPr>
          <w:rFonts w:ascii="Times New Roman" w:hAnsi="Times New Roman" w:cs="Times New Roman"/>
        </w:rPr>
        <w:t>en er uitspraken over de invloed van de econ</w:t>
      </w:r>
      <w:r w:rsidR="00B524BF">
        <w:rPr>
          <w:rFonts w:ascii="Times New Roman" w:hAnsi="Times New Roman" w:cs="Times New Roman"/>
        </w:rPr>
        <w:t>omische crisis op de club</w:t>
      </w:r>
      <w:r w:rsidR="004B343E">
        <w:rPr>
          <w:rFonts w:ascii="Times New Roman" w:hAnsi="Times New Roman" w:cs="Times New Roman"/>
        </w:rPr>
        <w:t xml:space="preserve"> worden gedaan.</w:t>
      </w:r>
    </w:p>
    <w:p w:rsidR="00415FA2" w:rsidRDefault="00415FA2" w:rsidP="00AF1019">
      <w:pPr>
        <w:spacing w:line="360" w:lineRule="auto"/>
        <w:rPr>
          <w:rFonts w:ascii="Times New Roman" w:hAnsi="Times New Roman" w:cs="Times New Roman"/>
          <w:b/>
        </w:rPr>
      </w:pPr>
    </w:p>
    <w:p w:rsidR="00174228" w:rsidRPr="00174228" w:rsidRDefault="00174228" w:rsidP="00AF1019">
      <w:pPr>
        <w:spacing w:line="360" w:lineRule="auto"/>
        <w:rPr>
          <w:rFonts w:ascii="Times New Roman" w:hAnsi="Times New Roman" w:cs="Times New Roman"/>
          <w:b/>
        </w:rPr>
      </w:pPr>
      <w:r w:rsidRPr="00174228">
        <w:rPr>
          <w:rFonts w:ascii="Times New Roman" w:hAnsi="Times New Roman" w:cs="Times New Roman"/>
          <w:b/>
        </w:rPr>
        <w:t xml:space="preserve">4.2.1 </w:t>
      </w:r>
      <w:r w:rsidR="004B343E" w:rsidRPr="00174228">
        <w:rPr>
          <w:rFonts w:ascii="Times New Roman" w:hAnsi="Times New Roman" w:cs="Times New Roman"/>
          <w:b/>
        </w:rPr>
        <w:t>Resultatenrekening</w:t>
      </w:r>
    </w:p>
    <w:p w:rsidR="004B343E" w:rsidRDefault="004B343E" w:rsidP="00AF1019">
      <w:pPr>
        <w:spacing w:line="360" w:lineRule="auto"/>
        <w:rPr>
          <w:rFonts w:ascii="Times New Roman" w:hAnsi="Times New Roman" w:cs="Times New Roman"/>
        </w:rPr>
      </w:pPr>
      <w:r w:rsidRPr="004B343E">
        <w:rPr>
          <w:rFonts w:ascii="Times New Roman" w:hAnsi="Times New Roman" w:cs="Times New Roman"/>
          <w:u w:val="single"/>
        </w:rPr>
        <w:t>Netto-omzet</w:t>
      </w:r>
      <w:r>
        <w:rPr>
          <w:rFonts w:ascii="Times New Roman" w:hAnsi="Times New Roman" w:cs="Times New Roman"/>
        </w:rPr>
        <w:t>: FC Groningen vermeld</w:t>
      </w:r>
      <w:r w:rsidR="00B524BF">
        <w:rPr>
          <w:rFonts w:ascii="Times New Roman" w:hAnsi="Times New Roman" w:cs="Times New Roman"/>
        </w:rPr>
        <w:t>t</w:t>
      </w:r>
      <w:r>
        <w:rPr>
          <w:rFonts w:ascii="Times New Roman" w:hAnsi="Times New Roman" w:cs="Times New Roman"/>
        </w:rPr>
        <w:t xml:space="preserve"> onder de netto-omzet de kaartverkoop, de s</w:t>
      </w:r>
      <w:r w:rsidR="00B85B21">
        <w:rPr>
          <w:rFonts w:ascii="Times New Roman" w:hAnsi="Times New Roman" w:cs="Times New Roman"/>
        </w:rPr>
        <w:t>ponsoropbrengsten, de tv-gelden en de merchandising. Verder is er een restpost en</w:t>
      </w:r>
      <w:r>
        <w:rPr>
          <w:rFonts w:ascii="Times New Roman" w:hAnsi="Times New Roman" w:cs="Times New Roman"/>
        </w:rPr>
        <w:t xml:space="preserve"> worden er vanaf het seizoen 2009/2010 opbrengsten uit een organisatiebureau vermeld. Deze </w:t>
      </w:r>
      <w:r w:rsidR="005C0C6E">
        <w:rPr>
          <w:rFonts w:ascii="Times New Roman" w:hAnsi="Times New Roman" w:cs="Times New Roman"/>
        </w:rPr>
        <w:t>opbrengst</w:t>
      </w:r>
      <w:r w:rsidR="002D284B">
        <w:rPr>
          <w:rFonts w:ascii="Times New Roman" w:hAnsi="Times New Roman" w:cs="Times New Roman"/>
        </w:rPr>
        <w:t>en</w:t>
      </w:r>
      <w:r w:rsidR="005C0C6E">
        <w:rPr>
          <w:rFonts w:ascii="Times New Roman" w:hAnsi="Times New Roman" w:cs="Times New Roman"/>
        </w:rPr>
        <w:t xml:space="preserve"> </w:t>
      </w:r>
      <w:r w:rsidR="002D284B">
        <w:rPr>
          <w:rFonts w:ascii="Times New Roman" w:hAnsi="Times New Roman" w:cs="Times New Roman"/>
        </w:rPr>
        <w:t>zijn</w:t>
      </w:r>
      <w:r>
        <w:rPr>
          <w:rFonts w:ascii="Times New Roman" w:hAnsi="Times New Roman" w:cs="Times New Roman"/>
        </w:rPr>
        <w:t xml:space="preserve"> voor de volledigheid in de bijlage weergegeven, maar </w:t>
      </w:r>
      <w:r w:rsidR="002D284B">
        <w:rPr>
          <w:rFonts w:ascii="Times New Roman" w:hAnsi="Times New Roman" w:cs="Times New Roman"/>
        </w:rPr>
        <w:t>worden</w:t>
      </w:r>
      <w:r>
        <w:rPr>
          <w:rFonts w:ascii="Times New Roman" w:hAnsi="Times New Roman" w:cs="Times New Roman"/>
        </w:rPr>
        <w:t xml:space="preserve"> niet verder geanalyseerd.</w:t>
      </w:r>
      <w:r w:rsidR="005C0C6E">
        <w:rPr>
          <w:rFonts w:ascii="Times New Roman" w:hAnsi="Times New Roman" w:cs="Times New Roman"/>
        </w:rPr>
        <w:t xml:space="preserve"> Vanwege </w:t>
      </w:r>
      <w:r w:rsidR="00B85B21">
        <w:rPr>
          <w:rFonts w:ascii="Times New Roman" w:hAnsi="Times New Roman" w:cs="Times New Roman"/>
        </w:rPr>
        <w:t>de grote verschillen in de opbouw van deze post per seizoen</w:t>
      </w:r>
      <w:r w:rsidR="005C0C6E">
        <w:rPr>
          <w:rFonts w:ascii="Times New Roman" w:hAnsi="Times New Roman" w:cs="Times New Roman"/>
        </w:rPr>
        <w:t xml:space="preserve"> geldt dit ook voor de restpost.</w:t>
      </w:r>
    </w:p>
    <w:p w:rsidR="002D284B" w:rsidRDefault="004B343E" w:rsidP="00AF1019">
      <w:pPr>
        <w:spacing w:line="360" w:lineRule="auto"/>
        <w:rPr>
          <w:rFonts w:ascii="Times New Roman" w:hAnsi="Times New Roman" w:cs="Times New Roman"/>
        </w:rPr>
      </w:pPr>
      <w:r>
        <w:rPr>
          <w:rFonts w:ascii="Times New Roman" w:hAnsi="Times New Roman" w:cs="Times New Roman"/>
        </w:rPr>
        <w:t>FC Groningen maakt in haar jaarverslagen geen onderscheid in kaartverkoop</w:t>
      </w:r>
      <w:r w:rsidR="002D284B">
        <w:rPr>
          <w:rFonts w:ascii="Times New Roman" w:hAnsi="Times New Roman" w:cs="Times New Roman"/>
        </w:rPr>
        <w:t xml:space="preserve"> uit verschillende competities, waardoor de kaartverkoop van deze club </w:t>
      </w:r>
      <w:r w:rsidR="00503941">
        <w:rPr>
          <w:rFonts w:ascii="Times New Roman" w:hAnsi="Times New Roman" w:cs="Times New Roman"/>
        </w:rPr>
        <w:t>in dit onderzoek</w:t>
      </w:r>
      <w:r w:rsidR="00B85B21">
        <w:rPr>
          <w:rFonts w:ascii="Times New Roman" w:hAnsi="Times New Roman" w:cs="Times New Roman"/>
        </w:rPr>
        <w:t xml:space="preserve"> </w:t>
      </w:r>
      <w:r w:rsidR="002D284B">
        <w:rPr>
          <w:rFonts w:ascii="Times New Roman" w:hAnsi="Times New Roman" w:cs="Times New Roman"/>
        </w:rPr>
        <w:t>als één post wordt behandeld.</w:t>
      </w:r>
      <w:r>
        <w:rPr>
          <w:rFonts w:ascii="Times New Roman" w:hAnsi="Times New Roman" w:cs="Times New Roman"/>
        </w:rPr>
        <w:t xml:space="preserve"> Opvallend is dat de club tijdens de economische crisis vrijwel ieder </w:t>
      </w:r>
      <w:r w:rsidR="00C86249">
        <w:rPr>
          <w:rFonts w:ascii="Times New Roman" w:hAnsi="Times New Roman" w:cs="Times New Roman"/>
        </w:rPr>
        <w:t xml:space="preserve">seizoen </w:t>
      </w:r>
      <w:r w:rsidR="002D284B">
        <w:rPr>
          <w:rFonts w:ascii="Times New Roman" w:hAnsi="Times New Roman" w:cs="Times New Roman"/>
        </w:rPr>
        <w:t xml:space="preserve">voor </w:t>
      </w:r>
      <w:r w:rsidR="00C86249">
        <w:rPr>
          <w:rFonts w:ascii="Times New Roman" w:hAnsi="Times New Roman" w:cs="Times New Roman"/>
        </w:rPr>
        <w:t>ongeveer 3,75 miljoen</w:t>
      </w:r>
      <w:r w:rsidR="002D284B">
        <w:rPr>
          <w:rFonts w:ascii="Times New Roman" w:hAnsi="Times New Roman" w:cs="Times New Roman"/>
        </w:rPr>
        <w:t xml:space="preserve"> euro aan toegangskaarten</w:t>
      </w:r>
      <w:r w:rsidR="00C86249">
        <w:rPr>
          <w:rFonts w:ascii="Times New Roman" w:hAnsi="Times New Roman" w:cs="Times New Roman"/>
        </w:rPr>
        <w:t xml:space="preserve"> verkoopt. </w:t>
      </w:r>
      <w:r w:rsidR="002D284B">
        <w:rPr>
          <w:rFonts w:ascii="Times New Roman" w:hAnsi="Times New Roman" w:cs="Times New Roman"/>
        </w:rPr>
        <w:t>Slechts in het seizoen 2010/</w:t>
      </w:r>
      <w:r w:rsidR="00B85B21">
        <w:rPr>
          <w:rFonts w:ascii="Times New Roman" w:hAnsi="Times New Roman" w:cs="Times New Roman"/>
        </w:rPr>
        <w:t xml:space="preserve">2011 zijn deze opbrengsten </w:t>
      </w:r>
      <w:r w:rsidR="002D284B">
        <w:rPr>
          <w:rFonts w:ascii="Times New Roman" w:hAnsi="Times New Roman" w:cs="Times New Roman"/>
        </w:rPr>
        <w:t>noemenswaardig hoger. Dit kan worden verklaard door een hogere bezettinggraad, het bereiken van d</w:t>
      </w:r>
      <w:r w:rsidR="007D10CB">
        <w:rPr>
          <w:rFonts w:ascii="Times New Roman" w:hAnsi="Times New Roman" w:cs="Times New Roman"/>
        </w:rPr>
        <w:t xml:space="preserve">e finale van de </w:t>
      </w:r>
      <w:proofErr w:type="spellStart"/>
      <w:r w:rsidR="007D10CB">
        <w:rPr>
          <w:rFonts w:ascii="Times New Roman" w:hAnsi="Times New Roman" w:cs="Times New Roman"/>
        </w:rPr>
        <w:t>play-offs</w:t>
      </w:r>
      <w:proofErr w:type="spellEnd"/>
      <w:r w:rsidR="007D10CB">
        <w:rPr>
          <w:rFonts w:ascii="Times New Roman" w:hAnsi="Times New Roman" w:cs="Times New Roman"/>
        </w:rPr>
        <w:t xml:space="preserve"> en</w:t>
      </w:r>
      <w:r w:rsidR="002D284B">
        <w:rPr>
          <w:rFonts w:ascii="Times New Roman" w:hAnsi="Times New Roman" w:cs="Times New Roman"/>
        </w:rPr>
        <w:t xml:space="preserve"> verhoogde opbrengsten uit het bekertoernooi (Jaarverslag FC Groningen, 2011). Op</w:t>
      </w:r>
      <w:r w:rsidR="00503941">
        <w:rPr>
          <w:rFonts w:ascii="Times New Roman" w:hAnsi="Times New Roman" w:cs="Times New Roman"/>
        </w:rPr>
        <w:t>merkelijk</w:t>
      </w:r>
      <w:r w:rsidR="002D284B">
        <w:rPr>
          <w:rFonts w:ascii="Times New Roman" w:hAnsi="Times New Roman" w:cs="Times New Roman"/>
        </w:rPr>
        <w:t xml:space="preserve"> is dat</w:t>
      </w:r>
      <w:r w:rsidR="00503941">
        <w:rPr>
          <w:rFonts w:ascii="Times New Roman" w:hAnsi="Times New Roman" w:cs="Times New Roman"/>
        </w:rPr>
        <w:t xml:space="preserve"> de</w:t>
      </w:r>
      <w:r w:rsidR="002D284B">
        <w:rPr>
          <w:rFonts w:ascii="Times New Roman" w:hAnsi="Times New Roman" w:cs="Times New Roman"/>
        </w:rPr>
        <w:t xml:space="preserve"> kaartverkoop v</w:t>
      </w:r>
      <w:r w:rsidR="00C86249">
        <w:rPr>
          <w:rFonts w:ascii="Times New Roman" w:hAnsi="Times New Roman" w:cs="Times New Roman"/>
        </w:rPr>
        <w:t xml:space="preserve">oor de economische crisis </w:t>
      </w:r>
      <w:r w:rsidR="002D284B">
        <w:rPr>
          <w:rFonts w:ascii="Times New Roman" w:hAnsi="Times New Roman" w:cs="Times New Roman"/>
        </w:rPr>
        <w:t>voor een behoorlijk lagere opbrengst zorgde.</w:t>
      </w:r>
      <w:r w:rsidR="006B226C">
        <w:rPr>
          <w:rFonts w:ascii="Times New Roman" w:hAnsi="Times New Roman" w:cs="Times New Roman"/>
        </w:rPr>
        <w:t xml:space="preserve"> </w:t>
      </w:r>
      <w:r w:rsidR="002D284B">
        <w:rPr>
          <w:rFonts w:ascii="Times New Roman" w:hAnsi="Times New Roman" w:cs="Times New Roman"/>
        </w:rPr>
        <w:t xml:space="preserve">Dit kan worden verklaard </w:t>
      </w:r>
      <w:r w:rsidR="006B226C">
        <w:rPr>
          <w:rFonts w:ascii="Times New Roman" w:hAnsi="Times New Roman" w:cs="Times New Roman"/>
        </w:rPr>
        <w:t>doordat de club haar thuiswedstrijden vanaf 2006 in het grotere Stadion Euroborg speelt</w:t>
      </w:r>
      <w:r w:rsidR="00A4043E">
        <w:rPr>
          <w:rFonts w:ascii="Times New Roman" w:hAnsi="Times New Roman" w:cs="Times New Roman"/>
        </w:rPr>
        <w:t xml:space="preserve"> (FC Groningen, 2014</w:t>
      </w:r>
      <w:r w:rsidR="002D284B">
        <w:rPr>
          <w:rFonts w:ascii="Times New Roman" w:hAnsi="Times New Roman" w:cs="Times New Roman"/>
        </w:rPr>
        <w:t>). Doordat er vlak voor het begin van de economische crisis naar een ander stadion werd verhuisd, is het onmogelijk om</w:t>
      </w:r>
      <w:r w:rsidR="00503941">
        <w:rPr>
          <w:rFonts w:ascii="Times New Roman" w:hAnsi="Times New Roman" w:cs="Times New Roman"/>
        </w:rPr>
        <w:t xml:space="preserve"> vast te stellen of de dez</w:t>
      </w:r>
      <w:r w:rsidR="002D284B">
        <w:rPr>
          <w:rFonts w:ascii="Times New Roman" w:hAnsi="Times New Roman" w:cs="Times New Roman"/>
        </w:rPr>
        <w:t>e crisis invloed heeft (gehad) op de opbrengsten uit kaartverkoop van FC Groningen.</w:t>
      </w:r>
      <w:r w:rsidR="00AA7A85">
        <w:rPr>
          <w:rFonts w:ascii="Times New Roman" w:hAnsi="Times New Roman" w:cs="Times New Roman"/>
        </w:rPr>
        <w:t xml:space="preserve"> Dit maakt</w:t>
      </w:r>
      <w:r w:rsidR="00B94D61">
        <w:rPr>
          <w:rFonts w:ascii="Times New Roman" w:hAnsi="Times New Roman" w:cs="Times New Roman"/>
        </w:rPr>
        <w:t xml:space="preserve"> het </w:t>
      </w:r>
      <w:r w:rsidR="00AA7A85">
        <w:rPr>
          <w:rFonts w:ascii="Times New Roman" w:hAnsi="Times New Roman" w:cs="Times New Roman"/>
        </w:rPr>
        <w:t>immers onmogelijk om</w:t>
      </w:r>
      <w:r w:rsidR="00B94D61">
        <w:rPr>
          <w:rFonts w:ascii="Times New Roman" w:hAnsi="Times New Roman" w:cs="Times New Roman"/>
        </w:rPr>
        <w:t xml:space="preserve"> de situatie voor en tijdens de economische crisis met elkaar te vergelijken.</w:t>
      </w:r>
    </w:p>
    <w:p w:rsidR="006B226C" w:rsidRDefault="006B226C" w:rsidP="006B226C">
      <w:pPr>
        <w:spacing w:line="360" w:lineRule="auto"/>
        <w:rPr>
          <w:rFonts w:ascii="Times New Roman" w:hAnsi="Times New Roman" w:cs="Times New Roman"/>
        </w:rPr>
      </w:pPr>
      <w:r>
        <w:rPr>
          <w:rFonts w:ascii="Times New Roman" w:hAnsi="Times New Roman" w:cs="Times New Roman"/>
        </w:rPr>
        <w:t>De sponsorinkomsten vertonen een stijgende trend. Wel valt op dat de snelhe</w:t>
      </w:r>
      <w:r w:rsidR="00AA7A85">
        <w:rPr>
          <w:rFonts w:ascii="Times New Roman" w:hAnsi="Times New Roman" w:cs="Times New Roman"/>
        </w:rPr>
        <w:t>id van de groei van deze opbreng</w:t>
      </w:r>
      <w:r>
        <w:rPr>
          <w:rFonts w:ascii="Times New Roman" w:hAnsi="Times New Roman" w:cs="Times New Roman"/>
        </w:rPr>
        <w:t xml:space="preserve">stenpost vanaf het seizoen </w:t>
      </w:r>
      <w:r w:rsidR="005C0C6E">
        <w:rPr>
          <w:rFonts w:ascii="Times New Roman" w:hAnsi="Times New Roman" w:cs="Times New Roman"/>
        </w:rPr>
        <w:t xml:space="preserve">2008/2009 steeds kleiner wordt. </w:t>
      </w:r>
      <w:r w:rsidR="00B94D61">
        <w:rPr>
          <w:rFonts w:ascii="Times New Roman" w:hAnsi="Times New Roman" w:cs="Times New Roman"/>
        </w:rPr>
        <w:t xml:space="preserve">Deze </w:t>
      </w:r>
      <w:r w:rsidR="00503941">
        <w:rPr>
          <w:rFonts w:ascii="Times New Roman" w:hAnsi="Times New Roman" w:cs="Times New Roman"/>
        </w:rPr>
        <w:t>toename</w:t>
      </w:r>
      <w:r w:rsidR="00B94D61">
        <w:rPr>
          <w:rFonts w:ascii="Times New Roman" w:hAnsi="Times New Roman" w:cs="Times New Roman"/>
        </w:rPr>
        <w:t xml:space="preserve"> kan worden verklaard door het feit dat er in het nieuwe stadion meer ruimte was voor sponsoring.</w:t>
      </w:r>
      <w:r w:rsidR="00E96BCE">
        <w:rPr>
          <w:rFonts w:ascii="Times New Roman" w:hAnsi="Times New Roman" w:cs="Times New Roman"/>
        </w:rPr>
        <w:t xml:space="preserve"> </w:t>
      </w:r>
      <w:r w:rsidR="005C0C6E">
        <w:rPr>
          <w:rFonts w:ascii="Times New Roman" w:hAnsi="Times New Roman" w:cs="Times New Roman"/>
        </w:rPr>
        <w:t xml:space="preserve">Ook voor </w:t>
      </w:r>
      <w:r w:rsidR="00503941">
        <w:rPr>
          <w:rFonts w:ascii="Times New Roman" w:hAnsi="Times New Roman" w:cs="Times New Roman"/>
        </w:rPr>
        <w:t xml:space="preserve">FC Groningen geldt dat er lange </w:t>
      </w:r>
      <w:r w:rsidR="005C0C6E">
        <w:rPr>
          <w:rFonts w:ascii="Times New Roman" w:hAnsi="Times New Roman" w:cs="Times New Roman"/>
        </w:rPr>
        <w:t>termijn contrac</w:t>
      </w:r>
      <w:r w:rsidR="00AA7A85">
        <w:rPr>
          <w:rFonts w:ascii="Times New Roman" w:hAnsi="Times New Roman" w:cs="Times New Roman"/>
        </w:rPr>
        <w:t>ten met sponsoren worden</w:t>
      </w:r>
      <w:r w:rsidR="005C0C6E">
        <w:rPr>
          <w:rFonts w:ascii="Times New Roman" w:hAnsi="Times New Roman" w:cs="Times New Roman"/>
        </w:rPr>
        <w:t xml:space="preserve"> aangedaan, waardoor er tijdens de laatste vier seizoenen </w:t>
      </w:r>
      <w:r w:rsidR="00AA7A85">
        <w:rPr>
          <w:rFonts w:ascii="Times New Roman" w:hAnsi="Times New Roman" w:cs="Times New Roman"/>
        </w:rPr>
        <w:t xml:space="preserve">voor </w:t>
      </w:r>
      <w:r w:rsidR="005C0C6E">
        <w:rPr>
          <w:rFonts w:ascii="Times New Roman" w:hAnsi="Times New Roman" w:cs="Times New Roman"/>
        </w:rPr>
        <w:t xml:space="preserve">ongeveer 9,25 </w:t>
      </w:r>
      <w:r w:rsidR="00B94D61">
        <w:rPr>
          <w:rFonts w:ascii="Times New Roman" w:hAnsi="Times New Roman" w:cs="Times New Roman"/>
        </w:rPr>
        <w:t>miljoen euro bij sponsoren werd</w:t>
      </w:r>
      <w:r w:rsidR="005C0C6E">
        <w:rPr>
          <w:rFonts w:ascii="Times New Roman" w:hAnsi="Times New Roman" w:cs="Times New Roman"/>
        </w:rPr>
        <w:t xml:space="preserve"> opgehaald. Door deze lange termijn contracten is de invloed van de economische crisis op deze post dus niet of </w:t>
      </w:r>
      <w:r w:rsidR="00AA7A85">
        <w:rPr>
          <w:rFonts w:ascii="Times New Roman" w:hAnsi="Times New Roman" w:cs="Times New Roman"/>
        </w:rPr>
        <w:t xml:space="preserve">in </w:t>
      </w:r>
      <w:r w:rsidR="00503941">
        <w:rPr>
          <w:rFonts w:ascii="Times New Roman" w:hAnsi="Times New Roman" w:cs="Times New Roman"/>
        </w:rPr>
        <w:t xml:space="preserve">slechts </w:t>
      </w:r>
      <w:r w:rsidR="005C0C6E">
        <w:rPr>
          <w:rFonts w:ascii="Times New Roman" w:hAnsi="Times New Roman" w:cs="Times New Roman"/>
        </w:rPr>
        <w:t>zeer beperkt</w:t>
      </w:r>
      <w:r w:rsidR="00AA7A85">
        <w:rPr>
          <w:rFonts w:ascii="Times New Roman" w:hAnsi="Times New Roman" w:cs="Times New Roman"/>
        </w:rPr>
        <w:t>e mate</w:t>
      </w:r>
      <w:r w:rsidR="005C0C6E">
        <w:rPr>
          <w:rFonts w:ascii="Times New Roman" w:hAnsi="Times New Roman" w:cs="Times New Roman"/>
        </w:rPr>
        <w:t xml:space="preserve"> aanwezig.</w:t>
      </w:r>
      <w:r w:rsidR="00B94D61">
        <w:rPr>
          <w:rFonts w:ascii="Times New Roman" w:hAnsi="Times New Roman" w:cs="Times New Roman"/>
        </w:rPr>
        <w:t xml:space="preserve"> </w:t>
      </w:r>
    </w:p>
    <w:p w:rsidR="005C0C6E" w:rsidRDefault="00E96BCE" w:rsidP="005C0C6E">
      <w:pPr>
        <w:spacing w:line="360" w:lineRule="auto"/>
        <w:rPr>
          <w:rFonts w:ascii="Times New Roman" w:hAnsi="Times New Roman" w:cs="Times New Roman"/>
        </w:rPr>
      </w:pPr>
      <w:r>
        <w:rPr>
          <w:rFonts w:ascii="Times New Roman" w:hAnsi="Times New Roman" w:cs="Times New Roman"/>
        </w:rPr>
        <w:t>Bij d</w:t>
      </w:r>
      <w:r w:rsidR="005C0C6E">
        <w:rPr>
          <w:rFonts w:ascii="Times New Roman" w:hAnsi="Times New Roman" w:cs="Times New Roman"/>
        </w:rPr>
        <w:t xml:space="preserve">e tv-gelden </w:t>
      </w:r>
      <w:r>
        <w:rPr>
          <w:rFonts w:ascii="Times New Roman" w:hAnsi="Times New Roman" w:cs="Times New Roman"/>
        </w:rPr>
        <w:t xml:space="preserve">komt de invloed van de economische crisis duidelijker naar voren. Tot aan het begin van deze crisis was er sprake van een jaarlijkse toename. Tijdens de economische crisis wordt er </w:t>
      </w:r>
      <w:r>
        <w:rPr>
          <w:rFonts w:ascii="Times New Roman" w:hAnsi="Times New Roman" w:cs="Times New Roman"/>
        </w:rPr>
        <w:lastRenderedPageBreak/>
        <w:t>echter een dalende trend waargenomen. Doordat</w:t>
      </w:r>
      <w:r w:rsidR="005C0C6E">
        <w:rPr>
          <w:rFonts w:ascii="Times New Roman" w:hAnsi="Times New Roman" w:cs="Times New Roman"/>
        </w:rPr>
        <w:t xml:space="preserve"> de hoev</w:t>
      </w:r>
      <w:r w:rsidR="00503941">
        <w:rPr>
          <w:rFonts w:ascii="Times New Roman" w:hAnsi="Times New Roman" w:cs="Times New Roman"/>
        </w:rPr>
        <w:t xml:space="preserve">eelheid tv-geld die een </w:t>
      </w:r>
      <w:proofErr w:type="spellStart"/>
      <w:r w:rsidR="00503941">
        <w:rPr>
          <w:rFonts w:ascii="Times New Roman" w:hAnsi="Times New Roman" w:cs="Times New Roman"/>
        </w:rPr>
        <w:t>bvo</w:t>
      </w:r>
      <w:proofErr w:type="spellEnd"/>
      <w:r w:rsidR="00503941">
        <w:rPr>
          <w:rFonts w:ascii="Times New Roman" w:hAnsi="Times New Roman" w:cs="Times New Roman"/>
        </w:rPr>
        <w:t xml:space="preserve"> ontvan</w:t>
      </w:r>
      <w:r w:rsidR="005C0C6E">
        <w:rPr>
          <w:rFonts w:ascii="Times New Roman" w:hAnsi="Times New Roman" w:cs="Times New Roman"/>
        </w:rPr>
        <w:t>gt sterk afhangt van de sportieve prestaties, illustreert een vergelijking tussen de seizoenen 2005/2006 en 2010/2011 de invloed van de economische crisis het best</w:t>
      </w:r>
      <w:r>
        <w:rPr>
          <w:rFonts w:ascii="Times New Roman" w:hAnsi="Times New Roman" w:cs="Times New Roman"/>
        </w:rPr>
        <w:t>e</w:t>
      </w:r>
      <w:r w:rsidR="005C0C6E">
        <w:rPr>
          <w:rFonts w:ascii="Times New Roman" w:hAnsi="Times New Roman" w:cs="Times New Roman"/>
        </w:rPr>
        <w:t>. Hoewel FC Groningen in beide seiz</w:t>
      </w:r>
      <w:r w:rsidR="00F13505">
        <w:rPr>
          <w:rFonts w:ascii="Times New Roman" w:hAnsi="Times New Roman" w:cs="Times New Roman"/>
        </w:rPr>
        <w:t>oenen als vijfde eindigde, ontving</w:t>
      </w:r>
      <w:r w:rsidR="005C0C6E">
        <w:rPr>
          <w:rFonts w:ascii="Times New Roman" w:hAnsi="Times New Roman" w:cs="Times New Roman"/>
        </w:rPr>
        <w:t xml:space="preserve"> het in het seizoen 2010/2011 ru</w:t>
      </w:r>
      <w:r w:rsidR="00F13505">
        <w:rPr>
          <w:rFonts w:ascii="Times New Roman" w:hAnsi="Times New Roman" w:cs="Times New Roman"/>
        </w:rPr>
        <w:t>im twee ton minder aan tv-geld</w:t>
      </w:r>
      <w:r w:rsidR="005C0C6E">
        <w:rPr>
          <w:rFonts w:ascii="Times New Roman" w:hAnsi="Times New Roman" w:cs="Times New Roman"/>
        </w:rPr>
        <w:t xml:space="preserve">. </w:t>
      </w:r>
      <w:r w:rsidR="00BD7904">
        <w:rPr>
          <w:rFonts w:ascii="Times New Roman" w:hAnsi="Times New Roman" w:cs="Times New Roman"/>
        </w:rPr>
        <w:t xml:space="preserve">De economische crisis heeft dus duidelijk een negatief effect op </w:t>
      </w:r>
      <w:r w:rsidR="007D10CB">
        <w:rPr>
          <w:rFonts w:ascii="Times New Roman" w:hAnsi="Times New Roman" w:cs="Times New Roman"/>
        </w:rPr>
        <w:t>de mediabaten van</w:t>
      </w:r>
      <w:r>
        <w:rPr>
          <w:rFonts w:ascii="Times New Roman" w:hAnsi="Times New Roman" w:cs="Times New Roman"/>
        </w:rPr>
        <w:t xml:space="preserve"> </w:t>
      </w:r>
      <w:r w:rsidR="00BD7904">
        <w:rPr>
          <w:rFonts w:ascii="Times New Roman" w:hAnsi="Times New Roman" w:cs="Times New Roman"/>
        </w:rPr>
        <w:t>FC Groningen</w:t>
      </w:r>
      <w:r>
        <w:rPr>
          <w:rFonts w:ascii="Times New Roman" w:hAnsi="Times New Roman" w:cs="Times New Roman"/>
        </w:rPr>
        <w:t>.</w:t>
      </w:r>
    </w:p>
    <w:p w:rsidR="00F13505" w:rsidRDefault="005C0C6E" w:rsidP="005C0C6E">
      <w:pPr>
        <w:spacing w:line="360" w:lineRule="auto"/>
        <w:rPr>
          <w:rFonts w:ascii="Times New Roman" w:hAnsi="Times New Roman" w:cs="Times New Roman"/>
        </w:rPr>
      </w:pPr>
      <w:r>
        <w:rPr>
          <w:rFonts w:ascii="Times New Roman" w:hAnsi="Times New Roman" w:cs="Times New Roman"/>
        </w:rPr>
        <w:t xml:space="preserve">Wat betreft de merchandising is er weinig invloed van de </w:t>
      </w:r>
      <w:r w:rsidR="00F13505">
        <w:rPr>
          <w:rFonts w:ascii="Times New Roman" w:hAnsi="Times New Roman" w:cs="Times New Roman"/>
        </w:rPr>
        <w:t>economische crisis zichtbaar. Tegen de verwachting in vertoont deze post de</w:t>
      </w:r>
      <w:r>
        <w:rPr>
          <w:rFonts w:ascii="Times New Roman" w:hAnsi="Times New Roman" w:cs="Times New Roman"/>
        </w:rPr>
        <w:t xml:space="preserve"> gehele onderzoeksperiode een sterk stijgend verloop. </w:t>
      </w:r>
      <w:r w:rsidR="00F13505">
        <w:rPr>
          <w:rFonts w:ascii="Times New Roman" w:hAnsi="Times New Roman" w:cs="Times New Roman"/>
        </w:rPr>
        <w:t>De economische crisis heeft dus geen negatieve invloed op de opbrengsten uit merchandising.</w:t>
      </w:r>
    </w:p>
    <w:p w:rsidR="00BD7904" w:rsidRDefault="00BD7904" w:rsidP="005C0C6E">
      <w:pPr>
        <w:spacing w:line="360" w:lineRule="auto"/>
        <w:rPr>
          <w:rFonts w:ascii="Times New Roman" w:hAnsi="Times New Roman" w:cs="Times New Roman"/>
        </w:rPr>
      </w:pPr>
      <w:r>
        <w:rPr>
          <w:rFonts w:ascii="Times New Roman" w:hAnsi="Times New Roman" w:cs="Times New Roman"/>
        </w:rPr>
        <w:t>Er mag dus worden geconcludeerd dat bij de ne</w:t>
      </w:r>
      <w:r w:rsidR="008D2310">
        <w:rPr>
          <w:rFonts w:ascii="Times New Roman" w:hAnsi="Times New Roman" w:cs="Times New Roman"/>
        </w:rPr>
        <w:t>tto-omzet alleen de mediabaten negatief worden</w:t>
      </w:r>
      <w:r>
        <w:rPr>
          <w:rFonts w:ascii="Times New Roman" w:hAnsi="Times New Roman" w:cs="Times New Roman"/>
        </w:rPr>
        <w:t xml:space="preserve"> beïnvloed door de economische crisis. Bij de overige onderdelen is er geen sprake van een </w:t>
      </w:r>
      <w:r w:rsidR="00F13505">
        <w:rPr>
          <w:rFonts w:ascii="Times New Roman" w:hAnsi="Times New Roman" w:cs="Times New Roman"/>
        </w:rPr>
        <w:t>aantoonbaar</w:t>
      </w:r>
      <w:r>
        <w:rPr>
          <w:rFonts w:ascii="Times New Roman" w:hAnsi="Times New Roman" w:cs="Times New Roman"/>
        </w:rPr>
        <w:t xml:space="preserve"> </w:t>
      </w:r>
      <w:r w:rsidR="00AA7A85">
        <w:rPr>
          <w:rFonts w:ascii="Times New Roman" w:hAnsi="Times New Roman" w:cs="Times New Roman"/>
        </w:rPr>
        <w:t xml:space="preserve">(negatief) </w:t>
      </w:r>
      <w:r>
        <w:rPr>
          <w:rFonts w:ascii="Times New Roman" w:hAnsi="Times New Roman" w:cs="Times New Roman"/>
        </w:rPr>
        <w:t>verband.</w:t>
      </w:r>
    </w:p>
    <w:p w:rsidR="005C0C6E" w:rsidRDefault="005C0C6E" w:rsidP="00AF1019">
      <w:pPr>
        <w:spacing w:line="360" w:lineRule="auto"/>
        <w:rPr>
          <w:rFonts w:ascii="Times New Roman" w:hAnsi="Times New Roman" w:cs="Times New Roman"/>
        </w:rPr>
      </w:pPr>
    </w:p>
    <w:p w:rsidR="005C0C6E" w:rsidRDefault="005C0C6E" w:rsidP="00AF1019">
      <w:pPr>
        <w:spacing w:line="360" w:lineRule="auto"/>
        <w:rPr>
          <w:rFonts w:ascii="Times New Roman" w:hAnsi="Times New Roman" w:cs="Times New Roman"/>
        </w:rPr>
      </w:pPr>
      <w:r w:rsidRPr="00627042">
        <w:rPr>
          <w:rFonts w:ascii="Times New Roman" w:hAnsi="Times New Roman" w:cs="Times New Roman"/>
          <w:u w:val="single"/>
        </w:rPr>
        <w:t>Bedrijfslasten</w:t>
      </w:r>
      <w:r>
        <w:rPr>
          <w:rFonts w:ascii="Times New Roman" w:hAnsi="Times New Roman" w:cs="Times New Roman"/>
        </w:rPr>
        <w:t>: FC Groningen</w:t>
      </w:r>
      <w:r w:rsidR="00377A79">
        <w:rPr>
          <w:rFonts w:ascii="Times New Roman" w:hAnsi="Times New Roman" w:cs="Times New Roman"/>
        </w:rPr>
        <w:t xml:space="preserve"> rapporteert in haar jaarrekeningen </w:t>
      </w:r>
      <w:r w:rsidR="00F3218C">
        <w:rPr>
          <w:rFonts w:ascii="Times New Roman" w:hAnsi="Times New Roman" w:cs="Times New Roman"/>
        </w:rPr>
        <w:t>de inkoopwaard</w:t>
      </w:r>
      <w:r w:rsidR="00377A79">
        <w:rPr>
          <w:rFonts w:ascii="Times New Roman" w:hAnsi="Times New Roman" w:cs="Times New Roman"/>
        </w:rPr>
        <w:t>e van de omzet, lonen en lasten en</w:t>
      </w:r>
      <w:r w:rsidR="00F3218C">
        <w:rPr>
          <w:rFonts w:ascii="Times New Roman" w:hAnsi="Times New Roman" w:cs="Times New Roman"/>
        </w:rPr>
        <w:t xml:space="preserve"> afschrijving op vaste activa </w:t>
      </w:r>
      <w:r w:rsidR="00377A79">
        <w:rPr>
          <w:rFonts w:ascii="Times New Roman" w:hAnsi="Times New Roman" w:cs="Times New Roman"/>
        </w:rPr>
        <w:t xml:space="preserve">als </w:t>
      </w:r>
      <w:r w:rsidR="00503941">
        <w:rPr>
          <w:rFonts w:ascii="Times New Roman" w:hAnsi="Times New Roman" w:cs="Times New Roman"/>
        </w:rPr>
        <w:t xml:space="preserve">haar </w:t>
      </w:r>
      <w:r w:rsidR="00377A79">
        <w:rPr>
          <w:rFonts w:ascii="Times New Roman" w:hAnsi="Times New Roman" w:cs="Times New Roman"/>
        </w:rPr>
        <w:t>bedrijfslasten. Ook komt er een restpost voor, welke</w:t>
      </w:r>
      <w:r w:rsidR="00F3218C">
        <w:rPr>
          <w:rFonts w:ascii="Times New Roman" w:hAnsi="Times New Roman" w:cs="Times New Roman"/>
        </w:rPr>
        <w:t xml:space="preserve"> bestaat uit wedstrijdkosten, huisvestingskosten, verkoopkosten, algemene kosten, KNVB heffingen en bijzondere lasten.</w:t>
      </w:r>
    </w:p>
    <w:p w:rsidR="00F3218C" w:rsidRDefault="00F3218C" w:rsidP="00AF1019">
      <w:pPr>
        <w:spacing w:line="360" w:lineRule="auto"/>
        <w:rPr>
          <w:rFonts w:ascii="Times New Roman" w:hAnsi="Times New Roman" w:cs="Times New Roman"/>
        </w:rPr>
      </w:pPr>
      <w:r>
        <w:rPr>
          <w:rFonts w:ascii="Times New Roman" w:hAnsi="Times New Roman" w:cs="Times New Roman"/>
        </w:rPr>
        <w:t xml:space="preserve">Over </w:t>
      </w:r>
      <w:r w:rsidR="00C26AA2">
        <w:rPr>
          <w:rFonts w:ascii="Times New Roman" w:hAnsi="Times New Roman" w:cs="Times New Roman"/>
        </w:rPr>
        <w:t xml:space="preserve">de </w:t>
      </w:r>
      <w:r>
        <w:rPr>
          <w:rFonts w:ascii="Times New Roman" w:hAnsi="Times New Roman" w:cs="Times New Roman"/>
        </w:rPr>
        <w:t>invloed van de economische crisis op de inkoopwaarde van de omzet kunnen weinig uitspraken worden gedaan. Buiten het feit dat deze post voor de seizoenen 2006/2007 en 2007/2008 onbekend is, geldt dat de kosten van het in 2010 verschenen organisatiebureau ook onder de</w:t>
      </w:r>
      <w:r w:rsidR="00377A79">
        <w:rPr>
          <w:rFonts w:ascii="Times New Roman" w:hAnsi="Times New Roman" w:cs="Times New Roman"/>
        </w:rPr>
        <w:t xml:space="preserve"> inkoopwaarde van de omzet </w:t>
      </w:r>
      <w:r>
        <w:rPr>
          <w:rFonts w:ascii="Times New Roman" w:hAnsi="Times New Roman" w:cs="Times New Roman"/>
        </w:rPr>
        <w:t>worden vermeld. Dit verklaart de verhoogde waarde aan het einde van de onderzoeksperiode.</w:t>
      </w:r>
      <w:r w:rsidR="00E6612D">
        <w:rPr>
          <w:rFonts w:ascii="Times New Roman" w:hAnsi="Times New Roman" w:cs="Times New Roman"/>
        </w:rPr>
        <w:t xml:space="preserve"> Een duidelijk verband met de crisis wordt dus niet gevonden.</w:t>
      </w:r>
    </w:p>
    <w:p w:rsidR="00F3218C" w:rsidRDefault="00BD7904" w:rsidP="00AF1019">
      <w:pPr>
        <w:spacing w:line="360" w:lineRule="auto"/>
        <w:rPr>
          <w:rFonts w:ascii="Times New Roman" w:hAnsi="Times New Roman" w:cs="Times New Roman"/>
        </w:rPr>
      </w:pPr>
      <w:r>
        <w:rPr>
          <w:rFonts w:ascii="Times New Roman" w:hAnsi="Times New Roman" w:cs="Times New Roman"/>
        </w:rPr>
        <w:t>Bij de post lonen en lasten wordt er pas vanaf het seizoen 2009/2010 onderscheid gemaakt tussen spelerssalarissen en salarissen van het overige personeel.</w:t>
      </w:r>
      <w:r w:rsidR="00C334EC">
        <w:rPr>
          <w:rFonts w:ascii="Times New Roman" w:hAnsi="Times New Roman" w:cs="Times New Roman"/>
        </w:rPr>
        <w:t xml:space="preserve"> Opvallend is dat de totale salariskosten tot aan het seizoen 2009/2010 toenemen</w:t>
      </w:r>
      <w:r w:rsidR="00E6612D">
        <w:rPr>
          <w:rFonts w:ascii="Times New Roman" w:hAnsi="Times New Roman" w:cs="Times New Roman"/>
        </w:rPr>
        <w:t>, terwijl er hierna bezuinigingen op deze post plaatsvinden</w:t>
      </w:r>
      <w:r w:rsidR="00C334EC">
        <w:rPr>
          <w:rFonts w:ascii="Times New Roman" w:hAnsi="Times New Roman" w:cs="Times New Roman"/>
        </w:rPr>
        <w:t>. Uit de jaarrekeningen blijkt dat er alleen in de s</w:t>
      </w:r>
      <w:r w:rsidR="008D2310">
        <w:rPr>
          <w:rFonts w:ascii="Times New Roman" w:hAnsi="Times New Roman" w:cs="Times New Roman"/>
        </w:rPr>
        <w:t>pelerssalarissen wordt gesneden en</w:t>
      </w:r>
      <w:r w:rsidR="00C334EC">
        <w:rPr>
          <w:rFonts w:ascii="Times New Roman" w:hAnsi="Times New Roman" w:cs="Times New Roman"/>
        </w:rPr>
        <w:t xml:space="preserve"> niet in de salarissen van het overige personeel.</w:t>
      </w:r>
      <w:r w:rsidR="00E201DE">
        <w:rPr>
          <w:rFonts w:ascii="Times New Roman" w:hAnsi="Times New Roman" w:cs="Times New Roman"/>
        </w:rPr>
        <w:t xml:space="preserve"> </w:t>
      </w:r>
      <w:r w:rsidR="00DC2503">
        <w:rPr>
          <w:rFonts w:ascii="Times New Roman" w:hAnsi="Times New Roman" w:cs="Times New Roman"/>
        </w:rPr>
        <w:t>Deze bezuiniging lijkt een (verlate) reactie op de econom</w:t>
      </w:r>
      <w:r w:rsidR="00E6612D">
        <w:rPr>
          <w:rFonts w:ascii="Times New Roman" w:hAnsi="Times New Roman" w:cs="Times New Roman"/>
        </w:rPr>
        <w:t>ische crisis, welke dus wel degelijk invloed heeft op deze post.</w:t>
      </w:r>
    </w:p>
    <w:p w:rsidR="00EA487C" w:rsidRDefault="00EA487C" w:rsidP="00AF1019">
      <w:pPr>
        <w:spacing w:line="360" w:lineRule="auto"/>
        <w:rPr>
          <w:rFonts w:ascii="Times New Roman" w:hAnsi="Times New Roman" w:cs="Times New Roman"/>
        </w:rPr>
      </w:pPr>
      <w:r>
        <w:rPr>
          <w:rFonts w:ascii="Times New Roman" w:hAnsi="Times New Roman" w:cs="Times New Roman"/>
        </w:rPr>
        <w:t xml:space="preserve">De afschrijving op vaste activa vertoont een relatief constante waarde over de tijd. Ieder seizoen bedraagt de post ongeveer één tot anderhalve ton. Dit is zowel in de periode voor </w:t>
      </w:r>
      <w:r w:rsidR="007D10CB">
        <w:rPr>
          <w:rFonts w:ascii="Times New Roman" w:hAnsi="Times New Roman" w:cs="Times New Roman"/>
        </w:rPr>
        <w:t>als</w:t>
      </w:r>
      <w:r>
        <w:rPr>
          <w:rFonts w:ascii="Times New Roman" w:hAnsi="Times New Roman" w:cs="Times New Roman"/>
        </w:rPr>
        <w:t xml:space="preserve"> tijdens de economische crisis het geval, waardoor een verband met deze crisis niet wordt ontdekt.</w:t>
      </w:r>
    </w:p>
    <w:p w:rsidR="00E6612D" w:rsidRDefault="00E201DE" w:rsidP="00AF1019">
      <w:pPr>
        <w:spacing w:line="360" w:lineRule="auto"/>
        <w:rPr>
          <w:rFonts w:ascii="Times New Roman" w:hAnsi="Times New Roman" w:cs="Times New Roman"/>
        </w:rPr>
      </w:pPr>
      <w:r>
        <w:rPr>
          <w:rFonts w:ascii="Times New Roman" w:hAnsi="Times New Roman" w:cs="Times New Roman"/>
        </w:rPr>
        <w:t xml:space="preserve">De wedstrijdkosten van FC Groningen bedragen jaarlijks ongeveer twee miljoen euro. </w:t>
      </w:r>
      <w:r w:rsidR="00E6612D">
        <w:rPr>
          <w:rFonts w:ascii="Times New Roman" w:hAnsi="Times New Roman" w:cs="Times New Roman"/>
        </w:rPr>
        <w:t>In de periode v</w:t>
      </w:r>
      <w:r>
        <w:rPr>
          <w:rFonts w:ascii="Times New Roman" w:hAnsi="Times New Roman" w:cs="Times New Roman"/>
        </w:rPr>
        <w:t xml:space="preserve">oordat de club haar thuiswedstrijden in Stadion Euroborg </w:t>
      </w:r>
      <w:r w:rsidR="00E6612D">
        <w:rPr>
          <w:rFonts w:ascii="Times New Roman" w:hAnsi="Times New Roman" w:cs="Times New Roman"/>
        </w:rPr>
        <w:t>speelde,</w:t>
      </w:r>
      <w:r>
        <w:rPr>
          <w:rFonts w:ascii="Times New Roman" w:hAnsi="Times New Roman" w:cs="Times New Roman"/>
        </w:rPr>
        <w:t xml:space="preserve"> </w:t>
      </w:r>
      <w:r w:rsidR="007D10CB">
        <w:rPr>
          <w:rFonts w:ascii="Times New Roman" w:hAnsi="Times New Roman" w:cs="Times New Roman"/>
        </w:rPr>
        <w:t>lag dit bedrag aanzienlijk lager</w:t>
      </w:r>
      <w:r w:rsidR="00E6612D">
        <w:rPr>
          <w:rFonts w:ascii="Times New Roman" w:hAnsi="Times New Roman" w:cs="Times New Roman"/>
        </w:rPr>
        <w:t>.</w:t>
      </w:r>
      <w:r>
        <w:rPr>
          <w:rFonts w:ascii="Times New Roman" w:hAnsi="Times New Roman" w:cs="Times New Roman"/>
        </w:rPr>
        <w:t xml:space="preserve"> Doordat deze post </w:t>
      </w:r>
      <w:r w:rsidR="00E6612D">
        <w:rPr>
          <w:rFonts w:ascii="Times New Roman" w:hAnsi="Times New Roman" w:cs="Times New Roman"/>
        </w:rPr>
        <w:t>in het nieuwe stadion jaarlijks</w:t>
      </w:r>
      <w:r>
        <w:rPr>
          <w:rFonts w:ascii="Times New Roman" w:hAnsi="Times New Roman" w:cs="Times New Roman"/>
        </w:rPr>
        <w:t xml:space="preserve"> relatief constant blijft, </w:t>
      </w:r>
      <w:r w:rsidR="002A204C">
        <w:rPr>
          <w:rFonts w:ascii="Times New Roman" w:hAnsi="Times New Roman" w:cs="Times New Roman"/>
        </w:rPr>
        <w:t>zijn er geen aanwijzingen dat</w:t>
      </w:r>
      <w:r w:rsidR="00E6612D">
        <w:rPr>
          <w:rFonts w:ascii="Times New Roman" w:hAnsi="Times New Roman" w:cs="Times New Roman"/>
        </w:rPr>
        <w:t xml:space="preserve"> de wedstrijdkosten van de club </w:t>
      </w:r>
      <w:r w:rsidR="002A204C">
        <w:rPr>
          <w:rFonts w:ascii="Times New Roman" w:hAnsi="Times New Roman" w:cs="Times New Roman"/>
        </w:rPr>
        <w:t>worden</w:t>
      </w:r>
      <w:r w:rsidR="00E6612D">
        <w:rPr>
          <w:rFonts w:ascii="Times New Roman" w:hAnsi="Times New Roman" w:cs="Times New Roman"/>
        </w:rPr>
        <w:t xml:space="preserve"> beïnvloed door de economische crisis.</w:t>
      </w:r>
    </w:p>
    <w:p w:rsidR="00E201DE" w:rsidRDefault="00E6612D" w:rsidP="00AF1019">
      <w:pPr>
        <w:spacing w:line="360" w:lineRule="auto"/>
        <w:rPr>
          <w:rFonts w:ascii="Times New Roman" w:hAnsi="Times New Roman" w:cs="Times New Roman"/>
        </w:rPr>
      </w:pPr>
      <w:r>
        <w:rPr>
          <w:rFonts w:ascii="Times New Roman" w:hAnsi="Times New Roman" w:cs="Times New Roman"/>
        </w:rPr>
        <w:t>Bij</w:t>
      </w:r>
      <w:r w:rsidR="00E715EB">
        <w:rPr>
          <w:rFonts w:ascii="Times New Roman" w:hAnsi="Times New Roman" w:cs="Times New Roman"/>
        </w:rPr>
        <w:t xml:space="preserve"> de huisvestingskosten valt het stijgende verloop </w:t>
      </w:r>
      <w:r>
        <w:rPr>
          <w:rFonts w:ascii="Times New Roman" w:hAnsi="Times New Roman" w:cs="Times New Roman"/>
        </w:rPr>
        <w:t xml:space="preserve">over de tijd </w:t>
      </w:r>
      <w:r w:rsidR="00E715EB">
        <w:rPr>
          <w:rFonts w:ascii="Times New Roman" w:hAnsi="Times New Roman" w:cs="Times New Roman"/>
        </w:rPr>
        <w:t xml:space="preserve">op. Pas </w:t>
      </w:r>
      <w:r>
        <w:rPr>
          <w:rFonts w:ascii="Times New Roman" w:hAnsi="Times New Roman" w:cs="Times New Roman"/>
        </w:rPr>
        <w:t>tijdens</w:t>
      </w:r>
      <w:r w:rsidR="00E715EB">
        <w:rPr>
          <w:rFonts w:ascii="Times New Roman" w:hAnsi="Times New Roman" w:cs="Times New Roman"/>
        </w:rPr>
        <w:t xml:space="preserve"> de laatste drie seizoenen van de onderzoeksperiode </w:t>
      </w:r>
      <w:r>
        <w:rPr>
          <w:rFonts w:ascii="Times New Roman" w:hAnsi="Times New Roman" w:cs="Times New Roman"/>
        </w:rPr>
        <w:t>is deze post relatief constant</w:t>
      </w:r>
      <w:r w:rsidR="004E23FF">
        <w:rPr>
          <w:rFonts w:ascii="Times New Roman" w:hAnsi="Times New Roman" w:cs="Times New Roman"/>
        </w:rPr>
        <w:t>. Een belangrijk</w:t>
      </w:r>
      <w:r>
        <w:rPr>
          <w:rFonts w:ascii="Times New Roman" w:hAnsi="Times New Roman" w:cs="Times New Roman"/>
        </w:rPr>
        <w:t xml:space="preserve"> onderdeel </w:t>
      </w:r>
      <w:r w:rsidR="004E23FF">
        <w:rPr>
          <w:rFonts w:ascii="Times New Roman" w:hAnsi="Times New Roman" w:cs="Times New Roman"/>
        </w:rPr>
        <w:t xml:space="preserve">van </w:t>
      </w:r>
      <w:r w:rsidR="00D21776">
        <w:rPr>
          <w:rFonts w:ascii="Times New Roman" w:hAnsi="Times New Roman" w:cs="Times New Roman"/>
        </w:rPr>
        <w:t>de huisvestingskosten is de stadionhuur. A</w:t>
      </w:r>
      <w:r w:rsidR="004E23FF">
        <w:rPr>
          <w:rFonts w:ascii="Times New Roman" w:hAnsi="Times New Roman" w:cs="Times New Roman"/>
        </w:rPr>
        <w:t xml:space="preserve">angezien er </w:t>
      </w:r>
      <w:r w:rsidR="00437591">
        <w:rPr>
          <w:rFonts w:ascii="Times New Roman" w:hAnsi="Times New Roman" w:cs="Times New Roman"/>
        </w:rPr>
        <w:t>tegenwoordig</w:t>
      </w:r>
      <w:r w:rsidR="004E23FF">
        <w:rPr>
          <w:rFonts w:ascii="Times New Roman" w:hAnsi="Times New Roman" w:cs="Times New Roman"/>
        </w:rPr>
        <w:t xml:space="preserve"> in een ande</w:t>
      </w:r>
      <w:r w:rsidR="00437591">
        <w:rPr>
          <w:rFonts w:ascii="Times New Roman" w:hAnsi="Times New Roman" w:cs="Times New Roman"/>
        </w:rPr>
        <w:t>r stadion wo</w:t>
      </w:r>
      <w:r w:rsidR="004E23FF">
        <w:rPr>
          <w:rFonts w:ascii="Times New Roman" w:hAnsi="Times New Roman" w:cs="Times New Roman"/>
        </w:rPr>
        <w:t>rd</w:t>
      </w:r>
      <w:r w:rsidR="00E72B5C">
        <w:rPr>
          <w:rFonts w:ascii="Times New Roman" w:hAnsi="Times New Roman" w:cs="Times New Roman"/>
        </w:rPr>
        <w:t>t</w:t>
      </w:r>
      <w:r w:rsidR="004E23FF">
        <w:rPr>
          <w:rFonts w:ascii="Times New Roman" w:hAnsi="Times New Roman" w:cs="Times New Roman"/>
        </w:rPr>
        <w:t xml:space="preserve"> gespeeld, </w:t>
      </w:r>
      <w:r w:rsidR="004E23FF">
        <w:rPr>
          <w:rFonts w:ascii="Times New Roman" w:hAnsi="Times New Roman" w:cs="Times New Roman"/>
        </w:rPr>
        <w:lastRenderedPageBreak/>
        <w:t>is het onmog</w:t>
      </w:r>
      <w:r>
        <w:rPr>
          <w:rFonts w:ascii="Times New Roman" w:hAnsi="Times New Roman" w:cs="Times New Roman"/>
        </w:rPr>
        <w:t xml:space="preserve">elijk </w:t>
      </w:r>
      <w:r w:rsidR="00437591">
        <w:rPr>
          <w:rFonts w:ascii="Times New Roman" w:hAnsi="Times New Roman" w:cs="Times New Roman"/>
        </w:rPr>
        <w:t>de periode voor en tijdens de crisis met elkaar te vergelijken</w:t>
      </w:r>
      <w:r w:rsidR="004E23FF">
        <w:rPr>
          <w:rFonts w:ascii="Times New Roman" w:hAnsi="Times New Roman" w:cs="Times New Roman"/>
        </w:rPr>
        <w:t>. De</w:t>
      </w:r>
      <w:r w:rsidR="00E72B5C">
        <w:rPr>
          <w:rFonts w:ascii="Times New Roman" w:hAnsi="Times New Roman" w:cs="Times New Roman"/>
        </w:rPr>
        <w:t xml:space="preserve"> eventuele</w:t>
      </w:r>
      <w:r w:rsidR="004E23FF">
        <w:rPr>
          <w:rFonts w:ascii="Times New Roman" w:hAnsi="Times New Roman" w:cs="Times New Roman"/>
        </w:rPr>
        <w:t xml:space="preserve"> invloed </w:t>
      </w:r>
      <w:r w:rsidR="00437591">
        <w:rPr>
          <w:rFonts w:ascii="Times New Roman" w:hAnsi="Times New Roman" w:cs="Times New Roman"/>
        </w:rPr>
        <w:t xml:space="preserve">van de economische crisis op de huisvestingskosten </w:t>
      </w:r>
      <w:r w:rsidR="008D2310">
        <w:rPr>
          <w:rFonts w:ascii="Times New Roman" w:hAnsi="Times New Roman" w:cs="Times New Roman"/>
        </w:rPr>
        <w:t>valt</w:t>
      </w:r>
      <w:r w:rsidR="004E23FF">
        <w:rPr>
          <w:rFonts w:ascii="Times New Roman" w:hAnsi="Times New Roman" w:cs="Times New Roman"/>
        </w:rPr>
        <w:t xml:space="preserve"> dus niet goed waar te nemen.</w:t>
      </w:r>
    </w:p>
    <w:p w:rsidR="00437591" w:rsidRDefault="0007206A" w:rsidP="00AF1019">
      <w:pPr>
        <w:spacing w:line="360" w:lineRule="auto"/>
        <w:rPr>
          <w:rFonts w:ascii="Times New Roman" w:hAnsi="Times New Roman" w:cs="Times New Roman"/>
        </w:rPr>
      </w:pPr>
      <w:r>
        <w:rPr>
          <w:rFonts w:ascii="Times New Roman" w:hAnsi="Times New Roman" w:cs="Times New Roman"/>
        </w:rPr>
        <w:t xml:space="preserve">Voor de verkoopkosten en de algemene kosten geldt dat het verloop van deze posten erg wisselend is. Per seizoen is er </w:t>
      </w:r>
      <w:r w:rsidR="005B215C">
        <w:rPr>
          <w:rFonts w:ascii="Times New Roman" w:hAnsi="Times New Roman" w:cs="Times New Roman"/>
        </w:rPr>
        <w:t>een verschil van enkele tonnen</w:t>
      </w:r>
      <w:r w:rsidR="00437591">
        <w:rPr>
          <w:rFonts w:ascii="Times New Roman" w:hAnsi="Times New Roman" w:cs="Times New Roman"/>
        </w:rPr>
        <w:t xml:space="preserve"> en stijgingen en dalingen wisselen elkaar af</w:t>
      </w:r>
      <w:r w:rsidR="005B215C">
        <w:rPr>
          <w:rFonts w:ascii="Times New Roman" w:hAnsi="Times New Roman" w:cs="Times New Roman"/>
        </w:rPr>
        <w:t xml:space="preserve">. </w:t>
      </w:r>
      <w:r w:rsidR="00437591">
        <w:rPr>
          <w:rFonts w:ascii="Times New Roman" w:hAnsi="Times New Roman" w:cs="Times New Roman"/>
        </w:rPr>
        <w:t xml:space="preserve">Ondanks het seizoenspecifieke karakter valt wel op dat de verkoopkosten aan het einde van de onderzoeksperiode drie keer zo hoog zijn als aan het begin. </w:t>
      </w:r>
      <w:r w:rsidR="005B215C">
        <w:rPr>
          <w:rFonts w:ascii="Times New Roman" w:hAnsi="Times New Roman" w:cs="Times New Roman"/>
        </w:rPr>
        <w:t xml:space="preserve">Doordat er geen duidelijk stijgende of dalende trend wordt waargenomen, </w:t>
      </w:r>
      <w:r w:rsidR="00E72B5C">
        <w:rPr>
          <w:rFonts w:ascii="Times New Roman" w:hAnsi="Times New Roman" w:cs="Times New Roman"/>
        </w:rPr>
        <w:t>lijkt een</w:t>
      </w:r>
      <w:r w:rsidR="00437591">
        <w:rPr>
          <w:rFonts w:ascii="Times New Roman" w:hAnsi="Times New Roman" w:cs="Times New Roman"/>
        </w:rPr>
        <w:t xml:space="preserve"> invloed van</w:t>
      </w:r>
      <w:r w:rsidR="005B215C">
        <w:rPr>
          <w:rFonts w:ascii="Times New Roman" w:hAnsi="Times New Roman" w:cs="Times New Roman"/>
        </w:rPr>
        <w:t xml:space="preserve"> de economische crisis </w:t>
      </w:r>
      <w:r w:rsidR="00E72B5C">
        <w:rPr>
          <w:rFonts w:ascii="Times New Roman" w:hAnsi="Times New Roman" w:cs="Times New Roman"/>
        </w:rPr>
        <w:t xml:space="preserve">op deze post </w:t>
      </w:r>
      <w:r w:rsidR="00437591">
        <w:rPr>
          <w:rFonts w:ascii="Times New Roman" w:hAnsi="Times New Roman" w:cs="Times New Roman"/>
        </w:rPr>
        <w:t xml:space="preserve">echter </w:t>
      </w:r>
      <w:r w:rsidR="00D21776">
        <w:rPr>
          <w:rFonts w:ascii="Times New Roman" w:hAnsi="Times New Roman" w:cs="Times New Roman"/>
        </w:rPr>
        <w:t xml:space="preserve">zeer </w:t>
      </w:r>
      <w:r w:rsidR="00437591">
        <w:rPr>
          <w:rFonts w:ascii="Times New Roman" w:hAnsi="Times New Roman" w:cs="Times New Roman"/>
        </w:rPr>
        <w:t>onwaarschijnlijk</w:t>
      </w:r>
      <w:r w:rsidR="005B215C">
        <w:rPr>
          <w:rFonts w:ascii="Times New Roman" w:hAnsi="Times New Roman" w:cs="Times New Roman"/>
        </w:rPr>
        <w:t xml:space="preserve">. </w:t>
      </w:r>
    </w:p>
    <w:p w:rsidR="005B215C" w:rsidRDefault="005B215C" w:rsidP="00AF1019">
      <w:pPr>
        <w:spacing w:line="360" w:lineRule="auto"/>
        <w:rPr>
          <w:rFonts w:ascii="Times New Roman" w:hAnsi="Times New Roman" w:cs="Times New Roman"/>
        </w:rPr>
      </w:pPr>
      <w:r>
        <w:rPr>
          <w:rFonts w:ascii="Times New Roman" w:hAnsi="Times New Roman" w:cs="Times New Roman"/>
        </w:rPr>
        <w:t xml:space="preserve">Voor de KNVB heffingen geldt dat er sprake is van een vrij </w:t>
      </w:r>
      <w:r w:rsidR="00D21776">
        <w:rPr>
          <w:rFonts w:ascii="Times New Roman" w:hAnsi="Times New Roman" w:cs="Times New Roman"/>
        </w:rPr>
        <w:t>constant verloop. Hoewel er over</w:t>
      </w:r>
      <w:r>
        <w:rPr>
          <w:rFonts w:ascii="Times New Roman" w:hAnsi="Times New Roman" w:cs="Times New Roman"/>
        </w:rPr>
        <w:t xml:space="preserve"> de eerste twee seizoenen van de onderzoeksperiode geen gegevens bekend zijn, geldt dat er in de seizoenen erna jaa</w:t>
      </w:r>
      <w:r w:rsidR="00D21776">
        <w:rPr>
          <w:rFonts w:ascii="Times New Roman" w:hAnsi="Times New Roman" w:cs="Times New Roman"/>
        </w:rPr>
        <w:t>rlijks ongeveer twee tot</w:t>
      </w:r>
      <w:r w:rsidR="008D2310">
        <w:rPr>
          <w:rFonts w:ascii="Times New Roman" w:hAnsi="Times New Roman" w:cs="Times New Roman"/>
        </w:rPr>
        <w:t xml:space="preserve"> tweeënhalve ton onder</w:t>
      </w:r>
      <w:r>
        <w:rPr>
          <w:rFonts w:ascii="Times New Roman" w:hAnsi="Times New Roman" w:cs="Times New Roman"/>
        </w:rPr>
        <w:t xml:space="preserve"> deze post wordt vermeld. Hierdoor is het aannemelijk dat de economische crisis geen invloed heeft op de</w:t>
      </w:r>
      <w:r w:rsidR="00D21776">
        <w:rPr>
          <w:rFonts w:ascii="Times New Roman" w:hAnsi="Times New Roman" w:cs="Times New Roman"/>
        </w:rPr>
        <w:t xml:space="preserve"> KNVB heffingen</w:t>
      </w:r>
      <w:r>
        <w:rPr>
          <w:rFonts w:ascii="Times New Roman" w:hAnsi="Times New Roman" w:cs="Times New Roman"/>
        </w:rPr>
        <w:t>.</w:t>
      </w:r>
    </w:p>
    <w:p w:rsidR="005B215C" w:rsidRDefault="005B215C" w:rsidP="00AF1019">
      <w:pPr>
        <w:spacing w:line="360" w:lineRule="auto"/>
        <w:rPr>
          <w:rFonts w:ascii="Times New Roman" w:hAnsi="Times New Roman" w:cs="Times New Roman"/>
        </w:rPr>
      </w:pPr>
      <w:r>
        <w:rPr>
          <w:rFonts w:ascii="Times New Roman" w:hAnsi="Times New Roman" w:cs="Times New Roman"/>
        </w:rPr>
        <w:t xml:space="preserve">De bijzondere lasten kunnen niet worden geanalyseerd. Slechts in twee seizoenen speelt deze post een rol. </w:t>
      </w:r>
      <w:r w:rsidR="00437591">
        <w:rPr>
          <w:rFonts w:ascii="Times New Roman" w:hAnsi="Times New Roman" w:cs="Times New Roman"/>
        </w:rPr>
        <w:t>Wel is het goed om te benadrukken</w:t>
      </w:r>
      <w:r>
        <w:rPr>
          <w:rFonts w:ascii="Times New Roman" w:hAnsi="Times New Roman" w:cs="Times New Roman"/>
        </w:rPr>
        <w:t xml:space="preserve"> dat de waarde van het laatste seizoen wordt veroorzaakt door de crisisheffing van de overheid. Deze </w:t>
      </w:r>
      <w:r w:rsidR="00DC2503">
        <w:rPr>
          <w:rFonts w:ascii="Times New Roman" w:hAnsi="Times New Roman" w:cs="Times New Roman"/>
        </w:rPr>
        <w:t xml:space="preserve">incidentele </w:t>
      </w:r>
      <w:r>
        <w:rPr>
          <w:rFonts w:ascii="Times New Roman" w:hAnsi="Times New Roman" w:cs="Times New Roman"/>
        </w:rPr>
        <w:t>heffing houdt in dat een werkgever zestien procent extra belasting moet betalen over salarissen hoger dan 150.000 euro (</w:t>
      </w:r>
      <w:proofErr w:type="spellStart"/>
      <w:r>
        <w:rPr>
          <w:rFonts w:ascii="Times New Roman" w:hAnsi="Times New Roman" w:cs="Times New Roman"/>
        </w:rPr>
        <w:t>Vossers</w:t>
      </w:r>
      <w:proofErr w:type="spellEnd"/>
      <w:r>
        <w:rPr>
          <w:rFonts w:ascii="Times New Roman" w:hAnsi="Times New Roman" w:cs="Times New Roman"/>
        </w:rPr>
        <w:t>, 2013).</w:t>
      </w:r>
    </w:p>
    <w:p w:rsidR="00437591" w:rsidRDefault="00DC2503" w:rsidP="00AF1019">
      <w:pPr>
        <w:spacing w:line="360" w:lineRule="auto"/>
        <w:rPr>
          <w:rFonts w:ascii="Times New Roman" w:hAnsi="Times New Roman" w:cs="Times New Roman"/>
        </w:rPr>
      </w:pPr>
      <w:r>
        <w:rPr>
          <w:rFonts w:ascii="Times New Roman" w:hAnsi="Times New Roman" w:cs="Times New Roman"/>
        </w:rPr>
        <w:t xml:space="preserve">Er kan dus worden geconcludeerd dat de economische crisis alleen invloed heeft op de spelerssalarissen van FC Groningen. Wel moet worden opgemerkt dat </w:t>
      </w:r>
      <w:r w:rsidR="00437591">
        <w:rPr>
          <w:rFonts w:ascii="Times New Roman" w:hAnsi="Times New Roman" w:cs="Times New Roman"/>
        </w:rPr>
        <w:t>het verband tussen sommige posten en de economische crisis door het nieuwe stadion wellicht niet goed kan worden waargenomen.</w:t>
      </w:r>
      <w:r w:rsidR="00E72B5C">
        <w:rPr>
          <w:rFonts w:ascii="Times New Roman" w:hAnsi="Times New Roman" w:cs="Times New Roman"/>
        </w:rPr>
        <w:t xml:space="preserve"> Hierdoor kan een eventueel effect van de crisis niet volledig worden uitgesloten.</w:t>
      </w:r>
    </w:p>
    <w:p w:rsidR="00E201DE" w:rsidRDefault="00E201DE" w:rsidP="00AF1019">
      <w:pPr>
        <w:spacing w:line="360" w:lineRule="auto"/>
        <w:rPr>
          <w:rFonts w:ascii="Times New Roman" w:hAnsi="Times New Roman" w:cs="Times New Roman"/>
        </w:rPr>
      </w:pPr>
    </w:p>
    <w:p w:rsidR="00DC2503" w:rsidRDefault="00627042" w:rsidP="00DC2503">
      <w:pPr>
        <w:spacing w:line="360" w:lineRule="auto"/>
        <w:rPr>
          <w:rFonts w:ascii="Times New Roman" w:hAnsi="Times New Roman" w:cs="Times New Roman"/>
        </w:rPr>
      </w:pPr>
      <w:r w:rsidRPr="00627042">
        <w:rPr>
          <w:rFonts w:ascii="Times New Roman" w:hAnsi="Times New Roman" w:cs="Times New Roman"/>
          <w:u w:val="single"/>
        </w:rPr>
        <w:t>Bedrijfsresultaat</w:t>
      </w:r>
      <w:r>
        <w:rPr>
          <w:rFonts w:ascii="Times New Roman" w:hAnsi="Times New Roman" w:cs="Times New Roman"/>
        </w:rPr>
        <w:t>:</w:t>
      </w:r>
      <w:r w:rsidR="00DC2503" w:rsidRPr="00DC2503">
        <w:rPr>
          <w:rFonts w:ascii="Times New Roman" w:hAnsi="Times New Roman" w:cs="Times New Roman"/>
        </w:rPr>
        <w:t xml:space="preserve"> </w:t>
      </w:r>
      <w:r w:rsidR="00CB331F">
        <w:rPr>
          <w:rFonts w:ascii="Times New Roman" w:hAnsi="Times New Roman" w:cs="Times New Roman"/>
        </w:rPr>
        <w:t>om het</w:t>
      </w:r>
      <w:r w:rsidR="00DC2503">
        <w:rPr>
          <w:rFonts w:ascii="Times New Roman" w:hAnsi="Times New Roman" w:cs="Times New Roman"/>
        </w:rPr>
        <w:t xml:space="preserve"> bedrijfsresultaat </w:t>
      </w:r>
      <w:r w:rsidR="008D2310">
        <w:rPr>
          <w:rFonts w:ascii="Times New Roman" w:hAnsi="Times New Roman" w:cs="Times New Roman"/>
        </w:rPr>
        <w:t xml:space="preserve">na belastingen </w:t>
      </w:r>
      <w:r w:rsidR="00CB331F">
        <w:rPr>
          <w:rFonts w:ascii="Times New Roman" w:hAnsi="Times New Roman" w:cs="Times New Roman"/>
        </w:rPr>
        <w:t>te kunnen bepalen</w:t>
      </w:r>
      <w:r w:rsidR="00DC2503">
        <w:rPr>
          <w:rFonts w:ascii="Times New Roman" w:hAnsi="Times New Roman" w:cs="Times New Roman"/>
        </w:rPr>
        <w:t>, moet er rekening worden gehouden met vergoedingssommen, financieel resultaat, belastingen en resultaat deelnemingen. De ontwikkeling van de laatste drie posten wordt in dit onderzoek niet geanalyseerd.</w:t>
      </w:r>
    </w:p>
    <w:p w:rsidR="009D6FFB" w:rsidRDefault="009D6FFB" w:rsidP="00DC2503">
      <w:pPr>
        <w:spacing w:line="360" w:lineRule="auto"/>
        <w:rPr>
          <w:rFonts w:ascii="Times New Roman" w:hAnsi="Times New Roman" w:cs="Times New Roman"/>
        </w:rPr>
      </w:pPr>
      <w:r>
        <w:rPr>
          <w:rFonts w:ascii="Times New Roman" w:hAnsi="Times New Roman" w:cs="Times New Roman"/>
        </w:rPr>
        <w:t xml:space="preserve">Bij de vergoedingssommen is het opvallend dat er juist tijdens de economische crisis veel op spelers wordt afgeschreven. Dit duidt op een risicozoekend beleid, aangezien spelers voor hun aankoopwaarde op de balans worden opgenomen en er vervolgens lineaire afschrijving plaatsvindt. De economische crisis zorgt er dus niet voor dat de club minder risico op </w:t>
      </w:r>
      <w:r w:rsidR="00CB331F">
        <w:rPr>
          <w:rFonts w:ascii="Times New Roman" w:hAnsi="Times New Roman" w:cs="Times New Roman"/>
        </w:rPr>
        <w:t xml:space="preserve">de </w:t>
      </w:r>
      <w:r>
        <w:rPr>
          <w:rFonts w:ascii="Times New Roman" w:hAnsi="Times New Roman" w:cs="Times New Roman"/>
        </w:rPr>
        <w:t>transfer</w:t>
      </w:r>
      <w:r w:rsidR="00CB331F">
        <w:rPr>
          <w:rFonts w:ascii="Times New Roman" w:hAnsi="Times New Roman" w:cs="Times New Roman"/>
        </w:rPr>
        <w:t>markt neemt</w:t>
      </w:r>
      <w:r>
        <w:rPr>
          <w:rFonts w:ascii="Times New Roman" w:hAnsi="Times New Roman" w:cs="Times New Roman"/>
        </w:rPr>
        <w:t>.</w:t>
      </w:r>
      <w:r w:rsidR="00CD03D3">
        <w:rPr>
          <w:rFonts w:ascii="Times New Roman" w:hAnsi="Times New Roman" w:cs="Times New Roman"/>
        </w:rPr>
        <w:t xml:space="preserve"> Nog steeds worden er relatief dure spelers aangetrokken.</w:t>
      </w:r>
    </w:p>
    <w:p w:rsidR="009D6FFB" w:rsidRDefault="009D6FFB" w:rsidP="00DC2503">
      <w:pPr>
        <w:spacing w:line="360" w:lineRule="auto"/>
        <w:rPr>
          <w:rFonts w:ascii="Times New Roman" w:hAnsi="Times New Roman" w:cs="Times New Roman"/>
        </w:rPr>
      </w:pPr>
      <w:r>
        <w:rPr>
          <w:rFonts w:ascii="Times New Roman" w:hAnsi="Times New Roman" w:cs="Times New Roman"/>
        </w:rPr>
        <w:t>Hoewel het resultaat op vergoedingssommen tijdens de economische crisis enorm fluctueert, valt wel op dat deze post tijdens de crisis over het algemeen een hoger</w:t>
      </w:r>
      <w:r w:rsidR="00CB331F">
        <w:rPr>
          <w:rFonts w:ascii="Times New Roman" w:hAnsi="Times New Roman" w:cs="Times New Roman"/>
        </w:rPr>
        <w:t>e waarde aanneemt dan in de periode er</w:t>
      </w:r>
      <w:r>
        <w:rPr>
          <w:rFonts w:ascii="Times New Roman" w:hAnsi="Times New Roman" w:cs="Times New Roman"/>
        </w:rPr>
        <w:t xml:space="preserve">voor. Hoewel de club dus </w:t>
      </w:r>
      <w:r w:rsidR="008D2310">
        <w:rPr>
          <w:rFonts w:ascii="Times New Roman" w:hAnsi="Times New Roman" w:cs="Times New Roman"/>
        </w:rPr>
        <w:t>relatief dure spelers blijft aantrekk</w:t>
      </w:r>
      <w:r>
        <w:rPr>
          <w:rFonts w:ascii="Times New Roman" w:hAnsi="Times New Roman" w:cs="Times New Roman"/>
        </w:rPr>
        <w:t>en, zijn ook de inkomende transfersommen van een hoog niveau. De economische crisis lijkt dus eerder een positieve dan een negatieve invloed op de transferresultaten van FC Groningen te hebben.</w:t>
      </w:r>
    </w:p>
    <w:p w:rsidR="00750D29" w:rsidRDefault="00750D29" w:rsidP="00DC2503">
      <w:pPr>
        <w:spacing w:line="360" w:lineRule="auto"/>
        <w:rPr>
          <w:rFonts w:ascii="Times New Roman" w:hAnsi="Times New Roman" w:cs="Times New Roman"/>
        </w:rPr>
      </w:pPr>
      <w:r>
        <w:rPr>
          <w:rFonts w:ascii="Times New Roman" w:hAnsi="Times New Roman" w:cs="Times New Roman"/>
        </w:rPr>
        <w:t xml:space="preserve">Doordat positieve resultaten op de transfermarkt het bedrijfsresultaat na belasting enorm kan beïnvloeden (zie seizoen 2011/2012), is het beter om transfers niet mee te nemen bij de analyse van het bedrijfsresultaat. Er wordt dus gekeken naar het bedrijfsresultaat voor afschrijving en </w:t>
      </w:r>
      <w:r>
        <w:rPr>
          <w:rFonts w:ascii="Times New Roman" w:hAnsi="Times New Roman" w:cs="Times New Roman"/>
        </w:rPr>
        <w:lastRenderedPageBreak/>
        <w:t>vergoedingssommen. Opvallend is dat dit resultaat tijdens de economische crisis</w:t>
      </w:r>
      <w:r w:rsidR="00CB331F">
        <w:rPr>
          <w:rFonts w:ascii="Times New Roman" w:hAnsi="Times New Roman" w:cs="Times New Roman"/>
        </w:rPr>
        <w:t>,</w:t>
      </w:r>
      <w:r>
        <w:rPr>
          <w:rFonts w:ascii="Times New Roman" w:hAnsi="Times New Roman" w:cs="Times New Roman"/>
        </w:rPr>
        <w:t xml:space="preserve"> in tegenstelling tot de periode ervoor</w:t>
      </w:r>
      <w:r w:rsidR="00D21776">
        <w:rPr>
          <w:rFonts w:ascii="Times New Roman" w:hAnsi="Times New Roman" w:cs="Times New Roman"/>
        </w:rPr>
        <w:t>,</w:t>
      </w:r>
      <w:r>
        <w:rPr>
          <w:rFonts w:ascii="Times New Roman" w:hAnsi="Times New Roman" w:cs="Times New Roman"/>
        </w:rPr>
        <w:t xml:space="preserve"> ieder seizoen negatief is. De invloed van de economische crisis is dus goed zichtbaar als </w:t>
      </w:r>
      <w:r w:rsidR="00CB331F">
        <w:rPr>
          <w:rFonts w:ascii="Times New Roman" w:hAnsi="Times New Roman" w:cs="Times New Roman"/>
        </w:rPr>
        <w:t>naar het bedrijfsresultaat voor afschrijving en vergoedingssommen</w:t>
      </w:r>
      <w:r>
        <w:rPr>
          <w:rFonts w:ascii="Times New Roman" w:hAnsi="Times New Roman" w:cs="Times New Roman"/>
        </w:rPr>
        <w:t xml:space="preserve"> wordt gekeken. Een positief bedrijfsresultaat na belasting wordt dan ook alleen behaal</w:t>
      </w:r>
      <w:r w:rsidR="00D21776">
        <w:rPr>
          <w:rFonts w:ascii="Times New Roman" w:hAnsi="Times New Roman" w:cs="Times New Roman"/>
        </w:rPr>
        <w:t xml:space="preserve">d als er sprake is van een sterk positief </w:t>
      </w:r>
      <w:r>
        <w:rPr>
          <w:rFonts w:ascii="Times New Roman" w:hAnsi="Times New Roman" w:cs="Times New Roman"/>
        </w:rPr>
        <w:t xml:space="preserve">resultaat op de transfermarkt. </w:t>
      </w:r>
    </w:p>
    <w:p w:rsidR="00AA2ADC" w:rsidRDefault="00AA2ADC" w:rsidP="00DC2503">
      <w:pPr>
        <w:spacing w:line="360" w:lineRule="auto"/>
        <w:rPr>
          <w:rFonts w:ascii="Times New Roman" w:hAnsi="Times New Roman" w:cs="Times New Roman"/>
        </w:rPr>
      </w:pPr>
      <w:r>
        <w:rPr>
          <w:rFonts w:ascii="Times New Roman" w:hAnsi="Times New Roman" w:cs="Times New Roman"/>
        </w:rPr>
        <w:t>Er kan dus worden geconcludeerd dat economische crisis geen negatieve uitwerking op de resultaten op de transfermarkt heeft. Wel is er duidelijk sprake van een negatieve invloed op het bedrijfsresultaat voor afschrijving en vergoedingssommen.</w:t>
      </w:r>
    </w:p>
    <w:p w:rsidR="00645B88" w:rsidRPr="009D6FFB" w:rsidRDefault="00645B88" w:rsidP="00DC2503">
      <w:pPr>
        <w:spacing w:line="360" w:lineRule="auto"/>
        <w:rPr>
          <w:rFonts w:ascii="Times New Roman" w:hAnsi="Times New Roman" w:cs="Times New Roman"/>
        </w:rPr>
      </w:pPr>
    </w:p>
    <w:p w:rsidR="00AF6665" w:rsidRDefault="00627042" w:rsidP="00AF1019">
      <w:pPr>
        <w:spacing w:line="360" w:lineRule="auto"/>
        <w:rPr>
          <w:rFonts w:ascii="Times New Roman" w:hAnsi="Times New Roman" w:cs="Times New Roman"/>
        </w:rPr>
      </w:pPr>
      <w:r w:rsidRPr="00627042">
        <w:rPr>
          <w:rFonts w:ascii="Times New Roman" w:hAnsi="Times New Roman" w:cs="Times New Roman"/>
          <w:u w:val="single"/>
        </w:rPr>
        <w:t>Overige informatie bedrijfsvoering</w:t>
      </w:r>
      <w:r>
        <w:rPr>
          <w:rFonts w:ascii="Times New Roman" w:hAnsi="Times New Roman" w:cs="Times New Roman"/>
        </w:rPr>
        <w:t>:</w:t>
      </w:r>
      <w:r w:rsidR="003333C6">
        <w:rPr>
          <w:rFonts w:ascii="Times New Roman" w:hAnsi="Times New Roman" w:cs="Times New Roman"/>
        </w:rPr>
        <w:t xml:space="preserve"> </w:t>
      </w:r>
      <w:r w:rsidR="00AF6665">
        <w:rPr>
          <w:rFonts w:ascii="Times New Roman" w:hAnsi="Times New Roman" w:cs="Times New Roman"/>
        </w:rPr>
        <w:t xml:space="preserve">net als bij de andere bvo’s wordt er hier naar het aantal werknemers en het eigen vermogen gekeken. </w:t>
      </w:r>
      <w:r w:rsidR="00607F1E">
        <w:rPr>
          <w:rFonts w:ascii="Times New Roman" w:hAnsi="Times New Roman" w:cs="Times New Roman"/>
        </w:rPr>
        <w:t>Opvallend is dat er slechts t</w:t>
      </w:r>
      <w:r w:rsidR="00AF6665">
        <w:rPr>
          <w:rFonts w:ascii="Times New Roman" w:hAnsi="Times New Roman" w:cs="Times New Roman"/>
        </w:rPr>
        <w:t>ij</w:t>
      </w:r>
      <w:r w:rsidR="00607F1E">
        <w:rPr>
          <w:rFonts w:ascii="Times New Roman" w:hAnsi="Times New Roman" w:cs="Times New Roman"/>
        </w:rPr>
        <w:t>dens</w:t>
      </w:r>
      <w:r w:rsidR="00AF6665">
        <w:rPr>
          <w:rFonts w:ascii="Times New Roman" w:hAnsi="Times New Roman" w:cs="Times New Roman"/>
        </w:rPr>
        <w:t xml:space="preserve"> de laatste twee seizoenen sprake is van een afnemend aantal werknemers</w:t>
      </w:r>
      <w:r w:rsidR="00D21776">
        <w:rPr>
          <w:rFonts w:ascii="Times New Roman" w:hAnsi="Times New Roman" w:cs="Times New Roman"/>
        </w:rPr>
        <w:t xml:space="preserve">, wat ook bij de lonen en </w:t>
      </w:r>
      <w:r w:rsidR="00607F1E">
        <w:rPr>
          <w:rFonts w:ascii="Times New Roman" w:hAnsi="Times New Roman" w:cs="Times New Roman"/>
        </w:rPr>
        <w:t>(sociale) lasten het geval is</w:t>
      </w:r>
      <w:r w:rsidR="00AF6665">
        <w:rPr>
          <w:rFonts w:ascii="Times New Roman" w:hAnsi="Times New Roman" w:cs="Times New Roman"/>
        </w:rPr>
        <w:t xml:space="preserve">. Dit lijkt een verlate reactie op de </w:t>
      </w:r>
      <w:r w:rsidR="00607F1E">
        <w:rPr>
          <w:rFonts w:ascii="Times New Roman" w:hAnsi="Times New Roman" w:cs="Times New Roman"/>
        </w:rPr>
        <w:t>economische crisis.</w:t>
      </w:r>
      <w:r w:rsidR="00AF6665">
        <w:rPr>
          <w:rFonts w:ascii="Times New Roman" w:hAnsi="Times New Roman" w:cs="Times New Roman"/>
        </w:rPr>
        <w:t xml:space="preserve"> </w:t>
      </w:r>
    </w:p>
    <w:p w:rsidR="00750D29" w:rsidRDefault="006E3E62" w:rsidP="00AF1019">
      <w:pPr>
        <w:spacing w:line="360" w:lineRule="auto"/>
        <w:rPr>
          <w:rFonts w:ascii="Times New Roman" w:hAnsi="Times New Roman" w:cs="Times New Roman"/>
        </w:rPr>
      </w:pPr>
      <w:r>
        <w:rPr>
          <w:rFonts w:ascii="Times New Roman" w:hAnsi="Times New Roman" w:cs="Times New Roman"/>
        </w:rPr>
        <w:t>Voor</w:t>
      </w:r>
      <w:r w:rsidR="008F64BD">
        <w:rPr>
          <w:rFonts w:ascii="Times New Roman" w:hAnsi="Times New Roman" w:cs="Times New Roman"/>
        </w:rPr>
        <w:t xml:space="preserve"> het eigen vermogen </w:t>
      </w:r>
      <w:r>
        <w:rPr>
          <w:rFonts w:ascii="Times New Roman" w:hAnsi="Times New Roman" w:cs="Times New Roman"/>
        </w:rPr>
        <w:t>geldt juist</w:t>
      </w:r>
      <w:r w:rsidR="008D2310">
        <w:rPr>
          <w:rFonts w:ascii="Times New Roman" w:hAnsi="Times New Roman" w:cs="Times New Roman"/>
        </w:rPr>
        <w:t xml:space="preserve"> dat deze</w:t>
      </w:r>
      <w:r w:rsidR="008F64BD">
        <w:rPr>
          <w:rFonts w:ascii="Times New Roman" w:hAnsi="Times New Roman" w:cs="Times New Roman"/>
        </w:rPr>
        <w:t xml:space="preserve"> i</w:t>
      </w:r>
      <w:r w:rsidR="008D2310">
        <w:rPr>
          <w:rFonts w:ascii="Times New Roman" w:hAnsi="Times New Roman" w:cs="Times New Roman"/>
        </w:rPr>
        <w:t>n de crisisperiode is gegroeid</w:t>
      </w:r>
      <w:r w:rsidR="008F64BD">
        <w:rPr>
          <w:rFonts w:ascii="Times New Roman" w:hAnsi="Times New Roman" w:cs="Times New Roman"/>
        </w:rPr>
        <w:t xml:space="preserve">. Echter is in de seizoenen 2009/2010 en 2010/2011 het gestorte kapitaal uitgebreid, waardoor de agioreserve </w:t>
      </w:r>
      <w:r w:rsidR="00AA2ADC">
        <w:rPr>
          <w:rFonts w:ascii="Times New Roman" w:hAnsi="Times New Roman" w:cs="Times New Roman"/>
        </w:rPr>
        <w:t xml:space="preserve">op de balans </w:t>
      </w:r>
      <w:r w:rsidR="008F64BD">
        <w:rPr>
          <w:rFonts w:ascii="Times New Roman" w:hAnsi="Times New Roman" w:cs="Times New Roman"/>
        </w:rPr>
        <w:t>met zes miljoe</w:t>
      </w:r>
      <w:r w:rsidR="00AA2ADC">
        <w:rPr>
          <w:rFonts w:ascii="Times New Roman" w:hAnsi="Times New Roman" w:cs="Times New Roman"/>
        </w:rPr>
        <w:t xml:space="preserve">n </w:t>
      </w:r>
      <w:r w:rsidR="00645B88">
        <w:rPr>
          <w:rFonts w:ascii="Times New Roman" w:hAnsi="Times New Roman" w:cs="Times New Roman"/>
        </w:rPr>
        <w:t xml:space="preserve">euro </w:t>
      </w:r>
      <w:r w:rsidR="00AA2ADC">
        <w:rPr>
          <w:rFonts w:ascii="Times New Roman" w:hAnsi="Times New Roman" w:cs="Times New Roman"/>
        </w:rPr>
        <w:t>groeide</w:t>
      </w:r>
      <w:r w:rsidR="008F64BD">
        <w:rPr>
          <w:rFonts w:ascii="Times New Roman" w:hAnsi="Times New Roman" w:cs="Times New Roman"/>
        </w:rPr>
        <w:t xml:space="preserve">. Deze toename heeft dus niet te maken met resultaten op financieel gebied. </w:t>
      </w:r>
      <w:r w:rsidR="00645B88">
        <w:rPr>
          <w:rFonts w:ascii="Times New Roman" w:hAnsi="Times New Roman" w:cs="Times New Roman"/>
        </w:rPr>
        <w:t xml:space="preserve">Zonder deze uitbreiding van het kapitaal zou het eigen vermogen in de laatste twee seizoenen een negatieve waarde aannemen. </w:t>
      </w:r>
      <w:r w:rsidR="00E3221F">
        <w:rPr>
          <w:rFonts w:ascii="Times New Roman" w:hAnsi="Times New Roman" w:cs="Times New Roman"/>
        </w:rPr>
        <w:t xml:space="preserve">Dit blijkt uit het voor kapitaalstortingen en –onttrekkingen gecorrigeerde eigen vermogen. </w:t>
      </w:r>
      <w:r w:rsidR="008F64BD">
        <w:rPr>
          <w:rFonts w:ascii="Times New Roman" w:hAnsi="Times New Roman" w:cs="Times New Roman"/>
        </w:rPr>
        <w:t>De economische crisis heeft du</w:t>
      </w:r>
      <w:r w:rsidR="00E3221F">
        <w:rPr>
          <w:rFonts w:ascii="Times New Roman" w:hAnsi="Times New Roman" w:cs="Times New Roman"/>
        </w:rPr>
        <w:t>s wel degelijk invloed op deze balanspost.</w:t>
      </w:r>
    </w:p>
    <w:p w:rsidR="00750D29" w:rsidRDefault="00AA2ADC" w:rsidP="00AF1019">
      <w:pPr>
        <w:spacing w:line="360" w:lineRule="auto"/>
        <w:rPr>
          <w:rFonts w:ascii="Times New Roman" w:hAnsi="Times New Roman" w:cs="Times New Roman"/>
        </w:rPr>
      </w:pPr>
      <w:r>
        <w:rPr>
          <w:rFonts w:ascii="Times New Roman" w:hAnsi="Times New Roman" w:cs="Times New Roman"/>
        </w:rPr>
        <w:t xml:space="preserve">De conclusie </w:t>
      </w:r>
      <w:r w:rsidR="00D21776">
        <w:rPr>
          <w:rFonts w:ascii="Times New Roman" w:hAnsi="Times New Roman" w:cs="Times New Roman"/>
        </w:rPr>
        <w:t>luidt</w:t>
      </w:r>
      <w:r>
        <w:rPr>
          <w:rFonts w:ascii="Times New Roman" w:hAnsi="Times New Roman" w:cs="Times New Roman"/>
        </w:rPr>
        <w:t xml:space="preserve"> dus dat de economische crisis wel degelijk van invloed is op het aantal werknemers en h</w:t>
      </w:r>
      <w:r w:rsidR="00D21776">
        <w:rPr>
          <w:rFonts w:ascii="Times New Roman" w:hAnsi="Times New Roman" w:cs="Times New Roman"/>
        </w:rPr>
        <w:t>et eigen vermogen, al wordt de</w:t>
      </w:r>
      <w:r>
        <w:rPr>
          <w:rFonts w:ascii="Times New Roman" w:hAnsi="Times New Roman" w:cs="Times New Roman"/>
        </w:rPr>
        <w:t xml:space="preserve"> invloed op de laatste post</w:t>
      </w:r>
      <w:r w:rsidR="00645B88">
        <w:rPr>
          <w:rFonts w:ascii="Times New Roman" w:hAnsi="Times New Roman" w:cs="Times New Roman"/>
        </w:rPr>
        <w:t xml:space="preserve"> in het jaarverslag</w:t>
      </w:r>
      <w:r>
        <w:rPr>
          <w:rFonts w:ascii="Times New Roman" w:hAnsi="Times New Roman" w:cs="Times New Roman"/>
        </w:rPr>
        <w:t xml:space="preserve"> </w:t>
      </w:r>
      <w:r w:rsidR="00607F1E">
        <w:rPr>
          <w:rFonts w:ascii="Times New Roman" w:hAnsi="Times New Roman" w:cs="Times New Roman"/>
        </w:rPr>
        <w:t xml:space="preserve">enigszins </w:t>
      </w:r>
      <w:r>
        <w:rPr>
          <w:rFonts w:ascii="Times New Roman" w:hAnsi="Times New Roman" w:cs="Times New Roman"/>
        </w:rPr>
        <w:t xml:space="preserve">verbloemd door </w:t>
      </w:r>
      <w:r w:rsidR="00607F1E">
        <w:rPr>
          <w:rFonts w:ascii="Times New Roman" w:hAnsi="Times New Roman" w:cs="Times New Roman"/>
        </w:rPr>
        <w:t xml:space="preserve">de </w:t>
      </w:r>
      <w:r>
        <w:rPr>
          <w:rFonts w:ascii="Times New Roman" w:hAnsi="Times New Roman" w:cs="Times New Roman"/>
        </w:rPr>
        <w:t>uitbre</w:t>
      </w:r>
      <w:r w:rsidR="00D21776">
        <w:rPr>
          <w:rFonts w:ascii="Times New Roman" w:hAnsi="Times New Roman" w:cs="Times New Roman"/>
        </w:rPr>
        <w:t>iding van het gestorte kapitaal en de daaruit volgende toename van het agioreserve.</w:t>
      </w:r>
    </w:p>
    <w:p w:rsidR="008352BA" w:rsidRPr="00662643" w:rsidRDefault="008352BA" w:rsidP="00AF1019">
      <w:pPr>
        <w:spacing w:line="360" w:lineRule="auto"/>
        <w:rPr>
          <w:rFonts w:ascii="Times New Roman" w:hAnsi="Times New Roman" w:cs="Times New Roman"/>
        </w:rPr>
      </w:pPr>
    </w:p>
    <w:p w:rsidR="00D05D87" w:rsidRPr="00174228" w:rsidRDefault="00174228" w:rsidP="00AF1019">
      <w:pPr>
        <w:spacing w:line="360" w:lineRule="auto"/>
        <w:rPr>
          <w:rFonts w:ascii="Times New Roman" w:hAnsi="Times New Roman" w:cs="Times New Roman"/>
          <w:b/>
        </w:rPr>
      </w:pPr>
      <w:r>
        <w:rPr>
          <w:rFonts w:ascii="Times New Roman" w:hAnsi="Times New Roman" w:cs="Times New Roman"/>
          <w:b/>
        </w:rPr>
        <w:t xml:space="preserve">4.2.2 </w:t>
      </w:r>
      <w:proofErr w:type="spellStart"/>
      <w:r>
        <w:rPr>
          <w:rFonts w:ascii="Times New Roman" w:hAnsi="Times New Roman" w:cs="Times New Roman"/>
          <w:b/>
        </w:rPr>
        <w:t>SWOT-A</w:t>
      </w:r>
      <w:r w:rsidR="00D05D87" w:rsidRPr="00174228">
        <w:rPr>
          <w:rFonts w:ascii="Times New Roman" w:hAnsi="Times New Roman" w:cs="Times New Roman"/>
          <w:b/>
        </w:rPr>
        <w:t>nalyse</w:t>
      </w:r>
      <w:proofErr w:type="spellEnd"/>
    </w:p>
    <w:p w:rsidR="00B60413" w:rsidRDefault="00FA036E" w:rsidP="00AF1019">
      <w:pPr>
        <w:spacing w:line="360" w:lineRule="auto"/>
        <w:rPr>
          <w:rFonts w:ascii="Times New Roman" w:hAnsi="Times New Roman" w:cs="Times New Roman"/>
        </w:rPr>
      </w:pPr>
      <w:r w:rsidRPr="00FA036E">
        <w:rPr>
          <w:rFonts w:ascii="Times New Roman" w:hAnsi="Times New Roman" w:cs="Times New Roman"/>
          <w:u w:val="single"/>
        </w:rPr>
        <w:t>Sterkheden:</w:t>
      </w:r>
      <w:r w:rsidR="00B60413">
        <w:rPr>
          <w:rFonts w:ascii="Times New Roman" w:hAnsi="Times New Roman" w:cs="Times New Roman"/>
        </w:rPr>
        <w:t xml:space="preserve"> een belangrijk sterktepunt van FC Groningen is het moderne, multifunctionele stadion waarin de ploeg haar thuiswedstrijden speelt. </w:t>
      </w:r>
      <w:r w:rsidR="007F1029">
        <w:rPr>
          <w:rFonts w:ascii="Times New Roman" w:hAnsi="Times New Roman" w:cs="Times New Roman"/>
        </w:rPr>
        <w:t>De Euroborg</w:t>
      </w:r>
      <w:r w:rsidR="0048335D">
        <w:rPr>
          <w:rFonts w:ascii="Times New Roman" w:hAnsi="Times New Roman" w:cs="Times New Roman"/>
        </w:rPr>
        <w:t xml:space="preserve"> is comfortabel,</w:t>
      </w:r>
      <w:r w:rsidR="007F1029">
        <w:rPr>
          <w:rFonts w:ascii="Times New Roman" w:hAnsi="Times New Roman" w:cs="Times New Roman"/>
        </w:rPr>
        <w:t xml:space="preserve"> maakt gebruik van de allernieuwste technieken en naast het voetbalgedeelte is er ook ruimte voor o.a. appartementen, winkels, een hotel, en een casino</w:t>
      </w:r>
      <w:r w:rsidR="0048335D">
        <w:rPr>
          <w:rFonts w:ascii="Times New Roman" w:hAnsi="Times New Roman" w:cs="Times New Roman"/>
        </w:rPr>
        <w:t xml:space="preserve"> (FC Groningen, 2012)</w:t>
      </w:r>
      <w:r w:rsidR="007F1029">
        <w:rPr>
          <w:rFonts w:ascii="Times New Roman" w:hAnsi="Times New Roman" w:cs="Times New Roman"/>
        </w:rPr>
        <w:t xml:space="preserve">. </w:t>
      </w:r>
      <w:r w:rsidR="008F2295">
        <w:rPr>
          <w:rFonts w:ascii="Times New Roman" w:hAnsi="Times New Roman" w:cs="Times New Roman"/>
        </w:rPr>
        <w:t xml:space="preserve">Dit draagt bij aan de binding die de club </w:t>
      </w:r>
      <w:r w:rsidR="008A2507">
        <w:rPr>
          <w:rFonts w:ascii="Times New Roman" w:hAnsi="Times New Roman" w:cs="Times New Roman"/>
        </w:rPr>
        <w:t>met d</w:t>
      </w:r>
      <w:r w:rsidR="006E3E62">
        <w:rPr>
          <w:rFonts w:ascii="Times New Roman" w:hAnsi="Times New Roman" w:cs="Times New Roman"/>
        </w:rPr>
        <w:t>e (lokale) bevolking heeft, wa</w:t>
      </w:r>
      <w:r w:rsidR="008A2507">
        <w:rPr>
          <w:rFonts w:ascii="Times New Roman" w:hAnsi="Times New Roman" w:cs="Times New Roman"/>
        </w:rPr>
        <w:t xml:space="preserve">t </w:t>
      </w:r>
      <w:r w:rsidR="006E3E62">
        <w:rPr>
          <w:rFonts w:ascii="Times New Roman" w:hAnsi="Times New Roman" w:cs="Times New Roman"/>
        </w:rPr>
        <w:t xml:space="preserve">op de duur </w:t>
      </w:r>
      <w:r w:rsidR="008A2507">
        <w:rPr>
          <w:rFonts w:ascii="Times New Roman" w:hAnsi="Times New Roman" w:cs="Times New Roman"/>
        </w:rPr>
        <w:t>financiële voordelen</w:t>
      </w:r>
      <w:r w:rsidR="006E3E62">
        <w:rPr>
          <w:rFonts w:ascii="Times New Roman" w:hAnsi="Times New Roman" w:cs="Times New Roman"/>
        </w:rPr>
        <w:t xml:space="preserve"> met zich meebrengt</w:t>
      </w:r>
      <w:r w:rsidR="008A2507">
        <w:rPr>
          <w:rFonts w:ascii="Times New Roman" w:hAnsi="Times New Roman" w:cs="Times New Roman"/>
        </w:rPr>
        <w:t>.</w:t>
      </w:r>
    </w:p>
    <w:p w:rsidR="006B6121" w:rsidRDefault="006B6121" w:rsidP="00AF1019">
      <w:pPr>
        <w:spacing w:line="360" w:lineRule="auto"/>
        <w:rPr>
          <w:rFonts w:ascii="Times New Roman" w:hAnsi="Times New Roman" w:cs="Times New Roman"/>
        </w:rPr>
      </w:pPr>
      <w:r>
        <w:rPr>
          <w:rFonts w:ascii="Times New Roman" w:hAnsi="Times New Roman" w:cs="Times New Roman"/>
        </w:rPr>
        <w:t xml:space="preserve">Daarnaast </w:t>
      </w:r>
      <w:r w:rsidR="00C26AA2">
        <w:rPr>
          <w:rFonts w:ascii="Times New Roman" w:hAnsi="Times New Roman" w:cs="Times New Roman"/>
        </w:rPr>
        <w:t>valt op dat een groot gedeelte van de netto-omzet uit sponsoropbrengsten bestaat</w:t>
      </w:r>
      <w:r w:rsidR="00074A0D">
        <w:rPr>
          <w:rFonts w:ascii="Times New Roman" w:hAnsi="Times New Roman" w:cs="Times New Roman"/>
        </w:rPr>
        <w:t>. In het laatste seizoen zorgde</w:t>
      </w:r>
      <w:r w:rsidR="00C26AA2">
        <w:rPr>
          <w:rFonts w:ascii="Times New Roman" w:hAnsi="Times New Roman" w:cs="Times New Roman"/>
        </w:rPr>
        <w:t xml:space="preserve"> deze post voor ruim 57% van de netto-omzet. Doordat sponsorcontracten in veel gevallen voor de lange termijn worden aangegaan, heeft de club een relatief grote zekerheid dat dit gedeelte van de opbrengst </w:t>
      </w:r>
      <w:r w:rsidR="00E3221F">
        <w:rPr>
          <w:rFonts w:ascii="Times New Roman" w:hAnsi="Times New Roman" w:cs="Times New Roman"/>
        </w:rPr>
        <w:t xml:space="preserve">in de nabije toekomst </w:t>
      </w:r>
      <w:r w:rsidR="00C26AA2">
        <w:rPr>
          <w:rFonts w:ascii="Times New Roman" w:hAnsi="Times New Roman" w:cs="Times New Roman"/>
        </w:rPr>
        <w:t xml:space="preserve">ook daadwerkelijk wordt gerealiseerd. Een sponsor kan dus niet </w:t>
      </w:r>
      <w:r w:rsidR="00074A0D">
        <w:rPr>
          <w:rFonts w:ascii="Times New Roman" w:hAnsi="Times New Roman" w:cs="Times New Roman"/>
        </w:rPr>
        <w:t xml:space="preserve">zomaar </w:t>
      </w:r>
      <w:r w:rsidR="00C26AA2">
        <w:rPr>
          <w:rFonts w:ascii="Times New Roman" w:hAnsi="Times New Roman" w:cs="Times New Roman"/>
        </w:rPr>
        <w:t>per direct vertrekken, waardoor de club zich ook in economisch zware</w:t>
      </w:r>
      <w:r w:rsidR="002A57AC">
        <w:rPr>
          <w:rFonts w:ascii="Times New Roman" w:hAnsi="Times New Roman" w:cs="Times New Roman"/>
        </w:rPr>
        <w:t xml:space="preserve"> tijden van deze omzet verzekerd</w:t>
      </w:r>
      <w:r w:rsidR="00C26AA2">
        <w:rPr>
          <w:rFonts w:ascii="Times New Roman" w:hAnsi="Times New Roman" w:cs="Times New Roman"/>
        </w:rPr>
        <w:t>.</w:t>
      </w:r>
      <w:r w:rsidR="002A57AC">
        <w:rPr>
          <w:rFonts w:ascii="Times New Roman" w:hAnsi="Times New Roman" w:cs="Times New Roman"/>
        </w:rPr>
        <w:t xml:space="preserve"> Pas als een contract afloopt is deze zekerheid verdwenen.</w:t>
      </w:r>
      <w:r w:rsidR="00C26AA2">
        <w:rPr>
          <w:rFonts w:ascii="Times New Roman" w:hAnsi="Times New Roman" w:cs="Times New Roman"/>
        </w:rPr>
        <w:t xml:space="preserve"> </w:t>
      </w:r>
    </w:p>
    <w:p w:rsidR="00A33995" w:rsidRDefault="008C0E4C" w:rsidP="00AF1019">
      <w:pPr>
        <w:spacing w:line="360" w:lineRule="auto"/>
        <w:rPr>
          <w:rFonts w:ascii="Times New Roman" w:hAnsi="Times New Roman" w:cs="Times New Roman"/>
        </w:rPr>
      </w:pPr>
      <w:r>
        <w:rPr>
          <w:rFonts w:ascii="Times New Roman" w:hAnsi="Times New Roman" w:cs="Times New Roman"/>
        </w:rPr>
        <w:t xml:space="preserve">Tot slot </w:t>
      </w:r>
      <w:r w:rsidR="00C87BC3">
        <w:rPr>
          <w:rFonts w:ascii="Times New Roman" w:hAnsi="Times New Roman" w:cs="Times New Roman"/>
        </w:rPr>
        <w:t>hebben de wereldberoemde spelers Arjen Robben (</w:t>
      </w:r>
      <w:proofErr w:type="spellStart"/>
      <w:r w:rsidR="00C87BC3">
        <w:rPr>
          <w:rFonts w:ascii="Times New Roman" w:hAnsi="Times New Roman" w:cs="Times New Roman"/>
        </w:rPr>
        <w:t>Bayern</w:t>
      </w:r>
      <w:proofErr w:type="spellEnd"/>
      <w:r w:rsidR="00C87BC3">
        <w:rPr>
          <w:rFonts w:ascii="Times New Roman" w:hAnsi="Times New Roman" w:cs="Times New Roman"/>
        </w:rPr>
        <w:t xml:space="preserve"> München) en Luis </w:t>
      </w:r>
      <w:proofErr w:type="spellStart"/>
      <w:r w:rsidR="00C87BC3">
        <w:rPr>
          <w:rFonts w:ascii="Times New Roman" w:hAnsi="Times New Roman" w:cs="Times New Roman"/>
        </w:rPr>
        <w:t>Suarez</w:t>
      </w:r>
      <w:proofErr w:type="spellEnd"/>
      <w:r w:rsidR="00C87BC3">
        <w:rPr>
          <w:rFonts w:ascii="Times New Roman" w:hAnsi="Times New Roman" w:cs="Times New Roman"/>
        </w:rPr>
        <w:t xml:space="preserve"> (Liverpool FC) een verleden bij FC Groningen, waarbij de eerste zich nog steeds actief inzet voor de </w:t>
      </w:r>
      <w:r w:rsidR="00C87BC3">
        <w:rPr>
          <w:rFonts w:ascii="Times New Roman" w:hAnsi="Times New Roman" w:cs="Times New Roman"/>
        </w:rPr>
        <w:lastRenderedPageBreak/>
        <w:t xml:space="preserve">club. </w:t>
      </w:r>
      <w:r w:rsidR="00074A0D">
        <w:rPr>
          <w:rFonts w:ascii="Times New Roman" w:hAnsi="Times New Roman" w:cs="Times New Roman"/>
        </w:rPr>
        <w:t xml:space="preserve">Daarnaast zijn er nog aan aantal andere minder bekende spelers bij iets kleinere clubs actief. </w:t>
      </w:r>
      <w:r w:rsidR="00C87BC3">
        <w:rPr>
          <w:rFonts w:ascii="Times New Roman" w:hAnsi="Times New Roman" w:cs="Times New Roman"/>
        </w:rPr>
        <w:t>Dit vergroot de naamsbekendheid in het buitenland en zorgt er voor dat scouts van andere clubs de spelers van FC Groning</w:t>
      </w:r>
      <w:r w:rsidR="00E3221F">
        <w:rPr>
          <w:rFonts w:ascii="Times New Roman" w:hAnsi="Times New Roman" w:cs="Times New Roman"/>
        </w:rPr>
        <w:t>en beter in de gaten houden. Uiteindelijk</w:t>
      </w:r>
      <w:r w:rsidR="00C87BC3">
        <w:rPr>
          <w:rFonts w:ascii="Times New Roman" w:hAnsi="Times New Roman" w:cs="Times New Roman"/>
        </w:rPr>
        <w:t xml:space="preserve"> heeft </w:t>
      </w:r>
      <w:r w:rsidR="00E3221F">
        <w:rPr>
          <w:rFonts w:ascii="Times New Roman" w:hAnsi="Times New Roman" w:cs="Times New Roman"/>
        </w:rPr>
        <w:t xml:space="preserve">dit </w:t>
      </w:r>
      <w:r w:rsidR="00C87BC3">
        <w:rPr>
          <w:rFonts w:ascii="Times New Roman" w:hAnsi="Times New Roman" w:cs="Times New Roman"/>
        </w:rPr>
        <w:t>een positieve uitwerking op de transfer</w:t>
      </w:r>
      <w:r w:rsidR="002A57AC">
        <w:rPr>
          <w:rFonts w:ascii="Times New Roman" w:hAnsi="Times New Roman" w:cs="Times New Roman"/>
        </w:rPr>
        <w:t>opbreng</w:t>
      </w:r>
      <w:r w:rsidR="00C87BC3">
        <w:rPr>
          <w:rFonts w:ascii="Times New Roman" w:hAnsi="Times New Roman" w:cs="Times New Roman"/>
        </w:rPr>
        <w:t xml:space="preserve">sten van de </w:t>
      </w:r>
      <w:r w:rsidR="00860CE5">
        <w:rPr>
          <w:rFonts w:ascii="Times New Roman" w:hAnsi="Times New Roman" w:cs="Times New Roman"/>
        </w:rPr>
        <w:t xml:space="preserve">Groningse </w:t>
      </w:r>
      <w:proofErr w:type="spellStart"/>
      <w:r w:rsidR="00C87BC3">
        <w:rPr>
          <w:rFonts w:ascii="Times New Roman" w:hAnsi="Times New Roman" w:cs="Times New Roman"/>
        </w:rPr>
        <w:t>bvo</w:t>
      </w:r>
      <w:proofErr w:type="spellEnd"/>
      <w:r w:rsidR="00C87BC3">
        <w:rPr>
          <w:rFonts w:ascii="Times New Roman" w:hAnsi="Times New Roman" w:cs="Times New Roman"/>
        </w:rPr>
        <w:t>.</w:t>
      </w:r>
    </w:p>
    <w:p w:rsidR="008C0E4C" w:rsidRDefault="008C0E4C" w:rsidP="00AF1019">
      <w:pPr>
        <w:spacing w:line="360" w:lineRule="auto"/>
        <w:rPr>
          <w:rFonts w:ascii="Times New Roman" w:hAnsi="Times New Roman" w:cs="Times New Roman"/>
          <w:u w:val="single"/>
        </w:rPr>
      </w:pPr>
    </w:p>
    <w:p w:rsidR="008F2295" w:rsidRDefault="00FA036E" w:rsidP="00AF1019">
      <w:pPr>
        <w:spacing w:line="360" w:lineRule="auto"/>
        <w:rPr>
          <w:rFonts w:ascii="Times New Roman" w:hAnsi="Times New Roman" w:cs="Times New Roman"/>
        </w:rPr>
      </w:pPr>
      <w:r w:rsidRPr="00FA036E">
        <w:rPr>
          <w:rFonts w:ascii="Times New Roman" w:hAnsi="Times New Roman" w:cs="Times New Roman"/>
          <w:u w:val="single"/>
        </w:rPr>
        <w:t>Zwakheden:</w:t>
      </w:r>
      <w:r w:rsidR="007D6B74">
        <w:rPr>
          <w:rFonts w:ascii="Times New Roman" w:hAnsi="Times New Roman" w:cs="Times New Roman"/>
        </w:rPr>
        <w:t xml:space="preserve"> </w:t>
      </w:r>
      <w:r w:rsidR="008F2295">
        <w:rPr>
          <w:rFonts w:ascii="Times New Roman" w:hAnsi="Times New Roman" w:cs="Times New Roman"/>
        </w:rPr>
        <w:t xml:space="preserve">het grootste zwaktepunt van FC Groningen is dat het bedrijfsresultaat voor afschrijving en vergoedingssommen </w:t>
      </w:r>
      <w:r w:rsidR="00E3221F">
        <w:rPr>
          <w:rFonts w:ascii="Times New Roman" w:hAnsi="Times New Roman" w:cs="Times New Roman"/>
        </w:rPr>
        <w:t>tijdens laatste</w:t>
      </w:r>
      <w:r w:rsidR="008F2295">
        <w:rPr>
          <w:rFonts w:ascii="Times New Roman" w:hAnsi="Times New Roman" w:cs="Times New Roman"/>
        </w:rPr>
        <w:t xml:space="preserve"> vijf seizoenen constant negatief is. </w:t>
      </w:r>
      <w:r w:rsidR="00B5022E">
        <w:rPr>
          <w:rFonts w:ascii="Times New Roman" w:hAnsi="Times New Roman" w:cs="Times New Roman"/>
        </w:rPr>
        <w:t>Hoewel deze post in de periode voor de economische crisis in twee van d</w:t>
      </w:r>
      <w:r w:rsidR="00E3221F">
        <w:rPr>
          <w:rFonts w:ascii="Times New Roman" w:hAnsi="Times New Roman" w:cs="Times New Roman"/>
        </w:rPr>
        <w:t>e drie seizoenen positief was, wa</w:t>
      </w:r>
      <w:r w:rsidR="00B5022E">
        <w:rPr>
          <w:rFonts w:ascii="Times New Roman" w:hAnsi="Times New Roman" w:cs="Times New Roman"/>
        </w:rPr>
        <w:t xml:space="preserve">s de omvang ook in deze seizoenen niet overtuigend. </w:t>
      </w:r>
      <w:r w:rsidR="008F2295">
        <w:rPr>
          <w:rFonts w:ascii="Times New Roman" w:hAnsi="Times New Roman" w:cs="Times New Roman"/>
        </w:rPr>
        <w:t xml:space="preserve">De club slaagt er dus niet in om met de normale bedrijfsvoering zwarte cijfers te schrijven. Bij het uitblijven van uitgaande transfers zou de club dus in grote </w:t>
      </w:r>
      <w:r w:rsidR="002D5025">
        <w:rPr>
          <w:rFonts w:ascii="Times New Roman" w:hAnsi="Times New Roman" w:cs="Times New Roman"/>
        </w:rPr>
        <w:t xml:space="preserve">financiële </w:t>
      </w:r>
      <w:r w:rsidR="008F2295">
        <w:rPr>
          <w:rFonts w:ascii="Times New Roman" w:hAnsi="Times New Roman" w:cs="Times New Roman"/>
        </w:rPr>
        <w:t>problemen kunnen komen.</w:t>
      </w:r>
    </w:p>
    <w:p w:rsidR="008F2295" w:rsidRDefault="002D5025" w:rsidP="00AF1019">
      <w:pPr>
        <w:spacing w:line="360" w:lineRule="auto"/>
        <w:rPr>
          <w:rFonts w:ascii="Times New Roman" w:hAnsi="Times New Roman" w:cs="Times New Roman"/>
        </w:rPr>
      </w:pPr>
      <w:r>
        <w:rPr>
          <w:rFonts w:ascii="Times New Roman" w:hAnsi="Times New Roman" w:cs="Times New Roman"/>
        </w:rPr>
        <w:t>Daarnaast is de vrijwel lege prijzenkast een minpunt van de club. De enige prijs van de club is het kampioenschap van de eerste divisie in het seizoen 1979/1980. Door deze beperkte rol in het verleden heeft de club van oudsher een mindere aantrekkingskracht bij spelers en supporters dan bijvoorbeeld Ajax, Feyenoord of PSV.</w:t>
      </w:r>
      <w:r w:rsidR="00B5022E">
        <w:rPr>
          <w:rFonts w:ascii="Times New Roman" w:hAnsi="Times New Roman" w:cs="Times New Roman"/>
        </w:rPr>
        <w:t xml:space="preserve"> Hoewel dit zwaktepunt voor veel clubs uit de Eredivisie geldt, is het toch waardevol om deze te vermelden.</w:t>
      </w:r>
    </w:p>
    <w:p w:rsidR="006E3E62" w:rsidRDefault="00E3221F" w:rsidP="00AF1019">
      <w:pPr>
        <w:spacing w:line="360" w:lineRule="auto"/>
        <w:rPr>
          <w:rFonts w:ascii="Times New Roman" w:hAnsi="Times New Roman" w:cs="Times New Roman"/>
        </w:rPr>
      </w:pPr>
      <w:r>
        <w:rPr>
          <w:rFonts w:ascii="Times New Roman" w:hAnsi="Times New Roman" w:cs="Times New Roman"/>
        </w:rPr>
        <w:t>Tot slot blijk</w:t>
      </w:r>
      <w:r w:rsidR="006E3E62">
        <w:rPr>
          <w:rFonts w:ascii="Times New Roman" w:hAnsi="Times New Roman" w:cs="Times New Roman"/>
        </w:rPr>
        <w:t>t</w:t>
      </w:r>
      <w:r>
        <w:rPr>
          <w:rFonts w:ascii="Times New Roman" w:hAnsi="Times New Roman" w:cs="Times New Roman"/>
        </w:rPr>
        <w:t xml:space="preserve"> uit de afschrijving op vergoedingssommen</w:t>
      </w:r>
      <w:r w:rsidR="006E3E62">
        <w:rPr>
          <w:rFonts w:ascii="Times New Roman" w:hAnsi="Times New Roman" w:cs="Times New Roman"/>
        </w:rPr>
        <w:t xml:space="preserve"> dat de club </w:t>
      </w:r>
      <w:r>
        <w:rPr>
          <w:rFonts w:ascii="Times New Roman" w:hAnsi="Times New Roman" w:cs="Times New Roman"/>
        </w:rPr>
        <w:t xml:space="preserve">tijdens de crisisperiode </w:t>
      </w:r>
      <w:r w:rsidR="006E3E62">
        <w:rPr>
          <w:rFonts w:ascii="Times New Roman" w:hAnsi="Times New Roman" w:cs="Times New Roman"/>
        </w:rPr>
        <w:t>niet heeft bezuinigd op de aankoop van nieuwe spelers. Dit brengt een groot risico van het verdampen van een transfersom met zich mee, waardoor FC Groningen zichzelf met haar transferbeleid in grotere financiële problemen zou kunnen brengen.</w:t>
      </w:r>
    </w:p>
    <w:p w:rsidR="00B524BF" w:rsidRDefault="00B524BF" w:rsidP="00AF1019">
      <w:pPr>
        <w:spacing w:line="360" w:lineRule="auto"/>
        <w:rPr>
          <w:rFonts w:ascii="Times New Roman" w:hAnsi="Times New Roman" w:cs="Times New Roman"/>
          <w:u w:val="single"/>
        </w:rPr>
      </w:pPr>
    </w:p>
    <w:p w:rsidR="002023D2" w:rsidRPr="009C75BA" w:rsidRDefault="00FA036E" w:rsidP="00AF1019">
      <w:pPr>
        <w:spacing w:line="360" w:lineRule="auto"/>
        <w:rPr>
          <w:rFonts w:ascii="Times New Roman" w:hAnsi="Times New Roman" w:cs="Times New Roman"/>
          <w:u w:val="single"/>
        </w:rPr>
      </w:pPr>
      <w:r w:rsidRPr="00FA036E">
        <w:rPr>
          <w:rFonts w:ascii="Times New Roman" w:hAnsi="Times New Roman" w:cs="Times New Roman"/>
          <w:u w:val="single"/>
        </w:rPr>
        <w:t>Kansen:</w:t>
      </w:r>
      <w:r w:rsidR="009C75BA" w:rsidRPr="009C75BA">
        <w:rPr>
          <w:rFonts w:ascii="Times New Roman" w:hAnsi="Times New Roman" w:cs="Times New Roman"/>
        </w:rPr>
        <w:t xml:space="preserve"> </w:t>
      </w:r>
      <w:r w:rsidR="009C75BA">
        <w:rPr>
          <w:rFonts w:ascii="Times New Roman" w:hAnsi="Times New Roman" w:cs="Times New Roman"/>
        </w:rPr>
        <w:t xml:space="preserve">het milieu wordt als maatschappelijk thema steeds belangrijker. Dit biedt dit grote mogelijkheden voor FC Groningen, aangezien deze club </w:t>
      </w:r>
      <w:r w:rsidR="00E3221F">
        <w:rPr>
          <w:rFonts w:ascii="Times New Roman" w:hAnsi="Times New Roman" w:cs="Times New Roman"/>
        </w:rPr>
        <w:t xml:space="preserve">voor de buitenwereld </w:t>
      </w:r>
      <w:r w:rsidR="009C75BA">
        <w:rPr>
          <w:rFonts w:ascii="Times New Roman" w:hAnsi="Times New Roman" w:cs="Times New Roman"/>
        </w:rPr>
        <w:t xml:space="preserve">een ´Groen en Duurzaam´ imago heeft </w:t>
      </w:r>
      <w:r w:rsidR="00B5022E">
        <w:rPr>
          <w:rFonts w:ascii="Times New Roman" w:hAnsi="Times New Roman" w:cs="Times New Roman"/>
        </w:rPr>
        <w:t xml:space="preserve"> (Jaarverslag FC Groningen, 2012). Juist door dit imago zouden potentiële sponsoren zich aan de club willen binden. Hiermee zou de sponsor laten zien dat deze zich ook waarde hecht aan het milie</w:t>
      </w:r>
      <w:r w:rsidR="009C75BA">
        <w:rPr>
          <w:rFonts w:ascii="Times New Roman" w:hAnsi="Times New Roman" w:cs="Times New Roman"/>
        </w:rPr>
        <w:t>u en zich dus bezighoudt met onderwerpen die spelen in de maatschappij.</w:t>
      </w:r>
    </w:p>
    <w:p w:rsidR="00B5022E" w:rsidRPr="00B5022E" w:rsidRDefault="002A57AC" w:rsidP="00AF1019">
      <w:pPr>
        <w:spacing w:line="360" w:lineRule="auto"/>
        <w:rPr>
          <w:rFonts w:ascii="Times New Roman" w:hAnsi="Times New Roman" w:cs="Times New Roman"/>
        </w:rPr>
      </w:pPr>
      <w:r>
        <w:rPr>
          <w:rFonts w:ascii="Times New Roman" w:hAnsi="Times New Roman" w:cs="Times New Roman"/>
        </w:rPr>
        <w:t>Een andere kans is dat FC Groningen d</w:t>
      </w:r>
      <w:r w:rsidR="00B5022E">
        <w:rPr>
          <w:rFonts w:ascii="Times New Roman" w:hAnsi="Times New Roman" w:cs="Times New Roman"/>
        </w:rPr>
        <w:t>oor het vrij recente</w:t>
      </w:r>
      <w:r w:rsidR="00B524BF">
        <w:rPr>
          <w:rFonts w:ascii="Times New Roman" w:hAnsi="Times New Roman" w:cs="Times New Roman"/>
        </w:rPr>
        <w:t xml:space="preserve"> faillissement van SC Veendam</w:t>
      </w:r>
      <w:r w:rsidR="00B5022E">
        <w:rPr>
          <w:rFonts w:ascii="Times New Roman" w:hAnsi="Times New Roman" w:cs="Times New Roman"/>
        </w:rPr>
        <w:t xml:space="preserve"> de enige </w:t>
      </w:r>
      <w:r>
        <w:rPr>
          <w:rFonts w:ascii="Times New Roman" w:hAnsi="Times New Roman" w:cs="Times New Roman"/>
        </w:rPr>
        <w:t>betaalde voetbal</w:t>
      </w:r>
      <w:r w:rsidR="00B5022E">
        <w:rPr>
          <w:rFonts w:ascii="Times New Roman" w:hAnsi="Times New Roman" w:cs="Times New Roman"/>
        </w:rPr>
        <w:t>club uit de provincie</w:t>
      </w:r>
      <w:r>
        <w:rPr>
          <w:rFonts w:ascii="Times New Roman" w:hAnsi="Times New Roman" w:cs="Times New Roman"/>
        </w:rPr>
        <w:t xml:space="preserve"> is</w:t>
      </w:r>
      <w:r w:rsidR="00B5022E">
        <w:rPr>
          <w:rFonts w:ascii="Times New Roman" w:hAnsi="Times New Roman" w:cs="Times New Roman"/>
        </w:rPr>
        <w:t xml:space="preserve">. </w:t>
      </w:r>
      <w:r w:rsidR="00DD0B21">
        <w:rPr>
          <w:rFonts w:ascii="Times New Roman" w:hAnsi="Times New Roman" w:cs="Times New Roman"/>
        </w:rPr>
        <w:t xml:space="preserve">Dit biedt </w:t>
      </w:r>
      <w:r>
        <w:rPr>
          <w:rFonts w:ascii="Times New Roman" w:hAnsi="Times New Roman" w:cs="Times New Roman"/>
        </w:rPr>
        <w:t>mogelijkheden</w:t>
      </w:r>
      <w:r w:rsidR="00DD0B21">
        <w:rPr>
          <w:rFonts w:ascii="Times New Roman" w:hAnsi="Times New Roman" w:cs="Times New Roman"/>
        </w:rPr>
        <w:t xml:space="preserve"> voor de club om meer supporters uit de regio te werven. </w:t>
      </w:r>
      <w:r w:rsidR="00A01B73">
        <w:rPr>
          <w:rFonts w:ascii="Times New Roman" w:hAnsi="Times New Roman" w:cs="Times New Roman"/>
        </w:rPr>
        <w:t>Ondanks dat deze provincie relatief dunbevolkt is, zou FC Groningen wellicht nog meer supporters kunnen trekken dan dat nu het geval is. Ditzelfde zou voor (regionale) sponsoren kunnen gelden.</w:t>
      </w:r>
    </w:p>
    <w:p w:rsidR="00C87BC3" w:rsidRDefault="00C87BC3" w:rsidP="00AF1019">
      <w:pPr>
        <w:spacing w:line="360" w:lineRule="auto"/>
        <w:rPr>
          <w:rFonts w:ascii="Times New Roman" w:hAnsi="Times New Roman" w:cs="Times New Roman"/>
          <w:u w:val="single"/>
        </w:rPr>
      </w:pPr>
    </w:p>
    <w:p w:rsidR="00860CE5" w:rsidRDefault="00FA036E" w:rsidP="00860CE5">
      <w:pPr>
        <w:spacing w:line="360" w:lineRule="auto"/>
        <w:rPr>
          <w:rFonts w:ascii="Times New Roman" w:hAnsi="Times New Roman" w:cs="Times New Roman"/>
        </w:rPr>
      </w:pPr>
      <w:r w:rsidRPr="00FA036E">
        <w:rPr>
          <w:rFonts w:ascii="Times New Roman" w:hAnsi="Times New Roman" w:cs="Times New Roman"/>
          <w:u w:val="single"/>
        </w:rPr>
        <w:t>Bedreigingen</w:t>
      </w:r>
      <w:r w:rsidR="00860CE5">
        <w:rPr>
          <w:rFonts w:ascii="Times New Roman" w:hAnsi="Times New Roman" w:cs="Times New Roman"/>
        </w:rPr>
        <w:t xml:space="preserve">: ondanks dat FC Groningen de enige </w:t>
      </w:r>
      <w:proofErr w:type="spellStart"/>
      <w:r w:rsidR="00860CE5">
        <w:rPr>
          <w:rFonts w:ascii="Times New Roman" w:hAnsi="Times New Roman" w:cs="Times New Roman"/>
        </w:rPr>
        <w:t>bvo</w:t>
      </w:r>
      <w:proofErr w:type="spellEnd"/>
      <w:r w:rsidR="00860CE5">
        <w:rPr>
          <w:rFonts w:ascii="Times New Roman" w:hAnsi="Times New Roman" w:cs="Times New Roman"/>
        </w:rPr>
        <w:t xml:space="preserve"> uit de provincie is, is het feit dat de regio relatief dunbevolkt is een belangrijke bedreiging (zie bijlage 10). De enige uitzondering is de stad Groningen. Doordat er in de wijde omgeving relatief weinig mensen wonen, is het voor de club lastiger om haar supportersaantallen te laten groeien. Clubs uit de Randstad hebben deze problemen niet of</w:t>
      </w:r>
      <w:r w:rsidR="002A57AC">
        <w:rPr>
          <w:rFonts w:ascii="Times New Roman" w:hAnsi="Times New Roman" w:cs="Times New Roman"/>
        </w:rPr>
        <w:t xml:space="preserve"> in</w:t>
      </w:r>
      <w:r w:rsidR="00860CE5">
        <w:rPr>
          <w:rFonts w:ascii="Times New Roman" w:hAnsi="Times New Roman" w:cs="Times New Roman"/>
        </w:rPr>
        <w:t xml:space="preserve"> minder</w:t>
      </w:r>
      <w:r w:rsidR="002A57AC">
        <w:rPr>
          <w:rFonts w:ascii="Times New Roman" w:hAnsi="Times New Roman" w:cs="Times New Roman"/>
        </w:rPr>
        <w:t>e mate</w:t>
      </w:r>
      <w:r w:rsidR="00860CE5">
        <w:rPr>
          <w:rFonts w:ascii="Times New Roman" w:hAnsi="Times New Roman" w:cs="Times New Roman"/>
        </w:rPr>
        <w:t>.</w:t>
      </w:r>
    </w:p>
    <w:p w:rsidR="00932825" w:rsidRDefault="00932825" w:rsidP="00860CE5">
      <w:pPr>
        <w:spacing w:line="360" w:lineRule="auto"/>
        <w:rPr>
          <w:rFonts w:ascii="Times New Roman" w:hAnsi="Times New Roman" w:cs="Times New Roman"/>
        </w:rPr>
      </w:pPr>
      <w:r>
        <w:rPr>
          <w:rFonts w:ascii="Times New Roman" w:hAnsi="Times New Roman" w:cs="Times New Roman"/>
        </w:rPr>
        <w:lastRenderedPageBreak/>
        <w:t>Daarnaast blijkt uit de eindklasseringen dat FC Groningen vrijwel ieder seizoen meedoet in de strijd om Europees voetbal. Doordat het niveau van de Eredivisie daalt worden de verschillen tussen de ploegen steeds kleiner. Naast het feit dat er dus meer clubs serieus meestrijden om een plaats in de Europa League, dreigt het Nederlandse voetbal plaatsen in de Europese toernooien te verli</w:t>
      </w:r>
      <w:r w:rsidR="00E3221F">
        <w:rPr>
          <w:rFonts w:ascii="Times New Roman" w:hAnsi="Times New Roman" w:cs="Times New Roman"/>
        </w:rPr>
        <w:t xml:space="preserve">ezen. Dit is het gevolg van tegenvallende prestaties van de Nederlandse bvo’s in de Europese competities. </w:t>
      </w:r>
      <w:r>
        <w:rPr>
          <w:rFonts w:ascii="Times New Roman" w:hAnsi="Times New Roman" w:cs="Times New Roman"/>
        </w:rPr>
        <w:t xml:space="preserve"> Hierdoor wordt de kans dat FC Groningen deel mag nemen </w:t>
      </w:r>
      <w:r w:rsidR="00E3221F">
        <w:rPr>
          <w:rFonts w:ascii="Times New Roman" w:hAnsi="Times New Roman" w:cs="Times New Roman"/>
        </w:rPr>
        <w:t xml:space="preserve">aan de Europa League </w:t>
      </w:r>
      <w:r>
        <w:rPr>
          <w:rFonts w:ascii="Times New Roman" w:hAnsi="Times New Roman" w:cs="Times New Roman"/>
        </w:rPr>
        <w:t>(en dus opbrengsten uit het toernooi genereert) steeds kleiner</w:t>
      </w:r>
      <w:r w:rsidR="000430AA">
        <w:rPr>
          <w:rFonts w:ascii="Times New Roman" w:hAnsi="Times New Roman" w:cs="Times New Roman"/>
        </w:rPr>
        <w:t xml:space="preserve"> (UEFA, 2013)</w:t>
      </w:r>
      <w:r>
        <w:rPr>
          <w:rFonts w:ascii="Times New Roman" w:hAnsi="Times New Roman" w:cs="Times New Roman"/>
        </w:rPr>
        <w:t>.</w:t>
      </w:r>
    </w:p>
    <w:p w:rsidR="00FC2A85" w:rsidRDefault="00FC2A85" w:rsidP="00860CE5">
      <w:pPr>
        <w:spacing w:line="360" w:lineRule="auto"/>
        <w:rPr>
          <w:rFonts w:ascii="Times New Roman" w:hAnsi="Times New Roman" w:cs="Times New Roman"/>
        </w:rPr>
      </w:pPr>
    </w:p>
    <w:p w:rsidR="00FC2A85" w:rsidRDefault="00FC2A85" w:rsidP="00860CE5">
      <w:pPr>
        <w:spacing w:line="360" w:lineRule="auto"/>
        <w:rPr>
          <w:rFonts w:ascii="Times New Roman" w:hAnsi="Times New Roman" w:cs="Times New Roman"/>
          <w:b/>
        </w:rPr>
      </w:pPr>
      <w:r>
        <w:rPr>
          <w:rFonts w:ascii="Times New Roman" w:hAnsi="Times New Roman" w:cs="Times New Roman"/>
          <w:b/>
        </w:rPr>
        <w:t>4.2.3 Conclusies</w:t>
      </w:r>
    </w:p>
    <w:p w:rsidR="00FC2A85" w:rsidRDefault="00FC2A85" w:rsidP="00860CE5">
      <w:pPr>
        <w:spacing w:line="360" w:lineRule="auto"/>
        <w:rPr>
          <w:rFonts w:ascii="Times New Roman" w:hAnsi="Times New Roman" w:cs="Times New Roman"/>
        </w:rPr>
      </w:pPr>
      <w:r>
        <w:rPr>
          <w:rFonts w:ascii="Times New Roman" w:hAnsi="Times New Roman" w:cs="Times New Roman"/>
        </w:rPr>
        <w:t xml:space="preserve">Uit de verschillende jaarverslagen van FC Groningen </w:t>
      </w:r>
      <w:r w:rsidR="00483506">
        <w:rPr>
          <w:rFonts w:ascii="Times New Roman" w:hAnsi="Times New Roman" w:cs="Times New Roman"/>
        </w:rPr>
        <w:t>blijkt dat de economische crisis aan de opbrengstenkant vooral van invloed is op de mediabaten, welke vanaf het seizoen 2008/2009 een dalende waarde verto</w:t>
      </w:r>
      <w:r w:rsidR="00415FA2">
        <w:rPr>
          <w:rFonts w:ascii="Times New Roman" w:hAnsi="Times New Roman" w:cs="Times New Roman"/>
        </w:rPr>
        <w:t>nen</w:t>
      </w:r>
      <w:r w:rsidR="00483506">
        <w:rPr>
          <w:rFonts w:ascii="Times New Roman" w:hAnsi="Times New Roman" w:cs="Times New Roman"/>
        </w:rPr>
        <w:t>.</w:t>
      </w:r>
      <w:r w:rsidR="00415FA2">
        <w:rPr>
          <w:rFonts w:ascii="Times New Roman" w:hAnsi="Times New Roman" w:cs="Times New Roman"/>
        </w:rPr>
        <w:t xml:space="preserve"> Ook de</w:t>
      </w:r>
      <w:r w:rsidR="00483506">
        <w:rPr>
          <w:rFonts w:ascii="Times New Roman" w:hAnsi="Times New Roman" w:cs="Times New Roman"/>
        </w:rPr>
        <w:t xml:space="preserve"> salariskosten </w:t>
      </w:r>
      <w:r w:rsidR="00415FA2">
        <w:rPr>
          <w:rFonts w:ascii="Times New Roman" w:hAnsi="Times New Roman" w:cs="Times New Roman"/>
        </w:rPr>
        <w:t>dalen in de</w:t>
      </w:r>
      <w:r w:rsidR="00483506">
        <w:rPr>
          <w:rFonts w:ascii="Times New Roman" w:hAnsi="Times New Roman" w:cs="Times New Roman"/>
        </w:rPr>
        <w:t xml:space="preserve"> laatste twee seizoenen, wat duidt op een invloed van de economische crisis. Daar</w:t>
      </w:r>
      <w:r w:rsidR="00C940EF">
        <w:rPr>
          <w:rFonts w:ascii="Times New Roman" w:hAnsi="Times New Roman" w:cs="Times New Roman"/>
        </w:rPr>
        <w:t>naast is de uitwerking ervan</w:t>
      </w:r>
      <w:r w:rsidR="00483506">
        <w:rPr>
          <w:rFonts w:ascii="Times New Roman" w:hAnsi="Times New Roman" w:cs="Times New Roman"/>
        </w:rPr>
        <w:t xml:space="preserve"> zichtbaar bij het bedrijfsresultaat voor afschrijving en vergoedingssommen, het aantal werknemers en het eigen vermogen. Dit laatste valt echter niet direct op</w:t>
      </w:r>
      <w:r w:rsidR="00415FA2">
        <w:rPr>
          <w:rFonts w:ascii="Times New Roman" w:hAnsi="Times New Roman" w:cs="Times New Roman"/>
        </w:rPr>
        <w:t>,</w:t>
      </w:r>
      <w:r w:rsidR="00483506">
        <w:rPr>
          <w:rFonts w:ascii="Times New Roman" w:hAnsi="Times New Roman" w:cs="Times New Roman"/>
        </w:rPr>
        <w:t xml:space="preserve"> door</w:t>
      </w:r>
      <w:r w:rsidR="00415FA2">
        <w:rPr>
          <w:rFonts w:ascii="Times New Roman" w:hAnsi="Times New Roman" w:cs="Times New Roman"/>
        </w:rPr>
        <w:t>dat er meerdere</w:t>
      </w:r>
      <w:r w:rsidR="00483506">
        <w:rPr>
          <w:rFonts w:ascii="Times New Roman" w:hAnsi="Times New Roman" w:cs="Times New Roman"/>
        </w:rPr>
        <w:t xml:space="preserve"> kapitaalstortingen</w:t>
      </w:r>
      <w:r w:rsidR="00415FA2">
        <w:rPr>
          <w:rFonts w:ascii="Times New Roman" w:hAnsi="Times New Roman" w:cs="Times New Roman"/>
        </w:rPr>
        <w:t xml:space="preserve"> hebben plaatsgevonden</w:t>
      </w:r>
      <w:r w:rsidR="00483506">
        <w:rPr>
          <w:rFonts w:ascii="Times New Roman" w:hAnsi="Times New Roman" w:cs="Times New Roman"/>
        </w:rPr>
        <w:t>. Verder moet worden opgemerkt dat het feit dat de club tijdens de onderzoeksperiode in een ander stadion is gaan spelen mogelijk een vertekend beeld geeft.</w:t>
      </w:r>
    </w:p>
    <w:p w:rsidR="00483506" w:rsidRDefault="00483506" w:rsidP="00860CE5">
      <w:pPr>
        <w:spacing w:line="360" w:lineRule="auto"/>
        <w:rPr>
          <w:rFonts w:ascii="Times New Roman" w:hAnsi="Times New Roman" w:cs="Times New Roman"/>
        </w:rPr>
      </w:pPr>
      <w:r>
        <w:rPr>
          <w:rFonts w:ascii="Times New Roman" w:hAnsi="Times New Roman" w:cs="Times New Roman"/>
        </w:rPr>
        <w:t xml:space="preserve">Uit de SWOT-analyse blijkt dat de omvang van de sponsoropbrengsten als belangrijk sterktepunt kunnen worden beschouwd. Grote zwaktepunten zijn de negatieve bedrijfsresultaten voor afschrijving en vergoedingssommen en het risicovolle transferbeleid. Het feit dat de club de enige </w:t>
      </w:r>
      <w:proofErr w:type="spellStart"/>
      <w:r>
        <w:rPr>
          <w:rFonts w:ascii="Times New Roman" w:hAnsi="Times New Roman" w:cs="Times New Roman"/>
        </w:rPr>
        <w:t>bvo</w:t>
      </w:r>
      <w:proofErr w:type="spellEnd"/>
      <w:r>
        <w:rPr>
          <w:rFonts w:ascii="Times New Roman" w:hAnsi="Times New Roman" w:cs="Times New Roman"/>
        </w:rPr>
        <w:t xml:space="preserve"> in de provincie is biedt kansen, maar de verslechtering van de Eredivisie en de daarbij horende dreiging van het verlies van plaatsen voor de Europa League vormt een grote bedreiging. </w:t>
      </w:r>
      <w:r w:rsidR="00E3221F">
        <w:rPr>
          <w:rFonts w:ascii="Times New Roman" w:hAnsi="Times New Roman" w:cs="Times New Roman"/>
        </w:rPr>
        <w:t>Indien deze plaatsen daadwerkelijk verloren gaan,</w:t>
      </w:r>
      <w:r>
        <w:rPr>
          <w:rFonts w:ascii="Times New Roman" w:hAnsi="Times New Roman" w:cs="Times New Roman"/>
        </w:rPr>
        <w:t xml:space="preserve"> wordt </w:t>
      </w:r>
      <w:r w:rsidR="00C940EF">
        <w:rPr>
          <w:rFonts w:ascii="Times New Roman" w:hAnsi="Times New Roman" w:cs="Times New Roman"/>
        </w:rPr>
        <w:t xml:space="preserve">het </w:t>
      </w:r>
      <w:r>
        <w:rPr>
          <w:rFonts w:ascii="Times New Roman" w:hAnsi="Times New Roman" w:cs="Times New Roman"/>
        </w:rPr>
        <w:t>voor ee</w:t>
      </w:r>
      <w:r w:rsidR="00C940EF">
        <w:rPr>
          <w:rFonts w:ascii="Times New Roman" w:hAnsi="Times New Roman" w:cs="Times New Roman"/>
        </w:rPr>
        <w:t>n club</w:t>
      </w:r>
      <w:r>
        <w:rPr>
          <w:rFonts w:ascii="Times New Roman" w:hAnsi="Times New Roman" w:cs="Times New Roman"/>
        </w:rPr>
        <w:t xml:space="preserve"> als FC Groningen </w:t>
      </w:r>
      <w:r w:rsidR="00E3221F">
        <w:rPr>
          <w:rFonts w:ascii="Times New Roman" w:hAnsi="Times New Roman" w:cs="Times New Roman"/>
        </w:rPr>
        <w:t xml:space="preserve">immers </w:t>
      </w:r>
      <w:r>
        <w:rPr>
          <w:rFonts w:ascii="Times New Roman" w:hAnsi="Times New Roman" w:cs="Times New Roman"/>
        </w:rPr>
        <w:t>moeilijker om deel te nemen aan een lucratief Europees toernooi.</w:t>
      </w:r>
    </w:p>
    <w:p w:rsidR="00483506" w:rsidRPr="00FC2A85" w:rsidRDefault="00043BC8" w:rsidP="00860CE5">
      <w:pPr>
        <w:spacing w:line="360" w:lineRule="auto"/>
        <w:rPr>
          <w:rFonts w:ascii="Times New Roman" w:hAnsi="Times New Roman" w:cs="Times New Roman"/>
        </w:rPr>
      </w:pPr>
      <w:r>
        <w:rPr>
          <w:rFonts w:ascii="Times New Roman" w:hAnsi="Times New Roman" w:cs="Times New Roman"/>
        </w:rPr>
        <w:t xml:space="preserve">Tot slot worden er uitspraken gedaan over de strategie van FC Groningen. Bij deze </w:t>
      </w:r>
      <w:proofErr w:type="spellStart"/>
      <w:r>
        <w:rPr>
          <w:rFonts w:ascii="Times New Roman" w:hAnsi="Times New Roman" w:cs="Times New Roman"/>
        </w:rPr>
        <w:t>bvo</w:t>
      </w:r>
      <w:proofErr w:type="spellEnd"/>
      <w:r>
        <w:rPr>
          <w:rFonts w:ascii="Times New Roman" w:hAnsi="Times New Roman" w:cs="Times New Roman"/>
        </w:rPr>
        <w:t xml:space="preserve"> wordt er de l</w:t>
      </w:r>
      <w:r w:rsidR="00C940EF">
        <w:rPr>
          <w:rFonts w:ascii="Times New Roman" w:hAnsi="Times New Roman" w:cs="Times New Roman"/>
        </w:rPr>
        <w:t>aatste twee seizoenen</w:t>
      </w:r>
      <w:r>
        <w:rPr>
          <w:rFonts w:ascii="Times New Roman" w:hAnsi="Times New Roman" w:cs="Times New Roman"/>
        </w:rPr>
        <w:t xml:space="preserve"> gesneden in de spelerssalarissen. Echter stijgen de overige kosten, waardoor dit per saldo geen grote kostenbesparing oplevert. Het is dus van belang dat het management van de club in de toekomst </w:t>
      </w:r>
      <w:r w:rsidR="00C940EF">
        <w:rPr>
          <w:rFonts w:ascii="Times New Roman" w:hAnsi="Times New Roman" w:cs="Times New Roman"/>
        </w:rPr>
        <w:t>nog verder in de kosten snijdt. G</w:t>
      </w:r>
      <w:r>
        <w:rPr>
          <w:rFonts w:ascii="Times New Roman" w:hAnsi="Times New Roman" w:cs="Times New Roman"/>
        </w:rPr>
        <w:t>ezien de verliezen voor afschrijving en vergoedingssommen</w:t>
      </w:r>
      <w:r w:rsidR="00C940EF">
        <w:rPr>
          <w:rFonts w:ascii="Times New Roman" w:hAnsi="Times New Roman" w:cs="Times New Roman"/>
        </w:rPr>
        <w:t xml:space="preserve"> is dit noodzakelijk voor FC Groningen</w:t>
      </w:r>
      <w:r>
        <w:rPr>
          <w:rFonts w:ascii="Times New Roman" w:hAnsi="Times New Roman" w:cs="Times New Roman"/>
        </w:rPr>
        <w:t>. Verder blijven de afschrijvingen op vergoedingssommen vrijwel onveranderd. Hieruit blijkt dat er nog steeds relatief dure spelers worden aangetrokken. FC Groningen zou er goed aan doen om minder risico op de transfermarkt te nemen om zo haar financiële</w:t>
      </w:r>
      <w:r w:rsidR="00415FA2">
        <w:rPr>
          <w:rFonts w:ascii="Times New Roman" w:hAnsi="Times New Roman" w:cs="Times New Roman"/>
        </w:rPr>
        <w:t xml:space="preserve"> gezondheid te waarborgen</w:t>
      </w:r>
      <w:r>
        <w:rPr>
          <w:rFonts w:ascii="Times New Roman" w:hAnsi="Times New Roman" w:cs="Times New Roman"/>
        </w:rPr>
        <w:t>.</w:t>
      </w:r>
    </w:p>
    <w:p w:rsidR="00E957EA" w:rsidRPr="00E957EA" w:rsidRDefault="00E957EA" w:rsidP="00AF1019">
      <w:pPr>
        <w:spacing w:line="360" w:lineRule="auto"/>
        <w:rPr>
          <w:rFonts w:ascii="Times New Roman" w:hAnsi="Times New Roman" w:cs="Times New Roman"/>
          <w:b/>
          <w:u w:val="single"/>
        </w:rPr>
      </w:pPr>
    </w:p>
    <w:p w:rsidR="00AF1019" w:rsidRDefault="003355BF" w:rsidP="00AF1019">
      <w:pPr>
        <w:spacing w:line="360" w:lineRule="auto"/>
        <w:rPr>
          <w:rFonts w:ascii="Times New Roman" w:hAnsi="Times New Roman" w:cs="Times New Roman"/>
          <w:b/>
          <w:sz w:val="24"/>
          <w:szCs w:val="24"/>
        </w:rPr>
      </w:pPr>
      <w:r>
        <w:rPr>
          <w:rFonts w:ascii="Times New Roman" w:hAnsi="Times New Roman" w:cs="Times New Roman"/>
          <w:b/>
          <w:sz w:val="24"/>
          <w:szCs w:val="24"/>
        </w:rPr>
        <w:t>4.3</w:t>
      </w:r>
      <w:r w:rsidR="00AF1019">
        <w:rPr>
          <w:rFonts w:ascii="Times New Roman" w:hAnsi="Times New Roman" w:cs="Times New Roman"/>
          <w:b/>
          <w:sz w:val="24"/>
          <w:szCs w:val="24"/>
        </w:rPr>
        <w:t xml:space="preserve"> </w:t>
      </w:r>
      <w:r w:rsidR="00320F66">
        <w:rPr>
          <w:rFonts w:ascii="Times New Roman" w:hAnsi="Times New Roman" w:cs="Times New Roman"/>
          <w:b/>
          <w:sz w:val="24"/>
          <w:szCs w:val="24"/>
        </w:rPr>
        <w:t>FC Utrecht</w:t>
      </w:r>
    </w:p>
    <w:p w:rsidR="00174228" w:rsidRDefault="00BE63F8" w:rsidP="00860CE5">
      <w:pPr>
        <w:tabs>
          <w:tab w:val="left" w:pos="993"/>
        </w:tabs>
        <w:spacing w:line="360" w:lineRule="auto"/>
        <w:rPr>
          <w:rFonts w:ascii="Times New Roman" w:hAnsi="Times New Roman" w:cs="Times New Roman"/>
        </w:rPr>
      </w:pPr>
      <w:r>
        <w:rPr>
          <w:rFonts w:ascii="Times New Roman" w:hAnsi="Times New Roman" w:cs="Times New Roman"/>
        </w:rPr>
        <w:t xml:space="preserve">In </w:t>
      </w:r>
      <w:r w:rsidRPr="00860CE5">
        <w:rPr>
          <w:rFonts w:ascii="Times New Roman" w:hAnsi="Times New Roman" w:cs="Times New Roman"/>
        </w:rPr>
        <w:t>bijlage</w:t>
      </w:r>
      <w:r w:rsidR="00860CE5" w:rsidRPr="00860CE5">
        <w:rPr>
          <w:rFonts w:ascii="Times New Roman" w:hAnsi="Times New Roman" w:cs="Times New Roman"/>
        </w:rPr>
        <w:t xml:space="preserve"> 4</w:t>
      </w:r>
      <w:r>
        <w:rPr>
          <w:rFonts w:ascii="Times New Roman" w:hAnsi="Times New Roman" w:cs="Times New Roman"/>
        </w:rPr>
        <w:t xml:space="preserve"> zijn de financiële gegevens van FC Utrecht te vinden.</w:t>
      </w:r>
      <w:r w:rsidR="00860CE5">
        <w:rPr>
          <w:rFonts w:ascii="Times New Roman" w:hAnsi="Times New Roman" w:cs="Times New Roman"/>
        </w:rPr>
        <w:t xml:space="preserve"> Aan de hand van deze gegevens worden er uitspraken gedaan over de invl</w:t>
      </w:r>
      <w:r w:rsidR="001C299D">
        <w:rPr>
          <w:rFonts w:ascii="Times New Roman" w:hAnsi="Times New Roman" w:cs="Times New Roman"/>
        </w:rPr>
        <w:t>oed van de economische crisis. Doordat er van</w:t>
      </w:r>
      <w:r w:rsidR="00860CE5">
        <w:rPr>
          <w:rFonts w:ascii="Times New Roman" w:hAnsi="Times New Roman" w:cs="Times New Roman"/>
        </w:rPr>
        <w:t xml:space="preserve"> het seizoen </w:t>
      </w:r>
      <w:r w:rsidR="00860CE5">
        <w:rPr>
          <w:rFonts w:ascii="Times New Roman" w:hAnsi="Times New Roman" w:cs="Times New Roman"/>
        </w:rPr>
        <w:lastRenderedPageBreak/>
        <w:t>2004/2005 geen resultatenrekening beschikbaar is, vindt er voor deze club een analyse over een kortere onderzoeksperiode plaats.</w:t>
      </w:r>
    </w:p>
    <w:p w:rsidR="00174228" w:rsidRDefault="00174228" w:rsidP="00AF1019">
      <w:pPr>
        <w:spacing w:line="360" w:lineRule="auto"/>
        <w:rPr>
          <w:rFonts w:ascii="Times New Roman" w:hAnsi="Times New Roman" w:cs="Times New Roman"/>
        </w:rPr>
      </w:pPr>
    </w:p>
    <w:p w:rsidR="00174228" w:rsidRPr="00174228" w:rsidRDefault="00174228" w:rsidP="00AF1019">
      <w:pPr>
        <w:spacing w:line="360" w:lineRule="auto"/>
        <w:rPr>
          <w:rFonts w:ascii="Times New Roman" w:hAnsi="Times New Roman" w:cs="Times New Roman"/>
          <w:b/>
        </w:rPr>
      </w:pPr>
      <w:r w:rsidRPr="00174228">
        <w:rPr>
          <w:rFonts w:ascii="Times New Roman" w:hAnsi="Times New Roman" w:cs="Times New Roman"/>
          <w:b/>
        </w:rPr>
        <w:t>4.</w:t>
      </w:r>
      <w:r>
        <w:rPr>
          <w:rFonts w:ascii="Times New Roman" w:hAnsi="Times New Roman" w:cs="Times New Roman"/>
          <w:b/>
        </w:rPr>
        <w:t xml:space="preserve">3.1 </w:t>
      </w:r>
      <w:r w:rsidRPr="00174228">
        <w:rPr>
          <w:rFonts w:ascii="Times New Roman" w:hAnsi="Times New Roman" w:cs="Times New Roman"/>
          <w:b/>
        </w:rPr>
        <w:t>Resultatenrekening</w:t>
      </w:r>
    </w:p>
    <w:p w:rsidR="00860CE5" w:rsidRDefault="00860CE5" w:rsidP="00AF1019">
      <w:pPr>
        <w:spacing w:line="360" w:lineRule="auto"/>
        <w:rPr>
          <w:rFonts w:ascii="Times New Roman" w:hAnsi="Times New Roman" w:cs="Times New Roman"/>
        </w:rPr>
      </w:pPr>
      <w:r w:rsidRPr="00860CE5">
        <w:rPr>
          <w:rFonts w:ascii="Times New Roman" w:hAnsi="Times New Roman" w:cs="Times New Roman"/>
          <w:u w:val="single"/>
        </w:rPr>
        <w:t>Netto-omzet</w:t>
      </w:r>
      <w:r>
        <w:rPr>
          <w:rFonts w:ascii="Times New Roman" w:hAnsi="Times New Roman" w:cs="Times New Roman"/>
        </w:rPr>
        <w:t>:</w:t>
      </w:r>
      <w:r w:rsidRPr="00860CE5">
        <w:rPr>
          <w:rFonts w:ascii="Times New Roman" w:hAnsi="Times New Roman" w:cs="Times New Roman"/>
        </w:rPr>
        <w:t xml:space="preserve"> </w:t>
      </w:r>
      <w:r>
        <w:rPr>
          <w:rFonts w:ascii="Times New Roman" w:hAnsi="Times New Roman" w:cs="Times New Roman"/>
        </w:rPr>
        <w:t>bij F</w:t>
      </w:r>
      <w:r w:rsidR="00D139AA">
        <w:rPr>
          <w:rFonts w:ascii="Times New Roman" w:hAnsi="Times New Roman" w:cs="Times New Roman"/>
        </w:rPr>
        <w:t>C Utrecht vallen onder deze categorie de</w:t>
      </w:r>
      <w:r>
        <w:rPr>
          <w:rFonts w:ascii="Times New Roman" w:hAnsi="Times New Roman" w:cs="Times New Roman"/>
        </w:rPr>
        <w:t xml:space="preserve"> kaartverkoop (opgesplitst in seizoenskaarten en losse kaartverkoop, skyboxen en logehouders), sponsoropbrengsten, tv-gelden, merchandising en een restpost. </w:t>
      </w:r>
      <w:r w:rsidR="00D139AA">
        <w:rPr>
          <w:rFonts w:ascii="Times New Roman" w:hAnsi="Times New Roman" w:cs="Times New Roman"/>
        </w:rPr>
        <w:t>Net als bij de andere bvo’s wordt de laatste post in dit onderzoek niet verder geanalyseerd.</w:t>
      </w:r>
    </w:p>
    <w:p w:rsidR="00860CE5" w:rsidRDefault="00860CE5" w:rsidP="00AF1019">
      <w:pPr>
        <w:spacing w:line="360" w:lineRule="auto"/>
        <w:rPr>
          <w:rFonts w:ascii="Times New Roman" w:hAnsi="Times New Roman" w:cs="Times New Roman"/>
        </w:rPr>
      </w:pPr>
      <w:r>
        <w:rPr>
          <w:rFonts w:ascii="Times New Roman" w:hAnsi="Times New Roman" w:cs="Times New Roman"/>
        </w:rPr>
        <w:t>Bij de seizoenskaarten en losse kaartverkoop is er sprake van een wisselend verloop. Het seizoen 2010/2011 vormt het hoogtepunt, 2011/2012 het dieptepunt. Volgens de club wordt deze stijging in het seizoen 2010/2011 veroorzaakt door het meespelen in de Europa League. Doordat in het daaropvolgende seizoen niet werd deelgenomen aan dit toernooi, vond e</w:t>
      </w:r>
      <w:r w:rsidR="001842DF">
        <w:rPr>
          <w:rFonts w:ascii="Times New Roman" w:hAnsi="Times New Roman" w:cs="Times New Roman"/>
        </w:rPr>
        <w:t>r e</w:t>
      </w:r>
      <w:r>
        <w:rPr>
          <w:rFonts w:ascii="Times New Roman" w:hAnsi="Times New Roman" w:cs="Times New Roman"/>
        </w:rPr>
        <w:t xml:space="preserve">en </w:t>
      </w:r>
      <w:r w:rsidR="00D139AA">
        <w:rPr>
          <w:rFonts w:ascii="Times New Roman" w:hAnsi="Times New Roman" w:cs="Times New Roman"/>
        </w:rPr>
        <w:t xml:space="preserve">flinke </w:t>
      </w:r>
      <w:r>
        <w:rPr>
          <w:rFonts w:ascii="Times New Roman" w:hAnsi="Times New Roman" w:cs="Times New Roman"/>
        </w:rPr>
        <w:t xml:space="preserve">daling </w:t>
      </w:r>
      <w:r w:rsidR="001C299D">
        <w:rPr>
          <w:rFonts w:ascii="Times New Roman" w:hAnsi="Times New Roman" w:cs="Times New Roman"/>
        </w:rPr>
        <w:t xml:space="preserve">van deze post </w:t>
      </w:r>
      <w:r>
        <w:rPr>
          <w:rFonts w:ascii="Times New Roman" w:hAnsi="Times New Roman" w:cs="Times New Roman"/>
        </w:rPr>
        <w:t xml:space="preserve">plaats. Ook de economische crisis wordt genoemd als oorzaak van deze </w:t>
      </w:r>
      <w:r w:rsidR="002A57AC">
        <w:rPr>
          <w:rFonts w:ascii="Times New Roman" w:hAnsi="Times New Roman" w:cs="Times New Roman"/>
        </w:rPr>
        <w:t>afname</w:t>
      </w:r>
      <w:r>
        <w:rPr>
          <w:rFonts w:ascii="Times New Roman" w:hAnsi="Times New Roman" w:cs="Times New Roman"/>
        </w:rPr>
        <w:t xml:space="preserve">. Hoewel het verloop van deze post dus wisselend is, heeft de economische crisis </w:t>
      </w:r>
      <w:r w:rsidR="00D139AA">
        <w:rPr>
          <w:rFonts w:ascii="Times New Roman" w:hAnsi="Times New Roman" w:cs="Times New Roman"/>
        </w:rPr>
        <w:t xml:space="preserve">volgens de club zelf dus </w:t>
      </w:r>
      <w:r>
        <w:rPr>
          <w:rFonts w:ascii="Times New Roman" w:hAnsi="Times New Roman" w:cs="Times New Roman"/>
        </w:rPr>
        <w:t>wel degelijk een remmende werking.</w:t>
      </w:r>
    </w:p>
    <w:p w:rsidR="00860CE5" w:rsidRDefault="00860CE5" w:rsidP="00AF1019">
      <w:pPr>
        <w:spacing w:line="360" w:lineRule="auto"/>
        <w:rPr>
          <w:rFonts w:ascii="Times New Roman" w:hAnsi="Times New Roman" w:cs="Times New Roman"/>
        </w:rPr>
      </w:pPr>
      <w:r>
        <w:rPr>
          <w:rFonts w:ascii="Times New Roman" w:hAnsi="Times New Roman" w:cs="Times New Roman"/>
        </w:rPr>
        <w:t>De skyboxen leveren constant ongeveer 1,6 tot 1,9 miljoen euro op, terwijl de logehouders jaarlijks ongeveer zes ton bij</w:t>
      </w:r>
      <w:r w:rsidR="001C299D">
        <w:rPr>
          <w:rFonts w:ascii="Times New Roman" w:hAnsi="Times New Roman" w:cs="Times New Roman"/>
        </w:rPr>
        <w:t>dragen aan de netto-omzet van</w:t>
      </w:r>
      <w:r>
        <w:rPr>
          <w:rFonts w:ascii="Times New Roman" w:hAnsi="Times New Roman" w:cs="Times New Roman"/>
        </w:rPr>
        <w:t xml:space="preserve"> FC Utrecht. Slechts tijdens de laatste twee seizoenen wijken de opbrengsten van logehouders in positief opzicht af van deze </w:t>
      </w:r>
      <w:r w:rsidR="002A57AC">
        <w:rPr>
          <w:rFonts w:ascii="Times New Roman" w:hAnsi="Times New Roman" w:cs="Times New Roman"/>
        </w:rPr>
        <w:t>waarde</w:t>
      </w:r>
      <w:r>
        <w:rPr>
          <w:rFonts w:ascii="Times New Roman" w:hAnsi="Times New Roman" w:cs="Times New Roman"/>
        </w:rPr>
        <w:t xml:space="preserve">. Echter kan door het relatief constante karakter van deze twee posten worden gesteld dat de economische crisis hier geen of </w:t>
      </w:r>
      <w:r w:rsidR="001C299D">
        <w:rPr>
          <w:rFonts w:ascii="Times New Roman" w:hAnsi="Times New Roman" w:cs="Times New Roman"/>
        </w:rPr>
        <w:t xml:space="preserve">een </w:t>
      </w:r>
      <w:r>
        <w:rPr>
          <w:rFonts w:ascii="Times New Roman" w:hAnsi="Times New Roman" w:cs="Times New Roman"/>
        </w:rPr>
        <w:t>zeer beperkte invloed op heeft.</w:t>
      </w:r>
    </w:p>
    <w:p w:rsidR="00860CE5" w:rsidRDefault="00860CE5" w:rsidP="00AF1019">
      <w:pPr>
        <w:spacing w:line="360" w:lineRule="auto"/>
        <w:rPr>
          <w:rFonts w:ascii="Times New Roman" w:hAnsi="Times New Roman" w:cs="Times New Roman"/>
        </w:rPr>
      </w:pPr>
      <w:r>
        <w:rPr>
          <w:rFonts w:ascii="Times New Roman" w:hAnsi="Times New Roman" w:cs="Times New Roman"/>
        </w:rPr>
        <w:t>De sponsoropbrengsten van FC Utrecht bedragen constant ongeveer vijf miljoen euro per seizoen. Wel moet worden opgemerkt dat deze waarde in de laatste jaargang van het onderzoek veel lager lag. De oorz</w:t>
      </w:r>
      <w:r w:rsidR="001C299D">
        <w:rPr>
          <w:rFonts w:ascii="Times New Roman" w:hAnsi="Times New Roman" w:cs="Times New Roman"/>
        </w:rPr>
        <w:t>a</w:t>
      </w:r>
      <w:r>
        <w:rPr>
          <w:rFonts w:ascii="Times New Roman" w:hAnsi="Times New Roman" w:cs="Times New Roman"/>
        </w:rPr>
        <w:t>ak hiervan is dat het contract met de hoofdsponsor afliep. Mede door de economische crisis is</w:t>
      </w:r>
      <w:r w:rsidR="001842DF">
        <w:rPr>
          <w:rFonts w:ascii="Times New Roman" w:hAnsi="Times New Roman" w:cs="Times New Roman"/>
        </w:rPr>
        <w:t xml:space="preserve"> het de club niet gelukt om een</w:t>
      </w:r>
      <w:r>
        <w:rPr>
          <w:rFonts w:ascii="Times New Roman" w:hAnsi="Times New Roman" w:cs="Times New Roman"/>
        </w:rPr>
        <w:t xml:space="preserve"> op financieel gebied even aantrekkelijke sponsor aan te trekken</w:t>
      </w:r>
      <w:r w:rsidR="001C299D">
        <w:rPr>
          <w:rFonts w:ascii="Times New Roman" w:hAnsi="Times New Roman" w:cs="Times New Roman"/>
        </w:rPr>
        <w:t xml:space="preserve"> (Jaarverslag FC Utrecht, 2012)</w:t>
      </w:r>
      <w:r>
        <w:rPr>
          <w:rFonts w:ascii="Times New Roman" w:hAnsi="Times New Roman" w:cs="Times New Roman"/>
        </w:rPr>
        <w:t>. Doordat er een belangrijk sponsorcontact afliep heeft de economische crisis dus wel degelijk invloed op de sponsoropbrengsten van FC Utrecht</w:t>
      </w:r>
      <w:r w:rsidR="001842DF">
        <w:rPr>
          <w:rFonts w:ascii="Times New Roman" w:hAnsi="Times New Roman" w:cs="Times New Roman"/>
        </w:rPr>
        <w:t>.</w:t>
      </w:r>
    </w:p>
    <w:p w:rsidR="00860CE5" w:rsidRDefault="00860CE5" w:rsidP="00AF1019">
      <w:pPr>
        <w:spacing w:line="360" w:lineRule="auto"/>
        <w:rPr>
          <w:rFonts w:ascii="Times New Roman" w:hAnsi="Times New Roman" w:cs="Times New Roman"/>
        </w:rPr>
      </w:pPr>
      <w:r>
        <w:rPr>
          <w:rFonts w:ascii="Times New Roman" w:hAnsi="Times New Roman" w:cs="Times New Roman"/>
        </w:rPr>
        <w:t>Net als bij bijvoorbeeld FC Groningen blijkt de invloed van de economische crisis goed uit de mediaopbrengsten van FC Utrecht. Tijdens de crisisperiode vertoont deze post een sterk dalend verloop. Tijdens het laatste seizoen is de o</w:t>
      </w:r>
      <w:r w:rsidR="00D139AA">
        <w:rPr>
          <w:rFonts w:ascii="Times New Roman" w:hAnsi="Times New Roman" w:cs="Times New Roman"/>
        </w:rPr>
        <w:t xml:space="preserve">mvang van deze post de t.o.v. </w:t>
      </w:r>
      <w:r>
        <w:rPr>
          <w:rFonts w:ascii="Times New Roman" w:hAnsi="Times New Roman" w:cs="Times New Roman"/>
        </w:rPr>
        <w:t>de ee</w:t>
      </w:r>
      <w:r w:rsidR="001C299D">
        <w:rPr>
          <w:rFonts w:ascii="Times New Roman" w:hAnsi="Times New Roman" w:cs="Times New Roman"/>
        </w:rPr>
        <w:t>rste jaargang van dit onderzoek</w:t>
      </w:r>
      <w:r w:rsidR="00D139AA">
        <w:rPr>
          <w:rFonts w:ascii="Times New Roman" w:hAnsi="Times New Roman" w:cs="Times New Roman"/>
        </w:rPr>
        <w:t xml:space="preserve"> gehalveerd</w:t>
      </w:r>
      <w:r w:rsidR="001C299D">
        <w:rPr>
          <w:rFonts w:ascii="Times New Roman" w:hAnsi="Times New Roman" w:cs="Times New Roman"/>
        </w:rPr>
        <w:t>, wat wordt veroorzaakt door de financiële crisis.</w:t>
      </w:r>
    </w:p>
    <w:p w:rsidR="00860CE5" w:rsidRDefault="00860CE5" w:rsidP="00AF1019">
      <w:pPr>
        <w:spacing w:line="360" w:lineRule="auto"/>
        <w:rPr>
          <w:rFonts w:ascii="Times New Roman" w:hAnsi="Times New Roman" w:cs="Times New Roman"/>
        </w:rPr>
      </w:pPr>
      <w:r>
        <w:rPr>
          <w:rFonts w:ascii="Times New Roman" w:hAnsi="Times New Roman" w:cs="Times New Roman"/>
        </w:rPr>
        <w:t xml:space="preserve">Bij de merchandising wordt geen duidelijk verband met de economische crisis waargenomen. Opvallend is slechts dat de omvang van deze post het hoogst was toen de club in de Europa League actief was (seizoen 2009/2010). Op basis van deze gegevens lijkt sportief succes dus </w:t>
      </w:r>
      <w:r w:rsidR="002F6288">
        <w:rPr>
          <w:rFonts w:ascii="Times New Roman" w:hAnsi="Times New Roman" w:cs="Times New Roman"/>
        </w:rPr>
        <w:t>een grotere invloed op de opbrengsten uit merchandising</w:t>
      </w:r>
      <w:r>
        <w:rPr>
          <w:rFonts w:ascii="Times New Roman" w:hAnsi="Times New Roman" w:cs="Times New Roman"/>
        </w:rPr>
        <w:t xml:space="preserve"> te hebben.</w:t>
      </w:r>
    </w:p>
    <w:p w:rsidR="00860CE5" w:rsidRDefault="00860CE5" w:rsidP="00AF1019">
      <w:pPr>
        <w:spacing w:line="360" w:lineRule="auto"/>
        <w:rPr>
          <w:rFonts w:ascii="Times New Roman" w:hAnsi="Times New Roman" w:cs="Times New Roman"/>
        </w:rPr>
      </w:pPr>
      <w:r>
        <w:rPr>
          <w:rFonts w:ascii="Times New Roman" w:hAnsi="Times New Roman" w:cs="Times New Roman"/>
        </w:rPr>
        <w:t xml:space="preserve">Er mag dus worden geconcludeerd </w:t>
      </w:r>
      <w:r w:rsidR="00C940EF">
        <w:rPr>
          <w:rFonts w:ascii="Times New Roman" w:hAnsi="Times New Roman" w:cs="Times New Roman"/>
        </w:rPr>
        <w:t>dat de economische crisis</w:t>
      </w:r>
      <w:r>
        <w:rPr>
          <w:rFonts w:ascii="Times New Roman" w:hAnsi="Times New Roman" w:cs="Times New Roman"/>
        </w:rPr>
        <w:t xml:space="preserve"> effect heeft op de seizoenskaarten en losse kaartverkoop (volgens de club zelf), de mediabaten en de sponsoropbrengsten. Bij deze laatste </w:t>
      </w:r>
      <w:r>
        <w:rPr>
          <w:rFonts w:ascii="Times New Roman" w:hAnsi="Times New Roman" w:cs="Times New Roman"/>
        </w:rPr>
        <w:lastRenderedPageBreak/>
        <w:t xml:space="preserve">post is het van belang om op te merken dat dit komt doordat een belangrijk sponsorcontract afliep. </w:t>
      </w:r>
      <w:r w:rsidR="001C299D">
        <w:rPr>
          <w:rFonts w:ascii="Times New Roman" w:hAnsi="Times New Roman" w:cs="Times New Roman"/>
        </w:rPr>
        <w:t>Indien</w:t>
      </w:r>
      <w:r>
        <w:rPr>
          <w:rFonts w:ascii="Times New Roman" w:hAnsi="Times New Roman" w:cs="Times New Roman"/>
        </w:rPr>
        <w:t xml:space="preserve"> dit niet het geval was, zou </w:t>
      </w:r>
      <w:r w:rsidR="001C299D">
        <w:rPr>
          <w:rFonts w:ascii="Times New Roman" w:hAnsi="Times New Roman" w:cs="Times New Roman"/>
        </w:rPr>
        <w:t>een effect</w:t>
      </w:r>
      <w:r>
        <w:rPr>
          <w:rFonts w:ascii="Times New Roman" w:hAnsi="Times New Roman" w:cs="Times New Roman"/>
        </w:rPr>
        <w:t xml:space="preserve"> van d</w:t>
      </w:r>
      <w:r w:rsidR="001842DF">
        <w:rPr>
          <w:rFonts w:ascii="Times New Roman" w:hAnsi="Times New Roman" w:cs="Times New Roman"/>
        </w:rPr>
        <w:t>e economische crisis achterwege</w:t>
      </w:r>
      <w:r>
        <w:rPr>
          <w:rFonts w:ascii="Times New Roman" w:hAnsi="Times New Roman" w:cs="Times New Roman"/>
        </w:rPr>
        <w:t xml:space="preserve"> </w:t>
      </w:r>
      <w:r w:rsidR="00CA5A43">
        <w:rPr>
          <w:rFonts w:ascii="Times New Roman" w:hAnsi="Times New Roman" w:cs="Times New Roman"/>
        </w:rPr>
        <w:t>zijn gebleven</w:t>
      </w:r>
      <w:r>
        <w:rPr>
          <w:rFonts w:ascii="Times New Roman" w:hAnsi="Times New Roman" w:cs="Times New Roman"/>
        </w:rPr>
        <w:t>.</w:t>
      </w:r>
    </w:p>
    <w:p w:rsidR="00B727BC" w:rsidRDefault="00B727BC" w:rsidP="00AF1019">
      <w:pPr>
        <w:spacing w:line="360" w:lineRule="auto"/>
        <w:rPr>
          <w:rFonts w:ascii="Times New Roman" w:hAnsi="Times New Roman" w:cs="Times New Roman"/>
        </w:rPr>
      </w:pPr>
    </w:p>
    <w:p w:rsidR="00860CE5" w:rsidRDefault="00860CE5" w:rsidP="00AF1019">
      <w:pPr>
        <w:spacing w:line="360" w:lineRule="auto"/>
        <w:rPr>
          <w:rFonts w:ascii="Times New Roman" w:hAnsi="Times New Roman" w:cs="Times New Roman"/>
        </w:rPr>
      </w:pPr>
      <w:r w:rsidRPr="00860CE5">
        <w:rPr>
          <w:rFonts w:ascii="Times New Roman" w:hAnsi="Times New Roman" w:cs="Times New Roman"/>
          <w:u w:val="single"/>
        </w:rPr>
        <w:t>Bedrijfslasten</w:t>
      </w:r>
      <w:r>
        <w:rPr>
          <w:rFonts w:ascii="Times New Roman" w:hAnsi="Times New Roman" w:cs="Times New Roman"/>
        </w:rPr>
        <w:t xml:space="preserve">: net als de eerder geanalyseerde clubs splitst FC Utrecht haar bedrijfslasten op in inkoopwaarde van de omzet, lonen en lasten, afschrijving </w:t>
      </w:r>
      <w:r w:rsidR="001842DF">
        <w:rPr>
          <w:rFonts w:ascii="Times New Roman" w:hAnsi="Times New Roman" w:cs="Times New Roman"/>
        </w:rPr>
        <w:t xml:space="preserve">op </w:t>
      </w:r>
      <w:r>
        <w:rPr>
          <w:rFonts w:ascii="Times New Roman" w:hAnsi="Times New Roman" w:cs="Times New Roman"/>
        </w:rPr>
        <w:t>vaste activa en een restpost, welke bestaat uit wedstrijdkosten, huisvestingskosten, verkoopkosten, algemene kosten, KNVB heffingen en overige personeelskosten.</w:t>
      </w:r>
    </w:p>
    <w:p w:rsidR="00860CE5" w:rsidRDefault="00860CE5" w:rsidP="00AF1019">
      <w:pPr>
        <w:spacing w:line="360" w:lineRule="auto"/>
        <w:rPr>
          <w:rFonts w:ascii="Times New Roman" w:hAnsi="Times New Roman" w:cs="Times New Roman"/>
        </w:rPr>
      </w:pPr>
      <w:r>
        <w:rPr>
          <w:rFonts w:ascii="Times New Roman" w:hAnsi="Times New Roman" w:cs="Times New Roman"/>
        </w:rPr>
        <w:t>Voor de</w:t>
      </w:r>
      <w:r w:rsidR="001842DF">
        <w:rPr>
          <w:rFonts w:ascii="Times New Roman" w:hAnsi="Times New Roman" w:cs="Times New Roman"/>
        </w:rPr>
        <w:t xml:space="preserve"> inkoopwaarde van de omzet komt</w:t>
      </w:r>
      <w:r>
        <w:rPr>
          <w:rFonts w:ascii="Times New Roman" w:hAnsi="Times New Roman" w:cs="Times New Roman"/>
        </w:rPr>
        <w:t xml:space="preserve"> ook bij FC Utrecht </w:t>
      </w:r>
      <w:r w:rsidR="001842DF">
        <w:rPr>
          <w:rFonts w:ascii="Times New Roman" w:hAnsi="Times New Roman" w:cs="Times New Roman"/>
        </w:rPr>
        <w:t xml:space="preserve">naar voren </w:t>
      </w:r>
      <w:r>
        <w:rPr>
          <w:rFonts w:ascii="Times New Roman" w:hAnsi="Times New Roman" w:cs="Times New Roman"/>
        </w:rPr>
        <w:t>dat deze sterk samenhangt met de merchandising. In de seizoenen dat de opbrengsten uit merchandising hoger zijn, geldt dit ook voor de inkoopwaarde van de omzet. Een duidelijk verband met de economische crisis wordt dan ook niet gevonden.</w:t>
      </w:r>
    </w:p>
    <w:p w:rsidR="00860CE5" w:rsidRDefault="00860CE5" w:rsidP="00AF1019">
      <w:pPr>
        <w:spacing w:line="360" w:lineRule="auto"/>
        <w:rPr>
          <w:rFonts w:ascii="Times New Roman" w:hAnsi="Times New Roman" w:cs="Times New Roman"/>
        </w:rPr>
      </w:pPr>
      <w:r>
        <w:rPr>
          <w:rFonts w:ascii="Times New Roman" w:hAnsi="Times New Roman" w:cs="Times New Roman"/>
        </w:rPr>
        <w:t xml:space="preserve">De lonen en lasten vertonen een duidelijk stijgend verloop over de onderzoeksperiode. Slechts in het laatste seizoen vinden er bezuinigingen op deze post plaats. Hoewel FC Utrecht dus jarenlang geen rekening heeft gehouden met het feit dat de salariskosten extreem zijn gestegen, lijkt dit besef het laatste seizoen wel aanwezig te zijn. </w:t>
      </w:r>
      <w:r w:rsidR="00D0738D">
        <w:rPr>
          <w:rFonts w:ascii="Times New Roman" w:hAnsi="Times New Roman" w:cs="Times New Roman"/>
        </w:rPr>
        <w:t>Dit blijkt ook uit het door de club ingestelde salarisplafond van 250.000 euro per seizoen (Jansen, 2013).</w:t>
      </w:r>
      <w:r w:rsidR="001842DF">
        <w:rPr>
          <w:rFonts w:ascii="Times New Roman" w:hAnsi="Times New Roman" w:cs="Times New Roman"/>
        </w:rPr>
        <w:t xml:space="preserve"> Er is hier dus sprake van een verlate reactie op de economische crisis.</w:t>
      </w:r>
    </w:p>
    <w:p w:rsidR="00D0738D" w:rsidRDefault="00EA487C" w:rsidP="00AF1019">
      <w:pPr>
        <w:spacing w:line="360" w:lineRule="auto"/>
        <w:rPr>
          <w:rFonts w:ascii="Times New Roman" w:hAnsi="Times New Roman" w:cs="Times New Roman"/>
        </w:rPr>
      </w:pPr>
      <w:r>
        <w:rPr>
          <w:rFonts w:ascii="Times New Roman" w:hAnsi="Times New Roman" w:cs="Times New Roman"/>
        </w:rPr>
        <w:t xml:space="preserve">Opvallend aan de afschrijving op </w:t>
      </w:r>
      <w:r w:rsidR="000E630E">
        <w:rPr>
          <w:rFonts w:ascii="Times New Roman" w:hAnsi="Times New Roman" w:cs="Times New Roman"/>
        </w:rPr>
        <w:t xml:space="preserve">materiële </w:t>
      </w:r>
      <w:r>
        <w:rPr>
          <w:rFonts w:ascii="Times New Roman" w:hAnsi="Times New Roman" w:cs="Times New Roman"/>
        </w:rPr>
        <w:t>vast</w:t>
      </w:r>
      <w:r w:rsidR="000E630E">
        <w:rPr>
          <w:rFonts w:ascii="Times New Roman" w:hAnsi="Times New Roman" w:cs="Times New Roman"/>
        </w:rPr>
        <w:t>e</w:t>
      </w:r>
      <w:r>
        <w:rPr>
          <w:rFonts w:ascii="Times New Roman" w:hAnsi="Times New Roman" w:cs="Times New Roman"/>
        </w:rPr>
        <w:t xml:space="preserve"> activa is dat deze een </w:t>
      </w:r>
      <w:r w:rsidR="000E630E">
        <w:rPr>
          <w:rFonts w:ascii="Times New Roman" w:hAnsi="Times New Roman" w:cs="Times New Roman"/>
        </w:rPr>
        <w:t>kostenpost een stijgend verloop over de tijd vertoont. In de crisisperiode zijn de afschrijvingskosten dus hoger, wat een negatieve invloed heeft op het bedrijfsresultaat. Door het feit dat er jaarlijks met een vast percentage wordt afgeschreven, kan er echter geen verband worden gelegd met de economische crisis.</w:t>
      </w:r>
      <w:r w:rsidR="001C299D">
        <w:rPr>
          <w:rFonts w:ascii="Times New Roman" w:hAnsi="Times New Roman" w:cs="Times New Roman"/>
        </w:rPr>
        <w:t xml:space="preserve"> Het is immers niet aannemelijk dat een club met financiële problemen extra gaat investeren in een crisisperiode.</w:t>
      </w:r>
    </w:p>
    <w:p w:rsidR="000E630E" w:rsidRDefault="00EB7F9E" w:rsidP="00AF1019">
      <w:pPr>
        <w:spacing w:line="360" w:lineRule="auto"/>
        <w:rPr>
          <w:rFonts w:ascii="Times New Roman" w:hAnsi="Times New Roman" w:cs="Times New Roman"/>
        </w:rPr>
      </w:pPr>
      <w:r>
        <w:rPr>
          <w:rFonts w:ascii="Times New Roman" w:hAnsi="Times New Roman" w:cs="Times New Roman"/>
        </w:rPr>
        <w:t>De hoogte van de wedstrijdkosten hangt sterk samen met het aantal gespeelde wedstrijden in een bepaald seizoen. Dit blijkt het beste uit het seizoen 2010/2011, waar de kosten relatief hoog waren als gevolg van de deelname aan de Europa League. Er is echter geen reden om aan te nemen dat deze kostenpost wordt beïnvloed door de economische crisis.</w:t>
      </w:r>
    </w:p>
    <w:p w:rsidR="00EB7F9E" w:rsidRDefault="00EB7F9E" w:rsidP="00AF1019">
      <w:pPr>
        <w:spacing w:line="360" w:lineRule="auto"/>
        <w:rPr>
          <w:rFonts w:ascii="Times New Roman" w:hAnsi="Times New Roman" w:cs="Times New Roman"/>
        </w:rPr>
      </w:pPr>
      <w:r>
        <w:rPr>
          <w:rFonts w:ascii="Times New Roman" w:hAnsi="Times New Roman" w:cs="Times New Roman"/>
        </w:rPr>
        <w:t>De huisvestingskosten vertonen een lichtstijgende trend tijdens de crisisperiode van ongeveer 350.000 euro</w:t>
      </w:r>
      <w:r w:rsidR="001842DF">
        <w:rPr>
          <w:rFonts w:ascii="Times New Roman" w:hAnsi="Times New Roman" w:cs="Times New Roman"/>
        </w:rPr>
        <w:t xml:space="preserve"> in totaal</w:t>
      </w:r>
      <w:r>
        <w:rPr>
          <w:rFonts w:ascii="Times New Roman" w:hAnsi="Times New Roman" w:cs="Times New Roman"/>
        </w:rPr>
        <w:t xml:space="preserve">. </w:t>
      </w:r>
      <w:r w:rsidR="00FA52AA">
        <w:rPr>
          <w:rFonts w:ascii="Times New Roman" w:hAnsi="Times New Roman" w:cs="Times New Roman"/>
        </w:rPr>
        <w:t xml:space="preserve">Tijdens de economische crisis was er dus geen sprake van een huurverlaging voor de club. Een duidelijk verband tussen de huisvestingskosten en de economische crisis </w:t>
      </w:r>
      <w:r w:rsidR="001842DF">
        <w:rPr>
          <w:rFonts w:ascii="Times New Roman" w:hAnsi="Times New Roman" w:cs="Times New Roman"/>
        </w:rPr>
        <w:t>blijkt dan ook niet.</w:t>
      </w:r>
    </w:p>
    <w:p w:rsidR="00FA52AA" w:rsidRDefault="00FA52AA" w:rsidP="00AF1019">
      <w:pPr>
        <w:spacing w:line="360" w:lineRule="auto"/>
        <w:rPr>
          <w:rFonts w:ascii="Times New Roman" w:hAnsi="Times New Roman" w:cs="Times New Roman"/>
        </w:rPr>
      </w:pPr>
      <w:r>
        <w:rPr>
          <w:rFonts w:ascii="Times New Roman" w:hAnsi="Times New Roman" w:cs="Times New Roman"/>
        </w:rPr>
        <w:t>Met uitzondering van het laatste seizoen nemen de verkoopkosten van FC Utrecht de gehele onderzoeksperiode toe. Vooral in het seizoen waarin de club Europ</w:t>
      </w:r>
      <w:r w:rsidR="001842DF">
        <w:rPr>
          <w:rFonts w:ascii="Times New Roman" w:hAnsi="Times New Roman" w:cs="Times New Roman"/>
        </w:rPr>
        <w:t>ees actief was (2010/2011) is dit het geval</w:t>
      </w:r>
      <w:r>
        <w:rPr>
          <w:rFonts w:ascii="Times New Roman" w:hAnsi="Times New Roman" w:cs="Times New Roman"/>
        </w:rPr>
        <w:t>. Ondanks de economische crisis heeft FC Utrecht er dus niet voor gekozen om te snijden in deze kostenpost, waardoor een verband achterwege blijft.</w:t>
      </w:r>
    </w:p>
    <w:p w:rsidR="00FA52AA" w:rsidRDefault="00CD5770" w:rsidP="00AF1019">
      <w:pPr>
        <w:spacing w:line="360" w:lineRule="auto"/>
        <w:rPr>
          <w:rFonts w:ascii="Times New Roman" w:hAnsi="Times New Roman" w:cs="Times New Roman"/>
        </w:rPr>
      </w:pPr>
      <w:r>
        <w:rPr>
          <w:rFonts w:ascii="Times New Roman" w:hAnsi="Times New Roman" w:cs="Times New Roman"/>
        </w:rPr>
        <w:t xml:space="preserve">Ook voor de algemene kosten geldt dat deze vrijwel de gehele onderzoeksperiode een stijgend verloop vertonen, </w:t>
      </w:r>
      <w:r w:rsidR="000430AA">
        <w:rPr>
          <w:rFonts w:ascii="Times New Roman" w:hAnsi="Times New Roman" w:cs="Times New Roman"/>
        </w:rPr>
        <w:t>met uitzondering van</w:t>
      </w:r>
      <w:r>
        <w:rPr>
          <w:rFonts w:ascii="Times New Roman" w:hAnsi="Times New Roman" w:cs="Times New Roman"/>
        </w:rPr>
        <w:t xml:space="preserve"> het laatste seizoen. </w:t>
      </w:r>
      <w:r w:rsidR="00411F22">
        <w:rPr>
          <w:rFonts w:ascii="Times New Roman" w:hAnsi="Times New Roman" w:cs="Times New Roman"/>
        </w:rPr>
        <w:t xml:space="preserve">De daling in de laatste jaargang is zelfs zo groot dat de omvang van deze post vergelijkbaar is met de periode voor de economische crisis. Pas in het seizoen 2011/2012, toen de financiën bij de club al erg waren verslechterd, heeft de club dus </w:t>
      </w:r>
      <w:r w:rsidR="00411F22">
        <w:rPr>
          <w:rFonts w:ascii="Times New Roman" w:hAnsi="Times New Roman" w:cs="Times New Roman"/>
        </w:rPr>
        <w:lastRenderedPageBreak/>
        <w:t xml:space="preserve">aanzienlijk bezuinigd op deze post. Dit zou kunnen </w:t>
      </w:r>
      <w:r w:rsidR="00B524BF">
        <w:rPr>
          <w:rFonts w:ascii="Times New Roman" w:hAnsi="Times New Roman" w:cs="Times New Roman"/>
        </w:rPr>
        <w:t>worden beschouwd als een</w:t>
      </w:r>
      <w:r w:rsidR="00411F22">
        <w:rPr>
          <w:rFonts w:ascii="Times New Roman" w:hAnsi="Times New Roman" w:cs="Times New Roman"/>
        </w:rPr>
        <w:t xml:space="preserve"> reactie op de </w:t>
      </w:r>
      <w:r w:rsidR="000430AA">
        <w:rPr>
          <w:rFonts w:ascii="Times New Roman" w:hAnsi="Times New Roman" w:cs="Times New Roman"/>
        </w:rPr>
        <w:t xml:space="preserve">huidige financiële </w:t>
      </w:r>
      <w:r w:rsidR="00411F22">
        <w:rPr>
          <w:rFonts w:ascii="Times New Roman" w:hAnsi="Times New Roman" w:cs="Times New Roman"/>
        </w:rPr>
        <w:t>crisis.</w:t>
      </w:r>
    </w:p>
    <w:p w:rsidR="00411F22" w:rsidRDefault="00411F22" w:rsidP="00AF1019">
      <w:pPr>
        <w:spacing w:line="360" w:lineRule="auto"/>
        <w:rPr>
          <w:rFonts w:ascii="Times New Roman" w:hAnsi="Times New Roman" w:cs="Times New Roman"/>
        </w:rPr>
      </w:pPr>
      <w:r>
        <w:rPr>
          <w:rFonts w:ascii="Times New Roman" w:hAnsi="Times New Roman" w:cs="Times New Roman"/>
        </w:rPr>
        <w:t>D</w:t>
      </w:r>
      <w:r w:rsidR="00F17486">
        <w:rPr>
          <w:rFonts w:ascii="Times New Roman" w:hAnsi="Times New Roman" w:cs="Times New Roman"/>
        </w:rPr>
        <w:t>e KNVB heffingen verschillen</w:t>
      </w:r>
      <w:r>
        <w:rPr>
          <w:rFonts w:ascii="Times New Roman" w:hAnsi="Times New Roman" w:cs="Times New Roman"/>
        </w:rPr>
        <w:t xml:space="preserve"> per seizoen e</w:t>
      </w:r>
      <w:r w:rsidR="000430AA">
        <w:rPr>
          <w:rFonts w:ascii="Times New Roman" w:hAnsi="Times New Roman" w:cs="Times New Roman"/>
        </w:rPr>
        <w:t>norm</w:t>
      </w:r>
      <w:r>
        <w:rPr>
          <w:rFonts w:ascii="Times New Roman" w:hAnsi="Times New Roman" w:cs="Times New Roman"/>
        </w:rPr>
        <w:t xml:space="preserve"> in omvang. Hoewel deze kostenpost een zeer kleine bijdrage levert aan de totale kosten, </w:t>
      </w:r>
      <w:r w:rsidR="00B727BC">
        <w:rPr>
          <w:rFonts w:ascii="Times New Roman" w:hAnsi="Times New Roman" w:cs="Times New Roman"/>
        </w:rPr>
        <w:t xml:space="preserve">is er geen duidelijke trend zichtbaar. Een </w:t>
      </w:r>
      <w:r w:rsidR="000430AA">
        <w:rPr>
          <w:rFonts w:ascii="Times New Roman" w:hAnsi="Times New Roman" w:cs="Times New Roman"/>
        </w:rPr>
        <w:t xml:space="preserve">eventueel </w:t>
      </w:r>
      <w:r w:rsidR="00B727BC">
        <w:rPr>
          <w:rFonts w:ascii="Times New Roman" w:hAnsi="Times New Roman" w:cs="Times New Roman"/>
        </w:rPr>
        <w:t>verband met de economische crisis kan dan ook niet worden gelegd.</w:t>
      </w:r>
    </w:p>
    <w:p w:rsidR="00B727BC" w:rsidRDefault="00B727BC" w:rsidP="00AF1019">
      <w:pPr>
        <w:spacing w:line="360" w:lineRule="auto"/>
        <w:rPr>
          <w:rFonts w:ascii="Times New Roman" w:hAnsi="Times New Roman" w:cs="Times New Roman"/>
        </w:rPr>
      </w:pPr>
      <w:r>
        <w:rPr>
          <w:rFonts w:ascii="Times New Roman" w:hAnsi="Times New Roman" w:cs="Times New Roman"/>
        </w:rPr>
        <w:t>De overige personeelskosten stijgen over de gehele onderzoeksperiode. Zelfs in het laatste seizoen, waarin de club wel bezuinigd</w:t>
      </w:r>
      <w:r w:rsidR="00584606">
        <w:rPr>
          <w:rFonts w:ascii="Times New Roman" w:hAnsi="Times New Roman" w:cs="Times New Roman"/>
        </w:rPr>
        <w:t>e</w:t>
      </w:r>
      <w:r>
        <w:rPr>
          <w:rFonts w:ascii="Times New Roman" w:hAnsi="Times New Roman" w:cs="Times New Roman"/>
        </w:rPr>
        <w:t xml:space="preserve"> op de salariskosten, neemt deze post toe. Doordat deze toename ook voor de economische crisis plaatsvond, kan er geen duidelijk verband worden gelegd.</w:t>
      </w:r>
    </w:p>
    <w:p w:rsidR="00B727BC" w:rsidRDefault="00B727BC" w:rsidP="00AF1019">
      <w:pPr>
        <w:spacing w:line="360" w:lineRule="auto"/>
        <w:rPr>
          <w:rFonts w:ascii="Times New Roman" w:hAnsi="Times New Roman" w:cs="Times New Roman"/>
        </w:rPr>
      </w:pPr>
      <w:r>
        <w:rPr>
          <w:rFonts w:ascii="Times New Roman" w:hAnsi="Times New Roman" w:cs="Times New Roman"/>
        </w:rPr>
        <w:t>Aan de kostenkant worden dus alleen de salariskosten en de algemene kosten beïnvloed door de economische crisis. Wel is het raadzaam om op te merken dat het hier gaat om een verlate reactie, aangezien er geen veranderingen in het kostenpatroon plaatsvonden op het moment dat de economische crisis begon.</w:t>
      </w:r>
      <w:r w:rsidR="000430AA">
        <w:rPr>
          <w:rFonts w:ascii="Times New Roman" w:hAnsi="Times New Roman" w:cs="Times New Roman"/>
        </w:rPr>
        <w:t xml:space="preserve"> Of deze veranderingen blijvend zijn moet uit toekomstige resultatenrekeningen blijken.</w:t>
      </w:r>
    </w:p>
    <w:p w:rsidR="00C940EF" w:rsidRPr="00860CE5" w:rsidRDefault="00C940EF" w:rsidP="00AF1019">
      <w:pPr>
        <w:spacing w:line="360" w:lineRule="auto"/>
        <w:rPr>
          <w:rFonts w:ascii="Times New Roman" w:hAnsi="Times New Roman" w:cs="Times New Roman"/>
        </w:rPr>
      </w:pPr>
    </w:p>
    <w:p w:rsidR="00F17486" w:rsidRDefault="00860CE5" w:rsidP="00AF1019">
      <w:pPr>
        <w:spacing w:line="360" w:lineRule="auto"/>
        <w:rPr>
          <w:rFonts w:ascii="Times New Roman" w:hAnsi="Times New Roman" w:cs="Times New Roman"/>
        </w:rPr>
      </w:pPr>
      <w:r w:rsidRPr="009F4B35">
        <w:rPr>
          <w:rFonts w:ascii="Times New Roman" w:hAnsi="Times New Roman" w:cs="Times New Roman"/>
          <w:u w:val="single"/>
        </w:rPr>
        <w:t>Bedrijfsresultaat</w:t>
      </w:r>
      <w:r w:rsidR="009F4B35">
        <w:rPr>
          <w:rFonts w:ascii="Times New Roman" w:hAnsi="Times New Roman" w:cs="Times New Roman"/>
        </w:rPr>
        <w:t>:</w:t>
      </w:r>
      <w:r w:rsidR="00BB4463">
        <w:rPr>
          <w:rFonts w:ascii="Times New Roman" w:hAnsi="Times New Roman" w:cs="Times New Roman"/>
        </w:rPr>
        <w:t xml:space="preserve"> door het verschil tussen de netto-omzet en bedrijfslasten te bekijken, kan het bedrijfsresultaat voor afschrijving en vergoedingssomm</w:t>
      </w:r>
      <w:r w:rsidR="00F17486">
        <w:rPr>
          <w:rFonts w:ascii="Times New Roman" w:hAnsi="Times New Roman" w:cs="Times New Roman"/>
        </w:rPr>
        <w:t>en worden bepaald. Om vervolgens</w:t>
      </w:r>
      <w:r w:rsidR="00BB4463">
        <w:rPr>
          <w:rFonts w:ascii="Times New Roman" w:hAnsi="Times New Roman" w:cs="Times New Roman"/>
        </w:rPr>
        <w:t xml:space="preserve"> tot het bedrijfsresultaat na belasting te komen, moet er rekening worden gehouden met vergoedingssommen, financieel resultaat, belastingen en resultaat deelnemingen. Doordat deze laatste drie posten weinig met voetbal te maken hebben, worden deze in dit onderzoek niet behandeld.</w:t>
      </w:r>
    </w:p>
    <w:p w:rsidR="00BB4463" w:rsidRDefault="00BB4463" w:rsidP="00AF1019">
      <w:pPr>
        <w:spacing w:line="360" w:lineRule="auto"/>
        <w:rPr>
          <w:rFonts w:ascii="Times New Roman" w:hAnsi="Times New Roman" w:cs="Times New Roman"/>
        </w:rPr>
      </w:pPr>
      <w:r>
        <w:rPr>
          <w:rFonts w:ascii="Times New Roman" w:hAnsi="Times New Roman" w:cs="Times New Roman"/>
        </w:rPr>
        <w:t xml:space="preserve">Bij de afschrijving op vergoedingssommen valt op dat deze tijdens de economische crisis hoger zijn dan de periode ervoor. </w:t>
      </w:r>
      <w:r w:rsidR="00F17486">
        <w:rPr>
          <w:rFonts w:ascii="Times New Roman" w:hAnsi="Times New Roman" w:cs="Times New Roman"/>
        </w:rPr>
        <w:t xml:space="preserve">De club heeft er dus voor gekozen om een risicovol transferbeleid te voeren. </w:t>
      </w:r>
      <w:r>
        <w:rPr>
          <w:rFonts w:ascii="Times New Roman" w:hAnsi="Times New Roman" w:cs="Times New Roman"/>
        </w:rPr>
        <w:t xml:space="preserve">Slechts in het laatste seizoen </w:t>
      </w:r>
      <w:r w:rsidR="008C107A">
        <w:rPr>
          <w:rFonts w:ascii="Times New Roman" w:hAnsi="Times New Roman" w:cs="Times New Roman"/>
        </w:rPr>
        <w:t>zijn de afschrij</w:t>
      </w:r>
      <w:r w:rsidR="00F17486">
        <w:rPr>
          <w:rFonts w:ascii="Times New Roman" w:hAnsi="Times New Roman" w:cs="Times New Roman"/>
        </w:rPr>
        <w:t xml:space="preserve">vingskosten vergelijkbaar met </w:t>
      </w:r>
      <w:r w:rsidR="000430AA">
        <w:rPr>
          <w:rFonts w:ascii="Times New Roman" w:hAnsi="Times New Roman" w:cs="Times New Roman"/>
        </w:rPr>
        <w:t xml:space="preserve">die van </w:t>
      </w:r>
      <w:r w:rsidR="00F17486">
        <w:rPr>
          <w:rFonts w:ascii="Times New Roman" w:hAnsi="Times New Roman" w:cs="Times New Roman"/>
        </w:rPr>
        <w:t>d</w:t>
      </w:r>
      <w:r w:rsidR="008C107A">
        <w:rPr>
          <w:rFonts w:ascii="Times New Roman" w:hAnsi="Times New Roman" w:cs="Times New Roman"/>
        </w:rPr>
        <w:t xml:space="preserve">e </w:t>
      </w:r>
      <w:r w:rsidR="00F17486">
        <w:rPr>
          <w:rFonts w:ascii="Times New Roman" w:hAnsi="Times New Roman" w:cs="Times New Roman"/>
        </w:rPr>
        <w:t xml:space="preserve">periode </w:t>
      </w:r>
      <w:r w:rsidR="008C107A">
        <w:rPr>
          <w:rFonts w:ascii="Times New Roman" w:hAnsi="Times New Roman" w:cs="Times New Roman"/>
        </w:rPr>
        <w:t xml:space="preserve">voor de crisis. Ondanks de economische crisis zijn er dus toch spelers met een hoge transferwaarde aangetrokken. Een aantal van deze spelers zijn tijdens de laatste jaargang uit de onderzoeksperiode weer verkocht, waardoor de afschrijvingskosten daalde. Een verband met de </w:t>
      </w:r>
      <w:r w:rsidR="000430AA">
        <w:rPr>
          <w:rFonts w:ascii="Times New Roman" w:hAnsi="Times New Roman" w:cs="Times New Roman"/>
        </w:rPr>
        <w:t>financiële</w:t>
      </w:r>
      <w:r w:rsidR="000255E0">
        <w:rPr>
          <w:rFonts w:ascii="Times New Roman" w:hAnsi="Times New Roman" w:cs="Times New Roman"/>
        </w:rPr>
        <w:t xml:space="preserve"> crisis is dus pas in he</w:t>
      </w:r>
      <w:r w:rsidR="008C107A">
        <w:rPr>
          <w:rFonts w:ascii="Times New Roman" w:hAnsi="Times New Roman" w:cs="Times New Roman"/>
        </w:rPr>
        <w:t>t laatste seizoen zichtbaar.</w:t>
      </w:r>
    </w:p>
    <w:p w:rsidR="008C107A" w:rsidRDefault="008C107A" w:rsidP="00AF1019">
      <w:pPr>
        <w:spacing w:line="360" w:lineRule="auto"/>
        <w:rPr>
          <w:rFonts w:ascii="Times New Roman" w:hAnsi="Times New Roman" w:cs="Times New Roman"/>
        </w:rPr>
      </w:pPr>
      <w:r>
        <w:rPr>
          <w:rFonts w:ascii="Times New Roman" w:hAnsi="Times New Roman" w:cs="Times New Roman"/>
        </w:rPr>
        <w:t xml:space="preserve">Het transferresultaat van de club fluctueert enorm per seizoen. </w:t>
      </w:r>
      <w:r w:rsidR="000430AA">
        <w:rPr>
          <w:rFonts w:ascii="Times New Roman" w:hAnsi="Times New Roman" w:cs="Times New Roman"/>
        </w:rPr>
        <w:t>Door</w:t>
      </w:r>
      <w:r w:rsidR="00D03B5F">
        <w:rPr>
          <w:rFonts w:ascii="Times New Roman" w:hAnsi="Times New Roman" w:cs="Times New Roman"/>
        </w:rPr>
        <w:t>dat er geen duidelijke trend wordt waargenomen, kan er geen verband m</w:t>
      </w:r>
      <w:r w:rsidR="00F17486">
        <w:rPr>
          <w:rFonts w:ascii="Times New Roman" w:hAnsi="Times New Roman" w:cs="Times New Roman"/>
        </w:rPr>
        <w:t>et de economische crisis worden</w:t>
      </w:r>
      <w:r w:rsidR="00D03B5F">
        <w:rPr>
          <w:rFonts w:ascii="Times New Roman" w:hAnsi="Times New Roman" w:cs="Times New Roman"/>
        </w:rPr>
        <w:t xml:space="preserve"> gelegd. Wel valt op dat er tijdens de laatste drie seizoenen een transferresultaat van</w:t>
      </w:r>
      <w:r w:rsidR="00F17486">
        <w:rPr>
          <w:rFonts w:ascii="Times New Roman" w:hAnsi="Times New Roman" w:cs="Times New Roman"/>
        </w:rPr>
        <w:t xml:space="preserve"> in totaal</w:t>
      </w:r>
      <w:r w:rsidR="00D03B5F">
        <w:rPr>
          <w:rFonts w:ascii="Times New Roman" w:hAnsi="Times New Roman" w:cs="Times New Roman"/>
        </w:rPr>
        <w:t xml:space="preserve"> bijna elf miljoen </w:t>
      </w:r>
      <w:r w:rsidR="00F17486">
        <w:rPr>
          <w:rFonts w:ascii="Times New Roman" w:hAnsi="Times New Roman" w:cs="Times New Roman"/>
        </w:rPr>
        <w:t xml:space="preserve">euro </w:t>
      </w:r>
      <w:r w:rsidR="00D03B5F">
        <w:rPr>
          <w:rFonts w:ascii="Times New Roman" w:hAnsi="Times New Roman" w:cs="Times New Roman"/>
        </w:rPr>
        <w:t>wordt behaald. Juist in de crisisperiode slaagt de club er dus in om winstgevende transfers te realiseren.</w:t>
      </w:r>
    </w:p>
    <w:p w:rsidR="00D03B5F" w:rsidRDefault="00D03B5F" w:rsidP="00AF1019">
      <w:pPr>
        <w:spacing w:line="360" w:lineRule="auto"/>
        <w:rPr>
          <w:rFonts w:ascii="Times New Roman" w:hAnsi="Times New Roman" w:cs="Times New Roman"/>
        </w:rPr>
      </w:pPr>
      <w:r>
        <w:rPr>
          <w:rFonts w:ascii="Times New Roman" w:hAnsi="Times New Roman" w:cs="Times New Roman"/>
        </w:rPr>
        <w:t>Voor het bedrijfsresultaat geldt dat deze tijdens de economische crisis niet een keer positief is. Dit is zowel het geval voor het bedrijfsresultaat voor afsc</w:t>
      </w:r>
      <w:r w:rsidR="000255E0">
        <w:rPr>
          <w:rFonts w:ascii="Times New Roman" w:hAnsi="Times New Roman" w:cs="Times New Roman"/>
        </w:rPr>
        <w:t>hrijving en vergoedingssommen als</w:t>
      </w:r>
      <w:r>
        <w:rPr>
          <w:rFonts w:ascii="Times New Roman" w:hAnsi="Times New Roman" w:cs="Times New Roman"/>
        </w:rPr>
        <w:t xml:space="preserve"> </w:t>
      </w:r>
      <w:r w:rsidR="00CA5A43">
        <w:rPr>
          <w:rFonts w:ascii="Times New Roman" w:hAnsi="Times New Roman" w:cs="Times New Roman"/>
        </w:rPr>
        <w:t xml:space="preserve">voor </w:t>
      </w:r>
      <w:r>
        <w:rPr>
          <w:rFonts w:ascii="Times New Roman" w:hAnsi="Times New Roman" w:cs="Times New Roman"/>
        </w:rPr>
        <w:t xml:space="preserve">het bedrijfsresultaat na belasting. </w:t>
      </w:r>
      <w:r w:rsidR="00F20F2C">
        <w:rPr>
          <w:rFonts w:ascii="Times New Roman" w:hAnsi="Times New Roman" w:cs="Times New Roman"/>
        </w:rPr>
        <w:t>Bij de club beseft men inmiddels zelf ook dat het op deze manier niet verder kan en wordt er geprobeerd een winstgevend beleid</w:t>
      </w:r>
      <w:r w:rsidR="000430AA">
        <w:rPr>
          <w:rFonts w:ascii="Times New Roman" w:hAnsi="Times New Roman" w:cs="Times New Roman"/>
        </w:rPr>
        <w:t xml:space="preserve"> op te zetten om op deze manier</w:t>
      </w:r>
      <w:r w:rsidR="00F20F2C">
        <w:rPr>
          <w:rFonts w:ascii="Times New Roman" w:hAnsi="Times New Roman" w:cs="Times New Roman"/>
        </w:rPr>
        <w:t xml:space="preserve"> het voortbestaan van de </w:t>
      </w:r>
      <w:proofErr w:type="spellStart"/>
      <w:r w:rsidR="00F20F2C">
        <w:rPr>
          <w:rFonts w:ascii="Times New Roman" w:hAnsi="Times New Roman" w:cs="Times New Roman"/>
        </w:rPr>
        <w:t>bvo</w:t>
      </w:r>
      <w:proofErr w:type="spellEnd"/>
      <w:r w:rsidR="00F20F2C">
        <w:rPr>
          <w:rFonts w:ascii="Times New Roman" w:hAnsi="Times New Roman" w:cs="Times New Roman"/>
        </w:rPr>
        <w:t xml:space="preserve"> te waarborgen (FC Utrecht, 2013). </w:t>
      </w:r>
      <w:r>
        <w:rPr>
          <w:rFonts w:ascii="Times New Roman" w:hAnsi="Times New Roman" w:cs="Times New Roman"/>
        </w:rPr>
        <w:t>FC Utrecht heeft dus niet goed genoeg gereageerd op de economische omstandigheden van de rest van de wereld.</w:t>
      </w:r>
    </w:p>
    <w:p w:rsidR="00D03B5F" w:rsidRPr="009F4B35" w:rsidRDefault="00D03B5F" w:rsidP="00AF1019">
      <w:pPr>
        <w:spacing w:line="360" w:lineRule="auto"/>
        <w:rPr>
          <w:rFonts w:ascii="Times New Roman" w:hAnsi="Times New Roman" w:cs="Times New Roman"/>
        </w:rPr>
      </w:pPr>
      <w:r>
        <w:rPr>
          <w:rFonts w:ascii="Times New Roman" w:hAnsi="Times New Roman" w:cs="Times New Roman"/>
        </w:rPr>
        <w:lastRenderedPageBreak/>
        <w:t xml:space="preserve">Er kan dus worden geconcludeerd dat de economische crisis </w:t>
      </w:r>
      <w:r w:rsidR="00C940EF">
        <w:rPr>
          <w:rFonts w:ascii="Times New Roman" w:hAnsi="Times New Roman" w:cs="Times New Roman"/>
        </w:rPr>
        <w:t>wel degelijk invloed heeft</w:t>
      </w:r>
      <w:r>
        <w:rPr>
          <w:rFonts w:ascii="Times New Roman" w:hAnsi="Times New Roman" w:cs="Times New Roman"/>
        </w:rPr>
        <w:t xml:space="preserve"> op het bedrijfsresultaat van de club. De afschrijvingen op transfersommen maken duidelijk dat er pas vanaf het laatste seizoen rekening is gehouden met de economische crisis </w:t>
      </w:r>
      <w:r w:rsidR="000430AA">
        <w:rPr>
          <w:rFonts w:ascii="Times New Roman" w:hAnsi="Times New Roman" w:cs="Times New Roman"/>
        </w:rPr>
        <w:t>in</w:t>
      </w:r>
      <w:r>
        <w:rPr>
          <w:rFonts w:ascii="Times New Roman" w:hAnsi="Times New Roman" w:cs="Times New Roman"/>
        </w:rPr>
        <w:t xml:space="preserve"> het </w:t>
      </w:r>
      <w:r w:rsidR="000430AA">
        <w:rPr>
          <w:rFonts w:ascii="Times New Roman" w:hAnsi="Times New Roman" w:cs="Times New Roman"/>
        </w:rPr>
        <w:t xml:space="preserve">gevoerde </w:t>
      </w:r>
      <w:r>
        <w:rPr>
          <w:rFonts w:ascii="Times New Roman" w:hAnsi="Times New Roman" w:cs="Times New Roman"/>
        </w:rPr>
        <w:t>transferbeleid.</w:t>
      </w:r>
      <w:r w:rsidR="00F17486">
        <w:rPr>
          <w:rFonts w:ascii="Times New Roman" w:hAnsi="Times New Roman" w:cs="Times New Roman"/>
        </w:rPr>
        <w:t xml:space="preserve"> Pas vanaf dat moment vonden er serieuze be</w:t>
      </w:r>
      <w:r w:rsidR="000430AA">
        <w:rPr>
          <w:rFonts w:ascii="Times New Roman" w:hAnsi="Times New Roman" w:cs="Times New Roman"/>
        </w:rPr>
        <w:t>zuinigingen</w:t>
      </w:r>
      <w:r w:rsidR="00F17486">
        <w:rPr>
          <w:rFonts w:ascii="Times New Roman" w:hAnsi="Times New Roman" w:cs="Times New Roman"/>
        </w:rPr>
        <w:t xml:space="preserve"> plaats.</w:t>
      </w:r>
    </w:p>
    <w:p w:rsidR="00860CE5" w:rsidRDefault="00860CE5" w:rsidP="00AF1019">
      <w:pPr>
        <w:spacing w:line="360" w:lineRule="auto"/>
        <w:rPr>
          <w:rFonts w:ascii="Times New Roman" w:hAnsi="Times New Roman" w:cs="Times New Roman"/>
          <w:u w:val="single"/>
        </w:rPr>
      </w:pPr>
    </w:p>
    <w:p w:rsidR="00860CE5" w:rsidRDefault="00860CE5" w:rsidP="00AF1019">
      <w:pPr>
        <w:spacing w:line="360" w:lineRule="auto"/>
        <w:rPr>
          <w:rFonts w:ascii="Times New Roman" w:hAnsi="Times New Roman" w:cs="Times New Roman"/>
        </w:rPr>
      </w:pPr>
      <w:r w:rsidRPr="00627042">
        <w:rPr>
          <w:rFonts w:ascii="Times New Roman" w:hAnsi="Times New Roman" w:cs="Times New Roman"/>
          <w:u w:val="single"/>
        </w:rPr>
        <w:t>Overige informatie bedrijfsvoering</w:t>
      </w:r>
      <w:r>
        <w:rPr>
          <w:rFonts w:ascii="Times New Roman" w:hAnsi="Times New Roman" w:cs="Times New Roman"/>
        </w:rPr>
        <w:t>:</w:t>
      </w:r>
      <w:r w:rsidR="00A00D6F">
        <w:rPr>
          <w:rFonts w:ascii="Times New Roman" w:hAnsi="Times New Roman" w:cs="Times New Roman"/>
        </w:rPr>
        <w:t xml:space="preserve"> </w:t>
      </w:r>
      <w:r w:rsidR="00CA5A43">
        <w:rPr>
          <w:rFonts w:ascii="Times New Roman" w:hAnsi="Times New Roman" w:cs="Times New Roman"/>
        </w:rPr>
        <w:t>bij dit gedeelte worden de ontwikkelingen van het aantal werknemers en het eigen vermogen behandeld. O</w:t>
      </w:r>
      <w:r w:rsidR="00650E77">
        <w:rPr>
          <w:rFonts w:ascii="Times New Roman" w:hAnsi="Times New Roman" w:cs="Times New Roman"/>
        </w:rPr>
        <w:t xml:space="preserve">ver het algemeen geldt dat het aantal werknemers van FC Utrecht stijgt over de tijd. Kleine dalingen worden afgewisseld met grotere toenames. De enige noemenswaardige afname in het aantal werknemers vindt plaats in het laatste seizoen. Dit komt door het verminderde aantal (jeugd)spelers wat de club onder contract heeft. Verder is opvallend dat de toename van het aantal medewerkers </w:t>
      </w:r>
      <w:r w:rsidR="000430AA">
        <w:rPr>
          <w:rFonts w:ascii="Times New Roman" w:hAnsi="Times New Roman" w:cs="Times New Roman"/>
        </w:rPr>
        <w:t xml:space="preserve">in de overige seizoenen </w:t>
      </w:r>
      <w:r w:rsidR="00650E77">
        <w:rPr>
          <w:rFonts w:ascii="Times New Roman" w:hAnsi="Times New Roman" w:cs="Times New Roman"/>
        </w:rPr>
        <w:t>vooral wordt veroorzaakt door de</w:t>
      </w:r>
      <w:r w:rsidR="000430AA">
        <w:rPr>
          <w:rFonts w:ascii="Times New Roman" w:hAnsi="Times New Roman" w:cs="Times New Roman"/>
        </w:rPr>
        <w:t xml:space="preserve"> stijging van de</w:t>
      </w:r>
      <w:r w:rsidR="00650E77">
        <w:rPr>
          <w:rFonts w:ascii="Times New Roman" w:hAnsi="Times New Roman" w:cs="Times New Roman"/>
        </w:rPr>
        <w:t xml:space="preserve"> hoeveelheid contractspelers en technische en medische staf. </w:t>
      </w:r>
      <w:r w:rsidR="00DC6498">
        <w:rPr>
          <w:rFonts w:ascii="Times New Roman" w:hAnsi="Times New Roman" w:cs="Times New Roman"/>
        </w:rPr>
        <w:t>Het aantal overige werknemers blijft relatief constant.</w:t>
      </w:r>
    </w:p>
    <w:p w:rsidR="00DC6498" w:rsidRDefault="00DC6498" w:rsidP="00AF1019">
      <w:pPr>
        <w:spacing w:line="360" w:lineRule="auto"/>
        <w:rPr>
          <w:rFonts w:ascii="Times New Roman" w:hAnsi="Times New Roman" w:cs="Times New Roman"/>
        </w:rPr>
      </w:pPr>
      <w:r>
        <w:rPr>
          <w:rFonts w:ascii="Times New Roman" w:hAnsi="Times New Roman" w:cs="Times New Roman"/>
        </w:rPr>
        <w:t xml:space="preserve">Het eigen vermogen van de club neemt vrijwel de gehele onderzoeksperiode af. Dit is een logisch gevolg van de eerder </w:t>
      </w:r>
      <w:r w:rsidR="000255E0">
        <w:rPr>
          <w:rFonts w:ascii="Times New Roman" w:hAnsi="Times New Roman" w:cs="Times New Roman"/>
        </w:rPr>
        <w:t>behandelde negatieve bedrijfs</w:t>
      </w:r>
      <w:r>
        <w:rPr>
          <w:rFonts w:ascii="Times New Roman" w:hAnsi="Times New Roman" w:cs="Times New Roman"/>
        </w:rPr>
        <w:t>resultaten. Opvallend is echter wel dat er in het seizoen 2007/2008 een plotselinge stijging plaatsv</w:t>
      </w:r>
      <w:r w:rsidR="000430AA">
        <w:rPr>
          <w:rFonts w:ascii="Times New Roman" w:hAnsi="Times New Roman" w:cs="Times New Roman"/>
        </w:rPr>
        <w:t>ond</w:t>
      </w:r>
      <w:r>
        <w:rPr>
          <w:rFonts w:ascii="Times New Roman" w:hAnsi="Times New Roman" w:cs="Times New Roman"/>
        </w:rPr>
        <w:t>. Volgens het desbetreffende jaarverslag wordt deze veroorzaakt door een toen</w:t>
      </w:r>
      <w:r w:rsidR="000430AA">
        <w:rPr>
          <w:rFonts w:ascii="Times New Roman" w:hAnsi="Times New Roman" w:cs="Times New Roman"/>
        </w:rPr>
        <w:t>ame van het</w:t>
      </w:r>
      <w:r>
        <w:rPr>
          <w:rFonts w:ascii="Times New Roman" w:hAnsi="Times New Roman" w:cs="Times New Roman"/>
        </w:rPr>
        <w:t xml:space="preserve"> gestort</w:t>
      </w:r>
      <w:r w:rsidR="000430AA">
        <w:rPr>
          <w:rFonts w:ascii="Times New Roman" w:hAnsi="Times New Roman" w:cs="Times New Roman"/>
        </w:rPr>
        <w:t>e</w:t>
      </w:r>
      <w:r>
        <w:rPr>
          <w:rFonts w:ascii="Times New Roman" w:hAnsi="Times New Roman" w:cs="Times New Roman"/>
        </w:rPr>
        <w:t xml:space="preserve"> aandelenkapitaal en </w:t>
      </w:r>
      <w:r w:rsidR="000430AA">
        <w:rPr>
          <w:rFonts w:ascii="Times New Roman" w:hAnsi="Times New Roman" w:cs="Times New Roman"/>
        </w:rPr>
        <w:t xml:space="preserve">de daaruit volgende </w:t>
      </w:r>
      <w:r>
        <w:rPr>
          <w:rFonts w:ascii="Times New Roman" w:hAnsi="Times New Roman" w:cs="Times New Roman"/>
        </w:rPr>
        <w:t>agioreserve</w:t>
      </w:r>
      <w:r w:rsidR="000255E0">
        <w:rPr>
          <w:rFonts w:ascii="Times New Roman" w:hAnsi="Times New Roman" w:cs="Times New Roman"/>
        </w:rPr>
        <w:t xml:space="preserve"> (Jaarverslag FC Utrecht, 2008)</w:t>
      </w:r>
      <w:r>
        <w:rPr>
          <w:rFonts w:ascii="Times New Roman" w:hAnsi="Times New Roman" w:cs="Times New Roman"/>
        </w:rPr>
        <w:t xml:space="preserve">. Het eigen vermogen aan het einde van de onderzoeksperiode </w:t>
      </w:r>
      <w:r w:rsidR="00645B88">
        <w:rPr>
          <w:rFonts w:ascii="Times New Roman" w:hAnsi="Times New Roman" w:cs="Times New Roman"/>
        </w:rPr>
        <w:t xml:space="preserve">zou zonder deze </w:t>
      </w:r>
      <w:r w:rsidR="00407171">
        <w:rPr>
          <w:rFonts w:ascii="Times New Roman" w:hAnsi="Times New Roman" w:cs="Times New Roman"/>
        </w:rPr>
        <w:t xml:space="preserve">toename van het kapitaal </w:t>
      </w:r>
      <w:r w:rsidR="00FD4CD5">
        <w:rPr>
          <w:rFonts w:ascii="Times New Roman" w:hAnsi="Times New Roman" w:cs="Times New Roman"/>
        </w:rPr>
        <w:t>nog negatiever zijn, namelijk -</w:t>
      </w:r>
      <w:r w:rsidR="00407171">
        <w:rPr>
          <w:rFonts w:ascii="Times New Roman" w:hAnsi="Times New Roman" w:cs="Times New Roman"/>
        </w:rPr>
        <w:t>22 miljoen euro.</w:t>
      </w:r>
      <w:r w:rsidR="00FD4CD5">
        <w:rPr>
          <w:rFonts w:ascii="Times New Roman" w:hAnsi="Times New Roman" w:cs="Times New Roman"/>
        </w:rPr>
        <w:t xml:space="preserve"> Ook zou er tijdens de gehele onderzoeksperiode sprake zijn geweest van een negatief eigen vermogen, terwijl deze post nu in een aantal seizoenen wel een positieve waarde aannam.</w:t>
      </w:r>
    </w:p>
    <w:p w:rsidR="00DC6498" w:rsidRDefault="00DC6498" w:rsidP="00AF1019">
      <w:pPr>
        <w:spacing w:line="360" w:lineRule="auto"/>
        <w:rPr>
          <w:rFonts w:ascii="Times New Roman" w:hAnsi="Times New Roman" w:cs="Times New Roman"/>
        </w:rPr>
      </w:pPr>
      <w:r>
        <w:rPr>
          <w:rFonts w:ascii="Times New Roman" w:hAnsi="Times New Roman" w:cs="Times New Roman"/>
        </w:rPr>
        <w:t>Er kan dus worden gesteld dat de economische crisis een verlate reactie op het aantal werknemers van de club heeft. Er word</w:t>
      </w:r>
      <w:r w:rsidR="000255E0">
        <w:rPr>
          <w:rFonts w:ascii="Times New Roman" w:hAnsi="Times New Roman" w:cs="Times New Roman"/>
        </w:rPr>
        <w:t>t</w:t>
      </w:r>
      <w:r>
        <w:rPr>
          <w:rFonts w:ascii="Times New Roman" w:hAnsi="Times New Roman" w:cs="Times New Roman"/>
        </w:rPr>
        <w:t xml:space="preserve"> vooral bezuinigd op het aantal contractspelers. Doordat deze crisis een negatieve uitwerking op de bedrijfsresultaten heeft, wordt ook het eigen vermogen </w:t>
      </w:r>
      <w:r w:rsidR="00FE0B0F">
        <w:rPr>
          <w:rFonts w:ascii="Times New Roman" w:hAnsi="Times New Roman" w:cs="Times New Roman"/>
        </w:rPr>
        <w:t>negatief</w:t>
      </w:r>
      <w:r>
        <w:rPr>
          <w:rFonts w:ascii="Times New Roman" w:hAnsi="Times New Roman" w:cs="Times New Roman"/>
        </w:rPr>
        <w:t xml:space="preserve"> beïnvloed. Dit laatste wordt </w:t>
      </w:r>
      <w:r w:rsidR="00407171">
        <w:rPr>
          <w:rFonts w:ascii="Times New Roman" w:hAnsi="Times New Roman" w:cs="Times New Roman"/>
        </w:rPr>
        <w:t xml:space="preserve">in de jaarverslagen </w:t>
      </w:r>
      <w:r>
        <w:rPr>
          <w:rFonts w:ascii="Times New Roman" w:hAnsi="Times New Roman" w:cs="Times New Roman"/>
        </w:rPr>
        <w:t>enigszins verborgen door een uitbreiding van het gestorte kapitaal en de daaruit volgende toename van de agioreserve.</w:t>
      </w:r>
      <w:r w:rsidR="00FD4CD5">
        <w:rPr>
          <w:rFonts w:ascii="Times New Roman" w:hAnsi="Times New Roman" w:cs="Times New Roman"/>
        </w:rPr>
        <w:t xml:space="preserve"> Na een correctie voor deze kapitaaluitbreiding komt de invloed van de economische crisis nog duidelijker aan het licht.</w:t>
      </w:r>
    </w:p>
    <w:p w:rsidR="00F20F2C" w:rsidRDefault="00F20F2C" w:rsidP="00AF1019">
      <w:pPr>
        <w:spacing w:line="360" w:lineRule="auto"/>
        <w:rPr>
          <w:rFonts w:ascii="Times New Roman" w:hAnsi="Times New Roman" w:cs="Times New Roman"/>
          <w:b/>
          <w:u w:val="single"/>
        </w:rPr>
      </w:pPr>
    </w:p>
    <w:p w:rsidR="00E957EA" w:rsidRPr="00174228" w:rsidRDefault="00174228" w:rsidP="00AF1019">
      <w:pPr>
        <w:spacing w:line="360" w:lineRule="auto"/>
        <w:rPr>
          <w:rFonts w:ascii="Times New Roman" w:hAnsi="Times New Roman" w:cs="Times New Roman"/>
          <w:b/>
        </w:rPr>
      </w:pPr>
      <w:r>
        <w:rPr>
          <w:rFonts w:ascii="Times New Roman" w:hAnsi="Times New Roman" w:cs="Times New Roman"/>
          <w:b/>
        </w:rPr>
        <w:t xml:space="preserve">4.3.2 </w:t>
      </w:r>
      <w:proofErr w:type="spellStart"/>
      <w:r>
        <w:rPr>
          <w:rFonts w:ascii="Times New Roman" w:hAnsi="Times New Roman" w:cs="Times New Roman"/>
          <w:b/>
        </w:rPr>
        <w:t>SWOT-A</w:t>
      </w:r>
      <w:r w:rsidR="00E957EA" w:rsidRPr="00174228">
        <w:rPr>
          <w:rFonts w:ascii="Times New Roman" w:hAnsi="Times New Roman" w:cs="Times New Roman"/>
          <w:b/>
        </w:rPr>
        <w:t>nalyse</w:t>
      </w:r>
      <w:proofErr w:type="spellEnd"/>
    </w:p>
    <w:p w:rsidR="00E90E17" w:rsidRDefault="003E1978" w:rsidP="003E1978">
      <w:pPr>
        <w:spacing w:line="360" w:lineRule="auto"/>
        <w:rPr>
          <w:rFonts w:ascii="Times New Roman" w:hAnsi="Times New Roman" w:cs="Times New Roman"/>
        </w:rPr>
      </w:pPr>
      <w:r>
        <w:rPr>
          <w:rFonts w:ascii="Times New Roman" w:hAnsi="Times New Roman" w:cs="Times New Roman"/>
          <w:u w:val="single"/>
        </w:rPr>
        <w:t>Sterkheden:</w:t>
      </w:r>
      <w:r w:rsidR="001A2F9E">
        <w:rPr>
          <w:rFonts w:ascii="Times New Roman" w:hAnsi="Times New Roman" w:cs="Times New Roman"/>
        </w:rPr>
        <w:t xml:space="preserve"> FC Utrecht heeft met Frans van </w:t>
      </w:r>
      <w:proofErr w:type="spellStart"/>
      <w:r w:rsidR="001A2F9E">
        <w:rPr>
          <w:rFonts w:ascii="Times New Roman" w:hAnsi="Times New Roman" w:cs="Times New Roman"/>
        </w:rPr>
        <w:t>Seumeren</w:t>
      </w:r>
      <w:proofErr w:type="spellEnd"/>
      <w:r w:rsidR="001A2F9E">
        <w:rPr>
          <w:rFonts w:ascii="Times New Roman" w:hAnsi="Times New Roman" w:cs="Times New Roman"/>
        </w:rPr>
        <w:t xml:space="preserve"> een rijke eigenaar. </w:t>
      </w:r>
      <w:r w:rsidR="002D07ED">
        <w:rPr>
          <w:rFonts w:ascii="Times New Roman" w:hAnsi="Times New Roman" w:cs="Times New Roman"/>
        </w:rPr>
        <w:t xml:space="preserve">Hij is een echte </w:t>
      </w:r>
      <w:r w:rsidR="00584606">
        <w:rPr>
          <w:rFonts w:ascii="Times New Roman" w:hAnsi="Times New Roman" w:cs="Times New Roman"/>
        </w:rPr>
        <w:t>supporter en wil dus niet koste</w:t>
      </w:r>
      <w:r w:rsidR="002D07ED">
        <w:rPr>
          <w:rFonts w:ascii="Times New Roman" w:hAnsi="Times New Roman" w:cs="Times New Roman"/>
        </w:rPr>
        <w:t xml:space="preserve"> wat het kost aan de club verdienen. Dit zorgt er</w:t>
      </w:r>
      <w:r w:rsidR="000430AA">
        <w:rPr>
          <w:rFonts w:ascii="Times New Roman" w:hAnsi="Times New Roman" w:cs="Times New Roman"/>
        </w:rPr>
        <w:t xml:space="preserve"> </w:t>
      </w:r>
      <w:r w:rsidR="002D07ED">
        <w:rPr>
          <w:rFonts w:ascii="Times New Roman" w:hAnsi="Times New Roman" w:cs="Times New Roman"/>
        </w:rPr>
        <w:t>voor dat de club iemand heeft waar het op terug kan val</w:t>
      </w:r>
      <w:r w:rsidR="006511DE">
        <w:rPr>
          <w:rFonts w:ascii="Times New Roman" w:hAnsi="Times New Roman" w:cs="Times New Roman"/>
        </w:rPr>
        <w:t>len in financieel zware tijden. Hoewel</w:t>
      </w:r>
      <w:r w:rsidR="006D50A4">
        <w:rPr>
          <w:rFonts w:ascii="Times New Roman" w:hAnsi="Times New Roman" w:cs="Times New Roman"/>
        </w:rPr>
        <w:t xml:space="preserve"> Van </w:t>
      </w:r>
      <w:proofErr w:type="spellStart"/>
      <w:r w:rsidR="006D50A4">
        <w:rPr>
          <w:rFonts w:ascii="Times New Roman" w:hAnsi="Times New Roman" w:cs="Times New Roman"/>
        </w:rPr>
        <w:t>Seumeren</w:t>
      </w:r>
      <w:proofErr w:type="spellEnd"/>
      <w:r w:rsidR="006D50A4">
        <w:rPr>
          <w:rFonts w:ascii="Times New Roman" w:hAnsi="Times New Roman" w:cs="Times New Roman"/>
        </w:rPr>
        <w:t xml:space="preserve"> </w:t>
      </w:r>
      <w:r w:rsidR="00584606">
        <w:rPr>
          <w:rFonts w:ascii="Times New Roman" w:hAnsi="Times New Roman" w:cs="Times New Roman"/>
        </w:rPr>
        <w:t>de club graag wil</w:t>
      </w:r>
      <w:r w:rsidR="006511DE">
        <w:rPr>
          <w:rFonts w:ascii="Times New Roman" w:hAnsi="Times New Roman" w:cs="Times New Roman"/>
        </w:rPr>
        <w:t xml:space="preserve"> helpen, wil </w:t>
      </w:r>
      <w:r w:rsidR="006D50A4">
        <w:rPr>
          <w:rFonts w:ascii="Times New Roman" w:hAnsi="Times New Roman" w:cs="Times New Roman"/>
        </w:rPr>
        <w:t>hij</w:t>
      </w:r>
      <w:r w:rsidR="006511DE">
        <w:rPr>
          <w:rFonts w:ascii="Times New Roman" w:hAnsi="Times New Roman" w:cs="Times New Roman"/>
        </w:rPr>
        <w:t xml:space="preserve"> een beleid gaan voeren waarmee de club w</w:t>
      </w:r>
      <w:r w:rsidR="006D50A4">
        <w:rPr>
          <w:rFonts w:ascii="Times New Roman" w:hAnsi="Times New Roman" w:cs="Times New Roman"/>
        </w:rPr>
        <w:t>eer financieel gezond kan worden zonder dat hij privévermogen hoeft aan te wenden</w:t>
      </w:r>
      <w:r w:rsidR="006511DE">
        <w:rPr>
          <w:rFonts w:ascii="Times New Roman" w:hAnsi="Times New Roman" w:cs="Times New Roman"/>
        </w:rPr>
        <w:t>.</w:t>
      </w:r>
      <w:r w:rsidR="000255E0">
        <w:rPr>
          <w:rFonts w:ascii="Times New Roman" w:hAnsi="Times New Roman" w:cs="Times New Roman"/>
        </w:rPr>
        <w:t xml:space="preserve"> Om de club te helpen heeft hij niet minder dan 27 miljoen</w:t>
      </w:r>
      <w:r w:rsidR="00584606">
        <w:rPr>
          <w:rFonts w:ascii="Times New Roman" w:hAnsi="Times New Roman" w:cs="Times New Roman"/>
        </w:rPr>
        <w:t xml:space="preserve"> euro</w:t>
      </w:r>
      <w:r w:rsidR="000255E0">
        <w:rPr>
          <w:rFonts w:ascii="Times New Roman" w:hAnsi="Times New Roman" w:cs="Times New Roman"/>
        </w:rPr>
        <w:t xml:space="preserve"> geschonken, zodat FC Utrecht inmiddels schuldenvrij is</w:t>
      </w:r>
      <w:r w:rsidR="008B7426">
        <w:rPr>
          <w:rFonts w:ascii="Times New Roman" w:hAnsi="Times New Roman" w:cs="Times New Roman"/>
        </w:rPr>
        <w:t xml:space="preserve"> (NOS, 2014).</w:t>
      </w:r>
    </w:p>
    <w:p w:rsidR="006511DE" w:rsidRDefault="00944D91" w:rsidP="003E1978">
      <w:pPr>
        <w:spacing w:line="360" w:lineRule="auto"/>
        <w:rPr>
          <w:rFonts w:ascii="Times New Roman" w:hAnsi="Times New Roman" w:cs="Times New Roman"/>
        </w:rPr>
      </w:pPr>
      <w:r>
        <w:rPr>
          <w:rFonts w:ascii="Times New Roman" w:hAnsi="Times New Roman" w:cs="Times New Roman"/>
        </w:rPr>
        <w:t xml:space="preserve">Daarnaast is het feit dat FC Utrecht een aantal goede jeugdspelers onder contract heeft staan een sterktepunt van de club. Hoewel de </w:t>
      </w:r>
      <w:proofErr w:type="spellStart"/>
      <w:r w:rsidR="000430AA">
        <w:rPr>
          <w:rFonts w:ascii="Times New Roman" w:hAnsi="Times New Roman" w:cs="Times New Roman"/>
        </w:rPr>
        <w:t>bvo</w:t>
      </w:r>
      <w:proofErr w:type="spellEnd"/>
      <w:r>
        <w:rPr>
          <w:rFonts w:ascii="Times New Roman" w:hAnsi="Times New Roman" w:cs="Times New Roman"/>
        </w:rPr>
        <w:t xml:space="preserve"> geen grote transfersommen meer kan betalen, is het feit dat de </w:t>
      </w:r>
      <w:r>
        <w:rPr>
          <w:rFonts w:ascii="Times New Roman" w:hAnsi="Times New Roman" w:cs="Times New Roman"/>
        </w:rPr>
        <w:lastRenderedPageBreak/>
        <w:t xml:space="preserve">club zich nu en in de toekomst meer op de eigen jeugd wil richten een </w:t>
      </w:r>
      <w:r w:rsidR="007E5F29">
        <w:rPr>
          <w:rFonts w:ascii="Times New Roman" w:hAnsi="Times New Roman" w:cs="Times New Roman"/>
        </w:rPr>
        <w:t xml:space="preserve">goed streven (Jansen, 2013). Spelers uit de eigen opleiding zijn goedkoper en hebben over het algemeen meer binding met de supporters van de club. Op dit moment zijn </w:t>
      </w:r>
      <w:proofErr w:type="spellStart"/>
      <w:r w:rsidR="007E5F29">
        <w:rPr>
          <w:rFonts w:ascii="Times New Roman" w:hAnsi="Times New Roman" w:cs="Times New Roman"/>
        </w:rPr>
        <w:t>Yassin</w:t>
      </w:r>
      <w:proofErr w:type="spellEnd"/>
      <w:r w:rsidR="007E5F29">
        <w:rPr>
          <w:rFonts w:ascii="Times New Roman" w:hAnsi="Times New Roman" w:cs="Times New Roman"/>
        </w:rPr>
        <w:t xml:space="preserve"> </w:t>
      </w:r>
      <w:proofErr w:type="spellStart"/>
      <w:r w:rsidR="007E5F29">
        <w:rPr>
          <w:rFonts w:ascii="Times New Roman" w:hAnsi="Times New Roman" w:cs="Times New Roman"/>
        </w:rPr>
        <w:t>Ayoub</w:t>
      </w:r>
      <w:proofErr w:type="spellEnd"/>
      <w:r w:rsidR="007E5F29">
        <w:rPr>
          <w:rFonts w:ascii="Times New Roman" w:hAnsi="Times New Roman" w:cs="Times New Roman"/>
        </w:rPr>
        <w:t xml:space="preserve"> en Dave Bulthuis de belangrijkste voorbeelden van </w:t>
      </w:r>
      <w:r w:rsidR="000430AA">
        <w:rPr>
          <w:rFonts w:ascii="Times New Roman" w:hAnsi="Times New Roman" w:cs="Times New Roman"/>
        </w:rPr>
        <w:t>sleutel</w:t>
      </w:r>
      <w:r w:rsidR="008B7426">
        <w:rPr>
          <w:rFonts w:ascii="Times New Roman" w:hAnsi="Times New Roman" w:cs="Times New Roman"/>
        </w:rPr>
        <w:t xml:space="preserve">spelers in het eerste elftal die een groot gedeelte van hun opleiding van de Utrechtse </w:t>
      </w:r>
      <w:proofErr w:type="spellStart"/>
      <w:r w:rsidR="008B7426">
        <w:rPr>
          <w:rFonts w:ascii="Times New Roman" w:hAnsi="Times New Roman" w:cs="Times New Roman"/>
        </w:rPr>
        <w:t>bvo</w:t>
      </w:r>
      <w:proofErr w:type="spellEnd"/>
      <w:r w:rsidR="008B7426">
        <w:rPr>
          <w:rFonts w:ascii="Times New Roman" w:hAnsi="Times New Roman" w:cs="Times New Roman"/>
        </w:rPr>
        <w:t xml:space="preserve"> hebben doorlopen.</w:t>
      </w:r>
    </w:p>
    <w:p w:rsidR="006A7947" w:rsidRDefault="006A7947" w:rsidP="003E1978">
      <w:pPr>
        <w:spacing w:line="360" w:lineRule="auto"/>
        <w:rPr>
          <w:rFonts w:ascii="Times New Roman" w:hAnsi="Times New Roman" w:cs="Times New Roman"/>
        </w:rPr>
      </w:pPr>
    </w:p>
    <w:p w:rsidR="003E1978" w:rsidRDefault="003E1978" w:rsidP="003E1978">
      <w:pPr>
        <w:spacing w:line="360" w:lineRule="auto"/>
        <w:rPr>
          <w:rFonts w:ascii="Times New Roman" w:hAnsi="Times New Roman" w:cs="Times New Roman"/>
        </w:rPr>
      </w:pPr>
      <w:r>
        <w:rPr>
          <w:rFonts w:ascii="Times New Roman" w:hAnsi="Times New Roman" w:cs="Times New Roman"/>
          <w:u w:val="single"/>
        </w:rPr>
        <w:t>Zwakheden:</w:t>
      </w:r>
      <w:r w:rsidR="00104FDF">
        <w:rPr>
          <w:rFonts w:ascii="Times New Roman" w:hAnsi="Times New Roman" w:cs="Times New Roman"/>
        </w:rPr>
        <w:t xml:space="preserve"> </w:t>
      </w:r>
      <w:r w:rsidR="0081261D">
        <w:rPr>
          <w:rFonts w:ascii="Times New Roman" w:hAnsi="Times New Roman" w:cs="Times New Roman"/>
        </w:rPr>
        <w:t>een belangrijk zwaktepunt van FC Utrecht is het feit dat de club er in de laatste vijf seizoenen van de onderzoeksperiode niet één keer in slaagt om zwarte cijfers te schrijven. Zowel het bedrijfsresultaat voor afs</w:t>
      </w:r>
      <w:r w:rsidR="00580531">
        <w:rPr>
          <w:rFonts w:ascii="Times New Roman" w:hAnsi="Times New Roman" w:cs="Times New Roman"/>
        </w:rPr>
        <w:t>chrijving en vergoedingssommen als</w:t>
      </w:r>
      <w:r w:rsidR="0081261D">
        <w:rPr>
          <w:rFonts w:ascii="Times New Roman" w:hAnsi="Times New Roman" w:cs="Times New Roman"/>
        </w:rPr>
        <w:t xml:space="preserve"> het bedrijfsresultaat na belasting zijn constant negatief. Deze verliezen gaan ten koste van het eigen vermogen, wat de laatste twee seizoenen dan ook negatief is. Deze verliezen kan de club dus niet oneindig op blijven vangen.</w:t>
      </w:r>
    </w:p>
    <w:p w:rsidR="00AA10FE" w:rsidRDefault="00AA10FE" w:rsidP="003E1978">
      <w:pPr>
        <w:spacing w:line="360" w:lineRule="auto"/>
        <w:rPr>
          <w:rFonts w:ascii="Times New Roman" w:hAnsi="Times New Roman" w:cs="Times New Roman"/>
        </w:rPr>
      </w:pPr>
      <w:r>
        <w:rPr>
          <w:rFonts w:ascii="Times New Roman" w:hAnsi="Times New Roman" w:cs="Times New Roman"/>
        </w:rPr>
        <w:t>Verder is het opvallend dat de bezettingsgraad van FC Utrecht de laatste seizoenen vrij laag was (zie bijlage 9). Ondanks het feit dat de club is gevestigd in de relatief dichtbevolkte Randstad, lukt het de club dus niet om haar stadion vol te krijgen.</w:t>
      </w:r>
      <w:r w:rsidR="00580531">
        <w:rPr>
          <w:rFonts w:ascii="Times New Roman" w:hAnsi="Times New Roman" w:cs="Times New Roman"/>
        </w:rPr>
        <w:t xml:space="preserve"> Hierdoor loop</w:t>
      </w:r>
      <w:r w:rsidR="00FD4CD5">
        <w:rPr>
          <w:rFonts w:ascii="Times New Roman" w:hAnsi="Times New Roman" w:cs="Times New Roman"/>
        </w:rPr>
        <w:t>t</w:t>
      </w:r>
      <w:r w:rsidR="00580531">
        <w:rPr>
          <w:rFonts w:ascii="Times New Roman" w:hAnsi="Times New Roman" w:cs="Times New Roman"/>
        </w:rPr>
        <w:t xml:space="preserve"> de Nederlandse </w:t>
      </w:r>
      <w:proofErr w:type="spellStart"/>
      <w:r w:rsidR="00580531">
        <w:rPr>
          <w:rFonts w:ascii="Times New Roman" w:hAnsi="Times New Roman" w:cs="Times New Roman"/>
        </w:rPr>
        <w:t>bvo</w:t>
      </w:r>
      <w:proofErr w:type="spellEnd"/>
      <w:r w:rsidR="00580531">
        <w:rPr>
          <w:rFonts w:ascii="Times New Roman" w:hAnsi="Times New Roman" w:cs="Times New Roman"/>
        </w:rPr>
        <w:t xml:space="preserve"> dus veel opbrengsten uit kaartverkoop mis.</w:t>
      </w:r>
    </w:p>
    <w:p w:rsidR="0081261D" w:rsidRDefault="00374EA5" w:rsidP="003E1978">
      <w:pPr>
        <w:spacing w:line="360" w:lineRule="auto"/>
        <w:rPr>
          <w:rFonts w:ascii="Times New Roman" w:hAnsi="Times New Roman" w:cs="Times New Roman"/>
        </w:rPr>
      </w:pPr>
      <w:r>
        <w:rPr>
          <w:rFonts w:ascii="Times New Roman" w:hAnsi="Times New Roman" w:cs="Times New Roman"/>
        </w:rPr>
        <w:t>Daarnaast geldt dat m</w:t>
      </w:r>
      <w:r w:rsidR="0081261D">
        <w:rPr>
          <w:rFonts w:ascii="Times New Roman" w:hAnsi="Times New Roman" w:cs="Times New Roman"/>
        </w:rPr>
        <w:t>et name tijdens de laatste vier seizoenen van dit onderzoek de salariskosten in verhouding tot de netto-omzet erg hoog zijn. Tij</w:t>
      </w:r>
      <w:r>
        <w:rPr>
          <w:rFonts w:ascii="Times New Roman" w:hAnsi="Times New Roman" w:cs="Times New Roman"/>
        </w:rPr>
        <w:t>dens jaargang 2011/2012 wordt zelfs 93% van de netto-omzet besteed aan salarissen van het personeel. Mede dankzij de hoogte van deze post slaagt de club er niet in om een positief financieel resultaat te presenteren.</w:t>
      </w:r>
      <w:r w:rsidR="00FD4CD5">
        <w:rPr>
          <w:rFonts w:ascii="Times New Roman" w:hAnsi="Times New Roman" w:cs="Times New Roman"/>
        </w:rPr>
        <w:t xml:space="preserve"> D</w:t>
      </w:r>
      <w:r w:rsidR="00580531">
        <w:rPr>
          <w:rFonts w:ascii="Times New Roman" w:hAnsi="Times New Roman" w:cs="Times New Roman"/>
        </w:rPr>
        <w:t xml:space="preserve">e UEFA stelt dat dit percentage ongeveer 70% zou moeten zijn, iets waar FC Utrecht dus </w:t>
      </w:r>
      <w:r w:rsidR="008B7426">
        <w:rPr>
          <w:rFonts w:ascii="Times New Roman" w:hAnsi="Times New Roman" w:cs="Times New Roman"/>
        </w:rPr>
        <w:t xml:space="preserve">totaal </w:t>
      </w:r>
      <w:r w:rsidR="00580531">
        <w:rPr>
          <w:rFonts w:ascii="Times New Roman" w:hAnsi="Times New Roman" w:cs="Times New Roman"/>
        </w:rPr>
        <w:t>niet aan voldoet (Sanchez, 2011).</w:t>
      </w:r>
    </w:p>
    <w:p w:rsidR="00374EA5" w:rsidRDefault="001B0369" w:rsidP="003E1978">
      <w:pPr>
        <w:spacing w:line="360" w:lineRule="auto"/>
        <w:rPr>
          <w:rFonts w:ascii="Times New Roman" w:hAnsi="Times New Roman" w:cs="Times New Roman"/>
        </w:rPr>
      </w:pPr>
      <w:r>
        <w:rPr>
          <w:rFonts w:ascii="Times New Roman" w:hAnsi="Times New Roman" w:cs="Times New Roman"/>
        </w:rPr>
        <w:t xml:space="preserve">Tot slot geldt dat de sponsoren van FC Utrecht een relatief kleine bijdrage leveren aan de totale netto-omzet van de club. </w:t>
      </w:r>
      <w:r w:rsidR="008B7426">
        <w:rPr>
          <w:rFonts w:ascii="Times New Roman" w:hAnsi="Times New Roman" w:cs="Times New Roman"/>
        </w:rPr>
        <w:t>Uit</w:t>
      </w:r>
      <w:r w:rsidR="00FE47C1">
        <w:rPr>
          <w:rFonts w:ascii="Times New Roman" w:hAnsi="Times New Roman" w:cs="Times New Roman"/>
        </w:rPr>
        <w:t xml:space="preserve"> het feit dat dit bij andere clubs de belangrijkste opbrengstenpost is, </w:t>
      </w:r>
      <w:r w:rsidR="008B7426">
        <w:rPr>
          <w:rFonts w:ascii="Times New Roman" w:hAnsi="Times New Roman" w:cs="Times New Roman"/>
        </w:rPr>
        <w:t xml:space="preserve">blijkt </w:t>
      </w:r>
      <w:r w:rsidR="00FE47C1">
        <w:rPr>
          <w:rFonts w:ascii="Times New Roman" w:hAnsi="Times New Roman" w:cs="Times New Roman"/>
        </w:rPr>
        <w:t xml:space="preserve">duidelijk dat de </w:t>
      </w:r>
      <w:r w:rsidR="008B7426">
        <w:rPr>
          <w:rFonts w:ascii="Times New Roman" w:hAnsi="Times New Roman" w:cs="Times New Roman"/>
        </w:rPr>
        <w:t>club</w:t>
      </w:r>
      <w:r w:rsidR="00FE47C1">
        <w:rPr>
          <w:rFonts w:ascii="Times New Roman" w:hAnsi="Times New Roman" w:cs="Times New Roman"/>
        </w:rPr>
        <w:t xml:space="preserve"> op dit vlak ondermaats presteert. In de toekomst moet </w:t>
      </w:r>
      <w:r w:rsidR="008B7426">
        <w:rPr>
          <w:rFonts w:ascii="Times New Roman" w:hAnsi="Times New Roman" w:cs="Times New Roman"/>
        </w:rPr>
        <w:t>FC Utrecht</w:t>
      </w:r>
      <w:r w:rsidR="00FE47C1">
        <w:rPr>
          <w:rFonts w:ascii="Times New Roman" w:hAnsi="Times New Roman" w:cs="Times New Roman"/>
        </w:rPr>
        <w:t xml:space="preserve"> dus proberen om meer en beter betalende sponsoren aan te trekken.</w:t>
      </w:r>
      <w:r w:rsidR="00580531">
        <w:rPr>
          <w:rFonts w:ascii="Times New Roman" w:hAnsi="Times New Roman" w:cs="Times New Roman"/>
        </w:rPr>
        <w:t xml:space="preserve"> Op deze manier verzekert de club zich op de lange termijn van inkomsten.</w:t>
      </w:r>
    </w:p>
    <w:p w:rsidR="00E90E17" w:rsidRDefault="00E90E17" w:rsidP="003E1978">
      <w:pPr>
        <w:spacing w:line="360" w:lineRule="auto"/>
        <w:rPr>
          <w:rFonts w:ascii="Times New Roman" w:hAnsi="Times New Roman" w:cs="Times New Roman"/>
          <w:u w:val="single"/>
        </w:rPr>
      </w:pPr>
    </w:p>
    <w:p w:rsidR="00AA10FE" w:rsidRDefault="003E1978" w:rsidP="003E1978">
      <w:pPr>
        <w:spacing w:line="360" w:lineRule="auto"/>
        <w:rPr>
          <w:rFonts w:ascii="Times New Roman" w:hAnsi="Times New Roman" w:cs="Times New Roman"/>
        </w:rPr>
      </w:pPr>
      <w:r>
        <w:rPr>
          <w:rFonts w:ascii="Times New Roman" w:hAnsi="Times New Roman" w:cs="Times New Roman"/>
          <w:u w:val="single"/>
        </w:rPr>
        <w:t>Kansen:</w:t>
      </w:r>
      <w:r w:rsidR="00104FDF">
        <w:rPr>
          <w:rFonts w:ascii="Times New Roman" w:hAnsi="Times New Roman" w:cs="Times New Roman"/>
        </w:rPr>
        <w:t xml:space="preserve"> </w:t>
      </w:r>
      <w:r w:rsidR="006A3D1B">
        <w:rPr>
          <w:rFonts w:ascii="Times New Roman" w:hAnsi="Times New Roman" w:cs="Times New Roman"/>
        </w:rPr>
        <w:t xml:space="preserve">doordat FC Utrecht haar thuiswedstrijden in de Randstad speelt, wonen er relatief veel mensen op geringe afstand van de club. Aangezien de kans groter is dat iemand een stadion bezoekt als hij dichtbij woont, zou de club in de toekomst eenvoudiger nieuwe supporters aan kunnen trekken dan bijvoorbeeld FC Groningen. </w:t>
      </w:r>
      <w:r w:rsidR="00667505">
        <w:rPr>
          <w:rFonts w:ascii="Times New Roman" w:hAnsi="Times New Roman" w:cs="Times New Roman"/>
        </w:rPr>
        <w:t>Dit duidt er dus op dat het voor de club relatief eenvoudig zou moeten zijn om toekomstige groei te bewerkstelligen.</w:t>
      </w:r>
    </w:p>
    <w:p w:rsidR="00942E43" w:rsidRDefault="00942E43" w:rsidP="003E1978">
      <w:pPr>
        <w:spacing w:line="360" w:lineRule="auto"/>
        <w:rPr>
          <w:rFonts w:ascii="Times New Roman" w:hAnsi="Times New Roman" w:cs="Times New Roman"/>
        </w:rPr>
      </w:pPr>
      <w:r>
        <w:rPr>
          <w:rFonts w:ascii="Times New Roman" w:hAnsi="Times New Roman" w:cs="Times New Roman"/>
        </w:rPr>
        <w:t>Daarnaast geldt dat FC Utrecht door het vermogen van behulpzame supporters de kans krijgt om ondanks de slechte financiële positie te bouwen aan een gezonde toekomst. Naast de eigenaar is er namelijk een andere groepering op</w:t>
      </w:r>
      <w:r w:rsidR="006D50A4">
        <w:rPr>
          <w:rFonts w:ascii="Times New Roman" w:hAnsi="Times New Roman" w:cs="Times New Roman"/>
        </w:rPr>
        <w:t xml:space="preserve">gestaan die de club wil helpen (Schouten, 2013). </w:t>
      </w:r>
      <w:r>
        <w:rPr>
          <w:rFonts w:ascii="Times New Roman" w:hAnsi="Times New Roman" w:cs="Times New Roman"/>
        </w:rPr>
        <w:t>Indien dit vermogen op een goede manier wordt geïnvesteerd aan zaken als de jeugdopleiding, kan de club hier in de toekomst de vruchten van plukken.</w:t>
      </w:r>
      <w:r w:rsidR="006D50A4" w:rsidRPr="006D50A4">
        <w:rPr>
          <w:rFonts w:ascii="Times New Roman" w:hAnsi="Times New Roman" w:cs="Times New Roman"/>
        </w:rPr>
        <w:t xml:space="preserve"> </w:t>
      </w:r>
      <w:r w:rsidR="00667505">
        <w:rPr>
          <w:rFonts w:ascii="Times New Roman" w:hAnsi="Times New Roman" w:cs="Times New Roman"/>
        </w:rPr>
        <w:t>De club kan dus voordelen halen uit de kennissenkring van de grootaandeelhouder, iets wat bij andere clubs niet het geval is.</w:t>
      </w:r>
    </w:p>
    <w:p w:rsidR="006A3D1B" w:rsidRDefault="003E1978" w:rsidP="003E1978">
      <w:pPr>
        <w:spacing w:line="360" w:lineRule="auto"/>
        <w:rPr>
          <w:rFonts w:ascii="Times New Roman" w:hAnsi="Times New Roman" w:cs="Times New Roman"/>
        </w:rPr>
      </w:pPr>
      <w:r>
        <w:rPr>
          <w:rFonts w:ascii="Times New Roman" w:hAnsi="Times New Roman" w:cs="Times New Roman"/>
          <w:u w:val="single"/>
        </w:rPr>
        <w:lastRenderedPageBreak/>
        <w:t>Bedreigingen:</w:t>
      </w:r>
      <w:r w:rsidR="003D06AF">
        <w:rPr>
          <w:rFonts w:ascii="Times New Roman" w:hAnsi="Times New Roman" w:cs="Times New Roman"/>
        </w:rPr>
        <w:t xml:space="preserve"> </w:t>
      </w:r>
      <w:r w:rsidR="006A3D1B">
        <w:rPr>
          <w:rFonts w:ascii="Times New Roman" w:hAnsi="Times New Roman" w:cs="Times New Roman"/>
        </w:rPr>
        <w:t>een belangrijke bedreiging voor FC Utrecht zijn de grote hoeveelheid bvo’s in de wijde omgeving. Door de goede infrastructuur in de Randstad zijn clubs als Ajax, Feyenoord, ADO Den Haag, Sparta Rotterdam, FC Dordrecht en Excelsior goed bereikbaar. Hierdoor zouden potentiële supporters uit de omgeving kunnen kiezen om fan van een andere club te worden. Dit zou de toekomstige (</w:t>
      </w:r>
      <w:r w:rsidR="00833749">
        <w:rPr>
          <w:rFonts w:ascii="Times New Roman" w:hAnsi="Times New Roman" w:cs="Times New Roman"/>
        </w:rPr>
        <w:t>financiële</w:t>
      </w:r>
      <w:r w:rsidR="006A3D1B">
        <w:rPr>
          <w:rFonts w:ascii="Times New Roman" w:hAnsi="Times New Roman" w:cs="Times New Roman"/>
        </w:rPr>
        <w:t>) groei van FC Utrecht in de weg kunnen staan.</w:t>
      </w:r>
    </w:p>
    <w:p w:rsidR="00AA10FE" w:rsidRDefault="00FD4CD5" w:rsidP="003E1978">
      <w:pPr>
        <w:spacing w:line="360" w:lineRule="auto"/>
        <w:rPr>
          <w:rFonts w:ascii="Times New Roman" w:hAnsi="Times New Roman" w:cs="Times New Roman"/>
        </w:rPr>
      </w:pPr>
      <w:r>
        <w:rPr>
          <w:rFonts w:ascii="Times New Roman" w:hAnsi="Times New Roman" w:cs="Times New Roman"/>
        </w:rPr>
        <w:t xml:space="preserve">Daarnaast werkt </w:t>
      </w:r>
      <w:r w:rsidR="0028419C">
        <w:rPr>
          <w:rFonts w:ascii="Times New Roman" w:hAnsi="Times New Roman" w:cs="Times New Roman"/>
        </w:rPr>
        <w:t>FC Utrecht met</w:t>
      </w:r>
      <w:r w:rsidR="00AA10FE">
        <w:rPr>
          <w:rFonts w:ascii="Times New Roman" w:hAnsi="Times New Roman" w:cs="Times New Roman"/>
        </w:rPr>
        <w:t xml:space="preserve"> een </w:t>
      </w:r>
      <w:r w:rsidR="0028419C">
        <w:rPr>
          <w:rFonts w:ascii="Times New Roman" w:hAnsi="Times New Roman" w:cs="Times New Roman"/>
        </w:rPr>
        <w:t xml:space="preserve">salarisplafond van 250.000 euro </w:t>
      </w:r>
      <w:r w:rsidR="00AA10FE">
        <w:rPr>
          <w:rFonts w:ascii="Times New Roman" w:hAnsi="Times New Roman" w:cs="Times New Roman"/>
        </w:rPr>
        <w:t xml:space="preserve">(Jansen, 2013), </w:t>
      </w:r>
      <w:r w:rsidR="0028419C">
        <w:rPr>
          <w:rFonts w:ascii="Times New Roman" w:hAnsi="Times New Roman" w:cs="Times New Roman"/>
        </w:rPr>
        <w:t xml:space="preserve">waardoor de </w:t>
      </w:r>
      <w:proofErr w:type="spellStart"/>
      <w:r>
        <w:rPr>
          <w:rFonts w:ascii="Times New Roman" w:hAnsi="Times New Roman" w:cs="Times New Roman"/>
        </w:rPr>
        <w:t>bvo</w:t>
      </w:r>
      <w:proofErr w:type="spellEnd"/>
      <w:r w:rsidR="0028419C">
        <w:rPr>
          <w:rFonts w:ascii="Times New Roman" w:hAnsi="Times New Roman" w:cs="Times New Roman"/>
        </w:rPr>
        <w:t xml:space="preserve"> het risico loopt dat goede spelers voor andere clubs kiezen. Dit is het gevolg van de ontwikkelingen op de spelersmarkt, waar andere clubs wel hoge salarissen betalen. Doordat FC Utrecht niet mee kan gaan in deze trend, </w:t>
      </w:r>
      <w:r w:rsidR="00AA10FE">
        <w:rPr>
          <w:rFonts w:ascii="Times New Roman" w:hAnsi="Times New Roman" w:cs="Times New Roman"/>
        </w:rPr>
        <w:t>loop</w:t>
      </w:r>
      <w:r w:rsidR="006A3D1B">
        <w:rPr>
          <w:rFonts w:ascii="Times New Roman" w:hAnsi="Times New Roman" w:cs="Times New Roman"/>
        </w:rPr>
        <w:t>t</w:t>
      </w:r>
      <w:r w:rsidR="00AA10FE">
        <w:rPr>
          <w:rFonts w:ascii="Times New Roman" w:hAnsi="Times New Roman" w:cs="Times New Roman"/>
        </w:rPr>
        <w:t xml:space="preserve"> de </w:t>
      </w:r>
      <w:proofErr w:type="spellStart"/>
      <w:r>
        <w:rPr>
          <w:rFonts w:ascii="Times New Roman" w:hAnsi="Times New Roman" w:cs="Times New Roman"/>
        </w:rPr>
        <w:t>bvo</w:t>
      </w:r>
      <w:proofErr w:type="spellEnd"/>
      <w:r w:rsidR="00AA10FE">
        <w:rPr>
          <w:rFonts w:ascii="Times New Roman" w:hAnsi="Times New Roman" w:cs="Times New Roman"/>
        </w:rPr>
        <w:t xml:space="preserve"> het risico dat er geen go</w:t>
      </w:r>
      <w:r w:rsidR="0028419C">
        <w:rPr>
          <w:rFonts w:ascii="Times New Roman" w:hAnsi="Times New Roman" w:cs="Times New Roman"/>
        </w:rPr>
        <w:t>ede spelers meer naar de club</w:t>
      </w:r>
      <w:r w:rsidR="00AA10FE">
        <w:rPr>
          <w:rFonts w:ascii="Times New Roman" w:hAnsi="Times New Roman" w:cs="Times New Roman"/>
        </w:rPr>
        <w:t xml:space="preserve"> komen. </w:t>
      </w:r>
      <w:r w:rsidR="0028419C">
        <w:rPr>
          <w:rFonts w:ascii="Times New Roman" w:hAnsi="Times New Roman" w:cs="Times New Roman"/>
        </w:rPr>
        <w:t>Zij kunnen elders immers meer geld verdienen. Op deze manier verliest de club op sportief gebied terrein aan andere clubs uit de middenmoot en subtop.</w:t>
      </w:r>
      <w:r w:rsidR="00F010A6">
        <w:rPr>
          <w:rFonts w:ascii="Times New Roman" w:hAnsi="Times New Roman" w:cs="Times New Roman"/>
        </w:rPr>
        <w:t xml:space="preserve"> Dit gaat echter alleen op als andere bvo’s besluiten om niet of met een hoger salarisplafond te gaan werken.</w:t>
      </w:r>
    </w:p>
    <w:p w:rsidR="00C940EF" w:rsidRDefault="00C940EF" w:rsidP="003E1978">
      <w:pPr>
        <w:spacing w:line="360" w:lineRule="auto"/>
        <w:rPr>
          <w:rFonts w:ascii="Times New Roman" w:hAnsi="Times New Roman" w:cs="Times New Roman"/>
        </w:rPr>
      </w:pPr>
    </w:p>
    <w:p w:rsidR="00C940EF" w:rsidRDefault="00C940EF" w:rsidP="003E1978">
      <w:pPr>
        <w:spacing w:line="360" w:lineRule="auto"/>
        <w:rPr>
          <w:rFonts w:ascii="Times New Roman" w:hAnsi="Times New Roman" w:cs="Times New Roman"/>
          <w:b/>
        </w:rPr>
      </w:pPr>
      <w:r>
        <w:rPr>
          <w:rFonts w:ascii="Times New Roman" w:hAnsi="Times New Roman" w:cs="Times New Roman"/>
          <w:b/>
        </w:rPr>
        <w:t>4.3.3 Conclusies</w:t>
      </w:r>
    </w:p>
    <w:p w:rsidR="008D2C01" w:rsidRDefault="008D2C01" w:rsidP="003E1978">
      <w:pPr>
        <w:spacing w:line="360" w:lineRule="auto"/>
        <w:rPr>
          <w:rFonts w:ascii="Times New Roman" w:hAnsi="Times New Roman" w:cs="Times New Roman"/>
        </w:rPr>
      </w:pPr>
      <w:r>
        <w:rPr>
          <w:rFonts w:ascii="Times New Roman" w:hAnsi="Times New Roman" w:cs="Times New Roman"/>
        </w:rPr>
        <w:t>Uit de jaarverslagen blijkt dat de invloed van de economische crisis aan de opbrengstenkant vooral bij de sponsoropbrengsten en de mediabaten zichtbaar is. De club is er niet in geslaagd om een aflopend sponsorcontract te vervan</w:t>
      </w:r>
      <w:r w:rsidR="00616AA7">
        <w:rPr>
          <w:rFonts w:ascii="Times New Roman" w:hAnsi="Times New Roman" w:cs="Times New Roman"/>
        </w:rPr>
        <w:t>gen voor een contract van</w:t>
      </w:r>
      <w:r>
        <w:rPr>
          <w:rFonts w:ascii="Times New Roman" w:hAnsi="Times New Roman" w:cs="Times New Roman"/>
        </w:rPr>
        <w:t xml:space="preserve"> gelijke omvang. Verder vindt er in het laatste seizoen een daling van de salarissen plaats. Ook worden er tijdens de economische crisis grote verliezen geleden, zowel voor als na afschrijving en vergoedingssommen. Verder dalen het aantal werknemers in het laatste seizoen en is het eigen vermogen negatief. Hierin speelt de economische crisis een belangrijke rol.</w:t>
      </w:r>
    </w:p>
    <w:p w:rsidR="006C274B" w:rsidRDefault="006C274B" w:rsidP="003E1978">
      <w:pPr>
        <w:spacing w:line="360" w:lineRule="auto"/>
        <w:rPr>
          <w:rFonts w:ascii="Times New Roman" w:hAnsi="Times New Roman" w:cs="Times New Roman"/>
        </w:rPr>
      </w:pPr>
      <w:r>
        <w:rPr>
          <w:rFonts w:ascii="Times New Roman" w:hAnsi="Times New Roman" w:cs="Times New Roman"/>
        </w:rPr>
        <w:t>Bij de SWOT-ana</w:t>
      </w:r>
      <w:r w:rsidR="00616AA7">
        <w:rPr>
          <w:rFonts w:ascii="Times New Roman" w:hAnsi="Times New Roman" w:cs="Times New Roman"/>
        </w:rPr>
        <w:t xml:space="preserve">lyse geldt Frans van </w:t>
      </w:r>
      <w:proofErr w:type="spellStart"/>
      <w:r w:rsidR="00616AA7">
        <w:rPr>
          <w:rFonts w:ascii="Times New Roman" w:hAnsi="Times New Roman" w:cs="Times New Roman"/>
        </w:rPr>
        <w:t>Seumeren</w:t>
      </w:r>
      <w:proofErr w:type="spellEnd"/>
      <w:r w:rsidR="00616AA7">
        <w:rPr>
          <w:rFonts w:ascii="Times New Roman" w:hAnsi="Times New Roman" w:cs="Times New Roman"/>
        </w:rPr>
        <w:t xml:space="preserve"> als</w:t>
      </w:r>
      <w:r>
        <w:rPr>
          <w:rFonts w:ascii="Times New Roman" w:hAnsi="Times New Roman" w:cs="Times New Roman"/>
        </w:rPr>
        <w:t xml:space="preserve"> grootste sterktepunt. Naast investeerder is </w:t>
      </w:r>
      <w:r w:rsidR="00616AA7">
        <w:rPr>
          <w:rFonts w:ascii="Times New Roman" w:hAnsi="Times New Roman" w:cs="Times New Roman"/>
        </w:rPr>
        <w:t>hij ook supporter van de club en i</w:t>
      </w:r>
      <w:r>
        <w:rPr>
          <w:rFonts w:ascii="Times New Roman" w:hAnsi="Times New Roman" w:cs="Times New Roman"/>
        </w:rPr>
        <w:t xml:space="preserve">n het verleden heeft hij </w:t>
      </w:r>
      <w:r w:rsidR="00616AA7">
        <w:rPr>
          <w:rFonts w:ascii="Times New Roman" w:hAnsi="Times New Roman" w:cs="Times New Roman"/>
        </w:rPr>
        <w:t xml:space="preserve">FC Utrecht meerdere keren </w:t>
      </w:r>
      <w:r>
        <w:rPr>
          <w:rFonts w:ascii="Times New Roman" w:hAnsi="Times New Roman" w:cs="Times New Roman"/>
        </w:rPr>
        <w:t>op financieel gebi</w:t>
      </w:r>
      <w:r w:rsidR="00616AA7">
        <w:rPr>
          <w:rFonts w:ascii="Times New Roman" w:hAnsi="Times New Roman" w:cs="Times New Roman"/>
        </w:rPr>
        <w:t>ed geholpen</w:t>
      </w:r>
      <w:r>
        <w:rPr>
          <w:rFonts w:ascii="Times New Roman" w:hAnsi="Times New Roman" w:cs="Times New Roman"/>
        </w:rPr>
        <w:t xml:space="preserve">. De belangrijkste zwaktepunten zijn de grote verliezen, de relatief lage sponsoropbrengsten en de hoge salariskosten. De </w:t>
      </w:r>
      <w:r w:rsidR="00616AA7">
        <w:rPr>
          <w:rFonts w:ascii="Times New Roman" w:hAnsi="Times New Roman" w:cs="Times New Roman"/>
        </w:rPr>
        <w:t>ligging in de Randstad geldt</w:t>
      </w:r>
      <w:r>
        <w:rPr>
          <w:rFonts w:ascii="Times New Roman" w:hAnsi="Times New Roman" w:cs="Times New Roman"/>
        </w:rPr>
        <w:t xml:space="preserve"> vanwege het hoge inwonersaantal en de infrastructuur </w:t>
      </w:r>
      <w:r w:rsidR="00616AA7">
        <w:rPr>
          <w:rFonts w:ascii="Times New Roman" w:hAnsi="Times New Roman" w:cs="Times New Roman"/>
        </w:rPr>
        <w:t xml:space="preserve">als </w:t>
      </w:r>
      <w:r>
        <w:rPr>
          <w:rFonts w:ascii="Times New Roman" w:hAnsi="Times New Roman" w:cs="Times New Roman"/>
        </w:rPr>
        <w:t>een grote kans, maar de grote hoeveelheid bvo’s in de omgeving vor</w:t>
      </w:r>
      <w:r w:rsidR="00616AA7">
        <w:rPr>
          <w:rFonts w:ascii="Times New Roman" w:hAnsi="Times New Roman" w:cs="Times New Roman"/>
        </w:rPr>
        <w:t>mt</w:t>
      </w:r>
      <w:r>
        <w:rPr>
          <w:rFonts w:ascii="Times New Roman" w:hAnsi="Times New Roman" w:cs="Times New Roman"/>
        </w:rPr>
        <w:t xml:space="preserve"> een belangrijke bedreiging</w:t>
      </w:r>
      <w:r w:rsidR="00616AA7">
        <w:rPr>
          <w:rFonts w:ascii="Times New Roman" w:hAnsi="Times New Roman" w:cs="Times New Roman"/>
        </w:rPr>
        <w:t xml:space="preserve"> voor de club</w:t>
      </w:r>
      <w:r>
        <w:rPr>
          <w:rFonts w:ascii="Times New Roman" w:hAnsi="Times New Roman" w:cs="Times New Roman"/>
        </w:rPr>
        <w:t>.</w:t>
      </w:r>
    </w:p>
    <w:p w:rsidR="00C940EF" w:rsidRPr="00C940EF" w:rsidRDefault="006C274B" w:rsidP="003E1978">
      <w:pPr>
        <w:spacing w:line="360" w:lineRule="auto"/>
        <w:rPr>
          <w:rFonts w:ascii="Times New Roman" w:hAnsi="Times New Roman" w:cs="Times New Roman"/>
        </w:rPr>
      </w:pPr>
      <w:r>
        <w:rPr>
          <w:rFonts w:ascii="Times New Roman" w:hAnsi="Times New Roman" w:cs="Times New Roman"/>
        </w:rPr>
        <w:t xml:space="preserve">Wat betreft het beleid moet FC </w:t>
      </w:r>
      <w:r w:rsidR="00616AA7">
        <w:rPr>
          <w:rFonts w:ascii="Times New Roman" w:hAnsi="Times New Roman" w:cs="Times New Roman"/>
        </w:rPr>
        <w:t>Utrecht</w:t>
      </w:r>
      <w:r>
        <w:rPr>
          <w:rFonts w:ascii="Times New Roman" w:hAnsi="Times New Roman" w:cs="Times New Roman"/>
        </w:rPr>
        <w:t xml:space="preserve"> grot</w:t>
      </w:r>
      <w:r w:rsidR="00616AA7">
        <w:rPr>
          <w:rFonts w:ascii="Times New Roman" w:hAnsi="Times New Roman" w:cs="Times New Roman"/>
        </w:rPr>
        <w:t>e stappen zett</w:t>
      </w:r>
      <w:r>
        <w:rPr>
          <w:rFonts w:ascii="Times New Roman" w:hAnsi="Times New Roman" w:cs="Times New Roman"/>
        </w:rPr>
        <w:t xml:space="preserve">en. </w:t>
      </w:r>
      <w:r w:rsidR="00616AA7">
        <w:rPr>
          <w:rFonts w:ascii="Times New Roman" w:hAnsi="Times New Roman" w:cs="Times New Roman"/>
        </w:rPr>
        <w:t xml:space="preserve">Nog steeds zijn de salariskosten veel te hoog (90% van de netto-omzet) en nog steeds worden er flinke verliezen geleden. Wel moet worden opgemerkt dat de club in het laatste seizoen flink bezuinigt op de salarissen en de overige kosten. </w:t>
      </w:r>
      <w:r w:rsidR="00407171">
        <w:rPr>
          <w:rFonts w:ascii="Times New Roman" w:hAnsi="Times New Roman" w:cs="Times New Roman"/>
        </w:rPr>
        <w:t xml:space="preserve">Daarnaast is ook de afschrijving op vergoedingssommen lager, wat er op duidt dat er minder dure spelers worden aangetrokken. Zeker in economisch zware tijden is een risicomijdend transferbeleid een goede strategie. </w:t>
      </w:r>
      <w:r w:rsidR="00616AA7">
        <w:rPr>
          <w:rFonts w:ascii="Times New Roman" w:hAnsi="Times New Roman" w:cs="Times New Roman"/>
        </w:rPr>
        <w:t xml:space="preserve">Echter geldt dat FC Utrecht nog veel moet verbeteren om een structureel gezond beleid te voeren, waarbij de club niet meer afhankelijk is van schenkingen of leningen van Frans van </w:t>
      </w:r>
      <w:proofErr w:type="spellStart"/>
      <w:r w:rsidR="00616AA7">
        <w:rPr>
          <w:rFonts w:ascii="Times New Roman" w:hAnsi="Times New Roman" w:cs="Times New Roman"/>
        </w:rPr>
        <w:t>Seumeren</w:t>
      </w:r>
      <w:proofErr w:type="spellEnd"/>
      <w:r w:rsidR="00616AA7">
        <w:rPr>
          <w:rFonts w:ascii="Times New Roman" w:hAnsi="Times New Roman" w:cs="Times New Roman"/>
        </w:rPr>
        <w:t xml:space="preserve"> en andere vermogende supporters. </w:t>
      </w:r>
      <w:r w:rsidR="00407171">
        <w:rPr>
          <w:rFonts w:ascii="Times New Roman" w:hAnsi="Times New Roman" w:cs="Times New Roman"/>
        </w:rPr>
        <w:t xml:space="preserve">Zelfs in het laatste seizoen wordt er immers een groot verlies geleden. </w:t>
      </w:r>
      <w:r w:rsidR="00F010A6">
        <w:rPr>
          <w:rFonts w:ascii="Times New Roman" w:hAnsi="Times New Roman" w:cs="Times New Roman"/>
        </w:rPr>
        <w:t xml:space="preserve">De club is in het laatste seizoen echter de goede weg ingeslagen en het is van belang </w:t>
      </w:r>
      <w:r w:rsidR="00F010A6">
        <w:rPr>
          <w:rFonts w:ascii="Times New Roman" w:hAnsi="Times New Roman" w:cs="Times New Roman"/>
        </w:rPr>
        <w:lastRenderedPageBreak/>
        <w:t xml:space="preserve">dat er in de toekomst wordt vastgehouden aan deze zuinigere strategie. </w:t>
      </w:r>
      <w:r w:rsidR="00616AA7">
        <w:rPr>
          <w:rFonts w:ascii="Times New Roman" w:hAnsi="Times New Roman" w:cs="Times New Roman"/>
        </w:rPr>
        <w:t xml:space="preserve">Met name in de salariskosten </w:t>
      </w:r>
      <w:r w:rsidR="005B2DF9">
        <w:rPr>
          <w:rFonts w:ascii="Times New Roman" w:hAnsi="Times New Roman" w:cs="Times New Roman"/>
        </w:rPr>
        <w:t xml:space="preserve">en overige kosten </w:t>
      </w:r>
      <w:r w:rsidR="00616AA7">
        <w:rPr>
          <w:rFonts w:ascii="Times New Roman" w:hAnsi="Times New Roman" w:cs="Times New Roman"/>
        </w:rPr>
        <w:t xml:space="preserve">zal </w:t>
      </w:r>
      <w:r w:rsidR="005B2DF9">
        <w:rPr>
          <w:rFonts w:ascii="Times New Roman" w:hAnsi="Times New Roman" w:cs="Times New Roman"/>
        </w:rPr>
        <w:t xml:space="preserve">in de komende seizoenen </w:t>
      </w:r>
      <w:r w:rsidR="00F010A6">
        <w:rPr>
          <w:rFonts w:ascii="Times New Roman" w:hAnsi="Times New Roman" w:cs="Times New Roman"/>
        </w:rPr>
        <w:t xml:space="preserve">nog </w:t>
      </w:r>
      <w:r w:rsidR="00616AA7">
        <w:rPr>
          <w:rFonts w:ascii="Times New Roman" w:hAnsi="Times New Roman" w:cs="Times New Roman"/>
        </w:rPr>
        <w:t>flink gesneden moeten worden.</w:t>
      </w:r>
    </w:p>
    <w:p w:rsidR="00E957EA" w:rsidRPr="00AF1019" w:rsidRDefault="00E957EA" w:rsidP="00AF1019">
      <w:pPr>
        <w:spacing w:line="360" w:lineRule="auto"/>
        <w:rPr>
          <w:rFonts w:ascii="Times New Roman" w:hAnsi="Times New Roman" w:cs="Times New Roman"/>
        </w:rPr>
      </w:pPr>
    </w:p>
    <w:p w:rsidR="00AF1019" w:rsidRDefault="003355BF" w:rsidP="00AF1019">
      <w:pPr>
        <w:spacing w:line="360" w:lineRule="auto"/>
        <w:rPr>
          <w:rFonts w:ascii="Times New Roman" w:hAnsi="Times New Roman" w:cs="Times New Roman"/>
          <w:b/>
          <w:sz w:val="24"/>
          <w:szCs w:val="24"/>
        </w:rPr>
      </w:pPr>
      <w:r>
        <w:rPr>
          <w:rFonts w:ascii="Times New Roman" w:hAnsi="Times New Roman" w:cs="Times New Roman"/>
          <w:b/>
          <w:sz w:val="24"/>
          <w:szCs w:val="24"/>
        </w:rPr>
        <w:t>4.4</w:t>
      </w:r>
      <w:r w:rsidR="00AF1019">
        <w:rPr>
          <w:rFonts w:ascii="Times New Roman" w:hAnsi="Times New Roman" w:cs="Times New Roman"/>
          <w:b/>
          <w:sz w:val="24"/>
          <w:szCs w:val="24"/>
        </w:rPr>
        <w:t xml:space="preserve"> </w:t>
      </w:r>
      <w:r w:rsidR="00320F66">
        <w:rPr>
          <w:rFonts w:ascii="Times New Roman" w:hAnsi="Times New Roman" w:cs="Times New Roman"/>
          <w:b/>
          <w:sz w:val="24"/>
          <w:szCs w:val="24"/>
        </w:rPr>
        <w:t>Feyenoord</w:t>
      </w:r>
    </w:p>
    <w:p w:rsidR="00E3544D" w:rsidRDefault="005C0FF9" w:rsidP="00AF1019">
      <w:pPr>
        <w:spacing w:line="360" w:lineRule="auto"/>
        <w:rPr>
          <w:rFonts w:ascii="Times New Roman" w:hAnsi="Times New Roman" w:cs="Times New Roman"/>
        </w:rPr>
      </w:pPr>
      <w:r>
        <w:rPr>
          <w:rFonts w:ascii="Times New Roman" w:hAnsi="Times New Roman" w:cs="Times New Roman"/>
        </w:rPr>
        <w:t xml:space="preserve">In </w:t>
      </w:r>
      <w:r w:rsidRPr="00F45BD3">
        <w:rPr>
          <w:rFonts w:ascii="Times New Roman" w:hAnsi="Times New Roman" w:cs="Times New Roman"/>
        </w:rPr>
        <w:t>bijlage</w:t>
      </w:r>
      <w:r w:rsidR="00F45BD3" w:rsidRPr="00F45BD3">
        <w:rPr>
          <w:rFonts w:ascii="Times New Roman" w:hAnsi="Times New Roman" w:cs="Times New Roman"/>
        </w:rPr>
        <w:t xml:space="preserve"> 5</w:t>
      </w:r>
      <w:r>
        <w:rPr>
          <w:rFonts w:ascii="Times New Roman" w:hAnsi="Times New Roman" w:cs="Times New Roman"/>
        </w:rPr>
        <w:t xml:space="preserve"> is het financiële overzicht van Feyenoord te vinden. De verschillende variabelen worden hier voor deze club uiteengezet</w:t>
      </w:r>
      <w:r w:rsidR="00F45BD3">
        <w:rPr>
          <w:rFonts w:ascii="Times New Roman" w:hAnsi="Times New Roman" w:cs="Times New Roman"/>
        </w:rPr>
        <w:t>, zodat een eventue</w:t>
      </w:r>
      <w:r w:rsidR="00F010A6">
        <w:rPr>
          <w:rFonts w:ascii="Times New Roman" w:hAnsi="Times New Roman" w:cs="Times New Roman"/>
        </w:rPr>
        <w:t xml:space="preserve">el verband met </w:t>
      </w:r>
      <w:r w:rsidR="00F45BD3">
        <w:rPr>
          <w:rFonts w:ascii="Times New Roman" w:hAnsi="Times New Roman" w:cs="Times New Roman"/>
        </w:rPr>
        <w:t xml:space="preserve">de economische crisis kan </w:t>
      </w:r>
      <w:r w:rsidR="00F127F2">
        <w:rPr>
          <w:rFonts w:ascii="Times New Roman" w:hAnsi="Times New Roman" w:cs="Times New Roman"/>
        </w:rPr>
        <w:t>worden onderzocht</w:t>
      </w:r>
      <w:r>
        <w:rPr>
          <w:rFonts w:ascii="Times New Roman" w:hAnsi="Times New Roman" w:cs="Times New Roman"/>
        </w:rPr>
        <w:t xml:space="preserve">. </w:t>
      </w:r>
    </w:p>
    <w:p w:rsidR="00E3544D" w:rsidRDefault="00E3544D" w:rsidP="00AF1019">
      <w:pPr>
        <w:spacing w:line="360" w:lineRule="auto"/>
        <w:rPr>
          <w:rFonts w:ascii="Times New Roman" w:hAnsi="Times New Roman" w:cs="Times New Roman"/>
        </w:rPr>
      </w:pPr>
    </w:p>
    <w:p w:rsidR="00AF1019" w:rsidRDefault="00F45BD3" w:rsidP="00AF1019">
      <w:pPr>
        <w:spacing w:line="360" w:lineRule="auto"/>
        <w:rPr>
          <w:rFonts w:ascii="Times New Roman" w:hAnsi="Times New Roman" w:cs="Times New Roman"/>
          <w:b/>
        </w:rPr>
      </w:pPr>
      <w:r>
        <w:rPr>
          <w:rFonts w:ascii="Times New Roman" w:hAnsi="Times New Roman" w:cs="Times New Roman"/>
          <w:b/>
        </w:rPr>
        <w:t>4.4.1 Resultatenrekening</w:t>
      </w:r>
    </w:p>
    <w:p w:rsidR="00F45BD3" w:rsidRDefault="00F45BD3" w:rsidP="00AF1019">
      <w:pPr>
        <w:spacing w:line="360" w:lineRule="auto"/>
        <w:rPr>
          <w:rFonts w:ascii="Times New Roman" w:hAnsi="Times New Roman" w:cs="Times New Roman"/>
        </w:rPr>
      </w:pPr>
      <w:r>
        <w:rPr>
          <w:rFonts w:ascii="Times New Roman" w:hAnsi="Times New Roman" w:cs="Times New Roman"/>
          <w:u w:val="single"/>
        </w:rPr>
        <w:t>Netto-omzet</w:t>
      </w:r>
      <w:r>
        <w:rPr>
          <w:rFonts w:ascii="Times New Roman" w:hAnsi="Times New Roman" w:cs="Times New Roman"/>
        </w:rPr>
        <w:t>:</w:t>
      </w:r>
      <w:r w:rsidR="004F6BDE">
        <w:rPr>
          <w:rFonts w:ascii="Times New Roman" w:hAnsi="Times New Roman" w:cs="Times New Roman"/>
        </w:rPr>
        <w:t>de netto-omzet van Feyenoord bestaat uit wedstrijdopbrengsten (competitie, beker en vriendschappelijk, Europese competities en seizoenskaarten), sponsoren, mediabaten, merchandising en een restpost. Voor deze laatste post vindt er geen verdere analyse plaats, aangezien deze erg specifiek per jaargang is.</w:t>
      </w:r>
    </w:p>
    <w:p w:rsidR="004F6BDE" w:rsidRDefault="000C2702" w:rsidP="00AF1019">
      <w:pPr>
        <w:spacing w:line="360" w:lineRule="auto"/>
        <w:rPr>
          <w:rFonts w:ascii="Times New Roman" w:hAnsi="Times New Roman" w:cs="Times New Roman"/>
        </w:rPr>
      </w:pPr>
      <w:r>
        <w:rPr>
          <w:rFonts w:ascii="Times New Roman" w:hAnsi="Times New Roman" w:cs="Times New Roman"/>
        </w:rPr>
        <w:t>Hoewel er over de opbouw van de kaartverkoop in de eerste twee seizoenen geen gegevens bekend zijn, kan de ontwikkeling van de seizoen</w:t>
      </w:r>
      <w:r w:rsidR="00A22079">
        <w:rPr>
          <w:rFonts w:ascii="Times New Roman" w:hAnsi="Times New Roman" w:cs="Times New Roman"/>
        </w:rPr>
        <w:t>en</w:t>
      </w:r>
      <w:r>
        <w:rPr>
          <w:rFonts w:ascii="Times New Roman" w:hAnsi="Times New Roman" w:cs="Times New Roman"/>
        </w:rPr>
        <w:t xml:space="preserve"> erna wel worden geanalyseerd. Opvallend is dat de opbrengsten uit kaartverkoop als geheel jaarlijks ongeveer tien miljoen bedragen. Op het eerste gezicht lijkt er dus geen verband met de economische crisis aanwezig te zijn.</w:t>
      </w:r>
    </w:p>
    <w:p w:rsidR="000C2702" w:rsidRDefault="000C2702" w:rsidP="00AF1019">
      <w:pPr>
        <w:spacing w:line="360" w:lineRule="auto"/>
        <w:rPr>
          <w:rFonts w:ascii="Times New Roman" w:hAnsi="Times New Roman" w:cs="Times New Roman"/>
        </w:rPr>
      </w:pPr>
      <w:r>
        <w:rPr>
          <w:rFonts w:ascii="Times New Roman" w:hAnsi="Times New Roman" w:cs="Times New Roman"/>
        </w:rPr>
        <w:t xml:space="preserve">Bij de opbrengsten uit kaartverkoop van vriendschappelijke, competitie- en bekerwedstrijden </w:t>
      </w:r>
      <w:r w:rsidR="004B497F">
        <w:rPr>
          <w:rFonts w:ascii="Times New Roman" w:hAnsi="Times New Roman" w:cs="Times New Roman"/>
        </w:rPr>
        <w:t>valt een wisselend verloop over de tijd op. Uit de jaarverslagen blijkt dat positieve afwijkingen vaak worden veroorzaakt door successen in het bekertoernooi (Jaarverslag Feyenoord, 2008). Een verband met de economische crisis wordt dan ook niet ontdekt.</w:t>
      </w:r>
    </w:p>
    <w:p w:rsidR="004B497F" w:rsidRDefault="004B497F" w:rsidP="00AF1019">
      <w:pPr>
        <w:spacing w:line="360" w:lineRule="auto"/>
        <w:rPr>
          <w:rFonts w:ascii="Times New Roman" w:hAnsi="Times New Roman" w:cs="Times New Roman"/>
        </w:rPr>
      </w:pPr>
      <w:r>
        <w:rPr>
          <w:rFonts w:ascii="Times New Roman" w:hAnsi="Times New Roman" w:cs="Times New Roman"/>
        </w:rPr>
        <w:t>Er kunnen geen uitspraken worden gedaan over de invloed van de crisis op de opbrengsten uit kaartverkoop voor Europese duels. Dit komt doordat Feyenoord in een groot gedeelte van de onderzoeksperiode niet aan internationale toernooien heeft deelgenomen.</w:t>
      </w:r>
    </w:p>
    <w:p w:rsidR="004B497F" w:rsidRDefault="004B497F" w:rsidP="00AF1019">
      <w:pPr>
        <w:spacing w:line="360" w:lineRule="auto"/>
        <w:rPr>
          <w:rFonts w:ascii="Times New Roman" w:hAnsi="Times New Roman" w:cs="Times New Roman"/>
        </w:rPr>
      </w:pPr>
      <w:r>
        <w:rPr>
          <w:rFonts w:ascii="Times New Roman" w:hAnsi="Times New Roman" w:cs="Times New Roman"/>
        </w:rPr>
        <w:t>De opbrengsten uit seizoenkaarten vertoont een stijgend verloop over de tijd. Slechts in het seizoen 2008/2009 is er sprake van een lichte daling. Deze wordt in de daaropvolgende jaargangen echter volledig gecompenseerd. Aangezien het onaannemelijk is dat de economische crisis een positief effect heeft op deze post, mag er worden gesteld dat er geen verband met de opbrengsten uit seizoenkaarten</w:t>
      </w:r>
      <w:r w:rsidR="00466E70">
        <w:rPr>
          <w:rFonts w:ascii="Times New Roman" w:hAnsi="Times New Roman" w:cs="Times New Roman"/>
        </w:rPr>
        <w:t xml:space="preserve"> is gevonden</w:t>
      </w:r>
      <w:r>
        <w:rPr>
          <w:rFonts w:ascii="Times New Roman" w:hAnsi="Times New Roman" w:cs="Times New Roman"/>
        </w:rPr>
        <w:t>.</w:t>
      </w:r>
    </w:p>
    <w:p w:rsidR="004B497F" w:rsidRDefault="009D7805" w:rsidP="00AF1019">
      <w:pPr>
        <w:spacing w:line="360" w:lineRule="auto"/>
        <w:rPr>
          <w:rFonts w:ascii="Times New Roman" w:hAnsi="Times New Roman" w:cs="Times New Roman"/>
        </w:rPr>
      </w:pPr>
      <w:r>
        <w:rPr>
          <w:rFonts w:ascii="Times New Roman" w:hAnsi="Times New Roman" w:cs="Times New Roman"/>
        </w:rPr>
        <w:t>Bij de sponsoropbrengsten valt op dat er tot aan het seizoen 2007/2008 jaarlijks sprake was van een omvang van ongeveer zestien miljoen</w:t>
      </w:r>
      <w:r w:rsidR="00466E70">
        <w:rPr>
          <w:rFonts w:ascii="Times New Roman" w:hAnsi="Times New Roman" w:cs="Times New Roman"/>
        </w:rPr>
        <w:t xml:space="preserve"> euro</w:t>
      </w:r>
      <w:r>
        <w:rPr>
          <w:rFonts w:ascii="Times New Roman" w:hAnsi="Times New Roman" w:cs="Times New Roman"/>
        </w:rPr>
        <w:t>. Het jaar erna is deze po</w:t>
      </w:r>
      <w:r w:rsidR="00466E70">
        <w:rPr>
          <w:rFonts w:ascii="Times New Roman" w:hAnsi="Times New Roman" w:cs="Times New Roman"/>
        </w:rPr>
        <w:t>st echter twintig miljoen, wat</w:t>
      </w:r>
      <w:r>
        <w:rPr>
          <w:rFonts w:ascii="Times New Roman" w:hAnsi="Times New Roman" w:cs="Times New Roman"/>
        </w:rPr>
        <w:t xml:space="preserve"> de verdere onderzoeksperiode niet meer verandert. Dit constante karakter kan worden verklaard door het feit dat sponsorcontracten vaak voor de lange termijn worden aangegaan. Hierdoor blijft een eventuele invloed van d</w:t>
      </w:r>
      <w:r w:rsidR="00584606">
        <w:rPr>
          <w:rFonts w:ascii="Times New Roman" w:hAnsi="Times New Roman" w:cs="Times New Roman"/>
        </w:rPr>
        <w:t>e economische crisis achterwege</w:t>
      </w:r>
      <w:r>
        <w:rPr>
          <w:rFonts w:ascii="Times New Roman" w:hAnsi="Times New Roman" w:cs="Times New Roman"/>
        </w:rPr>
        <w:t>.</w:t>
      </w:r>
    </w:p>
    <w:p w:rsidR="009D7805" w:rsidRDefault="009D7805" w:rsidP="00AF1019">
      <w:pPr>
        <w:spacing w:line="360" w:lineRule="auto"/>
        <w:rPr>
          <w:rFonts w:ascii="Times New Roman" w:hAnsi="Times New Roman" w:cs="Times New Roman"/>
        </w:rPr>
      </w:pPr>
      <w:r>
        <w:rPr>
          <w:rFonts w:ascii="Times New Roman" w:hAnsi="Times New Roman" w:cs="Times New Roman"/>
        </w:rPr>
        <w:t>De</w:t>
      </w:r>
      <w:r w:rsidR="00466E70">
        <w:rPr>
          <w:rFonts w:ascii="Times New Roman" w:hAnsi="Times New Roman" w:cs="Times New Roman"/>
        </w:rPr>
        <w:t xml:space="preserve"> opbrengsten uit</w:t>
      </w:r>
      <w:r>
        <w:rPr>
          <w:rFonts w:ascii="Times New Roman" w:hAnsi="Times New Roman" w:cs="Times New Roman"/>
        </w:rPr>
        <w:t xml:space="preserve"> tv-gelden vertonen een dalende trend over de tijd. In het laatste seizoen is de omvang nauwelijks meer </w:t>
      </w:r>
      <w:r w:rsidR="00466E70">
        <w:rPr>
          <w:rFonts w:ascii="Times New Roman" w:hAnsi="Times New Roman" w:cs="Times New Roman"/>
        </w:rPr>
        <w:t xml:space="preserve">dan </w:t>
      </w:r>
      <w:r>
        <w:rPr>
          <w:rFonts w:ascii="Times New Roman" w:hAnsi="Times New Roman" w:cs="Times New Roman"/>
        </w:rPr>
        <w:t xml:space="preserve">de helft van de waarde die aan het begin van de onderzoeksperiode werd gepresenteerd. Hieruit blijkt dat de economische crisis van invloed is op de door Feyenoord behaalde </w:t>
      </w:r>
      <w:r>
        <w:rPr>
          <w:rFonts w:ascii="Times New Roman" w:hAnsi="Times New Roman" w:cs="Times New Roman"/>
        </w:rPr>
        <w:lastRenderedPageBreak/>
        <w:t>mediabaten. Echter moet er wel rekening mee worden gehouden dat de club</w:t>
      </w:r>
      <w:r w:rsidR="00B86546">
        <w:rPr>
          <w:rFonts w:ascii="Times New Roman" w:hAnsi="Times New Roman" w:cs="Times New Roman"/>
        </w:rPr>
        <w:t xml:space="preserve"> in een aantal seizoenen</w:t>
      </w:r>
      <w:r>
        <w:rPr>
          <w:rFonts w:ascii="Times New Roman" w:hAnsi="Times New Roman" w:cs="Times New Roman"/>
        </w:rPr>
        <w:t xml:space="preserve"> </w:t>
      </w:r>
      <w:r w:rsidR="00466E70">
        <w:rPr>
          <w:rFonts w:ascii="Times New Roman" w:hAnsi="Times New Roman" w:cs="Times New Roman"/>
        </w:rPr>
        <w:t>mediabaten</w:t>
      </w:r>
      <w:r>
        <w:rPr>
          <w:rFonts w:ascii="Times New Roman" w:hAnsi="Times New Roman" w:cs="Times New Roman"/>
        </w:rPr>
        <w:t xml:space="preserve"> is misgelopen door zich niet te plaatsen voor Europees voetbal.</w:t>
      </w:r>
    </w:p>
    <w:p w:rsidR="009D7805" w:rsidRDefault="009D7805" w:rsidP="00AF1019">
      <w:pPr>
        <w:spacing w:line="360" w:lineRule="auto"/>
        <w:rPr>
          <w:rFonts w:ascii="Times New Roman" w:hAnsi="Times New Roman" w:cs="Times New Roman"/>
        </w:rPr>
      </w:pPr>
      <w:r>
        <w:rPr>
          <w:rFonts w:ascii="Times New Roman" w:hAnsi="Times New Roman" w:cs="Times New Roman"/>
        </w:rPr>
        <w:t>Ook de opbrengsten uit merchandising vertonen een dalend verloop over de tijd. Echter is het wel van belang om op te merken dat deze pas vanaf het seizoen 2008/2009 wordt ingezet. Gezien het feit dat de afname tijdens de beginperiode van de recessie werd ingezet, kan worden gesteld dat de economische crisis wel degelijk van invloed is op de merchandising</w:t>
      </w:r>
      <w:r w:rsidR="00466E70">
        <w:rPr>
          <w:rFonts w:ascii="Times New Roman" w:hAnsi="Times New Roman" w:cs="Times New Roman"/>
        </w:rPr>
        <w:t>opbrengsten</w:t>
      </w:r>
      <w:r>
        <w:rPr>
          <w:rFonts w:ascii="Times New Roman" w:hAnsi="Times New Roman" w:cs="Times New Roman"/>
        </w:rPr>
        <w:t xml:space="preserve"> van Feyenoord.</w:t>
      </w:r>
    </w:p>
    <w:p w:rsidR="00B86546" w:rsidRDefault="00B86546" w:rsidP="00AF1019">
      <w:pPr>
        <w:spacing w:line="360" w:lineRule="auto"/>
        <w:rPr>
          <w:rFonts w:ascii="Times New Roman" w:hAnsi="Times New Roman" w:cs="Times New Roman"/>
        </w:rPr>
      </w:pPr>
      <w:r>
        <w:rPr>
          <w:rFonts w:ascii="Times New Roman" w:hAnsi="Times New Roman" w:cs="Times New Roman"/>
        </w:rPr>
        <w:t>Als met al kan er dus worden geconcludeerd dat</w:t>
      </w:r>
      <w:r w:rsidR="00466E70">
        <w:rPr>
          <w:rFonts w:ascii="Times New Roman" w:hAnsi="Times New Roman" w:cs="Times New Roman"/>
        </w:rPr>
        <w:t xml:space="preserve"> bij</w:t>
      </w:r>
      <w:r>
        <w:rPr>
          <w:rFonts w:ascii="Times New Roman" w:hAnsi="Times New Roman" w:cs="Times New Roman"/>
        </w:rPr>
        <w:t xml:space="preserve"> Feyenoord de invloed van de economische crisis het </w:t>
      </w:r>
      <w:r w:rsidR="00466E70">
        <w:rPr>
          <w:rFonts w:ascii="Times New Roman" w:hAnsi="Times New Roman" w:cs="Times New Roman"/>
        </w:rPr>
        <w:t>duidelijkst naar voren komt bij</w:t>
      </w:r>
      <w:r>
        <w:rPr>
          <w:rFonts w:ascii="Times New Roman" w:hAnsi="Times New Roman" w:cs="Times New Roman"/>
        </w:rPr>
        <w:t xml:space="preserve"> de afnemende mediabaten en </w:t>
      </w:r>
      <w:r w:rsidR="004E6E09">
        <w:rPr>
          <w:rFonts w:ascii="Times New Roman" w:hAnsi="Times New Roman" w:cs="Times New Roman"/>
        </w:rPr>
        <w:t xml:space="preserve">de dalende </w:t>
      </w:r>
      <w:r>
        <w:rPr>
          <w:rFonts w:ascii="Times New Roman" w:hAnsi="Times New Roman" w:cs="Times New Roman"/>
        </w:rPr>
        <w:t>opbrengsten uit merchandising. Deze v</w:t>
      </w:r>
      <w:r w:rsidR="004E6E09">
        <w:rPr>
          <w:rFonts w:ascii="Times New Roman" w:hAnsi="Times New Roman" w:cs="Times New Roman"/>
        </w:rPr>
        <w:t>ertonen sinds het begin van de</w:t>
      </w:r>
      <w:r>
        <w:rPr>
          <w:rFonts w:ascii="Times New Roman" w:hAnsi="Times New Roman" w:cs="Times New Roman"/>
        </w:rPr>
        <w:t xml:space="preserve"> crisis een </w:t>
      </w:r>
      <w:r w:rsidR="00466E70">
        <w:rPr>
          <w:rFonts w:ascii="Times New Roman" w:hAnsi="Times New Roman" w:cs="Times New Roman"/>
        </w:rPr>
        <w:t>dalend verloop over de tijd</w:t>
      </w:r>
      <w:r>
        <w:rPr>
          <w:rFonts w:ascii="Times New Roman" w:hAnsi="Times New Roman" w:cs="Times New Roman"/>
        </w:rPr>
        <w:t>.</w:t>
      </w:r>
    </w:p>
    <w:p w:rsidR="00F45BD3" w:rsidRDefault="00F45BD3" w:rsidP="00AF1019">
      <w:pPr>
        <w:spacing w:line="360" w:lineRule="auto"/>
        <w:rPr>
          <w:rFonts w:ascii="Times New Roman" w:hAnsi="Times New Roman" w:cs="Times New Roman"/>
        </w:rPr>
      </w:pPr>
    </w:p>
    <w:p w:rsidR="001064C6" w:rsidRDefault="00F45BD3" w:rsidP="00AF1019">
      <w:pPr>
        <w:spacing w:line="360" w:lineRule="auto"/>
        <w:rPr>
          <w:rFonts w:ascii="Times New Roman" w:hAnsi="Times New Roman" w:cs="Times New Roman"/>
        </w:rPr>
      </w:pPr>
      <w:r>
        <w:rPr>
          <w:rFonts w:ascii="Times New Roman" w:hAnsi="Times New Roman" w:cs="Times New Roman"/>
          <w:u w:val="single"/>
        </w:rPr>
        <w:t>Bedrijfslasten</w:t>
      </w:r>
      <w:r>
        <w:rPr>
          <w:rFonts w:ascii="Times New Roman" w:hAnsi="Times New Roman" w:cs="Times New Roman"/>
        </w:rPr>
        <w:t>:</w:t>
      </w:r>
      <w:r w:rsidR="00B86546">
        <w:rPr>
          <w:rFonts w:ascii="Times New Roman" w:hAnsi="Times New Roman" w:cs="Times New Roman"/>
        </w:rPr>
        <w:t xml:space="preserve"> </w:t>
      </w:r>
      <w:r w:rsidR="001064C6">
        <w:rPr>
          <w:rFonts w:ascii="Times New Roman" w:hAnsi="Times New Roman" w:cs="Times New Roman"/>
        </w:rPr>
        <w:t xml:space="preserve">net als bij de andere onderzochte bvo’s zijn de inkoopwaarde van de omzet, de afschrijving op vaste activa en de salariskosten de belangrijkste lasten van Feyenoord. Ook is er een restpost, welke in de jaarverslagen niet verder wordt opgesplitst. </w:t>
      </w:r>
    </w:p>
    <w:p w:rsidR="00F45BD3" w:rsidRDefault="001064C6" w:rsidP="00AF1019">
      <w:pPr>
        <w:spacing w:line="360" w:lineRule="auto"/>
        <w:rPr>
          <w:rFonts w:ascii="Times New Roman" w:hAnsi="Times New Roman" w:cs="Times New Roman"/>
        </w:rPr>
      </w:pPr>
      <w:r>
        <w:rPr>
          <w:rFonts w:ascii="Times New Roman" w:hAnsi="Times New Roman" w:cs="Times New Roman"/>
        </w:rPr>
        <w:t>D</w:t>
      </w:r>
      <w:r w:rsidR="00B86546">
        <w:rPr>
          <w:rFonts w:ascii="Times New Roman" w:hAnsi="Times New Roman" w:cs="Times New Roman"/>
        </w:rPr>
        <w:t xml:space="preserve">e inkoopwaarde van de omzet stijgt vrijwel de gehele onderzoeksperiode. </w:t>
      </w:r>
      <w:r>
        <w:rPr>
          <w:rFonts w:ascii="Times New Roman" w:hAnsi="Times New Roman" w:cs="Times New Roman"/>
        </w:rPr>
        <w:t>Slechts in het laatste seizoen vindt er een geringe daling plaats. Aangezien er in een crisisperiode mag worden verwacht dat er in de kosten wordt gesneden, blijft een verband met de economische crisis achterw</w:t>
      </w:r>
      <w:r w:rsidR="00584606">
        <w:rPr>
          <w:rFonts w:ascii="Times New Roman" w:hAnsi="Times New Roman" w:cs="Times New Roman"/>
        </w:rPr>
        <w:t>ege</w:t>
      </w:r>
      <w:r>
        <w:rPr>
          <w:rFonts w:ascii="Times New Roman" w:hAnsi="Times New Roman" w:cs="Times New Roman"/>
        </w:rPr>
        <w:t>.</w:t>
      </w:r>
    </w:p>
    <w:p w:rsidR="001064C6" w:rsidRDefault="001064C6" w:rsidP="00AF1019">
      <w:pPr>
        <w:spacing w:line="360" w:lineRule="auto"/>
        <w:rPr>
          <w:rFonts w:ascii="Times New Roman" w:hAnsi="Times New Roman" w:cs="Times New Roman"/>
        </w:rPr>
      </w:pPr>
      <w:r>
        <w:rPr>
          <w:rFonts w:ascii="Times New Roman" w:hAnsi="Times New Roman" w:cs="Times New Roman"/>
        </w:rPr>
        <w:t xml:space="preserve">De salariskosten vertonen aan het begin van de onderzoeksperiode een lichtstijgend verloop. Pas vanaf het seizoen 2009/2010 wordt er in deze post gesneden. Deze afname zet in de resterende jaargangen door, waardoor </w:t>
      </w:r>
      <w:r w:rsidR="004E6E09">
        <w:rPr>
          <w:rFonts w:ascii="Times New Roman" w:hAnsi="Times New Roman" w:cs="Times New Roman"/>
        </w:rPr>
        <w:t xml:space="preserve">er </w:t>
      </w:r>
      <w:r>
        <w:rPr>
          <w:rFonts w:ascii="Times New Roman" w:hAnsi="Times New Roman" w:cs="Times New Roman"/>
        </w:rPr>
        <w:t>kan worden geconcludeerd dat de economische crisis van invloed is op de hoogte van de salariskosten van Feyenoord.</w:t>
      </w:r>
    </w:p>
    <w:p w:rsidR="001064C6" w:rsidRDefault="0032654B" w:rsidP="00AF1019">
      <w:pPr>
        <w:spacing w:line="360" w:lineRule="auto"/>
        <w:rPr>
          <w:rFonts w:ascii="Times New Roman" w:hAnsi="Times New Roman" w:cs="Times New Roman"/>
        </w:rPr>
      </w:pPr>
      <w:r>
        <w:rPr>
          <w:rFonts w:ascii="Times New Roman" w:hAnsi="Times New Roman" w:cs="Times New Roman"/>
        </w:rPr>
        <w:t>De afschrijving op vaste activa vormt slechts een zeer klein gedeelte van de totale bedrijfslasten. Jaarlijks bedraagt deze post ongeveer drie tot vijf ton. Slechts in het seizoen 2008/2009 is deze waarde noemenswaardig hoger. Dit wordt veroorzaakt door een eenmalige, bijzondere waardevermindering van een activum. Er is dus geen duidelijk bewijs dat de economische crisis effect heeft op de afschrijving op vaste activa.</w:t>
      </w:r>
    </w:p>
    <w:p w:rsidR="008C0ACB" w:rsidRDefault="0032654B" w:rsidP="00AF1019">
      <w:pPr>
        <w:spacing w:line="360" w:lineRule="auto"/>
        <w:rPr>
          <w:rFonts w:ascii="Times New Roman" w:hAnsi="Times New Roman" w:cs="Times New Roman"/>
        </w:rPr>
      </w:pPr>
      <w:r>
        <w:rPr>
          <w:rFonts w:ascii="Times New Roman" w:hAnsi="Times New Roman" w:cs="Times New Roman"/>
        </w:rPr>
        <w:t xml:space="preserve">De overige bedrijfskosten vertonen slechts in drie seizoenen een afwijkende waarde. </w:t>
      </w:r>
      <w:r w:rsidR="008C0ACB">
        <w:rPr>
          <w:rFonts w:ascii="Times New Roman" w:hAnsi="Times New Roman" w:cs="Times New Roman"/>
        </w:rPr>
        <w:t xml:space="preserve">Waar deze post meestal een omvang heeft van ongeveer elf miljoen euro per jaar, ligt deze in 2006/2007, 2007/2008 en 2008/2009 behoorlijk hoger. Dit zou kunnen worden veroorzaakt door de economische crisis. Waar de club deze postenkost eerst liet stijgen, is deze er later op teruggekomen als gevolg van de </w:t>
      </w:r>
      <w:r w:rsidR="00466E70">
        <w:rPr>
          <w:rFonts w:ascii="Times New Roman" w:hAnsi="Times New Roman" w:cs="Times New Roman"/>
        </w:rPr>
        <w:t>tegenvallende opbrengsten door de economische crisis.</w:t>
      </w:r>
    </w:p>
    <w:p w:rsidR="008C0ACB" w:rsidRDefault="008C0ACB" w:rsidP="00AF1019">
      <w:pPr>
        <w:spacing w:line="360" w:lineRule="auto"/>
        <w:rPr>
          <w:rFonts w:ascii="Times New Roman" w:hAnsi="Times New Roman" w:cs="Times New Roman"/>
        </w:rPr>
      </w:pPr>
      <w:r>
        <w:rPr>
          <w:rFonts w:ascii="Times New Roman" w:hAnsi="Times New Roman" w:cs="Times New Roman"/>
        </w:rPr>
        <w:t xml:space="preserve">Er kan dus worden geconcludeerd dat de economische crisis van invloed is op de salariskosten van Feyenoord. Ook op de overige bedrijfskosten </w:t>
      </w:r>
      <w:r w:rsidR="00D0752F">
        <w:rPr>
          <w:rFonts w:ascii="Times New Roman" w:hAnsi="Times New Roman" w:cs="Times New Roman"/>
        </w:rPr>
        <w:t>lijkt deze effect te hebben, al</w:t>
      </w:r>
      <w:r>
        <w:rPr>
          <w:rFonts w:ascii="Times New Roman" w:hAnsi="Times New Roman" w:cs="Times New Roman"/>
        </w:rPr>
        <w:t xml:space="preserve"> is deze relatie minder ov</w:t>
      </w:r>
      <w:r w:rsidR="00466E70">
        <w:rPr>
          <w:rFonts w:ascii="Times New Roman" w:hAnsi="Times New Roman" w:cs="Times New Roman"/>
        </w:rPr>
        <w:t>ertuigend aanwezig.</w:t>
      </w:r>
    </w:p>
    <w:p w:rsidR="00F45BD3" w:rsidRDefault="00F45BD3" w:rsidP="00AF1019">
      <w:pPr>
        <w:spacing w:line="360" w:lineRule="auto"/>
        <w:rPr>
          <w:rFonts w:ascii="Times New Roman" w:hAnsi="Times New Roman" w:cs="Times New Roman"/>
        </w:rPr>
      </w:pPr>
    </w:p>
    <w:p w:rsidR="00F45BD3" w:rsidRDefault="00F45BD3" w:rsidP="00AF1019">
      <w:pPr>
        <w:spacing w:line="360" w:lineRule="auto"/>
        <w:rPr>
          <w:rFonts w:ascii="Times New Roman" w:hAnsi="Times New Roman" w:cs="Times New Roman"/>
        </w:rPr>
      </w:pPr>
      <w:r>
        <w:rPr>
          <w:rFonts w:ascii="Times New Roman" w:hAnsi="Times New Roman" w:cs="Times New Roman"/>
          <w:u w:val="single"/>
        </w:rPr>
        <w:t>Bedrijfsresultaat</w:t>
      </w:r>
      <w:r w:rsidR="00F84AAB">
        <w:rPr>
          <w:rFonts w:ascii="Times New Roman" w:hAnsi="Times New Roman" w:cs="Times New Roman"/>
        </w:rPr>
        <w:t xml:space="preserve">: wanneer het bedrijfsresultaat voor afschrijving en vergoedingssommen wordt bekeken, blijkt dat deze slechts tijdens het laatste seizoen positief is. Het dieptepunt vindt plaats </w:t>
      </w:r>
      <w:r w:rsidR="00D0752F">
        <w:rPr>
          <w:rFonts w:ascii="Times New Roman" w:hAnsi="Times New Roman" w:cs="Times New Roman"/>
        </w:rPr>
        <w:t>in het seizoen 2008/2009, waarin</w:t>
      </w:r>
      <w:r w:rsidR="00F84AAB">
        <w:rPr>
          <w:rFonts w:ascii="Times New Roman" w:hAnsi="Times New Roman" w:cs="Times New Roman"/>
        </w:rPr>
        <w:t xml:space="preserve"> een verlies van ruim acht miljoen </w:t>
      </w:r>
      <w:r w:rsidR="00D0752F">
        <w:rPr>
          <w:rFonts w:ascii="Times New Roman" w:hAnsi="Times New Roman" w:cs="Times New Roman"/>
        </w:rPr>
        <w:t xml:space="preserve">euro </w:t>
      </w:r>
      <w:r w:rsidR="00F84AAB">
        <w:rPr>
          <w:rFonts w:ascii="Times New Roman" w:hAnsi="Times New Roman" w:cs="Times New Roman"/>
        </w:rPr>
        <w:t xml:space="preserve">wordt geleden. Na dit seizoen lijkt </w:t>
      </w:r>
      <w:r w:rsidR="00F84AAB">
        <w:rPr>
          <w:rFonts w:ascii="Times New Roman" w:hAnsi="Times New Roman" w:cs="Times New Roman"/>
        </w:rPr>
        <w:lastRenderedPageBreak/>
        <w:t xml:space="preserve">Feyenoord </w:t>
      </w:r>
      <w:r w:rsidR="00550532">
        <w:rPr>
          <w:rFonts w:ascii="Times New Roman" w:hAnsi="Times New Roman" w:cs="Times New Roman"/>
        </w:rPr>
        <w:t>veranderingen te hebben doorgevoerd</w:t>
      </w:r>
      <w:r w:rsidR="00F84AAB">
        <w:rPr>
          <w:rFonts w:ascii="Times New Roman" w:hAnsi="Times New Roman" w:cs="Times New Roman"/>
        </w:rPr>
        <w:t xml:space="preserve"> en vertoont de post een steeds minder negatieve waarde. Uiteindelijk leidt dit tot een positie</w:t>
      </w:r>
      <w:r w:rsidR="00550532">
        <w:rPr>
          <w:rFonts w:ascii="Times New Roman" w:hAnsi="Times New Roman" w:cs="Times New Roman"/>
        </w:rPr>
        <w:t xml:space="preserve">f bedrijfsresultaat </w:t>
      </w:r>
      <w:r w:rsidR="00F84AAB">
        <w:rPr>
          <w:rFonts w:ascii="Times New Roman" w:hAnsi="Times New Roman" w:cs="Times New Roman"/>
        </w:rPr>
        <w:t>in het laatste seizoen. Hoewel er dus zowel voor als tijdens de economische crisis negatieve bedrijfsresultaten voor afschrijving en vergoedingssommen werden gepresenteerd, lijkt de economische crisis dus wel degelijk van invloed. Waar er in de beginperiode van dit onderzoek flinke verliezen werden geleden, lijkt de club haar financiën steeds beter in de hand te krijgen.</w:t>
      </w:r>
      <w:r w:rsidR="008A10A4">
        <w:rPr>
          <w:rFonts w:ascii="Times New Roman" w:hAnsi="Times New Roman" w:cs="Times New Roman"/>
        </w:rPr>
        <w:t xml:space="preserve"> Door in de (salaris)kosten te snijden, worden er steeds betere resultaten op financieel gebied behaald.</w:t>
      </w:r>
      <w:r w:rsidR="00F84AAB">
        <w:rPr>
          <w:rFonts w:ascii="Times New Roman" w:hAnsi="Times New Roman" w:cs="Times New Roman"/>
        </w:rPr>
        <w:t xml:space="preserve"> </w:t>
      </w:r>
      <w:r w:rsidR="008A10A4">
        <w:rPr>
          <w:rFonts w:ascii="Times New Roman" w:hAnsi="Times New Roman" w:cs="Times New Roman"/>
        </w:rPr>
        <w:t>Er wordt dus een succesvoller beleid gevoerd.</w:t>
      </w:r>
    </w:p>
    <w:p w:rsidR="00261844" w:rsidRDefault="00261844" w:rsidP="00AF1019">
      <w:pPr>
        <w:spacing w:line="360" w:lineRule="auto"/>
        <w:rPr>
          <w:rFonts w:ascii="Times New Roman" w:hAnsi="Times New Roman" w:cs="Times New Roman"/>
        </w:rPr>
      </w:pPr>
      <w:r>
        <w:rPr>
          <w:rFonts w:ascii="Times New Roman" w:hAnsi="Times New Roman" w:cs="Times New Roman"/>
        </w:rPr>
        <w:t>Om het bedrijfsresultaat na belasting vast te stellen, moet er eerst rekening worden gehouden met vergoedingssommen, financieel resultaat, resultaat deelnemingen en belastingen. Ook presenteert Feyenoord in haar jaarverslagen ieder seizoen een afschrijving op de goodwill. In dit onderzoek worden echter alleen de vergoedingssommen verder geanalyseerd.</w:t>
      </w:r>
    </w:p>
    <w:p w:rsidR="00F84AAB" w:rsidRDefault="00F84AAB" w:rsidP="00AF1019">
      <w:pPr>
        <w:spacing w:line="360" w:lineRule="auto"/>
        <w:rPr>
          <w:rFonts w:ascii="Times New Roman" w:hAnsi="Times New Roman" w:cs="Times New Roman"/>
        </w:rPr>
      </w:pPr>
      <w:r>
        <w:rPr>
          <w:rFonts w:ascii="Times New Roman" w:hAnsi="Times New Roman" w:cs="Times New Roman"/>
        </w:rPr>
        <w:t>Voor de afschrijving op vergoed</w:t>
      </w:r>
      <w:r w:rsidR="008A10A4">
        <w:rPr>
          <w:rFonts w:ascii="Times New Roman" w:hAnsi="Times New Roman" w:cs="Times New Roman"/>
        </w:rPr>
        <w:t>ings</w:t>
      </w:r>
      <w:r w:rsidR="00D0752F">
        <w:rPr>
          <w:rFonts w:ascii="Times New Roman" w:hAnsi="Times New Roman" w:cs="Times New Roman"/>
        </w:rPr>
        <w:t>sommen geldt dat deze</w:t>
      </w:r>
      <w:r>
        <w:rPr>
          <w:rFonts w:ascii="Times New Roman" w:hAnsi="Times New Roman" w:cs="Times New Roman"/>
        </w:rPr>
        <w:t xml:space="preserve"> tijdens de economische crisis flink zijn afgenomen. Feyenoord heeft er dus voor gekozen om minder dure spelers aan te trekk</w:t>
      </w:r>
      <w:r w:rsidR="008A10A4">
        <w:rPr>
          <w:rFonts w:ascii="Times New Roman" w:hAnsi="Times New Roman" w:cs="Times New Roman"/>
        </w:rPr>
        <w:t>en, waardoor de afschrijving</w:t>
      </w:r>
      <w:r w:rsidR="00D0752F">
        <w:rPr>
          <w:rFonts w:ascii="Times New Roman" w:hAnsi="Times New Roman" w:cs="Times New Roman"/>
        </w:rPr>
        <w:t>skosten zijn</w:t>
      </w:r>
      <w:r>
        <w:rPr>
          <w:rFonts w:ascii="Times New Roman" w:hAnsi="Times New Roman" w:cs="Times New Roman"/>
        </w:rPr>
        <w:t xml:space="preserve"> gedaald. Dit kan worden beschouwd als een effect van de economische crisis</w:t>
      </w:r>
      <w:r w:rsidR="00550532">
        <w:rPr>
          <w:rFonts w:ascii="Times New Roman" w:hAnsi="Times New Roman" w:cs="Times New Roman"/>
        </w:rPr>
        <w:t xml:space="preserve">. </w:t>
      </w:r>
      <w:r w:rsidR="00DA4529">
        <w:rPr>
          <w:rFonts w:ascii="Times New Roman" w:hAnsi="Times New Roman" w:cs="Times New Roman"/>
        </w:rPr>
        <w:t xml:space="preserve">De club heeft immers gekozen voor een minder risicovol transferbeleid. </w:t>
      </w:r>
      <w:r w:rsidR="00550532">
        <w:rPr>
          <w:rFonts w:ascii="Times New Roman" w:hAnsi="Times New Roman" w:cs="Times New Roman"/>
        </w:rPr>
        <w:t>Er mag echter</w:t>
      </w:r>
      <w:r>
        <w:rPr>
          <w:rFonts w:ascii="Times New Roman" w:hAnsi="Times New Roman" w:cs="Times New Roman"/>
        </w:rPr>
        <w:t xml:space="preserve"> niet worden vergeten dat </w:t>
      </w:r>
      <w:r w:rsidR="00D0752F">
        <w:rPr>
          <w:rFonts w:ascii="Times New Roman" w:hAnsi="Times New Roman" w:cs="Times New Roman"/>
        </w:rPr>
        <w:t>Feyenoord voor het begin van de crisis</w:t>
      </w:r>
      <w:r>
        <w:rPr>
          <w:rFonts w:ascii="Times New Roman" w:hAnsi="Times New Roman" w:cs="Times New Roman"/>
        </w:rPr>
        <w:t xml:space="preserve"> al </w:t>
      </w:r>
      <w:r w:rsidR="008A10A4">
        <w:rPr>
          <w:rFonts w:ascii="Times New Roman" w:hAnsi="Times New Roman" w:cs="Times New Roman"/>
        </w:rPr>
        <w:t xml:space="preserve">in </w:t>
      </w:r>
      <w:r>
        <w:rPr>
          <w:rFonts w:ascii="Times New Roman" w:hAnsi="Times New Roman" w:cs="Times New Roman"/>
        </w:rPr>
        <w:t>grote financiële problemen zat. Hierdoor hadden er ook zonder de economische crisis flinke veranderingen plaats moeten vinden.</w:t>
      </w:r>
    </w:p>
    <w:p w:rsidR="00F84AAB" w:rsidRDefault="00F84AAB" w:rsidP="00AF1019">
      <w:pPr>
        <w:spacing w:line="360" w:lineRule="auto"/>
        <w:rPr>
          <w:rFonts w:ascii="Times New Roman" w:hAnsi="Times New Roman" w:cs="Times New Roman"/>
        </w:rPr>
      </w:pPr>
      <w:r>
        <w:rPr>
          <w:rFonts w:ascii="Times New Roman" w:hAnsi="Times New Roman" w:cs="Times New Roman"/>
        </w:rPr>
        <w:t xml:space="preserve">Het resultaat op vergoedingssommen vertoont een wisselend verloop. Wel wordt duidelijk dat dit resultaat voor de economische crisis veel groter was. </w:t>
      </w:r>
      <w:r w:rsidR="00DA4529">
        <w:rPr>
          <w:rFonts w:ascii="Times New Roman" w:hAnsi="Times New Roman" w:cs="Times New Roman"/>
        </w:rPr>
        <w:t>Doordat Feyenoord</w:t>
      </w:r>
      <w:r w:rsidR="0001586B">
        <w:rPr>
          <w:rFonts w:ascii="Times New Roman" w:hAnsi="Times New Roman" w:cs="Times New Roman"/>
        </w:rPr>
        <w:t xml:space="preserve"> koos om minder</w:t>
      </w:r>
      <w:r w:rsidR="00D0752F">
        <w:rPr>
          <w:rFonts w:ascii="Times New Roman" w:hAnsi="Times New Roman" w:cs="Times New Roman"/>
        </w:rPr>
        <w:t xml:space="preserve"> dure spelers aan te trekken, na</w:t>
      </w:r>
      <w:r w:rsidR="0001586B">
        <w:rPr>
          <w:rFonts w:ascii="Times New Roman" w:hAnsi="Times New Roman" w:cs="Times New Roman"/>
        </w:rPr>
        <w:t>men ook de kansen om deze voor een hoo</w:t>
      </w:r>
      <w:r w:rsidR="00DA4529">
        <w:rPr>
          <w:rFonts w:ascii="Times New Roman" w:hAnsi="Times New Roman" w:cs="Times New Roman"/>
        </w:rPr>
        <w:t>g bedrag door te verkopen</w:t>
      </w:r>
      <w:r w:rsidR="0001586B">
        <w:rPr>
          <w:rFonts w:ascii="Times New Roman" w:hAnsi="Times New Roman" w:cs="Times New Roman"/>
        </w:rPr>
        <w:t xml:space="preserve"> af.</w:t>
      </w:r>
      <w:r w:rsidR="00DA4529">
        <w:rPr>
          <w:rFonts w:ascii="Times New Roman" w:hAnsi="Times New Roman" w:cs="Times New Roman"/>
        </w:rPr>
        <w:t xml:space="preserve"> Dit </w:t>
      </w:r>
      <w:r w:rsidR="00D0752F">
        <w:rPr>
          <w:rFonts w:ascii="Times New Roman" w:hAnsi="Times New Roman" w:cs="Times New Roman"/>
        </w:rPr>
        <w:t>heeft effect op</w:t>
      </w:r>
      <w:r w:rsidR="00DA4529">
        <w:rPr>
          <w:rFonts w:ascii="Times New Roman" w:hAnsi="Times New Roman" w:cs="Times New Roman"/>
        </w:rPr>
        <w:t xml:space="preserve"> het resultaat en</w:t>
      </w:r>
      <w:r w:rsidR="00D0752F">
        <w:rPr>
          <w:rFonts w:ascii="Times New Roman" w:hAnsi="Times New Roman" w:cs="Times New Roman"/>
        </w:rPr>
        <w:t xml:space="preserve"> mag</w:t>
      </w:r>
      <w:r w:rsidR="00DA4529">
        <w:rPr>
          <w:rFonts w:ascii="Times New Roman" w:hAnsi="Times New Roman" w:cs="Times New Roman"/>
        </w:rPr>
        <w:t xml:space="preserve"> worden beschouwd als een reactie op de economische crisis.</w:t>
      </w:r>
    </w:p>
    <w:p w:rsidR="0001586B" w:rsidRDefault="00261844" w:rsidP="00AF1019">
      <w:pPr>
        <w:spacing w:line="360" w:lineRule="auto"/>
        <w:rPr>
          <w:rFonts w:ascii="Times New Roman" w:hAnsi="Times New Roman" w:cs="Times New Roman"/>
        </w:rPr>
      </w:pPr>
      <w:r>
        <w:rPr>
          <w:rFonts w:ascii="Times New Roman" w:hAnsi="Times New Roman" w:cs="Times New Roman"/>
        </w:rPr>
        <w:t>Opvallend aan het bedrijfsresultaat na belasting is dat deze, in tegenstelling tot het bedrijfsresultaat voor belasting en vergoedingssommen, in de helft van de gevallen een positieve waarde vertoont. Wel moet worden vermeld dat de verliezen veel hoger zijn dan de winsten. Doordat dit zowel voor als tijdens de crisisperiode het geval was, kan er geen duidelijk verband worden gelegd.</w:t>
      </w:r>
    </w:p>
    <w:p w:rsidR="00261844" w:rsidRDefault="00261844" w:rsidP="00AF1019">
      <w:pPr>
        <w:spacing w:line="360" w:lineRule="auto"/>
        <w:rPr>
          <w:rFonts w:ascii="Times New Roman" w:hAnsi="Times New Roman" w:cs="Times New Roman"/>
        </w:rPr>
      </w:pPr>
      <w:r>
        <w:rPr>
          <w:rFonts w:ascii="Times New Roman" w:hAnsi="Times New Roman" w:cs="Times New Roman"/>
        </w:rPr>
        <w:t>Er kan dus worden geconcludeerd dat de economische crisis van invloed is op het bedrijfsresultaat voor afschrijving en vergoedingssommen en op de afschrijving op vergoedingssommen. Wel moet er worden opgemerkt dat Feyenoord al voor de economische crisis financiële problemen had. Logischerwijs hadden er dus ook zonder de crisis beleidsveranderingen plaatsgevonden.</w:t>
      </w:r>
    </w:p>
    <w:p w:rsidR="00F84AAB" w:rsidRDefault="00F84AAB" w:rsidP="00AF1019">
      <w:pPr>
        <w:spacing w:line="360" w:lineRule="auto"/>
        <w:rPr>
          <w:rFonts w:ascii="Times New Roman" w:hAnsi="Times New Roman" w:cs="Times New Roman"/>
        </w:rPr>
      </w:pPr>
    </w:p>
    <w:p w:rsidR="00F45BD3" w:rsidRDefault="00F45BD3" w:rsidP="00AF1019">
      <w:pPr>
        <w:spacing w:line="360" w:lineRule="auto"/>
        <w:rPr>
          <w:rFonts w:ascii="Times New Roman" w:hAnsi="Times New Roman" w:cs="Times New Roman"/>
        </w:rPr>
      </w:pPr>
      <w:r>
        <w:rPr>
          <w:rFonts w:ascii="Times New Roman" w:hAnsi="Times New Roman" w:cs="Times New Roman"/>
          <w:u w:val="single"/>
        </w:rPr>
        <w:t>Overige informatie bedrijfsvoering</w:t>
      </w:r>
      <w:r>
        <w:rPr>
          <w:rFonts w:ascii="Times New Roman" w:hAnsi="Times New Roman" w:cs="Times New Roman"/>
        </w:rPr>
        <w:t>:</w:t>
      </w:r>
      <w:r w:rsidR="00E603EF">
        <w:rPr>
          <w:rFonts w:ascii="Times New Roman" w:hAnsi="Times New Roman" w:cs="Times New Roman"/>
        </w:rPr>
        <w:t xml:space="preserve"> ook bij Feyenoord worden het eigen vermogen en het aantal werknemers geanalyseerd. In haar jaarverslagen maakt de club onderscheid tussen werknemers in het binnenland en werknemers in het buitenland (Ghana).</w:t>
      </w:r>
    </w:p>
    <w:p w:rsidR="00E603EF" w:rsidRDefault="00E603EF" w:rsidP="00AF1019">
      <w:pPr>
        <w:spacing w:line="360" w:lineRule="auto"/>
        <w:rPr>
          <w:rFonts w:ascii="Times New Roman" w:hAnsi="Times New Roman" w:cs="Times New Roman"/>
        </w:rPr>
      </w:pPr>
      <w:r>
        <w:rPr>
          <w:rFonts w:ascii="Times New Roman" w:hAnsi="Times New Roman" w:cs="Times New Roman"/>
        </w:rPr>
        <w:t xml:space="preserve">Het aantal binnenlandse medewerkers is in het seizoen 2008/2009 op het hoogtepunt. Na dit seizoen neemt deze hoeveelheid flink af. Hieruit blijkt dat de economische crisis een grote invloed heeft op het aantal medewerkers van de </w:t>
      </w:r>
      <w:proofErr w:type="spellStart"/>
      <w:r>
        <w:rPr>
          <w:rFonts w:ascii="Times New Roman" w:hAnsi="Times New Roman" w:cs="Times New Roman"/>
        </w:rPr>
        <w:t>bvo</w:t>
      </w:r>
      <w:proofErr w:type="spellEnd"/>
      <w:r>
        <w:rPr>
          <w:rFonts w:ascii="Times New Roman" w:hAnsi="Times New Roman" w:cs="Times New Roman"/>
        </w:rPr>
        <w:t>.</w:t>
      </w:r>
    </w:p>
    <w:p w:rsidR="00E603EF" w:rsidRDefault="00E603EF" w:rsidP="00AF1019">
      <w:pPr>
        <w:spacing w:line="360" w:lineRule="auto"/>
        <w:rPr>
          <w:rFonts w:ascii="Times New Roman" w:hAnsi="Times New Roman" w:cs="Times New Roman"/>
        </w:rPr>
      </w:pPr>
      <w:r>
        <w:rPr>
          <w:rFonts w:ascii="Times New Roman" w:hAnsi="Times New Roman" w:cs="Times New Roman"/>
        </w:rPr>
        <w:lastRenderedPageBreak/>
        <w:t>Daarnaast blijkt dat Feyenoord er tijdens de economische crisis voor heeft gekozen om h</w:t>
      </w:r>
      <w:r w:rsidR="00DA4529">
        <w:rPr>
          <w:rFonts w:ascii="Times New Roman" w:hAnsi="Times New Roman" w:cs="Times New Roman"/>
        </w:rPr>
        <w:t>aar vestiging in Ghana op te heffen. Hierdoor is</w:t>
      </w:r>
      <w:r>
        <w:rPr>
          <w:rFonts w:ascii="Times New Roman" w:hAnsi="Times New Roman" w:cs="Times New Roman"/>
        </w:rPr>
        <w:t xml:space="preserve"> het aantal buitenlandse werknemers gedaald naar nul. Dit kan deels worden beschouwd als een bezuiniging </w:t>
      </w:r>
      <w:r w:rsidR="00550532">
        <w:rPr>
          <w:rFonts w:ascii="Times New Roman" w:hAnsi="Times New Roman" w:cs="Times New Roman"/>
        </w:rPr>
        <w:t>om</w:t>
      </w:r>
      <w:r>
        <w:rPr>
          <w:rFonts w:ascii="Times New Roman" w:hAnsi="Times New Roman" w:cs="Times New Roman"/>
        </w:rPr>
        <w:t xml:space="preserve"> de economische crisis</w:t>
      </w:r>
      <w:r w:rsidR="00550532">
        <w:rPr>
          <w:rFonts w:ascii="Times New Roman" w:hAnsi="Times New Roman" w:cs="Times New Roman"/>
        </w:rPr>
        <w:t xml:space="preserve"> te overleven</w:t>
      </w:r>
      <w:r>
        <w:rPr>
          <w:rFonts w:ascii="Times New Roman" w:hAnsi="Times New Roman" w:cs="Times New Roman"/>
        </w:rPr>
        <w:t>.</w:t>
      </w:r>
    </w:p>
    <w:p w:rsidR="00E603EF" w:rsidRDefault="00E603EF" w:rsidP="00AF1019">
      <w:pPr>
        <w:spacing w:line="360" w:lineRule="auto"/>
        <w:rPr>
          <w:rFonts w:ascii="Times New Roman" w:hAnsi="Times New Roman" w:cs="Times New Roman"/>
        </w:rPr>
      </w:pPr>
      <w:r>
        <w:rPr>
          <w:rFonts w:ascii="Times New Roman" w:hAnsi="Times New Roman" w:cs="Times New Roman"/>
        </w:rPr>
        <w:t xml:space="preserve">Tot slot valt op dat het eigen vermogen van Feyenoord de gehele onderzoeksperiode negatief is. Ook geldt dat er vrijwel jaarlijks allerlei kapitaalstortingen </w:t>
      </w:r>
      <w:r w:rsidR="00D127D1">
        <w:rPr>
          <w:rFonts w:ascii="Times New Roman" w:hAnsi="Times New Roman" w:cs="Times New Roman"/>
        </w:rPr>
        <w:t xml:space="preserve">en –onttrekkingen </w:t>
      </w:r>
      <w:r>
        <w:rPr>
          <w:rFonts w:ascii="Times New Roman" w:hAnsi="Times New Roman" w:cs="Times New Roman"/>
        </w:rPr>
        <w:t>plaatsvinden. Als dit niet het geval zou zijn, had het eigen vermogen nog veel negatiever geweest dan dat nu het geval is</w:t>
      </w:r>
      <w:r w:rsidR="00D127D1">
        <w:rPr>
          <w:rFonts w:ascii="Times New Roman" w:hAnsi="Times New Roman" w:cs="Times New Roman"/>
        </w:rPr>
        <w:t>, namelijk bijna 28 miljoen euro</w:t>
      </w:r>
      <w:r>
        <w:rPr>
          <w:rFonts w:ascii="Times New Roman" w:hAnsi="Times New Roman" w:cs="Times New Roman"/>
        </w:rPr>
        <w:t>.</w:t>
      </w:r>
      <w:r w:rsidR="00D127D1" w:rsidRPr="00D127D1">
        <w:rPr>
          <w:rFonts w:ascii="Times New Roman" w:hAnsi="Times New Roman" w:cs="Times New Roman"/>
        </w:rPr>
        <w:t xml:space="preserve"> </w:t>
      </w:r>
      <w:r w:rsidR="00D127D1">
        <w:rPr>
          <w:rFonts w:ascii="Times New Roman" w:hAnsi="Times New Roman" w:cs="Times New Roman"/>
        </w:rPr>
        <w:t>Na een correctie voor deze stortingen en onttrekkingen wordt deze balanspost tijdens de economische crisis steeds negatiever</w:t>
      </w:r>
      <w:r w:rsidR="00D0752F">
        <w:rPr>
          <w:rFonts w:ascii="Times New Roman" w:hAnsi="Times New Roman" w:cs="Times New Roman"/>
        </w:rPr>
        <w:t xml:space="preserve"> te worden</w:t>
      </w:r>
      <w:r w:rsidR="00D127D1">
        <w:rPr>
          <w:rFonts w:ascii="Times New Roman" w:hAnsi="Times New Roman" w:cs="Times New Roman"/>
        </w:rPr>
        <w:t xml:space="preserve"> (het laatste seizoen uitgezonderd), waardoor er sprake is van een negatieve invloed van de economische crisis.</w:t>
      </w:r>
      <w:r>
        <w:rPr>
          <w:rFonts w:ascii="Times New Roman" w:hAnsi="Times New Roman" w:cs="Times New Roman"/>
        </w:rPr>
        <w:t xml:space="preserve"> </w:t>
      </w:r>
    </w:p>
    <w:p w:rsidR="00E603EF" w:rsidRDefault="00E603EF" w:rsidP="00AF1019">
      <w:pPr>
        <w:spacing w:line="360" w:lineRule="auto"/>
        <w:rPr>
          <w:rFonts w:ascii="Times New Roman" w:hAnsi="Times New Roman" w:cs="Times New Roman"/>
        </w:rPr>
      </w:pPr>
      <w:r>
        <w:rPr>
          <w:rFonts w:ascii="Times New Roman" w:hAnsi="Times New Roman" w:cs="Times New Roman"/>
        </w:rPr>
        <w:t xml:space="preserve">Er kan dus worden geconcludeerd dat de economische crisis van invloed is op zowel het aantal binnenlandse, als het aantal buitenlandse medewerkers van Feyenoord. </w:t>
      </w:r>
      <w:r w:rsidR="00550532">
        <w:rPr>
          <w:rFonts w:ascii="Times New Roman" w:hAnsi="Times New Roman" w:cs="Times New Roman"/>
        </w:rPr>
        <w:t xml:space="preserve">Door </w:t>
      </w:r>
      <w:r w:rsidR="00780EA9">
        <w:rPr>
          <w:rFonts w:ascii="Times New Roman" w:hAnsi="Times New Roman" w:cs="Times New Roman"/>
        </w:rPr>
        <w:t>kapitaalstortingen</w:t>
      </w:r>
      <w:r w:rsidR="00D127D1">
        <w:rPr>
          <w:rFonts w:ascii="Times New Roman" w:hAnsi="Times New Roman" w:cs="Times New Roman"/>
        </w:rPr>
        <w:t xml:space="preserve"> en -onttrekkingen</w:t>
      </w:r>
      <w:r w:rsidR="00780EA9">
        <w:rPr>
          <w:rFonts w:ascii="Times New Roman" w:hAnsi="Times New Roman" w:cs="Times New Roman"/>
        </w:rPr>
        <w:t xml:space="preserve"> valt de invloed op</w:t>
      </w:r>
      <w:r w:rsidR="00550532">
        <w:rPr>
          <w:rFonts w:ascii="Times New Roman" w:hAnsi="Times New Roman" w:cs="Times New Roman"/>
        </w:rPr>
        <w:t xml:space="preserve"> het eigen vermogen</w:t>
      </w:r>
      <w:r w:rsidR="00D127D1">
        <w:rPr>
          <w:rFonts w:ascii="Times New Roman" w:hAnsi="Times New Roman" w:cs="Times New Roman"/>
        </w:rPr>
        <w:t xml:space="preserve"> in de jaarverslagen</w:t>
      </w:r>
      <w:r w:rsidR="00550532">
        <w:rPr>
          <w:rFonts w:ascii="Times New Roman" w:hAnsi="Times New Roman" w:cs="Times New Roman"/>
        </w:rPr>
        <w:t xml:space="preserve"> </w:t>
      </w:r>
      <w:r w:rsidR="00780EA9">
        <w:rPr>
          <w:rFonts w:ascii="Times New Roman" w:hAnsi="Times New Roman" w:cs="Times New Roman"/>
        </w:rPr>
        <w:t>niet erg op</w:t>
      </w:r>
      <w:r w:rsidR="00D127D1">
        <w:rPr>
          <w:rFonts w:ascii="Times New Roman" w:hAnsi="Times New Roman" w:cs="Times New Roman"/>
        </w:rPr>
        <w:t>, maar na een correctie b</w:t>
      </w:r>
      <w:r w:rsidR="00D0752F">
        <w:rPr>
          <w:rFonts w:ascii="Times New Roman" w:hAnsi="Times New Roman" w:cs="Times New Roman"/>
        </w:rPr>
        <w:t>lijkt de crisis ook op deze zijn</w:t>
      </w:r>
      <w:r w:rsidR="00D127D1">
        <w:rPr>
          <w:rFonts w:ascii="Times New Roman" w:hAnsi="Times New Roman" w:cs="Times New Roman"/>
        </w:rPr>
        <w:t xml:space="preserve"> uitwerking te hebben. Door de grote verliezen die zijn geleden zou de omvang van het eigen vermogen nog veel negatiever zijn dan dat nu het geval is.</w:t>
      </w:r>
    </w:p>
    <w:p w:rsidR="00F45BD3" w:rsidRPr="00F45BD3" w:rsidRDefault="00F45BD3" w:rsidP="00AF1019">
      <w:pPr>
        <w:spacing w:line="360" w:lineRule="auto"/>
        <w:rPr>
          <w:rFonts w:ascii="Times New Roman" w:hAnsi="Times New Roman" w:cs="Times New Roman"/>
        </w:rPr>
      </w:pPr>
    </w:p>
    <w:p w:rsidR="00F45BD3" w:rsidRDefault="00F45BD3" w:rsidP="00AF1019">
      <w:pPr>
        <w:spacing w:line="360" w:lineRule="auto"/>
        <w:rPr>
          <w:rFonts w:ascii="Times New Roman" w:hAnsi="Times New Roman" w:cs="Times New Roman"/>
          <w:b/>
        </w:rPr>
      </w:pPr>
      <w:r>
        <w:rPr>
          <w:rFonts w:ascii="Times New Roman" w:hAnsi="Times New Roman" w:cs="Times New Roman"/>
          <w:b/>
        </w:rPr>
        <w:t xml:space="preserve">4.4.2 </w:t>
      </w:r>
      <w:proofErr w:type="spellStart"/>
      <w:r>
        <w:rPr>
          <w:rFonts w:ascii="Times New Roman" w:hAnsi="Times New Roman" w:cs="Times New Roman"/>
          <w:b/>
        </w:rPr>
        <w:t>SWOT-Analyse</w:t>
      </w:r>
      <w:proofErr w:type="spellEnd"/>
    </w:p>
    <w:p w:rsidR="00F45BD3" w:rsidRDefault="0010524B" w:rsidP="00AF1019">
      <w:pPr>
        <w:spacing w:line="360" w:lineRule="auto"/>
        <w:rPr>
          <w:rFonts w:ascii="Times New Roman" w:hAnsi="Times New Roman" w:cs="Times New Roman"/>
        </w:rPr>
      </w:pPr>
      <w:r w:rsidRPr="0010524B">
        <w:rPr>
          <w:rFonts w:ascii="Times New Roman" w:hAnsi="Times New Roman" w:cs="Times New Roman"/>
          <w:u w:val="single"/>
        </w:rPr>
        <w:t>Sterkheden</w:t>
      </w:r>
      <w:r>
        <w:rPr>
          <w:rFonts w:ascii="Times New Roman" w:hAnsi="Times New Roman" w:cs="Times New Roman"/>
        </w:rPr>
        <w:t xml:space="preserve">: </w:t>
      </w:r>
      <w:r w:rsidR="002C2BEC">
        <w:rPr>
          <w:rFonts w:ascii="Times New Roman" w:hAnsi="Times New Roman" w:cs="Times New Roman"/>
        </w:rPr>
        <w:t xml:space="preserve">ten eerste is de </w:t>
      </w:r>
      <w:r>
        <w:rPr>
          <w:rFonts w:ascii="Times New Roman" w:hAnsi="Times New Roman" w:cs="Times New Roman"/>
        </w:rPr>
        <w:t>geschiedenis</w:t>
      </w:r>
      <w:r w:rsidR="002C2BEC">
        <w:rPr>
          <w:rFonts w:ascii="Times New Roman" w:hAnsi="Times New Roman" w:cs="Times New Roman"/>
        </w:rPr>
        <w:t xml:space="preserve"> van Feyenoord een groot sterktepunt van de club. Zowel op internationaal, als op nationaal niveau werden er veel prijzen gewonnen</w:t>
      </w:r>
      <w:r w:rsidR="00FD3B78">
        <w:rPr>
          <w:rFonts w:ascii="Times New Roman" w:hAnsi="Times New Roman" w:cs="Times New Roman"/>
        </w:rPr>
        <w:t xml:space="preserve"> (Feyenoord, </w:t>
      </w:r>
      <w:r w:rsidR="00A4043E">
        <w:rPr>
          <w:rFonts w:ascii="Times New Roman" w:hAnsi="Times New Roman" w:cs="Times New Roman"/>
        </w:rPr>
        <w:t>2014</w:t>
      </w:r>
      <w:r w:rsidR="00FD3B78">
        <w:rPr>
          <w:rFonts w:ascii="Times New Roman" w:hAnsi="Times New Roman" w:cs="Times New Roman"/>
        </w:rPr>
        <w:t>)</w:t>
      </w:r>
      <w:r w:rsidR="002C2BEC">
        <w:rPr>
          <w:rFonts w:ascii="Times New Roman" w:hAnsi="Times New Roman" w:cs="Times New Roman"/>
        </w:rPr>
        <w:t xml:space="preserve">. </w:t>
      </w:r>
      <w:r w:rsidR="00FD3B78">
        <w:rPr>
          <w:rFonts w:ascii="Times New Roman" w:hAnsi="Times New Roman" w:cs="Times New Roman"/>
        </w:rPr>
        <w:t>Ook</w:t>
      </w:r>
      <w:r w:rsidR="002C2BEC">
        <w:rPr>
          <w:rFonts w:ascii="Times New Roman" w:hAnsi="Times New Roman" w:cs="Times New Roman"/>
        </w:rPr>
        <w:t xml:space="preserve"> heeft de club veel spelers van wereldniveau onder contract gehad. Het beste voorbeeld van een speler die op dit moment nog actief is, is Robin van </w:t>
      </w:r>
      <w:proofErr w:type="spellStart"/>
      <w:r w:rsidR="002C2BEC">
        <w:rPr>
          <w:rFonts w:ascii="Times New Roman" w:hAnsi="Times New Roman" w:cs="Times New Roman"/>
        </w:rPr>
        <w:t>Persie</w:t>
      </w:r>
      <w:proofErr w:type="spellEnd"/>
      <w:r w:rsidR="002C2BEC">
        <w:rPr>
          <w:rFonts w:ascii="Times New Roman" w:hAnsi="Times New Roman" w:cs="Times New Roman"/>
        </w:rPr>
        <w:t>. Mede dankzij haar succesvolle geschiedenis is Feyenoord de grote club die het nu is.</w:t>
      </w:r>
    </w:p>
    <w:p w:rsidR="0010524B" w:rsidRDefault="002C2BEC" w:rsidP="00AF1019">
      <w:pPr>
        <w:spacing w:line="360" w:lineRule="auto"/>
        <w:rPr>
          <w:rFonts w:ascii="Times New Roman" w:hAnsi="Times New Roman" w:cs="Times New Roman"/>
        </w:rPr>
      </w:pPr>
      <w:r>
        <w:rPr>
          <w:rFonts w:ascii="Times New Roman" w:hAnsi="Times New Roman" w:cs="Times New Roman"/>
        </w:rPr>
        <w:t>Daarnaast vormt de g</w:t>
      </w:r>
      <w:r w:rsidR="0010524B">
        <w:rPr>
          <w:rFonts w:ascii="Times New Roman" w:hAnsi="Times New Roman" w:cs="Times New Roman"/>
        </w:rPr>
        <w:t>rote</w:t>
      </w:r>
      <w:r>
        <w:rPr>
          <w:rFonts w:ascii="Times New Roman" w:hAnsi="Times New Roman" w:cs="Times New Roman"/>
        </w:rPr>
        <w:t>, trouwe</w:t>
      </w:r>
      <w:r w:rsidR="0010524B">
        <w:rPr>
          <w:rFonts w:ascii="Times New Roman" w:hAnsi="Times New Roman" w:cs="Times New Roman"/>
        </w:rPr>
        <w:t xml:space="preserve"> aanhang</w:t>
      </w:r>
      <w:r>
        <w:rPr>
          <w:rFonts w:ascii="Times New Roman" w:hAnsi="Times New Roman" w:cs="Times New Roman"/>
        </w:rPr>
        <w:t xml:space="preserve"> een belangrijke kracht van de club. Zelfs in de op sportief gebied onsuccesvolle jaren tijdens deze onderzoeksperiode, bleven de opbrengsten uit seizoenkaarten maar stijgen. </w:t>
      </w:r>
      <w:r w:rsidR="00FD3B78">
        <w:rPr>
          <w:rFonts w:ascii="Times New Roman" w:hAnsi="Times New Roman" w:cs="Times New Roman"/>
        </w:rPr>
        <w:t>Naast het feit dat de fans trouw zijn, blijkt uit de</w:t>
      </w:r>
      <w:r>
        <w:rPr>
          <w:rFonts w:ascii="Times New Roman" w:hAnsi="Times New Roman" w:cs="Times New Roman"/>
        </w:rPr>
        <w:t xml:space="preserve"> </w:t>
      </w:r>
      <w:proofErr w:type="spellStart"/>
      <w:r>
        <w:rPr>
          <w:rFonts w:ascii="Times New Roman" w:hAnsi="Times New Roman" w:cs="Times New Roman"/>
        </w:rPr>
        <w:t>CPM</w:t>
      </w:r>
      <w:r w:rsidR="00FD3B78">
        <w:rPr>
          <w:rFonts w:ascii="Times New Roman" w:hAnsi="Times New Roman" w:cs="Times New Roman"/>
        </w:rPr>
        <w:t>-index</w:t>
      </w:r>
      <w:proofErr w:type="spellEnd"/>
      <w:r>
        <w:rPr>
          <w:rFonts w:ascii="Times New Roman" w:hAnsi="Times New Roman" w:cs="Times New Roman"/>
        </w:rPr>
        <w:t xml:space="preserve"> dat Feyenoord na Ajax de meeste supporters heeft (</w:t>
      </w:r>
      <w:r w:rsidR="009F6DC6">
        <w:rPr>
          <w:rFonts w:ascii="Times New Roman" w:hAnsi="Times New Roman" w:cs="Times New Roman"/>
        </w:rPr>
        <w:t>Volkskrant, 2012).</w:t>
      </w:r>
    </w:p>
    <w:p w:rsidR="0010524B" w:rsidRDefault="009F6DC6" w:rsidP="00AF1019">
      <w:pPr>
        <w:spacing w:line="360" w:lineRule="auto"/>
        <w:rPr>
          <w:rFonts w:ascii="Times New Roman" w:hAnsi="Times New Roman" w:cs="Times New Roman"/>
        </w:rPr>
      </w:pPr>
      <w:r>
        <w:rPr>
          <w:rFonts w:ascii="Times New Roman" w:hAnsi="Times New Roman" w:cs="Times New Roman"/>
        </w:rPr>
        <w:t>Verder is de j</w:t>
      </w:r>
      <w:r w:rsidR="0010524B">
        <w:rPr>
          <w:rFonts w:ascii="Times New Roman" w:hAnsi="Times New Roman" w:cs="Times New Roman"/>
        </w:rPr>
        <w:t>eugd</w:t>
      </w:r>
      <w:r>
        <w:rPr>
          <w:rFonts w:ascii="Times New Roman" w:hAnsi="Times New Roman" w:cs="Times New Roman"/>
        </w:rPr>
        <w:t xml:space="preserve">opleiding van grote waarde voor de club. De afgelopen jaren zijn er veel spelers doorgebroken, waarvan een groot aantal een belangrijke rol in het eerste elftal </w:t>
      </w:r>
      <w:r w:rsidR="00550532">
        <w:rPr>
          <w:rFonts w:ascii="Times New Roman" w:hAnsi="Times New Roman" w:cs="Times New Roman"/>
        </w:rPr>
        <w:t>hebben</w:t>
      </w:r>
      <w:r>
        <w:rPr>
          <w:rFonts w:ascii="Times New Roman" w:hAnsi="Times New Roman" w:cs="Times New Roman"/>
        </w:rPr>
        <w:t xml:space="preserve">. </w:t>
      </w:r>
      <w:r w:rsidR="00FD3B78">
        <w:rPr>
          <w:rFonts w:ascii="Times New Roman" w:hAnsi="Times New Roman" w:cs="Times New Roman"/>
        </w:rPr>
        <w:t xml:space="preserve">Ook bij andere clubs lopen voetballers met een verleden in de jeugdopleiding van Feyenoord rond. </w:t>
      </w:r>
      <w:r>
        <w:rPr>
          <w:rFonts w:ascii="Times New Roman" w:hAnsi="Times New Roman" w:cs="Times New Roman"/>
        </w:rPr>
        <w:t>Niet voor n</w:t>
      </w:r>
      <w:r w:rsidR="00FD3B78">
        <w:rPr>
          <w:rFonts w:ascii="Times New Roman" w:hAnsi="Times New Roman" w:cs="Times New Roman"/>
        </w:rPr>
        <w:t xml:space="preserve">iets is deze </w:t>
      </w:r>
      <w:r>
        <w:rPr>
          <w:rFonts w:ascii="Times New Roman" w:hAnsi="Times New Roman" w:cs="Times New Roman"/>
        </w:rPr>
        <w:t>voor de vierde keer op rij verkozen tot beste van Nederland (</w:t>
      </w:r>
      <w:proofErr w:type="spellStart"/>
      <w:r>
        <w:rPr>
          <w:rFonts w:ascii="Times New Roman" w:hAnsi="Times New Roman" w:cs="Times New Roman"/>
        </w:rPr>
        <w:t>Rijnmond</w:t>
      </w:r>
      <w:proofErr w:type="spellEnd"/>
      <w:r>
        <w:rPr>
          <w:rFonts w:ascii="Times New Roman" w:hAnsi="Times New Roman" w:cs="Times New Roman"/>
        </w:rPr>
        <w:t>, 2013).</w:t>
      </w:r>
    </w:p>
    <w:p w:rsidR="0010524B" w:rsidRDefault="009F6DC6" w:rsidP="00AF1019">
      <w:pPr>
        <w:spacing w:line="360" w:lineRule="auto"/>
        <w:rPr>
          <w:rFonts w:ascii="Times New Roman" w:hAnsi="Times New Roman" w:cs="Times New Roman"/>
        </w:rPr>
      </w:pPr>
      <w:r>
        <w:rPr>
          <w:rFonts w:ascii="Times New Roman" w:hAnsi="Times New Roman" w:cs="Times New Roman"/>
        </w:rPr>
        <w:t>Tot slot valt op dat Feyenoord qua s</w:t>
      </w:r>
      <w:r w:rsidR="0010524B">
        <w:rPr>
          <w:rFonts w:ascii="Times New Roman" w:hAnsi="Times New Roman" w:cs="Times New Roman"/>
        </w:rPr>
        <w:t>ponsoropbrengsten</w:t>
      </w:r>
      <w:r>
        <w:rPr>
          <w:rFonts w:ascii="Times New Roman" w:hAnsi="Times New Roman" w:cs="Times New Roman"/>
        </w:rPr>
        <w:t xml:space="preserve"> nummer twee van de onderzochte Bvo’s is. Slechts Ajax blijft de club op dit gebied voor. Doordat sponsoren contracten voor de lange termijn aangaan, heeft Feyenoord dus een grote zekerheid dat deze</w:t>
      </w:r>
      <w:r w:rsidR="00766127">
        <w:rPr>
          <w:rFonts w:ascii="Times New Roman" w:hAnsi="Times New Roman" w:cs="Times New Roman"/>
        </w:rPr>
        <w:t xml:space="preserve"> opbrengsten</w:t>
      </w:r>
      <w:r>
        <w:rPr>
          <w:rFonts w:ascii="Times New Roman" w:hAnsi="Times New Roman" w:cs="Times New Roman"/>
        </w:rPr>
        <w:t xml:space="preserve"> </w:t>
      </w:r>
      <w:r w:rsidR="00550532">
        <w:rPr>
          <w:rFonts w:ascii="Times New Roman" w:hAnsi="Times New Roman" w:cs="Times New Roman"/>
        </w:rPr>
        <w:t xml:space="preserve">ook in de nabije toekomst </w:t>
      </w:r>
      <w:r>
        <w:rPr>
          <w:rFonts w:ascii="Times New Roman" w:hAnsi="Times New Roman" w:cs="Times New Roman"/>
        </w:rPr>
        <w:t>da</w:t>
      </w:r>
      <w:r w:rsidR="00550532">
        <w:rPr>
          <w:rFonts w:ascii="Times New Roman" w:hAnsi="Times New Roman" w:cs="Times New Roman"/>
        </w:rPr>
        <w:t xml:space="preserve">adwerkelijk worden gerealiseerd. </w:t>
      </w:r>
    </w:p>
    <w:p w:rsidR="0010524B" w:rsidRDefault="0010524B" w:rsidP="00AF1019">
      <w:pPr>
        <w:spacing w:line="360" w:lineRule="auto"/>
        <w:rPr>
          <w:rFonts w:ascii="Times New Roman" w:hAnsi="Times New Roman" w:cs="Times New Roman"/>
        </w:rPr>
      </w:pPr>
    </w:p>
    <w:p w:rsidR="0010524B" w:rsidRPr="0010524B" w:rsidRDefault="0010524B" w:rsidP="00AF1019">
      <w:pPr>
        <w:spacing w:line="360" w:lineRule="auto"/>
        <w:rPr>
          <w:rFonts w:ascii="Times New Roman" w:hAnsi="Times New Roman" w:cs="Times New Roman"/>
        </w:rPr>
      </w:pPr>
      <w:r w:rsidRPr="0010524B">
        <w:rPr>
          <w:rFonts w:ascii="Times New Roman" w:hAnsi="Times New Roman" w:cs="Times New Roman"/>
          <w:u w:val="single"/>
        </w:rPr>
        <w:t>Zwakheden</w:t>
      </w:r>
      <w:r>
        <w:rPr>
          <w:rFonts w:ascii="Times New Roman" w:hAnsi="Times New Roman" w:cs="Times New Roman"/>
        </w:rPr>
        <w:t>:</w:t>
      </w:r>
      <w:r w:rsidR="006D766C" w:rsidRPr="006D766C">
        <w:rPr>
          <w:rFonts w:ascii="Times New Roman" w:hAnsi="Times New Roman" w:cs="Times New Roman"/>
        </w:rPr>
        <w:t xml:space="preserve"> </w:t>
      </w:r>
      <w:r w:rsidR="006D766C">
        <w:rPr>
          <w:rFonts w:ascii="Times New Roman" w:hAnsi="Times New Roman" w:cs="Times New Roman"/>
        </w:rPr>
        <w:t xml:space="preserve">allereerst vormen de sportieve prestaties van de afgelopen jaren een groot zwaktepunt van Feyenoord. De afgelopen tien jaar is de enige prijs die werd gewonnen de KNVB beker (Feyenoord, </w:t>
      </w:r>
      <w:r w:rsidR="00A4043E">
        <w:rPr>
          <w:rFonts w:ascii="Times New Roman" w:hAnsi="Times New Roman" w:cs="Times New Roman"/>
        </w:rPr>
        <w:lastRenderedPageBreak/>
        <w:t>2014</w:t>
      </w:r>
      <w:r w:rsidR="006D766C">
        <w:rPr>
          <w:rFonts w:ascii="Times New Roman" w:hAnsi="Times New Roman" w:cs="Times New Roman"/>
        </w:rPr>
        <w:t xml:space="preserve">). </w:t>
      </w:r>
      <w:r w:rsidR="002A41BA">
        <w:rPr>
          <w:rFonts w:ascii="Times New Roman" w:hAnsi="Times New Roman" w:cs="Times New Roman"/>
        </w:rPr>
        <w:t xml:space="preserve">Dit is erg mager voor een </w:t>
      </w:r>
      <w:proofErr w:type="spellStart"/>
      <w:r w:rsidR="002A41BA">
        <w:rPr>
          <w:rFonts w:ascii="Times New Roman" w:hAnsi="Times New Roman" w:cs="Times New Roman"/>
        </w:rPr>
        <w:t>bvo</w:t>
      </w:r>
      <w:proofErr w:type="spellEnd"/>
      <w:r w:rsidR="002A41BA">
        <w:rPr>
          <w:rFonts w:ascii="Times New Roman" w:hAnsi="Times New Roman" w:cs="Times New Roman"/>
        </w:rPr>
        <w:t xml:space="preserve"> die traditioneel gezien altijd mee moet doen om de prijzen. </w:t>
      </w:r>
      <w:r w:rsidR="006D766C">
        <w:rPr>
          <w:rFonts w:ascii="Times New Roman" w:hAnsi="Times New Roman" w:cs="Times New Roman"/>
        </w:rPr>
        <w:t xml:space="preserve">De club doet op sportief gebied dus al jaren onder voor de </w:t>
      </w:r>
      <w:r w:rsidR="00CA0B2E">
        <w:rPr>
          <w:rFonts w:ascii="Times New Roman" w:hAnsi="Times New Roman" w:cs="Times New Roman"/>
        </w:rPr>
        <w:t xml:space="preserve">directe </w:t>
      </w:r>
      <w:r w:rsidR="006D766C">
        <w:rPr>
          <w:rFonts w:ascii="Times New Roman" w:hAnsi="Times New Roman" w:cs="Times New Roman"/>
        </w:rPr>
        <w:t>concurrentie.</w:t>
      </w:r>
    </w:p>
    <w:p w:rsidR="0010524B" w:rsidRDefault="00443368" w:rsidP="0010524B">
      <w:pPr>
        <w:spacing w:line="360" w:lineRule="auto"/>
        <w:rPr>
          <w:rFonts w:ascii="Times New Roman" w:hAnsi="Times New Roman" w:cs="Times New Roman"/>
        </w:rPr>
      </w:pPr>
      <w:r>
        <w:rPr>
          <w:rFonts w:ascii="Times New Roman" w:hAnsi="Times New Roman" w:cs="Times New Roman"/>
        </w:rPr>
        <w:t>Ook het behaalde b</w:t>
      </w:r>
      <w:r w:rsidR="0010524B">
        <w:rPr>
          <w:rFonts w:ascii="Times New Roman" w:hAnsi="Times New Roman" w:cs="Times New Roman"/>
        </w:rPr>
        <w:t>edrijfsresultaat voor afschrijving en vergoedingssommen</w:t>
      </w:r>
      <w:r>
        <w:rPr>
          <w:rFonts w:ascii="Times New Roman" w:hAnsi="Times New Roman" w:cs="Times New Roman"/>
        </w:rPr>
        <w:t xml:space="preserve"> is een grote zwakte van de club. Slechts in het laatste seizoen nam deze post een positieve waarde aan. </w:t>
      </w:r>
      <w:r w:rsidR="009C2FCF">
        <w:rPr>
          <w:rFonts w:ascii="Times New Roman" w:hAnsi="Times New Roman" w:cs="Times New Roman"/>
        </w:rPr>
        <w:t xml:space="preserve">Dit toont aan dat de club een risicovol beleid voert, aangezien het voor een positief bedrijfsresultaat na belasting afhankelijk is van transfers. </w:t>
      </w:r>
      <w:r w:rsidR="006840F4">
        <w:rPr>
          <w:rFonts w:ascii="Times New Roman" w:hAnsi="Times New Roman" w:cs="Times New Roman"/>
        </w:rPr>
        <w:t xml:space="preserve">Dit duidt op een beleidsverandering. </w:t>
      </w:r>
      <w:r w:rsidR="009C2FCF">
        <w:rPr>
          <w:rFonts w:ascii="Times New Roman" w:hAnsi="Times New Roman" w:cs="Times New Roman"/>
        </w:rPr>
        <w:t>Feyenoord heeft haar financiën dus niet goed onder controle (gehad), waardoor de club de laatste jaren bijna volledig heeft moeten wijden aan financieel herstel.</w:t>
      </w:r>
    </w:p>
    <w:p w:rsidR="0010524B" w:rsidRDefault="009C2FCF" w:rsidP="0010524B">
      <w:pPr>
        <w:spacing w:line="360" w:lineRule="auto"/>
        <w:rPr>
          <w:rFonts w:ascii="Times New Roman" w:hAnsi="Times New Roman" w:cs="Times New Roman"/>
        </w:rPr>
      </w:pPr>
      <w:r>
        <w:rPr>
          <w:rFonts w:ascii="Times New Roman" w:hAnsi="Times New Roman" w:cs="Times New Roman"/>
        </w:rPr>
        <w:t>Tot slot is het e</w:t>
      </w:r>
      <w:r w:rsidR="0010524B">
        <w:rPr>
          <w:rFonts w:ascii="Times New Roman" w:hAnsi="Times New Roman" w:cs="Times New Roman"/>
        </w:rPr>
        <w:t>igen vermogen</w:t>
      </w:r>
      <w:r>
        <w:rPr>
          <w:rFonts w:ascii="Times New Roman" w:hAnsi="Times New Roman" w:cs="Times New Roman"/>
        </w:rPr>
        <w:t xml:space="preserve"> van de club de gehele onderzoeksperiode negatief. Door extra kapitaalstoringen wordt dit enigszins verbloemd</w:t>
      </w:r>
      <w:r w:rsidR="00CA0B2E">
        <w:rPr>
          <w:rFonts w:ascii="Times New Roman" w:hAnsi="Times New Roman" w:cs="Times New Roman"/>
        </w:rPr>
        <w:t>, aangezien de balanspost zonder deze stortingen</w:t>
      </w:r>
      <w:r>
        <w:rPr>
          <w:rFonts w:ascii="Times New Roman" w:hAnsi="Times New Roman" w:cs="Times New Roman"/>
        </w:rPr>
        <w:t xml:space="preserve"> nog </w:t>
      </w:r>
      <w:r w:rsidR="00CA0B2E">
        <w:rPr>
          <w:rFonts w:ascii="Times New Roman" w:hAnsi="Times New Roman" w:cs="Times New Roman"/>
        </w:rPr>
        <w:t xml:space="preserve">veel </w:t>
      </w:r>
      <w:r>
        <w:rPr>
          <w:rFonts w:ascii="Times New Roman" w:hAnsi="Times New Roman" w:cs="Times New Roman"/>
        </w:rPr>
        <w:t xml:space="preserve">negatiever was uitgevallen. Alleen wanneer de club een gezonder beleid gaat voeren, kan er in de toekomst een positief eigen vermogen ontstaan. </w:t>
      </w:r>
      <w:r w:rsidR="002A41BA">
        <w:rPr>
          <w:rFonts w:ascii="Times New Roman" w:hAnsi="Times New Roman" w:cs="Times New Roman"/>
        </w:rPr>
        <w:t>Volledig herstel op financieel gebied is voor Feyenoord dus van groot belang.</w:t>
      </w:r>
    </w:p>
    <w:p w:rsidR="006840F4" w:rsidRDefault="006840F4" w:rsidP="0010524B">
      <w:pPr>
        <w:spacing w:line="360" w:lineRule="auto"/>
        <w:rPr>
          <w:rFonts w:ascii="Times New Roman" w:hAnsi="Times New Roman" w:cs="Times New Roman"/>
        </w:rPr>
      </w:pPr>
    </w:p>
    <w:p w:rsidR="0010524B" w:rsidRPr="002A41BA" w:rsidRDefault="0010524B" w:rsidP="00AF1019">
      <w:pPr>
        <w:spacing w:line="360" w:lineRule="auto"/>
        <w:rPr>
          <w:rFonts w:ascii="Times New Roman" w:hAnsi="Times New Roman" w:cs="Times New Roman"/>
        </w:rPr>
      </w:pPr>
      <w:r w:rsidRPr="0010524B">
        <w:rPr>
          <w:rFonts w:ascii="Times New Roman" w:hAnsi="Times New Roman" w:cs="Times New Roman"/>
          <w:u w:val="single"/>
        </w:rPr>
        <w:t>Kansen</w:t>
      </w:r>
      <w:r>
        <w:rPr>
          <w:rFonts w:ascii="Times New Roman" w:hAnsi="Times New Roman" w:cs="Times New Roman"/>
        </w:rPr>
        <w:t xml:space="preserve">: </w:t>
      </w:r>
      <w:r w:rsidR="002A41BA">
        <w:rPr>
          <w:rFonts w:ascii="Times New Roman" w:hAnsi="Times New Roman" w:cs="Times New Roman"/>
        </w:rPr>
        <w:t xml:space="preserve">de eerste belangrijke mogelijkheid van Feyenoord is een eventueel </w:t>
      </w:r>
      <w:r>
        <w:rPr>
          <w:rFonts w:ascii="Times New Roman" w:hAnsi="Times New Roman" w:cs="Times New Roman"/>
        </w:rPr>
        <w:t>nieuw stadion</w:t>
      </w:r>
      <w:r w:rsidR="002A41BA">
        <w:rPr>
          <w:rFonts w:ascii="Times New Roman" w:hAnsi="Times New Roman" w:cs="Times New Roman"/>
        </w:rPr>
        <w:t xml:space="preserve"> of een grondige renovatie van De Kuip. Hoewel eerdere plannen voor een nieuw stadion zijn afgewezen, lijkt een modernisering van het huidige stadion nog wel degelijk tot de mogelijkheden te behoren. Indien Feyenoord er</w:t>
      </w:r>
      <w:r w:rsidR="00CA0B2E">
        <w:rPr>
          <w:rFonts w:ascii="Times New Roman" w:hAnsi="Times New Roman" w:cs="Times New Roman"/>
        </w:rPr>
        <w:t xml:space="preserve"> </w:t>
      </w:r>
      <w:r w:rsidR="002A41BA">
        <w:rPr>
          <w:rFonts w:ascii="Times New Roman" w:hAnsi="Times New Roman" w:cs="Times New Roman"/>
        </w:rPr>
        <w:t xml:space="preserve">in slaagt om </w:t>
      </w:r>
      <w:r w:rsidR="00CA0B2E">
        <w:rPr>
          <w:rFonts w:ascii="Times New Roman" w:hAnsi="Times New Roman" w:cs="Times New Roman"/>
        </w:rPr>
        <w:t xml:space="preserve">haar thuiswedstrijden </w:t>
      </w:r>
      <w:r w:rsidR="002A41BA">
        <w:rPr>
          <w:rFonts w:ascii="Times New Roman" w:hAnsi="Times New Roman" w:cs="Times New Roman"/>
        </w:rPr>
        <w:t xml:space="preserve">in een groter stadion te </w:t>
      </w:r>
      <w:r w:rsidR="00CA0B2E">
        <w:rPr>
          <w:rFonts w:ascii="Times New Roman" w:hAnsi="Times New Roman" w:cs="Times New Roman"/>
        </w:rPr>
        <w:t xml:space="preserve">spelen </w:t>
      </w:r>
      <w:r w:rsidR="002A41BA">
        <w:rPr>
          <w:rFonts w:ascii="Times New Roman" w:hAnsi="Times New Roman" w:cs="Times New Roman"/>
        </w:rPr>
        <w:t xml:space="preserve">zal dit uiteraard positieve gevolgen hebben </w:t>
      </w:r>
      <w:r w:rsidR="00766127">
        <w:rPr>
          <w:rFonts w:ascii="Times New Roman" w:hAnsi="Times New Roman" w:cs="Times New Roman"/>
        </w:rPr>
        <w:t>voor</w:t>
      </w:r>
      <w:r w:rsidR="002A41BA">
        <w:rPr>
          <w:rFonts w:ascii="Times New Roman" w:hAnsi="Times New Roman" w:cs="Times New Roman"/>
        </w:rPr>
        <w:t xml:space="preserve"> de financiën</w:t>
      </w:r>
      <w:r w:rsidR="00766127">
        <w:rPr>
          <w:rFonts w:ascii="Times New Roman" w:hAnsi="Times New Roman" w:cs="Times New Roman"/>
        </w:rPr>
        <w:t xml:space="preserve"> van de club</w:t>
      </w:r>
      <w:r w:rsidR="002A41BA">
        <w:rPr>
          <w:rFonts w:ascii="Times New Roman" w:hAnsi="Times New Roman" w:cs="Times New Roman"/>
        </w:rPr>
        <w:t xml:space="preserve">. </w:t>
      </w:r>
      <w:r w:rsidR="00202D3A">
        <w:rPr>
          <w:rFonts w:ascii="Times New Roman" w:hAnsi="Times New Roman" w:cs="Times New Roman"/>
        </w:rPr>
        <w:t>Er wordt zelfs gesuggereerd dat de begroting zou kunnen verdubbe</w:t>
      </w:r>
      <w:r w:rsidR="00CA0B2E">
        <w:rPr>
          <w:rFonts w:ascii="Times New Roman" w:hAnsi="Times New Roman" w:cs="Times New Roman"/>
        </w:rPr>
        <w:t>len</w:t>
      </w:r>
      <w:r w:rsidR="00202D3A">
        <w:rPr>
          <w:rFonts w:ascii="Times New Roman" w:hAnsi="Times New Roman" w:cs="Times New Roman"/>
        </w:rPr>
        <w:t xml:space="preserve"> naar een omvang van tachtig miljoen euro per seizoen (AD, 2013</w:t>
      </w:r>
      <w:r w:rsidR="0071220D">
        <w:rPr>
          <w:rFonts w:ascii="Times New Roman" w:hAnsi="Times New Roman" w:cs="Times New Roman"/>
        </w:rPr>
        <w:t>b</w:t>
      </w:r>
      <w:r w:rsidR="00202D3A">
        <w:rPr>
          <w:rFonts w:ascii="Times New Roman" w:hAnsi="Times New Roman" w:cs="Times New Roman"/>
        </w:rPr>
        <w:t>).</w:t>
      </w:r>
      <w:r w:rsidR="00780EA9">
        <w:rPr>
          <w:rFonts w:ascii="Times New Roman" w:hAnsi="Times New Roman" w:cs="Times New Roman"/>
        </w:rPr>
        <w:t xml:space="preserve"> De club is bij de realisatie van deze plannen echter afhankelijk van externe financiers en </w:t>
      </w:r>
      <w:r w:rsidR="00766127">
        <w:rPr>
          <w:rFonts w:ascii="Times New Roman" w:hAnsi="Times New Roman" w:cs="Times New Roman"/>
        </w:rPr>
        <w:t xml:space="preserve">ook </w:t>
      </w:r>
      <w:r w:rsidR="00780EA9">
        <w:rPr>
          <w:rFonts w:ascii="Times New Roman" w:hAnsi="Times New Roman" w:cs="Times New Roman"/>
        </w:rPr>
        <w:t>de gemeente</w:t>
      </w:r>
      <w:r w:rsidR="00766127">
        <w:rPr>
          <w:rFonts w:ascii="Times New Roman" w:hAnsi="Times New Roman" w:cs="Times New Roman"/>
        </w:rPr>
        <w:t xml:space="preserve"> Rotterdam moet haar medewerking verlenen</w:t>
      </w:r>
      <w:r w:rsidR="00780EA9">
        <w:rPr>
          <w:rFonts w:ascii="Times New Roman" w:hAnsi="Times New Roman" w:cs="Times New Roman"/>
        </w:rPr>
        <w:t>.</w:t>
      </w:r>
    </w:p>
    <w:p w:rsidR="0010524B" w:rsidRDefault="00F43D75" w:rsidP="00AF1019">
      <w:pPr>
        <w:spacing w:line="360" w:lineRule="auto"/>
        <w:rPr>
          <w:rFonts w:ascii="Times New Roman" w:hAnsi="Times New Roman" w:cs="Times New Roman"/>
        </w:rPr>
      </w:pPr>
      <w:r>
        <w:rPr>
          <w:rFonts w:ascii="Times New Roman" w:hAnsi="Times New Roman" w:cs="Times New Roman"/>
        </w:rPr>
        <w:t xml:space="preserve">Een andere kans voor Feyenoord is het Nederlands Elftal. Nu er zoveel Nederlandse spelers in het eerste </w:t>
      </w:r>
      <w:r w:rsidR="00CA0B2E">
        <w:rPr>
          <w:rFonts w:ascii="Times New Roman" w:hAnsi="Times New Roman" w:cs="Times New Roman"/>
        </w:rPr>
        <w:t xml:space="preserve">elftal </w:t>
      </w:r>
      <w:r>
        <w:rPr>
          <w:rFonts w:ascii="Times New Roman" w:hAnsi="Times New Roman" w:cs="Times New Roman"/>
        </w:rPr>
        <w:t>spelen, is de kans groot dat er ook daadwerkelijk spelers voor de toernooien van het nationale elftal worden opgeroepen. Zo deden er in de kwalificatiewedstrijden voor het komende WK vijf spelers van Feyenoord mee. Aangezien het spelen van een sterk WK of EK een enorme invloed kan hebben op de transfer</w:t>
      </w:r>
      <w:r w:rsidR="00CA0B2E">
        <w:rPr>
          <w:rFonts w:ascii="Times New Roman" w:hAnsi="Times New Roman" w:cs="Times New Roman"/>
        </w:rPr>
        <w:t>waarde van speler</w:t>
      </w:r>
      <w:r>
        <w:rPr>
          <w:rFonts w:ascii="Times New Roman" w:hAnsi="Times New Roman" w:cs="Times New Roman"/>
        </w:rPr>
        <w:t>, biedt dit dus volop kansen voor Feyenoord.</w:t>
      </w:r>
    </w:p>
    <w:p w:rsidR="0010524B" w:rsidRPr="0010524B" w:rsidRDefault="00F43D75" w:rsidP="00AF1019">
      <w:pPr>
        <w:spacing w:line="360" w:lineRule="auto"/>
        <w:rPr>
          <w:rFonts w:ascii="Times New Roman" w:hAnsi="Times New Roman" w:cs="Times New Roman"/>
        </w:rPr>
      </w:pPr>
      <w:r>
        <w:rPr>
          <w:rFonts w:ascii="Times New Roman" w:hAnsi="Times New Roman" w:cs="Times New Roman"/>
        </w:rPr>
        <w:t xml:space="preserve">Tot slot </w:t>
      </w:r>
      <w:r w:rsidR="00CA0B2E">
        <w:rPr>
          <w:rFonts w:ascii="Times New Roman" w:hAnsi="Times New Roman" w:cs="Times New Roman"/>
        </w:rPr>
        <w:t>kan</w:t>
      </w:r>
      <w:r>
        <w:rPr>
          <w:rFonts w:ascii="Times New Roman" w:hAnsi="Times New Roman" w:cs="Times New Roman"/>
        </w:rPr>
        <w:t xml:space="preserve"> ook</w:t>
      </w:r>
      <w:r w:rsidR="00CA0B2E">
        <w:rPr>
          <w:rFonts w:ascii="Times New Roman" w:hAnsi="Times New Roman" w:cs="Times New Roman"/>
        </w:rPr>
        <w:t xml:space="preserve"> de stad</w:t>
      </w:r>
      <w:r>
        <w:rPr>
          <w:rFonts w:ascii="Times New Roman" w:hAnsi="Times New Roman" w:cs="Times New Roman"/>
        </w:rPr>
        <w:t xml:space="preserve"> </w:t>
      </w:r>
      <w:r w:rsidR="0010524B">
        <w:rPr>
          <w:rFonts w:ascii="Times New Roman" w:hAnsi="Times New Roman" w:cs="Times New Roman"/>
        </w:rPr>
        <w:t>Rotterdam</w:t>
      </w:r>
      <w:r>
        <w:rPr>
          <w:rFonts w:ascii="Times New Roman" w:hAnsi="Times New Roman" w:cs="Times New Roman"/>
        </w:rPr>
        <w:t xml:space="preserve"> vo</w:t>
      </w:r>
      <w:r w:rsidR="00CA0B2E">
        <w:rPr>
          <w:rFonts w:ascii="Times New Roman" w:hAnsi="Times New Roman" w:cs="Times New Roman"/>
        </w:rPr>
        <w:t>or</w:t>
      </w:r>
      <w:r>
        <w:rPr>
          <w:rFonts w:ascii="Times New Roman" w:hAnsi="Times New Roman" w:cs="Times New Roman"/>
        </w:rPr>
        <w:t xml:space="preserve"> </w:t>
      </w:r>
      <w:r w:rsidR="00CA0B2E">
        <w:rPr>
          <w:rFonts w:ascii="Times New Roman" w:hAnsi="Times New Roman" w:cs="Times New Roman"/>
        </w:rPr>
        <w:t>positieve ontwikkeling</w:t>
      </w:r>
      <w:r>
        <w:rPr>
          <w:rFonts w:ascii="Times New Roman" w:hAnsi="Times New Roman" w:cs="Times New Roman"/>
        </w:rPr>
        <w:t xml:space="preserve"> in de toekomst</w:t>
      </w:r>
      <w:r w:rsidR="00CA0B2E">
        <w:rPr>
          <w:rFonts w:ascii="Times New Roman" w:hAnsi="Times New Roman" w:cs="Times New Roman"/>
        </w:rPr>
        <w:t xml:space="preserve"> zorgen</w:t>
      </w:r>
      <w:r>
        <w:rPr>
          <w:rFonts w:ascii="Times New Roman" w:hAnsi="Times New Roman" w:cs="Times New Roman"/>
        </w:rPr>
        <w:t xml:space="preserve">. Rotterdam is immers een grote stad met veel inwoners en er zijn een hoop bedrijven gevestigd. </w:t>
      </w:r>
      <w:r w:rsidR="00CA0B2E">
        <w:rPr>
          <w:rFonts w:ascii="Times New Roman" w:hAnsi="Times New Roman" w:cs="Times New Roman"/>
        </w:rPr>
        <w:t xml:space="preserve">Dit zorgt er voor dat de club relatief eenvoudig meer supporters en sponsoren kan werven. </w:t>
      </w:r>
      <w:r>
        <w:rPr>
          <w:rFonts w:ascii="Times New Roman" w:hAnsi="Times New Roman" w:cs="Times New Roman"/>
        </w:rPr>
        <w:t>Afhankelijk van de economische omstandigheden van de rest van de wereld, heeft Feyenoord door haar ligging in de (nabije) toekomst dus volop mogelijkheden om verder te groeien.</w:t>
      </w:r>
    </w:p>
    <w:p w:rsidR="0010524B" w:rsidRDefault="0010524B" w:rsidP="00AF1019">
      <w:pPr>
        <w:spacing w:line="360" w:lineRule="auto"/>
        <w:rPr>
          <w:rFonts w:ascii="Times New Roman" w:hAnsi="Times New Roman" w:cs="Times New Roman"/>
        </w:rPr>
      </w:pPr>
    </w:p>
    <w:p w:rsidR="00F43D75" w:rsidRDefault="0010524B" w:rsidP="00AF1019">
      <w:pPr>
        <w:spacing w:line="360" w:lineRule="auto"/>
        <w:rPr>
          <w:rFonts w:ascii="Times New Roman" w:hAnsi="Times New Roman" w:cs="Times New Roman"/>
        </w:rPr>
      </w:pPr>
      <w:r w:rsidRPr="0010524B">
        <w:rPr>
          <w:rFonts w:ascii="Times New Roman" w:hAnsi="Times New Roman" w:cs="Times New Roman"/>
          <w:u w:val="single"/>
        </w:rPr>
        <w:t>Bedreigingen</w:t>
      </w:r>
      <w:r>
        <w:rPr>
          <w:rFonts w:ascii="Times New Roman" w:hAnsi="Times New Roman" w:cs="Times New Roman"/>
        </w:rPr>
        <w:t>:</w:t>
      </w:r>
      <w:r w:rsidR="00766127">
        <w:rPr>
          <w:rFonts w:ascii="Times New Roman" w:hAnsi="Times New Roman" w:cs="Times New Roman"/>
        </w:rPr>
        <w:t xml:space="preserve"> t</w:t>
      </w:r>
      <w:r w:rsidR="006840F4">
        <w:rPr>
          <w:rFonts w:ascii="Times New Roman" w:hAnsi="Times New Roman" w:cs="Times New Roman"/>
        </w:rPr>
        <w:t>e</w:t>
      </w:r>
      <w:r w:rsidR="00766127">
        <w:rPr>
          <w:rFonts w:ascii="Times New Roman" w:hAnsi="Times New Roman" w:cs="Times New Roman"/>
        </w:rPr>
        <w:t>n</w:t>
      </w:r>
      <w:r w:rsidR="006840F4">
        <w:rPr>
          <w:rFonts w:ascii="Times New Roman" w:hAnsi="Times New Roman" w:cs="Times New Roman"/>
        </w:rPr>
        <w:t xml:space="preserve"> eerste</w:t>
      </w:r>
      <w:r w:rsidR="0096007E">
        <w:rPr>
          <w:rFonts w:ascii="Times New Roman" w:hAnsi="Times New Roman" w:cs="Times New Roman"/>
        </w:rPr>
        <w:t xml:space="preserve"> dreigt Feyenoord achterop te raken bij bijvoorbeeld Ajax en PSV. Doordat de club er niet in slaagt om voor een langere periode Europees voetbal te spelen, hebben de spelers geen ervaring op het hoogste niveau. Mede hierdoor worden de </w:t>
      </w:r>
      <w:r w:rsidR="00766127">
        <w:rPr>
          <w:rFonts w:ascii="Times New Roman" w:hAnsi="Times New Roman" w:cs="Times New Roman"/>
        </w:rPr>
        <w:t>grootste talenten uit het eerste elftal</w:t>
      </w:r>
      <w:r w:rsidR="0096007E">
        <w:rPr>
          <w:rFonts w:ascii="Times New Roman" w:hAnsi="Times New Roman" w:cs="Times New Roman"/>
        </w:rPr>
        <w:t xml:space="preserve"> van </w:t>
      </w:r>
      <w:r w:rsidR="0096007E">
        <w:rPr>
          <w:rFonts w:ascii="Times New Roman" w:hAnsi="Times New Roman" w:cs="Times New Roman"/>
        </w:rPr>
        <w:lastRenderedPageBreak/>
        <w:t xml:space="preserve">Feyenoord voor relatief weinig geld verkocht. Indien </w:t>
      </w:r>
      <w:r w:rsidR="00CA0B2E">
        <w:rPr>
          <w:rFonts w:ascii="Times New Roman" w:hAnsi="Times New Roman" w:cs="Times New Roman"/>
        </w:rPr>
        <w:t xml:space="preserve">het </w:t>
      </w:r>
      <w:r w:rsidR="0096007E">
        <w:rPr>
          <w:rFonts w:ascii="Times New Roman" w:hAnsi="Times New Roman" w:cs="Times New Roman"/>
        </w:rPr>
        <w:t xml:space="preserve">de club </w:t>
      </w:r>
      <w:r w:rsidR="00CA0B2E">
        <w:rPr>
          <w:rFonts w:ascii="Times New Roman" w:hAnsi="Times New Roman" w:cs="Times New Roman"/>
        </w:rPr>
        <w:t>niet lukt</w:t>
      </w:r>
      <w:r w:rsidR="0096007E">
        <w:rPr>
          <w:rFonts w:ascii="Times New Roman" w:hAnsi="Times New Roman" w:cs="Times New Roman"/>
        </w:rPr>
        <w:t xml:space="preserve"> om dit te veranderen, kan dat grote gevolgen hebben voor de groei op financieel gebied.</w:t>
      </w:r>
    </w:p>
    <w:p w:rsidR="006840F4" w:rsidRDefault="006840F4" w:rsidP="006840F4">
      <w:pPr>
        <w:spacing w:line="360" w:lineRule="auto"/>
        <w:rPr>
          <w:rFonts w:ascii="Times New Roman" w:hAnsi="Times New Roman" w:cs="Times New Roman"/>
        </w:rPr>
      </w:pPr>
      <w:r>
        <w:rPr>
          <w:rFonts w:ascii="Times New Roman" w:hAnsi="Times New Roman" w:cs="Times New Roman"/>
        </w:rPr>
        <w:t xml:space="preserve">Daarnaast geldt dat de grootste talenten </w:t>
      </w:r>
      <w:r w:rsidR="00766127">
        <w:rPr>
          <w:rFonts w:ascii="Times New Roman" w:hAnsi="Times New Roman" w:cs="Times New Roman"/>
        </w:rPr>
        <w:t xml:space="preserve">uit de jeugdopleiding </w:t>
      </w:r>
      <w:r>
        <w:rPr>
          <w:rFonts w:ascii="Times New Roman" w:hAnsi="Times New Roman" w:cs="Times New Roman"/>
        </w:rPr>
        <w:t xml:space="preserve">van Feyenoord goedkoop kunnen worden weggekaapt door rijke clubs uit het buitenland. Dit komt doordat het in Nederland bij wet verboden is om spelers jonger dan zestien jaar een profcontract aan te bieden (Telegraaf, 2012). Hierdoor is het voor buitenlandse topclubs relatief goedkoop om talenten over te nemen. Indien jeugdspelers naar buitenlandse topclubs vertrekken komen zij niet uit voor het eerste elftal van Feyenoord. Slechts de kwalitatief mindere talenten blijven dus over voor het eerste elftal, wat de sportieve prestaties niet ten goede komt. </w:t>
      </w:r>
    </w:p>
    <w:p w:rsidR="006840F4" w:rsidRDefault="0096007E" w:rsidP="00AF1019">
      <w:pPr>
        <w:spacing w:line="360" w:lineRule="auto"/>
        <w:rPr>
          <w:rFonts w:ascii="Times New Roman" w:hAnsi="Times New Roman" w:cs="Times New Roman"/>
        </w:rPr>
      </w:pPr>
      <w:r>
        <w:rPr>
          <w:rFonts w:ascii="Times New Roman" w:hAnsi="Times New Roman" w:cs="Times New Roman"/>
        </w:rPr>
        <w:t xml:space="preserve">Tot slot </w:t>
      </w:r>
      <w:r w:rsidR="006840F4">
        <w:rPr>
          <w:rFonts w:ascii="Times New Roman" w:hAnsi="Times New Roman" w:cs="Times New Roman"/>
        </w:rPr>
        <w:t xml:space="preserve">vormen de hooligans van de club een bedreiging. Deze ‘supportersgroep’ zorgt er voor dat Feyenoord geregeld boetes moet betalen. Ook wordt de club in diskrediet gebracht en komt ze negatief in het nieuws. Een goed voorbeeld hiervan zijn de rellen in </w:t>
      </w:r>
      <w:proofErr w:type="spellStart"/>
      <w:r w:rsidR="006840F4">
        <w:rPr>
          <w:rFonts w:ascii="Times New Roman" w:hAnsi="Times New Roman" w:cs="Times New Roman"/>
        </w:rPr>
        <w:t>Nancy</w:t>
      </w:r>
      <w:proofErr w:type="spellEnd"/>
      <w:r w:rsidR="006840F4">
        <w:rPr>
          <w:rFonts w:ascii="Times New Roman" w:hAnsi="Times New Roman" w:cs="Times New Roman"/>
        </w:rPr>
        <w:t xml:space="preserve"> (2006), waarna Feyenoord werd uitgesloten van verdere deelname aan de UEFA Cup (</w:t>
      </w:r>
      <w:proofErr w:type="spellStart"/>
      <w:r w:rsidR="006840F4">
        <w:rPr>
          <w:rFonts w:ascii="Times New Roman" w:hAnsi="Times New Roman" w:cs="Times New Roman"/>
        </w:rPr>
        <w:t>Misset</w:t>
      </w:r>
      <w:proofErr w:type="spellEnd"/>
      <w:r w:rsidR="006840F4">
        <w:rPr>
          <w:rFonts w:ascii="Times New Roman" w:hAnsi="Times New Roman" w:cs="Times New Roman"/>
        </w:rPr>
        <w:t xml:space="preserve">, 2008). </w:t>
      </w:r>
    </w:p>
    <w:p w:rsidR="00780EA9" w:rsidRDefault="00780EA9" w:rsidP="00AF1019">
      <w:pPr>
        <w:spacing w:line="360" w:lineRule="auto"/>
        <w:rPr>
          <w:rFonts w:ascii="Times New Roman" w:hAnsi="Times New Roman" w:cs="Times New Roman"/>
        </w:rPr>
      </w:pPr>
    </w:p>
    <w:p w:rsidR="00780EA9" w:rsidRPr="00780EA9" w:rsidRDefault="00780EA9" w:rsidP="00AF1019">
      <w:pPr>
        <w:spacing w:line="360" w:lineRule="auto"/>
        <w:rPr>
          <w:rFonts w:ascii="Times New Roman" w:hAnsi="Times New Roman" w:cs="Times New Roman"/>
          <w:b/>
        </w:rPr>
      </w:pPr>
      <w:r w:rsidRPr="00780EA9">
        <w:rPr>
          <w:rFonts w:ascii="Times New Roman" w:hAnsi="Times New Roman" w:cs="Times New Roman"/>
          <w:b/>
        </w:rPr>
        <w:t>4.4.3 Conclusies</w:t>
      </w:r>
    </w:p>
    <w:p w:rsidR="006840F4" w:rsidRDefault="00B25F07" w:rsidP="00AF1019">
      <w:pPr>
        <w:spacing w:line="360" w:lineRule="auto"/>
        <w:rPr>
          <w:rFonts w:ascii="Times New Roman" w:hAnsi="Times New Roman" w:cs="Times New Roman"/>
        </w:rPr>
      </w:pPr>
      <w:r>
        <w:rPr>
          <w:rFonts w:ascii="Times New Roman" w:hAnsi="Times New Roman" w:cs="Times New Roman"/>
        </w:rPr>
        <w:t>Uit de resultatenrekeningen van Feyenoord blijkt dat de mediabaten en opbrengsten uit merchandising een negatieve invloed van de economische crisis ondervinden. Naast deze pos</w:t>
      </w:r>
      <w:r w:rsidR="00200950">
        <w:rPr>
          <w:rFonts w:ascii="Times New Roman" w:hAnsi="Times New Roman" w:cs="Times New Roman"/>
        </w:rPr>
        <w:t>ten aan de opbrengstenkant, vindt</w:t>
      </w:r>
      <w:r>
        <w:rPr>
          <w:rFonts w:ascii="Times New Roman" w:hAnsi="Times New Roman" w:cs="Times New Roman"/>
        </w:rPr>
        <w:t xml:space="preserve"> ook een daling van de salarissen en de overige kosten plaats.</w:t>
      </w:r>
      <w:r w:rsidR="008E547A">
        <w:rPr>
          <w:rFonts w:ascii="Times New Roman" w:hAnsi="Times New Roman" w:cs="Times New Roman"/>
        </w:rPr>
        <w:t xml:space="preserve"> </w:t>
      </w:r>
      <w:r w:rsidR="00200950">
        <w:rPr>
          <w:rFonts w:ascii="Times New Roman" w:hAnsi="Times New Roman" w:cs="Times New Roman"/>
        </w:rPr>
        <w:t>Verder</w:t>
      </w:r>
      <w:r w:rsidR="008E547A">
        <w:rPr>
          <w:rFonts w:ascii="Times New Roman" w:hAnsi="Times New Roman" w:cs="Times New Roman"/>
        </w:rPr>
        <w:t xml:space="preserve"> is het bedrijfsresultaat voor afschrijving en vergoedingssommen tijdens de economische crisis erg negatief. </w:t>
      </w:r>
      <w:r w:rsidR="00205572">
        <w:rPr>
          <w:rFonts w:ascii="Times New Roman" w:hAnsi="Times New Roman" w:cs="Times New Roman"/>
        </w:rPr>
        <w:t xml:space="preserve">Het gevolg hiervan is dat het voor kapitaalonttrekkingen en –stortingen gecorrigeerde eigen vermogen een dalende trend vertoont. </w:t>
      </w:r>
      <w:r w:rsidR="008E547A">
        <w:rPr>
          <w:rFonts w:ascii="Times New Roman" w:hAnsi="Times New Roman" w:cs="Times New Roman"/>
        </w:rPr>
        <w:t>Dit geldt echter niet voor het laatste seizoen van de onderzoeksperiode.</w:t>
      </w:r>
    </w:p>
    <w:p w:rsidR="008E547A" w:rsidRDefault="008E547A" w:rsidP="00AF1019">
      <w:pPr>
        <w:spacing w:line="360" w:lineRule="auto"/>
        <w:rPr>
          <w:rFonts w:ascii="Times New Roman" w:hAnsi="Times New Roman" w:cs="Times New Roman"/>
        </w:rPr>
      </w:pPr>
      <w:r>
        <w:rPr>
          <w:rFonts w:ascii="Times New Roman" w:hAnsi="Times New Roman" w:cs="Times New Roman"/>
        </w:rPr>
        <w:t xml:space="preserve">Uit de SWOT-analyse blijkt dat de jeugdopleiding en de trouwe aanhang van Feyenoord twee grote sterktepunten van de club zijn. </w:t>
      </w:r>
      <w:r w:rsidR="00200950">
        <w:rPr>
          <w:rFonts w:ascii="Times New Roman" w:hAnsi="Times New Roman" w:cs="Times New Roman"/>
        </w:rPr>
        <w:t>Deze helpen</w:t>
      </w:r>
      <w:r>
        <w:rPr>
          <w:rFonts w:ascii="Times New Roman" w:hAnsi="Times New Roman" w:cs="Times New Roman"/>
        </w:rPr>
        <w:t xml:space="preserve"> de club door de zowel op sportief als financieel gebied zware jaren heen. Deze achterblijvende sportieve prestaties zijn een belangrijk zwaktepunt van de club. Het eventuele nieuwe st</w:t>
      </w:r>
      <w:r w:rsidR="00200950">
        <w:rPr>
          <w:rFonts w:ascii="Times New Roman" w:hAnsi="Times New Roman" w:cs="Times New Roman"/>
        </w:rPr>
        <w:t>adion is een grote kans, maar Feyenoord is daar</w:t>
      </w:r>
      <w:r>
        <w:rPr>
          <w:rFonts w:ascii="Times New Roman" w:hAnsi="Times New Roman" w:cs="Times New Roman"/>
        </w:rPr>
        <w:t>bij afhankelijk van externe partijen. De grootste bedreiging wordt gevormd door de regelgeving omtrent jeugd</w:t>
      </w:r>
      <w:r w:rsidR="00200950">
        <w:rPr>
          <w:rFonts w:ascii="Times New Roman" w:hAnsi="Times New Roman" w:cs="Times New Roman"/>
        </w:rPr>
        <w:t>spelers</w:t>
      </w:r>
      <w:r>
        <w:rPr>
          <w:rFonts w:ascii="Times New Roman" w:hAnsi="Times New Roman" w:cs="Times New Roman"/>
        </w:rPr>
        <w:t xml:space="preserve"> in Nederland. Het is </w:t>
      </w:r>
      <w:r w:rsidR="00200950">
        <w:rPr>
          <w:rFonts w:ascii="Times New Roman" w:hAnsi="Times New Roman" w:cs="Times New Roman"/>
        </w:rPr>
        <w:t xml:space="preserve">namelijk </w:t>
      </w:r>
      <w:r>
        <w:rPr>
          <w:rFonts w:ascii="Times New Roman" w:hAnsi="Times New Roman" w:cs="Times New Roman"/>
        </w:rPr>
        <w:t>bij wet verboden om spelers jonger dan zestien jaar vast te leggen. Hierdoor kunnen buitenlandse topclubs de grootste talenten uit de jeugdopleiding goedkoop overnemen</w:t>
      </w:r>
      <w:r w:rsidR="00200950">
        <w:rPr>
          <w:rFonts w:ascii="Times New Roman" w:hAnsi="Times New Roman" w:cs="Times New Roman"/>
        </w:rPr>
        <w:t xml:space="preserve"> en blijven alleen de kwalitatief mindere spelers over</w:t>
      </w:r>
      <w:r>
        <w:rPr>
          <w:rFonts w:ascii="Times New Roman" w:hAnsi="Times New Roman" w:cs="Times New Roman"/>
        </w:rPr>
        <w:t>.</w:t>
      </w:r>
    </w:p>
    <w:p w:rsidR="008E547A" w:rsidRDefault="001876F1" w:rsidP="00AF1019">
      <w:pPr>
        <w:spacing w:line="360" w:lineRule="auto"/>
        <w:rPr>
          <w:rFonts w:ascii="Times New Roman" w:hAnsi="Times New Roman" w:cs="Times New Roman"/>
        </w:rPr>
      </w:pPr>
      <w:r>
        <w:rPr>
          <w:rFonts w:ascii="Times New Roman" w:hAnsi="Times New Roman" w:cs="Times New Roman"/>
        </w:rPr>
        <w:t>Beleidsmatig is Feyenoord op de goede weg. Vrijwel iedere kostenpost vertoont de laatste één of twee seizoenen een daling. De grootste winst wordt behaald bij de salariskosten, welke in twee jaar tijd met ruim negen miljoen</w:t>
      </w:r>
      <w:r w:rsidR="00200950">
        <w:rPr>
          <w:rFonts w:ascii="Times New Roman" w:hAnsi="Times New Roman" w:cs="Times New Roman"/>
        </w:rPr>
        <w:t xml:space="preserve"> euro zijn</w:t>
      </w:r>
      <w:r>
        <w:rPr>
          <w:rFonts w:ascii="Times New Roman" w:hAnsi="Times New Roman" w:cs="Times New Roman"/>
        </w:rPr>
        <w:t xml:space="preserve"> gedaald. Ook nemen de afschrijvingen op</w:t>
      </w:r>
      <w:r w:rsidR="00200950">
        <w:rPr>
          <w:rFonts w:ascii="Times New Roman" w:hAnsi="Times New Roman" w:cs="Times New Roman"/>
        </w:rPr>
        <w:t xml:space="preserve"> vergoedingssommen af, wat duidt</w:t>
      </w:r>
      <w:r>
        <w:rPr>
          <w:rFonts w:ascii="Times New Roman" w:hAnsi="Times New Roman" w:cs="Times New Roman"/>
        </w:rPr>
        <w:t xml:space="preserve"> op </w:t>
      </w:r>
      <w:r w:rsidR="00200950">
        <w:rPr>
          <w:rFonts w:ascii="Times New Roman" w:hAnsi="Times New Roman" w:cs="Times New Roman"/>
        </w:rPr>
        <w:t>een</w:t>
      </w:r>
      <w:r>
        <w:rPr>
          <w:rFonts w:ascii="Times New Roman" w:hAnsi="Times New Roman" w:cs="Times New Roman"/>
        </w:rPr>
        <w:t xml:space="preserve"> minder risico</w:t>
      </w:r>
      <w:r w:rsidR="00205572">
        <w:rPr>
          <w:rFonts w:ascii="Times New Roman" w:hAnsi="Times New Roman" w:cs="Times New Roman"/>
        </w:rPr>
        <w:t>vol transferbeleid</w:t>
      </w:r>
      <w:r>
        <w:rPr>
          <w:rFonts w:ascii="Times New Roman" w:hAnsi="Times New Roman" w:cs="Times New Roman"/>
        </w:rPr>
        <w:t>. Dit alles resulteert in een positief bedrijfsresultaat (zowel voor als na afschrijving en vergoedingssommen) in het laatste seizoen. Feyenoord moet de ingezette weg dus vasthouden om definitieve financiële gezond</w:t>
      </w:r>
      <w:r w:rsidR="00CF0B77">
        <w:rPr>
          <w:rFonts w:ascii="Times New Roman" w:hAnsi="Times New Roman" w:cs="Times New Roman"/>
        </w:rPr>
        <w:t xml:space="preserve"> </w:t>
      </w:r>
      <w:r>
        <w:rPr>
          <w:rFonts w:ascii="Times New Roman" w:hAnsi="Times New Roman" w:cs="Times New Roman"/>
        </w:rPr>
        <w:t>wording te bewerkstelligen.</w:t>
      </w:r>
      <w:r w:rsidR="00CF0B77">
        <w:rPr>
          <w:rFonts w:ascii="Times New Roman" w:hAnsi="Times New Roman" w:cs="Times New Roman"/>
        </w:rPr>
        <w:t xml:space="preserve"> Op deze manier kan de club zich ook op sportief gebied herstellen.</w:t>
      </w:r>
    </w:p>
    <w:p w:rsidR="00780EA9" w:rsidRDefault="00780EA9" w:rsidP="00AF1019">
      <w:pPr>
        <w:spacing w:line="360" w:lineRule="auto"/>
        <w:rPr>
          <w:rFonts w:ascii="Times New Roman" w:hAnsi="Times New Roman" w:cs="Times New Roman"/>
        </w:rPr>
      </w:pPr>
    </w:p>
    <w:p w:rsidR="00882CF0" w:rsidRDefault="003355BF" w:rsidP="00AF1019">
      <w:pPr>
        <w:spacing w:line="360" w:lineRule="auto"/>
        <w:rPr>
          <w:rFonts w:ascii="Times New Roman" w:hAnsi="Times New Roman" w:cs="Times New Roman"/>
          <w:b/>
          <w:sz w:val="24"/>
          <w:szCs w:val="24"/>
        </w:rPr>
      </w:pPr>
      <w:r>
        <w:rPr>
          <w:rFonts w:ascii="Times New Roman" w:hAnsi="Times New Roman" w:cs="Times New Roman"/>
          <w:b/>
          <w:sz w:val="24"/>
          <w:szCs w:val="24"/>
        </w:rPr>
        <w:lastRenderedPageBreak/>
        <w:t>4.5</w:t>
      </w:r>
      <w:r w:rsidR="00AF1019">
        <w:rPr>
          <w:rFonts w:ascii="Times New Roman" w:hAnsi="Times New Roman" w:cs="Times New Roman"/>
          <w:b/>
          <w:sz w:val="24"/>
          <w:szCs w:val="24"/>
        </w:rPr>
        <w:t xml:space="preserve"> </w:t>
      </w:r>
      <w:r w:rsidR="00320F66">
        <w:rPr>
          <w:rFonts w:ascii="Times New Roman" w:hAnsi="Times New Roman" w:cs="Times New Roman"/>
          <w:b/>
          <w:sz w:val="24"/>
          <w:szCs w:val="24"/>
        </w:rPr>
        <w:t>PSV</w:t>
      </w:r>
    </w:p>
    <w:p w:rsidR="00882CF0" w:rsidRPr="003D5F58" w:rsidRDefault="003D5F58" w:rsidP="00AF1019">
      <w:pPr>
        <w:spacing w:line="360" w:lineRule="auto"/>
        <w:rPr>
          <w:rFonts w:ascii="Times New Roman" w:hAnsi="Times New Roman" w:cs="Times New Roman"/>
        </w:rPr>
      </w:pPr>
      <w:r>
        <w:rPr>
          <w:rFonts w:ascii="Times New Roman" w:hAnsi="Times New Roman" w:cs="Times New Roman"/>
        </w:rPr>
        <w:t xml:space="preserve">De ontwikkeling van verschillende </w:t>
      </w:r>
      <w:r w:rsidR="006D50A4">
        <w:rPr>
          <w:rFonts w:ascii="Times New Roman" w:hAnsi="Times New Roman" w:cs="Times New Roman"/>
        </w:rPr>
        <w:t xml:space="preserve">financiële posten </w:t>
      </w:r>
      <w:r>
        <w:rPr>
          <w:rFonts w:ascii="Times New Roman" w:hAnsi="Times New Roman" w:cs="Times New Roman"/>
        </w:rPr>
        <w:t xml:space="preserve">van PSV zijn te vinden in bijlage 6. </w:t>
      </w:r>
      <w:r w:rsidR="00D40A04">
        <w:rPr>
          <w:rFonts w:ascii="Times New Roman" w:hAnsi="Times New Roman" w:cs="Times New Roman"/>
        </w:rPr>
        <w:t>Met betrekking tot</w:t>
      </w:r>
      <w:r w:rsidR="006840F4">
        <w:rPr>
          <w:rFonts w:ascii="Times New Roman" w:hAnsi="Times New Roman" w:cs="Times New Roman"/>
        </w:rPr>
        <w:t xml:space="preserve"> de economische crisis valt</w:t>
      </w:r>
      <w:r w:rsidR="00CF0B77">
        <w:rPr>
          <w:rFonts w:ascii="Times New Roman" w:hAnsi="Times New Roman" w:cs="Times New Roman"/>
        </w:rPr>
        <w:t xml:space="preserve"> er een aantal verbanden op, welke in dit hoofdstuk verder worden uitgewerkt.</w:t>
      </w:r>
    </w:p>
    <w:p w:rsidR="00E3544D" w:rsidRDefault="00E3544D" w:rsidP="00AF1019">
      <w:pPr>
        <w:spacing w:line="360" w:lineRule="auto"/>
        <w:rPr>
          <w:rFonts w:ascii="Times New Roman" w:hAnsi="Times New Roman" w:cs="Times New Roman"/>
        </w:rPr>
      </w:pPr>
    </w:p>
    <w:p w:rsidR="00E3544D" w:rsidRPr="00E3544D" w:rsidRDefault="00E3544D" w:rsidP="00AF1019">
      <w:pPr>
        <w:spacing w:line="360" w:lineRule="auto"/>
        <w:rPr>
          <w:rFonts w:ascii="Times New Roman" w:hAnsi="Times New Roman" w:cs="Times New Roman"/>
          <w:b/>
        </w:rPr>
      </w:pPr>
      <w:r w:rsidRPr="00E3544D">
        <w:rPr>
          <w:rFonts w:ascii="Times New Roman" w:hAnsi="Times New Roman" w:cs="Times New Roman"/>
          <w:b/>
        </w:rPr>
        <w:t>4.5.1 Resultatenrekening</w:t>
      </w:r>
    </w:p>
    <w:p w:rsidR="003D5F58" w:rsidRDefault="003D5F58" w:rsidP="00AF1019">
      <w:pPr>
        <w:spacing w:line="360" w:lineRule="auto"/>
        <w:rPr>
          <w:rFonts w:ascii="Times New Roman" w:hAnsi="Times New Roman" w:cs="Times New Roman"/>
        </w:rPr>
      </w:pPr>
      <w:r w:rsidRPr="003D5F58">
        <w:rPr>
          <w:rFonts w:ascii="Times New Roman" w:hAnsi="Times New Roman" w:cs="Times New Roman"/>
          <w:u w:val="single"/>
        </w:rPr>
        <w:t>Netto-omzet</w:t>
      </w:r>
      <w:r>
        <w:rPr>
          <w:rFonts w:ascii="Times New Roman" w:hAnsi="Times New Roman" w:cs="Times New Roman"/>
        </w:rPr>
        <w:t xml:space="preserve">: de netto-omzet van PSV </w:t>
      </w:r>
      <w:r w:rsidR="00CF0B77">
        <w:rPr>
          <w:rFonts w:ascii="Times New Roman" w:hAnsi="Times New Roman" w:cs="Times New Roman"/>
        </w:rPr>
        <w:t>bestaat uit</w:t>
      </w:r>
      <w:r>
        <w:rPr>
          <w:rFonts w:ascii="Times New Roman" w:hAnsi="Times New Roman" w:cs="Times New Roman"/>
        </w:rPr>
        <w:t xml:space="preserve"> kaartverkoop, sponsoropbrengsten, tv-geld, merchandising, stadionexploitatie en een restpost. Deze restpost wordt vanwege het seizoenspecifieke karakter niet geanalyseerd. Wel moet worden vermeld dat de extreem hoge waa</w:t>
      </w:r>
      <w:r w:rsidR="00D40A04">
        <w:rPr>
          <w:rFonts w:ascii="Times New Roman" w:hAnsi="Times New Roman" w:cs="Times New Roman"/>
        </w:rPr>
        <w:t>rde in het seizoen 2011/2012</w:t>
      </w:r>
      <w:r>
        <w:rPr>
          <w:rFonts w:ascii="Times New Roman" w:hAnsi="Times New Roman" w:cs="Times New Roman"/>
        </w:rPr>
        <w:t xml:space="preserve"> wordt veroorzaakt door de verkoop van de grond van het t</w:t>
      </w:r>
      <w:r w:rsidR="003D5133">
        <w:rPr>
          <w:rFonts w:ascii="Times New Roman" w:hAnsi="Times New Roman" w:cs="Times New Roman"/>
        </w:rPr>
        <w:t>rainingscomplex aan de gem</w:t>
      </w:r>
      <w:r w:rsidR="00D40A04">
        <w:rPr>
          <w:rFonts w:ascii="Times New Roman" w:hAnsi="Times New Roman" w:cs="Times New Roman"/>
        </w:rPr>
        <w:t>eente, terwijl in 2007/2008</w:t>
      </w:r>
      <w:r w:rsidR="003D5133">
        <w:rPr>
          <w:rFonts w:ascii="Times New Roman" w:hAnsi="Times New Roman" w:cs="Times New Roman"/>
        </w:rPr>
        <w:t xml:space="preserve"> het parkeerterrein </w:t>
      </w:r>
      <w:r w:rsidR="00D40A04">
        <w:rPr>
          <w:rFonts w:ascii="Times New Roman" w:hAnsi="Times New Roman" w:cs="Times New Roman"/>
        </w:rPr>
        <w:t xml:space="preserve">werd </w:t>
      </w:r>
      <w:r w:rsidR="003D5133">
        <w:rPr>
          <w:rFonts w:ascii="Times New Roman" w:hAnsi="Times New Roman" w:cs="Times New Roman"/>
        </w:rPr>
        <w:t xml:space="preserve">verkocht. </w:t>
      </w:r>
    </w:p>
    <w:p w:rsidR="003D5F58" w:rsidRDefault="00F11498" w:rsidP="00AF1019">
      <w:pPr>
        <w:spacing w:line="360" w:lineRule="auto"/>
        <w:rPr>
          <w:rFonts w:ascii="Times New Roman" w:hAnsi="Times New Roman" w:cs="Times New Roman"/>
        </w:rPr>
      </w:pPr>
      <w:r>
        <w:rPr>
          <w:rFonts w:ascii="Times New Roman" w:hAnsi="Times New Roman" w:cs="Times New Roman"/>
        </w:rPr>
        <w:t>De kaartverkoop wordt opgesplitst in opbrengsten uit competitie, beker en vriendschappelijk</w:t>
      </w:r>
      <w:r w:rsidR="00D40A04">
        <w:rPr>
          <w:rFonts w:ascii="Times New Roman" w:hAnsi="Times New Roman" w:cs="Times New Roman"/>
        </w:rPr>
        <w:t xml:space="preserve"> verband</w:t>
      </w:r>
      <w:r>
        <w:rPr>
          <w:rFonts w:ascii="Times New Roman" w:hAnsi="Times New Roman" w:cs="Times New Roman"/>
        </w:rPr>
        <w:t xml:space="preserve">, Europese competities, premies </w:t>
      </w:r>
      <w:r w:rsidR="00D40A04">
        <w:rPr>
          <w:rFonts w:ascii="Times New Roman" w:hAnsi="Times New Roman" w:cs="Times New Roman"/>
        </w:rPr>
        <w:t xml:space="preserve">uit </w:t>
      </w:r>
      <w:r>
        <w:rPr>
          <w:rFonts w:ascii="Times New Roman" w:hAnsi="Times New Roman" w:cs="Times New Roman"/>
        </w:rPr>
        <w:t xml:space="preserve">Europese competities en indirecte wedstrijdbaten. </w:t>
      </w:r>
    </w:p>
    <w:p w:rsidR="00F11498" w:rsidRDefault="00F11498" w:rsidP="00AF1019">
      <w:pPr>
        <w:spacing w:line="360" w:lineRule="auto"/>
        <w:rPr>
          <w:rFonts w:ascii="Times New Roman" w:hAnsi="Times New Roman" w:cs="Times New Roman"/>
        </w:rPr>
      </w:pPr>
      <w:r>
        <w:rPr>
          <w:rFonts w:ascii="Times New Roman" w:hAnsi="Times New Roman" w:cs="Times New Roman"/>
        </w:rPr>
        <w:t xml:space="preserve">De opbrengsten </w:t>
      </w:r>
      <w:r w:rsidR="00BA3983">
        <w:rPr>
          <w:rFonts w:ascii="Times New Roman" w:hAnsi="Times New Roman" w:cs="Times New Roman"/>
        </w:rPr>
        <w:t xml:space="preserve">van de verkoop van entreebewijzen van </w:t>
      </w:r>
      <w:proofErr w:type="spellStart"/>
      <w:r w:rsidR="00BA3983">
        <w:rPr>
          <w:rFonts w:ascii="Times New Roman" w:hAnsi="Times New Roman" w:cs="Times New Roman"/>
        </w:rPr>
        <w:t>competitie-</w:t>
      </w:r>
      <w:proofErr w:type="spellEnd"/>
      <w:r w:rsidR="00BA3983">
        <w:rPr>
          <w:rFonts w:ascii="Times New Roman" w:hAnsi="Times New Roman" w:cs="Times New Roman"/>
        </w:rPr>
        <w:t xml:space="preserve">, beker- en vriendschappelijke wedstrijden vertonen een dalend verloop in de periode voor de economische crisis. Vanaf het seizoen 2008/2009 wordt er echter een toename </w:t>
      </w:r>
      <w:r w:rsidR="00D40A04">
        <w:rPr>
          <w:rFonts w:ascii="Times New Roman" w:hAnsi="Times New Roman" w:cs="Times New Roman"/>
        </w:rPr>
        <w:t>gerapporteerd.</w:t>
      </w:r>
      <w:r w:rsidR="00BA3983">
        <w:rPr>
          <w:rFonts w:ascii="Times New Roman" w:hAnsi="Times New Roman" w:cs="Times New Roman"/>
        </w:rPr>
        <w:t xml:space="preserve"> Aangezien een stijgend verband tussen de kaartverkoop en de economische crisis niet logisch is, kan er worden geconcludeerd dat er geen verband wordt gevonden.</w:t>
      </w:r>
    </w:p>
    <w:p w:rsidR="00BA3983" w:rsidRDefault="00BA3983" w:rsidP="00AF1019">
      <w:pPr>
        <w:spacing w:line="360" w:lineRule="auto"/>
        <w:rPr>
          <w:rFonts w:ascii="Times New Roman" w:hAnsi="Times New Roman" w:cs="Times New Roman"/>
        </w:rPr>
      </w:pPr>
      <w:r>
        <w:rPr>
          <w:rFonts w:ascii="Times New Roman" w:hAnsi="Times New Roman" w:cs="Times New Roman"/>
        </w:rPr>
        <w:t>De opbrengsten uit kaartverkoop in Europees verband kunnen niet goed worden geanalyseerd. Dit komt doordat deelname aan de Champions League veel meer geld opbrengt dan de Europa League. Hierdoor kunnen er geen uitspraken worden gedaan over het verband tussen deze post en de economische crisis. Hetzelfde geldt overigens voor de Europese premies, welke ook sterk worden beïnvloed door de prestaties in het internationale toernooi.</w:t>
      </w:r>
    </w:p>
    <w:p w:rsidR="00BA3983" w:rsidRDefault="00C10337" w:rsidP="00AF1019">
      <w:pPr>
        <w:spacing w:line="360" w:lineRule="auto"/>
        <w:rPr>
          <w:rFonts w:ascii="Times New Roman" w:hAnsi="Times New Roman" w:cs="Times New Roman"/>
        </w:rPr>
      </w:pPr>
      <w:r>
        <w:rPr>
          <w:rFonts w:ascii="Times New Roman" w:hAnsi="Times New Roman" w:cs="Times New Roman"/>
        </w:rPr>
        <w:t xml:space="preserve">De </w:t>
      </w:r>
      <w:r w:rsidR="00D40A04">
        <w:rPr>
          <w:rFonts w:ascii="Times New Roman" w:hAnsi="Times New Roman" w:cs="Times New Roman"/>
        </w:rPr>
        <w:t xml:space="preserve">opbrengsten uit </w:t>
      </w:r>
      <w:r>
        <w:rPr>
          <w:rFonts w:ascii="Times New Roman" w:hAnsi="Times New Roman" w:cs="Times New Roman"/>
        </w:rPr>
        <w:t>seizoenskaarten vertonen een stijgend verloop over de tijd. Dit geldt zowel voor de periode voor als tijdens de economische crisis. Een verband tussen deze variabele en de economische crisis wordt dan ook niet gevonden.</w:t>
      </w:r>
    </w:p>
    <w:p w:rsidR="00C02756" w:rsidRDefault="00C02756" w:rsidP="00AF1019">
      <w:pPr>
        <w:spacing w:line="360" w:lineRule="auto"/>
        <w:rPr>
          <w:rFonts w:ascii="Times New Roman" w:hAnsi="Times New Roman" w:cs="Times New Roman"/>
        </w:rPr>
      </w:pPr>
      <w:r>
        <w:rPr>
          <w:rFonts w:ascii="Times New Roman" w:hAnsi="Times New Roman" w:cs="Times New Roman"/>
        </w:rPr>
        <w:t>De indirecte wedstrijdbaten laten geen duidelijk stijgend of dalend verloop over de tijd zien. Door deze grote verschillen per seizoen wordt er dan ook geen verband met de economische crisis ontdekt.</w:t>
      </w:r>
    </w:p>
    <w:p w:rsidR="00C10337" w:rsidRDefault="00C10337" w:rsidP="00AF1019">
      <w:pPr>
        <w:spacing w:line="360" w:lineRule="auto"/>
        <w:rPr>
          <w:rFonts w:ascii="Times New Roman" w:hAnsi="Times New Roman" w:cs="Times New Roman"/>
        </w:rPr>
      </w:pPr>
      <w:r>
        <w:rPr>
          <w:rFonts w:ascii="Times New Roman" w:hAnsi="Times New Roman" w:cs="Times New Roman"/>
        </w:rPr>
        <w:t xml:space="preserve">Hoewel de sponsoropbrengsten over het algemeen een stijgend verloop vertonen, vindt er in 2008/2009 een daling van 4,5 miljoen euro plaats. Deze wordt veroorzaakt door </w:t>
      </w:r>
      <w:r w:rsidR="00D40A04">
        <w:rPr>
          <w:rFonts w:ascii="Times New Roman" w:hAnsi="Times New Roman" w:cs="Times New Roman"/>
        </w:rPr>
        <w:t xml:space="preserve">een </w:t>
      </w:r>
      <w:r>
        <w:rPr>
          <w:rFonts w:ascii="Times New Roman" w:hAnsi="Times New Roman" w:cs="Times New Roman"/>
        </w:rPr>
        <w:t>lagere bijdrag</w:t>
      </w:r>
      <w:r w:rsidR="00D40A04">
        <w:rPr>
          <w:rFonts w:ascii="Times New Roman" w:hAnsi="Times New Roman" w:cs="Times New Roman"/>
        </w:rPr>
        <w:t>e</w:t>
      </w:r>
      <w:r>
        <w:rPr>
          <w:rFonts w:ascii="Times New Roman" w:hAnsi="Times New Roman" w:cs="Times New Roman"/>
        </w:rPr>
        <w:t xml:space="preserve"> van sponsoren</w:t>
      </w:r>
      <w:r w:rsidR="00DB7564">
        <w:rPr>
          <w:rFonts w:ascii="Times New Roman" w:hAnsi="Times New Roman" w:cs="Times New Roman"/>
        </w:rPr>
        <w:t xml:space="preserve"> (door het aflopen van contracten)</w:t>
      </w:r>
      <w:r>
        <w:rPr>
          <w:rFonts w:ascii="Times New Roman" w:hAnsi="Times New Roman" w:cs="Times New Roman"/>
        </w:rPr>
        <w:t xml:space="preserve">, verandering van belevingspakketten van sponsorgelden naar mediagelden door de introductie van Eredivisie Live en lagere </w:t>
      </w:r>
      <w:proofErr w:type="spellStart"/>
      <w:r w:rsidR="00DB7564">
        <w:rPr>
          <w:rFonts w:ascii="Times New Roman" w:hAnsi="Times New Roman" w:cs="Times New Roman"/>
        </w:rPr>
        <w:t>boarding</w:t>
      </w:r>
      <w:proofErr w:type="spellEnd"/>
      <w:r w:rsidR="00DB7564">
        <w:rPr>
          <w:rFonts w:ascii="Times New Roman" w:hAnsi="Times New Roman" w:cs="Times New Roman"/>
        </w:rPr>
        <w:t xml:space="preserve"> </w:t>
      </w:r>
      <w:r>
        <w:rPr>
          <w:rFonts w:ascii="Times New Roman" w:hAnsi="Times New Roman" w:cs="Times New Roman"/>
        </w:rPr>
        <w:t>inkomsten door het ontbreken van UEFA Cup</w:t>
      </w:r>
      <w:r w:rsidR="00CF0B77">
        <w:rPr>
          <w:rFonts w:ascii="Times New Roman" w:hAnsi="Times New Roman" w:cs="Times New Roman"/>
        </w:rPr>
        <w:t xml:space="preserve"> (voorloper Europa League)</w:t>
      </w:r>
      <w:r w:rsidR="00DB7564">
        <w:rPr>
          <w:rFonts w:ascii="Times New Roman" w:hAnsi="Times New Roman" w:cs="Times New Roman"/>
        </w:rPr>
        <w:t xml:space="preserve"> </w:t>
      </w:r>
      <w:r>
        <w:rPr>
          <w:rFonts w:ascii="Times New Roman" w:hAnsi="Times New Roman" w:cs="Times New Roman"/>
        </w:rPr>
        <w:t>voetbal</w:t>
      </w:r>
      <w:r w:rsidR="00DB7564">
        <w:rPr>
          <w:rFonts w:ascii="Times New Roman" w:hAnsi="Times New Roman" w:cs="Times New Roman"/>
        </w:rPr>
        <w:t xml:space="preserve"> (Jaarverslag PSV, 2009). Een verband tussen de sponsoropbrengsten en de economische crisis wordt dan ook niet gevonden.</w:t>
      </w:r>
    </w:p>
    <w:p w:rsidR="00DB7564" w:rsidRDefault="00DB7564" w:rsidP="00AF1019">
      <w:pPr>
        <w:spacing w:line="360" w:lineRule="auto"/>
        <w:rPr>
          <w:rFonts w:ascii="Times New Roman" w:hAnsi="Times New Roman" w:cs="Times New Roman"/>
        </w:rPr>
      </w:pPr>
      <w:r>
        <w:rPr>
          <w:rFonts w:ascii="Times New Roman" w:hAnsi="Times New Roman" w:cs="Times New Roman"/>
        </w:rPr>
        <w:t xml:space="preserve">Ook de mediabaten zijn sterk afhankelijk van deelname aan de Champions League. Echter valt wel op dat er in de laatste drie seizoenen sprake is van een relatief grote daling van deze post. Doordat PSV in </w:t>
      </w:r>
      <w:r>
        <w:rPr>
          <w:rFonts w:ascii="Times New Roman" w:hAnsi="Times New Roman" w:cs="Times New Roman"/>
        </w:rPr>
        <w:lastRenderedPageBreak/>
        <w:t xml:space="preserve">alle drie de seizoenen niet actief is in de Champions League, bestaat er dus wel degelijk een verband tussen de </w:t>
      </w:r>
      <w:r w:rsidR="00D40A04">
        <w:rPr>
          <w:rFonts w:ascii="Times New Roman" w:hAnsi="Times New Roman" w:cs="Times New Roman"/>
        </w:rPr>
        <w:t>mediabaten</w:t>
      </w:r>
      <w:r>
        <w:rPr>
          <w:rFonts w:ascii="Times New Roman" w:hAnsi="Times New Roman" w:cs="Times New Roman"/>
        </w:rPr>
        <w:t xml:space="preserve"> en de economische crisis.</w:t>
      </w:r>
    </w:p>
    <w:p w:rsidR="00DB7564" w:rsidRDefault="00DB7564" w:rsidP="00AF1019">
      <w:pPr>
        <w:spacing w:line="360" w:lineRule="auto"/>
        <w:rPr>
          <w:rFonts w:ascii="Times New Roman" w:hAnsi="Times New Roman" w:cs="Times New Roman"/>
        </w:rPr>
      </w:pPr>
      <w:r>
        <w:rPr>
          <w:rFonts w:ascii="Times New Roman" w:hAnsi="Times New Roman" w:cs="Times New Roman"/>
        </w:rPr>
        <w:t xml:space="preserve">De opbrengsten uit merchandising laten een wisselend verloop over de tijd zien. Ook voor deze post lijkt te gelden dat sportieve prestaties een positieve uitwerking hebben. Er wordt dan ook geen verband met de economische crisis ontdekt. </w:t>
      </w:r>
    </w:p>
    <w:p w:rsidR="00F45BD3" w:rsidRDefault="00F45BD3" w:rsidP="00AF1019">
      <w:pPr>
        <w:spacing w:line="360" w:lineRule="auto"/>
        <w:rPr>
          <w:rFonts w:ascii="Times New Roman" w:hAnsi="Times New Roman" w:cs="Times New Roman"/>
        </w:rPr>
      </w:pPr>
      <w:r>
        <w:rPr>
          <w:rFonts w:ascii="Times New Roman" w:hAnsi="Times New Roman" w:cs="Times New Roman"/>
        </w:rPr>
        <w:t xml:space="preserve">De </w:t>
      </w:r>
      <w:r w:rsidR="00D40A04">
        <w:rPr>
          <w:rFonts w:ascii="Times New Roman" w:hAnsi="Times New Roman" w:cs="Times New Roman"/>
        </w:rPr>
        <w:t>stadionexploitatie bedraagt</w:t>
      </w:r>
      <w:r>
        <w:rPr>
          <w:rFonts w:ascii="Times New Roman" w:hAnsi="Times New Roman" w:cs="Times New Roman"/>
        </w:rPr>
        <w:t xml:space="preserve"> tijdens de gehele crisisperiode ongeveer vijftien miljoen euro per seizoen. Dit is iets hoger dan dat in de periode ervoor het geval was. De economische crisis heeft dus geen invloed op deze post.</w:t>
      </w:r>
    </w:p>
    <w:p w:rsidR="00C02756" w:rsidRDefault="00C02756" w:rsidP="00AF1019">
      <w:pPr>
        <w:spacing w:line="360" w:lineRule="auto"/>
        <w:rPr>
          <w:rFonts w:ascii="Times New Roman" w:hAnsi="Times New Roman" w:cs="Times New Roman"/>
        </w:rPr>
      </w:pPr>
      <w:r>
        <w:rPr>
          <w:rFonts w:ascii="Times New Roman" w:hAnsi="Times New Roman" w:cs="Times New Roman"/>
        </w:rPr>
        <w:t>Er kan dus worden geconcludeerd dat de economische crisis slechts invloed heeft op de tv-gelden van PSV. H</w:t>
      </w:r>
      <w:r w:rsidR="003D5133">
        <w:rPr>
          <w:rFonts w:ascii="Times New Roman" w:hAnsi="Times New Roman" w:cs="Times New Roman"/>
        </w:rPr>
        <w:t>et fe</w:t>
      </w:r>
      <w:r>
        <w:rPr>
          <w:rFonts w:ascii="Times New Roman" w:hAnsi="Times New Roman" w:cs="Times New Roman"/>
        </w:rPr>
        <w:t xml:space="preserve">it dat de club uit Eindhoven niet ieder seizoen deelneemt aan de Champions League heeft echter een verstorende werking op de mogelijke verbanden tussen de verschillende posten en de economische crisis. </w:t>
      </w:r>
    </w:p>
    <w:p w:rsidR="00BA3983" w:rsidRDefault="00BA3983" w:rsidP="00AF1019">
      <w:pPr>
        <w:spacing w:line="360" w:lineRule="auto"/>
        <w:rPr>
          <w:rFonts w:ascii="Times New Roman" w:hAnsi="Times New Roman" w:cs="Times New Roman"/>
        </w:rPr>
      </w:pPr>
    </w:p>
    <w:p w:rsidR="003D5133" w:rsidRDefault="003D5F58" w:rsidP="00AF1019">
      <w:pPr>
        <w:spacing w:line="360" w:lineRule="auto"/>
        <w:rPr>
          <w:rFonts w:ascii="Times New Roman" w:hAnsi="Times New Roman" w:cs="Times New Roman"/>
        </w:rPr>
      </w:pPr>
      <w:r w:rsidRPr="003D5F58">
        <w:rPr>
          <w:rFonts w:ascii="Times New Roman" w:hAnsi="Times New Roman" w:cs="Times New Roman"/>
          <w:u w:val="single"/>
        </w:rPr>
        <w:t>Bedrijfslasten</w:t>
      </w:r>
      <w:r>
        <w:rPr>
          <w:rFonts w:ascii="Times New Roman" w:hAnsi="Times New Roman" w:cs="Times New Roman"/>
        </w:rPr>
        <w:t>:</w:t>
      </w:r>
      <w:r w:rsidR="003D5133">
        <w:rPr>
          <w:rFonts w:ascii="Times New Roman" w:hAnsi="Times New Roman" w:cs="Times New Roman"/>
        </w:rPr>
        <w:t xml:space="preserve"> de bedrijfslasten bestaan uit de inkoopwaarde van de omzet, de salariskosten, de afschrijving op vaste activa en een restpost, welke overige personeelskosten, wedstrijdkosten, huisvestingskosten en beheer- en </w:t>
      </w:r>
      <w:r w:rsidR="004E2F68">
        <w:rPr>
          <w:rFonts w:ascii="Times New Roman" w:hAnsi="Times New Roman" w:cs="Times New Roman"/>
        </w:rPr>
        <w:t>administratiekosten</w:t>
      </w:r>
      <w:r w:rsidR="003D5133">
        <w:rPr>
          <w:rFonts w:ascii="Times New Roman" w:hAnsi="Times New Roman" w:cs="Times New Roman"/>
        </w:rPr>
        <w:t xml:space="preserve"> bevat.</w:t>
      </w:r>
    </w:p>
    <w:p w:rsidR="004E2F68" w:rsidRDefault="004E2F68" w:rsidP="00AF1019">
      <w:pPr>
        <w:spacing w:line="360" w:lineRule="auto"/>
        <w:rPr>
          <w:rFonts w:ascii="Times New Roman" w:hAnsi="Times New Roman" w:cs="Times New Roman"/>
        </w:rPr>
      </w:pPr>
      <w:r>
        <w:rPr>
          <w:rFonts w:ascii="Times New Roman" w:hAnsi="Times New Roman" w:cs="Times New Roman"/>
        </w:rPr>
        <w:t xml:space="preserve">De inkoopwaarde van de omzet vertoont eenzelfde verloop als de </w:t>
      </w:r>
      <w:r w:rsidR="00D40A04">
        <w:rPr>
          <w:rFonts w:ascii="Times New Roman" w:hAnsi="Times New Roman" w:cs="Times New Roman"/>
        </w:rPr>
        <w:t xml:space="preserve">opbrengsten uit </w:t>
      </w:r>
      <w:r>
        <w:rPr>
          <w:rFonts w:ascii="Times New Roman" w:hAnsi="Times New Roman" w:cs="Times New Roman"/>
        </w:rPr>
        <w:t>merchandising. Stijgingen w</w:t>
      </w:r>
      <w:r w:rsidR="00D00CF8">
        <w:rPr>
          <w:rFonts w:ascii="Times New Roman" w:hAnsi="Times New Roman" w:cs="Times New Roman"/>
        </w:rPr>
        <w:t>orden afgewisseld door dalingen.</w:t>
      </w:r>
      <w:r>
        <w:rPr>
          <w:rFonts w:ascii="Times New Roman" w:hAnsi="Times New Roman" w:cs="Times New Roman"/>
        </w:rPr>
        <w:t xml:space="preserve"> Wel is </w:t>
      </w:r>
      <w:r w:rsidR="0064533A">
        <w:rPr>
          <w:rFonts w:ascii="Times New Roman" w:hAnsi="Times New Roman" w:cs="Times New Roman"/>
        </w:rPr>
        <w:t xml:space="preserve">het </w:t>
      </w:r>
      <w:r>
        <w:rPr>
          <w:rFonts w:ascii="Times New Roman" w:hAnsi="Times New Roman" w:cs="Times New Roman"/>
        </w:rPr>
        <w:t xml:space="preserve">opvallend dat deze kostenpost aan het begin van de onderzoeksperiode vele malen kleiner was dan aan </w:t>
      </w:r>
      <w:r w:rsidR="00D00CF8">
        <w:rPr>
          <w:rFonts w:ascii="Times New Roman" w:hAnsi="Times New Roman" w:cs="Times New Roman"/>
        </w:rPr>
        <w:t>in de laatste seizoenen</w:t>
      </w:r>
      <w:r>
        <w:rPr>
          <w:rFonts w:ascii="Times New Roman" w:hAnsi="Times New Roman" w:cs="Times New Roman"/>
        </w:rPr>
        <w:t xml:space="preserve">. Een </w:t>
      </w:r>
      <w:r w:rsidR="00D00CF8">
        <w:rPr>
          <w:rFonts w:ascii="Times New Roman" w:hAnsi="Times New Roman" w:cs="Times New Roman"/>
        </w:rPr>
        <w:t xml:space="preserve">duidelijk </w:t>
      </w:r>
      <w:r>
        <w:rPr>
          <w:rFonts w:ascii="Times New Roman" w:hAnsi="Times New Roman" w:cs="Times New Roman"/>
        </w:rPr>
        <w:t>verband met de economische crisis kan</w:t>
      </w:r>
      <w:r w:rsidR="00D00CF8">
        <w:rPr>
          <w:rFonts w:ascii="Times New Roman" w:hAnsi="Times New Roman" w:cs="Times New Roman"/>
        </w:rPr>
        <w:t xml:space="preserve"> echter</w:t>
      </w:r>
      <w:r>
        <w:rPr>
          <w:rFonts w:ascii="Times New Roman" w:hAnsi="Times New Roman" w:cs="Times New Roman"/>
        </w:rPr>
        <w:t xml:space="preserve"> niet worden gelegd.</w:t>
      </w:r>
    </w:p>
    <w:p w:rsidR="004E2F68" w:rsidRDefault="004E2F68" w:rsidP="00AF1019">
      <w:pPr>
        <w:spacing w:line="360" w:lineRule="auto"/>
        <w:rPr>
          <w:rFonts w:ascii="Times New Roman" w:hAnsi="Times New Roman" w:cs="Times New Roman"/>
        </w:rPr>
      </w:pPr>
      <w:r>
        <w:rPr>
          <w:rFonts w:ascii="Times New Roman" w:hAnsi="Times New Roman" w:cs="Times New Roman"/>
        </w:rPr>
        <w:t>De salariskosten bedragen tijdens de economische crisis ongeveer dertig tot drieëndertig miljoen euro per seizoen. Deze waarde is gemiddeld genomen ongeveer even hoog als in de periode voor deze crisis. PSV heeft de salariskosten dus redelijk constant gehouden, waardoor een verband met de economische crisis niet wordt gevonden.</w:t>
      </w:r>
    </w:p>
    <w:p w:rsidR="004E2F68" w:rsidRDefault="004E2F68" w:rsidP="00AF1019">
      <w:pPr>
        <w:spacing w:line="360" w:lineRule="auto"/>
        <w:rPr>
          <w:rFonts w:ascii="Times New Roman" w:hAnsi="Times New Roman" w:cs="Times New Roman"/>
        </w:rPr>
      </w:pPr>
      <w:r>
        <w:rPr>
          <w:rFonts w:ascii="Times New Roman" w:hAnsi="Times New Roman" w:cs="Times New Roman"/>
        </w:rPr>
        <w:t>De afschrijving op vaste activa bedraagt tijdens de gehele onderzoeksperiode ongeveer vijf miljoen euro per seizoen.</w:t>
      </w:r>
      <w:r w:rsidR="00D00CF8">
        <w:rPr>
          <w:rFonts w:ascii="Times New Roman" w:hAnsi="Times New Roman" w:cs="Times New Roman"/>
        </w:rPr>
        <w:t xml:space="preserve"> Doordat er in de omvang van deze post geen veranderingen over de tijd plaatsvinden, lijkt een verband met de economische crisis dus niet te bestaan.</w:t>
      </w:r>
    </w:p>
    <w:p w:rsidR="004E2F68" w:rsidRDefault="004E2F68" w:rsidP="00AF1019">
      <w:pPr>
        <w:spacing w:line="360" w:lineRule="auto"/>
        <w:rPr>
          <w:rFonts w:ascii="Times New Roman" w:hAnsi="Times New Roman" w:cs="Times New Roman"/>
        </w:rPr>
      </w:pPr>
      <w:r>
        <w:rPr>
          <w:rFonts w:ascii="Times New Roman" w:hAnsi="Times New Roman" w:cs="Times New Roman"/>
        </w:rPr>
        <w:t>De</w:t>
      </w:r>
      <w:r w:rsidR="004243F3">
        <w:rPr>
          <w:rFonts w:ascii="Times New Roman" w:hAnsi="Times New Roman" w:cs="Times New Roman"/>
        </w:rPr>
        <w:t xml:space="preserve"> overige personeelskosten zijn </w:t>
      </w:r>
      <w:r>
        <w:rPr>
          <w:rFonts w:ascii="Times New Roman" w:hAnsi="Times New Roman" w:cs="Times New Roman"/>
        </w:rPr>
        <w:t>qua omvang niet heel groot. Wel verschilt de omvang per seizoen procentueel gezien enorm. Hierdoor blijft een duidelijk verband met de economische crisis achterwege. Er geldt echter wel dat deze post in het laatste seizoen voor 2,4 mil</w:t>
      </w:r>
      <w:r w:rsidR="00673851">
        <w:rPr>
          <w:rFonts w:ascii="Times New Roman" w:hAnsi="Times New Roman" w:cs="Times New Roman"/>
        </w:rPr>
        <w:t xml:space="preserve">joen uit crisisheffing bestaat, waardoor de crisis in dit specifieke seizoen wel </w:t>
      </w:r>
      <w:r w:rsidR="004243F3">
        <w:rPr>
          <w:rFonts w:ascii="Times New Roman" w:hAnsi="Times New Roman" w:cs="Times New Roman"/>
        </w:rPr>
        <w:t xml:space="preserve">degelijk effect </w:t>
      </w:r>
      <w:r w:rsidR="00673851">
        <w:rPr>
          <w:rFonts w:ascii="Times New Roman" w:hAnsi="Times New Roman" w:cs="Times New Roman"/>
        </w:rPr>
        <w:t>heeft.</w:t>
      </w:r>
    </w:p>
    <w:p w:rsidR="00673851" w:rsidRDefault="00673851" w:rsidP="00AF1019">
      <w:pPr>
        <w:spacing w:line="360" w:lineRule="auto"/>
        <w:rPr>
          <w:rFonts w:ascii="Times New Roman" w:hAnsi="Times New Roman" w:cs="Times New Roman"/>
        </w:rPr>
      </w:pPr>
      <w:r>
        <w:rPr>
          <w:rFonts w:ascii="Times New Roman" w:hAnsi="Times New Roman" w:cs="Times New Roman"/>
        </w:rPr>
        <w:t>De wedstrijdkosten zijn over de gehele onderzoeksperiode relatief constant. De post bedraagt namelijk ongeveer 2,5 tot 3,2 miljoen euro per seizoen. De economische crisis lijkt dan ook geen effect te hebben op de omvang van de wedstrijdkosten van PSV.</w:t>
      </w:r>
    </w:p>
    <w:p w:rsidR="00673851" w:rsidRDefault="00EA340A" w:rsidP="00AF1019">
      <w:pPr>
        <w:spacing w:line="360" w:lineRule="auto"/>
        <w:rPr>
          <w:rFonts w:ascii="Times New Roman" w:hAnsi="Times New Roman" w:cs="Times New Roman"/>
        </w:rPr>
      </w:pPr>
      <w:r>
        <w:rPr>
          <w:rFonts w:ascii="Times New Roman" w:hAnsi="Times New Roman" w:cs="Times New Roman"/>
        </w:rPr>
        <w:t xml:space="preserve">De huisvestingskosten vertonen een wisselend verloop over de tijd. Kleine dalingen worden afgewisseld met kleine stijgingen. Slechts is het laatste seizoen vindt er een grote stijging plaats. </w:t>
      </w:r>
      <w:r>
        <w:rPr>
          <w:rFonts w:ascii="Times New Roman" w:hAnsi="Times New Roman" w:cs="Times New Roman"/>
        </w:rPr>
        <w:lastRenderedPageBreak/>
        <w:t xml:space="preserve">Doordat PSV hier in haar jaarverslag geen toelichting over geeft, is de oorzaak </w:t>
      </w:r>
      <w:r w:rsidR="0064533A">
        <w:rPr>
          <w:rFonts w:ascii="Times New Roman" w:hAnsi="Times New Roman" w:cs="Times New Roman"/>
        </w:rPr>
        <w:t>echter onbekend. Er geldt</w:t>
      </w:r>
      <w:r>
        <w:rPr>
          <w:rFonts w:ascii="Times New Roman" w:hAnsi="Times New Roman" w:cs="Times New Roman"/>
        </w:rPr>
        <w:t xml:space="preserve"> dat de economische crisis geen effect heeft op de huisvestingskosten van PSV.</w:t>
      </w:r>
    </w:p>
    <w:p w:rsidR="00EA340A" w:rsidRDefault="00EA340A" w:rsidP="00AF1019">
      <w:pPr>
        <w:spacing w:line="360" w:lineRule="auto"/>
        <w:rPr>
          <w:rFonts w:ascii="Times New Roman" w:hAnsi="Times New Roman" w:cs="Times New Roman"/>
        </w:rPr>
      </w:pPr>
      <w:r>
        <w:rPr>
          <w:rFonts w:ascii="Times New Roman" w:hAnsi="Times New Roman" w:cs="Times New Roman"/>
        </w:rPr>
        <w:t>Ook de beheer- en administratiekosten laten geen duidelijk stijgend of dalend verloop over de tijd zien. Door de grote verschillen per seizoen is het dan ook onmogelijk om een verband met de economische crisis te ontdekken.</w:t>
      </w:r>
    </w:p>
    <w:p w:rsidR="00EA340A" w:rsidRDefault="00EA340A" w:rsidP="00AF1019">
      <w:pPr>
        <w:spacing w:line="360" w:lineRule="auto"/>
        <w:rPr>
          <w:rFonts w:ascii="Times New Roman" w:hAnsi="Times New Roman" w:cs="Times New Roman"/>
        </w:rPr>
      </w:pPr>
      <w:r>
        <w:rPr>
          <w:rFonts w:ascii="Times New Roman" w:hAnsi="Times New Roman" w:cs="Times New Roman"/>
        </w:rPr>
        <w:t xml:space="preserve">Er kan worden geconcludeerd dat de economische crisis geen invloed heeft op een </w:t>
      </w:r>
      <w:r w:rsidR="005208BF">
        <w:rPr>
          <w:rFonts w:ascii="Times New Roman" w:hAnsi="Times New Roman" w:cs="Times New Roman"/>
        </w:rPr>
        <w:t>kosten</w:t>
      </w:r>
      <w:r>
        <w:rPr>
          <w:rFonts w:ascii="Times New Roman" w:hAnsi="Times New Roman" w:cs="Times New Roman"/>
        </w:rPr>
        <w:t xml:space="preserve">post </w:t>
      </w:r>
      <w:r w:rsidR="005208BF">
        <w:rPr>
          <w:rFonts w:ascii="Times New Roman" w:hAnsi="Times New Roman" w:cs="Times New Roman"/>
        </w:rPr>
        <w:t>van PSV</w:t>
      </w:r>
      <w:r>
        <w:rPr>
          <w:rFonts w:ascii="Times New Roman" w:hAnsi="Times New Roman" w:cs="Times New Roman"/>
        </w:rPr>
        <w:t xml:space="preserve">. </w:t>
      </w:r>
      <w:r w:rsidR="005208BF">
        <w:rPr>
          <w:rFonts w:ascii="Times New Roman" w:hAnsi="Times New Roman" w:cs="Times New Roman"/>
        </w:rPr>
        <w:t>Bij veel posten wordt er geen duidelijk stijgend of dalend verloop over de tijd gevonden</w:t>
      </w:r>
      <w:r>
        <w:rPr>
          <w:rFonts w:ascii="Times New Roman" w:hAnsi="Times New Roman" w:cs="Times New Roman"/>
        </w:rPr>
        <w:t xml:space="preserve">. Slechts in het seizoen 2011/2012 </w:t>
      </w:r>
      <w:r w:rsidR="005208BF">
        <w:rPr>
          <w:rFonts w:ascii="Times New Roman" w:hAnsi="Times New Roman" w:cs="Times New Roman"/>
        </w:rPr>
        <w:t>heeft</w:t>
      </w:r>
      <w:r>
        <w:rPr>
          <w:rFonts w:ascii="Times New Roman" w:hAnsi="Times New Roman" w:cs="Times New Roman"/>
        </w:rPr>
        <w:t xml:space="preserve"> de </w:t>
      </w:r>
      <w:r w:rsidR="005208BF">
        <w:rPr>
          <w:rFonts w:ascii="Times New Roman" w:hAnsi="Times New Roman" w:cs="Times New Roman"/>
        </w:rPr>
        <w:t>economische crisis met zekerheid invloed op de bedrijfslasten</w:t>
      </w:r>
      <w:r>
        <w:rPr>
          <w:rFonts w:ascii="Times New Roman" w:hAnsi="Times New Roman" w:cs="Times New Roman"/>
        </w:rPr>
        <w:t>. Dit komt door de eerder behandeld</w:t>
      </w:r>
      <w:r w:rsidR="0064533A">
        <w:rPr>
          <w:rFonts w:ascii="Times New Roman" w:hAnsi="Times New Roman" w:cs="Times New Roman"/>
        </w:rPr>
        <w:t xml:space="preserve">e incidentele </w:t>
      </w:r>
      <w:r>
        <w:rPr>
          <w:rFonts w:ascii="Times New Roman" w:hAnsi="Times New Roman" w:cs="Times New Roman"/>
        </w:rPr>
        <w:t>crisisheffing van de overheid.</w:t>
      </w:r>
    </w:p>
    <w:p w:rsidR="003D5F58" w:rsidRDefault="003D5F58" w:rsidP="00AF1019">
      <w:pPr>
        <w:spacing w:line="360" w:lineRule="auto"/>
        <w:rPr>
          <w:rFonts w:ascii="Times New Roman" w:hAnsi="Times New Roman" w:cs="Times New Roman"/>
        </w:rPr>
      </w:pPr>
      <w:r>
        <w:rPr>
          <w:rFonts w:ascii="Times New Roman" w:hAnsi="Times New Roman" w:cs="Times New Roman"/>
        </w:rPr>
        <w:t xml:space="preserve"> </w:t>
      </w:r>
    </w:p>
    <w:p w:rsidR="003D5F58" w:rsidRDefault="003D5F58" w:rsidP="00AF1019">
      <w:pPr>
        <w:spacing w:line="360" w:lineRule="auto"/>
        <w:rPr>
          <w:rFonts w:ascii="Times New Roman" w:hAnsi="Times New Roman" w:cs="Times New Roman"/>
        </w:rPr>
      </w:pPr>
      <w:r w:rsidRPr="003D5F58">
        <w:rPr>
          <w:rFonts w:ascii="Times New Roman" w:hAnsi="Times New Roman" w:cs="Times New Roman"/>
          <w:u w:val="single"/>
        </w:rPr>
        <w:t>Bedrijfsresultaat</w:t>
      </w:r>
      <w:r>
        <w:rPr>
          <w:rFonts w:ascii="Times New Roman" w:hAnsi="Times New Roman" w:cs="Times New Roman"/>
        </w:rPr>
        <w:t xml:space="preserve">: </w:t>
      </w:r>
      <w:r w:rsidR="00EA340A">
        <w:rPr>
          <w:rFonts w:ascii="Times New Roman" w:hAnsi="Times New Roman" w:cs="Times New Roman"/>
        </w:rPr>
        <w:t>door de bedrijfslasten te vergelijken met de netto-omzet, ontstaat het bedrijfsresultaat voor afschrijving en vergoedi</w:t>
      </w:r>
      <w:r w:rsidR="005208BF">
        <w:rPr>
          <w:rFonts w:ascii="Times New Roman" w:hAnsi="Times New Roman" w:cs="Times New Roman"/>
        </w:rPr>
        <w:t>ngssommen. Wanneer er vervolgens</w:t>
      </w:r>
      <w:r w:rsidR="00EA340A">
        <w:rPr>
          <w:rFonts w:ascii="Times New Roman" w:hAnsi="Times New Roman" w:cs="Times New Roman"/>
        </w:rPr>
        <w:t xml:space="preserve"> rekening wordt gehouden met vergoedingssommen, financieel resultaat, resultaat deelnemingen, belastingen en bijz</w:t>
      </w:r>
      <w:r w:rsidR="005208BF">
        <w:rPr>
          <w:rFonts w:ascii="Times New Roman" w:hAnsi="Times New Roman" w:cs="Times New Roman"/>
        </w:rPr>
        <w:t>ondere waardeverminderingen,</w:t>
      </w:r>
      <w:r w:rsidR="00EA340A">
        <w:rPr>
          <w:rFonts w:ascii="Times New Roman" w:hAnsi="Times New Roman" w:cs="Times New Roman"/>
        </w:rPr>
        <w:t xml:space="preserve"> kan het bedrijfsresultaat na belasting worden vastgesteld.</w:t>
      </w:r>
    </w:p>
    <w:p w:rsidR="00EA340A" w:rsidRDefault="00EA340A" w:rsidP="00AF1019">
      <w:pPr>
        <w:spacing w:line="360" w:lineRule="auto"/>
        <w:rPr>
          <w:rFonts w:ascii="Times New Roman" w:hAnsi="Times New Roman" w:cs="Times New Roman"/>
        </w:rPr>
      </w:pPr>
      <w:r>
        <w:rPr>
          <w:rFonts w:ascii="Times New Roman" w:hAnsi="Times New Roman" w:cs="Times New Roman"/>
        </w:rPr>
        <w:t xml:space="preserve">Opvallend </w:t>
      </w:r>
      <w:r w:rsidR="005208BF">
        <w:rPr>
          <w:rFonts w:ascii="Times New Roman" w:hAnsi="Times New Roman" w:cs="Times New Roman"/>
        </w:rPr>
        <w:t xml:space="preserve">aan </w:t>
      </w:r>
      <w:r w:rsidR="00F97906">
        <w:rPr>
          <w:rFonts w:ascii="Times New Roman" w:hAnsi="Times New Roman" w:cs="Times New Roman"/>
        </w:rPr>
        <w:t>het bedrijfsresultaat voor afsc</w:t>
      </w:r>
      <w:r w:rsidR="005208BF">
        <w:rPr>
          <w:rFonts w:ascii="Times New Roman" w:hAnsi="Times New Roman" w:cs="Times New Roman"/>
        </w:rPr>
        <w:t>hrijving en vergoedingssommen is dat deze</w:t>
      </w:r>
      <w:r w:rsidR="00F97906">
        <w:rPr>
          <w:rFonts w:ascii="Times New Roman" w:hAnsi="Times New Roman" w:cs="Times New Roman"/>
        </w:rPr>
        <w:t xml:space="preserve"> slechts t</w:t>
      </w:r>
      <w:r w:rsidR="005208BF">
        <w:rPr>
          <w:rFonts w:ascii="Times New Roman" w:hAnsi="Times New Roman" w:cs="Times New Roman"/>
        </w:rPr>
        <w:t>wee van de acht seizoenen een negatieve waarde aanneemt</w:t>
      </w:r>
      <w:r w:rsidR="00F97906">
        <w:rPr>
          <w:rFonts w:ascii="Times New Roman" w:hAnsi="Times New Roman" w:cs="Times New Roman"/>
        </w:rPr>
        <w:t xml:space="preserve"> (2009/2010 en 2010/2011). Wel moet worden opgemerkt dat dit wordt veroorzaakt door deelname aan Champions League of door de verkoop van de grond van het trainingscomplex in </w:t>
      </w:r>
      <w:r w:rsidR="005208BF">
        <w:rPr>
          <w:rFonts w:ascii="Times New Roman" w:hAnsi="Times New Roman" w:cs="Times New Roman"/>
        </w:rPr>
        <w:t xml:space="preserve">het laatste seizoen. Hierdoor </w:t>
      </w:r>
      <w:r w:rsidR="00EF3A96">
        <w:rPr>
          <w:rFonts w:ascii="Times New Roman" w:hAnsi="Times New Roman" w:cs="Times New Roman"/>
        </w:rPr>
        <w:t>is het lastig om de invloed van de economische crisis op het bedrijfsresultaat direct uit de jaarverslagen af te lezen.</w:t>
      </w:r>
    </w:p>
    <w:p w:rsidR="0080123B" w:rsidRDefault="00A26439" w:rsidP="00AF1019">
      <w:pPr>
        <w:spacing w:line="360" w:lineRule="auto"/>
        <w:rPr>
          <w:rFonts w:ascii="Times New Roman" w:hAnsi="Times New Roman" w:cs="Times New Roman"/>
        </w:rPr>
      </w:pPr>
      <w:r>
        <w:rPr>
          <w:rFonts w:ascii="Times New Roman" w:hAnsi="Times New Roman" w:cs="Times New Roman"/>
        </w:rPr>
        <w:t>Wel is het mogelijk om gedeeltelijk te corrigeren voor opbrengsten uit de Champions League. In haar jaarverslagen verantwoordt PSV opbrengsten uit kaartverkoop van Europese wedstrijden en Europese premies. Aangezien het aannemelijk is dat PSV zich structureel voor de Europa League plaatst, is het echter onjuist om deze posten volledig te elimineren. Er is voor gekozen om deze posten structureel op vijf miljoen</w:t>
      </w:r>
      <w:r w:rsidR="0080123B">
        <w:rPr>
          <w:rFonts w:ascii="Times New Roman" w:hAnsi="Times New Roman" w:cs="Times New Roman"/>
        </w:rPr>
        <w:t xml:space="preserve"> euro</w:t>
      </w:r>
      <w:r>
        <w:rPr>
          <w:rFonts w:ascii="Times New Roman" w:hAnsi="Times New Roman" w:cs="Times New Roman"/>
        </w:rPr>
        <w:t xml:space="preserve"> te veronderstellen </w:t>
      </w:r>
      <w:r w:rsidR="0080123B">
        <w:rPr>
          <w:rFonts w:ascii="Times New Roman" w:hAnsi="Times New Roman" w:cs="Times New Roman"/>
        </w:rPr>
        <w:t>tijdens</w:t>
      </w:r>
      <w:r>
        <w:rPr>
          <w:rFonts w:ascii="Times New Roman" w:hAnsi="Times New Roman" w:cs="Times New Roman"/>
        </w:rPr>
        <w:t xml:space="preserve"> de ‘Champions League seizoenen’. Na deze correctie blijkt dat er zonder deelname aan dit lucratieve toernooi structureel een groot verlies </w:t>
      </w:r>
      <w:r w:rsidR="00EF3A96">
        <w:rPr>
          <w:rFonts w:ascii="Times New Roman" w:hAnsi="Times New Roman" w:cs="Times New Roman"/>
        </w:rPr>
        <w:t xml:space="preserve">na belasting </w:t>
      </w:r>
      <w:r>
        <w:rPr>
          <w:rFonts w:ascii="Times New Roman" w:hAnsi="Times New Roman" w:cs="Times New Roman"/>
        </w:rPr>
        <w:t>zou worden geleden.</w:t>
      </w:r>
      <w:r w:rsidR="0080123B">
        <w:rPr>
          <w:rFonts w:ascii="Times New Roman" w:hAnsi="Times New Roman" w:cs="Times New Roman"/>
        </w:rPr>
        <w:t xml:space="preserve"> Dit is zowel vóór als tij</w:t>
      </w:r>
      <w:r w:rsidR="00EF3A96">
        <w:rPr>
          <w:rFonts w:ascii="Times New Roman" w:hAnsi="Times New Roman" w:cs="Times New Roman"/>
        </w:rPr>
        <w:t xml:space="preserve">dens de crisisperiode het geval. </w:t>
      </w:r>
      <w:r>
        <w:rPr>
          <w:rFonts w:ascii="Times New Roman" w:hAnsi="Times New Roman" w:cs="Times New Roman"/>
        </w:rPr>
        <w:t>Wel moet worden opgemerkt dat deelname aan de Champions League op meer posten van invloed is. De correctie is dus niet volledig en dus moet er voorzichtig worden omgegaan met uitspraken die gebaseerd zijn op deze gecorrigeerde post.</w:t>
      </w:r>
      <w:r w:rsidR="00EF3A96">
        <w:rPr>
          <w:rFonts w:ascii="Times New Roman" w:hAnsi="Times New Roman" w:cs="Times New Roman"/>
        </w:rPr>
        <w:t xml:space="preserve"> Uitgaande van deze correctie wordt er geen duidelijk verband tussen de economische crisis en het bedrijfsresultaat van PSV gevonden.</w:t>
      </w:r>
    </w:p>
    <w:p w:rsidR="00F97906" w:rsidRDefault="00F97906" w:rsidP="00AF1019">
      <w:pPr>
        <w:spacing w:line="360" w:lineRule="auto"/>
        <w:rPr>
          <w:rFonts w:ascii="Times New Roman" w:hAnsi="Times New Roman" w:cs="Times New Roman"/>
        </w:rPr>
      </w:pPr>
      <w:r>
        <w:rPr>
          <w:rFonts w:ascii="Times New Roman" w:hAnsi="Times New Roman" w:cs="Times New Roman"/>
        </w:rPr>
        <w:t xml:space="preserve">De afschrijving op vergoedingssommen vertoont een constante waarde van ongeveer tien tot twaalf miljoen </w:t>
      </w:r>
      <w:r w:rsidR="0080123B">
        <w:rPr>
          <w:rFonts w:ascii="Times New Roman" w:hAnsi="Times New Roman" w:cs="Times New Roman"/>
        </w:rPr>
        <w:t xml:space="preserve">euro </w:t>
      </w:r>
      <w:r>
        <w:rPr>
          <w:rFonts w:ascii="Times New Roman" w:hAnsi="Times New Roman" w:cs="Times New Roman"/>
        </w:rPr>
        <w:t xml:space="preserve">per seizoen. Doordat de periode voor en tijdens de economische crisis </w:t>
      </w:r>
      <w:r w:rsidR="0064533A">
        <w:rPr>
          <w:rFonts w:ascii="Times New Roman" w:hAnsi="Times New Roman" w:cs="Times New Roman"/>
        </w:rPr>
        <w:t>niet van elkaar verschillen, wordt er geen verband</w:t>
      </w:r>
      <w:r>
        <w:rPr>
          <w:rFonts w:ascii="Times New Roman" w:hAnsi="Times New Roman" w:cs="Times New Roman"/>
        </w:rPr>
        <w:t xml:space="preserve"> ontdekt.</w:t>
      </w:r>
    </w:p>
    <w:p w:rsidR="00F97906" w:rsidRDefault="00F97906" w:rsidP="00AF1019">
      <w:pPr>
        <w:spacing w:line="360" w:lineRule="auto"/>
        <w:rPr>
          <w:rFonts w:ascii="Times New Roman" w:hAnsi="Times New Roman" w:cs="Times New Roman"/>
        </w:rPr>
      </w:pPr>
      <w:r>
        <w:rPr>
          <w:rFonts w:ascii="Times New Roman" w:hAnsi="Times New Roman" w:cs="Times New Roman"/>
        </w:rPr>
        <w:t xml:space="preserve">Het resultaat op vergoedingssommen is erg wisselend. </w:t>
      </w:r>
      <w:r w:rsidR="005208BF">
        <w:rPr>
          <w:rFonts w:ascii="Times New Roman" w:hAnsi="Times New Roman" w:cs="Times New Roman"/>
        </w:rPr>
        <w:t xml:space="preserve">Er geldt dat deze post erg specifiek </w:t>
      </w:r>
      <w:r w:rsidR="0080123B">
        <w:rPr>
          <w:rFonts w:ascii="Times New Roman" w:hAnsi="Times New Roman" w:cs="Times New Roman"/>
        </w:rPr>
        <w:t xml:space="preserve">en wisselend </w:t>
      </w:r>
      <w:r w:rsidR="005208BF">
        <w:rPr>
          <w:rFonts w:ascii="Times New Roman" w:hAnsi="Times New Roman" w:cs="Times New Roman"/>
        </w:rPr>
        <w:t xml:space="preserve">per seizoen is. </w:t>
      </w:r>
      <w:r>
        <w:rPr>
          <w:rFonts w:ascii="Times New Roman" w:hAnsi="Times New Roman" w:cs="Times New Roman"/>
        </w:rPr>
        <w:t xml:space="preserve">Ook </w:t>
      </w:r>
      <w:r w:rsidR="005208BF">
        <w:rPr>
          <w:rFonts w:ascii="Times New Roman" w:hAnsi="Times New Roman" w:cs="Times New Roman"/>
        </w:rPr>
        <w:t>bij</w:t>
      </w:r>
      <w:r>
        <w:rPr>
          <w:rFonts w:ascii="Times New Roman" w:hAnsi="Times New Roman" w:cs="Times New Roman"/>
        </w:rPr>
        <w:t xml:space="preserve"> </w:t>
      </w:r>
      <w:r w:rsidR="005208BF">
        <w:rPr>
          <w:rFonts w:ascii="Times New Roman" w:hAnsi="Times New Roman" w:cs="Times New Roman"/>
        </w:rPr>
        <w:t>het resultaat op vergoedin</w:t>
      </w:r>
      <w:r w:rsidR="0080123B">
        <w:rPr>
          <w:rFonts w:ascii="Times New Roman" w:hAnsi="Times New Roman" w:cs="Times New Roman"/>
        </w:rPr>
        <w:t>gssommen</w:t>
      </w:r>
      <w:r>
        <w:rPr>
          <w:rFonts w:ascii="Times New Roman" w:hAnsi="Times New Roman" w:cs="Times New Roman"/>
        </w:rPr>
        <w:t xml:space="preserve"> </w:t>
      </w:r>
      <w:r w:rsidR="005208BF">
        <w:rPr>
          <w:rFonts w:ascii="Times New Roman" w:hAnsi="Times New Roman" w:cs="Times New Roman"/>
        </w:rPr>
        <w:t>blijft</w:t>
      </w:r>
      <w:r>
        <w:rPr>
          <w:rFonts w:ascii="Times New Roman" w:hAnsi="Times New Roman" w:cs="Times New Roman"/>
        </w:rPr>
        <w:t xml:space="preserve"> een duidelijk </w:t>
      </w:r>
      <w:r w:rsidR="0064533A">
        <w:rPr>
          <w:rFonts w:ascii="Times New Roman" w:hAnsi="Times New Roman" w:cs="Times New Roman"/>
        </w:rPr>
        <w:t>effect van</w:t>
      </w:r>
      <w:r>
        <w:rPr>
          <w:rFonts w:ascii="Times New Roman" w:hAnsi="Times New Roman" w:cs="Times New Roman"/>
        </w:rPr>
        <w:t xml:space="preserve"> de economische crisis </w:t>
      </w:r>
      <w:r w:rsidR="0064533A">
        <w:rPr>
          <w:rFonts w:ascii="Times New Roman" w:hAnsi="Times New Roman" w:cs="Times New Roman"/>
        </w:rPr>
        <w:t xml:space="preserve">dus </w:t>
      </w:r>
      <w:r>
        <w:rPr>
          <w:rFonts w:ascii="Times New Roman" w:hAnsi="Times New Roman" w:cs="Times New Roman"/>
        </w:rPr>
        <w:t>achterwege.</w:t>
      </w:r>
    </w:p>
    <w:p w:rsidR="00F97906" w:rsidRDefault="00F97906" w:rsidP="00AF1019">
      <w:pPr>
        <w:spacing w:line="360" w:lineRule="auto"/>
        <w:rPr>
          <w:rFonts w:ascii="Times New Roman" w:hAnsi="Times New Roman" w:cs="Times New Roman"/>
        </w:rPr>
      </w:pPr>
      <w:r>
        <w:rPr>
          <w:rFonts w:ascii="Times New Roman" w:hAnsi="Times New Roman" w:cs="Times New Roman"/>
        </w:rPr>
        <w:lastRenderedPageBreak/>
        <w:t xml:space="preserve">Er kan dus worden geconcludeerd dat de economische </w:t>
      </w:r>
      <w:r w:rsidR="00EF3A96">
        <w:rPr>
          <w:rFonts w:ascii="Times New Roman" w:hAnsi="Times New Roman" w:cs="Times New Roman"/>
        </w:rPr>
        <w:t xml:space="preserve">crisis geen invloed heeft op het behaalde bedrijfsresultaat en de </w:t>
      </w:r>
      <w:r>
        <w:rPr>
          <w:rFonts w:ascii="Times New Roman" w:hAnsi="Times New Roman" w:cs="Times New Roman"/>
        </w:rPr>
        <w:t xml:space="preserve">vergoedingssommen </w:t>
      </w:r>
      <w:r w:rsidR="0080123B">
        <w:rPr>
          <w:rFonts w:ascii="Times New Roman" w:hAnsi="Times New Roman" w:cs="Times New Roman"/>
        </w:rPr>
        <w:t>die</w:t>
      </w:r>
      <w:r>
        <w:rPr>
          <w:rFonts w:ascii="Times New Roman" w:hAnsi="Times New Roman" w:cs="Times New Roman"/>
        </w:rPr>
        <w:t xml:space="preserve"> P</w:t>
      </w:r>
      <w:r w:rsidR="005208BF">
        <w:rPr>
          <w:rFonts w:ascii="Times New Roman" w:hAnsi="Times New Roman" w:cs="Times New Roman"/>
        </w:rPr>
        <w:t>SV</w:t>
      </w:r>
      <w:r w:rsidR="0080123B">
        <w:rPr>
          <w:rFonts w:ascii="Times New Roman" w:hAnsi="Times New Roman" w:cs="Times New Roman"/>
        </w:rPr>
        <w:t xml:space="preserve"> betaalt</w:t>
      </w:r>
      <w:r w:rsidR="005208BF">
        <w:rPr>
          <w:rFonts w:ascii="Times New Roman" w:hAnsi="Times New Roman" w:cs="Times New Roman"/>
        </w:rPr>
        <w:t>. Tijdens de crisis werden er</w:t>
      </w:r>
      <w:r>
        <w:rPr>
          <w:rFonts w:ascii="Times New Roman" w:hAnsi="Times New Roman" w:cs="Times New Roman"/>
        </w:rPr>
        <w:t xml:space="preserve"> nog steeds dure spelers aangetrokken en het transferresultaat verschilde per seizoen</w:t>
      </w:r>
      <w:r w:rsidR="005208BF">
        <w:rPr>
          <w:rFonts w:ascii="Times New Roman" w:hAnsi="Times New Roman" w:cs="Times New Roman"/>
        </w:rPr>
        <w:t xml:space="preserve"> enorm</w:t>
      </w:r>
      <w:r>
        <w:rPr>
          <w:rFonts w:ascii="Times New Roman" w:hAnsi="Times New Roman" w:cs="Times New Roman"/>
        </w:rPr>
        <w:t>.</w:t>
      </w:r>
      <w:r w:rsidR="00EF3A96">
        <w:rPr>
          <w:rFonts w:ascii="Times New Roman" w:hAnsi="Times New Roman" w:cs="Times New Roman"/>
        </w:rPr>
        <w:t xml:space="preserve"> </w:t>
      </w:r>
    </w:p>
    <w:p w:rsidR="0080123B" w:rsidRDefault="0080123B" w:rsidP="00AF1019">
      <w:pPr>
        <w:spacing w:line="360" w:lineRule="auto"/>
        <w:rPr>
          <w:rFonts w:ascii="Times New Roman" w:hAnsi="Times New Roman" w:cs="Times New Roman"/>
        </w:rPr>
      </w:pPr>
    </w:p>
    <w:p w:rsidR="003D5F58" w:rsidRDefault="003D5F58" w:rsidP="00AF1019">
      <w:pPr>
        <w:spacing w:line="360" w:lineRule="auto"/>
        <w:rPr>
          <w:rFonts w:ascii="Times New Roman" w:hAnsi="Times New Roman" w:cs="Times New Roman"/>
        </w:rPr>
      </w:pPr>
      <w:r w:rsidRPr="003D5F58">
        <w:rPr>
          <w:rFonts w:ascii="Times New Roman" w:hAnsi="Times New Roman" w:cs="Times New Roman"/>
          <w:u w:val="single"/>
        </w:rPr>
        <w:t>Overige informatie bedrijfsvoering</w:t>
      </w:r>
      <w:r>
        <w:rPr>
          <w:rFonts w:ascii="Times New Roman" w:hAnsi="Times New Roman" w:cs="Times New Roman"/>
        </w:rPr>
        <w:t xml:space="preserve">: </w:t>
      </w:r>
      <w:r w:rsidR="00F97906">
        <w:rPr>
          <w:rFonts w:ascii="Times New Roman" w:hAnsi="Times New Roman" w:cs="Times New Roman"/>
        </w:rPr>
        <w:t xml:space="preserve">wanneer er wordt gekeken naar het aantal werknemers van PSV valt op dat er onderscheid wordt gemaakt tussen voetballers en technische staf en het overige personeel. </w:t>
      </w:r>
      <w:r w:rsidR="00F45BD3">
        <w:rPr>
          <w:rFonts w:ascii="Times New Roman" w:hAnsi="Times New Roman" w:cs="Times New Roman"/>
        </w:rPr>
        <w:t>Slechts van het laatste seizoen is deze verdeling onbekend.</w:t>
      </w:r>
    </w:p>
    <w:p w:rsidR="00F97906" w:rsidRDefault="00B220BB" w:rsidP="00AF1019">
      <w:pPr>
        <w:spacing w:line="360" w:lineRule="auto"/>
        <w:rPr>
          <w:rFonts w:ascii="Times New Roman" w:hAnsi="Times New Roman" w:cs="Times New Roman"/>
        </w:rPr>
      </w:pPr>
      <w:r>
        <w:rPr>
          <w:rFonts w:ascii="Times New Roman" w:hAnsi="Times New Roman" w:cs="Times New Roman"/>
        </w:rPr>
        <w:t>Opmerkelijk</w:t>
      </w:r>
      <w:r w:rsidR="00F97906">
        <w:rPr>
          <w:rFonts w:ascii="Times New Roman" w:hAnsi="Times New Roman" w:cs="Times New Roman"/>
        </w:rPr>
        <w:t xml:space="preserve"> is dat PSV op geen enkele manier snijdt in het aantal personeelsleden. </w:t>
      </w:r>
      <w:r>
        <w:rPr>
          <w:rFonts w:ascii="Times New Roman" w:hAnsi="Times New Roman" w:cs="Times New Roman"/>
        </w:rPr>
        <w:t>De hoeveelheid</w:t>
      </w:r>
      <w:r w:rsidR="00F97906">
        <w:rPr>
          <w:rFonts w:ascii="Times New Roman" w:hAnsi="Times New Roman" w:cs="Times New Roman"/>
        </w:rPr>
        <w:t xml:space="preserve"> medewerkers lijkt tijdens de crisisperiode zelfs eerder te stijgen dan te dalen. Dit lag in de lijn der verwachting, aangezien ook de salariskosten relatief constant bleven.</w:t>
      </w:r>
      <w:r w:rsidR="00F45BD3">
        <w:rPr>
          <w:rFonts w:ascii="Times New Roman" w:hAnsi="Times New Roman" w:cs="Times New Roman"/>
        </w:rPr>
        <w:t xml:space="preserve"> De economische crisis heeft dus geen invloed op het aantal medewerkers van PSV.</w:t>
      </w:r>
    </w:p>
    <w:p w:rsidR="00F45BD3" w:rsidRDefault="000A2E14" w:rsidP="00AF1019">
      <w:pPr>
        <w:spacing w:line="360" w:lineRule="auto"/>
        <w:rPr>
          <w:rFonts w:ascii="Times New Roman" w:hAnsi="Times New Roman" w:cs="Times New Roman"/>
        </w:rPr>
      </w:pPr>
      <w:r>
        <w:rPr>
          <w:rFonts w:ascii="Times New Roman" w:hAnsi="Times New Roman" w:cs="Times New Roman"/>
        </w:rPr>
        <w:t>Voor</w:t>
      </w:r>
      <w:r w:rsidR="00F45BD3">
        <w:rPr>
          <w:rFonts w:ascii="Times New Roman" w:hAnsi="Times New Roman" w:cs="Times New Roman"/>
        </w:rPr>
        <w:t xml:space="preserve"> het eigen vermogen geldt dat deze balanspost in de periode voor de crisis een negatieve waarde vertoonde. Dat deze tijdens de economische crisis steeg, valt echter grotendeels toe te rekenen aan de deelnames aan de Champions League en aan de grondverkoop in het laatste seizoen. In de jaargangen 2009/2010 en 2010/2</w:t>
      </w:r>
      <w:r w:rsidR="009275D3">
        <w:rPr>
          <w:rFonts w:ascii="Times New Roman" w:hAnsi="Times New Roman" w:cs="Times New Roman"/>
        </w:rPr>
        <w:t>011 is dit niet het geval en daar</w:t>
      </w:r>
      <w:r w:rsidR="00F45BD3">
        <w:rPr>
          <w:rFonts w:ascii="Times New Roman" w:hAnsi="Times New Roman" w:cs="Times New Roman"/>
        </w:rPr>
        <w:t xml:space="preserve"> neemt het eigen vermogen </w:t>
      </w:r>
      <w:r w:rsidR="009275D3">
        <w:rPr>
          <w:rFonts w:ascii="Times New Roman" w:hAnsi="Times New Roman" w:cs="Times New Roman"/>
        </w:rPr>
        <w:t xml:space="preserve">dan ook </w:t>
      </w:r>
      <w:r w:rsidR="00F45BD3">
        <w:rPr>
          <w:rFonts w:ascii="Times New Roman" w:hAnsi="Times New Roman" w:cs="Times New Roman"/>
        </w:rPr>
        <w:t>flink af. Door de verkoop van</w:t>
      </w:r>
      <w:r w:rsidR="009B505A">
        <w:rPr>
          <w:rFonts w:ascii="Times New Roman" w:hAnsi="Times New Roman" w:cs="Times New Roman"/>
        </w:rPr>
        <w:t xml:space="preserve"> parkeerterreinen en</w:t>
      </w:r>
      <w:r w:rsidR="00F45BD3">
        <w:rPr>
          <w:rFonts w:ascii="Times New Roman" w:hAnsi="Times New Roman" w:cs="Times New Roman"/>
        </w:rPr>
        <w:t xml:space="preserve"> de grond van het trainingscomplex blijft deze post echt</w:t>
      </w:r>
      <w:r w:rsidR="009B505A">
        <w:rPr>
          <w:rFonts w:ascii="Times New Roman" w:hAnsi="Times New Roman" w:cs="Times New Roman"/>
        </w:rPr>
        <w:t>er positief. Indien deze verkopen</w:t>
      </w:r>
      <w:r w:rsidR="00F45BD3">
        <w:rPr>
          <w:rFonts w:ascii="Times New Roman" w:hAnsi="Times New Roman" w:cs="Times New Roman"/>
        </w:rPr>
        <w:t xml:space="preserve"> niet had plaatsgevonden</w:t>
      </w:r>
      <w:r w:rsidR="009B505A">
        <w:rPr>
          <w:rFonts w:ascii="Times New Roman" w:hAnsi="Times New Roman" w:cs="Times New Roman"/>
        </w:rPr>
        <w:t xml:space="preserve"> en er geen Champions League voetbal zou zijn gespeeld</w:t>
      </w:r>
      <w:r w:rsidR="00F45BD3">
        <w:rPr>
          <w:rFonts w:ascii="Times New Roman" w:hAnsi="Times New Roman" w:cs="Times New Roman"/>
        </w:rPr>
        <w:t>,</w:t>
      </w:r>
      <w:r w:rsidR="009B505A">
        <w:rPr>
          <w:rFonts w:ascii="Times New Roman" w:hAnsi="Times New Roman" w:cs="Times New Roman"/>
        </w:rPr>
        <w:t xml:space="preserve"> dan</w:t>
      </w:r>
      <w:r w:rsidR="00F45BD3">
        <w:rPr>
          <w:rFonts w:ascii="Times New Roman" w:hAnsi="Times New Roman" w:cs="Times New Roman"/>
        </w:rPr>
        <w:t xml:space="preserve"> </w:t>
      </w:r>
      <w:r w:rsidR="009B505A">
        <w:rPr>
          <w:rFonts w:ascii="Times New Roman" w:hAnsi="Times New Roman" w:cs="Times New Roman"/>
        </w:rPr>
        <w:t>zou er een negatief eigen vermogen worden gepresenteerd</w:t>
      </w:r>
      <w:r w:rsidR="00F45BD3">
        <w:rPr>
          <w:rFonts w:ascii="Times New Roman" w:hAnsi="Times New Roman" w:cs="Times New Roman"/>
        </w:rPr>
        <w:t>.</w:t>
      </w:r>
      <w:r w:rsidR="009B505A">
        <w:rPr>
          <w:rFonts w:ascii="Times New Roman" w:hAnsi="Times New Roman" w:cs="Times New Roman"/>
        </w:rPr>
        <w:t xml:space="preserve"> Dit blijkt uit de ontwikkeling van het gecorrigeerde eigen vermogen, welke in het laatste seizoen een negatieve waarde van ruim 118 miljoen vertoont.</w:t>
      </w:r>
      <w:r w:rsidR="00F45BD3">
        <w:rPr>
          <w:rFonts w:ascii="Times New Roman" w:hAnsi="Times New Roman" w:cs="Times New Roman"/>
        </w:rPr>
        <w:t xml:space="preserve"> Hieruit blijkt dus dat de economische crisis wel degelijk invloed heef</w:t>
      </w:r>
      <w:r w:rsidR="009B505A">
        <w:rPr>
          <w:rFonts w:ascii="Times New Roman" w:hAnsi="Times New Roman" w:cs="Times New Roman"/>
        </w:rPr>
        <w:t>t op het eigen vermogen van PSV, al moet wel goed worden gerealiseerd dat de uitgevoerde correctie niet geheel juist is, aangezien Champions League voetbal ook van invloed is op de omvang van andere posten. Dit wordt in de jaarverslagen echter niet vermeld.</w:t>
      </w:r>
    </w:p>
    <w:p w:rsidR="00F45BD3" w:rsidRDefault="00F45BD3" w:rsidP="00AF1019">
      <w:pPr>
        <w:spacing w:line="360" w:lineRule="auto"/>
        <w:rPr>
          <w:rFonts w:ascii="Times New Roman" w:hAnsi="Times New Roman" w:cs="Times New Roman"/>
        </w:rPr>
      </w:pPr>
      <w:r>
        <w:rPr>
          <w:rFonts w:ascii="Times New Roman" w:hAnsi="Times New Roman" w:cs="Times New Roman"/>
        </w:rPr>
        <w:t xml:space="preserve">De conclusie luidt dus dat de economische crisis geen effect heeft op het aantal medewerkers van PSV. Het eigen vermogen van de club uit Eindhoven wordt echter wel flink aangetast, al wordt dit </w:t>
      </w:r>
      <w:r w:rsidR="00F75698">
        <w:rPr>
          <w:rFonts w:ascii="Times New Roman" w:hAnsi="Times New Roman" w:cs="Times New Roman"/>
        </w:rPr>
        <w:t xml:space="preserve">in de jaarverslagen </w:t>
      </w:r>
      <w:r>
        <w:rPr>
          <w:rFonts w:ascii="Times New Roman" w:hAnsi="Times New Roman" w:cs="Times New Roman"/>
        </w:rPr>
        <w:t xml:space="preserve">grotendeels verbloemd door Champions League </w:t>
      </w:r>
      <w:r w:rsidR="00F75698">
        <w:rPr>
          <w:rFonts w:ascii="Times New Roman" w:hAnsi="Times New Roman" w:cs="Times New Roman"/>
        </w:rPr>
        <w:t>voetbal en door de verkopen</w:t>
      </w:r>
      <w:r>
        <w:rPr>
          <w:rFonts w:ascii="Times New Roman" w:hAnsi="Times New Roman" w:cs="Times New Roman"/>
        </w:rPr>
        <w:t xml:space="preserve"> aan de gemeente.</w:t>
      </w:r>
    </w:p>
    <w:p w:rsidR="003D5F58" w:rsidRDefault="003D5F58" w:rsidP="00AF1019">
      <w:pPr>
        <w:spacing w:line="360" w:lineRule="auto"/>
        <w:rPr>
          <w:rFonts w:ascii="Times New Roman" w:hAnsi="Times New Roman" w:cs="Times New Roman"/>
        </w:rPr>
      </w:pPr>
    </w:p>
    <w:p w:rsidR="00882CF0" w:rsidRPr="00E3544D" w:rsidRDefault="00E3544D" w:rsidP="00AF1019">
      <w:pPr>
        <w:spacing w:line="360" w:lineRule="auto"/>
        <w:rPr>
          <w:rFonts w:ascii="Times New Roman" w:hAnsi="Times New Roman" w:cs="Times New Roman"/>
          <w:b/>
        </w:rPr>
      </w:pPr>
      <w:r>
        <w:rPr>
          <w:rFonts w:ascii="Times New Roman" w:hAnsi="Times New Roman" w:cs="Times New Roman"/>
          <w:b/>
        </w:rPr>
        <w:t xml:space="preserve">4.5.2 </w:t>
      </w:r>
      <w:proofErr w:type="spellStart"/>
      <w:r>
        <w:rPr>
          <w:rFonts w:ascii="Times New Roman" w:hAnsi="Times New Roman" w:cs="Times New Roman"/>
          <w:b/>
        </w:rPr>
        <w:t>SWOT-A</w:t>
      </w:r>
      <w:r w:rsidR="00882CF0" w:rsidRPr="00E3544D">
        <w:rPr>
          <w:rFonts w:ascii="Times New Roman" w:hAnsi="Times New Roman" w:cs="Times New Roman"/>
          <w:b/>
        </w:rPr>
        <w:t>nalyse</w:t>
      </w:r>
      <w:proofErr w:type="spellEnd"/>
    </w:p>
    <w:p w:rsidR="00B0576B" w:rsidRDefault="00C22B0D" w:rsidP="00AF1019">
      <w:pPr>
        <w:spacing w:line="360" w:lineRule="auto"/>
        <w:rPr>
          <w:rFonts w:ascii="Times New Roman" w:hAnsi="Times New Roman" w:cs="Times New Roman"/>
        </w:rPr>
      </w:pPr>
      <w:r w:rsidRPr="00C22B0D">
        <w:rPr>
          <w:rFonts w:ascii="Times New Roman" w:hAnsi="Times New Roman" w:cs="Times New Roman"/>
          <w:u w:val="single"/>
        </w:rPr>
        <w:t>Sterkheden</w:t>
      </w:r>
      <w:r>
        <w:rPr>
          <w:rFonts w:ascii="Times New Roman" w:hAnsi="Times New Roman" w:cs="Times New Roman"/>
        </w:rPr>
        <w:t>:</w:t>
      </w:r>
      <w:r w:rsidR="00B0576B">
        <w:rPr>
          <w:rFonts w:ascii="Times New Roman" w:hAnsi="Times New Roman" w:cs="Times New Roman"/>
        </w:rPr>
        <w:t xml:space="preserve"> de binding met multinational Philips </w:t>
      </w:r>
      <w:r w:rsidR="00B220BB">
        <w:rPr>
          <w:rFonts w:ascii="Times New Roman" w:hAnsi="Times New Roman" w:cs="Times New Roman"/>
        </w:rPr>
        <w:t xml:space="preserve">is </w:t>
      </w:r>
      <w:r w:rsidR="00B0576B">
        <w:rPr>
          <w:rFonts w:ascii="Times New Roman" w:hAnsi="Times New Roman" w:cs="Times New Roman"/>
        </w:rPr>
        <w:t xml:space="preserve">een </w:t>
      </w:r>
      <w:r w:rsidR="00B0783C">
        <w:rPr>
          <w:rFonts w:ascii="Times New Roman" w:hAnsi="Times New Roman" w:cs="Times New Roman"/>
        </w:rPr>
        <w:t xml:space="preserve">duidelijke </w:t>
      </w:r>
      <w:r w:rsidR="00B0576B">
        <w:rPr>
          <w:rFonts w:ascii="Times New Roman" w:hAnsi="Times New Roman" w:cs="Times New Roman"/>
        </w:rPr>
        <w:t xml:space="preserve">kracht van PSV. Buiten het feit dat dit de hoofdsponsor van de club is, komt de naam van de multinational zelfs terug in de clubnaam (Philips Sport Vereniging) en is </w:t>
      </w:r>
      <w:r w:rsidR="00B220BB">
        <w:rPr>
          <w:rFonts w:ascii="Times New Roman" w:hAnsi="Times New Roman" w:cs="Times New Roman"/>
        </w:rPr>
        <w:t xml:space="preserve">de </w:t>
      </w:r>
      <w:r w:rsidR="000A2E14">
        <w:rPr>
          <w:rFonts w:ascii="Times New Roman" w:hAnsi="Times New Roman" w:cs="Times New Roman"/>
        </w:rPr>
        <w:t>Koninklijke Philips</w:t>
      </w:r>
      <w:r w:rsidR="00B0576B">
        <w:rPr>
          <w:rFonts w:ascii="Times New Roman" w:hAnsi="Times New Roman" w:cs="Times New Roman"/>
        </w:rPr>
        <w:t xml:space="preserve"> de oprichter van de club. Deze sterke binding met een kapitaalkrachtige onderneming als Philips kan zorgen voor meer </w:t>
      </w:r>
      <w:r w:rsidR="00B30DCC">
        <w:rPr>
          <w:rFonts w:ascii="Times New Roman" w:hAnsi="Times New Roman" w:cs="Times New Roman"/>
        </w:rPr>
        <w:t>financiële</w:t>
      </w:r>
      <w:r w:rsidR="00B0576B">
        <w:rPr>
          <w:rFonts w:ascii="Times New Roman" w:hAnsi="Times New Roman" w:cs="Times New Roman"/>
        </w:rPr>
        <w:t xml:space="preserve"> zekerheid. </w:t>
      </w:r>
      <w:r w:rsidR="00B30DCC">
        <w:rPr>
          <w:rFonts w:ascii="Times New Roman" w:hAnsi="Times New Roman" w:cs="Times New Roman"/>
        </w:rPr>
        <w:t xml:space="preserve">Vanwege het feit dat veel (potentiële) klanten van de multinational het merk Philips zullen associëren met de voetbalclub, lijkt het </w:t>
      </w:r>
      <w:r w:rsidR="000A2E14">
        <w:rPr>
          <w:rFonts w:ascii="Times New Roman" w:hAnsi="Times New Roman" w:cs="Times New Roman"/>
        </w:rPr>
        <w:t>onlogisch dat Philips er voor zou</w:t>
      </w:r>
      <w:r w:rsidR="00B30DCC">
        <w:rPr>
          <w:rFonts w:ascii="Times New Roman" w:hAnsi="Times New Roman" w:cs="Times New Roman"/>
        </w:rPr>
        <w:t xml:space="preserve"> kiezen om PSV om te laten vallen in financieel zware tijden. De financiële zekerheid wordt op deze manier vergroot.</w:t>
      </w:r>
    </w:p>
    <w:p w:rsidR="00E474B2" w:rsidRDefault="00E474B2" w:rsidP="00AF1019">
      <w:pPr>
        <w:spacing w:line="360" w:lineRule="auto"/>
        <w:rPr>
          <w:rFonts w:ascii="Times New Roman" w:hAnsi="Times New Roman" w:cs="Times New Roman"/>
        </w:rPr>
      </w:pPr>
      <w:r>
        <w:rPr>
          <w:rFonts w:ascii="Times New Roman" w:hAnsi="Times New Roman" w:cs="Times New Roman"/>
        </w:rPr>
        <w:lastRenderedPageBreak/>
        <w:t>Daarnaast heeft ook PSV een zeer rijke historie</w:t>
      </w:r>
      <w:r w:rsidR="008779A1">
        <w:rPr>
          <w:rFonts w:ascii="Times New Roman" w:hAnsi="Times New Roman" w:cs="Times New Roman"/>
        </w:rPr>
        <w:t>. Er werden op zowel nationaal als internationaal niveau verschillende grote prijzen gewonnen</w:t>
      </w:r>
      <w:r w:rsidR="00154FA0">
        <w:rPr>
          <w:rFonts w:ascii="Times New Roman" w:hAnsi="Times New Roman" w:cs="Times New Roman"/>
        </w:rPr>
        <w:t xml:space="preserve"> (PSV, </w:t>
      </w:r>
      <w:r w:rsidR="00777CC6">
        <w:rPr>
          <w:rFonts w:ascii="Times New Roman" w:hAnsi="Times New Roman" w:cs="Times New Roman"/>
        </w:rPr>
        <w:t>2014b</w:t>
      </w:r>
      <w:r w:rsidR="00154FA0">
        <w:rPr>
          <w:rFonts w:ascii="Times New Roman" w:hAnsi="Times New Roman" w:cs="Times New Roman"/>
        </w:rPr>
        <w:t>)</w:t>
      </w:r>
      <w:r w:rsidR="008779A1">
        <w:rPr>
          <w:rFonts w:ascii="Times New Roman" w:hAnsi="Times New Roman" w:cs="Times New Roman"/>
        </w:rPr>
        <w:t xml:space="preserve">. </w:t>
      </w:r>
      <w:r w:rsidR="00157E95">
        <w:rPr>
          <w:rFonts w:ascii="Times New Roman" w:hAnsi="Times New Roman" w:cs="Times New Roman"/>
        </w:rPr>
        <w:t>Hierdoor is de bekendheid en dus de aantrekkingskracht van PSV in het buitenland zeer groot. Ook heeft PSV in het verleden een groot aantal spelers die later de absolute wereldtop hebben bereikt</w:t>
      </w:r>
      <w:r w:rsidR="00B220BB" w:rsidRPr="00B220BB">
        <w:rPr>
          <w:rFonts w:ascii="Times New Roman" w:hAnsi="Times New Roman" w:cs="Times New Roman"/>
        </w:rPr>
        <w:t xml:space="preserve"> </w:t>
      </w:r>
      <w:r w:rsidR="00B220BB">
        <w:rPr>
          <w:rFonts w:ascii="Times New Roman" w:hAnsi="Times New Roman" w:cs="Times New Roman"/>
        </w:rPr>
        <w:t>onder contract gehad</w:t>
      </w:r>
      <w:r w:rsidR="00157E95">
        <w:rPr>
          <w:rFonts w:ascii="Times New Roman" w:hAnsi="Times New Roman" w:cs="Times New Roman"/>
        </w:rPr>
        <w:t xml:space="preserve">. Ook het feit dat zulke grote spelers bij de club hebben </w:t>
      </w:r>
      <w:r w:rsidR="000A2E14">
        <w:rPr>
          <w:rFonts w:ascii="Times New Roman" w:hAnsi="Times New Roman" w:cs="Times New Roman"/>
        </w:rPr>
        <w:t>gespeeld</w:t>
      </w:r>
      <w:r w:rsidR="00157E95">
        <w:rPr>
          <w:rFonts w:ascii="Times New Roman" w:hAnsi="Times New Roman" w:cs="Times New Roman"/>
        </w:rPr>
        <w:t xml:space="preserve"> heeft een positieve invloed op het beeld wat men over de hele wereld van PSV heeft. Hier heeft de club nu nog </w:t>
      </w:r>
      <w:r w:rsidR="00B220BB">
        <w:rPr>
          <w:rFonts w:ascii="Times New Roman" w:hAnsi="Times New Roman" w:cs="Times New Roman"/>
        </w:rPr>
        <w:t>financiële voordelen</w:t>
      </w:r>
      <w:r w:rsidR="00157E95">
        <w:rPr>
          <w:rFonts w:ascii="Times New Roman" w:hAnsi="Times New Roman" w:cs="Times New Roman"/>
        </w:rPr>
        <w:t xml:space="preserve"> van.</w:t>
      </w:r>
    </w:p>
    <w:p w:rsidR="00390437" w:rsidRDefault="00390437" w:rsidP="00AF1019">
      <w:pPr>
        <w:spacing w:line="360" w:lineRule="auto"/>
        <w:rPr>
          <w:rFonts w:ascii="Times New Roman" w:hAnsi="Times New Roman" w:cs="Times New Roman"/>
        </w:rPr>
      </w:pPr>
      <w:r>
        <w:rPr>
          <w:rFonts w:ascii="Times New Roman" w:hAnsi="Times New Roman" w:cs="Times New Roman"/>
        </w:rPr>
        <w:t>Tot slot houdt PSV de salariskosten redelijk onder controle. Slechts tijdens het seizoen 2009/2010 bedragen de salariskosten meer dan 60% van de netto-omzet. Hiermee voldoet de club aan de richtlijnen van de UEFA (Sanchez, 2011).</w:t>
      </w:r>
      <w:r w:rsidR="00B220BB">
        <w:rPr>
          <w:rFonts w:ascii="Times New Roman" w:hAnsi="Times New Roman" w:cs="Times New Roman"/>
        </w:rPr>
        <w:t xml:space="preserve"> Hoewel er dus geen daling in deze kostenpost plaatsvond, is deze ook niet schokbarend hoog.</w:t>
      </w:r>
    </w:p>
    <w:p w:rsidR="00812C2F" w:rsidRDefault="00812C2F" w:rsidP="00AF1019">
      <w:pPr>
        <w:spacing w:line="360" w:lineRule="auto"/>
        <w:rPr>
          <w:rFonts w:ascii="Times New Roman" w:hAnsi="Times New Roman" w:cs="Times New Roman"/>
        </w:rPr>
      </w:pPr>
    </w:p>
    <w:p w:rsidR="00332CD6" w:rsidRDefault="00C22B0D" w:rsidP="00AF1019">
      <w:pPr>
        <w:spacing w:line="360" w:lineRule="auto"/>
        <w:rPr>
          <w:rFonts w:ascii="Times New Roman" w:hAnsi="Times New Roman" w:cs="Times New Roman"/>
        </w:rPr>
      </w:pPr>
      <w:r w:rsidRPr="00C22B0D">
        <w:rPr>
          <w:rFonts w:ascii="Times New Roman" w:hAnsi="Times New Roman" w:cs="Times New Roman"/>
          <w:u w:val="single"/>
        </w:rPr>
        <w:t>Zwakheden</w:t>
      </w:r>
      <w:r>
        <w:rPr>
          <w:rFonts w:ascii="Times New Roman" w:hAnsi="Times New Roman" w:cs="Times New Roman"/>
        </w:rPr>
        <w:t>:</w:t>
      </w:r>
      <w:r w:rsidR="00332CD6">
        <w:rPr>
          <w:rFonts w:ascii="Times New Roman" w:hAnsi="Times New Roman" w:cs="Times New Roman"/>
        </w:rPr>
        <w:t xml:space="preserve"> ten eerste is het in negatieve zin opvallend dat PSV slechts een positief bedrijfsresultaat voor afschrijving en vergoedingssommen behaalt als er Champions League voetbal wordt gespeeld. Het positieve resultaat in het laatste seizoen wordt veroorzaakt door de grondverkoop aan de gemeente. </w:t>
      </w:r>
      <w:r w:rsidR="00D71B1F">
        <w:rPr>
          <w:rFonts w:ascii="Times New Roman" w:hAnsi="Times New Roman" w:cs="Times New Roman"/>
        </w:rPr>
        <w:t>Indien de club zich dus een aantal seizoenen achter elkaar niet voor het lucratieve Europese toernooi plaats, zou het in grote fina</w:t>
      </w:r>
      <w:r w:rsidR="000D48FA">
        <w:rPr>
          <w:rFonts w:ascii="Times New Roman" w:hAnsi="Times New Roman" w:cs="Times New Roman"/>
        </w:rPr>
        <w:t>nciële problemen kunnen komen. H</w:t>
      </w:r>
      <w:r w:rsidR="00D71B1F">
        <w:rPr>
          <w:rFonts w:ascii="Times New Roman" w:hAnsi="Times New Roman" w:cs="Times New Roman"/>
        </w:rPr>
        <w:t xml:space="preserve">et eigen vermogen </w:t>
      </w:r>
      <w:r w:rsidR="000D48FA">
        <w:rPr>
          <w:rFonts w:ascii="Times New Roman" w:hAnsi="Times New Roman" w:cs="Times New Roman"/>
        </w:rPr>
        <w:t>zou door de verliezen die in dat geval worden geleden immers flinks worden aangetast.</w:t>
      </w:r>
    </w:p>
    <w:p w:rsidR="00C22B0D" w:rsidRDefault="00D71B1F" w:rsidP="00AF1019">
      <w:pPr>
        <w:spacing w:line="360" w:lineRule="auto"/>
        <w:rPr>
          <w:rFonts w:ascii="Times New Roman" w:hAnsi="Times New Roman" w:cs="Times New Roman"/>
        </w:rPr>
      </w:pPr>
      <w:r>
        <w:rPr>
          <w:rFonts w:ascii="Times New Roman" w:hAnsi="Times New Roman" w:cs="Times New Roman"/>
        </w:rPr>
        <w:t>Een ander opvallend</w:t>
      </w:r>
      <w:r w:rsidR="000D48FA">
        <w:rPr>
          <w:rFonts w:ascii="Times New Roman" w:hAnsi="Times New Roman" w:cs="Times New Roman"/>
        </w:rPr>
        <w:t xml:space="preserve"> zwaktepunt van PSV zijn</w:t>
      </w:r>
      <w:r w:rsidR="006A04B4">
        <w:rPr>
          <w:rFonts w:ascii="Times New Roman" w:hAnsi="Times New Roman" w:cs="Times New Roman"/>
        </w:rPr>
        <w:t xml:space="preserve"> de opbrengste</w:t>
      </w:r>
      <w:r w:rsidR="000D48FA">
        <w:rPr>
          <w:rFonts w:ascii="Times New Roman" w:hAnsi="Times New Roman" w:cs="Times New Roman"/>
        </w:rPr>
        <w:t>n uit kaartverkoop. Wanneer de omvang van deze post</w:t>
      </w:r>
      <w:r w:rsidR="006A04B4">
        <w:rPr>
          <w:rFonts w:ascii="Times New Roman" w:hAnsi="Times New Roman" w:cs="Times New Roman"/>
        </w:rPr>
        <w:t xml:space="preserve"> wordt vergeleken </w:t>
      </w:r>
      <w:r w:rsidR="000D48FA">
        <w:rPr>
          <w:rFonts w:ascii="Times New Roman" w:hAnsi="Times New Roman" w:cs="Times New Roman"/>
        </w:rPr>
        <w:t>met</w:t>
      </w:r>
      <w:r w:rsidR="006A04B4">
        <w:rPr>
          <w:rFonts w:ascii="Times New Roman" w:hAnsi="Times New Roman" w:cs="Times New Roman"/>
        </w:rPr>
        <w:t xml:space="preserve"> andere clubs uit </w:t>
      </w:r>
      <w:r w:rsidR="000A2E14">
        <w:rPr>
          <w:rFonts w:ascii="Times New Roman" w:hAnsi="Times New Roman" w:cs="Times New Roman"/>
        </w:rPr>
        <w:t xml:space="preserve">de traditionele top </w:t>
      </w:r>
      <w:r w:rsidR="006A04B4">
        <w:rPr>
          <w:rFonts w:ascii="Times New Roman" w:hAnsi="Times New Roman" w:cs="Times New Roman"/>
        </w:rPr>
        <w:t xml:space="preserve">drie (Ajax en Feyenoord), blijkt </w:t>
      </w:r>
      <w:r w:rsidR="000D48FA">
        <w:rPr>
          <w:rFonts w:ascii="Times New Roman" w:hAnsi="Times New Roman" w:cs="Times New Roman"/>
        </w:rPr>
        <w:t xml:space="preserve">PSV </w:t>
      </w:r>
      <w:r w:rsidR="006A04B4">
        <w:rPr>
          <w:rFonts w:ascii="Times New Roman" w:hAnsi="Times New Roman" w:cs="Times New Roman"/>
        </w:rPr>
        <w:t xml:space="preserve">flink minder opbrengsten uit kaartverkoop </w:t>
      </w:r>
      <w:r w:rsidR="000A2E14">
        <w:rPr>
          <w:rFonts w:ascii="Times New Roman" w:hAnsi="Times New Roman" w:cs="Times New Roman"/>
        </w:rPr>
        <w:t>te genereren</w:t>
      </w:r>
      <w:r w:rsidR="006A04B4">
        <w:rPr>
          <w:rFonts w:ascii="Times New Roman" w:hAnsi="Times New Roman" w:cs="Times New Roman"/>
        </w:rPr>
        <w:t xml:space="preserve">. Zelfs tijdens de </w:t>
      </w:r>
      <w:r w:rsidR="000D48FA">
        <w:rPr>
          <w:rFonts w:ascii="Times New Roman" w:hAnsi="Times New Roman" w:cs="Times New Roman"/>
        </w:rPr>
        <w:t xml:space="preserve">op </w:t>
      </w:r>
      <w:r w:rsidR="006A04B4">
        <w:rPr>
          <w:rFonts w:ascii="Times New Roman" w:hAnsi="Times New Roman" w:cs="Times New Roman"/>
        </w:rPr>
        <w:t xml:space="preserve">sportief en financieel </w:t>
      </w:r>
      <w:r w:rsidR="000D48FA">
        <w:rPr>
          <w:rFonts w:ascii="Times New Roman" w:hAnsi="Times New Roman" w:cs="Times New Roman"/>
        </w:rPr>
        <w:t xml:space="preserve">gebied </w:t>
      </w:r>
      <w:r w:rsidR="006A04B4">
        <w:rPr>
          <w:rFonts w:ascii="Times New Roman" w:hAnsi="Times New Roman" w:cs="Times New Roman"/>
        </w:rPr>
        <w:t xml:space="preserve">zware jaren bij Feyenoord lukte het PSV niet om meer opbrengsten uit kaartverkoop te </w:t>
      </w:r>
      <w:r w:rsidR="000D48FA">
        <w:rPr>
          <w:rFonts w:ascii="Times New Roman" w:hAnsi="Times New Roman" w:cs="Times New Roman"/>
        </w:rPr>
        <w:t>be</w:t>
      </w:r>
      <w:r w:rsidR="006A04B4">
        <w:rPr>
          <w:rFonts w:ascii="Times New Roman" w:hAnsi="Times New Roman" w:cs="Times New Roman"/>
        </w:rPr>
        <w:t>halen. Dit kan voor een deel worden verklaard door de relatief geringe grootte van het Philips Stadion. Zo heeft de Amsterdam Arena 53.052 zi</w:t>
      </w:r>
      <w:r w:rsidR="00CF68C7">
        <w:rPr>
          <w:rFonts w:ascii="Times New Roman" w:hAnsi="Times New Roman" w:cs="Times New Roman"/>
        </w:rPr>
        <w:t>tplaatsen (Amsterdam Arena, 2014</w:t>
      </w:r>
      <w:r w:rsidR="006A04B4">
        <w:rPr>
          <w:rFonts w:ascii="Times New Roman" w:hAnsi="Times New Roman" w:cs="Times New Roman"/>
        </w:rPr>
        <w:t xml:space="preserve">) </w:t>
      </w:r>
      <w:r w:rsidR="000A2E14">
        <w:rPr>
          <w:rFonts w:ascii="Times New Roman" w:hAnsi="Times New Roman" w:cs="Times New Roman"/>
        </w:rPr>
        <w:t>en kan De Kuip van Feyenoord</w:t>
      </w:r>
      <w:r w:rsidR="006A04B4">
        <w:rPr>
          <w:rFonts w:ascii="Times New Roman" w:hAnsi="Times New Roman" w:cs="Times New Roman"/>
        </w:rPr>
        <w:t xml:space="preserve"> 51.117 supporters een</w:t>
      </w:r>
      <w:r w:rsidR="00A4043E">
        <w:rPr>
          <w:rFonts w:ascii="Times New Roman" w:hAnsi="Times New Roman" w:cs="Times New Roman"/>
        </w:rPr>
        <w:t xml:space="preserve"> zitplaats bieden (De Kuip, 2014</w:t>
      </w:r>
      <w:r w:rsidR="006A04B4">
        <w:rPr>
          <w:rFonts w:ascii="Times New Roman" w:hAnsi="Times New Roman" w:cs="Times New Roman"/>
        </w:rPr>
        <w:t xml:space="preserve">). Het Philips Stadion van PSV </w:t>
      </w:r>
      <w:r w:rsidR="000D48FA">
        <w:rPr>
          <w:rFonts w:ascii="Times New Roman" w:hAnsi="Times New Roman" w:cs="Times New Roman"/>
        </w:rPr>
        <w:t>kan</w:t>
      </w:r>
      <w:r w:rsidR="00F0139E">
        <w:rPr>
          <w:rFonts w:ascii="Times New Roman" w:hAnsi="Times New Roman" w:cs="Times New Roman"/>
        </w:rPr>
        <w:t xml:space="preserve"> echter maar</w:t>
      </w:r>
      <w:r w:rsidR="006A04B4">
        <w:rPr>
          <w:rFonts w:ascii="Times New Roman" w:hAnsi="Times New Roman" w:cs="Times New Roman"/>
        </w:rPr>
        <w:t xml:space="preserve"> 35.000 </w:t>
      </w:r>
      <w:r w:rsidR="00F0139E">
        <w:rPr>
          <w:rFonts w:ascii="Times New Roman" w:hAnsi="Times New Roman" w:cs="Times New Roman"/>
        </w:rPr>
        <w:t>toeschouwers verwelkomen</w:t>
      </w:r>
      <w:r w:rsidR="000D48FA">
        <w:rPr>
          <w:rFonts w:ascii="Times New Roman" w:hAnsi="Times New Roman" w:cs="Times New Roman"/>
        </w:rPr>
        <w:t xml:space="preserve"> </w:t>
      </w:r>
      <w:r w:rsidR="00777CC6">
        <w:rPr>
          <w:rFonts w:ascii="Times New Roman" w:hAnsi="Times New Roman" w:cs="Times New Roman"/>
        </w:rPr>
        <w:t>(PSV, 2014a</w:t>
      </w:r>
      <w:r w:rsidR="006A04B4">
        <w:rPr>
          <w:rFonts w:ascii="Times New Roman" w:hAnsi="Times New Roman" w:cs="Times New Roman"/>
        </w:rPr>
        <w:t xml:space="preserve">). Logischerwijs heeft PSV hierdoor een lagere opbrengst </w:t>
      </w:r>
      <w:r w:rsidR="000D48FA">
        <w:rPr>
          <w:rFonts w:ascii="Times New Roman" w:hAnsi="Times New Roman" w:cs="Times New Roman"/>
        </w:rPr>
        <w:t>uit</w:t>
      </w:r>
      <w:r w:rsidR="006A04B4">
        <w:rPr>
          <w:rFonts w:ascii="Times New Roman" w:hAnsi="Times New Roman" w:cs="Times New Roman"/>
        </w:rPr>
        <w:t xml:space="preserve"> kaartverkoop dan de andere traditionele topclubs.</w:t>
      </w:r>
    </w:p>
    <w:p w:rsidR="00561AFC" w:rsidRDefault="00F0139E" w:rsidP="00AF1019">
      <w:pPr>
        <w:spacing w:line="360" w:lineRule="auto"/>
        <w:rPr>
          <w:rFonts w:ascii="Times New Roman" w:hAnsi="Times New Roman" w:cs="Times New Roman"/>
        </w:rPr>
      </w:pPr>
      <w:r>
        <w:rPr>
          <w:rFonts w:ascii="Times New Roman" w:hAnsi="Times New Roman" w:cs="Times New Roman"/>
        </w:rPr>
        <w:t>Tot slot is</w:t>
      </w:r>
      <w:r w:rsidR="000A2E14">
        <w:rPr>
          <w:rFonts w:ascii="Times New Roman" w:hAnsi="Times New Roman" w:cs="Times New Roman"/>
        </w:rPr>
        <w:t xml:space="preserve"> het in negatieve zi</w:t>
      </w:r>
      <w:r>
        <w:rPr>
          <w:rFonts w:ascii="Times New Roman" w:hAnsi="Times New Roman" w:cs="Times New Roman"/>
        </w:rPr>
        <w:t xml:space="preserve">n opvallend dat er tijdens de gehele onderzoeksperiode in slechts zeer beperkte mate </w:t>
      </w:r>
      <w:r w:rsidR="00561AFC">
        <w:rPr>
          <w:rFonts w:ascii="Times New Roman" w:hAnsi="Times New Roman" w:cs="Times New Roman"/>
        </w:rPr>
        <w:t xml:space="preserve">gebruik </w:t>
      </w:r>
      <w:r>
        <w:rPr>
          <w:rFonts w:ascii="Times New Roman" w:hAnsi="Times New Roman" w:cs="Times New Roman"/>
        </w:rPr>
        <w:t xml:space="preserve">werd </w:t>
      </w:r>
      <w:r w:rsidR="00561AFC">
        <w:rPr>
          <w:rFonts w:ascii="Times New Roman" w:hAnsi="Times New Roman" w:cs="Times New Roman"/>
        </w:rPr>
        <w:t xml:space="preserve">gemaakt van spelers uit de </w:t>
      </w:r>
      <w:r>
        <w:rPr>
          <w:rFonts w:ascii="Times New Roman" w:hAnsi="Times New Roman" w:cs="Times New Roman"/>
        </w:rPr>
        <w:t xml:space="preserve">eigen </w:t>
      </w:r>
      <w:r w:rsidR="00561AFC">
        <w:rPr>
          <w:rFonts w:ascii="Times New Roman" w:hAnsi="Times New Roman" w:cs="Times New Roman"/>
        </w:rPr>
        <w:t>jeugdopleiding. Waar er bij andere clubs veel werd opgeleid, brak er bij PSV zelden een goede jeugdspeler door. De club koos er</w:t>
      </w:r>
      <w:r>
        <w:rPr>
          <w:rFonts w:ascii="Times New Roman" w:hAnsi="Times New Roman" w:cs="Times New Roman"/>
        </w:rPr>
        <w:t xml:space="preserve"> </w:t>
      </w:r>
      <w:r w:rsidR="00561AFC">
        <w:rPr>
          <w:rFonts w:ascii="Times New Roman" w:hAnsi="Times New Roman" w:cs="Times New Roman"/>
        </w:rPr>
        <w:t xml:space="preserve">voor haar eigen talenten te verwaarlozen en duurdere spelers van buitenaf aan te trekken. </w:t>
      </w:r>
      <w:r>
        <w:rPr>
          <w:rFonts w:ascii="Times New Roman" w:hAnsi="Times New Roman" w:cs="Times New Roman"/>
        </w:rPr>
        <w:t xml:space="preserve">Dit brengt uiteraard een groter risico met zich mee. </w:t>
      </w:r>
      <w:r w:rsidR="00561AFC">
        <w:rPr>
          <w:rFonts w:ascii="Times New Roman" w:hAnsi="Times New Roman" w:cs="Times New Roman"/>
        </w:rPr>
        <w:t>Wel moet er worden vermeld dat PSV recent heeft aan gegeven meer met de jeugdopleiding te g</w:t>
      </w:r>
      <w:r>
        <w:rPr>
          <w:rFonts w:ascii="Times New Roman" w:hAnsi="Times New Roman" w:cs="Times New Roman"/>
        </w:rPr>
        <w:t>aan doen. Het is de bedoeling om de doorstroming</w:t>
      </w:r>
      <w:r w:rsidR="00561AFC">
        <w:rPr>
          <w:rFonts w:ascii="Times New Roman" w:hAnsi="Times New Roman" w:cs="Times New Roman"/>
        </w:rPr>
        <w:t xml:space="preserve"> van de eigen jeugd naar de eerste selectie in d</w:t>
      </w:r>
      <w:r w:rsidR="000A2E14">
        <w:rPr>
          <w:rFonts w:ascii="Times New Roman" w:hAnsi="Times New Roman" w:cs="Times New Roman"/>
        </w:rPr>
        <w:t>e toekomst drastisch te verbeteren</w:t>
      </w:r>
      <w:r w:rsidR="00561AFC">
        <w:rPr>
          <w:rFonts w:ascii="Times New Roman" w:hAnsi="Times New Roman" w:cs="Times New Roman"/>
        </w:rPr>
        <w:t>. Dit seizoen (2013/2014) laat de club zien dit ook echt te willen, aangezien er inmiddels een aantal talenten in de basis staan. Echter blijft gel</w:t>
      </w:r>
      <w:r>
        <w:rPr>
          <w:rFonts w:ascii="Times New Roman" w:hAnsi="Times New Roman" w:cs="Times New Roman"/>
        </w:rPr>
        <w:t>den dat PSV een club is die er</w:t>
      </w:r>
      <w:r w:rsidR="000A2E14">
        <w:rPr>
          <w:rFonts w:ascii="Times New Roman" w:hAnsi="Times New Roman" w:cs="Times New Roman"/>
        </w:rPr>
        <w:t>om bekend</w:t>
      </w:r>
      <w:r>
        <w:rPr>
          <w:rFonts w:ascii="Times New Roman" w:hAnsi="Times New Roman" w:cs="Times New Roman"/>
        </w:rPr>
        <w:t xml:space="preserve"> </w:t>
      </w:r>
      <w:r w:rsidR="00561AFC">
        <w:rPr>
          <w:rFonts w:ascii="Times New Roman" w:hAnsi="Times New Roman" w:cs="Times New Roman"/>
        </w:rPr>
        <w:t xml:space="preserve">staat haar jeugdspelers </w:t>
      </w:r>
      <w:r>
        <w:rPr>
          <w:rFonts w:ascii="Times New Roman" w:hAnsi="Times New Roman" w:cs="Times New Roman"/>
        </w:rPr>
        <w:t>weinig kansen te bieden</w:t>
      </w:r>
      <w:r w:rsidR="00561AFC">
        <w:rPr>
          <w:rFonts w:ascii="Times New Roman" w:hAnsi="Times New Roman" w:cs="Times New Roman"/>
        </w:rPr>
        <w:t xml:space="preserve">. Een logisch gevolg is dat jonge talenten eerder voor een opleiding bij een andere </w:t>
      </w:r>
      <w:proofErr w:type="spellStart"/>
      <w:r w:rsidR="00561AFC">
        <w:rPr>
          <w:rFonts w:ascii="Times New Roman" w:hAnsi="Times New Roman" w:cs="Times New Roman"/>
        </w:rPr>
        <w:t>bvo</w:t>
      </w:r>
      <w:proofErr w:type="spellEnd"/>
      <w:r w:rsidR="00561AFC">
        <w:rPr>
          <w:rFonts w:ascii="Times New Roman" w:hAnsi="Times New Roman" w:cs="Times New Roman"/>
        </w:rPr>
        <w:t xml:space="preserve"> zullen kiezen. </w:t>
      </w:r>
    </w:p>
    <w:p w:rsidR="006A04B4" w:rsidRDefault="006A04B4" w:rsidP="00AF1019">
      <w:pPr>
        <w:spacing w:line="360" w:lineRule="auto"/>
        <w:rPr>
          <w:rFonts w:ascii="Times New Roman" w:hAnsi="Times New Roman" w:cs="Times New Roman"/>
        </w:rPr>
      </w:pPr>
    </w:p>
    <w:p w:rsidR="00F0139E" w:rsidRDefault="00C22B0D" w:rsidP="00766855">
      <w:pPr>
        <w:spacing w:line="360" w:lineRule="auto"/>
        <w:rPr>
          <w:rFonts w:ascii="Times New Roman" w:hAnsi="Times New Roman" w:cs="Times New Roman"/>
        </w:rPr>
      </w:pPr>
      <w:r w:rsidRPr="00C22B0D">
        <w:rPr>
          <w:rFonts w:ascii="Times New Roman" w:hAnsi="Times New Roman" w:cs="Times New Roman"/>
          <w:u w:val="single"/>
        </w:rPr>
        <w:lastRenderedPageBreak/>
        <w:t>Kansen</w:t>
      </w:r>
      <w:r>
        <w:rPr>
          <w:rFonts w:ascii="Times New Roman" w:hAnsi="Times New Roman" w:cs="Times New Roman"/>
        </w:rPr>
        <w:t>:</w:t>
      </w:r>
      <w:r w:rsidR="00531282">
        <w:rPr>
          <w:rFonts w:ascii="Times New Roman" w:hAnsi="Times New Roman" w:cs="Times New Roman"/>
        </w:rPr>
        <w:t xml:space="preserve"> </w:t>
      </w:r>
      <w:r w:rsidR="00D71B1F">
        <w:rPr>
          <w:rFonts w:ascii="Times New Roman" w:hAnsi="Times New Roman" w:cs="Times New Roman"/>
        </w:rPr>
        <w:t xml:space="preserve">in het verleden heeft PSV een groot aantal Aziaten en Zuid-Amerikanen onder contract gehad. </w:t>
      </w:r>
      <w:r w:rsidR="00CF79F7">
        <w:rPr>
          <w:rFonts w:ascii="Times New Roman" w:hAnsi="Times New Roman" w:cs="Times New Roman"/>
        </w:rPr>
        <w:t>Dit heeft de naamsbekendheid van de club in deze wereld</w:t>
      </w:r>
      <w:r w:rsidR="00F0139E">
        <w:rPr>
          <w:rFonts w:ascii="Times New Roman" w:hAnsi="Times New Roman" w:cs="Times New Roman"/>
        </w:rPr>
        <w:t>delen</w:t>
      </w:r>
      <w:r w:rsidR="00CF79F7">
        <w:rPr>
          <w:rFonts w:ascii="Times New Roman" w:hAnsi="Times New Roman" w:cs="Times New Roman"/>
        </w:rPr>
        <w:t xml:space="preserve"> een positieve impuls gegeven. Doordat dit twee grote markten zijn, zou PSV kunnen proberen om meer geld uit deze regio binnen te halen. Aangezien </w:t>
      </w:r>
      <w:r w:rsidR="000A2E14">
        <w:rPr>
          <w:rFonts w:ascii="Times New Roman" w:hAnsi="Times New Roman" w:cs="Times New Roman"/>
        </w:rPr>
        <w:t>inwoners van deze</w:t>
      </w:r>
      <w:r w:rsidR="00CF79F7">
        <w:rPr>
          <w:rFonts w:ascii="Times New Roman" w:hAnsi="Times New Roman" w:cs="Times New Roman"/>
        </w:rPr>
        <w:t xml:space="preserve"> gebied</w:t>
      </w:r>
      <w:r w:rsidR="000A2E14">
        <w:rPr>
          <w:rFonts w:ascii="Times New Roman" w:hAnsi="Times New Roman" w:cs="Times New Roman"/>
        </w:rPr>
        <w:t>en</w:t>
      </w:r>
      <w:r w:rsidR="00CF79F7">
        <w:rPr>
          <w:rFonts w:ascii="Times New Roman" w:hAnsi="Times New Roman" w:cs="Times New Roman"/>
        </w:rPr>
        <w:t xml:space="preserve"> hun </w:t>
      </w:r>
      <w:r w:rsidR="000A2E14">
        <w:rPr>
          <w:rFonts w:ascii="Times New Roman" w:hAnsi="Times New Roman" w:cs="Times New Roman"/>
        </w:rPr>
        <w:t>landgenoten</w:t>
      </w:r>
      <w:r w:rsidR="00CF79F7">
        <w:rPr>
          <w:rFonts w:ascii="Times New Roman" w:hAnsi="Times New Roman" w:cs="Times New Roman"/>
        </w:rPr>
        <w:t xml:space="preserve"> willen volgen, kan er meer vraag naar uitzendrechten en merchandisingartikelen komen. Dit heeft een positieve uitwerking op de financiën van </w:t>
      </w:r>
      <w:r w:rsidR="000A2E14">
        <w:rPr>
          <w:rFonts w:ascii="Times New Roman" w:hAnsi="Times New Roman" w:cs="Times New Roman"/>
        </w:rPr>
        <w:t xml:space="preserve">de </w:t>
      </w:r>
      <w:proofErr w:type="spellStart"/>
      <w:r w:rsidR="00CF79F7">
        <w:rPr>
          <w:rFonts w:ascii="Times New Roman" w:hAnsi="Times New Roman" w:cs="Times New Roman"/>
        </w:rPr>
        <w:t>bvo</w:t>
      </w:r>
      <w:proofErr w:type="spellEnd"/>
      <w:r w:rsidR="00CF79F7">
        <w:rPr>
          <w:rFonts w:ascii="Times New Roman" w:hAnsi="Times New Roman" w:cs="Times New Roman"/>
        </w:rPr>
        <w:t xml:space="preserve"> uit Eindhoven.</w:t>
      </w:r>
      <w:r w:rsidR="00D71B1F">
        <w:rPr>
          <w:rFonts w:ascii="Times New Roman" w:hAnsi="Times New Roman" w:cs="Times New Roman"/>
        </w:rPr>
        <w:t xml:space="preserve"> </w:t>
      </w:r>
    </w:p>
    <w:p w:rsidR="008779A1" w:rsidRDefault="00F0139E" w:rsidP="00766855">
      <w:pPr>
        <w:spacing w:line="360" w:lineRule="auto"/>
        <w:rPr>
          <w:rFonts w:ascii="Times New Roman" w:hAnsi="Times New Roman" w:cs="Times New Roman"/>
        </w:rPr>
      </w:pPr>
      <w:r>
        <w:rPr>
          <w:rFonts w:ascii="Times New Roman" w:hAnsi="Times New Roman" w:cs="Times New Roman"/>
        </w:rPr>
        <w:t xml:space="preserve">Daarnaast </w:t>
      </w:r>
      <w:r w:rsidR="008779A1">
        <w:rPr>
          <w:rFonts w:ascii="Times New Roman" w:hAnsi="Times New Roman" w:cs="Times New Roman"/>
        </w:rPr>
        <w:t xml:space="preserve">staat </w:t>
      </w:r>
      <w:r>
        <w:rPr>
          <w:rFonts w:ascii="Times New Roman" w:hAnsi="Times New Roman" w:cs="Times New Roman"/>
        </w:rPr>
        <w:t xml:space="preserve">PSV </w:t>
      </w:r>
      <w:r w:rsidR="00332CD6">
        <w:rPr>
          <w:rFonts w:ascii="Times New Roman" w:hAnsi="Times New Roman" w:cs="Times New Roman"/>
        </w:rPr>
        <w:t xml:space="preserve">op de </w:t>
      </w:r>
      <w:r w:rsidR="008779A1">
        <w:rPr>
          <w:rFonts w:ascii="Times New Roman" w:hAnsi="Times New Roman" w:cs="Times New Roman"/>
        </w:rPr>
        <w:t xml:space="preserve">tweede </w:t>
      </w:r>
      <w:r w:rsidR="00332CD6">
        <w:rPr>
          <w:rFonts w:ascii="Times New Roman" w:hAnsi="Times New Roman" w:cs="Times New Roman"/>
        </w:rPr>
        <w:t xml:space="preserve">plaats </w:t>
      </w:r>
      <w:r w:rsidR="008779A1">
        <w:rPr>
          <w:rFonts w:ascii="Times New Roman" w:hAnsi="Times New Roman" w:cs="Times New Roman"/>
        </w:rPr>
        <w:t>in de CPM matrix (Volkskrant, 2012</w:t>
      </w:r>
      <w:r>
        <w:rPr>
          <w:rFonts w:ascii="Times New Roman" w:hAnsi="Times New Roman" w:cs="Times New Roman"/>
        </w:rPr>
        <w:t>). Dit is een meting die rekening houdt met het</w:t>
      </w:r>
      <w:r w:rsidR="008779A1">
        <w:rPr>
          <w:rFonts w:ascii="Times New Roman" w:hAnsi="Times New Roman" w:cs="Times New Roman"/>
        </w:rPr>
        <w:t xml:space="preserve"> imago, </w:t>
      </w:r>
      <w:r>
        <w:rPr>
          <w:rFonts w:ascii="Times New Roman" w:hAnsi="Times New Roman" w:cs="Times New Roman"/>
        </w:rPr>
        <w:t xml:space="preserve">de </w:t>
      </w:r>
      <w:r w:rsidR="008779A1">
        <w:rPr>
          <w:rFonts w:ascii="Times New Roman" w:hAnsi="Times New Roman" w:cs="Times New Roman"/>
        </w:rPr>
        <w:t xml:space="preserve">populariteit en </w:t>
      </w:r>
      <w:r>
        <w:rPr>
          <w:rFonts w:ascii="Times New Roman" w:hAnsi="Times New Roman" w:cs="Times New Roman"/>
        </w:rPr>
        <w:t xml:space="preserve">de </w:t>
      </w:r>
      <w:r w:rsidR="008779A1">
        <w:rPr>
          <w:rFonts w:ascii="Times New Roman" w:hAnsi="Times New Roman" w:cs="Times New Roman"/>
        </w:rPr>
        <w:t>financiën</w:t>
      </w:r>
      <w:r>
        <w:rPr>
          <w:rFonts w:ascii="Times New Roman" w:hAnsi="Times New Roman" w:cs="Times New Roman"/>
        </w:rPr>
        <w:t xml:space="preserve"> van een </w:t>
      </w:r>
      <w:proofErr w:type="spellStart"/>
      <w:r>
        <w:rPr>
          <w:rFonts w:ascii="Times New Roman" w:hAnsi="Times New Roman" w:cs="Times New Roman"/>
        </w:rPr>
        <w:t>bvo</w:t>
      </w:r>
      <w:proofErr w:type="spellEnd"/>
      <w:r>
        <w:rPr>
          <w:rFonts w:ascii="Times New Roman" w:hAnsi="Times New Roman" w:cs="Times New Roman"/>
        </w:rPr>
        <w:t>. D</w:t>
      </w:r>
      <w:r w:rsidR="00332CD6">
        <w:rPr>
          <w:rFonts w:ascii="Times New Roman" w:hAnsi="Times New Roman" w:cs="Times New Roman"/>
        </w:rPr>
        <w:t xml:space="preserve">oor </w:t>
      </w:r>
      <w:r>
        <w:rPr>
          <w:rFonts w:ascii="Times New Roman" w:hAnsi="Times New Roman" w:cs="Times New Roman"/>
        </w:rPr>
        <w:t>de tweede plek kan worden gesteld dat het beeld w</w:t>
      </w:r>
      <w:r w:rsidR="00332CD6">
        <w:rPr>
          <w:rFonts w:ascii="Times New Roman" w:hAnsi="Times New Roman" w:cs="Times New Roman"/>
        </w:rPr>
        <w:t>at</w:t>
      </w:r>
      <w:r>
        <w:rPr>
          <w:rFonts w:ascii="Times New Roman" w:hAnsi="Times New Roman" w:cs="Times New Roman"/>
        </w:rPr>
        <w:t xml:space="preserve"> de buitenwereld van PSV heeft</w:t>
      </w:r>
      <w:r w:rsidR="00332CD6">
        <w:rPr>
          <w:rFonts w:ascii="Times New Roman" w:hAnsi="Times New Roman" w:cs="Times New Roman"/>
        </w:rPr>
        <w:t xml:space="preserve"> </w:t>
      </w:r>
      <w:r>
        <w:rPr>
          <w:rFonts w:ascii="Times New Roman" w:hAnsi="Times New Roman" w:cs="Times New Roman"/>
        </w:rPr>
        <w:t xml:space="preserve">erg </w:t>
      </w:r>
      <w:r w:rsidR="00332CD6">
        <w:rPr>
          <w:rFonts w:ascii="Times New Roman" w:hAnsi="Times New Roman" w:cs="Times New Roman"/>
        </w:rPr>
        <w:t>positief</w:t>
      </w:r>
      <w:r>
        <w:rPr>
          <w:rFonts w:ascii="Times New Roman" w:hAnsi="Times New Roman" w:cs="Times New Roman"/>
        </w:rPr>
        <w:t xml:space="preserve"> is. </w:t>
      </w:r>
      <w:r w:rsidR="00191C4D">
        <w:rPr>
          <w:rFonts w:ascii="Times New Roman" w:hAnsi="Times New Roman" w:cs="Times New Roman"/>
        </w:rPr>
        <w:t>Dit biedt kansen voor de club uit Eindhoven.</w:t>
      </w:r>
    </w:p>
    <w:p w:rsidR="00766855" w:rsidRDefault="00766855" w:rsidP="00AF1019">
      <w:pPr>
        <w:spacing w:line="360" w:lineRule="auto"/>
        <w:rPr>
          <w:rFonts w:ascii="Times New Roman" w:hAnsi="Times New Roman" w:cs="Times New Roman"/>
        </w:rPr>
      </w:pPr>
    </w:p>
    <w:p w:rsidR="00CF79F7" w:rsidRDefault="00C22B0D" w:rsidP="00B0783C">
      <w:pPr>
        <w:spacing w:line="360" w:lineRule="auto"/>
        <w:rPr>
          <w:rFonts w:ascii="Times New Roman" w:hAnsi="Times New Roman" w:cs="Times New Roman"/>
        </w:rPr>
      </w:pPr>
      <w:r w:rsidRPr="00C22B0D">
        <w:rPr>
          <w:rFonts w:ascii="Times New Roman" w:hAnsi="Times New Roman" w:cs="Times New Roman"/>
          <w:u w:val="single"/>
        </w:rPr>
        <w:t>Bedreigingen</w:t>
      </w:r>
      <w:r>
        <w:rPr>
          <w:rFonts w:ascii="Times New Roman" w:hAnsi="Times New Roman" w:cs="Times New Roman"/>
        </w:rPr>
        <w:t xml:space="preserve">: </w:t>
      </w:r>
      <w:r w:rsidR="00CF79F7">
        <w:rPr>
          <w:rFonts w:ascii="Times New Roman" w:hAnsi="Times New Roman" w:cs="Times New Roman"/>
        </w:rPr>
        <w:t xml:space="preserve">doordat het niveau van de Eredivisie steeds verder achteruit gaat, loopt de Nederlandse competitie </w:t>
      </w:r>
      <w:r w:rsidR="00E03F3E">
        <w:rPr>
          <w:rFonts w:ascii="Times New Roman" w:hAnsi="Times New Roman" w:cs="Times New Roman"/>
        </w:rPr>
        <w:t xml:space="preserve">het </w:t>
      </w:r>
      <w:r w:rsidR="00CF79F7">
        <w:rPr>
          <w:rFonts w:ascii="Times New Roman" w:hAnsi="Times New Roman" w:cs="Times New Roman"/>
        </w:rPr>
        <w:t>gevaar om plaatsen in de Europese competities te verliezen. Dit is eerder aan bod gekomen bij de SWOT-analyse v</w:t>
      </w:r>
      <w:r w:rsidR="00E03F3E">
        <w:rPr>
          <w:rFonts w:ascii="Times New Roman" w:hAnsi="Times New Roman" w:cs="Times New Roman"/>
        </w:rPr>
        <w:t>an Ajax. Als er een (voorronde)</w:t>
      </w:r>
      <w:r w:rsidR="00CF79F7">
        <w:rPr>
          <w:rFonts w:ascii="Times New Roman" w:hAnsi="Times New Roman" w:cs="Times New Roman"/>
        </w:rPr>
        <w:t xml:space="preserve">plaats in de Champions League wordt verloren, wordt de kans dat PSV aan dit toernooi deelneemt kleiner. Aangezien de club alleen winst maakt als het zich voor dit toernooi plaatst, </w:t>
      </w:r>
      <w:r w:rsidR="00952A32">
        <w:rPr>
          <w:rFonts w:ascii="Times New Roman" w:hAnsi="Times New Roman" w:cs="Times New Roman"/>
        </w:rPr>
        <w:t>kan</w:t>
      </w:r>
      <w:r w:rsidR="00CF79F7">
        <w:rPr>
          <w:rFonts w:ascii="Times New Roman" w:hAnsi="Times New Roman" w:cs="Times New Roman"/>
        </w:rPr>
        <w:t xml:space="preserve"> dit </w:t>
      </w:r>
      <w:r w:rsidR="00952A32">
        <w:rPr>
          <w:rFonts w:ascii="Times New Roman" w:hAnsi="Times New Roman" w:cs="Times New Roman"/>
        </w:rPr>
        <w:t xml:space="preserve">grote </w:t>
      </w:r>
      <w:r w:rsidR="00CF79F7">
        <w:rPr>
          <w:rFonts w:ascii="Times New Roman" w:hAnsi="Times New Roman" w:cs="Times New Roman"/>
        </w:rPr>
        <w:t>negatieve gevolgen voor de toekomstige financiën</w:t>
      </w:r>
      <w:r w:rsidR="00952A32">
        <w:rPr>
          <w:rFonts w:ascii="Times New Roman" w:hAnsi="Times New Roman" w:cs="Times New Roman"/>
        </w:rPr>
        <w:t xml:space="preserve"> hebben</w:t>
      </w:r>
      <w:r w:rsidR="00CF79F7">
        <w:rPr>
          <w:rFonts w:ascii="Times New Roman" w:hAnsi="Times New Roman" w:cs="Times New Roman"/>
        </w:rPr>
        <w:t>.</w:t>
      </w:r>
    </w:p>
    <w:p w:rsidR="00200950" w:rsidRDefault="00CF79F7" w:rsidP="00B0783C">
      <w:pPr>
        <w:spacing w:line="360" w:lineRule="auto"/>
        <w:rPr>
          <w:rFonts w:ascii="Times New Roman" w:hAnsi="Times New Roman" w:cs="Times New Roman"/>
        </w:rPr>
      </w:pPr>
      <w:r>
        <w:rPr>
          <w:rFonts w:ascii="Times New Roman" w:hAnsi="Times New Roman" w:cs="Times New Roman"/>
        </w:rPr>
        <w:t xml:space="preserve">Daarnaast geldt dat de supporters </w:t>
      </w:r>
      <w:r w:rsidR="00840077">
        <w:rPr>
          <w:rFonts w:ascii="Times New Roman" w:hAnsi="Times New Roman" w:cs="Times New Roman"/>
        </w:rPr>
        <w:t xml:space="preserve">van PSV </w:t>
      </w:r>
      <w:r>
        <w:rPr>
          <w:rFonts w:ascii="Times New Roman" w:hAnsi="Times New Roman" w:cs="Times New Roman"/>
        </w:rPr>
        <w:t xml:space="preserve">ieder seizoen hoge verwachtingen hebben </w:t>
      </w:r>
      <w:r w:rsidR="00840077">
        <w:rPr>
          <w:rFonts w:ascii="Times New Roman" w:hAnsi="Times New Roman" w:cs="Times New Roman"/>
        </w:rPr>
        <w:t>omtrent</w:t>
      </w:r>
      <w:r>
        <w:rPr>
          <w:rFonts w:ascii="Times New Roman" w:hAnsi="Times New Roman" w:cs="Times New Roman"/>
        </w:rPr>
        <w:t xml:space="preserve"> de sportieve prestaties, net zoals dit bij Ajax het geval is. </w:t>
      </w:r>
      <w:r w:rsidR="005A7E9E">
        <w:rPr>
          <w:rFonts w:ascii="Times New Roman" w:hAnsi="Times New Roman" w:cs="Times New Roman"/>
        </w:rPr>
        <w:t>Indien PSV niet aan die verwachtingen kan voldoen, wordt het onrustig binnen de aanhang van de club. Dit kan er</w:t>
      </w:r>
      <w:r w:rsidR="00840077">
        <w:rPr>
          <w:rFonts w:ascii="Times New Roman" w:hAnsi="Times New Roman" w:cs="Times New Roman"/>
        </w:rPr>
        <w:t xml:space="preserve"> </w:t>
      </w:r>
      <w:r w:rsidR="005A7E9E">
        <w:rPr>
          <w:rFonts w:ascii="Times New Roman" w:hAnsi="Times New Roman" w:cs="Times New Roman"/>
        </w:rPr>
        <w:t>toe leiden dat het bestuur er voor kiest om uit paniek nieuwe spelers aan te trekken of om de trainer te ontslaan</w:t>
      </w:r>
      <w:r w:rsidR="00840077">
        <w:rPr>
          <w:rFonts w:ascii="Times New Roman" w:hAnsi="Times New Roman" w:cs="Times New Roman"/>
        </w:rPr>
        <w:t>, wat</w:t>
      </w:r>
      <w:r w:rsidR="00E03F3E">
        <w:rPr>
          <w:rFonts w:ascii="Times New Roman" w:hAnsi="Times New Roman" w:cs="Times New Roman"/>
        </w:rPr>
        <w:t xml:space="preserve"> een</w:t>
      </w:r>
      <w:r w:rsidR="005A7E9E">
        <w:rPr>
          <w:rFonts w:ascii="Times New Roman" w:hAnsi="Times New Roman" w:cs="Times New Roman"/>
        </w:rPr>
        <w:t xml:space="preserve"> negatieve impact op het financiële resultaat van de club </w:t>
      </w:r>
      <w:r w:rsidR="00840077">
        <w:rPr>
          <w:rFonts w:ascii="Times New Roman" w:hAnsi="Times New Roman" w:cs="Times New Roman"/>
        </w:rPr>
        <w:t xml:space="preserve">kan </w:t>
      </w:r>
      <w:r w:rsidR="005A7E9E">
        <w:rPr>
          <w:rFonts w:ascii="Times New Roman" w:hAnsi="Times New Roman" w:cs="Times New Roman"/>
        </w:rPr>
        <w:t>hebben.</w:t>
      </w:r>
    </w:p>
    <w:p w:rsidR="00200950" w:rsidRDefault="00200950" w:rsidP="00B0783C">
      <w:pPr>
        <w:spacing w:line="360" w:lineRule="auto"/>
        <w:rPr>
          <w:rFonts w:ascii="Times New Roman" w:hAnsi="Times New Roman" w:cs="Times New Roman"/>
        </w:rPr>
      </w:pPr>
    </w:p>
    <w:p w:rsidR="00200950" w:rsidRPr="00200950" w:rsidRDefault="00200950" w:rsidP="00B0783C">
      <w:pPr>
        <w:spacing w:line="360" w:lineRule="auto"/>
        <w:rPr>
          <w:rFonts w:ascii="Times New Roman" w:hAnsi="Times New Roman" w:cs="Times New Roman"/>
          <w:b/>
        </w:rPr>
      </w:pPr>
      <w:r>
        <w:rPr>
          <w:rFonts w:ascii="Times New Roman" w:hAnsi="Times New Roman" w:cs="Times New Roman"/>
          <w:b/>
        </w:rPr>
        <w:t>4.5.3 Conclusies</w:t>
      </w:r>
    </w:p>
    <w:p w:rsidR="001F28B1" w:rsidRDefault="001F28B1" w:rsidP="00AF1019">
      <w:pPr>
        <w:spacing w:line="360" w:lineRule="auto"/>
        <w:rPr>
          <w:rFonts w:ascii="Times New Roman" w:hAnsi="Times New Roman" w:cs="Times New Roman"/>
        </w:rPr>
      </w:pPr>
      <w:r>
        <w:rPr>
          <w:rFonts w:ascii="Times New Roman" w:hAnsi="Times New Roman" w:cs="Times New Roman"/>
        </w:rPr>
        <w:t xml:space="preserve">Uit de jaarverslagen van PSV blijkt dat vooral de mediabaten lijden onder de economische crisis. </w:t>
      </w:r>
      <w:r w:rsidR="00B304D4">
        <w:rPr>
          <w:rFonts w:ascii="Times New Roman" w:hAnsi="Times New Roman" w:cs="Times New Roman"/>
        </w:rPr>
        <w:t xml:space="preserve">Aan de kostenkant is er echter geen duidelijk verband te vinden. Alle kostenposten nemen toe, terwijl er in tijden van economische crisis verwacht mag worden dat </w:t>
      </w:r>
      <w:r w:rsidR="002451AE">
        <w:rPr>
          <w:rFonts w:ascii="Times New Roman" w:hAnsi="Times New Roman" w:cs="Times New Roman"/>
        </w:rPr>
        <w:t>juist</w:t>
      </w:r>
      <w:r w:rsidR="00B304D4">
        <w:rPr>
          <w:rFonts w:ascii="Times New Roman" w:hAnsi="Times New Roman" w:cs="Times New Roman"/>
        </w:rPr>
        <w:t xml:space="preserve"> het omgekeerde het geval is. Verder is </w:t>
      </w:r>
      <w:r w:rsidR="002451AE">
        <w:rPr>
          <w:rFonts w:ascii="Times New Roman" w:hAnsi="Times New Roman" w:cs="Times New Roman"/>
        </w:rPr>
        <w:t xml:space="preserve">de </w:t>
      </w:r>
      <w:r w:rsidR="00B304D4">
        <w:rPr>
          <w:rFonts w:ascii="Times New Roman" w:hAnsi="Times New Roman" w:cs="Times New Roman"/>
        </w:rPr>
        <w:t xml:space="preserve"> crisis wel van invloed op </w:t>
      </w:r>
      <w:r w:rsidR="00F75698">
        <w:rPr>
          <w:rFonts w:ascii="Times New Roman" w:hAnsi="Times New Roman" w:cs="Times New Roman"/>
        </w:rPr>
        <w:t>het eigen vermogen</w:t>
      </w:r>
      <w:r w:rsidR="00B304D4">
        <w:rPr>
          <w:rFonts w:ascii="Times New Roman" w:hAnsi="Times New Roman" w:cs="Times New Roman"/>
        </w:rPr>
        <w:t xml:space="preserve">, maar dit wordt </w:t>
      </w:r>
      <w:r w:rsidR="00F75698">
        <w:rPr>
          <w:rFonts w:ascii="Times New Roman" w:hAnsi="Times New Roman" w:cs="Times New Roman"/>
        </w:rPr>
        <w:t xml:space="preserve">in de jaarverslagen </w:t>
      </w:r>
      <w:r w:rsidR="00B304D4">
        <w:rPr>
          <w:rFonts w:ascii="Times New Roman" w:hAnsi="Times New Roman" w:cs="Times New Roman"/>
        </w:rPr>
        <w:t>grotendeels verbloemd door de opbrengsten uit de C</w:t>
      </w:r>
      <w:r w:rsidR="00F75698">
        <w:rPr>
          <w:rFonts w:ascii="Times New Roman" w:hAnsi="Times New Roman" w:cs="Times New Roman"/>
        </w:rPr>
        <w:t>hampions League en door de verkopen</w:t>
      </w:r>
      <w:r w:rsidR="00B304D4">
        <w:rPr>
          <w:rFonts w:ascii="Times New Roman" w:hAnsi="Times New Roman" w:cs="Times New Roman"/>
        </w:rPr>
        <w:t xml:space="preserve"> aan de gemeente Eindhoven.</w:t>
      </w:r>
      <w:r w:rsidR="00F75698">
        <w:rPr>
          <w:rFonts w:ascii="Times New Roman" w:hAnsi="Times New Roman" w:cs="Times New Roman"/>
        </w:rPr>
        <w:t xml:space="preserve"> Z</w:t>
      </w:r>
      <w:r w:rsidR="007E35D9">
        <w:rPr>
          <w:rFonts w:ascii="Times New Roman" w:hAnsi="Times New Roman" w:cs="Times New Roman"/>
        </w:rPr>
        <w:t>odra er</w:t>
      </w:r>
      <w:r w:rsidR="00F75698">
        <w:rPr>
          <w:rFonts w:ascii="Times New Roman" w:hAnsi="Times New Roman" w:cs="Times New Roman"/>
        </w:rPr>
        <w:t xml:space="preserve"> een correctie plaatsvindt</w:t>
      </w:r>
      <w:r w:rsidR="007E35D9">
        <w:rPr>
          <w:rFonts w:ascii="Times New Roman" w:hAnsi="Times New Roman" w:cs="Times New Roman"/>
        </w:rPr>
        <w:t xml:space="preserve"> komt de uitwerking van de economische crisis op het eigen vermogen beter aan het licht.</w:t>
      </w:r>
    </w:p>
    <w:p w:rsidR="00B304D4" w:rsidRDefault="005F3B57" w:rsidP="00AF1019">
      <w:pPr>
        <w:spacing w:line="360" w:lineRule="auto"/>
        <w:rPr>
          <w:rFonts w:ascii="Times New Roman" w:hAnsi="Times New Roman" w:cs="Times New Roman"/>
        </w:rPr>
      </w:pPr>
      <w:r>
        <w:rPr>
          <w:rFonts w:ascii="Times New Roman" w:hAnsi="Times New Roman" w:cs="Times New Roman"/>
        </w:rPr>
        <w:t xml:space="preserve">Uit de SWOT-analyse blijkt dat het grootste sterktepunt van PSV haar rijke historie is. De belangrijkste zwaktepunten zijn </w:t>
      </w:r>
      <w:r w:rsidR="002451AE">
        <w:rPr>
          <w:rFonts w:ascii="Times New Roman" w:hAnsi="Times New Roman" w:cs="Times New Roman"/>
        </w:rPr>
        <w:t>de verliezen van de afgelopen jaren</w:t>
      </w:r>
      <w:r>
        <w:rPr>
          <w:rFonts w:ascii="Times New Roman" w:hAnsi="Times New Roman" w:cs="Times New Roman"/>
        </w:rPr>
        <w:t xml:space="preserve"> en het kleine stadion met de daarbij horende tegenvallende opbrengsten uit kaartverkoop (in vergelijking met Ajax en Feyenoord). De grootste kans is het positieve imago dat de buitenwereld van PSV heeft, terwijl de niveaudaling van de Eredivisie en de daaruit volgende dreiging van het verlies van Champions League tickets de belangrijkste bedreiging vormt.</w:t>
      </w:r>
    </w:p>
    <w:p w:rsidR="005F3B57" w:rsidRDefault="005F3B57" w:rsidP="00AF1019">
      <w:pPr>
        <w:spacing w:line="360" w:lineRule="auto"/>
        <w:rPr>
          <w:rFonts w:ascii="Times New Roman" w:hAnsi="Times New Roman" w:cs="Times New Roman"/>
        </w:rPr>
      </w:pPr>
      <w:r>
        <w:rPr>
          <w:rFonts w:ascii="Times New Roman" w:hAnsi="Times New Roman" w:cs="Times New Roman"/>
        </w:rPr>
        <w:lastRenderedPageBreak/>
        <w:t>Wat betreft het beleid zal het management van PSV een aantal zaken moeten veranderen. Het positieve eigen vermogen is volledig te wijten aan Cham</w:t>
      </w:r>
      <w:r w:rsidR="007E35D9">
        <w:rPr>
          <w:rFonts w:ascii="Times New Roman" w:hAnsi="Times New Roman" w:cs="Times New Roman"/>
        </w:rPr>
        <w:t>pions League voetbal en de verkopen</w:t>
      </w:r>
      <w:r>
        <w:rPr>
          <w:rFonts w:ascii="Times New Roman" w:hAnsi="Times New Roman" w:cs="Times New Roman"/>
        </w:rPr>
        <w:t xml:space="preserve"> aan de gemeente. Aangezien de club niet voor</w:t>
      </w:r>
      <w:r w:rsidR="002451AE">
        <w:rPr>
          <w:rFonts w:ascii="Times New Roman" w:hAnsi="Times New Roman" w:cs="Times New Roman"/>
        </w:rPr>
        <w:t>t</w:t>
      </w:r>
      <w:r>
        <w:rPr>
          <w:rFonts w:ascii="Times New Roman" w:hAnsi="Times New Roman" w:cs="Times New Roman"/>
        </w:rPr>
        <w:t xml:space="preserve"> kan bestaan als de verliezen aanhouden, moet er flink in de kosten worden gesneden. Dit moet vooral gebeuren in de salariskosten en in de overige kosten, </w:t>
      </w:r>
      <w:r w:rsidR="002451AE">
        <w:rPr>
          <w:rFonts w:ascii="Times New Roman" w:hAnsi="Times New Roman" w:cs="Times New Roman"/>
        </w:rPr>
        <w:t xml:space="preserve">aangezien dit </w:t>
      </w:r>
      <w:r>
        <w:rPr>
          <w:rFonts w:ascii="Times New Roman" w:hAnsi="Times New Roman" w:cs="Times New Roman"/>
        </w:rPr>
        <w:t>de grootste kostenposten van de club</w:t>
      </w:r>
      <w:r w:rsidR="002451AE">
        <w:rPr>
          <w:rFonts w:ascii="Times New Roman" w:hAnsi="Times New Roman" w:cs="Times New Roman"/>
        </w:rPr>
        <w:t xml:space="preserve"> zijn</w:t>
      </w:r>
      <w:r>
        <w:rPr>
          <w:rFonts w:ascii="Times New Roman" w:hAnsi="Times New Roman" w:cs="Times New Roman"/>
        </w:rPr>
        <w:t xml:space="preserve">. Wat betreft het transferbeleid geldt dat PSV ook tijdens de </w:t>
      </w:r>
      <w:r w:rsidR="002451AE">
        <w:rPr>
          <w:rFonts w:ascii="Times New Roman" w:hAnsi="Times New Roman" w:cs="Times New Roman"/>
        </w:rPr>
        <w:t>economische crisis grote</w:t>
      </w:r>
      <w:r>
        <w:rPr>
          <w:rFonts w:ascii="Times New Roman" w:hAnsi="Times New Roman" w:cs="Times New Roman"/>
        </w:rPr>
        <w:t xml:space="preserve"> transfersommen betaalt. </w:t>
      </w:r>
      <w:r w:rsidR="002451AE">
        <w:rPr>
          <w:rFonts w:ascii="Times New Roman" w:hAnsi="Times New Roman" w:cs="Times New Roman"/>
        </w:rPr>
        <w:t>Doordat dit erg risicovol is,</w:t>
      </w:r>
      <w:r>
        <w:rPr>
          <w:rFonts w:ascii="Times New Roman" w:hAnsi="Times New Roman" w:cs="Times New Roman"/>
        </w:rPr>
        <w:t xml:space="preserve"> moet PSV haar transferuitgaven terugdringen en meer op de </w:t>
      </w:r>
      <w:r w:rsidR="002451AE">
        <w:rPr>
          <w:rFonts w:ascii="Times New Roman" w:hAnsi="Times New Roman" w:cs="Times New Roman"/>
        </w:rPr>
        <w:t xml:space="preserve">eigen </w:t>
      </w:r>
      <w:r>
        <w:rPr>
          <w:rFonts w:ascii="Times New Roman" w:hAnsi="Times New Roman" w:cs="Times New Roman"/>
        </w:rPr>
        <w:t>jeugd</w:t>
      </w:r>
      <w:r w:rsidR="002451AE">
        <w:rPr>
          <w:rFonts w:ascii="Times New Roman" w:hAnsi="Times New Roman" w:cs="Times New Roman"/>
        </w:rPr>
        <w:t>opleiding</w:t>
      </w:r>
      <w:r>
        <w:rPr>
          <w:rFonts w:ascii="Times New Roman" w:hAnsi="Times New Roman" w:cs="Times New Roman"/>
        </w:rPr>
        <w:t xml:space="preserve"> focussen. Om een </w:t>
      </w:r>
      <w:r w:rsidR="002451AE">
        <w:rPr>
          <w:rFonts w:ascii="Times New Roman" w:hAnsi="Times New Roman" w:cs="Times New Roman"/>
        </w:rPr>
        <w:t xml:space="preserve">op financieel gebied </w:t>
      </w:r>
      <w:r>
        <w:rPr>
          <w:rFonts w:ascii="Times New Roman" w:hAnsi="Times New Roman" w:cs="Times New Roman"/>
        </w:rPr>
        <w:t xml:space="preserve">gezonde toekomst te waarborgen moet de club uit Eindhoven dus een </w:t>
      </w:r>
      <w:r w:rsidR="002451AE">
        <w:rPr>
          <w:rFonts w:ascii="Times New Roman" w:hAnsi="Times New Roman" w:cs="Times New Roman"/>
        </w:rPr>
        <w:t>aantal belangrijke beleidsveranderingen doorvoeren.</w:t>
      </w:r>
    </w:p>
    <w:p w:rsidR="00B304D4" w:rsidRDefault="00B304D4" w:rsidP="00AF1019">
      <w:pPr>
        <w:spacing w:line="360" w:lineRule="auto"/>
        <w:rPr>
          <w:rFonts w:ascii="Times New Roman" w:hAnsi="Times New Roman" w:cs="Times New Roman"/>
        </w:rPr>
      </w:pPr>
    </w:p>
    <w:p w:rsidR="003E1978" w:rsidRDefault="003355BF" w:rsidP="00AF1019">
      <w:pPr>
        <w:spacing w:line="360" w:lineRule="auto"/>
        <w:rPr>
          <w:rFonts w:ascii="Times New Roman" w:hAnsi="Times New Roman" w:cs="Times New Roman"/>
          <w:b/>
          <w:sz w:val="24"/>
          <w:szCs w:val="24"/>
        </w:rPr>
      </w:pPr>
      <w:r>
        <w:rPr>
          <w:rFonts w:ascii="Times New Roman" w:hAnsi="Times New Roman" w:cs="Times New Roman"/>
          <w:b/>
          <w:sz w:val="24"/>
          <w:szCs w:val="24"/>
        </w:rPr>
        <w:t>4.6</w:t>
      </w:r>
      <w:r w:rsidR="003E1978" w:rsidRPr="003E1978">
        <w:rPr>
          <w:rFonts w:ascii="Times New Roman" w:hAnsi="Times New Roman" w:cs="Times New Roman"/>
          <w:b/>
          <w:sz w:val="24"/>
          <w:szCs w:val="24"/>
        </w:rPr>
        <w:t xml:space="preserve"> Roda JC</w:t>
      </w:r>
    </w:p>
    <w:p w:rsidR="00E3544D" w:rsidRDefault="0001668B" w:rsidP="00AF1019">
      <w:pPr>
        <w:spacing w:line="360" w:lineRule="auto"/>
        <w:rPr>
          <w:rFonts w:ascii="Times New Roman" w:hAnsi="Times New Roman" w:cs="Times New Roman"/>
        </w:rPr>
      </w:pPr>
      <w:r>
        <w:rPr>
          <w:rFonts w:ascii="Times New Roman" w:hAnsi="Times New Roman" w:cs="Times New Roman"/>
        </w:rPr>
        <w:t xml:space="preserve">De </w:t>
      </w:r>
      <w:r w:rsidR="00840077">
        <w:rPr>
          <w:rFonts w:ascii="Times New Roman" w:hAnsi="Times New Roman" w:cs="Times New Roman"/>
        </w:rPr>
        <w:t>onderzocht</w:t>
      </w:r>
      <w:r w:rsidR="007B6745">
        <w:rPr>
          <w:rFonts w:ascii="Times New Roman" w:hAnsi="Times New Roman" w:cs="Times New Roman"/>
        </w:rPr>
        <w:t>e</w:t>
      </w:r>
      <w:r>
        <w:rPr>
          <w:rFonts w:ascii="Times New Roman" w:hAnsi="Times New Roman" w:cs="Times New Roman"/>
        </w:rPr>
        <w:t xml:space="preserve"> variabelen </w:t>
      </w:r>
      <w:r w:rsidR="00840077">
        <w:rPr>
          <w:rFonts w:ascii="Times New Roman" w:hAnsi="Times New Roman" w:cs="Times New Roman"/>
        </w:rPr>
        <w:t>van</w:t>
      </w:r>
      <w:r>
        <w:rPr>
          <w:rFonts w:ascii="Times New Roman" w:hAnsi="Times New Roman" w:cs="Times New Roman"/>
        </w:rPr>
        <w:t xml:space="preserve"> Roda JC </w:t>
      </w:r>
      <w:r w:rsidR="00840077">
        <w:rPr>
          <w:rFonts w:ascii="Times New Roman" w:hAnsi="Times New Roman" w:cs="Times New Roman"/>
        </w:rPr>
        <w:t xml:space="preserve">zijn </w:t>
      </w:r>
      <w:r>
        <w:rPr>
          <w:rFonts w:ascii="Times New Roman" w:hAnsi="Times New Roman" w:cs="Times New Roman"/>
        </w:rPr>
        <w:t xml:space="preserve">te vinden in </w:t>
      </w:r>
      <w:r w:rsidR="00840077">
        <w:rPr>
          <w:rFonts w:ascii="Times New Roman" w:hAnsi="Times New Roman" w:cs="Times New Roman"/>
        </w:rPr>
        <w:t>bijlage 7. De analyse van deze gegevens moet</w:t>
      </w:r>
      <w:r w:rsidR="00A05C65">
        <w:rPr>
          <w:rFonts w:ascii="Times New Roman" w:hAnsi="Times New Roman" w:cs="Times New Roman"/>
        </w:rPr>
        <w:t xml:space="preserve"> bijdragen aan </w:t>
      </w:r>
      <w:r w:rsidR="00840077">
        <w:rPr>
          <w:rFonts w:ascii="Times New Roman" w:hAnsi="Times New Roman" w:cs="Times New Roman"/>
        </w:rPr>
        <w:t xml:space="preserve">de vaststelling van de invloed van de economische crisis op de Limburgse </w:t>
      </w:r>
      <w:proofErr w:type="spellStart"/>
      <w:r w:rsidR="00840077">
        <w:rPr>
          <w:rFonts w:ascii="Times New Roman" w:hAnsi="Times New Roman" w:cs="Times New Roman"/>
        </w:rPr>
        <w:t>bvo</w:t>
      </w:r>
      <w:proofErr w:type="spellEnd"/>
      <w:r w:rsidR="00A05C65">
        <w:rPr>
          <w:rFonts w:ascii="Times New Roman" w:hAnsi="Times New Roman" w:cs="Times New Roman"/>
        </w:rPr>
        <w:t>.</w:t>
      </w:r>
    </w:p>
    <w:p w:rsidR="00E3544D" w:rsidRDefault="00E3544D" w:rsidP="00AF1019">
      <w:pPr>
        <w:spacing w:line="360" w:lineRule="auto"/>
        <w:rPr>
          <w:rFonts w:ascii="Times New Roman" w:hAnsi="Times New Roman" w:cs="Times New Roman"/>
        </w:rPr>
      </w:pPr>
    </w:p>
    <w:p w:rsidR="00E3544D" w:rsidRPr="00E3544D" w:rsidRDefault="00E3544D" w:rsidP="00AF1019">
      <w:pPr>
        <w:spacing w:line="360" w:lineRule="auto"/>
        <w:rPr>
          <w:rFonts w:ascii="Times New Roman" w:hAnsi="Times New Roman" w:cs="Times New Roman"/>
          <w:b/>
        </w:rPr>
      </w:pPr>
      <w:r w:rsidRPr="00E3544D">
        <w:rPr>
          <w:rFonts w:ascii="Times New Roman" w:hAnsi="Times New Roman" w:cs="Times New Roman"/>
          <w:b/>
        </w:rPr>
        <w:t>4.6.1 Resultatenrekening</w:t>
      </w:r>
    </w:p>
    <w:p w:rsidR="00A05C65" w:rsidRDefault="00A05C65" w:rsidP="00AF1019">
      <w:pPr>
        <w:spacing w:line="360" w:lineRule="auto"/>
        <w:rPr>
          <w:rFonts w:ascii="Times New Roman" w:hAnsi="Times New Roman" w:cs="Times New Roman"/>
        </w:rPr>
      </w:pPr>
      <w:r w:rsidRPr="008A6630">
        <w:rPr>
          <w:rFonts w:ascii="Times New Roman" w:hAnsi="Times New Roman" w:cs="Times New Roman"/>
          <w:u w:val="single"/>
        </w:rPr>
        <w:t>Netto-omzet</w:t>
      </w:r>
      <w:r>
        <w:rPr>
          <w:rFonts w:ascii="Times New Roman" w:hAnsi="Times New Roman" w:cs="Times New Roman"/>
        </w:rPr>
        <w:t xml:space="preserve">: opvallend is dat Roda JC tijdens de economische crisis geen </w:t>
      </w:r>
      <w:r w:rsidR="007B6745">
        <w:rPr>
          <w:rFonts w:ascii="Times New Roman" w:hAnsi="Times New Roman" w:cs="Times New Roman"/>
        </w:rPr>
        <w:t>melding maakt over de opbouw va</w:t>
      </w:r>
      <w:r>
        <w:rPr>
          <w:rFonts w:ascii="Times New Roman" w:hAnsi="Times New Roman" w:cs="Times New Roman"/>
        </w:rPr>
        <w:t>n haar netto-omzet. Slechts de omvang van de post als geheel komt uit de jaarverslagen naar voren. In dit onderzoek wordt dus alleen de netto-omzet als geheel geanalyseerd.</w:t>
      </w:r>
    </w:p>
    <w:p w:rsidR="008A6630" w:rsidRDefault="00E03F3E" w:rsidP="00AF1019">
      <w:pPr>
        <w:spacing w:line="360" w:lineRule="auto"/>
        <w:rPr>
          <w:rFonts w:ascii="Times New Roman" w:hAnsi="Times New Roman" w:cs="Times New Roman"/>
        </w:rPr>
      </w:pPr>
      <w:r>
        <w:rPr>
          <w:rFonts w:ascii="Times New Roman" w:hAnsi="Times New Roman" w:cs="Times New Roman"/>
        </w:rPr>
        <w:t>Merkwaardig</w:t>
      </w:r>
      <w:r w:rsidR="008A6630">
        <w:rPr>
          <w:rFonts w:ascii="Times New Roman" w:hAnsi="Times New Roman" w:cs="Times New Roman"/>
        </w:rPr>
        <w:t xml:space="preserve"> is dat </w:t>
      </w:r>
      <w:r w:rsidR="007B6745">
        <w:rPr>
          <w:rFonts w:ascii="Times New Roman" w:hAnsi="Times New Roman" w:cs="Times New Roman"/>
        </w:rPr>
        <w:t xml:space="preserve">de omvang van </w:t>
      </w:r>
      <w:r w:rsidR="008A6630">
        <w:rPr>
          <w:rFonts w:ascii="Times New Roman" w:hAnsi="Times New Roman" w:cs="Times New Roman"/>
        </w:rPr>
        <w:t xml:space="preserve">deze post tijdens de </w:t>
      </w:r>
      <w:r w:rsidR="007B6745">
        <w:rPr>
          <w:rFonts w:ascii="Times New Roman" w:hAnsi="Times New Roman" w:cs="Times New Roman"/>
        </w:rPr>
        <w:t xml:space="preserve">beginperiode van de </w:t>
      </w:r>
      <w:r w:rsidR="008A6630">
        <w:rPr>
          <w:rFonts w:ascii="Times New Roman" w:hAnsi="Times New Roman" w:cs="Times New Roman"/>
        </w:rPr>
        <w:t xml:space="preserve">crisis daalt en </w:t>
      </w:r>
      <w:r w:rsidR="007B6745">
        <w:rPr>
          <w:rFonts w:ascii="Times New Roman" w:hAnsi="Times New Roman" w:cs="Times New Roman"/>
        </w:rPr>
        <w:t>in een later stadium toch weer</w:t>
      </w:r>
      <w:r w:rsidR="008A6630">
        <w:rPr>
          <w:rFonts w:ascii="Times New Roman" w:hAnsi="Times New Roman" w:cs="Times New Roman"/>
        </w:rPr>
        <w:t xml:space="preserve"> </w:t>
      </w:r>
      <w:r w:rsidR="007B6745">
        <w:rPr>
          <w:rFonts w:ascii="Times New Roman" w:hAnsi="Times New Roman" w:cs="Times New Roman"/>
        </w:rPr>
        <w:t>toeneemt</w:t>
      </w:r>
      <w:r w:rsidR="008A6630">
        <w:rPr>
          <w:rFonts w:ascii="Times New Roman" w:hAnsi="Times New Roman" w:cs="Times New Roman"/>
        </w:rPr>
        <w:t xml:space="preserve"> tot het oude niveau. Aangezien er geen uitspraken kunnen worden gedaan over de oorzaak hiervan, blijft een eventuele invloed van de economische crisis achterwege.</w:t>
      </w:r>
    </w:p>
    <w:p w:rsidR="008A6630" w:rsidRDefault="008A6630" w:rsidP="00AF1019">
      <w:pPr>
        <w:spacing w:line="360" w:lineRule="auto"/>
        <w:rPr>
          <w:rFonts w:ascii="Times New Roman" w:hAnsi="Times New Roman" w:cs="Times New Roman"/>
        </w:rPr>
      </w:pPr>
    </w:p>
    <w:p w:rsidR="008A6630" w:rsidRDefault="008A6630" w:rsidP="00AF1019">
      <w:pPr>
        <w:spacing w:line="360" w:lineRule="auto"/>
        <w:rPr>
          <w:rFonts w:ascii="Times New Roman" w:hAnsi="Times New Roman" w:cs="Times New Roman"/>
        </w:rPr>
      </w:pPr>
      <w:r w:rsidRPr="008A6630">
        <w:rPr>
          <w:rFonts w:ascii="Times New Roman" w:hAnsi="Times New Roman" w:cs="Times New Roman"/>
          <w:u w:val="single"/>
        </w:rPr>
        <w:t>Bedrijfslasten</w:t>
      </w:r>
      <w:r>
        <w:rPr>
          <w:rFonts w:ascii="Times New Roman" w:hAnsi="Times New Roman" w:cs="Times New Roman"/>
        </w:rPr>
        <w:t>: over de bedrijfslasten maakt Roda JC i</w:t>
      </w:r>
      <w:r w:rsidR="006840F4">
        <w:rPr>
          <w:rFonts w:ascii="Times New Roman" w:hAnsi="Times New Roman" w:cs="Times New Roman"/>
        </w:rPr>
        <w:t>n haar jaarverslagen meer bekend</w:t>
      </w:r>
      <w:r>
        <w:rPr>
          <w:rFonts w:ascii="Times New Roman" w:hAnsi="Times New Roman" w:cs="Times New Roman"/>
        </w:rPr>
        <w:t xml:space="preserve">. De lonen en lasten, afschrijving op vaste activa en overige kosten zijn voor ieder seizoen bekend. Deze laatste kostenpost </w:t>
      </w:r>
      <w:r w:rsidR="007B6745">
        <w:rPr>
          <w:rFonts w:ascii="Times New Roman" w:hAnsi="Times New Roman" w:cs="Times New Roman"/>
        </w:rPr>
        <w:t>wordt bovendien opgesplitst in</w:t>
      </w:r>
      <w:r>
        <w:rPr>
          <w:rFonts w:ascii="Times New Roman" w:hAnsi="Times New Roman" w:cs="Times New Roman"/>
        </w:rPr>
        <w:t xml:space="preserve"> verkoopkosten, huisvestingskosten, wedstrijdkosten, algemene kosten en een restpost.</w:t>
      </w:r>
    </w:p>
    <w:p w:rsidR="008A6630" w:rsidRDefault="008A6630" w:rsidP="00AF1019">
      <w:pPr>
        <w:spacing w:line="360" w:lineRule="auto"/>
        <w:rPr>
          <w:rFonts w:ascii="Times New Roman" w:hAnsi="Times New Roman" w:cs="Times New Roman"/>
        </w:rPr>
      </w:pPr>
      <w:r>
        <w:rPr>
          <w:rFonts w:ascii="Times New Roman" w:hAnsi="Times New Roman" w:cs="Times New Roman"/>
        </w:rPr>
        <w:t>Tijdens de eerste jaren van het onderzoek nemen de salariskosten toe. De piek wordt bereikt in het seizoen 2009/2010, waarin de salarissen bijna 9,5 miljoen euro bedragen. Na dit seizoen wordt er echter een daling ingezet, waardoor deze post in 2011/2012 lager is dan aan het begin van de economische crisis. Deze crisis lijkt dus een verlate reactie op de salariskosten te hebben, net zoals dit bij een aantal andere clubs het geval is.</w:t>
      </w:r>
    </w:p>
    <w:p w:rsidR="008A6630" w:rsidRDefault="002B1ED5" w:rsidP="00AF1019">
      <w:pPr>
        <w:spacing w:line="360" w:lineRule="auto"/>
        <w:rPr>
          <w:rFonts w:ascii="Times New Roman" w:hAnsi="Times New Roman" w:cs="Times New Roman"/>
        </w:rPr>
      </w:pPr>
      <w:r>
        <w:rPr>
          <w:rFonts w:ascii="Times New Roman" w:hAnsi="Times New Roman" w:cs="Times New Roman"/>
        </w:rPr>
        <w:t>Bij de afschrijving op vaste activa valt op dat deze tijdens de economische crisis erg laag is. Er kan dus worden geconcludeerd dat er in deze periode weinig is geïnvesteerd in vaste activa. Dit zou kunnen w</w:t>
      </w:r>
      <w:r w:rsidR="00E03F3E">
        <w:rPr>
          <w:rFonts w:ascii="Times New Roman" w:hAnsi="Times New Roman" w:cs="Times New Roman"/>
        </w:rPr>
        <w:t>orden aangemerkt als een effect</w:t>
      </w:r>
      <w:r>
        <w:rPr>
          <w:rFonts w:ascii="Times New Roman" w:hAnsi="Times New Roman" w:cs="Times New Roman"/>
        </w:rPr>
        <w:t xml:space="preserve"> van de economische crisis. </w:t>
      </w:r>
    </w:p>
    <w:p w:rsidR="002B1ED5" w:rsidRDefault="002B1ED5" w:rsidP="00AF1019">
      <w:pPr>
        <w:spacing w:line="360" w:lineRule="auto"/>
        <w:rPr>
          <w:rFonts w:ascii="Times New Roman" w:hAnsi="Times New Roman" w:cs="Times New Roman"/>
        </w:rPr>
      </w:pPr>
      <w:r>
        <w:rPr>
          <w:rFonts w:ascii="Times New Roman" w:hAnsi="Times New Roman" w:cs="Times New Roman"/>
        </w:rPr>
        <w:t xml:space="preserve">De overige kosten als geheel vertonen een schommelend verloop over de tijd. Wel kan worden vastgesteld dat de post in het laatste seizoen de laagste waarde vertoont. Roda JC lijkt dus ook op deze post te bezuinigen om </w:t>
      </w:r>
      <w:r w:rsidR="007B6745">
        <w:rPr>
          <w:rFonts w:ascii="Times New Roman" w:hAnsi="Times New Roman" w:cs="Times New Roman"/>
        </w:rPr>
        <w:t xml:space="preserve">op </w:t>
      </w:r>
      <w:r>
        <w:rPr>
          <w:rFonts w:ascii="Times New Roman" w:hAnsi="Times New Roman" w:cs="Times New Roman"/>
        </w:rPr>
        <w:t xml:space="preserve">financieel </w:t>
      </w:r>
      <w:r w:rsidR="007B6745">
        <w:rPr>
          <w:rFonts w:ascii="Times New Roman" w:hAnsi="Times New Roman" w:cs="Times New Roman"/>
        </w:rPr>
        <w:t xml:space="preserve">gebied </w:t>
      </w:r>
      <w:r>
        <w:rPr>
          <w:rFonts w:ascii="Times New Roman" w:hAnsi="Times New Roman" w:cs="Times New Roman"/>
        </w:rPr>
        <w:t xml:space="preserve">te overleven. Hoewel er over de opbouw van de overige </w:t>
      </w:r>
      <w:r>
        <w:rPr>
          <w:rFonts w:ascii="Times New Roman" w:hAnsi="Times New Roman" w:cs="Times New Roman"/>
        </w:rPr>
        <w:lastRenderedPageBreak/>
        <w:t xml:space="preserve">kosten tijdens drie seizoenen niets bekend is, zal er toch een analyse plaatsvinden. Dit is mogelijk doordat er gegevens </w:t>
      </w:r>
      <w:r w:rsidR="007B6745">
        <w:rPr>
          <w:rFonts w:ascii="Times New Roman" w:hAnsi="Times New Roman" w:cs="Times New Roman"/>
        </w:rPr>
        <w:t>over de periode voor en</w:t>
      </w:r>
      <w:r>
        <w:rPr>
          <w:rFonts w:ascii="Times New Roman" w:hAnsi="Times New Roman" w:cs="Times New Roman"/>
        </w:rPr>
        <w:t xml:space="preserve"> tijdens de economische crisis bekend zijn.</w:t>
      </w:r>
    </w:p>
    <w:p w:rsidR="00C079B5" w:rsidRDefault="002B1ED5" w:rsidP="00AF1019">
      <w:pPr>
        <w:spacing w:line="360" w:lineRule="auto"/>
        <w:rPr>
          <w:rFonts w:ascii="Times New Roman" w:hAnsi="Times New Roman" w:cs="Times New Roman"/>
        </w:rPr>
      </w:pPr>
      <w:r>
        <w:rPr>
          <w:rFonts w:ascii="Times New Roman" w:hAnsi="Times New Roman" w:cs="Times New Roman"/>
        </w:rPr>
        <w:t>Vrijwel ieder seizoen vormen de verkoopkosten een groot deel van de totale overige kosten.</w:t>
      </w:r>
      <w:r w:rsidR="009C75E3">
        <w:rPr>
          <w:rFonts w:ascii="Times New Roman" w:hAnsi="Times New Roman" w:cs="Times New Roman"/>
        </w:rPr>
        <w:t xml:space="preserve"> De omvang van deze post tijdens de crisis is ongeveer even hoog als de periode </w:t>
      </w:r>
      <w:r w:rsidR="00E03F3E">
        <w:rPr>
          <w:rFonts w:ascii="Times New Roman" w:hAnsi="Times New Roman" w:cs="Times New Roman"/>
        </w:rPr>
        <w:t>er</w:t>
      </w:r>
      <w:r w:rsidR="007B6745">
        <w:rPr>
          <w:rFonts w:ascii="Times New Roman" w:hAnsi="Times New Roman" w:cs="Times New Roman"/>
        </w:rPr>
        <w:t>voor</w:t>
      </w:r>
      <w:r w:rsidR="009C75E3">
        <w:rPr>
          <w:rFonts w:ascii="Times New Roman" w:hAnsi="Times New Roman" w:cs="Times New Roman"/>
        </w:rPr>
        <w:t xml:space="preserve"> (uitgezonderd seizoen 2005/2006).</w:t>
      </w:r>
      <w:r w:rsidR="007B6745" w:rsidRPr="007B6745">
        <w:rPr>
          <w:rFonts w:ascii="Times New Roman" w:hAnsi="Times New Roman" w:cs="Times New Roman"/>
        </w:rPr>
        <w:t xml:space="preserve"> </w:t>
      </w:r>
      <w:r w:rsidR="007B6745">
        <w:rPr>
          <w:rFonts w:ascii="Times New Roman" w:hAnsi="Times New Roman" w:cs="Times New Roman"/>
        </w:rPr>
        <w:t>Uit de data blijkt dan ook geen duidelijk verband met de economische crisis.</w:t>
      </w:r>
    </w:p>
    <w:p w:rsidR="002B1ED5" w:rsidRDefault="007B6745" w:rsidP="00C079B5">
      <w:pPr>
        <w:spacing w:line="360" w:lineRule="auto"/>
        <w:rPr>
          <w:rFonts w:ascii="Times New Roman" w:hAnsi="Times New Roman" w:cs="Times New Roman"/>
        </w:rPr>
      </w:pPr>
      <w:r>
        <w:rPr>
          <w:rFonts w:ascii="Times New Roman" w:hAnsi="Times New Roman" w:cs="Times New Roman"/>
        </w:rPr>
        <w:t xml:space="preserve">De </w:t>
      </w:r>
      <w:proofErr w:type="spellStart"/>
      <w:r>
        <w:rPr>
          <w:rFonts w:ascii="Times New Roman" w:hAnsi="Times New Roman" w:cs="Times New Roman"/>
        </w:rPr>
        <w:t>huisvestings</w:t>
      </w:r>
      <w:proofErr w:type="spellEnd"/>
      <w:r>
        <w:rPr>
          <w:rFonts w:ascii="Times New Roman" w:hAnsi="Times New Roman" w:cs="Times New Roman"/>
        </w:rPr>
        <w:t>-</w:t>
      </w:r>
      <w:r w:rsidR="00C079B5">
        <w:rPr>
          <w:rFonts w:ascii="Times New Roman" w:hAnsi="Times New Roman" w:cs="Times New Roman"/>
        </w:rPr>
        <w:t xml:space="preserve"> en de wedstrijdkosten </w:t>
      </w:r>
      <w:r>
        <w:rPr>
          <w:rFonts w:ascii="Times New Roman" w:hAnsi="Times New Roman" w:cs="Times New Roman"/>
        </w:rPr>
        <w:t>b</w:t>
      </w:r>
      <w:r w:rsidR="00C079B5">
        <w:rPr>
          <w:rFonts w:ascii="Times New Roman" w:hAnsi="Times New Roman" w:cs="Times New Roman"/>
        </w:rPr>
        <w:t>lijken wel een te worden beïnvloed door de economische crisis. In de beginperiode van dit onder</w:t>
      </w:r>
      <w:r>
        <w:rPr>
          <w:rFonts w:ascii="Times New Roman" w:hAnsi="Times New Roman" w:cs="Times New Roman"/>
        </w:rPr>
        <w:t>zoek zijn deze namelijk flink ho</w:t>
      </w:r>
      <w:r w:rsidR="00C079B5">
        <w:rPr>
          <w:rFonts w:ascii="Times New Roman" w:hAnsi="Times New Roman" w:cs="Times New Roman"/>
        </w:rPr>
        <w:t>ger dan tijdens de latere seizoenen. Dit komt vooral door de huurverlaging die met gemeente Kerkrade is overeengekomen (</w:t>
      </w:r>
      <w:proofErr w:type="spellStart"/>
      <w:r w:rsidR="000C5C9C">
        <w:rPr>
          <w:rFonts w:ascii="Times New Roman" w:hAnsi="Times New Roman" w:cs="Times New Roman"/>
        </w:rPr>
        <w:t>Berends</w:t>
      </w:r>
      <w:proofErr w:type="spellEnd"/>
      <w:r w:rsidR="000C5C9C">
        <w:rPr>
          <w:rFonts w:ascii="Times New Roman" w:hAnsi="Times New Roman" w:cs="Times New Roman"/>
        </w:rPr>
        <w:t>, 2013), welke is bedoeld om Roda JC te helpen om de economische crisis te overleven.</w:t>
      </w:r>
      <w:r w:rsidR="00A96ED4">
        <w:rPr>
          <w:rFonts w:ascii="Times New Roman" w:hAnsi="Times New Roman" w:cs="Times New Roman"/>
        </w:rPr>
        <w:t xml:space="preserve"> </w:t>
      </w:r>
    </w:p>
    <w:p w:rsidR="00C079B5" w:rsidRPr="00C079B5" w:rsidRDefault="000C5C9C" w:rsidP="00C079B5">
      <w:pPr>
        <w:spacing w:line="360" w:lineRule="auto"/>
        <w:rPr>
          <w:rFonts w:ascii="Times New Roman" w:hAnsi="Times New Roman" w:cs="Times New Roman"/>
        </w:rPr>
      </w:pPr>
      <w:r>
        <w:rPr>
          <w:rFonts w:ascii="Times New Roman" w:hAnsi="Times New Roman" w:cs="Times New Roman"/>
        </w:rPr>
        <w:t xml:space="preserve">Hoewel de algemene kosten ook een daling vertonen, is deze minder overtuigend. Ten eerste is deze afname minder groot dan bij de vorige twee posten. Daarnaast geldt dat er sinds de crisis pas gebruik wordt gemaakt van een restpost. Hoewel dit niet expliciet staat aangegeven, lijkt het aannemelijk dat dit deel van de kosten eerder bij de algemene kosten werd ondergebracht. Vandaar dat er geen </w:t>
      </w:r>
      <w:r w:rsidR="00A96ED4">
        <w:rPr>
          <w:rFonts w:ascii="Times New Roman" w:hAnsi="Times New Roman" w:cs="Times New Roman"/>
        </w:rPr>
        <w:t xml:space="preserve">waterdicht bewijs voor een </w:t>
      </w:r>
      <w:r>
        <w:rPr>
          <w:rFonts w:ascii="Times New Roman" w:hAnsi="Times New Roman" w:cs="Times New Roman"/>
        </w:rPr>
        <w:t>verband tussen deze post en de economische crisis wordt gevonden.</w:t>
      </w:r>
    </w:p>
    <w:p w:rsidR="00C079B5" w:rsidRDefault="009C75E3" w:rsidP="00AF1019">
      <w:pPr>
        <w:spacing w:line="360" w:lineRule="auto"/>
        <w:rPr>
          <w:rFonts w:ascii="Times New Roman" w:hAnsi="Times New Roman" w:cs="Times New Roman"/>
        </w:rPr>
      </w:pPr>
      <w:r>
        <w:rPr>
          <w:rFonts w:ascii="Times New Roman" w:hAnsi="Times New Roman" w:cs="Times New Roman"/>
        </w:rPr>
        <w:t>Over de invloed van de economische crisis op het restgedeelte van deze post (de overige kosten), kunnen geen uitspraken worden gedaan. Er zijn immers geen gegevens over deze post van de periode voor de crisis beschikbaar.</w:t>
      </w:r>
    </w:p>
    <w:p w:rsidR="002B1ED5" w:rsidRDefault="009C75E3" w:rsidP="00AF1019">
      <w:pPr>
        <w:spacing w:line="360" w:lineRule="auto"/>
        <w:rPr>
          <w:rFonts w:ascii="Times New Roman" w:hAnsi="Times New Roman" w:cs="Times New Roman"/>
        </w:rPr>
      </w:pPr>
      <w:r>
        <w:rPr>
          <w:rFonts w:ascii="Times New Roman" w:hAnsi="Times New Roman" w:cs="Times New Roman"/>
        </w:rPr>
        <w:t xml:space="preserve">Er kan dus worden </w:t>
      </w:r>
      <w:r w:rsidR="000C5C9C">
        <w:rPr>
          <w:rFonts w:ascii="Times New Roman" w:hAnsi="Times New Roman" w:cs="Times New Roman"/>
        </w:rPr>
        <w:t>geconcludeerd</w:t>
      </w:r>
      <w:r>
        <w:rPr>
          <w:rFonts w:ascii="Times New Roman" w:hAnsi="Times New Roman" w:cs="Times New Roman"/>
        </w:rPr>
        <w:t xml:space="preserve"> dat de bedrijfslasten van Roda JC worden beïnvloed door de economische crisis. Deze invloed vindt plaats via de </w:t>
      </w:r>
      <w:r w:rsidR="00C079B5">
        <w:rPr>
          <w:rFonts w:ascii="Times New Roman" w:hAnsi="Times New Roman" w:cs="Times New Roman"/>
        </w:rPr>
        <w:t>salariskosten, de afschrijving op vaste activa</w:t>
      </w:r>
      <w:r w:rsidR="000C5C9C">
        <w:rPr>
          <w:rFonts w:ascii="Times New Roman" w:hAnsi="Times New Roman" w:cs="Times New Roman"/>
        </w:rPr>
        <w:t>, de wedstrijdkosten en de huisvestingskosten.</w:t>
      </w:r>
    </w:p>
    <w:p w:rsidR="008A6630" w:rsidRDefault="008A6630" w:rsidP="00AF1019">
      <w:pPr>
        <w:spacing w:line="360" w:lineRule="auto"/>
        <w:rPr>
          <w:rFonts w:ascii="Times New Roman" w:hAnsi="Times New Roman" w:cs="Times New Roman"/>
        </w:rPr>
      </w:pPr>
    </w:p>
    <w:p w:rsidR="008A6630" w:rsidRDefault="008A6630" w:rsidP="00AF1019">
      <w:pPr>
        <w:spacing w:line="360" w:lineRule="auto"/>
        <w:rPr>
          <w:rFonts w:ascii="Times New Roman" w:hAnsi="Times New Roman" w:cs="Times New Roman"/>
        </w:rPr>
      </w:pPr>
      <w:r w:rsidRPr="008A6630">
        <w:rPr>
          <w:rFonts w:ascii="Times New Roman" w:hAnsi="Times New Roman" w:cs="Times New Roman"/>
          <w:u w:val="single"/>
        </w:rPr>
        <w:t>Bedrijfsresultaat</w:t>
      </w:r>
      <w:r>
        <w:rPr>
          <w:rFonts w:ascii="Times New Roman" w:hAnsi="Times New Roman" w:cs="Times New Roman"/>
        </w:rPr>
        <w:t>:</w:t>
      </w:r>
      <w:r w:rsidR="000C5C9C">
        <w:rPr>
          <w:rFonts w:ascii="Times New Roman" w:hAnsi="Times New Roman" w:cs="Times New Roman"/>
        </w:rPr>
        <w:t xml:space="preserve">het bedrijfsresultaat voor afschrijving en vergoedingssommen is zowel tijdens als voor de economische crisis slechts </w:t>
      </w:r>
      <w:r w:rsidR="00A96ED4">
        <w:rPr>
          <w:rFonts w:ascii="Times New Roman" w:hAnsi="Times New Roman" w:cs="Times New Roman"/>
        </w:rPr>
        <w:t xml:space="preserve">in </w:t>
      </w:r>
      <w:r w:rsidR="000C5C9C">
        <w:rPr>
          <w:rFonts w:ascii="Times New Roman" w:hAnsi="Times New Roman" w:cs="Times New Roman"/>
        </w:rPr>
        <w:t xml:space="preserve">één seizoen positief (2005/2006 en 2011/2012). </w:t>
      </w:r>
      <w:r w:rsidR="00A96ED4">
        <w:rPr>
          <w:rFonts w:ascii="Times New Roman" w:hAnsi="Times New Roman" w:cs="Times New Roman"/>
        </w:rPr>
        <w:t>Aan de hand van deze bevinding kan er dan ook niet worden geconcludeerd dat de economische crisis van invloed is op het bedrijfsresultaat voor afschrijving en vergoedingssommen.</w:t>
      </w:r>
      <w:r w:rsidR="000C5C9C">
        <w:rPr>
          <w:rFonts w:ascii="Times New Roman" w:hAnsi="Times New Roman" w:cs="Times New Roman"/>
        </w:rPr>
        <w:t xml:space="preserve"> </w:t>
      </w:r>
    </w:p>
    <w:p w:rsidR="000C5C9C" w:rsidRDefault="000C5C9C" w:rsidP="00AF1019">
      <w:pPr>
        <w:spacing w:line="360" w:lineRule="auto"/>
        <w:rPr>
          <w:rFonts w:ascii="Times New Roman" w:hAnsi="Times New Roman" w:cs="Times New Roman"/>
        </w:rPr>
      </w:pPr>
      <w:r>
        <w:rPr>
          <w:rFonts w:ascii="Times New Roman" w:hAnsi="Times New Roman" w:cs="Times New Roman"/>
        </w:rPr>
        <w:t>Tussen de afschrijving op vergoedingssommen en de economische crisis wordt ook een verband gevonden. Opvallend is namelijk dat deze post tijdens de laatste twee seizoenen e</w:t>
      </w:r>
      <w:r w:rsidR="00A96ED4">
        <w:rPr>
          <w:rFonts w:ascii="Times New Roman" w:hAnsi="Times New Roman" w:cs="Times New Roman"/>
        </w:rPr>
        <w:t>en relatief lage waarde aanneemt</w:t>
      </w:r>
      <w:r>
        <w:rPr>
          <w:rFonts w:ascii="Times New Roman" w:hAnsi="Times New Roman" w:cs="Times New Roman"/>
        </w:rPr>
        <w:t xml:space="preserve">. </w:t>
      </w:r>
      <w:r w:rsidR="00A96ED4">
        <w:rPr>
          <w:rFonts w:ascii="Times New Roman" w:hAnsi="Times New Roman" w:cs="Times New Roman"/>
        </w:rPr>
        <w:t>De selectie van Roda JC herbergt</w:t>
      </w:r>
      <w:r>
        <w:rPr>
          <w:rFonts w:ascii="Times New Roman" w:hAnsi="Times New Roman" w:cs="Times New Roman"/>
        </w:rPr>
        <w:t xml:space="preserve"> dus steeds minder dure spelers, wat kan worden beschouwd als een verlate reactie op de economische crisis.</w:t>
      </w:r>
    </w:p>
    <w:p w:rsidR="000C5C9C" w:rsidRDefault="000C5C9C" w:rsidP="00AF1019">
      <w:pPr>
        <w:spacing w:line="360" w:lineRule="auto"/>
        <w:rPr>
          <w:rFonts w:ascii="Times New Roman" w:hAnsi="Times New Roman" w:cs="Times New Roman"/>
        </w:rPr>
      </w:pPr>
      <w:r>
        <w:rPr>
          <w:rFonts w:ascii="Times New Roman" w:hAnsi="Times New Roman" w:cs="Times New Roman"/>
        </w:rPr>
        <w:t xml:space="preserve">Het transferresultaat is zowel tijdens als voor deze crisis erg wisselend. </w:t>
      </w:r>
      <w:r w:rsidR="00B610CB">
        <w:rPr>
          <w:rFonts w:ascii="Times New Roman" w:hAnsi="Times New Roman" w:cs="Times New Roman"/>
        </w:rPr>
        <w:t xml:space="preserve">Tijdens het seizoen 2005/2006 wordt er een resultaat van ruim zes miljoen euro geboekt, terwijl dit een seizoen eerder nog geen half miljoen </w:t>
      </w:r>
      <w:r w:rsidR="00CD3C76">
        <w:rPr>
          <w:rFonts w:ascii="Times New Roman" w:hAnsi="Times New Roman" w:cs="Times New Roman"/>
        </w:rPr>
        <w:t xml:space="preserve">euro </w:t>
      </w:r>
      <w:r w:rsidR="00B610CB">
        <w:rPr>
          <w:rFonts w:ascii="Times New Roman" w:hAnsi="Times New Roman" w:cs="Times New Roman"/>
        </w:rPr>
        <w:t>bedroeg. Een duidelijk verband met de economische crisis wordt dan ook niet gevonden.</w:t>
      </w:r>
    </w:p>
    <w:p w:rsidR="00B610CB" w:rsidRDefault="00B610CB" w:rsidP="00AF1019">
      <w:pPr>
        <w:spacing w:line="360" w:lineRule="auto"/>
        <w:rPr>
          <w:rFonts w:ascii="Times New Roman" w:hAnsi="Times New Roman" w:cs="Times New Roman"/>
        </w:rPr>
      </w:pPr>
      <w:r>
        <w:rPr>
          <w:rFonts w:ascii="Times New Roman" w:hAnsi="Times New Roman" w:cs="Times New Roman"/>
        </w:rPr>
        <w:t>Net als bij de andere bvo’s vindt er geen analyse plaats van het financiële resultaat, de belastingen en het resultaat deelnemingen. Deze staan voor de volledigheid wel in bijlage 7.</w:t>
      </w:r>
    </w:p>
    <w:p w:rsidR="00B610CB" w:rsidRDefault="00B610CB" w:rsidP="00AF1019">
      <w:pPr>
        <w:spacing w:line="360" w:lineRule="auto"/>
        <w:rPr>
          <w:rFonts w:ascii="Times New Roman" w:hAnsi="Times New Roman" w:cs="Times New Roman"/>
        </w:rPr>
      </w:pPr>
      <w:r>
        <w:rPr>
          <w:rFonts w:ascii="Times New Roman" w:hAnsi="Times New Roman" w:cs="Times New Roman"/>
        </w:rPr>
        <w:t xml:space="preserve">Voor het resultaat na belastingen geldt hetzelfde als voor het resultaat voor afschrijving en vergoedingssommen. Ook deze is in de periode voor en tijdens de crisis slechts één maal positief. </w:t>
      </w:r>
      <w:r w:rsidR="00A96ED4">
        <w:rPr>
          <w:rFonts w:ascii="Times New Roman" w:hAnsi="Times New Roman" w:cs="Times New Roman"/>
        </w:rPr>
        <w:t>Ook hier geldt dus dat een eventuele invloed van de economische crisis niet wordt vastgesteld.</w:t>
      </w:r>
    </w:p>
    <w:p w:rsidR="00B610CB" w:rsidRDefault="00B610CB" w:rsidP="00AF1019">
      <w:pPr>
        <w:spacing w:line="360" w:lineRule="auto"/>
        <w:rPr>
          <w:rFonts w:ascii="Times New Roman" w:hAnsi="Times New Roman" w:cs="Times New Roman"/>
        </w:rPr>
      </w:pPr>
      <w:r>
        <w:rPr>
          <w:rFonts w:ascii="Times New Roman" w:hAnsi="Times New Roman" w:cs="Times New Roman"/>
        </w:rPr>
        <w:lastRenderedPageBreak/>
        <w:t xml:space="preserve">Al met al </w:t>
      </w:r>
      <w:r w:rsidR="00A96ED4">
        <w:rPr>
          <w:rFonts w:ascii="Times New Roman" w:hAnsi="Times New Roman" w:cs="Times New Roman"/>
        </w:rPr>
        <w:t xml:space="preserve">kan er </w:t>
      </w:r>
      <w:r>
        <w:rPr>
          <w:rFonts w:ascii="Times New Roman" w:hAnsi="Times New Roman" w:cs="Times New Roman"/>
        </w:rPr>
        <w:t>dus</w:t>
      </w:r>
      <w:r w:rsidR="00A96ED4">
        <w:rPr>
          <w:rFonts w:ascii="Times New Roman" w:hAnsi="Times New Roman" w:cs="Times New Roman"/>
        </w:rPr>
        <w:t xml:space="preserve"> worden geconcludeerd</w:t>
      </w:r>
      <w:r>
        <w:rPr>
          <w:rFonts w:ascii="Times New Roman" w:hAnsi="Times New Roman" w:cs="Times New Roman"/>
        </w:rPr>
        <w:t xml:space="preserve"> dat de economische crisis een negatieve invloed heeft op </w:t>
      </w:r>
      <w:r w:rsidR="00A96ED4">
        <w:rPr>
          <w:rFonts w:ascii="Times New Roman" w:hAnsi="Times New Roman" w:cs="Times New Roman"/>
        </w:rPr>
        <w:t>de afschrijving op vergoedingssommen</w:t>
      </w:r>
      <w:r>
        <w:rPr>
          <w:rFonts w:ascii="Times New Roman" w:hAnsi="Times New Roman" w:cs="Times New Roman"/>
        </w:rPr>
        <w:t xml:space="preserve"> van Roda JC. </w:t>
      </w:r>
      <w:r w:rsidR="00A96ED4">
        <w:rPr>
          <w:rFonts w:ascii="Times New Roman" w:hAnsi="Times New Roman" w:cs="Times New Roman"/>
        </w:rPr>
        <w:t xml:space="preserve">Door de </w:t>
      </w:r>
      <w:r w:rsidR="006A1C0D">
        <w:rPr>
          <w:rFonts w:ascii="Times New Roman" w:hAnsi="Times New Roman" w:cs="Times New Roman"/>
        </w:rPr>
        <w:t>zware omstandigheden op financieel ge</w:t>
      </w:r>
      <w:r w:rsidR="002451AE">
        <w:rPr>
          <w:rFonts w:ascii="Times New Roman" w:hAnsi="Times New Roman" w:cs="Times New Roman"/>
        </w:rPr>
        <w:t>b</w:t>
      </w:r>
      <w:r w:rsidR="006A1C0D">
        <w:rPr>
          <w:rFonts w:ascii="Times New Roman" w:hAnsi="Times New Roman" w:cs="Times New Roman"/>
        </w:rPr>
        <w:t>ied</w:t>
      </w:r>
      <w:r w:rsidR="00A96ED4">
        <w:rPr>
          <w:rFonts w:ascii="Times New Roman" w:hAnsi="Times New Roman" w:cs="Times New Roman"/>
        </w:rPr>
        <w:t xml:space="preserve"> heeft de </w:t>
      </w:r>
      <w:proofErr w:type="spellStart"/>
      <w:r w:rsidR="00A96ED4">
        <w:rPr>
          <w:rFonts w:ascii="Times New Roman" w:hAnsi="Times New Roman" w:cs="Times New Roman"/>
        </w:rPr>
        <w:t>bvo</w:t>
      </w:r>
      <w:proofErr w:type="spellEnd"/>
      <w:r w:rsidR="00A96ED4">
        <w:rPr>
          <w:rFonts w:ascii="Times New Roman" w:hAnsi="Times New Roman" w:cs="Times New Roman"/>
        </w:rPr>
        <w:t xml:space="preserve"> uit Kerkrade besloten om geen dure spelers meer aan te trekken, waardoor het gevoerde transferbeleid als minder risicovol kan worden beschouwd.</w:t>
      </w:r>
    </w:p>
    <w:p w:rsidR="008A6630" w:rsidRDefault="008A6630" w:rsidP="00AF1019">
      <w:pPr>
        <w:spacing w:line="360" w:lineRule="auto"/>
        <w:rPr>
          <w:rFonts w:ascii="Times New Roman" w:hAnsi="Times New Roman" w:cs="Times New Roman"/>
        </w:rPr>
      </w:pPr>
    </w:p>
    <w:p w:rsidR="00B610CB" w:rsidRDefault="008A6630" w:rsidP="00AF1019">
      <w:pPr>
        <w:spacing w:line="360" w:lineRule="auto"/>
        <w:rPr>
          <w:rFonts w:ascii="Times New Roman" w:hAnsi="Times New Roman" w:cs="Times New Roman"/>
        </w:rPr>
      </w:pPr>
      <w:r w:rsidRPr="008A6630">
        <w:rPr>
          <w:rFonts w:ascii="Times New Roman" w:hAnsi="Times New Roman" w:cs="Times New Roman"/>
          <w:u w:val="single"/>
        </w:rPr>
        <w:t>Overige gegevens bedrijfsvoering</w:t>
      </w:r>
      <w:r w:rsidR="00B610CB">
        <w:rPr>
          <w:rFonts w:ascii="Times New Roman" w:hAnsi="Times New Roman" w:cs="Times New Roman"/>
        </w:rPr>
        <w:t>: ook bij Roda JC worden het aantal werknemers en de omvang van het eigen vermogen meegenomen in het onderzoek.</w:t>
      </w:r>
      <w:r w:rsidR="00A96ED4">
        <w:rPr>
          <w:rFonts w:ascii="Times New Roman" w:hAnsi="Times New Roman" w:cs="Times New Roman"/>
        </w:rPr>
        <w:t xml:space="preserve"> </w:t>
      </w:r>
      <w:r w:rsidR="00B610CB">
        <w:rPr>
          <w:rFonts w:ascii="Times New Roman" w:hAnsi="Times New Roman" w:cs="Times New Roman"/>
        </w:rPr>
        <w:t xml:space="preserve">Allereerst moet worden vermeld dat de club onderscheid maakt in spelers, technische staf en overig personeel. Globaal gezien kan worden gesteld dat de economische crisis wel degelijk invloed heeft op het aantal medewerkers. Tijdens de laatste seizoenen </w:t>
      </w:r>
      <w:r w:rsidR="00A96ED4">
        <w:rPr>
          <w:rFonts w:ascii="Times New Roman" w:hAnsi="Times New Roman" w:cs="Times New Roman"/>
        </w:rPr>
        <w:t>is</w:t>
      </w:r>
      <w:r w:rsidR="00B610CB">
        <w:rPr>
          <w:rFonts w:ascii="Times New Roman" w:hAnsi="Times New Roman" w:cs="Times New Roman"/>
        </w:rPr>
        <w:t xml:space="preserve"> het aantal </w:t>
      </w:r>
      <w:r w:rsidR="00A96ED4">
        <w:rPr>
          <w:rFonts w:ascii="Times New Roman" w:hAnsi="Times New Roman" w:cs="Times New Roman"/>
        </w:rPr>
        <w:t>contract</w:t>
      </w:r>
      <w:r w:rsidR="00B610CB">
        <w:rPr>
          <w:rFonts w:ascii="Times New Roman" w:hAnsi="Times New Roman" w:cs="Times New Roman"/>
        </w:rPr>
        <w:t>spelers iets afgenomen. De meeste ontslagen vallen ech</w:t>
      </w:r>
      <w:r w:rsidR="00AE28EA">
        <w:rPr>
          <w:rFonts w:ascii="Times New Roman" w:hAnsi="Times New Roman" w:cs="Times New Roman"/>
        </w:rPr>
        <w:t>ter bij het overige personeel, terwijl</w:t>
      </w:r>
      <w:r w:rsidR="00B610CB">
        <w:rPr>
          <w:rFonts w:ascii="Times New Roman" w:hAnsi="Times New Roman" w:cs="Times New Roman"/>
        </w:rPr>
        <w:t xml:space="preserve"> de omva</w:t>
      </w:r>
      <w:r w:rsidR="00AE28EA">
        <w:rPr>
          <w:rFonts w:ascii="Times New Roman" w:hAnsi="Times New Roman" w:cs="Times New Roman"/>
        </w:rPr>
        <w:t>ng van de technische staf</w:t>
      </w:r>
      <w:r w:rsidR="00B610CB">
        <w:rPr>
          <w:rFonts w:ascii="Times New Roman" w:hAnsi="Times New Roman" w:cs="Times New Roman"/>
        </w:rPr>
        <w:t xml:space="preserve"> relatief constant</w:t>
      </w:r>
      <w:r w:rsidR="00AE28EA">
        <w:rPr>
          <w:rFonts w:ascii="Times New Roman" w:hAnsi="Times New Roman" w:cs="Times New Roman"/>
        </w:rPr>
        <w:t xml:space="preserve"> blijft</w:t>
      </w:r>
      <w:r w:rsidR="00B610CB">
        <w:rPr>
          <w:rFonts w:ascii="Times New Roman" w:hAnsi="Times New Roman" w:cs="Times New Roman"/>
        </w:rPr>
        <w:t xml:space="preserve">. Op dit deel van het personeel heeft de economische crisis dus geen </w:t>
      </w:r>
      <w:r w:rsidR="006A1C0D">
        <w:rPr>
          <w:rFonts w:ascii="Times New Roman" w:hAnsi="Times New Roman" w:cs="Times New Roman"/>
        </w:rPr>
        <w:t>effect</w:t>
      </w:r>
      <w:r w:rsidR="00B610CB">
        <w:rPr>
          <w:rFonts w:ascii="Times New Roman" w:hAnsi="Times New Roman" w:cs="Times New Roman"/>
        </w:rPr>
        <w:t>.</w:t>
      </w:r>
      <w:r w:rsidR="00AE28EA">
        <w:rPr>
          <w:rFonts w:ascii="Times New Roman" w:hAnsi="Times New Roman" w:cs="Times New Roman"/>
        </w:rPr>
        <w:t xml:space="preserve"> De </w:t>
      </w:r>
      <w:r w:rsidR="006A1C0D">
        <w:rPr>
          <w:rFonts w:ascii="Times New Roman" w:hAnsi="Times New Roman" w:cs="Times New Roman"/>
        </w:rPr>
        <w:t>invloed</w:t>
      </w:r>
      <w:r w:rsidR="00AE28EA">
        <w:rPr>
          <w:rFonts w:ascii="Times New Roman" w:hAnsi="Times New Roman" w:cs="Times New Roman"/>
        </w:rPr>
        <w:t xml:space="preserve"> </w:t>
      </w:r>
      <w:r w:rsidR="006A1C0D">
        <w:rPr>
          <w:rFonts w:ascii="Times New Roman" w:hAnsi="Times New Roman" w:cs="Times New Roman"/>
        </w:rPr>
        <w:t>komst slechts naar voren</w:t>
      </w:r>
      <w:r w:rsidR="00AE28EA">
        <w:rPr>
          <w:rFonts w:ascii="Times New Roman" w:hAnsi="Times New Roman" w:cs="Times New Roman"/>
        </w:rPr>
        <w:t xml:space="preserve"> </w:t>
      </w:r>
      <w:r w:rsidR="006A1C0D">
        <w:rPr>
          <w:rFonts w:ascii="Times New Roman" w:hAnsi="Times New Roman" w:cs="Times New Roman"/>
        </w:rPr>
        <w:t xml:space="preserve">bij </w:t>
      </w:r>
      <w:r w:rsidR="00AE28EA">
        <w:rPr>
          <w:rFonts w:ascii="Times New Roman" w:hAnsi="Times New Roman" w:cs="Times New Roman"/>
        </w:rPr>
        <w:t xml:space="preserve">het aantal contractspelers en </w:t>
      </w:r>
      <w:r w:rsidR="006A1C0D">
        <w:rPr>
          <w:rFonts w:ascii="Times New Roman" w:hAnsi="Times New Roman" w:cs="Times New Roman"/>
        </w:rPr>
        <w:t>bij</w:t>
      </w:r>
      <w:r w:rsidR="00AE28EA">
        <w:rPr>
          <w:rFonts w:ascii="Times New Roman" w:hAnsi="Times New Roman" w:cs="Times New Roman"/>
        </w:rPr>
        <w:t xml:space="preserve"> het overige personeel.</w:t>
      </w:r>
    </w:p>
    <w:p w:rsidR="00B610CB" w:rsidRDefault="00B610CB" w:rsidP="00AF1019">
      <w:pPr>
        <w:spacing w:line="360" w:lineRule="auto"/>
        <w:rPr>
          <w:rFonts w:ascii="Times New Roman" w:hAnsi="Times New Roman" w:cs="Times New Roman"/>
        </w:rPr>
      </w:pPr>
      <w:r>
        <w:rPr>
          <w:rFonts w:ascii="Times New Roman" w:hAnsi="Times New Roman" w:cs="Times New Roman"/>
        </w:rPr>
        <w:t>Het eigen vermogen vertoont een</w:t>
      </w:r>
      <w:r w:rsidR="0088119C">
        <w:rPr>
          <w:rFonts w:ascii="Times New Roman" w:hAnsi="Times New Roman" w:cs="Times New Roman"/>
        </w:rPr>
        <w:t xml:space="preserve"> dalend verloop over de tijd. Vanaf halverwege de onderzoeksperiode is deze balanspost zelfs negatief. Dit is kan worden verklaard door de negatieve bedrijfsresultaten die de club boekt. Wel valt het op dat er tijdens het laatste seizoen een kle</w:t>
      </w:r>
      <w:r w:rsidR="00AE28EA">
        <w:rPr>
          <w:rFonts w:ascii="Times New Roman" w:hAnsi="Times New Roman" w:cs="Times New Roman"/>
        </w:rPr>
        <w:t>in herstel plaatsvindt. Er is no</w:t>
      </w:r>
      <w:r w:rsidR="0088119C">
        <w:rPr>
          <w:rFonts w:ascii="Times New Roman" w:hAnsi="Times New Roman" w:cs="Times New Roman"/>
        </w:rPr>
        <w:t xml:space="preserve">g steeds sprake van een negatief eigen vermogen, maar deze wordt </w:t>
      </w:r>
      <w:r w:rsidR="00AE28EA">
        <w:rPr>
          <w:rFonts w:ascii="Times New Roman" w:hAnsi="Times New Roman" w:cs="Times New Roman"/>
        </w:rPr>
        <w:t>steeds positiever</w:t>
      </w:r>
      <w:r w:rsidR="0088119C">
        <w:rPr>
          <w:rFonts w:ascii="Times New Roman" w:hAnsi="Times New Roman" w:cs="Times New Roman"/>
        </w:rPr>
        <w:t xml:space="preserve">. </w:t>
      </w:r>
      <w:r w:rsidR="00AE28EA">
        <w:rPr>
          <w:rFonts w:ascii="Times New Roman" w:hAnsi="Times New Roman" w:cs="Times New Roman"/>
        </w:rPr>
        <w:t>Doordat de afname van het eigen vermogen al voor de economische crisis werd ingezet, kan er niet met zekerheid worden vastgesteld dat de crisis van invloed is op deze balanspost.</w:t>
      </w:r>
    </w:p>
    <w:p w:rsidR="0088119C" w:rsidRDefault="0088119C" w:rsidP="00AF1019">
      <w:pPr>
        <w:spacing w:line="360" w:lineRule="auto"/>
        <w:rPr>
          <w:rFonts w:ascii="Times New Roman" w:hAnsi="Times New Roman" w:cs="Times New Roman"/>
        </w:rPr>
      </w:pPr>
      <w:r>
        <w:rPr>
          <w:rFonts w:ascii="Times New Roman" w:hAnsi="Times New Roman" w:cs="Times New Roman"/>
        </w:rPr>
        <w:t xml:space="preserve">De conclusie is dus dat de </w:t>
      </w:r>
      <w:r w:rsidR="00D62523">
        <w:rPr>
          <w:rFonts w:ascii="Times New Roman" w:hAnsi="Times New Roman" w:cs="Times New Roman"/>
        </w:rPr>
        <w:t>economische</w:t>
      </w:r>
      <w:r w:rsidR="00AE28EA">
        <w:rPr>
          <w:rFonts w:ascii="Times New Roman" w:hAnsi="Times New Roman" w:cs="Times New Roman"/>
        </w:rPr>
        <w:t xml:space="preserve"> crisis slechts effect </w:t>
      </w:r>
      <w:r>
        <w:rPr>
          <w:rFonts w:ascii="Times New Roman" w:hAnsi="Times New Roman" w:cs="Times New Roman"/>
        </w:rPr>
        <w:t>heeft op het aantal</w:t>
      </w:r>
      <w:r w:rsidR="006A1C0D">
        <w:rPr>
          <w:rFonts w:ascii="Times New Roman" w:hAnsi="Times New Roman" w:cs="Times New Roman"/>
        </w:rPr>
        <w:t xml:space="preserve"> medewerkers van Roda JC</w:t>
      </w:r>
      <w:r w:rsidR="00AE28EA">
        <w:rPr>
          <w:rFonts w:ascii="Times New Roman" w:hAnsi="Times New Roman" w:cs="Times New Roman"/>
        </w:rPr>
        <w:t xml:space="preserve">. In </w:t>
      </w:r>
      <w:r>
        <w:rPr>
          <w:rFonts w:ascii="Times New Roman" w:hAnsi="Times New Roman" w:cs="Times New Roman"/>
        </w:rPr>
        <w:t xml:space="preserve">beperkte mate valt een daling van het aantal </w:t>
      </w:r>
      <w:r w:rsidR="00AE28EA">
        <w:rPr>
          <w:rFonts w:ascii="Times New Roman" w:hAnsi="Times New Roman" w:cs="Times New Roman"/>
        </w:rPr>
        <w:t>contract</w:t>
      </w:r>
      <w:r>
        <w:rPr>
          <w:rFonts w:ascii="Times New Roman" w:hAnsi="Times New Roman" w:cs="Times New Roman"/>
        </w:rPr>
        <w:t xml:space="preserve">spelers op, maar vooral op de overige personeelsleden wordt </w:t>
      </w:r>
      <w:r w:rsidR="006A1C0D">
        <w:rPr>
          <w:rFonts w:ascii="Times New Roman" w:hAnsi="Times New Roman" w:cs="Times New Roman"/>
        </w:rPr>
        <w:t xml:space="preserve">flink </w:t>
      </w:r>
      <w:r>
        <w:rPr>
          <w:rFonts w:ascii="Times New Roman" w:hAnsi="Times New Roman" w:cs="Times New Roman"/>
        </w:rPr>
        <w:t xml:space="preserve">gekort. </w:t>
      </w:r>
    </w:p>
    <w:p w:rsidR="00253ADA" w:rsidRDefault="00253ADA" w:rsidP="00AF1019">
      <w:pPr>
        <w:spacing w:line="360" w:lineRule="auto"/>
        <w:rPr>
          <w:rFonts w:ascii="Times New Roman" w:hAnsi="Times New Roman" w:cs="Times New Roman"/>
          <w:b/>
          <w:u w:val="single"/>
        </w:rPr>
      </w:pPr>
    </w:p>
    <w:p w:rsidR="003E1978" w:rsidRPr="00E3544D" w:rsidRDefault="00E3544D" w:rsidP="00AF1019">
      <w:pPr>
        <w:spacing w:line="360" w:lineRule="auto"/>
        <w:rPr>
          <w:rFonts w:ascii="Times New Roman" w:hAnsi="Times New Roman" w:cs="Times New Roman"/>
          <w:b/>
        </w:rPr>
      </w:pPr>
      <w:r w:rsidRPr="00E3544D">
        <w:rPr>
          <w:rFonts w:ascii="Times New Roman" w:hAnsi="Times New Roman" w:cs="Times New Roman"/>
          <w:b/>
        </w:rPr>
        <w:t xml:space="preserve">4.6.2 </w:t>
      </w:r>
      <w:proofErr w:type="spellStart"/>
      <w:r w:rsidR="00D62523">
        <w:rPr>
          <w:rFonts w:ascii="Times New Roman" w:hAnsi="Times New Roman" w:cs="Times New Roman"/>
          <w:b/>
        </w:rPr>
        <w:t>SWOT-A</w:t>
      </w:r>
      <w:r w:rsidR="003E1978" w:rsidRPr="00E3544D">
        <w:rPr>
          <w:rFonts w:ascii="Times New Roman" w:hAnsi="Times New Roman" w:cs="Times New Roman"/>
          <w:b/>
        </w:rPr>
        <w:t>nalyse</w:t>
      </w:r>
      <w:proofErr w:type="spellEnd"/>
    </w:p>
    <w:p w:rsidR="00CC6B8B" w:rsidRDefault="003E1978" w:rsidP="00AF1019">
      <w:pPr>
        <w:spacing w:line="360" w:lineRule="auto"/>
        <w:rPr>
          <w:rFonts w:ascii="Times New Roman" w:hAnsi="Times New Roman" w:cs="Times New Roman"/>
        </w:rPr>
      </w:pPr>
      <w:r>
        <w:rPr>
          <w:rFonts w:ascii="Times New Roman" w:hAnsi="Times New Roman" w:cs="Times New Roman"/>
          <w:u w:val="single"/>
        </w:rPr>
        <w:t>Sterkheden:</w:t>
      </w:r>
      <w:r w:rsidR="00FF2D48">
        <w:rPr>
          <w:rFonts w:ascii="Times New Roman" w:hAnsi="Times New Roman" w:cs="Times New Roman"/>
        </w:rPr>
        <w:t xml:space="preserve"> </w:t>
      </w:r>
      <w:r w:rsidR="00CC6B8B">
        <w:rPr>
          <w:rFonts w:ascii="Times New Roman" w:hAnsi="Times New Roman" w:cs="Times New Roman"/>
        </w:rPr>
        <w:t xml:space="preserve">een sterktepunt van Roda JC zijn de relatief lage salariskosten. Wanneer deze kostenpost wordt afgezet tegen de netto-omzet, blijkt dat deze verhouding slechts in twee van de acht gevallen hoger is dan 66%. </w:t>
      </w:r>
      <w:r w:rsidR="00AA007F">
        <w:rPr>
          <w:rFonts w:ascii="Times New Roman" w:hAnsi="Times New Roman" w:cs="Times New Roman"/>
        </w:rPr>
        <w:t>Aangezien de UEFA 70% als richtlijn hanteert, zou de club hier in het grootste gedeelte van de onderzoeksperiode aan voldoen (Sanchez, 2011).</w:t>
      </w:r>
    </w:p>
    <w:p w:rsidR="00DA49A6" w:rsidRPr="00FF2D48" w:rsidRDefault="006A1C0D" w:rsidP="00AF1019">
      <w:pPr>
        <w:spacing w:line="360" w:lineRule="auto"/>
        <w:rPr>
          <w:rFonts w:ascii="Times New Roman" w:hAnsi="Times New Roman" w:cs="Times New Roman"/>
        </w:rPr>
      </w:pPr>
      <w:r>
        <w:rPr>
          <w:rFonts w:ascii="Times New Roman" w:hAnsi="Times New Roman" w:cs="Times New Roman"/>
        </w:rPr>
        <w:t>Verder laat de club</w:t>
      </w:r>
      <w:r w:rsidR="00DA49A6">
        <w:rPr>
          <w:rFonts w:ascii="Times New Roman" w:hAnsi="Times New Roman" w:cs="Times New Roman"/>
        </w:rPr>
        <w:t xml:space="preserve"> in haar jaarverslagen duidelijk naar voren komen dat het bezig is om haar jeugdopleiding sterk te verbeteren. Deze ontwikkelingen zijn een aantal jaren geleden ingezet en men verwacht dat er zeer binnenkort talenten uit de eigen jeugd aan het eerste elftal kunnen worden toegevoegd (Jaarverslag Roda JC, 2012). Dit zorgt er</w:t>
      </w:r>
      <w:r>
        <w:rPr>
          <w:rFonts w:ascii="Times New Roman" w:hAnsi="Times New Roman" w:cs="Times New Roman"/>
        </w:rPr>
        <w:t xml:space="preserve"> </w:t>
      </w:r>
      <w:r w:rsidR="00DA49A6">
        <w:rPr>
          <w:rFonts w:ascii="Times New Roman" w:hAnsi="Times New Roman" w:cs="Times New Roman"/>
        </w:rPr>
        <w:t xml:space="preserve">voor dat de Limburgse </w:t>
      </w:r>
      <w:proofErr w:type="spellStart"/>
      <w:r>
        <w:rPr>
          <w:rFonts w:ascii="Times New Roman" w:hAnsi="Times New Roman" w:cs="Times New Roman"/>
        </w:rPr>
        <w:t>bvo</w:t>
      </w:r>
      <w:proofErr w:type="spellEnd"/>
      <w:r w:rsidR="00DA49A6">
        <w:rPr>
          <w:rFonts w:ascii="Times New Roman" w:hAnsi="Times New Roman" w:cs="Times New Roman"/>
        </w:rPr>
        <w:t xml:space="preserve"> in de toekomst op sportief vlak minder afhankelijk is van inkomende transfers en dus meer kan gaan bouwen op </w:t>
      </w:r>
      <w:r>
        <w:rPr>
          <w:rFonts w:ascii="Times New Roman" w:hAnsi="Times New Roman" w:cs="Times New Roman"/>
        </w:rPr>
        <w:t>relatief goedkope</w:t>
      </w:r>
      <w:r w:rsidR="00DA49A6">
        <w:rPr>
          <w:rFonts w:ascii="Times New Roman" w:hAnsi="Times New Roman" w:cs="Times New Roman"/>
        </w:rPr>
        <w:t xml:space="preserve"> spelers uit de eigen jeugdopleiding.</w:t>
      </w:r>
    </w:p>
    <w:p w:rsidR="00E90E17" w:rsidRDefault="00E90E17" w:rsidP="00AF1019">
      <w:pPr>
        <w:spacing w:line="360" w:lineRule="auto"/>
        <w:rPr>
          <w:rFonts w:ascii="Times New Roman" w:hAnsi="Times New Roman" w:cs="Times New Roman"/>
          <w:u w:val="single"/>
        </w:rPr>
      </w:pPr>
    </w:p>
    <w:p w:rsidR="006A1C0D" w:rsidRDefault="003E1978" w:rsidP="00D62523">
      <w:pPr>
        <w:spacing w:line="360" w:lineRule="auto"/>
        <w:rPr>
          <w:rFonts w:ascii="Times New Roman" w:hAnsi="Times New Roman" w:cs="Times New Roman"/>
        </w:rPr>
      </w:pPr>
      <w:r>
        <w:rPr>
          <w:rFonts w:ascii="Times New Roman" w:hAnsi="Times New Roman" w:cs="Times New Roman"/>
          <w:u w:val="single"/>
        </w:rPr>
        <w:t>Zwakheden:</w:t>
      </w:r>
      <w:r w:rsidR="00BE5FBC">
        <w:rPr>
          <w:rFonts w:ascii="Times New Roman" w:hAnsi="Times New Roman" w:cs="Times New Roman"/>
        </w:rPr>
        <w:t xml:space="preserve"> </w:t>
      </w:r>
      <w:r w:rsidR="006A1C0D">
        <w:rPr>
          <w:rFonts w:ascii="Times New Roman" w:hAnsi="Times New Roman" w:cs="Times New Roman"/>
        </w:rPr>
        <w:t xml:space="preserve">allereerst boekt ook Roda JC zelden een positief bedrijfsresultaat voor belasting en vergoedingssommen. Hetzelfde geldt </w:t>
      </w:r>
      <w:r w:rsidR="00742C03">
        <w:rPr>
          <w:rFonts w:ascii="Times New Roman" w:hAnsi="Times New Roman" w:cs="Times New Roman"/>
        </w:rPr>
        <w:t xml:space="preserve">overigens </w:t>
      </w:r>
      <w:r w:rsidR="006A1C0D">
        <w:rPr>
          <w:rFonts w:ascii="Times New Roman" w:hAnsi="Times New Roman" w:cs="Times New Roman"/>
        </w:rPr>
        <w:t xml:space="preserve">voor het bedrijfsresultaat na belasting. Het gevolg </w:t>
      </w:r>
      <w:r w:rsidR="006A1C0D">
        <w:rPr>
          <w:rFonts w:ascii="Times New Roman" w:hAnsi="Times New Roman" w:cs="Times New Roman"/>
        </w:rPr>
        <w:lastRenderedPageBreak/>
        <w:t>hiervan is dat de club inmiddels ee</w:t>
      </w:r>
      <w:r w:rsidR="00742C03">
        <w:rPr>
          <w:rFonts w:ascii="Times New Roman" w:hAnsi="Times New Roman" w:cs="Times New Roman"/>
        </w:rPr>
        <w:t xml:space="preserve">n negatief eigen vermogen heeft en de </w:t>
      </w:r>
      <w:r w:rsidR="00995F2B">
        <w:rPr>
          <w:rFonts w:ascii="Times New Roman" w:hAnsi="Times New Roman" w:cs="Times New Roman"/>
        </w:rPr>
        <w:t>financiële</w:t>
      </w:r>
      <w:r w:rsidR="00742C03">
        <w:rPr>
          <w:rFonts w:ascii="Times New Roman" w:hAnsi="Times New Roman" w:cs="Times New Roman"/>
        </w:rPr>
        <w:t xml:space="preserve"> situatie dus niet erg rooskleurig is.</w:t>
      </w:r>
      <w:r w:rsidR="006A1C0D">
        <w:rPr>
          <w:rFonts w:ascii="Times New Roman" w:hAnsi="Times New Roman" w:cs="Times New Roman"/>
        </w:rPr>
        <w:t xml:space="preserve"> Het enige lichtpunt is dat er in het laatste seizoen van de o</w:t>
      </w:r>
      <w:r w:rsidR="00742C03">
        <w:rPr>
          <w:rFonts w:ascii="Times New Roman" w:hAnsi="Times New Roman" w:cs="Times New Roman"/>
        </w:rPr>
        <w:t>nderzoeksperiode een winst werd</w:t>
      </w:r>
      <w:r w:rsidR="006A1C0D">
        <w:rPr>
          <w:rFonts w:ascii="Times New Roman" w:hAnsi="Times New Roman" w:cs="Times New Roman"/>
        </w:rPr>
        <w:t xml:space="preserve"> behaald. Dit biedt hoop voor de komende seizoenen.</w:t>
      </w:r>
    </w:p>
    <w:p w:rsidR="00B644E1" w:rsidRDefault="006840F4" w:rsidP="00D62523">
      <w:pPr>
        <w:spacing w:line="360" w:lineRule="auto"/>
        <w:rPr>
          <w:rFonts w:ascii="Times New Roman" w:hAnsi="Times New Roman" w:cs="Times New Roman"/>
        </w:rPr>
      </w:pPr>
      <w:r>
        <w:rPr>
          <w:rFonts w:ascii="Times New Roman" w:hAnsi="Times New Roman" w:cs="Times New Roman"/>
        </w:rPr>
        <w:t>Daarnaas</w:t>
      </w:r>
      <w:r w:rsidR="009C0EF8">
        <w:rPr>
          <w:rFonts w:ascii="Times New Roman" w:hAnsi="Times New Roman" w:cs="Times New Roman"/>
        </w:rPr>
        <w:t xml:space="preserve">t vallen bij Roda JC de relatief magere transferresultaten op. In vergelijking met andere clubs scoort de </w:t>
      </w:r>
      <w:proofErr w:type="spellStart"/>
      <w:r w:rsidR="009C0EF8">
        <w:rPr>
          <w:rFonts w:ascii="Times New Roman" w:hAnsi="Times New Roman" w:cs="Times New Roman"/>
        </w:rPr>
        <w:t>bvo</w:t>
      </w:r>
      <w:proofErr w:type="spellEnd"/>
      <w:r w:rsidR="009C0EF8">
        <w:rPr>
          <w:rFonts w:ascii="Times New Roman" w:hAnsi="Times New Roman" w:cs="Times New Roman"/>
        </w:rPr>
        <w:t xml:space="preserve"> uit Kerkrade erg laag</w:t>
      </w:r>
      <w:r w:rsidR="006A1C0D">
        <w:rPr>
          <w:rFonts w:ascii="Times New Roman" w:hAnsi="Times New Roman" w:cs="Times New Roman"/>
        </w:rPr>
        <w:t xml:space="preserve"> op deze post</w:t>
      </w:r>
      <w:r w:rsidR="009C0EF8">
        <w:rPr>
          <w:rFonts w:ascii="Times New Roman" w:hAnsi="Times New Roman" w:cs="Times New Roman"/>
        </w:rPr>
        <w:t xml:space="preserve">. Hoewel een beleid gebaseerd op transferopbrengsten erg risicovol is, kunnen transfers </w:t>
      </w:r>
      <w:r w:rsidR="00CD3C76">
        <w:rPr>
          <w:rFonts w:ascii="Times New Roman" w:hAnsi="Times New Roman" w:cs="Times New Roman"/>
        </w:rPr>
        <w:t xml:space="preserve">wel </w:t>
      </w:r>
      <w:r w:rsidR="009C0EF8">
        <w:rPr>
          <w:rFonts w:ascii="Times New Roman" w:hAnsi="Times New Roman" w:cs="Times New Roman"/>
        </w:rPr>
        <w:t>voor een buffer zorgen. Juist in economisch zware tijden kan dit goed van pas komen</w:t>
      </w:r>
      <w:r w:rsidR="00742C03">
        <w:rPr>
          <w:rFonts w:ascii="Times New Roman" w:hAnsi="Times New Roman" w:cs="Times New Roman"/>
        </w:rPr>
        <w:t>, aangezien verliezen dan relatief eenvoudig kunnen worden opgevangen</w:t>
      </w:r>
      <w:r w:rsidR="009C0EF8">
        <w:rPr>
          <w:rFonts w:ascii="Times New Roman" w:hAnsi="Times New Roman" w:cs="Times New Roman"/>
        </w:rPr>
        <w:t>.</w:t>
      </w:r>
      <w:r w:rsidR="00CC6B8B">
        <w:rPr>
          <w:rFonts w:ascii="Times New Roman" w:hAnsi="Times New Roman" w:cs="Times New Roman"/>
        </w:rPr>
        <w:t xml:space="preserve"> Wel moet worden opgemerkt dat uit de afschrijving </w:t>
      </w:r>
      <w:r w:rsidR="00742C03">
        <w:rPr>
          <w:rFonts w:ascii="Times New Roman" w:hAnsi="Times New Roman" w:cs="Times New Roman"/>
        </w:rPr>
        <w:t>op</w:t>
      </w:r>
      <w:r w:rsidR="00CC6B8B">
        <w:rPr>
          <w:rFonts w:ascii="Times New Roman" w:hAnsi="Times New Roman" w:cs="Times New Roman"/>
        </w:rPr>
        <w:t xml:space="preserve"> vergoedingssommen blijkt dat de club ook niet in dure spelers investeert. </w:t>
      </w:r>
    </w:p>
    <w:p w:rsidR="006840F4" w:rsidRDefault="006840F4" w:rsidP="00D62523">
      <w:pPr>
        <w:spacing w:line="360" w:lineRule="auto"/>
        <w:rPr>
          <w:rFonts w:ascii="Times New Roman" w:hAnsi="Times New Roman" w:cs="Times New Roman"/>
        </w:rPr>
      </w:pPr>
    </w:p>
    <w:p w:rsidR="00300A96" w:rsidRDefault="003E1978" w:rsidP="00AF1019">
      <w:pPr>
        <w:spacing w:line="360" w:lineRule="auto"/>
        <w:rPr>
          <w:rFonts w:ascii="Times New Roman" w:hAnsi="Times New Roman" w:cs="Times New Roman"/>
        </w:rPr>
      </w:pPr>
      <w:r>
        <w:rPr>
          <w:rFonts w:ascii="Times New Roman" w:hAnsi="Times New Roman" w:cs="Times New Roman"/>
          <w:u w:val="single"/>
        </w:rPr>
        <w:t>Kansen</w:t>
      </w:r>
      <w:r w:rsidR="00300A96">
        <w:rPr>
          <w:rFonts w:ascii="Times New Roman" w:hAnsi="Times New Roman" w:cs="Times New Roman"/>
          <w:u w:val="single"/>
        </w:rPr>
        <w:t>:</w:t>
      </w:r>
      <w:r w:rsidR="00300A96">
        <w:rPr>
          <w:rFonts w:ascii="Times New Roman" w:hAnsi="Times New Roman" w:cs="Times New Roman"/>
        </w:rPr>
        <w:t xml:space="preserve"> in het verleden zijn er belangrijke gesprekken gevoerd over het oprichten van </w:t>
      </w:r>
      <w:proofErr w:type="spellStart"/>
      <w:r w:rsidR="00300A96">
        <w:rPr>
          <w:rFonts w:ascii="Times New Roman" w:hAnsi="Times New Roman" w:cs="Times New Roman"/>
        </w:rPr>
        <w:t>Sporting</w:t>
      </w:r>
      <w:proofErr w:type="spellEnd"/>
      <w:r w:rsidR="00300A96">
        <w:rPr>
          <w:rFonts w:ascii="Times New Roman" w:hAnsi="Times New Roman" w:cs="Times New Roman"/>
        </w:rPr>
        <w:t xml:space="preserve"> Li</w:t>
      </w:r>
      <w:r w:rsidR="00392AB4">
        <w:rPr>
          <w:rFonts w:ascii="Times New Roman" w:hAnsi="Times New Roman" w:cs="Times New Roman"/>
        </w:rPr>
        <w:t>m</w:t>
      </w:r>
      <w:r w:rsidR="00300A96">
        <w:rPr>
          <w:rFonts w:ascii="Times New Roman" w:hAnsi="Times New Roman" w:cs="Times New Roman"/>
        </w:rPr>
        <w:t>burg</w:t>
      </w:r>
      <w:r w:rsidR="00742C03">
        <w:rPr>
          <w:rFonts w:ascii="Times New Roman" w:hAnsi="Times New Roman" w:cs="Times New Roman"/>
        </w:rPr>
        <w:t xml:space="preserve">. </w:t>
      </w:r>
      <w:r w:rsidR="00300A96">
        <w:rPr>
          <w:rFonts w:ascii="Times New Roman" w:hAnsi="Times New Roman" w:cs="Times New Roman"/>
        </w:rPr>
        <w:t xml:space="preserve">Deze club zou bestaan uit een fusie tussen Roda JC en Fortuna Sittard. </w:t>
      </w:r>
      <w:r w:rsidR="00742C03">
        <w:rPr>
          <w:rFonts w:ascii="Times New Roman" w:hAnsi="Times New Roman" w:cs="Times New Roman"/>
        </w:rPr>
        <w:t xml:space="preserve">Deze fusie is echter in een vergevorderd stadium afgeketst, doordat de provincie financiële steun weigerde (NRC, 2009). </w:t>
      </w:r>
      <w:r w:rsidR="00300A96">
        <w:rPr>
          <w:rFonts w:ascii="Times New Roman" w:hAnsi="Times New Roman" w:cs="Times New Roman"/>
        </w:rPr>
        <w:t xml:space="preserve">Door deze </w:t>
      </w:r>
      <w:r w:rsidR="00154FA0">
        <w:rPr>
          <w:rFonts w:ascii="Times New Roman" w:hAnsi="Times New Roman" w:cs="Times New Roman"/>
        </w:rPr>
        <w:t>samenvoeging</w:t>
      </w:r>
      <w:r w:rsidR="00300A96">
        <w:rPr>
          <w:rFonts w:ascii="Times New Roman" w:hAnsi="Times New Roman" w:cs="Times New Roman"/>
        </w:rPr>
        <w:t xml:space="preserve"> zou er een g</w:t>
      </w:r>
      <w:r w:rsidR="00154FA0">
        <w:rPr>
          <w:rFonts w:ascii="Times New Roman" w:hAnsi="Times New Roman" w:cs="Times New Roman"/>
        </w:rPr>
        <w:t>rotere club</w:t>
      </w:r>
      <w:r w:rsidR="006840F4">
        <w:rPr>
          <w:rFonts w:ascii="Times New Roman" w:hAnsi="Times New Roman" w:cs="Times New Roman"/>
        </w:rPr>
        <w:t xml:space="preserve"> in Limburg ontstaan. Dit zou</w:t>
      </w:r>
      <w:r w:rsidR="00154FA0">
        <w:rPr>
          <w:rFonts w:ascii="Times New Roman" w:hAnsi="Times New Roman" w:cs="Times New Roman"/>
        </w:rPr>
        <w:t xml:space="preserve"> zorgen voor minder bvo’s in de regio, waardoor de club meer opbrengsten zou kunnen genereren. Ook aan de kostenkant kan worden gesneden, aangezien er bij een fusie bijvoorbeeld slechts één keer huisvestingskosten, salarissen en wedstrijdkosten te hoeven worden betaald.</w:t>
      </w:r>
      <w:r w:rsidR="00300A96">
        <w:rPr>
          <w:rFonts w:ascii="Times New Roman" w:hAnsi="Times New Roman" w:cs="Times New Roman"/>
        </w:rPr>
        <w:t xml:space="preserve"> Wellicht dat het in de toekomst alsnog tot een fusie komt, waardoor </w:t>
      </w:r>
      <w:r w:rsidR="00FC78CB">
        <w:rPr>
          <w:rFonts w:ascii="Times New Roman" w:hAnsi="Times New Roman" w:cs="Times New Roman"/>
        </w:rPr>
        <w:t xml:space="preserve">verdere groei </w:t>
      </w:r>
      <w:r w:rsidR="00154FA0">
        <w:rPr>
          <w:rFonts w:ascii="Times New Roman" w:hAnsi="Times New Roman" w:cs="Times New Roman"/>
        </w:rPr>
        <w:t>tot de mogelijkheden behoort</w:t>
      </w:r>
      <w:r w:rsidR="00FC78CB">
        <w:rPr>
          <w:rFonts w:ascii="Times New Roman" w:hAnsi="Times New Roman" w:cs="Times New Roman"/>
        </w:rPr>
        <w:t>.</w:t>
      </w:r>
      <w:r w:rsidR="006840F4">
        <w:rPr>
          <w:rFonts w:ascii="Times New Roman" w:hAnsi="Times New Roman" w:cs="Times New Roman"/>
        </w:rPr>
        <w:t xml:space="preserve"> Wel moet er hierbij rekening worden gehouden met het draagvlak van de fusieclub. De supporters moeten hier i</w:t>
      </w:r>
      <w:r w:rsidR="00CD3C76">
        <w:rPr>
          <w:rFonts w:ascii="Times New Roman" w:hAnsi="Times New Roman" w:cs="Times New Roman"/>
        </w:rPr>
        <w:t>mmers wel mee instemmen, aangezien</w:t>
      </w:r>
      <w:r w:rsidR="006840F4">
        <w:rPr>
          <w:rFonts w:ascii="Times New Roman" w:hAnsi="Times New Roman" w:cs="Times New Roman"/>
        </w:rPr>
        <w:t xml:space="preserve"> zij zowel direct, als indirect voor de opbrengsten van een </w:t>
      </w:r>
      <w:proofErr w:type="spellStart"/>
      <w:r w:rsidR="006840F4">
        <w:rPr>
          <w:rFonts w:ascii="Times New Roman" w:hAnsi="Times New Roman" w:cs="Times New Roman"/>
        </w:rPr>
        <w:t>bvo</w:t>
      </w:r>
      <w:proofErr w:type="spellEnd"/>
      <w:r w:rsidR="006840F4">
        <w:rPr>
          <w:rFonts w:ascii="Times New Roman" w:hAnsi="Times New Roman" w:cs="Times New Roman"/>
        </w:rPr>
        <w:t xml:space="preserve"> zorgen.</w:t>
      </w:r>
    </w:p>
    <w:p w:rsidR="00896B0E" w:rsidRDefault="00896B0E" w:rsidP="00AF1019">
      <w:pPr>
        <w:spacing w:line="360" w:lineRule="auto"/>
        <w:rPr>
          <w:rFonts w:ascii="Times New Roman" w:hAnsi="Times New Roman" w:cs="Times New Roman"/>
        </w:rPr>
      </w:pPr>
      <w:r>
        <w:rPr>
          <w:rFonts w:ascii="Times New Roman" w:hAnsi="Times New Roman" w:cs="Times New Roman"/>
        </w:rPr>
        <w:t>Hoewel het niveau van de Eredivisie niet heel hoog is, staat de competitie wel bekend om spannende wedstrijden. Dit zou ook buitenlandse voetbalfans aan kunnen trekken. Doordat Roda JC dichtbij de grens van Duitsland en België ligt, zou deze club bij uitstek aantrekkelijk kunnen zijn voor buitenlandse stadionbezoekers. Ook zou het voor die club makkelijker ku</w:t>
      </w:r>
      <w:r w:rsidR="00154FA0">
        <w:rPr>
          <w:rFonts w:ascii="Times New Roman" w:hAnsi="Times New Roman" w:cs="Times New Roman"/>
        </w:rPr>
        <w:t>nnen zijn om jeugdspelers uit d</w:t>
      </w:r>
      <w:r>
        <w:rPr>
          <w:rFonts w:ascii="Times New Roman" w:hAnsi="Times New Roman" w:cs="Times New Roman"/>
        </w:rPr>
        <w:t>e</w:t>
      </w:r>
      <w:r w:rsidR="00154FA0">
        <w:rPr>
          <w:rFonts w:ascii="Times New Roman" w:hAnsi="Times New Roman" w:cs="Times New Roman"/>
        </w:rPr>
        <w:t>ze</w:t>
      </w:r>
      <w:r>
        <w:rPr>
          <w:rFonts w:ascii="Times New Roman" w:hAnsi="Times New Roman" w:cs="Times New Roman"/>
        </w:rPr>
        <w:t xml:space="preserve"> landen aan te trekken. Zij kunnen immers </w:t>
      </w:r>
      <w:r w:rsidR="00154FA0">
        <w:rPr>
          <w:rFonts w:ascii="Times New Roman" w:hAnsi="Times New Roman" w:cs="Times New Roman"/>
        </w:rPr>
        <w:t>in hun eigen land blijven wonen, terwijl dit bij clubs uit bijvoorbeeld de Randstad lastiger is.</w:t>
      </w:r>
    </w:p>
    <w:p w:rsidR="00995F2B" w:rsidRDefault="00995F2B" w:rsidP="00AF1019">
      <w:pPr>
        <w:spacing w:line="360" w:lineRule="auto"/>
        <w:rPr>
          <w:rFonts w:ascii="Times New Roman" w:hAnsi="Times New Roman" w:cs="Times New Roman"/>
        </w:rPr>
      </w:pPr>
    </w:p>
    <w:p w:rsidR="00F33C81" w:rsidRDefault="003E1978" w:rsidP="00300A96">
      <w:pPr>
        <w:spacing w:line="360" w:lineRule="auto"/>
        <w:rPr>
          <w:rFonts w:ascii="Times New Roman" w:hAnsi="Times New Roman" w:cs="Times New Roman"/>
        </w:rPr>
      </w:pPr>
      <w:r>
        <w:rPr>
          <w:rFonts w:ascii="Times New Roman" w:hAnsi="Times New Roman" w:cs="Times New Roman"/>
          <w:u w:val="single"/>
        </w:rPr>
        <w:t>Bedreigingen</w:t>
      </w:r>
      <w:r w:rsidR="00300A96">
        <w:rPr>
          <w:rFonts w:ascii="Times New Roman" w:hAnsi="Times New Roman" w:cs="Times New Roman"/>
          <w:u w:val="single"/>
        </w:rPr>
        <w:t>:</w:t>
      </w:r>
      <w:r w:rsidR="00300A96">
        <w:rPr>
          <w:rFonts w:ascii="Times New Roman" w:hAnsi="Times New Roman" w:cs="Times New Roman"/>
        </w:rPr>
        <w:t xml:space="preserve"> </w:t>
      </w:r>
      <w:r w:rsidR="00F33C81">
        <w:rPr>
          <w:rFonts w:ascii="Times New Roman" w:hAnsi="Times New Roman" w:cs="Times New Roman"/>
        </w:rPr>
        <w:t xml:space="preserve">de belangrijkste bedreiging van Roda JC is degradatie naar de </w:t>
      </w:r>
      <w:proofErr w:type="spellStart"/>
      <w:r w:rsidR="00F33C81">
        <w:rPr>
          <w:rFonts w:ascii="Times New Roman" w:hAnsi="Times New Roman" w:cs="Times New Roman"/>
        </w:rPr>
        <w:t>Jupiler</w:t>
      </w:r>
      <w:proofErr w:type="spellEnd"/>
      <w:r w:rsidR="00F33C81">
        <w:rPr>
          <w:rFonts w:ascii="Times New Roman" w:hAnsi="Times New Roman" w:cs="Times New Roman"/>
        </w:rPr>
        <w:t xml:space="preserve"> League. Degradatie zorgt immers voor een forse daling in de opbrengsten van de club. </w:t>
      </w:r>
      <w:r w:rsidR="00447FFD">
        <w:rPr>
          <w:rFonts w:ascii="Times New Roman" w:hAnsi="Times New Roman" w:cs="Times New Roman"/>
        </w:rPr>
        <w:t>Uit bijlage 1 blijkt dat de club in het seizoen 2008/2009 nacompetitie moest spelen om haar positie in de hoogste divisie veilig te stellen. Ditzelfde geldt voor het seizoen 2012/2013 (F</w:t>
      </w:r>
      <w:r w:rsidR="000B47EF">
        <w:rPr>
          <w:rFonts w:ascii="Times New Roman" w:hAnsi="Times New Roman" w:cs="Times New Roman"/>
        </w:rPr>
        <w:t xml:space="preserve">C </w:t>
      </w:r>
      <w:r w:rsidR="00447FFD">
        <w:rPr>
          <w:rFonts w:ascii="Times New Roman" w:hAnsi="Times New Roman" w:cs="Times New Roman"/>
        </w:rPr>
        <w:t>Update, 2013). Ook in het huidige seizoen vecht Roda JC tegen degradatie (F</w:t>
      </w:r>
      <w:r w:rsidR="000B47EF">
        <w:rPr>
          <w:rFonts w:ascii="Times New Roman" w:hAnsi="Times New Roman" w:cs="Times New Roman"/>
        </w:rPr>
        <w:t xml:space="preserve">C </w:t>
      </w:r>
      <w:r w:rsidR="00447FFD">
        <w:rPr>
          <w:rFonts w:ascii="Times New Roman" w:hAnsi="Times New Roman" w:cs="Times New Roman"/>
        </w:rPr>
        <w:t>Update, 2014).</w:t>
      </w:r>
      <w:r w:rsidR="000B47EF">
        <w:rPr>
          <w:rFonts w:ascii="Times New Roman" w:hAnsi="Times New Roman" w:cs="Times New Roman"/>
        </w:rPr>
        <w:t xml:space="preserve"> </w:t>
      </w:r>
    </w:p>
    <w:p w:rsidR="00896B0E" w:rsidRDefault="000B47EF" w:rsidP="00300A96">
      <w:pPr>
        <w:spacing w:line="360" w:lineRule="auto"/>
        <w:rPr>
          <w:rFonts w:ascii="Times New Roman" w:hAnsi="Times New Roman" w:cs="Times New Roman"/>
        </w:rPr>
      </w:pPr>
      <w:r>
        <w:rPr>
          <w:rFonts w:ascii="Times New Roman" w:hAnsi="Times New Roman" w:cs="Times New Roman"/>
        </w:rPr>
        <w:t xml:space="preserve">Daarnaast telt de provincie Limburg </w:t>
      </w:r>
      <w:r w:rsidR="00300A96">
        <w:rPr>
          <w:rFonts w:ascii="Times New Roman" w:hAnsi="Times New Roman" w:cs="Times New Roman"/>
        </w:rPr>
        <w:t xml:space="preserve">met Fortuna Sittard, MVV Maastricht, Roda JC en </w:t>
      </w:r>
      <w:proofErr w:type="spellStart"/>
      <w:r w:rsidR="00300A96">
        <w:rPr>
          <w:rFonts w:ascii="Times New Roman" w:hAnsi="Times New Roman" w:cs="Times New Roman"/>
        </w:rPr>
        <w:t>VVV</w:t>
      </w:r>
      <w:r>
        <w:rPr>
          <w:rFonts w:ascii="Times New Roman" w:hAnsi="Times New Roman" w:cs="Times New Roman"/>
        </w:rPr>
        <w:t>-Venlo</w:t>
      </w:r>
      <w:proofErr w:type="spellEnd"/>
      <w:r w:rsidR="00300A96">
        <w:rPr>
          <w:rFonts w:ascii="Times New Roman" w:hAnsi="Times New Roman" w:cs="Times New Roman"/>
        </w:rPr>
        <w:t xml:space="preserve"> </w:t>
      </w:r>
      <w:r w:rsidR="00154FA0">
        <w:rPr>
          <w:rFonts w:ascii="Times New Roman" w:hAnsi="Times New Roman" w:cs="Times New Roman"/>
        </w:rPr>
        <w:t xml:space="preserve">in totaal een </w:t>
      </w:r>
      <w:r w:rsidR="00300A96">
        <w:rPr>
          <w:rFonts w:ascii="Times New Roman" w:hAnsi="Times New Roman" w:cs="Times New Roman"/>
        </w:rPr>
        <w:t>vier</w:t>
      </w:r>
      <w:r w:rsidR="00154FA0">
        <w:rPr>
          <w:rFonts w:ascii="Times New Roman" w:hAnsi="Times New Roman" w:cs="Times New Roman"/>
        </w:rPr>
        <w:t>tal</w:t>
      </w:r>
      <w:r w:rsidR="00300A96">
        <w:rPr>
          <w:rFonts w:ascii="Times New Roman" w:hAnsi="Times New Roman" w:cs="Times New Roman"/>
        </w:rPr>
        <w:t xml:space="preserve"> bvo’s. Dit beperkt de </w:t>
      </w:r>
      <w:r w:rsidR="00392AB4">
        <w:rPr>
          <w:rFonts w:ascii="Times New Roman" w:hAnsi="Times New Roman" w:cs="Times New Roman"/>
        </w:rPr>
        <w:t>potentiële</w:t>
      </w:r>
      <w:r w:rsidR="00300A96">
        <w:rPr>
          <w:rFonts w:ascii="Times New Roman" w:hAnsi="Times New Roman" w:cs="Times New Roman"/>
        </w:rPr>
        <w:t xml:space="preserve"> groei van de club. Een groot aanbod van bvo’s in de nabije omgeving zorgt er bijvoorbeeld voor dat supporters meer verdeeld raken over deze clubs. Ook moeten regionale sponsors een keuze maken </w:t>
      </w:r>
      <w:r w:rsidR="00C30B33">
        <w:rPr>
          <w:rFonts w:ascii="Times New Roman" w:hAnsi="Times New Roman" w:cs="Times New Roman"/>
        </w:rPr>
        <w:t xml:space="preserve">tussen </w:t>
      </w:r>
      <w:r w:rsidR="00300A96">
        <w:rPr>
          <w:rFonts w:ascii="Times New Roman" w:hAnsi="Times New Roman" w:cs="Times New Roman"/>
        </w:rPr>
        <w:t xml:space="preserve">welke club zij </w:t>
      </w:r>
      <w:r w:rsidR="00C30B33">
        <w:rPr>
          <w:rFonts w:ascii="Times New Roman" w:hAnsi="Times New Roman" w:cs="Times New Roman"/>
        </w:rPr>
        <w:t>financieel willen steunen</w:t>
      </w:r>
      <w:r w:rsidR="00300A96">
        <w:rPr>
          <w:rFonts w:ascii="Times New Roman" w:hAnsi="Times New Roman" w:cs="Times New Roman"/>
        </w:rPr>
        <w:t xml:space="preserve">. Wanneer er bijvoorbeeld maar één of twee bvo’s in de regio </w:t>
      </w:r>
      <w:r w:rsidR="00C30B33">
        <w:rPr>
          <w:rFonts w:ascii="Times New Roman" w:hAnsi="Times New Roman" w:cs="Times New Roman"/>
        </w:rPr>
        <w:t>gevestigd</w:t>
      </w:r>
      <w:r w:rsidR="00300A96">
        <w:rPr>
          <w:rFonts w:ascii="Times New Roman" w:hAnsi="Times New Roman" w:cs="Times New Roman"/>
        </w:rPr>
        <w:t xml:space="preserve"> zijn, zouden deze supporters en </w:t>
      </w:r>
      <w:r w:rsidR="00300A96">
        <w:rPr>
          <w:rFonts w:ascii="Times New Roman" w:hAnsi="Times New Roman" w:cs="Times New Roman"/>
        </w:rPr>
        <w:lastRenderedPageBreak/>
        <w:t>sponsoren dus min</w:t>
      </w:r>
      <w:r w:rsidR="00C30B33">
        <w:rPr>
          <w:rFonts w:ascii="Times New Roman" w:hAnsi="Times New Roman" w:cs="Times New Roman"/>
        </w:rPr>
        <w:t>der verdeeld zijn over de clubs.</w:t>
      </w:r>
      <w:r w:rsidR="00300A96">
        <w:rPr>
          <w:rFonts w:ascii="Times New Roman" w:hAnsi="Times New Roman" w:cs="Times New Roman"/>
        </w:rPr>
        <w:t xml:space="preserve"> </w:t>
      </w:r>
      <w:r w:rsidR="00CD3C76">
        <w:rPr>
          <w:rFonts w:ascii="Times New Roman" w:hAnsi="Times New Roman" w:cs="Times New Roman"/>
        </w:rPr>
        <w:t>Dit biedt dan ook</w:t>
      </w:r>
      <w:r w:rsidR="00C30B33">
        <w:rPr>
          <w:rFonts w:ascii="Times New Roman" w:hAnsi="Times New Roman" w:cs="Times New Roman"/>
        </w:rPr>
        <w:t xml:space="preserve"> meer groeimogelijkheden in de (nabije) toekomst.</w:t>
      </w:r>
    </w:p>
    <w:p w:rsidR="00896B0E" w:rsidRDefault="00896B0E" w:rsidP="00300A96">
      <w:pPr>
        <w:spacing w:line="360" w:lineRule="auto"/>
        <w:rPr>
          <w:rFonts w:ascii="Times New Roman" w:hAnsi="Times New Roman" w:cs="Times New Roman"/>
        </w:rPr>
      </w:pPr>
      <w:r>
        <w:rPr>
          <w:rFonts w:ascii="Times New Roman" w:hAnsi="Times New Roman" w:cs="Times New Roman"/>
        </w:rPr>
        <w:t>Naast het feit dat er veel clubs in dezelfde provincies gevestigd zijn, blijkt uit bijlage 10</w:t>
      </w:r>
      <w:r w:rsidR="00C30B33">
        <w:rPr>
          <w:rFonts w:ascii="Times New Roman" w:hAnsi="Times New Roman" w:cs="Times New Roman"/>
        </w:rPr>
        <w:t xml:space="preserve"> dat</w:t>
      </w:r>
      <w:r>
        <w:rPr>
          <w:rFonts w:ascii="Times New Roman" w:hAnsi="Times New Roman" w:cs="Times New Roman"/>
        </w:rPr>
        <w:t xml:space="preserve"> Roda JC haar thuiswedstrijden speelt in een relatief dunbevolkt gebied. Hoewel de bevolkingsdichtheid bij FC Groningen nog dunner is, kan de ligging ook Roda JC in haar groei beperken. In combinatie met het aantal dichtbij gelegen bvo</w:t>
      </w:r>
      <w:r w:rsidR="00C30B33">
        <w:rPr>
          <w:rFonts w:ascii="Times New Roman" w:hAnsi="Times New Roman" w:cs="Times New Roman"/>
        </w:rPr>
        <w:t>’</w:t>
      </w:r>
      <w:r>
        <w:rPr>
          <w:rFonts w:ascii="Times New Roman" w:hAnsi="Times New Roman" w:cs="Times New Roman"/>
        </w:rPr>
        <w:t xml:space="preserve">s </w:t>
      </w:r>
      <w:r w:rsidR="00C30B33">
        <w:rPr>
          <w:rFonts w:ascii="Times New Roman" w:hAnsi="Times New Roman" w:cs="Times New Roman"/>
        </w:rPr>
        <w:t>is dit een grote bedreiging van de Limburgse club.</w:t>
      </w:r>
    </w:p>
    <w:p w:rsidR="00BC7F69" w:rsidRPr="00F97399" w:rsidRDefault="00C30B33" w:rsidP="00300A96">
      <w:pPr>
        <w:spacing w:line="360" w:lineRule="auto"/>
        <w:rPr>
          <w:rFonts w:ascii="Times New Roman" w:hAnsi="Times New Roman" w:cs="Times New Roman"/>
        </w:rPr>
      </w:pPr>
      <w:r>
        <w:rPr>
          <w:rFonts w:ascii="Times New Roman" w:hAnsi="Times New Roman" w:cs="Times New Roman"/>
        </w:rPr>
        <w:t xml:space="preserve">Tot slot blijkt uit </w:t>
      </w:r>
      <w:r w:rsidR="00BC7F69">
        <w:rPr>
          <w:rFonts w:ascii="Times New Roman" w:hAnsi="Times New Roman" w:cs="Times New Roman"/>
        </w:rPr>
        <w:t xml:space="preserve">onderzoek dat Roda JC laag scoort op de </w:t>
      </w:r>
      <w:proofErr w:type="spellStart"/>
      <w:r w:rsidR="00BC7F69">
        <w:rPr>
          <w:rFonts w:ascii="Times New Roman" w:hAnsi="Times New Roman" w:cs="Times New Roman"/>
        </w:rPr>
        <w:t>CPM-index</w:t>
      </w:r>
      <w:proofErr w:type="spellEnd"/>
      <w:r w:rsidR="00BC7F69">
        <w:rPr>
          <w:rFonts w:ascii="Times New Roman" w:hAnsi="Times New Roman" w:cs="Times New Roman"/>
        </w:rPr>
        <w:t xml:space="preserve"> (imago, populariteit en financiën). Er </w:t>
      </w:r>
      <w:r>
        <w:rPr>
          <w:rFonts w:ascii="Times New Roman" w:hAnsi="Times New Roman" w:cs="Times New Roman"/>
        </w:rPr>
        <w:t>komt naar voren</w:t>
      </w:r>
      <w:r w:rsidR="00BC7F69">
        <w:rPr>
          <w:rFonts w:ascii="Times New Roman" w:hAnsi="Times New Roman" w:cs="Times New Roman"/>
        </w:rPr>
        <w:t xml:space="preserve"> dat slechts 3,8% van de Nederlanders zich verbonden voelt met de club (Volkskrant, 2012). In het seizoen 2011/2012 </w:t>
      </w:r>
      <w:r>
        <w:rPr>
          <w:rFonts w:ascii="Times New Roman" w:hAnsi="Times New Roman" w:cs="Times New Roman"/>
        </w:rPr>
        <w:t>eindigde</w:t>
      </w:r>
      <w:r w:rsidR="00BC7F69">
        <w:rPr>
          <w:rFonts w:ascii="Times New Roman" w:hAnsi="Times New Roman" w:cs="Times New Roman"/>
        </w:rPr>
        <w:t xml:space="preserve"> de </w:t>
      </w:r>
      <w:proofErr w:type="spellStart"/>
      <w:r>
        <w:rPr>
          <w:rFonts w:ascii="Times New Roman" w:hAnsi="Times New Roman" w:cs="Times New Roman"/>
        </w:rPr>
        <w:t>bvo</w:t>
      </w:r>
      <w:proofErr w:type="spellEnd"/>
      <w:r w:rsidR="00BC7F69">
        <w:rPr>
          <w:rFonts w:ascii="Times New Roman" w:hAnsi="Times New Roman" w:cs="Times New Roman"/>
        </w:rPr>
        <w:t xml:space="preserve"> daarmee op de veertiende plaats. D</w:t>
      </w:r>
      <w:r>
        <w:rPr>
          <w:rFonts w:ascii="Times New Roman" w:hAnsi="Times New Roman" w:cs="Times New Roman"/>
        </w:rPr>
        <w:t>oordat de club bij maar een zeer</w:t>
      </w:r>
      <w:r w:rsidR="00BC7F69">
        <w:rPr>
          <w:rFonts w:ascii="Times New Roman" w:hAnsi="Times New Roman" w:cs="Times New Roman"/>
        </w:rPr>
        <w:t xml:space="preserve"> beperkt deel van de bevolking leeft, wordt de </w:t>
      </w:r>
      <w:r>
        <w:rPr>
          <w:rFonts w:ascii="Times New Roman" w:hAnsi="Times New Roman" w:cs="Times New Roman"/>
        </w:rPr>
        <w:t>potentiële groei beperkt</w:t>
      </w:r>
      <w:r w:rsidR="00BC7F69">
        <w:rPr>
          <w:rFonts w:ascii="Times New Roman" w:hAnsi="Times New Roman" w:cs="Times New Roman"/>
        </w:rPr>
        <w:t xml:space="preserve">. </w:t>
      </w:r>
      <w:r w:rsidR="002F2763">
        <w:rPr>
          <w:rFonts w:ascii="Times New Roman" w:hAnsi="Times New Roman" w:cs="Times New Roman"/>
        </w:rPr>
        <w:t xml:space="preserve">Mede hierdoor kunnen de lage bezettingsgraden uit bijlage 9 worden verklaard. </w:t>
      </w:r>
      <w:r w:rsidR="00BC7F69">
        <w:rPr>
          <w:rFonts w:ascii="Times New Roman" w:hAnsi="Times New Roman" w:cs="Times New Roman"/>
        </w:rPr>
        <w:t xml:space="preserve">Roda JC moet zien te voorkomen dat deze positie </w:t>
      </w:r>
      <w:r>
        <w:rPr>
          <w:rFonts w:ascii="Times New Roman" w:hAnsi="Times New Roman" w:cs="Times New Roman"/>
        </w:rPr>
        <w:t xml:space="preserve">op de </w:t>
      </w:r>
      <w:proofErr w:type="spellStart"/>
      <w:r>
        <w:rPr>
          <w:rFonts w:ascii="Times New Roman" w:hAnsi="Times New Roman" w:cs="Times New Roman"/>
        </w:rPr>
        <w:t>CPM-index</w:t>
      </w:r>
      <w:proofErr w:type="spellEnd"/>
      <w:r>
        <w:rPr>
          <w:rFonts w:ascii="Times New Roman" w:hAnsi="Times New Roman" w:cs="Times New Roman"/>
        </w:rPr>
        <w:t xml:space="preserve"> </w:t>
      </w:r>
      <w:r w:rsidR="00BC7F69">
        <w:rPr>
          <w:rFonts w:ascii="Times New Roman" w:hAnsi="Times New Roman" w:cs="Times New Roman"/>
        </w:rPr>
        <w:t xml:space="preserve">in de toekomst verder verslechtert. </w:t>
      </w:r>
    </w:p>
    <w:p w:rsidR="003E1978" w:rsidRDefault="003E1978" w:rsidP="00AF1019">
      <w:pPr>
        <w:spacing w:line="360" w:lineRule="auto"/>
        <w:rPr>
          <w:rFonts w:ascii="Times New Roman" w:hAnsi="Times New Roman" w:cs="Times New Roman"/>
          <w:u w:val="single"/>
        </w:rPr>
      </w:pPr>
    </w:p>
    <w:p w:rsidR="00200950" w:rsidRDefault="00200950" w:rsidP="00AF1019">
      <w:pPr>
        <w:spacing w:line="360" w:lineRule="auto"/>
        <w:rPr>
          <w:rFonts w:ascii="Times New Roman" w:hAnsi="Times New Roman" w:cs="Times New Roman"/>
          <w:b/>
        </w:rPr>
      </w:pPr>
      <w:r>
        <w:rPr>
          <w:rFonts w:ascii="Times New Roman" w:hAnsi="Times New Roman" w:cs="Times New Roman"/>
          <w:b/>
        </w:rPr>
        <w:t>4.6.3 Conclusies</w:t>
      </w:r>
    </w:p>
    <w:p w:rsidR="00200950" w:rsidRDefault="00E60CD5" w:rsidP="00AF1019">
      <w:pPr>
        <w:spacing w:line="360" w:lineRule="auto"/>
        <w:rPr>
          <w:rFonts w:ascii="Times New Roman" w:hAnsi="Times New Roman" w:cs="Times New Roman"/>
        </w:rPr>
      </w:pPr>
      <w:r>
        <w:rPr>
          <w:rFonts w:ascii="Times New Roman" w:hAnsi="Times New Roman" w:cs="Times New Roman"/>
        </w:rPr>
        <w:t>In haar</w:t>
      </w:r>
      <w:r w:rsidR="00E84493">
        <w:rPr>
          <w:rFonts w:ascii="Times New Roman" w:hAnsi="Times New Roman" w:cs="Times New Roman"/>
        </w:rPr>
        <w:t xml:space="preserve"> jaarverslagen doe</w:t>
      </w:r>
      <w:r w:rsidR="00CD3C76">
        <w:rPr>
          <w:rFonts w:ascii="Times New Roman" w:hAnsi="Times New Roman" w:cs="Times New Roman"/>
        </w:rPr>
        <w:t>t</w:t>
      </w:r>
      <w:r w:rsidR="00E84493">
        <w:rPr>
          <w:rFonts w:ascii="Times New Roman" w:hAnsi="Times New Roman" w:cs="Times New Roman"/>
        </w:rPr>
        <w:t xml:space="preserve"> Roda JC geen uitspraken over de opbouw van de netto-omzet. Er blijkt dat geen verband tussen de economische crisis en de netto-omzet</w:t>
      </w:r>
      <w:r>
        <w:rPr>
          <w:rFonts w:ascii="Times New Roman" w:hAnsi="Times New Roman" w:cs="Times New Roman"/>
        </w:rPr>
        <w:t xml:space="preserve"> als geheel</w:t>
      </w:r>
      <w:r w:rsidR="00E84493">
        <w:rPr>
          <w:rFonts w:ascii="Times New Roman" w:hAnsi="Times New Roman" w:cs="Times New Roman"/>
        </w:rPr>
        <w:t>. Dit is wel het geval bij de salariskosten, welke</w:t>
      </w:r>
      <w:r w:rsidR="00CD3C76">
        <w:rPr>
          <w:rFonts w:ascii="Times New Roman" w:hAnsi="Times New Roman" w:cs="Times New Roman"/>
        </w:rPr>
        <w:t xml:space="preserve"> tijdens</w:t>
      </w:r>
      <w:r w:rsidR="00E84493">
        <w:rPr>
          <w:rFonts w:ascii="Times New Roman" w:hAnsi="Times New Roman" w:cs="Times New Roman"/>
        </w:rPr>
        <w:t xml:space="preserve"> de laatste twee seizoenen flink dalen. Voor de afschrijving op vergoedingssommen en de omvang van het overige personeel geldt overigens hetzelfde.</w:t>
      </w:r>
    </w:p>
    <w:p w:rsidR="00E84493" w:rsidRDefault="00E84493" w:rsidP="00AF1019">
      <w:pPr>
        <w:spacing w:line="360" w:lineRule="auto"/>
        <w:rPr>
          <w:rFonts w:ascii="Times New Roman" w:hAnsi="Times New Roman" w:cs="Times New Roman"/>
        </w:rPr>
      </w:pPr>
      <w:r>
        <w:rPr>
          <w:rFonts w:ascii="Times New Roman" w:hAnsi="Times New Roman" w:cs="Times New Roman"/>
        </w:rPr>
        <w:t xml:space="preserve">Uit de SWOT-analyse blijkt dat Roda JC haar salariskosten redelijk onder controle heeft (op 2009/2009 en 2009/2010 na). Dit is het belangrijkste sterktepunt van de club. De verliezen van de afgelopen jaren vormen echter een </w:t>
      </w:r>
      <w:r w:rsidR="00E60CD5">
        <w:rPr>
          <w:rFonts w:ascii="Times New Roman" w:hAnsi="Times New Roman" w:cs="Times New Roman"/>
        </w:rPr>
        <w:t>groot</w:t>
      </w:r>
      <w:r>
        <w:rPr>
          <w:rFonts w:ascii="Times New Roman" w:hAnsi="Times New Roman" w:cs="Times New Roman"/>
        </w:rPr>
        <w:t xml:space="preserve"> zwaktepunt. </w:t>
      </w:r>
      <w:r w:rsidR="00E60CD5">
        <w:rPr>
          <w:rFonts w:ascii="Times New Roman" w:hAnsi="Times New Roman" w:cs="Times New Roman"/>
        </w:rPr>
        <w:t>Indien</w:t>
      </w:r>
      <w:r>
        <w:rPr>
          <w:rFonts w:ascii="Times New Roman" w:hAnsi="Times New Roman" w:cs="Times New Roman"/>
        </w:rPr>
        <w:t xml:space="preserve"> voldoende draagvlak</w:t>
      </w:r>
      <w:r w:rsidR="00E60CD5">
        <w:rPr>
          <w:rFonts w:ascii="Times New Roman" w:hAnsi="Times New Roman" w:cs="Times New Roman"/>
        </w:rPr>
        <w:t xml:space="preserve">, zou de oprichting van </w:t>
      </w:r>
      <w:r>
        <w:rPr>
          <w:rFonts w:ascii="Times New Roman" w:hAnsi="Times New Roman" w:cs="Times New Roman"/>
        </w:rPr>
        <w:t xml:space="preserve">een fusieclub in Limburg </w:t>
      </w:r>
      <w:r w:rsidR="00E60CD5">
        <w:rPr>
          <w:rFonts w:ascii="Times New Roman" w:hAnsi="Times New Roman" w:cs="Times New Roman"/>
        </w:rPr>
        <w:t>een grot</w:t>
      </w:r>
      <w:r>
        <w:rPr>
          <w:rFonts w:ascii="Times New Roman" w:hAnsi="Times New Roman" w:cs="Times New Roman"/>
        </w:rPr>
        <w:t>e kans</w:t>
      </w:r>
      <w:r w:rsidR="00E60CD5">
        <w:rPr>
          <w:rFonts w:ascii="Times New Roman" w:hAnsi="Times New Roman" w:cs="Times New Roman"/>
        </w:rPr>
        <w:t xml:space="preserve"> in de toekomst kunnen zijn</w:t>
      </w:r>
      <w:r>
        <w:rPr>
          <w:rFonts w:ascii="Times New Roman" w:hAnsi="Times New Roman" w:cs="Times New Roman"/>
        </w:rPr>
        <w:t xml:space="preserve">, terwijl degradatie naar de </w:t>
      </w:r>
      <w:proofErr w:type="spellStart"/>
      <w:r>
        <w:rPr>
          <w:rFonts w:ascii="Times New Roman" w:hAnsi="Times New Roman" w:cs="Times New Roman"/>
        </w:rPr>
        <w:t>Jupiler</w:t>
      </w:r>
      <w:proofErr w:type="spellEnd"/>
      <w:r>
        <w:rPr>
          <w:rFonts w:ascii="Times New Roman" w:hAnsi="Times New Roman" w:cs="Times New Roman"/>
        </w:rPr>
        <w:t xml:space="preserve"> League</w:t>
      </w:r>
      <w:r w:rsidR="00E60CD5">
        <w:rPr>
          <w:rFonts w:ascii="Times New Roman" w:hAnsi="Times New Roman" w:cs="Times New Roman"/>
        </w:rPr>
        <w:t xml:space="preserve"> en het aantal aanwezige bvo’s in de omgeving</w:t>
      </w:r>
      <w:r>
        <w:rPr>
          <w:rFonts w:ascii="Times New Roman" w:hAnsi="Times New Roman" w:cs="Times New Roman"/>
        </w:rPr>
        <w:t xml:space="preserve"> de </w:t>
      </w:r>
      <w:r w:rsidR="00E60CD5">
        <w:rPr>
          <w:rFonts w:ascii="Times New Roman" w:hAnsi="Times New Roman" w:cs="Times New Roman"/>
        </w:rPr>
        <w:t>belangrijkste</w:t>
      </w:r>
      <w:r>
        <w:rPr>
          <w:rFonts w:ascii="Times New Roman" w:hAnsi="Times New Roman" w:cs="Times New Roman"/>
        </w:rPr>
        <w:t xml:space="preserve"> bedreiging</w:t>
      </w:r>
      <w:r w:rsidR="00E60CD5">
        <w:rPr>
          <w:rFonts w:ascii="Times New Roman" w:hAnsi="Times New Roman" w:cs="Times New Roman"/>
        </w:rPr>
        <w:t>en zijn</w:t>
      </w:r>
      <w:r>
        <w:rPr>
          <w:rFonts w:ascii="Times New Roman" w:hAnsi="Times New Roman" w:cs="Times New Roman"/>
        </w:rPr>
        <w:t>.</w:t>
      </w:r>
    </w:p>
    <w:p w:rsidR="00E84493" w:rsidRDefault="00E60CD5" w:rsidP="00AF1019">
      <w:pPr>
        <w:spacing w:line="360" w:lineRule="auto"/>
        <w:rPr>
          <w:rFonts w:ascii="Times New Roman" w:hAnsi="Times New Roman" w:cs="Times New Roman"/>
        </w:rPr>
      </w:pPr>
      <w:r>
        <w:rPr>
          <w:rFonts w:ascii="Times New Roman" w:hAnsi="Times New Roman" w:cs="Times New Roman"/>
        </w:rPr>
        <w:t>Wat betreft het</w:t>
      </w:r>
      <w:r w:rsidR="00E84493">
        <w:rPr>
          <w:rFonts w:ascii="Times New Roman" w:hAnsi="Times New Roman" w:cs="Times New Roman"/>
        </w:rPr>
        <w:t xml:space="preserve"> beleid van Roda JC </w:t>
      </w:r>
      <w:r>
        <w:rPr>
          <w:rFonts w:ascii="Times New Roman" w:hAnsi="Times New Roman" w:cs="Times New Roman"/>
        </w:rPr>
        <w:t>kan worden gesteld dat deze</w:t>
      </w:r>
      <w:r w:rsidR="00E84493">
        <w:rPr>
          <w:rFonts w:ascii="Times New Roman" w:hAnsi="Times New Roman" w:cs="Times New Roman"/>
        </w:rPr>
        <w:t xml:space="preserve"> de goede kant op </w:t>
      </w:r>
      <w:r>
        <w:rPr>
          <w:rFonts w:ascii="Times New Roman" w:hAnsi="Times New Roman" w:cs="Times New Roman"/>
        </w:rPr>
        <w:t>gaat</w:t>
      </w:r>
      <w:r w:rsidR="00E84493">
        <w:rPr>
          <w:rFonts w:ascii="Times New Roman" w:hAnsi="Times New Roman" w:cs="Times New Roman"/>
        </w:rPr>
        <w:t xml:space="preserve">. Het management heeft de afgelopen twee seizoenen flink gesneden in de salarissen. Ditzelfde gebeurde in het laatste seizoen van de onderzoeksperiode met de overige kosten, waardoor </w:t>
      </w:r>
      <w:r>
        <w:rPr>
          <w:rFonts w:ascii="Times New Roman" w:hAnsi="Times New Roman" w:cs="Times New Roman"/>
        </w:rPr>
        <w:t xml:space="preserve">de omvang van </w:t>
      </w:r>
      <w:r w:rsidR="00E84493">
        <w:rPr>
          <w:rFonts w:ascii="Times New Roman" w:hAnsi="Times New Roman" w:cs="Times New Roman"/>
        </w:rPr>
        <w:t>het eigen vermogen</w:t>
      </w:r>
      <w:r>
        <w:rPr>
          <w:rFonts w:ascii="Times New Roman" w:hAnsi="Times New Roman" w:cs="Times New Roman"/>
        </w:rPr>
        <w:t xml:space="preserve"> zich</w:t>
      </w:r>
      <w:r w:rsidR="00E84493">
        <w:rPr>
          <w:rFonts w:ascii="Times New Roman" w:hAnsi="Times New Roman" w:cs="Times New Roman"/>
        </w:rPr>
        <w:t xml:space="preserve"> langzaam herstelt. Ook op de transfermarkt neemt de club minder risico, </w:t>
      </w:r>
      <w:r>
        <w:rPr>
          <w:rFonts w:ascii="Times New Roman" w:hAnsi="Times New Roman" w:cs="Times New Roman"/>
        </w:rPr>
        <w:t>wat blijkt uit de steeds verdere afname van</w:t>
      </w:r>
      <w:r w:rsidR="00E84493">
        <w:rPr>
          <w:rFonts w:ascii="Times New Roman" w:hAnsi="Times New Roman" w:cs="Times New Roman"/>
        </w:rPr>
        <w:t xml:space="preserve"> de af</w:t>
      </w:r>
      <w:r>
        <w:rPr>
          <w:rFonts w:ascii="Times New Roman" w:hAnsi="Times New Roman" w:cs="Times New Roman"/>
        </w:rPr>
        <w:t>schrijving op vergoedingssommen. Wel moet</w:t>
      </w:r>
      <w:r w:rsidR="00E84493">
        <w:rPr>
          <w:rFonts w:ascii="Times New Roman" w:hAnsi="Times New Roman" w:cs="Times New Roman"/>
        </w:rPr>
        <w:t xml:space="preserve"> Roda JC </w:t>
      </w:r>
      <w:r>
        <w:rPr>
          <w:rFonts w:ascii="Times New Roman" w:hAnsi="Times New Roman" w:cs="Times New Roman"/>
        </w:rPr>
        <w:t>rekening blijven</w:t>
      </w:r>
      <w:r w:rsidR="00E84493">
        <w:rPr>
          <w:rFonts w:ascii="Times New Roman" w:hAnsi="Times New Roman" w:cs="Times New Roman"/>
        </w:rPr>
        <w:t xml:space="preserve"> houden met de dreigende degradatie</w:t>
      </w:r>
      <w:r>
        <w:rPr>
          <w:rFonts w:ascii="Times New Roman" w:hAnsi="Times New Roman" w:cs="Times New Roman"/>
        </w:rPr>
        <w:t xml:space="preserve"> en de teruggang in financiën die dit betekent</w:t>
      </w:r>
      <w:r w:rsidR="00E84493">
        <w:rPr>
          <w:rFonts w:ascii="Times New Roman" w:hAnsi="Times New Roman" w:cs="Times New Roman"/>
        </w:rPr>
        <w:t xml:space="preserve">. </w:t>
      </w:r>
      <w:r>
        <w:rPr>
          <w:rFonts w:ascii="Times New Roman" w:hAnsi="Times New Roman" w:cs="Times New Roman"/>
        </w:rPr>
        <w:t>Het management kan dit</w:t>
      </w:r>
      <w:r w:rsidR="00E84493">
        <w:rPr>
          <w:rFonts w:ascii="Times New Roman" w:hAnsi="Times New Roman" w:cs="Times New Roman"/>
        </w:rPr>
        <w:t xml:space="preserve"> o.a.</w:t>
      </w:r>
      <w:r>
        <w:rPr>
          <w:rFonts w:ascii="Times New Roman" w:hAnsi="Times New Roman" w:cs="Times New Roman"/>
        </w:rPr>
        <w:t xml:space="preserve"> doen door</w:t>
      </w:r>
      <w:r w:rsidR="00E84493">
        <w:rPr>
          <w:rFonts w:ascii="Times New Roman" w:hAnsi="Times New Roman" w:cs="Times New Roman"/>
        </w:rPr>
        <w:t xml:space="preserve"> clausules in de spelerscontracten op te nemen</w:t>
      </w:r>
      <w:r>
        <w:rPr>
          <w:rFonts w:ascii="Times New Roman" w:hAnsi="Times New Roman" w:cs="Times New Roman"/>
        </w:rPr>
        <w:t>, welke</w:t>
      </w:r>
      <w:r w:rsidR="00E84493">
        <w:rPr>
          <w:rFonts w:ascii="Times New Roman" w:hAnsi="Times New Roman" w:cs="Times New Roman"/>
        </w:rPr>
        <w:t xml:space="preserve"> er voor zorgen dat de spelers bij degradatie achteruit gaan in hun loon</w:t>
      </w:r>
      <w:r>
        <w:rPr>
          <w:rFonts w:ascii="Times New Roman" w:hAnsi="Times New Roman" w:cs="Times New Roman"/>
        </w:rPr>
        <w:t xml:space="preserve"> om zo de kosten van de club te drukken</w:t>
      </w:r>
      <w:r w:rsidR="00E84493">
        <w:rPr>
          <w:rFonts w:ascii="Times New Roman" w:hAnsi="Times New Roman" w:cs="Times New Roman"/>
        </w:rPr>
        <w:t xml:space="preserve">. </w:t>
      </w:r>
    </w:p>
    <w:p w:rsidR="00E84493" w:rsidRPr="00200950" w:rsidRDefault="00E84493" w:rsidP="00AF1019">
      <w:pPr>
        <w:spacing w:line="360" w:lineRule="auto"/>
        <w:rPr>
          <w:rFonts w:ascii="Times New Roman" w:hAnsi="Times New Roman" w:cs="Times New Roman"/>
        </w:rPr>
      </w:pPr>
    </w:p>
    <w:p w:rsidR="008A4D37" w:rsidRDefault="003E1978" w:rsidP="00AF1019">
      <w:pPr>
        <w:spacing w:line="360" w:lineRule="auto"/>
        <w:rPr>
          <w:rFonts w:ascii="Times New Roman" w:hAnsi="Times New Roman" w:cs="Times New Roman"/>
          <w:b/>
          <w:sz w:val="24"/>
          <w:szCs w:val="24"/>
        </w:rPr>
      </w:pPr>
      <w:r>
        <w:rPr>
          <w:rFonts w:ascii="Times New Roman" w:hAnsi="Times New Roman" w:cs="Times New Roman"/>
          <w:b/>
          <w:sz w:val="24"/>
          <w:szCs w:val="24"/>
        </w:rPr>
        <w:t>4.</w:t>
      </w:r>
      <w:r w:rsidR="003355BF">
        <w:rPr>
          <w:rFonts w:ascii="Times New Roman" w:hAnsi="Times New Roman" w:cs="Times New Roman"/>
          <w:b/>
          <w:sz w:val="24"/>
          <w:szCs w:val="24"/>
        </w:rPr>
        <w:t>7</w:t>
      </w:r>
      <w:r w:rsidR="00E86E38">
        <w:rPr>
          <w:rFonts w:ascii="Times New Roman" w:hAnsi="Times New Roman" w:cs="Times New Roman"/>
          <w:b/>
          <w:sz w:val="24"/>
          <w:szCs w:val="24"/>
        </w:rPr>
        <w:t xml:space="preserve"> </w:t>
      </w:r>
      <w:proofErr w:type="spellStart"/>
      <w:r w:rsidR="00E86E38">
        <w:rPr>
          <w:rFonts w:ascii="Times New Roman" w:hAnsi="Times New Roman" w:cs="Times New Roman"/>
          <w:b/>
          <w:sz w:val="24"/>
          <w:szCs w:val="24"/>
        </w:rPr>
        <w:t>sc</w:t>
      </w:r>
      <w:proofErr w:type="spellEnd"/>
      <w:r w:rsidR="008A4D37">
        <w:rPr>
          <w:rFonts w:ascii="Times New Roman" w:hAnsi="Times New Roman" w:cs="Times New Roman"/>
          <w:b/>
          <w:sz w:val="24"/>
          <w:szCs w:val="24"/>
        </w:rPr>
        <w:t xml:space="preserve"> Heerenveen</w:t>
      </w:r>
    </w:p>
    <w:p w:rsidR="00E3544D" w:rsidRPr="007B7931" w:rsidRDefault="00AB4548" w:rsidP="00AF1019">
      <w:pPr>
        <w:spacing w:line="360" w:lineRule="auto"/>
        <w:rPr>
          <w:rFonts w:ascii="Times New Roman" w:hAnsi="Times New Roman" w:cs="Times New Roman"/>
        </w:rPr>
      </w:pPr>
      <w:r w:rsidRPr="00AB4548">
        <w:rPr>
          <w:rFonts w:ascii="Times New Roman" w:hAnsi="Times New Roman" w:cs="Times New Roman"/>
        </w:rPr>
        <w:t xml:space="preserve">De </w:t>
      </w:r>
      <w:r w:rsidR="00E86E38">
        <w:rPr>
          <w:rFonts w:ascii="Times New Roman" w:hAnsi="Times New Roman" w:cs="Times New Roman"/>
        </w:rPr>
        <w:t xml:space="preserve">financiële ontwikkelingen van </w:t>
      </w:r>
      <w:proofErr w:type="spellStart"/>
      <w:r w:rsidR="00E86E38">
        <w:rPr>
          <w:rFonts w:ascii="Times New Roman" w:hAnsi="Times New Roman" w:cs="Times New Roman"/>
        </w:rPr>
        <w:t>sc</w:t>
      </w:r>
      <w:proofErr w:type="spellEnd"/>
      <w:r>
        <w:rPr>
          <w:rFonts w:ascii="Times New Roman" w:hAnsi="Times New Roman" w:cs="Times New Roman"/>
        </w:rPr>
        <w:t xml:space="preserve"> Heerenveen zijn te vinden in </w:t>
      </w:r>
      <w:r w:rsidR="007B7931" w:rsidRPr="007B7931">
        <w:rPr>
          <w:rFonts w:ascii="Times New Roman" w:hAnsi="Times New Roman" w:cs="Times New Roman"/>
        </w:rPr>
        <w:t>bijlage 8.</w:t>
      </w:r>
      <w:r w:rsidR="007B7931">
        <w:rPr>
          <w:rFonts w:ascii="Times New Roman" w:hAnsi="Times New Roman" w:cs="Times New Roman"/>
        </w:rPr>
        <w:t xml:space="preserve"> </w:t>
      </w:r>
      <w:r w:rsidR="009035F5">
        <w:rPr>
          <w:rFonts w:ascii="Times New Roman" w:hAnsi="Times New Roman" w:cs="Times New Roman"/>
        </w:rPr>
        <w:t xml:space="preserve">Aan de hand van de verschillende posten van de netto-omzet, de bedrijfslasten, het bedrijfsresultaat en de overige gegevens van de bedrijfsvoering wordt de eventuele invloed van </w:t>
      </w:r>
      <w:r w:rsidR="00C30B33">
        <w:rPr>
          <w:rFonts w:ascii="Times New Roman" w:hAnsi="Times New Roman" w:cs="Times New Roman"/>
        </w:rPr>
        <w:t>de economische crisis vastgesteld</w:t>
      </w:r>
      <w:r w:rsidR="009035F5">
        <w:rPr>
          <w:rFonts w:ascii="Times New Roman" w:hAnsi="Times New Roman" w:cs="Times New Roman"/>
        </w:rPr>
        <w:t>.</w:t>
      </w:r>
    </w:p>
    <w:p w:rsidR="000B47EF" w:rsidRDefault="000B47EF" w:rsidP="00AF1019">
      <w:pPr>
        <w:spacing w:line="360" w:lineRule="auto"/>
        <w:rPr>
          <w:rFonts w:ascii="Times New Roman" w:hAnsi="Times New Roman" w:cs="Times New Roman"/>
          <w:b/>
        </w:rPr>
      </w:pPr>
    </w:p>
    <w:p w:rsidR="00E3544D" w:rsidRDefault="00E3544D" w:rsidP="00AF1019">
      <w:pPr>
        <w:spacing w:line="360" w:lineRule="auto"/>
        <w:rPr>
          <w:rFonts w:ascii="Times New Roman" w:hAnsi="Times New Roman" w:cs="Times New Roman"/>
          <w:b/>
        </w:rPr>
      </w:pPr>
      <w:r>
        <w:rPr>
          <w:rFonts w:ascii="Times New Roman" w:hAnsi="Times New Roman" w:cs="Times New Roman"/>
          <w:b/>
        </w:rPr>
        <w:lastRenderedPageBreak/>
        <w:t>4.7.1 Resultatenrekening</w:t>
      </w:r>
    </w:p>
    <w:p w:rsidR="009035F5" w:rsidRDefault="009035F5" w:rsidP="00AF1019">
      <w:pPr>
        <w:spacing w:line="360" w:lineRule="auto"/>
        <w:rPr>
          <w:rFonts w:ascii="Times New Roman" w:hAnsi="Times New Roman" w:cs="Times New Roman"/>
        </w:rPr>
      </w:pPr>
      <w:r w:rsidRPr="009035F5">
        <w:rPr>
          <w:rFonts w:ascii="Times New Roman" w:hAnsi="Times New Roman" w:cs="Times New Roman"/>
          <w:u w:val="single"/>
        </w:rPr>
        <w:t>Netto-omzet</w:t>
      </w:r>
      <w:r>
        <w:rPr>
          <w:rFonts w:ascii="Times New Roman" w:hAnsi="Times New Roman" w:cs="Times New Roman"/>
        </w:rPr>
        <w:t>: aan de</w:t>
      </w:r>
      <w:r w:rsidR="00E86E38">
        <w:rPr>
          <w:rFonts w:ascii="Times New Roman" w:hAnsi="Times New Roman" w:cs="Times New Roman"/>
        </w:rPr>
        <w:t xml:space="preserve"> opbrengstenkant </w:t>
      </w:r>
      <w:r w:rsidR="00D67F2D">
        <w:rPr>
          <w:rFonts w:ascii="Times New Roman" w:hAnsi="Times New Roman" w:cs="Times New Roman"/>
        </w:rPr>
        <w:t>maakt</w:t>
      </w:r>
      <w:r w:rsidR="00E86E38">
        <w:rPr>
          <w:rFonts w:ascii="Times New Roman" w:hAnsi="Times New Roman" w:cs="Times New Roman"/>
        </w:rPr>
        <w:t xml:space="preserve"> </w:t>
      </w:r>
      <w:proofErr w:type="spellStart"/>
      <w:r w:rsidR="00E86E38">
        <w:rPr>
          <w:rFonts w:ascii="Times New Roman" w:hAnsi="Times New Roman" w:cs="Times New Roman"/>
        </w:rPr>
        <w:t>sc</w:t>
      </w:r>
      <w:proofErr w:type="spellEnd"/>
      <w:r>
        <w:rPr>
          <w:rFonts w:ascii="Times New Roman" w:hAnsi="Times New Roman" w:cs="Times New Roman"/>
        </w:rPr>
        <w:t xml:space="preserve"> Heerenveen </w:t>
      </w:r>
      <w:r w:rsidR="00D67F2D">
        <w:rPr>
          <w:rFonts w:ascii="Times New Roman" w:hAnsi="Times New Roman" w:cs="Times New Roman"/>
        </w:rPr>
        <w:t>onderscheid tussen</w:t>
      </w:r>
      <w:r>
        <w:rPr>
          <w:rFonts w:ascii="Times New Roman" w:hAnsi="Times New Roman" w:cs="Times New Roman"/>
        </w:rPr>
        <w:t xml:space="preserve"> kaartverkoop, sponsoring, mediabaten , merchandising, </w:t>
      </w:r>
      <w:proofErr w:type="spellStart"/>
      <w:r>
        <w:rPr>
          <w:rFonts w:ascii="Times New Roman" w:hAnsi="Times New Roman" w:cs="Times New Roman"/>
        </w:rPr>
        <w:t>food</w:t>
      </w:r>
      <w:proofErr w:type="spellEnd"/>
      <w:r>
        <w:rPr>
          <w:rFonts w:ascii="Times New Roman" w:hAnsi="Times New Roman" w:cs="Times New Roman"/>
        </w:rPr>
        <w:t xml:space="preserve"> en </w:t>
      </w:r>
      <w:proofErr w:type="spellStart"/>
      <w:r>
        <w:rPr>
          <w:rFonts w:ascii="Times New Roman" w:hAnsi="Times New Roman" w:cs="Times New Roman"/>
        </w:rPr>
        <w:t>beverage</w:t>
      </w:r>
      <w:proofErr w:type="spellEnd"/>
      <w:r>
        <w:rPr>
          <w:rFonts w:ascii="Times New Roman" w:hAnsi="Times New Roman" w:cs="Times New Roman"/>
        </w:rPr>
        <w:t xml:space="preserve"> en een </w:t>
      </w:r>
      <w:r w:rsidR="00D67F2D">
        <w:rPr>
          <w:rFonts w:ascii="Times New Roman" w:hAnsi="Times New Roman" w:cs="Times New Roman"/>
        </w:rPr>
        <w:t>daarnaast</w:t>
      </w:r>
      <w:r>
        <w:rPr>
          <w:rFonts w:ascii="Times New Roman" w:hAnsi="Times New Roman" w:cs="Times New Roman"/>
        </w:rPr>
        <w:t xml:space="preserve"> is er een restpost. Hoewel van het laatste seizoen slechts de netto-omzet als geheel bekend is, kan er door het feit dat er nog genoeg datapunten over zijn toch een analyse plaatsvinden. Verder geldt dat er over de restpost geen uitspraken kunnen worden gedaan vanwege het seizoenspecifieke karakter. </w:t>
      </w:r>
    </w:p>
    <w:p w:rsidR="009035F5" w:rsidRDefault="009035F5" w:rsidP="00AF1019">
      <w:pPr>
        <w:spacing w:line="360" w:lineRule="auto"/>
        <w:rPr>
          <w:rFonts w:ascii="Times New Roman" w:hAnsi="Times New Roman" w:cs="Times New Roman"/>
        </w:rPr>
      </w:pPr>
      <w:r>
        <w:rPr>
          <w:rFonts w:ascii="Times New Roman" w:hAnsi="Times New Roman" w:cs="Times New Roman"/>
        </w:rPr>
        <w:t xml:space="preserve">Bij de opbrengsten uit kaartverkoop wordt tot 2009/2010 een stijgende </w:t>
      </w:r>
      <w:r w:rsidR="00D67F2D">
        <w:rPr>
          <w:rFonts w:ascii="Times New Roman" w:hAnsi="Times New Roman" w:cs="Times New Roman"/>
        </w:rPr>
        <w:t xml:space="preserve">trend </w:t>
      </w:r>
      <w:r>
        <w:rPr>
          <w:rFonts w:ascii="Times New Roman" w:hAnsi="Times New Roman" w:cs="Times New Roman"/>
        </w:rPr>
        <w:t xml:space="preserve">waargenomen. In het seizoen daarna vindt er een flinke daling plaats, welke lijkt aan te houden. Dit blijkt uit de dalende netto-omzet in 2011/2012 en afnemende bezettingsgraad uit bijlage 9. De economische crisis </w:t>
      </w:r>
      <w:r w:rsidR="00D67F2D">
        <w:rPr>
          <w:rFonts w:ascii="Times New Roman" w:hAnsi="Times New Roman" w:cs="Times New Roman"/>
        </w:rPr>
        <w:t>heeft dus een verlate</w:t>
      </w:r>
      <w:r>
        <w:rPr>
          <w:rFonts w:ascii="Times New Roman" w:hAnsi="Times New Roman" w:cs="Times New Roman"/>
        </w:rPr>
        <w:t xml:space="preserve"> invloed op de opb</w:t>
      </w:r>
      <w:r w:rsidR="00E86E38">
        <w:rPr>
          <w:rFonts w:ascii="Times New Roman" w:hAnsi="Times New Roman" w:cs="Times New Roman"/>
        </w:rPr>
        <w:t xml:space="preserve">rengsten uit kaartverkoop van </w:t>
      </w:r>
      <w:proofErr w:type="spellStart"/>
      <w:r w:rsidR="00E86E38">
        <w:rPr>
          <w:rFonts w:ascii="Times New Roman" w:hAnsi="Times New Roman" w:cs="Times New Roman"/>
        </w:rPr>
        <w:t>sc</w:t>
      </w:r>
      <w:proofErr w:type="spellEnd"/>
      <w:r>
        <w:rPr>
          <w:rFonts w:ascii="Times New Roman" w:hAnsi="Times New Roman" w:cs="Times New Roman"/>
        </w:rPr>
        <w:t xml:space="preserve"> Heerenveen.</w:t>
      </w:r>
    </w:p>
    <w:p w:rsidR="009035F5" w:rsidRDefault="009035F5" w:rsidP="00AF1019">
      <w:pPr>
        <w:spacing w:line="360" w:lineRule="auto"/>
        <w:rPr>
          <w:rFonts w:ascii="Times New Roman" w:hAnsi="Times New Roman" w:cs="Times New Roman"/>
        </w:rPr>
      </w:pPr>
      <w:r>
        <w:rPr>
          <w:rFonts w:ascii="Times New Roman" w:hAnsi="Times New Roman" w:cs="Times New Roman"/>
        </w:rPr>
        <w:t>Het verloop van de sponsoropbrengsten over de tijd is vergelijkbaar met de kaartverkoop. Ook daar wordt de toename in het seizoen 2009/2010 verbroken. Doordat het hier om een relatief kleine daling gaat en er geen concrete aanwijzingen zijn dat deze blijft aanhouden, kan er geen duidelijk verband met de economische crisis worden gelegd.</w:t>
      </w:r>
    </w:p>
    <w:p w:rsidR="009035F5" w:rsidRDefault="009035F5" w:rsidP="00AF1019">
      <w:pPr>
        <w:spacing w:line="360" w:lineRule="auto"/>
        <w:rPr>
          <w:rFonts w:ascii="Times New Roman" w:hAnsi="Times New Roman" w:cs="Times New Roman"/>
        </w:rPr>
      </w:pPr>
      <w:r>
        <w:rPr>
          <w:rFonts w:ascii="Times New Roman" w:hAnsi="Times New Roman" w:cs="Times New Roman"/>
        </w:rPr>
        <w:t xml:space="preserve">Bij de mediabaten (tv-gelden) is een </w:t>
      </w:r>
      <w:r w:rsidR="00D67F2D">
        <w:rPr>
          <w:rFonts w:ascii="Times New Roman" w:hAnsi="Times New Roman" w:cs="Times New Roman"/>
        </w:rPr>
        <w:t>relatief grotere</w:t>
      </w:r>
      <w:r>
        <w:rPr>
          <w:rFonts w:ascii="Times New Roman" w:hAnsi="Times New Roman" w:cs="Times New Roman"/>
        </w:rPr>
        <w:t xml:space="preserve"> afname zichtbaar. Vanaf het seizoen 2009/2010 wordt de </w:t>
      </w:r>
      <w:r w:rsidR="00D67F2D">
        <w:rPr>
          <w:rFonts w:ascii="Times New Roman" w:hAnsi="Times New Roman" w:cs="Times New Roman"/>
        </w:rPr>
        <w:t>omvang van ongeveer vier miljoen</w:t>
      </w:r>
      <w:r>
        <w:rPr>
          <w:rFonts w:ascii="Times New Roman" w:hAnsi="Times New Roman" w:cs="Times New Roman"/>
        </w:rPr>
        <w:t xml:space="preserve"> doorbroken. Een seizoen</w:t>
      </w:r>
      <w:r w:rsidR="00D67F2D">
        <w:rPr>
          <w:rFonts w:ascii="Times New Roman" w:hAnsi="Times New Roman" w:cs="Times New Roman"/>
        </w:rPr>
        <w:t xml:space="preserve"> later</w:t>
      </w:r>
      <w:r>
        <w:rPr>
          <w:rFonts w:ascii="Times New Roman" w:hAnsi="Times New Roman" w:cs="Times New Roman"/>
        </w:rPr>
        <w:t xml:space="preserve"> heeft deze post zelfs de laagste omvang </w:t>
      </w:r>
      <w:r w:rsidR="00D67F2D">
        <w:rPr>
          <w:rFonts w:ascii="Times New Roman" w:hAnsi="Times New Roman" w:cs="Times New Roman"/>
        </w:rPr>
        <w:t>uit</w:t>
      </w:r>
      <w:r>
        <w:rPr>
          <w:rFonts w:ascii="Times New Roman" w:hAnsi="Times New Roman" w:cs="Times New Roman"/>
        </w:rPr>
        <w:t xml:space="preserve"> de gehele onderzoeksperiode. De economische crisis heeft dus </w:t>
      </w:r>
      <w:r w:rsidR="0045740C">
        <w:rPr>
          <w:rFonts w:ascii="Times New Roman" w:hAnsi="Times New Roman" w:cs="Times New Roman"/>
        </w:rPr>
        <w:t xml:space="preserve">duidelijk </w:t>
      </w:r>
      <w:r>
        <w:rPr>
          <w:rFonts w:ascii="Times New Roman" w:hAnsi="Times New Roman" w:cs="Times New Roman"/>
        </w:rPr>
        <w:t xml:space="preserve">een negatieve invloed op de </w:t>
      </w:r>
      <w:r w:rsidR="00E86E38">
        <w:rPr>
          <w:rFonts w:ascii="Times New Roman" w:hAnsi="Times New Roman" w:cs="Times New Roman"/>
        </w:rPr>
        <w:t xml:space="preserve">opbrengsten uit tv-gelden van </w:t>
      </w:r>
      <w:proofErr w:type="spellStart"/>
      <w:r w:rsidR="00E86E38">
        <w:rPr>
          <w:rFonts w:ascii="Times New Roman" w:hAnsi="Times New Roman" w:cs="Times New Roman"/>
        </w:rPr>
        <w:t>sc</w:t>
      </w:r>
      <w:proofErr w:type="spellEnd"/>
      <w:r>
        <w:rPr>
          <w:rFonts w:ascii="Times New Roman" w:hAnsi="Times New Roman" w:cs="Times New Roman"/>
        </w:rPr>
        <w:t xml:space="preserve"> Heerenveen.</w:t>
      </w:r>
    </w:p>
    <w:p w:rsidR="009035F5" w:rsidRDefault="009035F5" w:rsidP="00AF1019">
      <w:pPr>
        <w:spacing w:line="360" w:lineRule="auto"/>
        <w:rPr>
          <w:rFonts w:ascii="Times New Roman" w:hAnsi="Times New Roman" w:cs="Times New Roman"/>
        </w:rPr>
      </w:pPr>
      <w:r>
        <w:rPr>
          <w:rFonts w:ascii="Times New Roman" w:hAnsi="Times New Roman" w:cs="Times New Roman"/>
        </w:rPr>
        <w:t>De opbrengsten uit merchandising verminderen vanaf het seizoen 2008/2009, terwijl er daarvoor juist sprake was van een stijgende trend. Het seizoen 2010/2011 is een echt dieptepunt, aangezien de omvang van deze post nog geen half miljoen</w:t>
      </w:r>
      <w:r w:rsidR="00D67F2D">
        <w:rPr>
          <w:rFonts w:ascii="Times New Roman" w:hAnsi="Times New Roman" w:cs="Times New Roman"/>
        </w:rPr>
        <w:t xml:space="preserve"> euro</w:t>
      </w:r>
      <w:r>
        <w:rPr>
          <w:rFonts w:ascii="Times New Roman" w:hAnsi="Times New Roman" w:cs="Times New Roman"/>
        </w:rPr>
        <w:t xml:space="preserve"> bedroeg. Ook op de merchandising heeft de economische crisis dus een negatieve uitwerking.</w:t>
      </w:r>
    </w:p>
    <w:p w:rsidR="009035F5" w:rsidRDefault="009035F5" w:rsidP="00AF1019">
      <w:pPr>
        <w:spacing w:line="360" w:lineRule="auto"/>
        <w:rPr>
          <w:rFonts w:ascii="Times New Roman" w:hAnsi="Times New Roman" w:cs="Times New Roman"/>
        </w:rPr>
      </w:pPr>
      <w:r>
        <w:rPr>
          <w:rFonts w:ascii="Times New Roman" w:hAnsi="Times New Roman" w:cs="Times New Roman"/>
        </w:rPr>
        <w:t xml:space="preserve">Bij de opbrengsten uit </w:t>
      </w:r>
      <w:proofErr w:type="spellStart"/>
      <w:r>
        <w:rPr>
          <w:rFonts w:ascii="Times New Roman" w:hAnsi="Times New Roman" w:cs="Times New Roman"/>
        </w:rPr>
        <w:t>food</w:t>
      </w:r>
      <w:proofErr w:type="spellEnd"/>
      <w:r>
        <w:rPr>
          <w:rFonts w:ascii="Times New Roman" w:hAnsi="Times New Roman" w:cs="Times New Roman"/>
        </w:rPr>
        <w:t xml:space="preserve"> en </w:t>
      </w:r>
      <w:proofErr w:type="spellStart"/>
      <w:r>
        <w:rPr>
          <w:rFonts w:ascii="Times New Roman" w:hAnsi="Times New Roman" w:cs="Times New Roman"/>
        </w:rPr>
        <w:t>beverage</w:t>
      </w:r>
      <w:proofErr w:type="spellEnd"/>
      <w:r>
        <w:rPr>
          <w:rFonts w:ascii="Times New Roman" w:hAnsi="Times New Roman" w:cs="Times New Roman"/>
        </w:rPr>
        <w:t xml:space="preserve"> (eten en drinken) wordt er vanaf jaargang 2009/2010 een dalende trend waargenomen. Deze loopt dus gelijk met de opbrengsten uit kaartverkoop. Dit verband is logisch te verklaren, aangezien het aannemelijk lijkt dat als er minder supporters in het stadion zitten er ook minder eten en drinken wordt verkocht. De negatieve invloed van de economische crisis is dus ook bij deze post goed zichtbaar.</w:t>
      </w:r>
    </w:p>
    <w:p w:rsidR="009035F5" w:rsidRDefault="009035F5" w:rsidP="00AF1019">
      <w:pPr>
        <w:spacing w:line="360" w:lineRule="auto"/>
        <w:rPr>
          <w:rFonts w:ascii="Times New Roman" w:hAnsi="Times New Roman" w:cs="Times New Roman"/>
        </w:rPr>
      </w:pPr>
      <w:r>
        <w:rPr>
          <w:rFonts w:ascii="Times New Roman" w:hAnsi="Times New Roman" w:cs="Times New Roman"/>
        </w:rPr>
        <w:t>De conclusie is dus dat de economische crisis een negatieve uitwerking heeft op de kaartverkoop, de tv-gelden, de merchandising en de opbrengsten uit de verkoop van eten en drinken. Aan de opbrengstenkant worden er dus veel posten beïnvloed.</w:t>
      </w:r>
    </w:p>
    <w:p w:rsidR="009035F5" w:rsidRDefault="009035F5" w:rsidP="00AF1019">
      <w:pPr>
        <w:spacing w:line="360" w:lineRule="auto"/>
        <w:rPr>
          <w:rFonts w:ascii="Times New Roman" w:hAnsi="Times New Roman" w:cs="Times New Roman"/>
        </w:rPr>
      </w:pPr>
    </w:p>
    <w:p w:rsidR="009035F5" w:rsidRDefault="009035F5" w:rsidP="00AF1019">
      <w:pPr>
        <w:spacing w:line="360" w:lineRule="auto"/>
        <w:rPr>
          <w:rFonts w:ascii="Times New Roman" w:hAnsi="Times New Roman" w:cs="Times New Roman"/>
        </w:rPr>
      </w:pPr>
      <w:r w:rsidRPr="009035F5">
        <w:rPr>
          <w:rFonts w:ascii="Times New Roman" w:hAnsi="Times New Roman" w:cs="Times New Roman"/>
          <w:u w:val="single"/>
        </w:rPr>
        <w:t>Bedrijfslasten</w:t>
      </w:r>
      <w:r>
        <w:rPr>
          <w:rFonts w:ascii="Times New Roman" w:hAnsi="Times New Roman" w:cs="Times New Roman"/>
        </w:rPr>
        <w:t>: de eerste post die hier naar voren komt is de inkoopwaarde van de omzet. Vanaf het seizoen 2009/2010 wordt er flink in deze post gesneden. Dit is logisch, aangezien ook de omzet als gevolg van de economische crisis daalt. Hierdoor heeft de crisis dus ook invloed op deze post.</w:t>
      </w:r>
    </w:p>
    <w:p w:rsidR="00C9730D" w:rsidRDefault="009035F5" w:rsidP="00AF1019">
      <w:pPr>
        <w:spacing w:line="360" w:lineRule="auto"/>
        <w:rPr>
          <w:rFonts w:ascii="Times New Roman" w:hAnsi="Times New Roman" w:cs="Times New Roman"/>
        </w:rPr>
      </w:pPr>
      <w:r>
        <w:rPr>
          <w:rFonts w:ascii="Times New Roman" w:hAnsi="Times New Roman" w:cs="Times New Roman"/>
        </w:rPr>
        <w:t>De lonen en lasten vormen een bela</w:t>
      </w:r>
      <w:r w:rsidR="00E86E38">
        <w:rPr>
          <w:rFonts w:ascii="Times New Roman" w:hAnsi="Times New Roman" w:cs="Times New Roman"/>
        </w:rPr>
        <w:t xml:space="preserve">ngrijk </w:t>
      </w:r>
      <w:r w:rsidR="006D4EC0">
        <w:rPr>
          <w:rFonts w:ascii="Times New Roman" w:hAnsi="Times New Roman" w:cs="Times New Roman"/>
        </w:rPr>
        <w:t>onder</w:t>
      </w:r>
      <w:r w:rsidR="00E86E38">
        <w:rPr>
          <w:rFonts w:ascii="Times New Roman" w:hAnsi="Times New Roman" w:cs="Times New Roman"/>
        </w:rPr>
        <w:t xml:space="preserve">deel van de kosten die </w:t>
      </w:r>
      <w:proofErr w:type="spellStart"/>
      <w:r w:rsidR="00E86E38">
        <w:rPr>
          <w:rFonts w:ascii="Times New Roman" w:hAnsi="Times New Roman" w:cs="Times New Roman"/>
        </w:rPr>
        <w:t>sc</w:t>
      </w:r>
      <w:proofErr w:type="spellEnd"/>
      <w:r>
        <w:rPr>
          <w:rFonts w:ascii="Times New Roman" w:hAnsi="Times New Roman" w:cs="Times New Roman"/>
        </w:rPr>
        <w:t xml:space="preserve"> Heerenveen per seizoen maakt. Tot </w:t>
      </w:r>
      <w:r w:rsidR="006D4EC0">
        <w:rPr>
          <w:rFonts w:ascii="Times New Roman" w:hAnsi="Times New Roman" w:cs="Times New Roman"/>
        </w:rPr>
        <w:t>jaargang</w:t>
      </w:r>
      <w:r w:rsidR="0045740C">
        <w:rPr>
          <w:rFonts w:ascii="Times New Roman" w:hAnsi="Times New Roman" w:cs="Times New Roman"/>
        </w:rPr>
        <w:t xml:space="preserve"> 2009/2010 stijgt deze post</w:t>
      </w:r>
      <w:r>
        <w:rPr>
          <w:rFonts w:ascii="Times New Roman" w:hAnsi="Times New Roman" w:cs="Times New Roman"/>
        </w:rPr>
        <w:t xml:space="preserve">. Pas na dit seizoen wordt er een afnemende trend </w:t>
      </w:r>
      <w:r>
        <w:rPr>
          <w:rFonts w:ascii="Times New Roman" w:hAnsi="Times New Roman" w:cs="Times New Roman"/>
        </w:rPr>
        <w:lastRenderedPageBreak/>
        <w:t xml:space="preserve">waargenomen. De Friese </w:t>
      </w:r>
      <w:proofErr w:type="spellStart"/>
      <w:r>
        <w:rPr>
          <w:rFonts w:ascii="Times New Roman" w:hAnsi="Times New Roman" w:cs="Times New Roman"/>
        </w:rPr>
        <w:t>bvo</w:t>
      </w:r>
      <w:proofErr w:type="spellEnd"/>
      <w:r>
        <w:rPr>
          <w:rFonts w:ascii="Times New Roman" w:hAnsi="Times New Roman" w:cs="Times New Roman"/>
        </w:rPr>
        <w:t xml:space="preserve"> heeft dus besloten om op</w:t>
      </w:r>
      <w:r w:rsidR="006D4EC0">
        <w:rPr>
          <w:rFonts w:ascii="Times New Roman" w:hAnsi="Times New Roman" w:cs="Times New Roman"/>
        </w:rPr>
        <w:t xml:space="preserve"> de salarissen te bezuinigen, wat al</w:t>
      </w:r>
      <w:r>
        <w:rPr>
          <w:rFonts w:ascii="Times New Roman" w:hAnsi="Times New Roman" w:cs="Times New Roman"/>
        </w:rPr>
        <w:t>s een (verlate) reactie op de economische crisis</w:t>
      </w:r>
      <w:r w:rsidR="006D4EC0">
        <w:rPr>
          <w:rFonts w:ascii="Times New Roman" w:hAnsi="Times New Roman" w:cs="Times New Roman"/>
        </w:rPr>
        <w:t xml:space="preserve"> kan worden beschouwd</w:t>
      </w:r>
      <w:r>
        <w:rPr>
          <w:rFonts w:ascii="Times New Roman" w:hAnsi="Times New Roman" w:cs="Times New Roman"/>
        </w:rPr>
        <w:t>.</w:t>
      </w:r>
    </w:p>
    <w:p w:rsidR="009035F5" w:rsidRPr="00C9730D" w:rsidRDefault="00C9730D" w:rsidP="00C9730D">
      <w:pPr>
        <w:spacing w:line="360" w:lineRule="auto"/>
        <w:rPr>
          <w:rFonts w:ascii="Times New Roman" w:hAnsi="Times New Roman" w:cs="Times New Roman"/>
        </w:rPr>
      </w:pPr>
      <w:r>
        <w:rPr>
          <w:rFonts w:ascii="Times New Roman" w:hAnsi="Times New Roman" w:cs="Times New Roman"/>
        </w:rPr>
        <w:t xml:space="preserve">Ook </w:t>
      </w:r>
      <w:r w:rsidR="006D4EC0">
        <w:rPr>
          <w:rFonts w:ascii="Times New Roman" w:hAnsi="Times New Roman" w:cs="Times New Roman"/>
        </w:rPr>
        <w:t>bij</w:t>
      </w:r>
      <w:r>
        <w:rPr>
          <w:rFonts w:ascii="Times New Roman" w:hAnsi="Times New Roman" w:cs="Times New Roman"/>
        </w:rPr>
        <w:t xml:space="preserve"> de afschrijving op vaste activa valt op dat deze</w:t>
      </w:r>
      <w:r w:rsidR="006D4EC0">
        <w:rPr>
          <w:rFonts w:ascii="Times New Roman" w:hAnsi="Times New Roman" w:cs="Times New Roman"/>
        </w:rPr>
        <w:t xml:space="preserve"> kostenpost</w:t>
      </w:r>
      <w:r>
        <w:rPr>
          <w:rFonts w:ascii="Times New Roman" w:hAnsi="Times New Roman" w:cs="Times New Roman"/>
        </w:rPr>
        <w:t xml:space="preserve"> pas na het seizoen 2009/2010 een lichte daling ver</w:t>
      </w:r>
      <w:r w:rsidR="006D4EC0">
        <w:rPr>
          <w:rFonts w:ascii="Times New Roman" w:hAnsi="Times New Roman" w:cs="Times New Roman"/>
        </w:rPr>
        <w:t xml:space="preserve">toont. Doordat er per seizoen met een vast percentage wordt afgeschreven, kan er worden geconcludeerd dat de afgeschreven activa niet is vervangen. </w:t>
      </w:r>
      <w:r>
        <w:rPr>
          <w:rFonts w:ascii="Times New Roman" w:hAnsi="Times New Roman" w:cs="Times New Roman"/>
        </w:rPr>
        <w:t>Dit kan worden beschouwd als een gevolg van de economische crisis.</w:t>
      </w:r>
    </w:p>
    <w:p w:rsidR="009035F5" w:rsidRDefault="009035F5" w:rsidP="00AF1019">
      <w:pPr>
        <w:spacing w:line="360" w:lineRule="auto"/>
        <w:rPr>
          <w:rFonts w:ascii="Times New Roman" w:hAnsi="Times New Roman" w:cs="Times New Roman"/>
        </w:rPr>
      </w:pPr>
      <w:r>
        <w:rPr>
          <w:rFonts w:ascii="Times New Roman" w:hAnsi="Times New Roman" w:cs="Times New Roman"/>
        </w:rPr>
        <w:t xml:space="preserve">Tot slot </w:t>
      </w:r>
      <w:r w:rsidR="006D4EC0">
        <w:rPr>
          <w:rFonts w:ascii="Times New Roman" w:hAnsi="Times New Roman" w:cs="Times New Roman"/>
        </w:rPr>
        <w:t>zijn er nog overige kosten</w:t>
      </w:r>
      <w:r>
        <w:rPr>
          <w:rFonts w:ascii="Times New Roman" w:hAnsi="Times New Roman" w:cs="Times New Roman"/>
        </w:rPr>
        <w:t xml:space="preserve">. Net als bij de </w:t>
      </w:r>
      <w:r w:rsidR="006D4EC0">
        <w:rPr>
          <w:rFonts w:ascii="Times New Roman" w:hAnsi="Times New Roman" w:cs="Times New Roman"/>
        </w:rPr>
        <w:t xml:space="preserve">restpost aan de </w:t>
      </w:r>
      <w:r>
        <w:rPr>
          <w:rFonts w:ascii="Times New Roman" w:hAnsi="Times New Roman" w:cs="Times New Roman"/>
        </w:rPr>
        <w:t>opbrengstenkant wordt ook deze niet verder geanalyseerd, omdat er niet precies duidelijk is waar deze kosten betrekking op hebben. Hierdoor kunnen er geen conclusies worden getrokken over de eventuele invloed van de economische crisis op deze post.</w:t>
      </w:r>
      <w:r w:rsidR="006D4EC0">
        <w:rPr>
          <w:rFonts w:ascii="Times New Roman" w:hAnsi="Times New Roman" w:cs="Times New Roman"/>
        </w:rPr>
        <w:t xml:space="preserve"> Dit komt ook doordat de opbouw van deze post per seizoen wellicht erg verschilt.</w:t>
      </w:r>
    </w:p>
    <w:p w:rsidR="00C9730D" w:rsidRDefault="00C9730D" w:rsidP="00AF1019">
      <w:pPr>
        <w:spacing w:line="360" w:lineRule="auto"/>
        <w:rPr>
          <w:rFonts w:ascii="Times New Roman" w:hAnsi="Times New Roman" w:cs="Times New Roman"/>
        </w:rPr>
      </w:pPr>
      <w:r>
        <w:rPr>
          <w:rFonts w:ascii="Times New Roman" w:hAnsi="Times New Roman" w:cs="Times New Roman"/>
        </w:rPr>
        <w:t>De conclusie luidt dus dat de economische crisis er voor heeft gezorgd dat er op een hoop posten aan de kostenkant wordt bezuinigd. Dit is zowel bij de lonen en lasten, als bij de inkoopwaarde van de omzet</w:t>
      </w:r>
      <w:r w:rsidR="006D4EC0">
        <w:rPr>
          <w:rFonts w:ascii="Times New Roman" w:hAnsi="Times New Roman" w:cs="Times New Roman"/>
        </w:rPr>
        <w:t>, als bij</w:t>
      </w:r>
      <w:r>
        <w:rPr>
          <w:rFonts w:ascii="Times New Roman" w:hAnsi="Times New Roman" w:cs="Times New Roman"/>
        </w:rPr>
        <w:t xml:space="preserve"> de afschrijving op vaste activa het geval.</w:t>
      </w:r>
    </w:p>
    <w:p w:rsidR="009035F5" w:rsidRDefault="009035F5" w:rsidP="00AF1019">
      <w:pPr>
        <w:spacing w:line="360" w:lineRule="auto"/>
        <w:rPr>
          <w:rFonts w:ascii="Times New Roman" w:hAnsi="Times New Roman" w:cs="Times New Roman"/>
        </w:rPr>
      </w:pPr>
    </w:p>
    <w:p w:rsidR="00C9730D" w:rsidRDefault="009035F5" w:rsidP="00AF1019">
      <w:pPr>
        <w:spacing w:line="360" w:lineRule="auto"/>
        <w:rPr>
          <w:rFonts w:ascii="Times New Roman" w:hAnsi="Times New Roman" w:cs="Times New Roman"/>
        </w:rPr>
      </w:pPr>
      <w:r w:rsidRPr="009035F5">
        <w:rPr>
          <w:rFonts w:ascii="Times New Roman" w:hAnsi="Times New Roman" w:cs="Times New Roman"/>
          <w:u w:val="single"/>
        </w:rPr>
        <w:t>Bedrijfsresultaat</w:t>
      </w:r>
      <w:r>
        <w:rPr>
          <w:rFonts w:ascii="Times New Roman" w:hAnsi="Times New Roman" w:cs="Times New Roman"/>
        </w:rPr>
        <w:t>:</w:t>
      </w:r>
      <w:r w:rsidR="00C9730D">
        <w:rPr>
          <w:rFonts w:ascii="Times New Roman" w:hAnsi="Times New Roman" w:cs="Times New Roman"/>
        </w:rPr>
        <w:t xml:space="preserve"> voordat het bedrijfsresultaat na belasting kan worden bepaald, moet er eerst rekening worden gehouden vergoedingssommen, financieel resultaat, resultaat deelneming en belastingen. Deze laatste drie worden, net als bij de andere bvo’s, niet verder besproken.</w:t>
      </w:r>
    </w:p>
    <w:p w:rsidR="009035F5" w:rsidRDefault="00C9730D" w:rsidP="00AF1019">
      <w:pPr>
        <w:spacing w:line="360" w:lineRule="auto"/>
        <w:rPr>
          <w:rFonts w:ascii="Times New Roman" w:hAnsi="Times New Roman" w:cs="Times New Roman"/>
        </w:rPr>
      </w:pPr>
      <w:r>
        <w:rPr>
          <w:rFonts w:ascii="Times New Roman" w:hAnsi="Times New Roman" w:cs="Times New Roman"/>
        </w:rPr>
        <w:t xml:space="preserve">Tijdens de gehele crisisperiode worden er vrijwel alleen negatieve resultaten voor afschrijving en vergoedingssommen geboekt. Slechts in het seizoen 2010/2011 is er sprake van een zeer geringe winst van 86.000 euro. Doordat er in de periode voor de economische crisis constant </w:t>
      </w:r>
      <w:r w:rsidR="00AA2A30">
        <w:rPr>
          <w:rFonts w:ascii="Times New Roman" w:hAnsi="Times New Roman" w:cs="Times New Roman"/>
        </w:rPr>
        <w:t>positieve</w:t>
      </w:r>
      <w:r>
        <w:rPr>
          <w:rFonts w:ascii="Times New Roman" w:hAnsi="Times New Roman" w:cs="Times New Roman"/>
        </w:rPr>
        <w:t xml:space="preserve"> resultaten</w:t>
      </w:r>
      <w:r w:rsidR="00AA2A30">
        <w:rPr>
          <w:rFonts w:ascii="Times New Roman" w:hAnsi="Times New Roman" w:cs="Times New Roman"/>
        </w:rPr>
        <w:t xml:space="preserve"> voor afschrijving en vergoedingssommen</w:t>
      </w:r>
      <w:r>
        <w:rPr>
          <w:rFonts w:ascii="Times New Roman" w:hAnsi="Times New Roman" w:cs="Times New Roman"/>
        </w:rPr>
        <w:t xml:space="preserve"> werden behaald, </w:t>
      </w:r>
      <w:r w:rsidR="00AA2A30">
        <w:rPr>
          <w:rFonts w:ascii="Times New Roman" w:hAnsi="Times New Roman" w:cs="Times New Roman"/>
        </w:rPr>
        <w:t>heeft de economische crisis dus een grote invloed op deze post.</w:t>
      </w:r>
    </w:p>
    <w:p w:rsidR="00AA2A30" w:rsidRDefault="0089306C" w:rsidP="00AF1019">
      <w:pPr>
        <w:spacing w:line="360" w:lineRule="auto"/>
        <w:rPr>
          <w:rFonts w:ascii="Times New Roman" w:hAnsi="Times New Roman" w:cs="Times New Roman"/>
        </w:rPr>
      </w:pPr>
      <w:r>
        <w:rPr>
          <w:rFonts w:ascii="Times New Roman" w:hAnsi="Times New Roman" w:cs="Times New Roman"/>
        </w:rPr>
        <w:t>De afschrijving op vergoedingssommen</w:t>
      </w:r>
      <w:r w:rsidR="006D4EC0">
        <w:rPr>
          <w:rFonts w:ascii="Times New Roman" w:hAnsi="Times New Roman" w:cs="Times New Roman"/>
        </w:rPr>
        <w:t xml:space="preserve"> is</w:t>
      </w:r>
      <w:r>
        <w:rPr>
          <w:rFonts w:ascii="Times New Roman" w:hAnsi="Times New Roman" w:cs="Times New Roman"/>
        </w:rPr>
        <w:t xml:space="preserve"> tijdens de economische crisis hoger dan in de periode ervoor. Hieruit blijkt dat </w:t>
      </w:r>
      <w:proofErr w:type="spellStart"/>
      <w:r w:rsidR="00E86E38">
        <w:rPr>
          <w:rFonts w:ascii="Times New Roman" w:hAnsi="Times New Roman" w:cs="Times New Roman"/>
        </w:rPr>
        <w:t>sc</w:t>
      </w:r>
      <w:proofErr w:type="spellEnd"/>
      <w:r>
        <w:rPr>
          <w:rFonts w:ascii="Times New Roman" w:hAnsi="Times New Roman" w:cs="Times New Roman"/>
        </w:rPr>
        <w:t xml:space="preserve"> Heerenveen ook tijdens deze crisis is blijven investeren in dure spelers. Op deze post is de recessie dan ook niet van invloed</w:t>
      </w:r>
      <w:r w:rsidR="006D4EC0">
        <w:rPr>
          <w:rFonts w:ascii="Times New Roman" w:hAnsi="Times New Roman" w:cs="Times New Roman"/>
        </w:rPr>
        <w:t>, aangezien de omvang anders was afgenomen</w:t>
      </w:r>
      <w:r>
        <w:rPr>
          <w:rFonts w:ascii="Times New Roman" w:hAnsi="Times New Roman" w:cs="Times New Roman"/>
        </w:rPr>
        <w:t>.</w:t>
      </w:r>
    </w:p>
    <w:p w:rsidR="0089306C" w:rsidRDefault="0089306C" w:rsidP="00AF1019">
      <w:pPr>
        <w:spacing w:line="360" w:lineRule="auto"/>
        <w:rPr>
          <w:rFonts w:ascii="Times New Roman" w:hAnsi="Times New Roman" w:cs="Times New Roman"/>
        </w:rPr>
      </w:pPr>
      <w:r>
        <w:rPr>
          <w:rFonts w:ascii="Times New Roman" w:hAnsi="Times New Roman" w:cs="Times New Roman"/>
        </w:rPr>
        <w:t>Het resultaat op vergoedingssommen is erg wisselend over de</w:t>
      </w:r>
      <w:r w:rsidR="006D4EC0">
        <w:rPr>
          <w:rFonts w:ascii="Times New Roman" w:hAnsi="Times New Roman" w:cs="Times New Roman"/>
        </w:rPr>
        <w:t xml:space="preserve"> tijd. Zowel in de periode voor</w:t>
      </w:r>
      <w:r>
        <w:rPr>
          <w:rFonts w:ascii="Times New Roman" w:hAnsi="Times New Roman" w:cs="Times New Roman"/>
        </w:rPr>
        <w:t xml:space="preserve"> als tijdens de crisis wisselen hoge </w:t>
      </w:r>
      <w:r w:rsidR="006D4EC0">
        <w:rPr>
          <w:rFonts w:ascii="Times New Roman" w:hAnsi="Times New Roman" w:cs="Times New Roman"/>
        </w:rPr>
        <w:t xml:space="preserve">en lage </w:t>
      </w:r>
      <w:r>
        <w:rPr>
          <w:rFonts w:ascii="Times New Roman" w:hAnsi="Times New Roman" w:cs="Times New Roman"/>
        </w:rPr>
        <w:t>resultaten elkaar af. Er kan dan ook niet worden vastgesteld dat de economische crisis effect heeft op deze post.</w:t>
      </w:r>
    </w:p>
    <w:p w:rsidR="0089306C" w:rsidRDefault="0089306C" w:rsidP="00AF1019">
      <w:pPr>
        <w:spacing w:line="360" w:lineRule="auto"/>
        <w:rPr>
          <w:rFonts w:ascii="Times New Roman" w:hAnsi="Times New Roman" w:cs="Times New Roman"/>
        </w:rPr>
      </w:pPr>
      <w:r>
        <w:rPr>
          <w:rFonts w:ascii="Times New Roman" w:hAnsi="Times New Roman" w:cs="Times New Roman"/>
        </w:rPr>
        <w:t xml:space="preserve">Er mag dus worden geconcludeerd dat de economische crisis van invloed is op het bedrijfsresultaat voor afschrijving en vergoedingssommen. Het transfergedrag van de Friese </w:t>
      </w:r>
      <w:proofErr w:type="spellStart"/>
      <w:r>
        <w:rPr>
          <w:rFonts w:ascii="Times New Roman" w:hAnsi="Times New Roman" w:cs="Times New Roman"/>
        </w:rPr>
        <w:t>bvo</w:t>
      </w:r>
      <w:proofErr w:type="spellEnd"/>
      <w:r>
        <w:rPr>
          <w:rFonts w:ascii="Times New Roman" w:hAnsi="Times New Roman" w:cs="Times New Roman"/>
        </w:rPr>
        <w:t xml:space="preserve"> is echter niet veranderd door de recessie. Hierdoor wordt </w:t>
      </w:r>
      <w:r w:rsidR="006D4EC0">
        <w:rPr>
          <w:rFonts w:ascii="Times New Roman" w:hAnsi="Times New Roman" w:cs="Times New Roman"/>
        </w:rPr>
        <w:t>een eventueel effect op het</w:t>
      </w:r>
      <w:r>
        <w:rPr>
          <w:rFonts w:ascii="Times New Roman" w:hAnsi="Times New Roman" w:cs="Times New Roman"/>
        </w:rPr>
        <w:t xml:space="preserve"> bedrijfsresultaat na belasting ook niet </w:t>
      </w:r>
      <w:r w:rsidR="006D4EC0">
        <w:rPr>
          <w:rFonts w:ascii="Times New Roman" w:hAnsi="Times New Roman" w:cs="Times New Roman"/>
        </w:rPr>
        <w:t>vastgesteld</w:t>
      </w:r>
      <w:r>
        <w:rPr>
          <w:rFonts w:ascii="Times New Roman" w:hAnsi="Times New Roman" w:cs="Times New Roman"/>
        </w:rPr>
        <w:t>.</w:t>
      </w:r>
    </w:p>
    <w:p w:rsidR="00C9730D" w:rsidRDefault="00C9730D" w:rsidP="00AF1019">
      <w:pPr>
        <w:spacing w:line="360" w:lineRule="auto"/>
        <w:rPr>
          <w:rFonts w:ascii="Times New Roman" w:hAnsi="Times New Roman" w:cs="Times New Roman"/>
        </w:rPr>
      </w:pPr>
    </w:p>
    <w:p w:rsidR="009035F5" w:rsidRDefault="009035F5" w:rsidP="00AF1019">
      <w:pPr>
        <w:spacing w:line="360" w:lineRule="auto"/>
        <w:rPr>
          <w:rFonts w:ascii="Times New Roman" w:hAnsi="Times New Roman" w:cs="Times New Roman"/>
        </w:rPr>
      </w:pPr>
      <w:r w:rsidRPr="009035F5">
        <w:rPr>
          <w:rFonts w:ascii="Times New Roman" w:hAnsi="Times New Roman" w:cs="Times New Roman"/>
          <w:u w:val="single"/>
        </w:rPr>
        <w:t>Overige informatie bedrijfsvoering</w:t>
      </w:r>
      <w:r>
        <w:rPr>
          <w:rFonts w:ascii="Times New Roman" w:hAnsi="Times New Roman" w:cs="Times New Roman"/>
        </w:rPr>
        <w:t>:</w:t>
      </w:r>
      <w:r w:rsidR="0089306C">
        <w:rPr>
          <w:rFonts w:ascii="Times New Roman" w:hAnsi="Times New Roman" w:cs="Times New Roman"/>
        </w:rPr>
        <w:t xml:space="preserve"> pas vanaf het sei</w:t>
      </w:r>
      <w:r w:rsidR="00B24FFA">
        <w:rPr>
          <w:rFonts w:ascii="Times New Roman" w:hAnsi="Times New Roman" w:cs="Times New Roman"/>
        </w:rPr>
        <w:t>zoen 2010/2011 valt een daling va</w:t>
      </w:r>
      <w:r w:rsidR="0089306C">
        <w:rPr>
          <w:rFonts w:ascii="Times New Roman" w:hAnsi="Times New Roman" w:cs="Times New Roman"/>
        </w:rPr>
        <w:t>n het aantal werknemers op. Dit kan dus worden beschouwd als een verlate reactie op de economische crisis</w:t>
      </w:r>
      <w:r w:rsidR="00B24FFA">
        <w:rPr>
          <w:rFonts w:ascii="Times New Roman" w:hAnsi="Times New Roman" w:cs="Times New Roman"/>
        </w:rPr>
        <w:t xml:space="preserve">, aangezien er </w:t>
      </w:r>
      <w:r w:rsidR="0045740C">
        <w:rPr>
          <w:rFonts w:ascii="Times New Roman" w:hAnsi="Times New Roman" w:cs="Times New Roman"/>
        </w:rPr>
        <w:t xml:space="preserve">in de periode </w:t>
      </w:r>
      <w:r w:rsidR="00B24FFA">
        <w:rPr>
          <w:rFonts w:ascii="Times New Roman" w:hAnsi="Times New Roman" w:cs="Times New Roman"/>
        </w:rPr>
        <w:t>voor de recessie sprake was van een toename</w:t>
      </w:r>
      <w:r w:rsidR="0089306C">
        <w:rPr>
          <w:rFonts w:ascii="Times New Roman" w:hAnsi="Times New Roman" w:cs="Times New Roman"/>
        </w:rPr>
        <w:t xml:space="preserve">. Doordat </w:t>
      </w:r>
      <w:proofErr w:type="spellStart"/>
      <w:r w:rsidR="00E86E38">
        <w:rPr>
          <w:rFonts w:ascii="Times New Roman" w:hAnsi="Times New Roman" w:cs="Times New Roman"/>
        </w:rPr>
        <w:t>sc</w:t>
      </w:r>
      <w:proofErr w:type="spellEnd"/>
      <w:r w:rsidR="0089306C">
        <w:rPr>
          <w:rFonts w:ascii="Times New Roman" w:hAnsi="Times New Roman" w:cs="Times New Roman"/>
        </w:rPr>
        <w:t xml:space="preserve"> Heerenveen in </w:t>
      </w:r>
      <w:r w:rsidR="0089306C">
        <w:rPr>
          <w:rFonts w:ascii="Times New Roman" w:hAnsi="Times New Roman" w:cs="Times New Roman"/>
        </w:rPr>
        <w:lastRenderedPageBreak/>
        <w:t>haar jaarverslagen geen onderscheid maakt in de functie van de verschillende personeelsleden, kan er niet worden vastgesteld op welk terrein</w:t>
      </w:r>
      <w:r w:rsidR="00B24FFA">
        <w:rPr>
          <w:rFonts w:ascii="Times New Roman" w:hAnsi="Times New Roman" w:cs="Times New Roman"/>
        </w:rPr>
        <w:t xml:space="preserve"> er op</w:t>
      </w:r>
      <w:r w:rsidR="0089306C">
        <w:rPr>
          <w:rFonts w:ascii="Times New Roman" w:hAnsi="Times New Roman" w:cs="Times New Roman"/>
        </w:rPr>
        <w:t xml:space="preserve"> medewerkers </w:t>
      </w:r>
      <w:r w:rsidR="00B24FFA">
        <w:rPr>
          <w:rFonts w:ascii="Times New Roman" w:hAnsi="Times New Roman" w:cs="Times New Roman"/>
        </w:rPr>
        <w:t>is gekort</w:t>
      </w:r>
      <w:r w:rsidR="0089306C">
        <w:rPr>
          <w:rFonts w:ascii="Times New Roman" w:hAnsi="Times New Roman" w:cs="Times New Roman"/>
        </w:rPr>
        <w:t>.</w:t>
      </w:r>
    </w:p>
    <w:p w:rsidR="0089306C" w:rsidRDefault="00B24FFA" w:rsidP="00AF1019">
      <w:pPr>
        <w:spacing w:line="360" w:lineRule="auto"/>
        <w:rPr>
          <w:rFonts w:ascii="Times New Roman" w:hAnsi="Times New Roman" w:cs="Times New Roman"/>
        </w:rPr>
      </w:pPr>
      <w:r>
        <w:rPr>
          <w:rFonts w:ascii="Times New Roman" w:hAnsi="Times New Roman" w:cs="Times New Roman"/>
        </w:rPr>
        <w:t>In de periode v</w:t>
      </w:r>
      <w:r w:rsidR="0089306C">
        <w:rPr>
          <w:rFonts w:ascii="Times New Roman" w:hAnsi="Times New Roman" w:cs="Times New Roman"/>
        </w:rPr>
        <w:t>oor de economische crisis nam het eigen vermogen steeds verder toe, wat het gevolg was positieve bedrijfsresultaten</w:t>
      </w:r>
      <w:r>
        <w:rPr>
          <w:rFonts w:ascii="Times New Roman" w:hAnsi="Times New Roman" w:cs="Times New Roman"/>
        </w:rPr>
        <w:t xml:space="preserve"> na belasting</w:t>
      </w:r>
      <w:r w:rsidR="0089306C">
        <w:rPr>
          <w:rFonts w:ascii="Times New Roman" w:hAnsi="Times New Roman" w:cs="Times New Roman"/>
        </w:rPr>
        <w:t xml:space="preserve">. Toen er tijdens deze recessie flinke verliezen werden geleden, had dit een </w:t>
      </w:r>
      <w:r>
        <w:rPr>
          <w:rFonts w:ascii="Times New Roman" w:hAnsi="Times New Roman" w:cs="Times New Roman"/>
        </w:rPr>
        <w:t>zeer</w:t>
      </w:r>
      <w:r w:rsidR="0089306C">
        <w:rPr>
          <w:rFonts w:ascii="Times New Roman" w:hAnsi="Times New Roman" w:cs="Times New Roman"/>
        </w:rPr>
        <w:t xml:space="preserve"> negatieve impact op het eigen vermogen. De economische crisis heeft dus invloed op d</w:t>
      </w:r>
      <w:r>
        <w:rPr>
          <w:rFonts w:ascii="Times New Roman" w:hAnsi="Times New Roman" w:cs="Times New Roman"/>
        </w:rPr>
        <w:t>eze post, aangezien deze ook het bedrijfsresultaat beïnvloedt.</w:t>
      </w:r>
    </w:p>
    <w:p w:rsidR="0089306C" w:rsidRDefault="00B24FFA" w:rsidP="00AF1019">
      <w:pPr>
        <w:spacing w:line="360" w:lineRule="auto"/>
        <w:rPr>
          <w:rFonts w:ascii="Times New Roman" w:hAnsi="Times New Roman" w:cs="Times New Roman"/>
        </w:rPr>
      </w:pPr>
      <w:r>
        <w:rPr>
          <w:rFonts w:ascii="Times New Roman" w:hAnsi="Times New Roman" w:cs="Times New Roman"/>
        </w:rPr>
        <w:t>De conclusie luidt dus</w:t>
      </w:r>
      <w:r w:rsidR="0089306C">
        <w:rPr>
          <w:rFonts w:ascii="Times New Roman" w:hAnsi="Times New Roman" w:cs="Times New Roman"/>
        </w:rPr>
        <w:t xml:space="preserve"> dat de economische crisis </w:t>
      </w:r>
      <w:r>
        <w:rPr>
          <w:rFonts w:ascii="Times New Roman" w:hAnsi="Times New Roman" w:cs="Times New Roman"/>
        </w:rPr>
        <w:t xml:space="preserve">een negatieve invloed heeft </w:t>
      </w:r>
      <w:r w:rsidR="0089306C">
        <w:rPr>
          <w:rFonts w:ascii="Times New Roman" w:hAnsi="Times New Roman" w:cs="Times New Roman"/>
        </w:rPr>
        <w:t xml:space="preserve">op </w:t>
      </w:r>
      <w:r>
        <w:rPr>
          <w:rFonts w:ascii="Times New Roman" w:hAnsi="Times New Roman" w:cs="Times New Roman"/>
        </w:rPr>
        <w:t xml:space="preserve">zowel </w:t>
      </w:r>
      <w:r w:rsidR="0089306C">
        <w:rPr>
          <w:rFonts w:ascii="Times New Roman" w:hAnsi="Times New Roman" w:cs="Times New Roman"/>
        </w:rPr>
        <w:t xml:space="preserve">het aantal personeelsleden, als op het eigen vermogen van de club. </w:t>
      </w:r>
    </w:p>
    <w:p w:rsidR="000F4FAE" w:rsidRDefault="000F4FAE" w:rsidP="00AF1019">
      <w:pPr>
        <w:spacing w:line="360" w:lineRule="auto"/>
        <w:rPr>
          <w:rFonts w:ascii="Times New Roman" w:hAnsi="Times New Roman" w:cs="Times New Roman"/>
          <w:b/>
          <w:u w:val="single"/>
        </w:rPr>
      </w:pPr>
    </w:p>
    <w:p w:rsidR="00E957EA" w:rsidRPr="00E3544D" w:rsidRDefault="00E3544D" w:rsidP="00AF1019">
      <w:pPr>
        <w:spacing w:line="360" w:lineRule="auto"/>
        <w:rPr>
          <w:rFonts w:ascii="Times New Roman" w:hAnsi="Times New Roman" w:cs="Times New Roman"/>
          <w:b/>
        </w:rPr>
      </w:pPr>
      <w:r w:rsidRPr="00E3544D">
        <w:rPr>
          <w:rFonts w:ascii="Times New Roman" w:hAnsi="Times New Roman" w:cs="Times New Roman"/>
          <w:b/>
        </w:rPr>
        <w:t xml:space="preserve">4.7.2 </w:t>
      </w:r>
      <w:r w:rsidR="00E957EA" w:rsidRPr="00E3544D">
        <w:rPr>
          <w:rFonts w:ascii="Times New Roman" w:hAnsi="Times New Roman" w:cs="Times New Roman"/>
          <w:b/>
        </w:rPr>
        <w:t>SWOT-analyse</w:t>
      </w:r>
    </w:p>
    <w:p w:rsidR="004C1CA5" w:rsidRDefault="00FD3F88" w:rsidP="004C1CA5">
      <w:pPr>
        <w:spacing w:line="360" w:lineRule="auto"/>
        <w:rPr>
          <w:rFonts w:ascii="Times New Roman" w:hAnsi="Times New Roman" w:cs="Times New Roman"/>
        </w:rPr>
      </w:pPr>
      <w:r>
        <w:rPr>
          <w:rFonts w:ascii="Times New Roman" w:hAnsi="Times New Roman" w:cs="Times New Roman"/>
          <w:u w:val="single"/>
        </w:rPr>
        <w:t>Sterkheden:</w:t>
      </w:r>
      <w:r w:rsidR="00A21E5D">
        <w:rPr>
          <w:rFonts w:ascii="Times New Roman" w:hAnsi="Times New Roman" w:cs="Times New Roman"/>
        </w:rPr>
        <w:t xml:space="preserve"> </w:t>
      </w:r>
      <w:r w:rsidR="004C1CA5">
        <w:rPr>
          <w:rFonts w:ascii="Times New Roman" w:hAnsi="Times New Roman" w:cs="Times New Roman"/>
        </w:rPr>
        <w:t xml:space="preserve">opvallend is dat een groot gedeelte van de netto-omzet uit sponsoropbrengsten bestaat. </w:t>
      </w:r>
      <w:r w:rsidR="00115DC1">
        <w:rPr>
          <w:rFonts w:ascii="Times New Roman" w:hAnsi="Times New Roman" w:cs="Times New Roman"/>
        </w:rPr>
        <w:t>Dit is voordelig, aangezien</w:t>
      </w:r>
      <w:r w:rsidR="004C1CA5">
        <w:rPr>
          <w:rFonts w:ascii="Times New Roman" w:hAnsi="Times New Roman" w:cs="Times New Roman"/>
        </w:rPr>
        <w:t xml:space="preserve"> sponsorcontracten in veel gevallen voor de</w:t>
      </w:r>
      <w:r w:rsidR="00115DC1">
        <w:rPr>
          <w:rFonts w:ascii="Times New Roman" w:hAnsi="Times New Roman" w:cs="Times New Roman"/>
        </w:rPr>
        <w:t xml:space="preserve"> lange termijn worden aangegaan. Hierdoor</w:t>
      </w:r>
      <w:r w:rsidR="004C1CA5">
        <w:rPr>
          <w:rFonts w:ascii="Times New Roman" w:hAnsi="Times New Roman" w:cs="Times New Roman"/>
        </w:rPr>
        <w:t xml:space="preserve"> heeft de club een relatief grote zekerheid dat dit gedeelte van de opbrengst ook </w:t>
      </w:r>
      <w:r w:rsidR="00884B0D">
        <w:rPr>
          <w:rFonts w:ascii="Times New Roman" w:hAnsi="Times New Roman" w:cs="Times New Roman"/>
        </w:rPr>
        <w:t xml:space="preserve">in de nabije toekomst </w:t>
      </w:r>
      <w:r w:rsidR="004C1CA5">
        <w:rPr>
          <w:rFonts w:ascii="Times New Roman" w:hAnsi="Times New Roman" w:cs="Times New Roman"/>
        </w:rPr>
        <w:t>daadwerkelijk wordt g</w:t>
      </w:r>
      <w:r w:rsidR="00884B0D">
        <w:rPr>
          <w:rFonts w:ascii="Times New Roman" w:hAnsi="Times New Roman" w:cs="Times New Roman"/>
        </w:rPr>
        <w:t>erealiseerd. Een sponsor kan</w:t>
      </w:r>
      <w:r w:rsidR="004C1CA5">
        <w:rPr>
          <w:rFonts w:ascii="Times New Roman" w:hAnsi="Times New Roman" w:cs="Times New Roman"/>
        </w:rPr>
        <w:t xml:space="preserve"> niet zomaar per direct vertrekken, waardoor de club zich ook in economisch zware</w:t>
      </w:r>
      <w:r w:rsidR="00884B0D">
        <w:rPr>
          <w:rFonts w:ascii="Times New Roman" w:hAnsi="Times New Roman" w:cs="Times New Roman"/>
        </w:rPr>
        <w:t xml:space="preserve"> tijden van deze omzet verzekert</w:t>
      </w:r>
      <w:r w:rsidR="004C1CA5">
        <w:rPr>
          <w:rFonts w:ascii="Times New Roman" w:hAnsi="Times New Roman" w:cs="Times New Roman"/>
        </w:rPr>
        <w:t xml:space="preserve">. </w:t>
      </w:r>
    </w:p>
    <w:p w:rsidR="004C1CA5" w:rsidRDefault="00B24FFA" w:rsidP="00AF1019">
      <w:pPr>
        <w:spacing w:line="360" w:lineRule="auto"/>
        <w:rPr>
          <w:rFonts w:ascii="Times New Roman" w:hAnsi="Times New Roman" w:cs="Times New Roman"/>
        </w:rPr>
      </w:pPr>
      <w:r>
        <w:rPr>
          <w:rFonts w:ascii="Times New Roman" w:hAnsi="Times New Roman" w:cs="Times New Roman"/>
        </w:rPr>
        <w:t xml:space="preserve">Daarnaast hecht </w:t>
      </w:r>
      <w:proofErr w:type="spellStart"/>
      <w:r w:rsidR="00E86E38">
        <w:rPr>
          <w:rFonts w:ascii="Times New Roman" w:hAnsi="Times New Roman" w:cs="Times New Roman"/>
        </w:rPr>
        <w:t>sc</w:t>
      </w:r>
      <w:proofErr w:type="spellEnd"/>
      <w:r w:rsidR="00A21E5D">
        <w:rPr>
          <w:rFonts w:ascii="Times New Roman" w:hAnsi="Times New Roman" w:cs="Times New Roman"/>
        </w:rPr>
        <w:t xml:space="preserve"> Heerenveen veel waarde aan de binding met de provincie Friesland. Zowel in het tenue</w:t>
      </w:r>
      <w:r>
        <w:rPr>
          <w:rFonts w:ascii="Times New Roman" w:hAnsi="Times New Roman" w:cs="Times New Roman"/>
        </w:rPr>
        <w:t>,</w:t>
      </w:r>
      <w:r w:rsidR="00A21E5D">
        <w:rPr>
          <w:rFonts w:ascii="Times New Roman" w:hAnsi="Times New Roman" w:cs="Times New Roman"/>
        </w:rPr>
        <w:t xml:space="preserve"> als </w:t>
      </w:r>
      <w:r>
        <w:rPr>
          <w:rFonts w:ascii="Times New Roman" w:hAnsi="Times New Roman" w:cs="Times New Roman"/>
        </w:rPr>
        <w:t xml:space="preserve">in </w:t>
      </w:r>
      <w:r w:rsidR="00A21E5D">
        <w:rPr>
          <w:rFonts w:ascii="Times New Roman" w:hAnsi="Times New Roman" w:cs="Times New Roman"/>
        </w:rPr>
        <w:t xml:space="preserve">het logo komt de Friese vlag duidelijk naar voren. Ook wordt voor iedere wedstrijd van </w:t>
      </w:r>
      <w:proofErr w:type="spellStart"/>
      <w:r>
        <w:rPr>
          <w:rFonts w:ascii="Times New Roman" w:hAnsi="Times New Roman" w:cs="Times New Roman"/>
        </w:rPr>
        <w:t>sc</w:t>
      </w:r>
      <w:proofErr w:type="spellEnd"/>
      <w:r>
        <w:rPr>
          <w:rFonts w:ascii="Times New Roman" w:hAnsi="Times New Roman" w:cs="Times New Roman"/>
        </w:rPr>
        <w:t xml:space="preserve"> </w:t>
      </w:r>
      <w:r w:rsidR="00A21E5D">
        <w:rPr>
          <w:rFonts w:ascii="Times New Roman" w:hAnsi="Times New Roman" w:cs="Times New Roman"/>
        </w:rPr>
        <w:t xml:space="preserve">Heerenveen het </w:t>
      </w:r>
      <w:r w:rsidR="00327D9B">
        <w:rPr>
          <w:rFonts w:ascii="Times New Roman" w:hAnsi="Times New Roman" w:cs="Times New Roman"/>
        </w:rPr>
        <w:t xml:space="preserve">Friese </w:t>
      </w:r>
      <w:r w:rsidR="00A21E5D">
        <w:rPr>
          <w:rFonts w:ascii="Times New Roman" w:hAnsi="Times New Roman" w:cs="Times New Roman"/>
        </w:rPr>
        <w:t>volkslied ter gehore gebracht. Op deze manier zorgt de club er</w:t>
      </w:r>
      <w:r w:rsidR="00327D9B">
        <w:rPr>
          <w:rFonts w:ascii="Times New Roman" w:hAnsi="Times New Roman" w:cs="Times New Roman"/>
        </w:rPr>
        <w:t xml:space="preserve"> </w:t>
      </w:r>
      <w:r w:rsidR="00A21E5D">
        <w:rPr>
          <w:rFonts w:ascii="Times New Roman" w:hAnsi="Times New Roman" w:cs="Times New Roman"/>
        </w:rPr>
        <w:t xml:space="preserve">voor dat mensen uit vrijwel de gehele provincie zich verbonden voelen met </w:t>
      </w:r>
      <w:proofErr w:type="spellStart"/>
      <w:r w:rsidR="00E86E38">
        <w:rPr>
          <w:rFonts w:ascii="Times New Roman" w:hAnsi="Times New Roman" w:cs="Times New Roman"/>
        </w:rPr>
        <w:t>sc</w:t>
      </w:r>
      <w:proofErr w:type="spellEnd"/>
      <w:r w:rsidR="00A21E5D">
        <w:rPr>
          <w:rFonts w:ascii="Times New Roman" w:hAnsi="Times New Roman" w:cs="Times New Roman"/>
        </w:rPr>
        <w:t xml:space="preserve"> Heerenveen</w:t>
      </w:r>
      <w:r w:rsidR="00115DC1">
        <w:rPr>
          <w:rFonts w:ascii="Times New Roman" w:hAnsi="Times New Roman" w:cs="Times New Roman"/>
        </w:rPr>
        <w:t xml:space="preserve"> (</w:t>
      </w:r>
      <w:proofErr w:type="spellStart"/>
      <w:r w:rsidR="00E86E38">
        <w:rPr>
          <w:rFonts w:ascii="Times New Roman" w:hAnsi="Times New Roman" w:cs="Times New Roman"/>
        </w:rPr>
        <w:t>sc</w:t>
      </w:r>
      <w:proofErr w:type="spellEnd"/>
      <w:r w:rsidR="00115DC1">
        <w:rPr>
          <w:rFonts w:ascii="Times New Roman" w:hAnsi="Times New Roman" w:cs="Times New Roman"/>
        </w:rPr>
        <w:t xml:space="preserve"> Heerenveen, 2013)</w:t>
      </w:r>
      <w:r w:rsidR="00A21E5D">
        <w:rPr>
          <w:rFonts w:ascii="Times New Roman" w:hAnsi="Times New Roman" w:cs="Times New Roman"/>
        </w:rPr>
        <w:t xml:space="preserve">. </w:t>
      </w:r>
    </w:p>
    <w:p w:rsidR="00E90E17" w:rsidRDefault="009C35F9" w:rsidP="00AF1019">
      <w:pPr>
        <w:spacing w:line="360" w:lineRule="auto"/>
        <w:rPr>
          <w:rFonts w:ascii="Times New Roman" w:hAnsi="Times New Roman" w:cs="Times New Roman"/>
        </w:rPr>
      </w:pPr>
      <w:r>
        <w:rPr>
          <w:rFonts w:ascii="Times New Roman" w:hAnsi="Times New Roman" w:cs="Times New Roman"/>
        </w:rPr>
        <w:t xml:space="preserve">Tot slot geldt dat </w:t>
      </w:r>
      <w:proofErr w:type="spellStart"/>
      <w:r w:rsidR="00E86E38">
        <w:rPr>
          <w:rFonts w:ascii="Times New Roman" w:hAnsi="Times New Roman" w:cs="Times New Roman"/>
        </w:rPr>
        <w:t>sc</w:t>
      </w:r>
      <w:proofErr w:type="spellEnd"/>
      <w:r>
        <w:rPr>
          <w:rFonts w:ascii="Times New Roman" w:hAnsi="Times New Roman" w:cs="Times New Roman"/>
        </w:rPr>
        <w:t xml:space="preserve"> Heerenveen relatief gezien er</w:t>
      </w:r>
      <w:r w:rsidR="00327D9B">
        <w:rPr>
          <w:rFonts w:ascii="Times New Roman" w:hAnsi="Times New Roman" w:cs="Times New Roman"/>
        </w:rPr>
        <w:t>g</w:t>
      </w:r>
      <w:r>
        <w:rPr>
          <w:rFonts w:ascii="Times New Roman" w:hAnsi="Times New Roman" w:cs="Times New Roman"/>
        </w:rPr>
        <w:t xml:space="preserve"> </w:t>
      </w:r>
      <w:r w:rsidR="000B47EF">
        <w:rPr>
          <w:rFonts w:ascii="Times New Roman" w:hAnsi="Times New Roman" w:cs="Times New Roman"/>
        </w:rPr>
        <w:t>goede transferresultaten behaalt</w:t>
      </w:r>
      <w:r>
        <w:rPr>
          <w:rFonts w:ascii="Times New Roman" w:hAnsi="Times New Roman" w:cs="Times New Roman"/>
        </w:rPr>
        <w:t>. Hoewel een beleid gebaseerd op transferopbrengsten risicovol is, kan het wel zorgen voor een extra buffer voor in economisch zware tijden. Hierdoor kan een aantal seizo</w:t>
      </w:r>
      <w:r w:rsidR="00327D9B">
        <w:rPr>
          <w:rFonts w:ascii="Times New Roman" w:hAnsi="Times New Roman" w:cs="Times New Roman"/>
        </w:rPr>
        <w:t>enen achter elkaar verlies mak</w:t>
      </w:r>
      <w:r>
        <w:rPr>
          <w:rFonts w:ascii="Times New Roman" w:hAnsi="Times New Roman" w:cs="Times New Roman"/>
        </w:rPr>
        <w:t>en, zonder dat er een negatief eigen vermogen ontstaat.</w:t>
      </w:r>
    </w:p>
    <w:p w:rsidR="009C35F9" w:rsidRDefault="009C35F9" w:rsidP="00AF1019">
      <w:pPr>
        <w:spacing w:line="360" w:lineRule="auto"/>
        <w:rPr>
          <w:rFonts w:ascii="Times New Roman" w:hAnsi="Times New Roman" w:cs="Times New Roman"/>
          <w:u w:val="single"/>
        </w:rPr>
      </w:pPr>
    </w:p>
    <w:p w:rsidR="00E90E17" w:rsidRDefault="00FD3F88" w:rsidP="00AF1019">
      <w:pPr>
        <w:spacing w:line="360" w:lineRule="auto"/>
        <w:rPr>
          <w:rFonts w:ascii="Times New Roman" w:hAnsi="Times New Roman" w:cs="Times New Roman"/>
        </w:rPr>
      </w:pPr>
      <w:r>
        <w:rPr>
          <w:rFonts w:ascii="Times New Roman" w:hAnsi="Times New Roman" w:cs="Times New Roman"/>
          <w:u w:val="single"/>
        </w:rPr>
        <w:t>Zwakheden:</w:t>
      </w:r>
      <w:r w:rsidR="006A0D5B">
        <w:rPr>
          <w:rFonts w:ascii="Times New Roman" w:hAnsi="Times New Roman" w:cs="Times New Roman"/>
        </w:rPr>
        <w:t xml:space="preserve"> </w:t>
      </w:r>
      <w:r w:rsidR="009C35F9">
        <w:rPr>
          <w:rFonts w:ascii="Times New Roman" w:hAnsi="Times New Roman" w:cs="Times New Roman"/>
        </w:rPr>
        <w:t>ten eerste heeft de club tijdens de economische crisis slechts één keer een positief resultaat voor afschrijving en vergoedingssommen geboe</w:t>
      </w:r>
      <w:r w:rsidR="007F5BE3">
        <w:rPr>
          <w:rFonts w:ascii="Times New Roman" w:hAnsi="Times New Roman" w:cs="Times New Roman"/>
        </w:rPr>
        <w:t>kt. Dit positieve resultaat bedr</w:t>
      </w:r>
      <w:r w:rsidR="009C35F9">
        <w:rPr>
          <w:rFonts w:ascii="Times New Roman" w:hAnsi="Times New Roman" w:cs="Times New Roman"/>
        </w:rPr>
        <w:t>aa</w:t>
      </w:r>
      <w:r w:rsidR="007F5BE3">
        <w:rPr>
          <w:rFonts w:ascii="Times New Roman" w:hAnsi="Times New Roman" w:cs="Times New Roman"/>
        </w:rPr>
        <w:t>g</w:t>
      </w:r>
      <w:r w:rsidR="009C35F9">
        <w:rPr>
          <w:rFonts w:ascii="Times New Roman" w:hAnsi="Times New Roman" w:cs="Times New Roman"/>
        </w:rPr>
        <w:t>t slecht</w:t>
      </w:r>
      <w:r w:rsidR="007F5BE3">
        <w:rPr>
          <w:rFonts w:ascii="Times New Roman" w:hAnsi="Times New Roman" w:cs="Times New Roman"/>
        </w:rPr>
        <w:t>s</w:t>
      </w:r>
      <w:r w:rsidR="009C35F9">
        <w:rPr>
          <w:rFonts w:ascii="Times New Roman" w:hAnsi="Times New Roman" w:cs="Times New Roman"/>
        </w:rPr>
        <w:t xml:space="preserve"> 86.000 euro. De </w:t>
      </w:r>
      <w:proofErr w:type="spellStart"/>
      <w:r w:rsidR="00327D9B">
        <w:rPr>
          <w:rFonts w:ascii="Times New Roman" w:hAnsi="Times New Roman" w:cs="Times New Roman"/>
        </w:rPr>
        <w:t>bvo</w:t>
      </w:r>
      <w:proofErr w:type="spellEnd"/>
      <w:r w:rsidR="009C35F9">
        <w:rPr>
          <w:rFonts w:ascii="Times New Roman" w:hAnsi="Times New Roman" w:cs="Times New Roman"/>
        </w:rPr>
        <w:t xml:space="preserve"> heeft dus een groot positief transferresultaat nodig o</w:t>
      </w:r>
      <w:r w:rsidR="00327D9B">
        <w:rPr>
          <w:rFonts w:ascii="Times New Roman" w:hAnsi="Times New Roman" w:cs="Times New Roman"/>
        </w:rPr>
        <w:t>m een winst na belasting te kunn</w:t>
      </w:r>
      <w:r w:rsidR="009C35F9">
        <w:rPr>
          <w:rFonts w:ascii="Times New Roman" w:hAnsi="Times New Roman" w:cs="Times New Roman"/>
        </w:rPr>
        <w:t>en</w:t>
      </w:r>
      <w:r w:rsidR="00327D9B">
        <w:rPr>
          <w:rFonts w:ascii="Times New Roman" w:hAnsi="Times New Roman" w:cs="Times New Roman"/>
        </w:rPr>
        <w:t xml:space="preserve"> presenteren</w:t>
      </w:r>
      <w:r w:rsidR="009C35F9">
        <w:rPr>
          <w:rFonts w:ascii="Times New Roman" w:hAnsi="Times New Roman" w:cs="Times New Roman"/>
        </w:rPr>
        <w:t>. Dit is erg risico</w:t>
      </w:r>
      <w:r w:rsidR="00E66D3F">
        <w:rPr>
          <w:rFonts w:ascii="Times New Roman" w:hAnsi="Times New Roman" w:cs="Times New Roman"/>
        </w:rPr>
        <w:t>vol</w:t>
      </w:r>
      <w:r w:rsidR="009C35F9">
        <w:rPr>
          <w:rFonts w:ascii="Times New Roman" w:hAnsi="Times New Roman" w:cs="Times New Roman"/>
        </w:rPr>
        <w:t xml:space="preserve">, aangezien </w:t>
      </w:r>
      <w:proofErr w:type="spellStart"/>
      <w:r w:rsidR="00E86E38">
        <w:rPr>
          <w:rFonts w:ascii="Times New Roman" w:hAnsi="Times New Roman" w:cs="Times New Roman"/>
        </w:rPr>
        <w:t>sc</w:t>
      </w:r>
      <w:proofErr w:type="spellEnd"/>
      <w:r w:rsidR="009C35F9">
        <w:rPr>
          <w:rFonts w:ascii="Times New Roman" w:hAnsi="Times New Roman" w:cs="Times New Roman"/>
        </w:rPr>
        <w:t xml:space="preserve"> Heerenveen bij het uitblijven van grote transfers in grote financiële problemen zou kunnen komen.</w:t>
      </w:r>
    </w:p>
    <w:p w:rsidR="00E86E38" w:rsidRDefault="008A619D" w:rsidP="00AF1019">
      <w:pPr>
        <w:spacing w:line="360" w:lineRule="auto"/>
        <w:rPr>
          <w:rFonts w:ascii="Times New Roman" w:hAnsi="Times New Roman" w:cs="Times New Roman"/>
        </w:rPr>
      </w:pPr>
      <w:r>
        <w:rPr>
          <w:rFonts w:ascii="Times New Roman" w:hAnsi="Times New Roman" w:cs="Times New Roman"/>
        </w:rPr>
        <w:t xml:space="preserve">Ondanks het feit dat </w:t>
      </w:r>
      <w:proofErr w:type="spellStart"/>
      <w:r w:rsidR="00E86E38">
        <w:rPr>
          <w:rFonts w:ascii="Times New Roman" w:hAnsi="Times New Roman" w:cs="Times New Roman"/>
        </w:rPr>
        <w:t>sc</w:t>
      </w:r>
      <w:proofErr w:type="spellEnd"/>
      <w:r>
        <w:rPr>
          <w:rFonts w:ascii="Times New Roman" w:hAnsi="Times New Roman" w:cs="Times New Roman"/>
        </w:rPr>
        <w:t xml:space="preserve"> Heerenveen erg veel waarde hecht aan de binding met Friesland, komt het zeer zelden voor dat een speler van de club ook daadwerkelijk in deze provincie is geboren</w:t>
      </w:r>
      <w:r w:rsidR="00195CF9">
        <w:rPr>
          <w:rFonts w:ascii="Times New Roman" w:hAnsi="Times New Roman" w:cs="Times New Roman"/>
        </w:rPr>
        <w:t xml:space="preserve"> (</w:t>
      </w:r>
      <w:r w:rsidR="005128DC">
        <w:rPr>
          <w:rFonts w:ascii="Times New Roman" w:hAnsi="Times New Roman" w:cs="Times New Roman"/>
        </w:rPr>
        <w:t>Rieken, 2013</w:t>
      </w:r>
      <w:r>
        <w:rPr>
          <w:rFonts w:ascii="Times New Roman" w:hAnsi="Times New Roman" w:cs="Times New Roman"/>
        </w:rPr>
        <w:t xml:space="preserve">). </w:t>
      </w:r>
      <w:r w:rsidR="00327D9B">
        <w:rPr>
          <w:rFonts w:ascii="Times New Roman" w:hAnsi="Times New Roman" w:cs="Times New Roman"/>
        </w:rPr>
        <w:t>Hoewel de club haar Friese karakter dus erg belangrijk vindt (zie sterkheden), houdt het hier geen rekening mee in de samenstelling van haar selectie. Dit is erg tegenstrijdig.</w:t>
      </w:r>
    </w:p>
    <w:p w:rsidR="007F5BE3" w:rsidRDefault="00E86E38" w:rsidP="00AF1019">
      <w:pPr>
        <w:spacing w:line="360" w:lineRule="auto"/>
        <w:rPr>
          <w:rFonts w:ascii="Times New Roman" w:hAnsi="Times New Roman" w:cs="Times New Roman"/>
        </w:rPr>
      </w:pPr>
      <w:r>
        <w:rPr>
          <w:rFonts w:ascii="Times New Roman" w:hAnsi="Times New Roman" w:cs="Times New Roman"/>
        </w:rPr>
        <w:t xml:space="preserve">Tot slot heeft </w:t>
      </w:r>
      <w:proofErr w:type="spellStart"/>
      <w:r>
        <w:rPr>
          <w:rFonts w:ascii="Times New Roman" w:hAnsi="Times New Roman" w:cs="Times New Roman"/>
        </w:rPr>
        <w:t>sc</w:t>
      </w:r>
      <w:proofErr w:type="spellEnd"/>
      <w:r>
        <w:rPr>
          <w:rFonts w:ascii="Times New Roman" w:hAnsi="Times New Roman" w:cs="Times New Roman"/>
        </w:rPr>
        <w:t xml:space="preserve"> Heerenveen in de laatste jaren erg veel spelers voor grote transfersommen verkocht. Ondanks dat deze veel geld hebben opgebracht, is het eigen vermogen van de club over de gehele tijdsperiode slechts minimaal toegenomen. </w:t>
      </w:r>
      <w:r w:rsidR="00C12BF5">
        <w:rPr>
          <w:rFonts w:ascii="Times New Roman" w:hAnsi="Times New Roman" w:cs="Times New Roman"/>
        </w:rPr>
        <w:t xml:space="preserve">Vooral de salariskosten en de overige kosten stegen enorm, terwijl de groei in de opbrengstenkant achterbleef. </w:t>
      </w:r>
      <w:r>
        <w:rPr>
          <w:rFonts w:ascii="Times New Roman" w:hAnsi="Times New Roman" w:cs="Times New Roman"/>
        </w:rPr>
        <w:t xml:space="preserve">Dit duidt er op dat er al jaren geen goed beleid </w:t>
      </w:r>
      <w:r>
        <w:rPr>
          <w:rFonts w:ascii="Times New Roman" w:hAnsi="Times New Roman" w:cs="Times New Roman"/>
        </w:rPr>
        <w:lastRenderedPageBreak/>
        <w:t>wordt gevoerd (in ieder geval op financieel gebied).</w:t>
      </w:r>
      <w:r w:rsidR="00C12BF5">
        <w:rPr>
          <w:rFonts w:ascii="Times New Roman" w:hAnsi="Times New Roman" w:cs="Times New Roman"/>
        </w:rPr>
        <w:t xml:space="preserve"> </w:t>
      </w:r>
      <w:r w:rsidR="006A69D1">
        <w:rPr>
          <w:rFonts w:ascii="Times New Roman" w:hAnsi="Times New Roman" w:cs="Times New Roman"/>
        </w:rPr>
        <w:t>Om deze reden is het al een aantal maanden erg onrustig bij de club (Huiskamp, 2013).</w:t>
      </w:r>
    </w:p>
    <w:p w:rsidR="00936DED" w:rsidRDefault="00936DED" w:rsidP="00AF1019">
      <w:pPr>
        <w:spacing w:line="360" w:lineRule="auto"/>
        <w:rPr>
          <w:rFonts w:ascii="Times New Roman" w:hAnsi="Times New Roman" w:cs="Times New Roman"/>
          <w:u w:val="single"/>
        </w:rPr>
      </w:pPr>
    </w:p>
    <w:p w:rsidR="00E90E17" w:rsidRDefault="00FD3F88" w:rsidP="00AF1019">
      <w:pPr>
        <w:spacing w:line="360" w:lineRule="auto"/>
        <w:rPr>
          <w:rFonts w:ascii="Times New Roman" w:hAnsi="Times New Roman" w:cs="Times New Roman"/>
        </w:rPr>
      </w:pPr>
      <w:r>
        <w:rPr>
          <w:rFonts w:ascii="Times New Roman" w:hAnsi="Times New Roman" w:cs="Times New Roman"/>
          <w:u w:val="single"/>
        </w:rPr>
        <w:t>Kansen:</w:t>
      </w:r>
      <w:r w:rsidR="00F34AF0">
        <w:rPr>
          <w:rFonts w:ascii="Times New Roman" w:hAnsi="Times New Roman" w:cs="Times New Roman"/>
        </w:rPr>
        <w:t xml:space="preserve"> </w:t>
      </w:r>
      <w:proofErr w:type="spellStart"/>
      <w:r w:rsidR="00521CD6">
        <w:rPr>
          <w:rFonts w:ascii="Times New Roman" w:hAnsi="Times New Roman" w:cs="Times New Roman"/>
        </w:rPr>
        <w:t>sc</w:t>
      </w:r>
      <w:proofErr w:type="spellEnd"/>
      <w:r w:rsidR="00521CD6">
        <w:rPr>
          <w:rFonts w:ascii="Times New Roman" w:hAnsi="Times New Roman" w:cs="Times New Roman"/>
        </w:rPr>
        <w:t xml:space="preserve"> Heerenveen heeft in het verleden een groot aantal spelers uit </w:t>
      </w:r>
      <w:r w:rsidR="00DA7DA9">
        <w:rPr>
          <w:rFonts w:ascii="Times New Roman" w:hAnsi="Times New Roman" w:cs="Times New Roman"/>
        </w:rPr>
        <w:t>Scandinavië</w:t>
      </w:r>
      <w:r w:rsidR="00521CD6">
        <w:rPr>
          <w:rFonts w:ascii="Times New Roman" w:hAnsi="Times New Roman" w:cs="Times New Roman"/>
        </w:rPr>
        <w:t xml:space="preserve"> onder contract gehad. V</w:t>
      </w:r>
      <w:r w:rsidR="00DA7DA9">
        <w:rPr>
          <w:rFonts w:ascii="Times New Roman" w:hAnsi="Times New Roman" w:cs="Times New Roman"/>
        </w:rPr>
        <w:t xml:space="preserve">oor veel van deze spelers was de club de basis voor een grote carrière in het buitenland. Hierdoor heeft de Friese </w:t>
      </w:r>
      <w:proofErr w:type="spellStart"/>
      <w:r w:rsidR="00DA7DA9">
        <w:rPr>
          <w:rFonts w:ascii="Times New Roman" w:hAnsi="Times New Roman" w:cs="Times New Roman"/>
        </w:rPr>
        <w:t>bvo</w:t>
      </w:r>
      <w:proofErr w:type="spellEnd"/>
      <w:r w:rsidR="00DA7DA9">
        <w:rPr>
          <w:rFonts w:ascii="Times New Roman" w:hAnsi="Times New Roman" w:cs="Times New Roman"/>
        </w:rPr>
        <w:t xml:space="preserve"> een goede naam opgebouwd in met name Zweden en Denemarken. Dit biedt grote mogelijkheden </w:t>
      </w:r>
      <w:r w:rsidR="00535EF2">
        <w:rPr>
          <w:rFonts w:ascii="Times New Roman" w:hAnsi="Times New Roman" w:cs="Times New Roman"/>
        </w:rPr>
        <w:t>om</w:t>
      </w:r>
      <w:r w:rsidR="00DA7DA9">
        <w:rPr>
          <w:rFonts w:ascii="Times New Roman" w:hAnsi="Times New Roman" w:cs="Times New Roman"/>
        </w:rPr>
        <w:t xml:space="preserve"> het succes van Heerenveen </w:t>
      </w:r>
      <w:r w:rsidR="00535EF2">
        <w:rPr>
          <w:rFonts w:ascii="Times New Roman" w:hAnsi="Times New Roman" w:cs="Times New Roman"/>
        </w:rPr>
        <w:t>te</w:t>
      </w:r>
      <w:r w:rsidR="00DA7DA9">
        <w:rPr>
          <w:rFonts w:ascii="Times New Roman" w:hAnsi="Times New Roman" w:cs="Times New Roman"/>
        </w:rPr>
        <w:t xml:space="preserve"> versterken. Grote talenten zouden immers aan de jeugdopleiding van de club kunnen worden toegevoegd</w:t>
      </w:r>
      <w:r w:rsidR="00327D9B">
        <w:rPr>
          <w:rFonts w:ascii="Times New Roman" w:hAnsi="Times New Roman" w:cs="Times New Roman"/>
        </w:rPr>
        <w:t xml:space="preserve"> en wat oudere tale</w:t>
      </w:r>
      <w:r w:rsidR="00884B0D">
        <w:rPr>
          <w:rFonts w:ascii="Times New Roman" w:hAnsi="Times New Roman" w:cs="Times New Roman"/>
        </w:rPr>
        <w:t>nten zouden sneller geneigd kunn</w:t>
      </w:r>
      <w:r w:rsidR="00327D9B">
        <w:rPr>
          <w:rFonts w:ascii="Times New Roman" w:hAnsi="Times New Roman" w:cs="Times New Roman"/>
        </w:rPr>
        <w:t xml:space="preserve">en zijn om hun carrière bij </w:t>
      </w:r>
      <w:r w:rsidR="00535EF2">
        <w:rPr>
          <w:rFonts w:ascii="Times New Roman" w:hAnsi="Times New Roman" w:cs="Times New Roman"/>
        </w:rPr>
        <w:t xml:space="preserve">het eerste elftal van </w:t>
      </w:r>
      <w:proofErr w:type="spellStart"/>
      <w:r w:rsidR="00327D9B">
        <w:rPr>
          <w:rFonts w:ascii="Times New Roman" w:hAnsi="Times New Roman" w:cs="Times New Roman"/>
        </w:rPr>
        <w:t>sc</w:t>
      </w:r>
      <w:proofErr w:type="spellEnd"/>
      <w:r w:rsidR="00327D9B">
        <w:rPr>
          <w:rFonts w:ascii="Times New Roman" w:hAnsi="Times New Roman" w:cs="Times New Roman"/>
        </w:rPr>
        <w:t xml:space="preserve"> Heerenveen te vervolgen</w:t>
      </w:r>
      <w:r w:rsidR="00DA7DA9">
        <w:rPr>
          <w:rFonts w:ascii="Times New Roman" w:hAnsi="Times New Roman" w:cs="Times New Roman"/>
        </w:rPr>
        <w:t>.</w:t>
      </w:r>
    </w:p>
    <w:p w:rsidR="00DA7DA9" w:rsidRDefault="00DA7DA9" w:rsidP="00AF1019">
      <w:pPr>
        <w:spacing w:line="360" w:lineRule="auto"/>
        <w:rPr>
          <w:rFonts w:ascii="Times New Roman" w:hAnsi="Times New Roman" w:cs="Times New Roman"/>
        </w:rPr>
      </w:pPr>
      <w:r>
        <w:rPr>
          <w:rFonts w:ascii="Times New Roman" w:hAnsi="Times New Roman" w:cs="Times New Roman"/>
        </w:rPr>
        <w:t xml:space="preserve">Verder wil de club meer doorstroming van jeugdspelers naar het eerste elftal </w:t>
      </w:r>
      <w:r w:rsidR="008C6B3C">
        <w:rPr>
          <w:rFonts w:ascii="Times New Roman" w:hAnsi="Times New Roman" w:cs="Times New Roman"/>
        </w:rPr>
        <w:t>creëren</w:t>
      </w:r>
      <w:r w:rsidR="0073673B">
        <w:rPr>
          <w:rFonts w:ascii="Times New Roman" w:hAnsi="Times New Roman" w:cs="Times New Roman"/>
        </w:rPr>
        <w:t xml:space="preserve"> (</w:t>
      </w:r>
      <w:proofErr w:type="spellStart"/>
      <w:r w:rsidR="0073673B">
        <w:rPr>
          <w:rFonts w:ascii="Times New Roman" w:hAnsi="Times New Roman" w:cs="Times New Roman"/>
        </w:rPr>
        <w:t>sc</w:t>
      </w:r>
      <w:proofErr w:type="spellEnd"/>
      <w:r w:rsidR="0073673B">
        <w:rPr>
          <w:rFonts w:ascii="Times New Roman" w:hAnsi="Times New Roman" w:cs="Times New Roman"/>
        </w:rPr>
        <w:t xml:space="preserve"> Heerenveen, 2010)</w:t>
      </w:r>
      <w:r>
        <w:rPr>
          <w:rFonts w:ascii="Times New Roman" w:hAnsi="Times New Roman" w:cs="Times New Roman"/>
        </w:rPr>
        <w:t xml:space="preserve">. </w:t>
      </w:r>
      <w:r w:rsidR="0073673B">
        <w:rPr>
          <w:rFonts w:ascii="Times New Roman" w:hAnsi="Times New Roman" w:cs="Times New Roman"/>
        </w:rPr>
        <w:t xml:space="preserve">Er wordt dus meer aandacht aan de jeugdopleiding besteed en spelers van eigen kweek lijken dus de voorkeur te krijgen. Hierdoor zouden de afschrijvingen op vergoedingssommen verder afnemen, waardoor de club een beter bedrijfsresultaat </w:t>
      </w:r>
      <w:r w:rsidR="00884B0D">
        <w:rPr>
          <w:rFonts w:ascii="Times New Roman" w:hAnsi="Times New Roman" w:cs="Times New Roman"/>
        </w:rPr>
        <w:t xml:space="preserve">na belastingen </w:t>
      </w:r>
      <w:r w:rsidR="0073673B">
        <w:rPr>
          <w:rFonts w:ascii="Times New Roman" w:hAnsi="Times New Roman" w:cs="Times New Roman"/>
        </w:rPr>
        <w:t>kan boeken.</w:t>
      </w:r>
    </w:p>
    <w:p w:rsidR="00DA7DA9" w:rsidRDefault="00DA7DA9" w:rsidP="00AF1019">
      <w:pPr>
        <w:spacing w:line="360" w:lineRule="auto"/>
        <w:rPr>
          <w:rFonts w:ascii="Times New Roman" w:hAnsi="Times New Roman" w:cs="Times New Roman"/>
        </w:rPr>
      </w:pPr>
      <w:r>
        <w:rPr>
          <w:rFonts w:ascii="Times New Roman" w:hAnsi="Times New Roman" w:cs="Times New Roman"/>
        </w:rPr>
        <w:t xml:space="preserve">Tot slot geldt dat </w:t>
      </w:r>
      <w:proofErr w:type="spellStart"/>
      <w:r>
        <w:rPr>
          <w:rFonts w:ascii="Times New Roman" w:hAnsi="Times New Roman" w:cs="Times New Roman"/>
        </w:rPr>
        <w:t>sc</w:t>
      </w:r>
      <w:proofErr w:type="spellEnd"/>
      <w:r>
        <w:rPr>
          <w:rFonts w:ascii="Times New Roman" w:hAnsi="Times New Roman" w:cs="Times New Roman"/>
        </w:rPr>
        <w:t xml:space="preserve"> Heerenveen </w:t>
      </w:r>
      <w:r w:rsidR="008C6B3C">
        <w:rPr>
          <w:rFonts w:ascii="Times New Roman" w:hAnsi="Times New Roman" w:cs="Times New Roman"/>
        </w:rPr>
        <w:t xml:space="preserve">qua netto-omzet groter is dan concurrenten als FC Groningen en FC Utrecht. Hoewel er op financieel gebied dus meer mogelijk is, zijn de sportieve prestaties van deze clubs ongeveer vergelijkbaar. Gezien de </w:t>
      </w:r>
      <w:r w:rsidR="001241F4">
        <w:rPr>
          <w:rFonts w:ascii="Times New Roman" w:hAnsi="Times New Roman" w:cs="Times New Roman"/>
        </w:rPr>
        <w:t>financiële</w:t>
      </w:r>
      <w:r w:rsidR="008C6B3C">
        <w:rPr>
          <w:rFonts w:ascii="Times New Roman" w:hAnsi="Times New Roman" w:cs="Times New Roman"/>
        </w:rPr>
        <w:t xml:space="preserve"> mogelijkheden zou Heerenveen dus meer aanspraak moeten maken op een hogere eindpositie. Hier kan de club in de toekomst dus nog winst </w:t>
      </w:r>
      <w:r w:rsidR="00535EF2">
        <w:rPr>
          <w:rFonts w:ascii="Times New Roman" w:hAnsi="Times New Roman" w:cs="Times New Roman"/>
        </w:rPr>
        <w:t>op behalen</w:t>
      </w:r>
      <w:r w:rsidR="008C6B3C">
        <w:rPr>
          <w:rFonts w:ascii="Times New Roman" w:hAnsi="Times New Roman" w:cs="Times New Roman"/>
        </w:rPr>
        <w:t>.</w:t>
      </w:r>
    </w:p>
    <w:p w:rsidR="00521CD6" w:rsidRDefault="00521CD6" w:rsidP="00AF1019">
      <w:pPr>
        <w:spacing w:line="360" w:lineRule="auto"/>
        <w:rPr>
          <w:rFonts w:ascii="Times New Roman" w:hAnsi="Times New Roman" w:cs="Times New Roman"/>
          <w:u w:val="single"/>
        </w:rPr>
      </w:pPr>
    </w:p>
    <w:p w:rsidR="00FD3F88" w:rsidRDefault="00FD3F88" w:rsidP="00AF1019">
      <w:pPr>
        <w:spacing w:line="360" w:lineRule="auto"/>
        <w:rPr>
          <w:rFonts w:ascii="Times New Roman" w:hAnsi="Times New Roman" w:cs="Times New Roman"/>
        </w:rPr>
      </w:pPr>
      <w:r>
        <w:rPr>
          <w:rFonts w:ascii="Times New Roman" w:hAnsi="Times New Roman" w:cs="Times New Roman"/>
          <w:u w:val="single"/>
        </w:rPr>
        <w:t>Bedreigingen:</w:t>
      </w:r>
      <w:r w:rsidR="006A0D5B">
        <w:rPr>
          <w:rFonts w:ascii="Times New Roman" w:hAnsi="Times New Roman" w:cs="Times New Roman"/>
        </w:rPr>
        <w:t xml:space="preserve"> </w:t>
      </w:r>
      <w:proofErr w:type="spellStart"/>
      <w:r w:rsidR="00E86E38">
        <w:rPr>
          <w:rFonts w:ascii="Times New Roman" w:hAnsi="Times New Roman" w:cs="Times New Roman"/>
        </w:rPr>
        <w:t>sc</w:t>
      </w:r>
      <w:proofErr w:type="spellEnd"/>
      <w:r w:rsidR="00535EF2">
        <w:rPr>
          <w:rFonts w:ascii="Times New Roman" w:hAnsi="Times New Roman" w:cs="Times New Roman"/>
        </w:rPr>
        <w:t xml:space="preserve"> Heerenveen wa</w:t>
      </w:r>
      <w:r w:rsidR="006A0D5B">
        <w:rPr>
          <w:rFonts w:ascii="Times New Roman" w:hAnsi="Times New Roman" w:cs="Times New Roman"/>
        </w:rPr>
        <w:t xml:space="preserve">s jarenlang de enige club uit Friesland die in de Eredivisie actief </w:t>
      </w:r>
      <w:r w:rsidR="00535EF2">
        <w:rPr>
          <w:rFonts w:ascii="Times New Roman" w:hAnsi="Times New Roman" w:cs="Times New Roman"/>
        </w:rPr>
        <w:t>was</w:t>
      </w:r>
      <w:r w:rsidR="006A0D5B">
        <w:rPr>
          <w:rFonts w:ascii="Times New Roman" w:hAnsi="Times New Roman" w:cs="Times New Roman"/>
        </w:rPr>
        <w:t xml:space="preserve">. Sinds de huidige jaargang (seizoen 2013/2014) is dat echter niet meer het geval. SC </w:t>
      </w:r>
      <w:proofErr w:type="spellStart"/>
      <w:r w:rsidR="006A0D5B">
        <w:rPr>
          <w:rFonts w:ascii="Times New Roman" w:hAnsi="Times New Roman" w:cs="Times New Roman"/>
        </w:rPr>
        <w:t>Cambuur</w:t>
      </w:r>
      <w:proofErr w:type="spellEnd"/>
      <w:r w:rsidR="006A0D5B">
        <w:rPr>
          <w:rFonts w:ascii="Times New Roman" w:hAnsi="Times New Roman" w:cs="Times New Roman"/>
        </w:rPr>
        <w:t xml:space="preserve"> Leeuwarden heeft inmiddels een plek in de hoogste divisie van Nederland veroverd en aan alles kan worden opgemerkt dat deze club weer steeds </w:t>
      </w:r>
      <w:r w:rsidR="00535EF2">
        <w:rPr>
          <w:rFonts w:ascii="Times New Roman" w:hAnsi="Times New Roman" w:cs="Times New Roman"/>
        </w:rPr>
        <w:t>geliefder wordt onder het publiek</w:t>
      </w:r>
      <w:r w:rsidR="006A0D5B">
        <w:rPr>
          <w:rFonts w:ascii="Times New Roman" w:hAnsi="Times New Roman" w:cs="Times New Roman"/>
        </w:rPr>
        <w:t xml:space="preserve">. Dit kan een gevaar vormen voor </w:t>
      </w:r>
      <w:proofErr w:type="spellStart"/>
      <w:r w:rsidR="00E86E38">
        <w:rPr>
          <w:rFonts w:ascii="Times New Roman" w:hAnsi="Times New Roman" w:cs="Times New Roman"/>
        </w:rPr>
        <w:t>sc</w:t>
      </w:r>
      <w:proofErr w:type="spellEnd"/>
      <w:r w:rsidR="006A0D5B">
        <w:rPr>
          <w:rFonts w:ascii="Times New Roman" w:hAnsi="Times New Roman" w:cs="Times New Roman"/>
        </w:rPr>
        <w:t xml:space="preserve"> Heerenveen, omdat de kans bestaat dat minder trouwe supporters hun interesse gaan verleggen naar het nabij gelegen SC </w:t>
      </w:r>
      <w:proofErr w:type="spellStart"/>
      <w:r w:rsidR="006A0D5B">
        <w:rPr>
          <w:rFonts w:ascii="Times New Roman" w:hAnsi="Times New Roman" w:cs="Times New Roman"/>
        </w:rPr>
        <w:t>Cambuur</w:t>
      </w:r>
      <w:proofErr w:type="spellEnd"/>
      <w:r w:rsidR="006A0D5B">
        <w:rPr>
          <w:rFonts w:ascii="Times New Roman" w:hAnsi="Times New Roman" w:cs="Times New Roman"/>
        </w:rPr>
        <w:t xml:space="preserve">. Logischerwijs kan dit in de toekomst een negatief effect hebben op de financiële positie van </w:t>
      </w:r>
      <w:proofErr w:type="spellStart"/>
      <w:r w:rsidR="00E86E38">
        <w:rPr>
          <w:rFonts w:ascii="Times New Roman" w:hAnsi="Times New Roman" w:cs="Times New Roman"/>
        </w:rPr>
        <w:t>sc</w:t>
      </w:r>
      <w:proofErr w:type="spellEnd"/>
      <w:r w:rsidR="006A0D5B">
        <w:rPr>
          <w:rFonts w:ascii="Times New Roman" w:hAnsi="Times New Roman" w:cs="Times New Roman"/>
        </w:rPr>
        <w:t xml:space="preserve"> Heerenveen.</w:t>
      </w:r>
    </w:p>
    <w:p w:rsidR="004042A4" w:rsidRDefault="004042A4" w:rsidP="00936DED">
      <w:pPr>
        <w:spacing w:line="360" w:lineRule="auto"/>
        <w:rPr>
          <w:rFonts w:ascii="Times New Roman" w:hAnsi="Times New Roman" w:cs="Times New Roman"/>
        </w:rPr>
      </w:pPr>
      <w:r>
        <w:rPr>
          <w:rFonts w:ascii="Times New Roman" w:hAnsi="Times New Roman" w:cs="Times New Roman"/>
        </w:rPr>
        <w:t xml:space="preserve">Tot slot blijkt uit bijlage 9 dat </w:t>
      </w:r>
      <w:proofErr w:type="spellStart"/>
      <w:r w:rsidR="00E86E38">
        <w:rPr>
          <w:rFonts w:ascii="Times New Roman" w:hAnsi="Times New Roman" w:cs="Times New Roman"/>
        </w:rPr>
        <w:t>sc</w:t>
      </w:r>
      <w:proofErr w:type="spellEnd"/>
      <w:r>
        <w:rPr>
          <w:rFonts w:ascii="Times New Roman" w:hAnsi="Times New Roman" w:cs="Times New Roman"/>
        </w:rPr>
        <w:t xml:space="preserve"> Heerenveen te maken heeft met een relatief </w:t>
      </w:r>
      <w:r w:rsidR="00535EF2">
        <w:rPr>
          <w:rFonts w:ascii="Times New Roman" w:hAnsi="Times New Roman" w:cs="Times New Roman"/>
        </w:rPr>
        <w:t>grote</w:t>
      </w:r>
      <w:r>
        <w:rPr>
          <w:rFonts w:ascii="Times New Roman" w:hAnsi="Times New Roman" w:cs="Times New Roman"/>
        </w:rPr>
        <w:t xml:space="preserve"> daling van de bezettingsgraad van het stadion. </w:t>
      </w:r>
      <w:r w:rsidR="00332507">
        <w:rPr>
          <w:rFonts w:ascii="Times New Roman" w:hAnsi="Times New Roman" w:cs="Times New Roman"/>
        </w:rPr>
        <w:t xml:space="preserve">In vergelijking met andere voetbalclubs uit de Eredivisie verliest de club dus veel supporters. </w:t>
      </w:r>
      <w:r w:rsidR="00535EF2">
        <w:rPr>
          <w:rFonts w:ascii="Times New Roman" w:hAnsi="Times New Roman" w:cs="Times New Roman"/>
        </w:rPr>
        <w:t>Indien deze achteruitgang doorze</w:t>
      </w:r>
      <w:r w:rsidR="00332507">
        <w:rPr>
          <w:rFonts w:ascii="Times New Roman" w:hAnsi="Times New Roman" w:cs="Times New Roman"/>
        </w:rPr>
        <w:t xml:space="preserve">t, zou dat grote gevolgen voor de </w:t>
      </w:r>
      <w:proofErr w:type="spellStart"/>
      <w:r w:rsidR="00332507">
        <w:rPr>
          <w:rFonts w:ascii="Times New Roman" w:hAnsi="Times New Roman" w:cs="Times New Roman"/>
        </w:rPr>
        <w:t>bvo</w:t>
      </w:r>
      <w:proofErr w:type="spellEnd"/>
      <w:r w:rsidR="00332507">
        <w:rPr>
          <w:rFonts w:ascii="Times New Roman" w:hAnsi="Times New Roman" w:cs="Times New Roman"/>
        </w:rPr>
        <w:t xml:space="preserve"> uit Friesland kunnen hebben.</w:t>
      </w:r>
    </w:p>
    <w:p w:rsidR="00200950" w:rsidRDefault="00200950" w:rsidP="00936DED">
      <w:pPr>
        <w:spacing w:line="360" w:lineRule="auto"/>
        <w:rPr>
          <w:rFonts w:ascii="Times New Roman" w:hAnsi="Times New Roman" w:cs="Times New Roman"/>
        </w:rPr>
      </w:pPr>
    </w:p>
    <w:p w:rsidR="00200950" w:rsidRDefault="00200950" w:rsidP="00936DED">
      <w:pPr>
        <w:spacing w:line="360" w:lineRule="auto"/>
        <w:rPr>
          <w:rFonts w:ascii="Times New Roman" w:hAnsi="Times New Roman" w:cs="Times New Roman"/>
          <w:b/>
        </w:rPr>
      </w:pPr>
      <w:r>
        <w:rPr>
          <w:rFonts w:ascii="Times New Roman" w:hAnsi="Times New Roman" w:cs="Times New Roman"/>
          <w:b/>
        </w:rPr>
        <w:t>4.7.3 Conclusies</w:t>
      </w:r>
    </w:p>
    <w:p w:rsidR="00200950" w:rsidRDefault="00E95DAE" w:rsidP="00936DED">
      <w:pPr>
        <w:spacing w:line="360" w:lineRule="auto"/>
        <w:rPr>
          <w:rFonts w:ascii="Times New Roman" w:hAnsi="Times New Roman" w:cs="Times New Roman"/>
        </w:rPr>
      </w:pPr>
      <w:r>
        <w:rPr>
          <w:rFonts w:ascii="Times New Roman" w:hAnsi="Times New Roman" w:cs="Times New Roman"/>
        </w:rPr>
        <w:t xml:space="preserve">Uit de resultatenrekeningen van </w:t>
      </w:r>
      <w:proofErr w:type="spellStart"/>
      <w:r>
        <w:rPr>
          <w:rFonts w:ascii="Times New Roman" w:hAnsi="Times New Roman" w:cs="Times New Roman"/>
        </w:rPr>
        <w:t>sc</w:t>
      </w:r>
      <w:proofErr w:type="spellEnd"/>
      <w:r>
        <w:rPr>
          <w:rFonts w:ascii="Times New Roman" w:hAnsi="Times New Roman" w:cs="Times New Roman"/>
        </w:rPr>
        <w:t xml:space="preserve"> Heerenveen blijkt dat de economische crisis van invloed is op verschillende opbrengstenposten, waarvan de mediabaten, kaartverkoop en merchandising het belangrijkst zijn. Dit </w:t>
      </w:r>
      <w:r w:rsidR="001A3B94">
        <w:rPr>
          <w:rFonts w:ascii="Times New Roman" w:hAnsi="Times New Roman" w:cs="Times New Roman"/>
        </w:rPr>
        <w:t>komt</w:t>
      </w:r>
      <w:r>
        <w:rPr>
          <w:rFonts w:ascii="Times New Roman" w:hAnsi="Times New Roman" w:cs="Times New Roman"/>
        </w:rPr>
        <w:t xml:space="preserve"> ook </w:t>
      </w:r>
      <w:r w:rsidR="001A3B94">
        <w:rPr>
          <w:rFonts w:ascii="Times New Roman" w:hAnsi="Times New Roman" w:cs="Times New Roman"/>
        </w:rPr>
        <w:t xml:space="preserve">aan de kostenkant tot uitdrukking, </w:t>
      </w:r>
      <w:r>
        <w:rPr>
          <w:rFonts w:ascii="Times New Roman" w:hAnsi="Times New Roman" w:cs="Times New Roman"/>
        </w:rPr>
        <w:t>o.a.</w:t>
      </w:r>
      <w:r w:rsidR="001A3B94">
        <w:rPr>
          <w:rFonts w:ascii="Times New Roman" w:hAnsi="Times New Roman" w:cs="Times New Roman"/>
        </w:rPr>
        <w:t xml:space="preserve"> bij</w:t>
      </w:r>
      <w:r>
        <w:rPr>
          <w:rFonts w:ascii="Times New Roman" w:hAnsi="Times New Roman" w:cs="Times New Roman"/>
        </w:rPr>
        <w:t xml:space="preserve"> de daling van de salarissen. Verder worden er tijdens de crisisperiode vrijwel constant verliezen voor afschrijving en vergoedingssommen geleden. Daarnaast nemen het aantal werknemers en het eigen vermogen af.</w:t>
      </w:r>
    </w:p>
    <w:p w:rsidR="00E95DAE" w:rsidRDefault="00E95DAE" w:rsidP="00936DED">
      <w:pPr>
        <w:spacing w:line="360" w:lineRule="auto"/>
        <w:rPr>
          <w:rFonts w:ascii="Times New Roman" w:hAnsi="Times New Roman" w:cs="Times New Roman"/>
        </w:rPr>
      </w:pPr>
      <w:r>
        <w:rPr>
          <w:rFonts w:ascii="Times New Roman" w:hAnsi="Times New Roman" w:cs="Times New Roman"/>
        </w:rPr>
        <w:lastRenderedPageBreak/>
        <w:t xml:space="preserve">Bij de SWOT-analyse komt naar voren dat de hoogte van de sponsoropbrengsten en de transferresultaten de belangrijkste sterktepunten van </w:t>
      </w:r>
      <w:proofErr w:type="spellStart"/>
      <w:r>
        <w:rPr>
          <w:rFonts w:ascii="Times New Roman" w:hAnsi="Times New Roman" w:cs="Times New Roman"/>
        </w:rPr>
        <w:t>sc</w:t>
      </w:r>
      <w:proofErr w:type="spellEnd"/>
      <w:r>
        <w:rPr>
          <w:rFonts w:ascii="Times New Roman" w:hAnsi="Times New Roman" w:cs="Times New Roman"/>
        </w:rPr>
        <w:t xml:space="preserve"> Heerenveen</w:t>
      </w:r>
      <w:r w:rsidR="00FE01D6">
        <w:rPr>
          <w:rFonts w:ascii="Times New Roman" w:hAnsi="Times New Roman" w:cs="Times New Roman"/>
        </w:rPr>
        <w:t xml:space="preserve"> zijn</w:t>
      </w:r>
      <w:r>
        <w:rPr>
          <w:rFonts w:ascii="Times New Roman" w:hAnsi="Times New Roman" w:cs="Times New Roman"/>
        </w:rPr>
        <w:t xml:space="preserve">. </w:t>
      </w:r>
      <w:r w:rsidR="00FE01D6">
        <w:rPr>
          <w:rFonts w:ascii="Times New Roman" w:hAnsi="Times New Roman" w:cs="Times New Roman"/>
        </w:rPr>
        <w:t>De negatieve bedrijfsresultaten voor afsch</w:t>
      </w:r>
      <w:r w:rsidR="001A3B94">
        <w:rPr>
          <w:rFonts w:ascii="Times New Roman" w:hAnsi="Times New Roman" w:cs="Times New Roman"/>
        </w:rPr>
        <w:t xml:space="preserve">rijving en vergoedingssommen worden echter als zwaktepunt </w:t>
      </w:r>
      <w:r w:rsidR="00FE01D6">
        <w:rPr>
          <w:rFonts w:ascii="Times New Roman" w:hAnsi="Times New Roman" w:cs="Times New Roman"/>
        </w:rPr>
        <w:t xml:space="preserve">beschouwd. De goede naam in Scandinavië en de hoogte van de netto-omzet in vergelijking met de andere middenmoters en subtoppers uit de Eredivisie vormen de belangrijkste kansen. Hiertegenover staat de aanwezigheid van SC </w:t>
      </w:r>
      <w:proofErr w:type="spellStart"/>
      <w:r w:rsidR="00FE01D6">
        <w:rPr>
          <w:rFonts w:ascii="Times New Roman" w:hAnsi="Times New Roman" w:cs="Times New Roman"/>
        </w:rPr>
        <w:t>Cambuur</w:t>
      </w:r>
      <w:proofErr w:type="spellEnd"/>
      <w:r w:rsidR="00FE01D6">
        <w:rPr>
          <w:rFonts w:ascii="Times New Roman" w:hAnsi="Times New Roman" w:cs="Times New Roman"/>
        </w:rPr>
        <w:t xml:space="preserve"> in de Eredivisie als grootste bedreiging, aangezien </w:t>
      </w:r>
      <w:proofErr w:type="spellStart"/>
      <w:r w:rsidR="00FE01D6">
        <w:rPr>
          <w:rFonts w:ascii="Times New Roman" w:hAnsi="Times New Roman" w:cs="Times New Roman"/>
        </w:rPr>
        <w:t>sc</w:t>
      </w:r>
      <w:proofErr w:type="spellEnd"/>
      <w:r w:rsidR="00FE01D6">
        <w:rPr>
          <w:rFonts w:ascii="Times New Roman" w:hAnsi="Times New Roman" w:cs="Times New Roman"/>
        </w:rPr>
        <w:t xml:space="preserve"> Heerenveen o.a. supporters en sponsoren kan verliezen aan deze </w:t>
      </w:r>
      <w:r w:rsidR="001A3B94">
        <w:rPr>
          <w:rFonts w:ascii="Times New Roman" w:hAnsi="Times New Roman" w:cs="Times New Roman"/>
        </w:rPr>
        <w:t xml:space="preserve">concurrerende </w:t>
      </w:r>
      <w:proofErr w:type="spellStart"/>
      <w:r w:rsidR="001A3B94">
        <w:rPr>
          <w:rFonts w:ascii="Times New Roman" w:hAnsi="Times New Roman" w:cs="Times New Roman"/>
        </w:rPr>
        <w:t>bvo</w:t>
      </w:r>
      <w:proofErr w:type="spellEnd"/>
      <w:r w:rsidR="001A3B94">
        <w:rPr>
          <w:rFonts w:ascii="Times New Roman" w:hAnsi="Times New Roman" w:cs="Times New Roman"/>
        </w:rPr>
        <w:t xml:space="preserve"> uit</w:t>
      </w:r>
      <w:r w:rsidR="00FE01D6">
        <w:rPr>
          <w:rFonts w:ascii="Times New Roman" w:hAnsi="Times New Roman" w:cs="Times New Roman"/>
        </w:rPr>
        <w:t xml:space="preserve"> de omgeving.</w:t>
      </w:r>
    </w:p>
    <w:p w:rsidR="00FE01D6" w:rsidRPr="00200950" w:rsidRDefault="00FE01D6" w:rsidP="00936DED">
      <w:pPr>
        <w:spacing w:line="360" w:lineRule="auto"/>
        <w:rPr>
          <w:rFonts w:ascii="Times New Roman" w:hAnsi="Times New Roman" w:cs="Times New Roman"/>
        </w:rPr>
      </w:pPr>
      <w:r>
        <w:rPr>
          <w:rFonts w:ascii="Times New Roman" w:hAnsi="Times New Roman" w:cs="Times New Roman"/>
        </w:rPr>
        <w:t xml:space="preserve">Beleidsmatig lijkt </w:t>
      </w:r>
      <w:proofErr w:type="spellStart"/>
      <w:r>
        <w:rPr>
          <w:rFonts w:ascii="Times New Roman" w:hAnsi="Times New Roman" w:cs="Times New Roman"/>
        </w:rPr>
        <w:t>sc</w:t>
      </w:r>
      <w:proofErr w:type="spellEnd"/>
      <w:r>
        <w:rPr>
          <w:rFonts w:ascii="Times New Roman" w:hAnsi="Times New Roman" w:cs="Times New Roman"/>
        </w:rPr>
        <w:t xml:space="preserve"> Heerenveen </w:t>
      </w:r>
      <w:r w:rsidR="001A3B94">
        <w:rPr>
          <w:rFonts w:ascii="Times New Roman" w:hAnsi="Times New Roman" w:cs="Times New Roman"/>
        </w:rPr>
        <w:t>op de goede weg</w:t>
      </w:r>
      <w:r>
        <w:rPr>
          <w:rFonts w:ascii="Times New Roman" w:hAnsi="Times New Roman" w:cs="Times New Roman"/>
        </w:rPr>
        <w:t>. Hoewel de netto-omzet terugloopt, geldt dit ook voor de bedrijfslasten. Zo zijn de salariskosten in twee seizoenen</w:t>
      </w:r>
      <w:r w:rsidR="001A3B94">
        <w:rPr>
          <w:rFonts w:ascii="Times New Roman" w:hAnsi="Times New Roman" w:cs="Times New Roman"/>
        </w:rPr>
        <w:t xml:space="preserve"> tijd</w:t>
      </w:r>
      <w:r>
        <w:rPr>
          <w:rFonts w:ascii="Times New Roman" w:hAnsi="Times New Roman" w:cs="Times New Roman"/>
        </w:rPr>
        <w:t xml:space="preserve"> met ruim 5,5 miljoen euro</w:t>
      </w:r>
      <w:r w:rsidR="001A3B94">
        <w:rPr>
          <w:rFonts w:ascii="Times New Roman" w:hAnsi="Times New Roman" w:cs="Times New Roman"/>
        </w:rPr>
        <w:t xml:space="preserve"> gedaald</w:t>
      </w:r>
      <w:r>
        <w:rPr>
          <w:rFonts w:ascii="Times New Roman" w:hAnsi="Times New Roman" w:cs="Times New Roman"/>
        </w:rPr>
        <w:t xml:space="preserve">. Ook de overige kosten zijn </w:t>
      </w:r>
      <w:r w:rsidR="001A3B94">
        <w:rPr>
          <w:rFonts w:ascii="Times New Roman" w:hAnsi="Times New Roman" w:cs="Times New Roman"/>
        </w:rPr>
        <w:t>in het laatste seizoen</w:t>
      </w:r>
      <w:r>
        <w:rPr>
          <w:rFonts w:ascii="Times New Roman" w:hAnsi="Times New Roman" w:cs="Times New Roman"/>
        </w:rPr>
        <w:t xml:space="preserve"> weer vergelijkbaar met de beginperiode van de economische crisis. Tot slot valt op dat de afschrijvingen op vergoedingssommen ook steeds verder afnemen. Hieruit blijkt dat </w:t>
      </w:r>
      <w:proofErr w:type="spellStart"/>
      <w:r>
        <w:rPr>
          <w:rFonts w:ascii="Times New Roman" w:hAnsi="Times New Roman" w:cs="Times New Roman"/>
        </w:rPr>
        <w:t>sc</w:t>
      </w:r>
      <w:proofErr w:type="spellEnd"/>
      <w:r>
        <w:rPr>
          <w:rFonts w:ascii="Times New Roman" w:hAnsi="Times New Roman" w:cs="Times New Roman"/>
        </w:rPr>
        <w:t xml:space="preserve"> Heerenveen minder risico op de transfermarkt</w:t>
      </w:r>
      <w:r w:rsidR="001A3B94">
        <w:rPr>
          <w:rFonts w:ascii="Times New Roman" w:hAnsi="Times New Roman" w:cs="Times New Roman"/>
        </w:rPr>
        <w:t xml:space="preserve"> neemt</w:t>
      </w:r>
      <w:r>
        <w:rPr>
          <w:rFonts w:ascii="Times New Roman" w:hAnsi="Times New Roman" w:cs="Times New Roman"/>
        </w:rPr>
        <w:t>, wat zeker in een crisisperiode de te prefereren strategie is.</w:t>
      </w:r>
    </w:p>
    <w:p w:rsidR="00936DED" w:rsidRPr="006A0D5B" w:rsidRDefault="00936DED" w:rsidP="00AF1019">
      <w:pPr>
        <w:spacing w:line="360" w:lineRule="auto"/>
        <w:rPr>
          <w:rFonts w:ascii="Times New Roman" w:hAnsi="Times New Roman" w:cs="Times New Roman"/>
        </w:rPr>
      </w:pPr>
    </w:p>
    <w:p w:rsidR="001C75A7" w:rsidRDefault="001C75A7" w:rsidP="00AF1019">
      <w:pPr>
        <w:spacing w:line="360" w:lineRule="auto"/>
        <w:rPr>
          <w:rFonts w:ascii="Times New Roman" w:hAnsi="Times New Roman" w:cs="Times New Roman"/>
          <w:b/>
          <w:sz w:val="28"/>
          <w:szCs w:val="28"/>
        </w:rPr>
      </w:pPr>
      <w:r>
        <w:rPr>
          <w:rFonts w:ascii="Times New Roman" w:hAnsi="Times New Roman" w:cs="Times New Roman"/>
          <w:b/>
          <w:sz w:val="28"/>
          <w:szCs w:val="28"/>
        </w:rPr>
        <w:br w:type="page"/>
      </w:r>
    </w:p>
    <w:p w:rsidR="001C75A7" w:rsidRDefault="00461479" w:rsidP="00AF1019">
      <w:pPr>
        <w:spacing w:line="360" w:lineRule="auto"/>
        <w:rPr>
          <w:rFonts w:ascii="Times New Roman" w:hAnsi="Times New Roman" w:cs="Times New Roman"/>
          <w:b/>
          <w:sz w:val="28"/>
          <w:szCs w:val="28"/>
        </w:rPr>
      </w:pPr>
      <w:r>
        <w:rPr>
          <w:rFonts w:ascii="Times New Roman" w:hAnsi="Times New Roman" w:cs="Times New Roman"/>
          <w:b/>
          <w:sz w:val="28"/>
          <w:szCs w:val="28"/>
        </w:rPr>
        <w:lastRenderedPageBreak/>
        <w:t>5. Verbeterpunten</w:t>
      </w:r>
      <w:r w:rsidR="001C75A7">
        <w:rPr>
          <w:rFonts w:ascii="Times New Roman" w:hAnsi="Times New Roman" w:cs="Times New Roman"/>
          <w:b/>
          <w:sz w:val="28"/>
          <w:szCs w:val="28"/>
        </w:rPr>
        <w:t xml:space="preserve"> onderzoek</w:t>
      </w:r>
    </w:p>
    <w:p w:rsidR="00AF1019" w:rsidRDefault="00AF1019" w:rsidP="00AF1019">
      <w:pPr>
        <w:spacing w:line="360" w:lineRule="auto"/>
        <w:rPr>
          <w:rFonts w:ascii="Times New Roman" w:hAnsi="Times New Roman" w:cs="Times New Roman"/>
        </w:rPr>
      </w:pPr>
      <w:r>
        <w:rPr>
          <w:rFonts w:ascii="Times New Roman" w:hAnsi="Times New Roman" w:cs="Times New Roman"/>
        </w:rPr>
        <w:t>Aa</w:t>
      </w:r>
      <w:r w:rsidR="0000789E">
        <w:rPr>
          <w:rFonts w:ascii="Times New Roman" w:hAnsi="Times New Roman" w:cs="Times New Roman"/>
        </w:rPr>
        <w:t>n vrijwel ieder onderzoek kleeft</w:t>
      </w:r>
      <w:r w:rsidR="0035460D">
        <w:rPr>
          <w:rFonts w:ascii="Times New Roman" w:hAnsi="Times New Roman" w:cs="Times New Roman"/>
        </w:rPr>
        <w:t xml:space="preserve"> een aantal nadelen en verbeter</w:t>
      </w:r>
      <w:r>
        <w:rPr>
          <w:rFonts w:ascii="Times New Roman" w:hAnsi="Times New Roman" w:cs="Times New Roman"/>
        </w:rPr>
        <w:t xml:space="preserve">punten. Vaak worden er onrealistische aannames gedaan of heeft een bepaalde gebeurtenis een ongewenst </w:t>
      </w:r>
      <w:r w:rsidR="00BE63F8">
        <w:rPr>
          <w:rFonts w:ascii="Times New Roman" w:hAnsi="Times New Roman" w:cs="Times New Roman"/>
        </w:rPr>
        <w:t>bij</w:t>
      </w:r>
      <w:r>
        <w:rPr>
          <w:rFonts w:ascii="Times New Roman" w:hAnsi="Times New Roman" w:cs="Times New Roman"/>
        </w:rPr>
        <w:t xml:space="preserve">effect op het uiteindelijke resultaat. Zo zijn er ook </w:t>
      </w:r>
      <w:r w:rsidR="0035460D">
        <w:rPr>
          <w:rFonts w:ascii="Times New Roman" w:hAnsi="Times New Roman" w:cs="Times New Roman"/>
        </w:rPr>
        <w:t>over</w:t>
      </w:r>
      <w:r>
        <w:rPr>
          <w:rFonts w:ascii="Times New Roman" w:hAnsi="Times New Roman" w:cs="Times New Roman"/>
        </w:rPr>
        <w:t xml:space="preserve"> dit onderzoek een aantal kanttekeningen te plaatsen. De belangrijkste worden hieronder weergegeven.</w:t>
      </w:r>
    </w:p>
    <w:p w:rsidR="00F45201" w:rsidRDefault="00F45201" w:rsidP="00AF1019">
      <w:pPr>
        <w:spacing w:line="360" w:lineRule="auto"/>
        <w:rPr>
          <w:rFonts w:ascii="Times New Roman" w:hAnsi="Times New Roman" w:cs="Times New Roman"/>
        </w:rPr>
      </w:pPr>
      <w:r>
        <w:rPr>
          <w:rFonts w:ascii="Times New Roman" w:hAnsi="Times New Roman" w:cs="Times New Roman"/>
        </w:rPr>
        <w:t xml:space="preserve">Ten eerste zou er </w:t>
      </w:r>
      <w:r w:rsidR="0035460D">
        <w:rPr>
          <w:rFonts w:ascii="Times New Roman" w:hAnsi="Times New Roman" w:cs="Times New Roman"/>
        </w:rPr>
        <w:t>twijfel kunnen be</w:t>
      </w:r>
      <w:r>
        <w:rPr>
          <w:rFonts w:ascii="Times New Roman" w:hAnsi="Times New Roman" w:cs="Times New Roman"/>
        </w:rPr>
        <w:t>staan over de bvo</w:t>
      </w:r>
      <w:r w:rsidR="0035460D">
        <w:rPr>
          <w:rFonts w:ascii="Times New Roman" w:hAnsi="Times New Roman" w:cs="Times New Roman"/>
        </w:rPr>
        <w:t>’</w:t>
      </w:r>
      <w:r>
        <w:rPr>
          <w:rFonts w:ascii="Times New Roman" w:hAnsi="Times New Roman" w:cs="Times New Roman"/>
        </w:rPr>
        <w:t xml:space="preserve">s </w:t>
      </w:r>
      <w:r w:rsidR="0035460D">
        <w:rPr>
          <w:rFonts w:ascii="Times New Roman" w:hAnsi="Times New Roman" w:cs="Times New Roman"/>
        </w:rPr>
        <w:t>die</w:t>
      </w:r>
      <w:r>
        <w:rPr>
          <w:rFonts w:ascii="Times New Roman" w:hAnsi="Times New Roman" w:cs="Times New Roman"/>
        </w:rPr>
        <w:t xml:space="preserve"> zijn onderzocht. Door alleen clubs mee te nemen die de gehele onderzoeksperiode </w:t>
      </w:r>
      <w:r w:rsidR="00535EF2">
        <w:rPr>
          <w:rFonts w:ascii="Times New Roman" w:hAnsi="Times New Roman" w:cs="Times New Roman"/>
        </w:rPr>
        <w:t xml:space="preserve">in de Eredivisie </w:t>
      </w:r>
      <w:r>
        <w:rPr>
          <w:rFonts w:ascii="Times New Roman" w:hAnsi="Times New Roman" w:cs="Times New Roman"/>
        </w:rPr>
        <w:t>ac</w:t>
      </w:r>
      <w:r w:rsidR="0000789E">
        <w:rPr>
          <w:rFonts w:ascii="Times New Roman" w:hAnsi="Times New Roman" w:cs="Times New Roman"/>
        </w:rPr>
        <w:t>tief zijn geweest, is het moei</w:t>
      </w:r>
      <w:r>
        <w:rPr>
          <w:rFonts w:ascii="Times New Roman" w:hAnsi="Times New Roman" w:cs="Times New Roman"/>
        </w:rPr>
        <w:t xml:space="preserve">lijk om met zekerheid uitspraken te doen over de invloed van de economische crisis op de gehele Eredivisie. </w:t>
      </w:r>
      <w:r w:rsidR="0000789E">
        <w:rPr>
          <w:rFonts w:ascii="Times New Roman" w:hAnsi="Times New Roman" w:cs="Times New Roman"/>
        </w:rPr>
        <w:t>Doordat er een selectie van clubs is gemaakt, is het moeilijk om de uitkomsten te generaliseren naar de gehele Eredivisie.</w:t>
      </w:r>
    </w:p>
    <w:p w:rsidR="0035460D" w:rsidRDefault="00F45201" w:rsidP="00AF1019">
      <w:pPr>
        <w:spacing w:line="360" w:lineRule="auto"/>
        <w:rPr>
          <w:rFonts w:ascii="Times New Roman" w:hAnsi="Times New Roman" w:cs="Times New Roman"/>
        </w:rPr>
      </w:pPr>
      <w:r>
        <w:rPr>
          <w:rFonts w:ascii="Times New Roman" w:hAnsi="Times New Roman" w:cs="Times New Roman"/>
        </w:rPr>
        <w:t xml:space="preserve">Een ander discussiepunt zou kunnen zitten in het feit dat </w:t>
      </w:r>
      <w:r w:rsidR="00320F66">
        <w:rPr>
          <w:rFonts w:ascii="Times New Roman" w:hAnsi="Times New Roman" w:cs="Times New Roman"/>
        </w:rPr>
        <w:t>niet alle variabelen waarop de economische crisis invloed uitoefent zijn meegenomen. Zo zou het in een vervolgonderzoek interess</w:t>
      </w:r>
      <w:r w:rsidR="00535EF2">
        <w:rPr>
          <w:rFonts w:ascii="Times New Roman" w:hAnsi="Times New Roman" w:cs="Times New Roman"/>
        </w:rPr>
        <w:t>ant kunnen zijn om de kosten v</w:t>
      </w:r>
      <w:r w:rsidR="00320F66">
        <w:rPr>
          <w:rFonts w:ascii="Times New Roman" w:hAnsi="Times New Roman" w:cs="Times New Roman"/>
        </w:rPr>
        <w:t xml:space="preserve">an de jeugdopleiding mee te nemen. </w:t>
      </w:r>
      <w:r w:rsidR="00272474">
        <w:rPr>
          <w:rFonts w:ascii="Times New Roman" w:hAnsi="Times New Roman" w:cs="Times New Roman"/>
        </w:rPr>
        <w:t xml:space="preserve">De clubs zouden er immers voor kunnen kiezen om meer te investeren in hun eigen opleiding om zo aan goede, goedkopere spelers te komen. Doordat het onmogelijk was om deze gegevens boven water te krijgen, is deze variabele niet meegenomen in dit onderzoek. </w:t>
      </w:r>
      <w:r w:rsidR="0035460D">
        <w:rPr>
          <w:rFonts w:ascii="Times New Roman" w:hAnsi="Times New Roman" w:cs="Times New Roman"/>
        </w:rPr>
        <w:t xml:space="preserve">Verder is de enige balanspost die wordt meegenomen het eigen vermogen. Wellicht dat het </w:t>
      </w:r>
      <w:r w:rsidR="0000789E">
        <w:rPr>
          <w:rFonts w:ascii="Times New Roman" w:hAnsi="Times New Roman" w:cs="Times New Roman"/>
        </w:rPr>
        <w:t>vollediger</w:t>
      </w:r>
      <w:r w:rsidR="0035460D">
        <w:rPr>
          <w:rFonts w:ascii="Times New Roman" w:hAnsi="Times New Roman" w:cs="Times New Roman"/>
        </w:rPr>
        <w:t xml:space="preserve"> zou zijn om ook het totale en het vreemd vermogen te analyseren</w:t>
      </w:r>
      <w:r w:rsidR="00535EF2">
        <w:rPr>
          <w:rFonts w:ascii="Times New Roman" w:hAnsi="Times New Roman" w:cs="Times New Roman"/>
        </w:rPr>
        <w:t xml:space="preserve"> en op die manier rekening te houden met een aantal kengetallen</w:t>
      </w:r>
      <w:r w:rsidR="0035460D">
        <w:rPr>
          <w:rFonts w:ascii="Times New Roman" w:hAnsi="Times New Roman" w:cs="Times New Roman"/>
        </w:rPr>
        <w:t>.</w:t>
      </w:r>
      <w:r w:rsidR="00EF01D7">
        <w:rPr>
          <w:rFonts w:ascii="Times New Roman" w:hAnsi="Times New Roman" w:cs="Times New Roman"/>
        </w:rPr>
        <w:t xml:space="preserve"> Gezien het feit dat sommige clubs te maken hebben met een negatief eigen vermogen en de schulden dus hoog zijn, kan dit interessant zijn.</w:t>
      </w:r>
    </w:p>
    <w:p w:rsidR="00272474" w:rsidRDefault="00272474" w:rsidP="00AF1019">
      <w:pPr>
        <w:spacing w:line="360" w:lineRule="auto"/>
        <w:rPr>
          <w:rFonts w:ascii="Times New Roman" w:hAnsi="Times New Roman" w:cs="Times New Roman"/>
        </w:rPr>
      </w:pPr>
      <w:r>
        <w:rPr>
          <w:rFonts w:ascii="Times New Roman" w:hAnsi="Times New Roman" w:cs="Times New Roman"/>
        </w:rPr>
        <w:t xml:space="preserve">Ten derde is er wellicht niet genoeg rekening gehouden met de invloed van Europees voetbal. Bij de meeste clubs werd er bij de kaartverkoop onderscheid gemaakt tussen opbrengsten uit Europese wedstrijden en competitiewedstrijden. Dit geldt echter niet voor alle bvo’s die in dit onderzoek zijn meegenomen. Ook kunnen goede prestaties in Europa van invloed zijn op de sponsordeals, merchandising, salarissen en tv-gelden van een club. Dit beïnvloedt uiteraard </w:t>
      </w:r>
      <w:r w:rsidR="0035460D">
        <w:rPr>
          <w:rFonts w:ascii="Times New Roman" w:hAnsi="Times New Roman" w:cs="Times New Roman"/>
        </w:rPr>
        <w:t>het uiteindelijke resultaat na belasting</w:t>
      </w:r>
      <w:r>
        <w:rPr>
          <w:rFonts w:ascii="Times New Roman" w:hAnsi="Times New Roman" w:cs="Times New Roman"/>
        </w:rPr>
        <w:t>. Wellicht dat hier in vervolg</w:t>
      </w:r>
      <w:r w:rsidR="0000789E">
        <w:rPr>
          <w:rFonts w:ascii="Times New Roman" w:hAnsi="Times New Roman" w:cs="Times New Roman"/>
        </w:rPr>
        <w:t>onderzoek meer rekening mee kan</w:t>
      </w:r>
      <w:r>
        <w:rPr>
          <w:rFonts w:ascii="Times New Roman" w:hAnsi="Times New Roman" w:cs="Times New Roman"/>
        </w:rPr>
        <w:t xml:space="preserve"> worden gehouden.</w:t>
      </w:r>
    </w:p>
    <w:p w:rsidR="009E2CCF" w:rsidRDefault="009E2CCF" w:rsidP="00AF1019">
      <w:pPr>
        <w:spacing w:line="360" w:lineRule="auto"/>
        <w:rPr>
          <w:rFonts w:ascii="Times New Roman" w:hAnsi="Times New Roman" w:cs="Times New Roman"/>
        </w:rPr>
      </w:pPr>
      <w:r>
        <w:rPr>
          <w:rFonts w:ascii="Times New Roman" w:hAnsi="Times New Roman" w:cs="Times New Roman"/>
        </w:rPr>
        <w:t xml:space="preserve">Ten vierde is het belangrijk om op te merken dat niet iedere onderzochte </w:t>
      </w:r>
      <w:proofErr w:type="spellStart"/>
      <w:r>
        <w:rPr>
          <w:rFonts w:ascii="Times New Roman" w:hAnsi="Times New Roman" w:cs="Times New Roman"/>
        </w:rPr>
        <w:t>bvo</w:t>
      </w:r>
      <w:proofErr w:type="spellEnd"/>
      <w:r>
        <w:rPr>
          <w:rFonts w:ascii="Times New Roman" w:hAnsi="Times New Roman" w:cs="Times New Roman"/>
        </w:rPr>
        <w:t xml:space="preserve"> dezelfde posten op de resultatenrekening heeft staan. Enkele voorbeelden zijn de stadionexploitatie van PSV en de </w:t>
      </w:r>
      <w:proofErr w:type="spellStart"/>
      <w:r>
        <w:rPr>
          <w:rFonts w:ascii="Times New Roman" w:hAnsi="Times New Roman" w:cs="Times New Roman"/>
        </w:rPr>
        <w:t>food</w:t>
      </w:r>
      <w:proofErr w:type="spellEnd"/>
      <w:r>
        <w:rPr>
          <w:rFonts w:ascii="Times New Roman" w:hAnsi="Times New Roman" w:cs="Times New Roman"/>
        </w:rPr>
        <w:t xml:space="preserve"> en </w:t>
      </w:r>
      <w:proofErr w:type="spellStart"/>
      <w:r>
        <w:rPr>
          <w:rFonts w:ascii="Times New Roman" w:hAnsi="Times New Roman" w:cs="Times New Roman"/>
        </w:rPr>
        <w:t>beverage</w:t>
      </w:r>
      <w:proofErr w:type="spellEnd"/>
      <w:r>
        <w:rPr>
          <w:rFonts w:ascii="Times New Roman" w:hAnsi="Times New Roman" w:cs="Times New Roman"/>
        </w:rPr>
        <w:t xml:space="preserve"> van </w:t>
      </w:r>
      <w:proofErr w:type="spellStart"/>
      <w:r w:rsidR="00E86E38">
        <w:rPr>
          <w:rFonts w:ascii="Times New Roman" w:hAnsi="Times New Roman" w:cs="Times New Roman"/>
        </w:rPr>
        <w:t>sc</w:t>
      </w:r>
      <w:proofErr w:type="spellEnd"/>
      <w:r>
        <w:rPr>
          <w:rFonts w:ascii="Times New Roman" w:hAnsi="Times New Roman" w:cs="Times New Roman"/>
        </w:rPr>
        <w:t xml:space="preserve"> Heerenveen. Hoewel het logisch is dat andere clubs ook opbrengsten uit deze posten verkrijgen, worden deze niet apart vermeld. Deze zijn dus inbegrepen in een andere post, waardoor deze hoger uitvalt. Dit heeft invloed  als de omvang een post van een </w:t>
      </w:r>
      <w:proofErr w:type="spellStart"/>
      <w:r>
        <w:rPr>
          <w:rFonts w:ascii="Times New Roman" w:hAnsi="Times New Roman" w:cs="Times New Roman"/>
        </w:rPr>
        <w:t>bvo</w:t>
      </w:r>
      <w:proofErr w:type="spellEnd"/>
      <w:r>
        <w:rPr>
          <w:rFonts w:ascii="Times New Roman" w:hAnsi="Times New Roman" w:cs="Times New Roman"/>
        </w:rPr>
        <w:t xml:space="preserve"> met die van de andere onderzochte clubs</w:t>
      </w:r>
      <w:r w:rsidR="00535EF2">
        <w:rPr>
          <w:rFonts w:ascii="Times New Roman" w:hAnsi="Times New Roman" w:cs="Times New Roman"/>
        </w:rPr>
        <w:t xml:space="preserve"> moet worden vergeleken</w:t>
      </w:r>
      <w:r>
        <w:rPr>
          <w:rFonts w:ascii="Times New Roman" w:hAnsi="Times New Roman" w:cs="Times New Roman"/>
        </w:rPr>
        <w:t>.</w:t>
      </w:r>
    </w:p>
    <w:p w:rsidR="00B5042D" w:rsidRDefault="00FF3D34" w:rsidP="00AF1019">
      <w:pPr>
        <w:spacing w:line="360" w:lineRule="auto"/>
        <w:rPr>
          <w:rFonts w:ascii="Times New Roman" w:hAnsi="Times New Roman" w:cs="Times New Roman"/>
        </w:rPr>
      </w:pPr>
      <w:r>
        <w:rPr>
          <w:rFonts w:ascii="Times New Roman" w:hAnsi="Times New Roman" w:cs="Times New Roman"/>
        </w:rPr>
        <w:t>Ook zijn de berekeningen van het eigen vermogen, gecorrigeerd voor Champions League voetbal, kapitaalstortingen en -onttrekkingen en ter</w:t>
      </w:r>
      <w:r w:rsidR="00884B0D">
        <w:rPr>
          <w:rFonts w:ascii="Times New Roman" w:hAnsi="Times New Roman" w:cs="Times New Roman"/>
        </w:rPr>
        <w:t xml:space="preserve">reinverkopen onjuist. </w:t>
      </w:r>
      <w:r w:rsidR="00FC771B">
        <w:rPr>
          <w:rFonts w:ascii="Times New Roman" w:hAnsi="Times New Roman" w:cs="Times New Roman"/>
        </w:rPr>
        <w:t xml:space="preserve">De berekening is onvolledig en </w:t>
      </w:r>
      <w:r>
        <w:rPr>
          <w:rFonts w:ascii="Times New Roman" w:hAnsi="Times New Roman" w:cs="Times New Roman"/>
        </w:rPr>
        <w:t xml:space="preserve">het </w:t>
      </w:r>
      <w:r w:rsidR="00FC771B">
        <w:rPr>
          <w:rFonts w:ascii="Times New Roman" w:hAnsi="Times New Roman" w:cs="Times New Roman"/>
        </w:rPr>
        <w:t xml:space="preserve">is </w:t>
      </w:r>
      <w:r>
        <w:rPr>
          <w:rFonts w:ascii="Times New Roman" w:hAnsi="Times New Roman" w:cs="Times New Roman"/>
        </w:rPr>
        <w:t xml:space="preserve">onaannemelijk dat de desbetreffende </w:t>
      </w:r>
      <w:proofErr w:type="spellStart"/>
      <w:r>
        <w:rPr>
          <w:rFonts w:ascii="Times New Roman" w:hAnsi="Times New Roman" w:cs="Times New Roman"/>
        </w:rPr>
        <w:t>bvo</w:t>
      </w:r>
      <w:proofErr w:type="spellEnd"/>
      <w:r>
        <w:rPr>
          <w:rFonts w:ascii="Times New Roman" w:hAnsi="Times New Roman" w:cs="Times New Roman"/>
        </w:rPr>
        <w:t xml:space="preserve"> zonder deze gebeurtenissen hetzelfde beleid zou hebben gevoerd. Waarschijnlijk zouden er minder kosten worden gemaakt, waardoor de daling van het gecorrigeerde eigen vermogen te groot is. Daarnaast zouden de grotere verliezen die door deze </w:t>
      </w:r>
      <w:r>
        <w:rPr>
          <w:rFonts w:ascii="Times New Roman" w:hAnsi="Times New Roman" w:cs="Times New Roman"/>
        </w:rPr>
        <w:lastRenderedPageBreak/>
        <w:t xml:space="preserve">correcties ontstaan van invloed </w:t>
      </w:r>
      <w:r w:rsidR="00BE3356">
        <w:rPr>
          <w:rFonts w:ascii="Times New Roman" w:hAnsi="Times New Roman" w:cs="Times New Roman"/>
        </w:rPr>
        <w:t>zijn op de te betalen belasting, aangezien de betaalde belasting van de afgelopen jaren kan worden teruggevorderd als er verliezen worden geleden.</w:t>
      </w:r>
      <w:r>
        <w:rPr>
          <w:rFonts w:ascii="Times New Roman" w:hAnsi="Times New Roman" w:cs="Times New Roman"/>
        </w:rPr>
        <w:t xml:space="preserve"> </w:t>
      </w:r>
      <w:r w:rsidR="00BE3356">
        <w:rPr>
          <w:rFonts w:ascii="Times New Roman" w:hAnsi="Times New Roman" w:cs="Times New Roman"/>
        </w:rPr>
        <w:t>Hier wordt</w:t>
      </w:r>
      <w:r>
        <w:rPr>
          <w:rFonts w:ascii="Times New Roman" w:hAnsi="Times New Roman" w:cs="Times New Roman"/>
        </w:rPr>
        <w:t xml:space="preserve"> in dit onderzoek geen rekening mee gehouden.</w:t>
      </w:r>
    </w:p>
    <w:p w:rsidR="00272474" w:rsidRDefault="00F54B0A" w:rsidP="00AF1019">
      <w:pPr>
        <w:spacing w:line="360" w:lineRule="auto"/>
        <w:rPr>
          <w:rFonts w:ascii="Times New Roman" w:hAnsi="Times New Roman" w:cs="Times New Roman"/>
        </w:rPr>
      </w:pPr>
      <w:r>
        <w:rPr>
          <w:rFonts w:ascii="Times New Roman" w:hAnsi="Times New Roman" w:cs="Times New Roman"/>
        </w:rPr>
        <w:t xml:space="preserve">Tot slot moet worden opgemerkt dat de economische crisis nog niet is afgelopen. In de nabije toekomst zouden bvo’s wellicht andere gevolgen van de crisis kunnen ondervinden dan nu het geval is. Het is immers onmogelijk om met zekerheid te voorspellen hoe de crisis zich gaat ontwikkelen en wat de gevolgen hiervan zijn. Mogelijk zou hetzelfde onderzoek dus over een aantal jaar </w:t>
      </w:r>
      <w:r w:rsidR="0000789E">
        <w:rPr>
          <w:rFonts w:ascii="Times New Roman" w:hAnsi="Times New Roman" w:cs="Times New Roman"/>
        </w:rPr>
        <w:t xml:space="preserve">gedeeltelijk </w:t>
      </w:r>
      <w:r w:rsidR="00535EF2">
        <w:rPr>
          <w:rFonts w:ascii="Times New Roman" w:hAnsi="Times New Roman" w:cs="Times New Roman"/>
        </w:rPr>
        <w:t>andere uitkomsten opleveren</w:t>
      </w:r>
      <w:r>
        <w:rPr>
          <w:rFonts w:ascii="Times New Roman" w:hAnsi="Times New Roman" w:cs="Times New Roman"/>
        </w:rPr>
        <w:t>.</w:t>
      </w:r>
    </w:p>
    <w:p w:rsidR="001C75A7" w:rsidRPr="00272474" w:rsidRDefault="00272474" w:rsidP="00272474">
      <w:pPr>
        <w:rPr>
          <w:rFonts w:ascii="Times New Roman" w:hAnsi="Times New Roman" w:cs="Times New Roman"/>
        </w:rPr>
      </w:pPr>
      <w:r>
        <w:rPr>
          <w:rFonts w:ascii="Times New Roman" w:hAnsi="Times New Roman" w:cs="Times New Roman"/>
        </w:rPr>
        <w:br w:type="page"/>
      </w:r>
    </w:p>
    <w:p w:rsidR="00902C6A" w:rsidRPr="001C75A7" w:rsidRDefault="001C75A7" w:rsidP="00AD2DC3">
      <w:pPr>
        <w:spacing w:line="360" w:lineRule="auto"/>
        <w:rPr>
          <w:rFonts w:ascii="Times New Roman" w:hAnsi="Times New Roman" w:cs="Times New Roman"/>
          <w:b/>
          <w:sz w:val="28"/>
          <w:szCs w:val="28"/>
        </w:rPr>
      </w:pPr>
      <w:r>
        <w:rPr>
          <w:rFonts w:ascii="Times New Roman" w:hAnsi="Times New Roman" w:cs="Times New Roman"/>
          <w:b/>
          <w:sz w:val="28"/>
          <w:szCs w:val="28"/>
        </w:rPr>
        <w:lastRenderedPageBreak/>
        <w:t>6. Conclusie</w:t>
      </w:r>
    </w:p>
    <w:p w:rsidR="00EB0426" w:rsidRDefault="00535EF2" w:rsidP="00AD2DC3">
      <w:pPr>
        <w:spacing w:line="360" w:lineRule="auto"/>
        <w:rPr>
          <w:rFonts w:ascii="Times New Roman" w:hAnsi="Times New Roman" w:cs="Times New Roman"/>
        </w:rPr>
      </w:pPr>
      <w:r>
        <w:rPr>
          <w:rFonts w:ascii="Times New Roman" w:hAnsi="Times New Roman" w:cs="Times New Roman"/>
        </w:rPr>
        <w:t xml:space="preserve">Aan de hand van de bevindingen van dit onderzoek </w:t>
      </w:r>
      <w:r w:rsidR="0000789E">
        <w:rPr>
          <w:rFonts w:ascii="Times New Roman" w:hAnsi="Times New Roman" w:cs="Times New Roman"/>
        </w:rPr>
        <w:t>kan</w:t>
      </w:r>
      <w:r w:rsidR="00EB0426">
        <w:rPr>
          <w:rFonts w:ascii="Times New Roman" w:hAnsi="Times New Roman" w:cs="Times New Roman"/>
        </w:rPr>
        <w:t xml:space="preserve"> een aantal gemeenschappelijke uitspraken worden gedaan. Ten eerste valt op dat de economische crisis bij de meeste clubs zichtbaar is aan de tv-gelden die worden ontvangen. De mediabaten vertonen dan ook een dalende trend over de tijd.</w:t>
      </w:r>
    </w:p>
    <w:p w:rsidR="00EB0426" w:rsidRDefault="00F95C66" w:rsidP="00AD2DC3">
      <w:pPr>
        <w:spacing w:line="360" w:lineRule="auto"/>
        <w:rPr>
          <w:rFonts w:ascii="Times New Roman" w:hAnsi="Times New Roman" w:cs="Times New Roman"/>
        </w:rPr>
      </w:pPr>
      <w:r>
        <w:rPr>
          <w:rFonts w:ascii="Times New Roman" w:hAnsi="Times New Roman" w:cs="Times New Roman"/>
        </w:rPr>
        <w:t xml:space="preserve">Daarnaast blijkt dat veel clubs er voor hebben gekozen om zich te wapenen tegen de economische crisis door medewerkers te ontslaan. Dit wordt </w:t>
      </w:r>
      <w:r w:rsidR="00AC65FC">
        <w:rPr>
          <w:rFonts w:ascii="Times New Roman" w:hAnsi="Times New Roman" w:cs="Times New Roman"/>
        </w:rPr>
        <w:t>bij</w:t>
      </w:r>
      <w:r>
        <w:rPr>
          <w:rFonts w:ascii="Times New Roman" w:hAnsi="Times New Roman" w:cs="Times New Roman"/>
        </w:rPr>
        <w:t xml:space="preserve"> zes van de zeven clubs waargenomen. Slechts Ajax vormt een uitzondering op deze regel</w:t>
      </w:r>
      <w:r w:rsidR="00FC771B">
        <w:rPr>
          <w:rFonts w:ascii="Times New Roman" w:hAnsi="Times New Roman" w:cs="Times New Roman"/>
        </w:rPr>
        <w:t xml:space="preserve"> (als wordt gekeken naar het totale aantal werknemers)</w:t>
      </w:r>
      <w:r>
        <w:rPr>
          <w:rFonts w:ascii="Times New Roman" w:hAnsi="Times New Roman" w:cs="Times New Roman"/>
        </w:rPr>
        <w:t>. Wel moet worden opgemerkt dat clubs niet sinds het begin van de crisis met minder werknemers zijn gaan werken. Veelal wordt er pas in een later stadium afscheid genomen van mensen.</w:t>
      </w:r>
    </w:p>
    <w:p w:rsidR="00F95C66" w:rsidRDefault="00F95C66" w:rsidP="00AD2DC3">
      <w:pPr>
        <w:spacing w:line="360" w:lineRule="auto"/>
        <w:rPr>
          <w:rFonts w:ascii="Times New Roman" w:hAnsi="Times New Roman" w:cs="Times New Roman"/>
        </w:rPr>
      </w:pPr>
      <w:r>
        <w:rPr>
          <w:rFonts w:ascii="Times New Roman" w:hAnsi="Times New Roman" w:cs="Times New Roman"/>
        </w:rPr>
        <w:t>Het gevolg van deze vermindering van het aantal medewerkers is dat de salariskosten ook zijn gedaald. Dit is bij vijf van de zeven onderzochte bvo’s het geval. Naast het feit dat er met minder mensen wordt gewerkt, wordt er ook gekort op de salarissen van de medewerkers die de club nog wel onder contract</w:t>
      </w:r>
      <w:r w:rsidR="00AC65FC">
        <w:rPr>
          <w:rFonts w:ascii="Times New Roman" w:hAnsi="Times New Roman" w:cs="Times New Roman"/>
        </w:rPr>
        <w:t xml:space="preserve"> heeft staan</w:t>
      </w:r>
      <w:r>
        <w:rPr>
          <w:rFonts w:ascii="Times New Roman" w:hAnsi="Times New Roman" w:cs="Times New Roman"/>
        </w:rPr>
        <w:t>. Ook dit draagt bij aan de afnemende trend van de salariskosten. Ne</w:t>
      </w:r>
      <w:r w:rsidR="00AC65FC">
        <w:rPr>
          <w:rFonts w:ascii="Times New Roman" w:hAnsi="Times New Roman" w:cs="Times New Roman"/>
        </w:rPr>
        <w:t>t als bij het aantal werknemers</w:t>
      </w:r>
      <w:r>
        <w:rPr>
          <w:rFonts w:ascii="Times New Roman" w:hAnsi="Times New Roman" w:cs="Times New Roman"/>
        </w:rPr>
        <w:t xml:space="preserve"> geldt ook voor de salariskosten dat deze pas zijn ge</w:t>
      </w:r>
      <w:r w:rsidR="00AC65FC">
        <w:rPr>
          <w:rFonts w:ascii="Times New Roman" w:hAnsi="Times New Roman" w:cs="Times New Roman"/>
        </w:rPr>
        <w:t>daald</w:t>
      </w:r>
      <w:r>
        <w:rPr>
          <w:rFonts w:ascii="Times New Roman" w:hAnsi="Times New Roman" w:cs="Times New Roman"/>
        </w:rPr>
        <w:t xml:space="preserve"> toe</w:t>
      </w:r>
      <w:r w:rsidR="00AC65FC">
        <w:rPr>
          <w:rFonts w:ascii="Times New Roman" w:hAnsi="Times New Roman" w:cs="Times New Roman"/>
        </w:rPr>
        <w:t>n</w:t>
      </w:r>
      <w:r w:rsidR="0000789E">
        <w:rPr>
          <w:rFonts w:ascii="Times New Roman" w:hAnsi="Times New Roman" w:cs="Times New Roman"/>
        </w:rPr>
        <w:t xml:space="preserve"> de crisis al</w:t>
      </w:r>
      <w:r>
        <w:rPr>
          <w:rFonts w:ascii="Times New Roman" w:hAnsi="Times New Roman" w:cs="Times New Roman"/>
        </w:rPr>
        <w:t xml:space="preserve"> even aan de gang was.</w:t>
      </w:r>
    </w:p>
    <w:p w:rsidR="00F95C66" w:rsidRDefault="00F95C66" w:rsidP="00AD2DC3">
      <w:pPr>
        <w:spacing w:line="360" w:lineRule="auto"/>
        <w:rPr>
          <w:rFonts w:ascii="Times New Roman" w:hAnsi="Times New Roman" w:cs="Times New Roman"/>
        </w:rPr>
      </w:pPr>
      <w:r>
        <w:rPr>
          <w:rFonts w:ascii="Times New Roman" w:hAnsi="Times New Roman" w:cs="Times New Roman"/>
        </w:rPr>
        <w:t>Het laatste wat uit door de clubs opgestelde jaarverslagen blijkt, is dat er tijdens de economische crisis zelden een positief bedrijfsresultaat voor afschrijving en vergoedingssommen wordt geboekt. Dit geldt voor alle clubs, al moet worden opgemerkt dat</w:t>
      </w:r>
      <w:r w:rsidR="0031703E">
        <w:rPr>
          <w:rFonts w:ascii="Times New Roman" w:hAnsi="Times New Roman" w:cs="Times New Roman"/>
        </w:rPr>
        <w:t xml:space="preserve"> deelname aan de Champions League er voor zorgt dat dit voor Ajax en PSV niet altijd opgaat.</w:t>
      </w:r>
      <w:r w:rsidR="00AC65FC">
        <w:rPr>
          <w:rFonts w:ascii="Times New Roman" w:hAnsi="Times New Roman" w:cs="Times New Roman"/>
        </w:rPr>
        <w:t xml:space="preserve"> Daarnaast is het bij sommige bvo’s discutabel in hoeverre dit een gevolg van de economische crisis is, aangezien zij in eerdere jaargangen ook al negatieve bedrijfsresultaten voor afschrijving en vergoedingssommen boekten.</w:t>
      </w:r>
    </w:p>
    <w:p w:rsidR="00F95C66" w:rsidRDefault="00F95C66" w:rsidP="00AD2DC3">
      <w:pPr>
        <w:spacing w:line="360" w:lineRule="auto"/>
        <w:rPr>
          <w:rFonts w:ascii="Times New Roman" w:hAnsi="Times New Roman" w:cs="Times New Roman"/>
        </w:rPr>
      </w:pPr>
    </w:p>
    <w:p w:rsidR="008A49BD" w:rsidRDefault="00F95C66" w:rsidP="00AD2DC3">
      <w:pPr>
        <w:spacing w:line="360" w:lineRule="auto"/>
        <w:rPr>
          <w:rFonts w:ascii="Times New Roman" w:hAnsi="Times New Roman" w:cs="Times New Roman"/>
        </w:rPr>
      </w:pPr>
      <w:r>
        <w:rPr>
          <w:rFonts w:ascii="Times New Roman" w:hAnsi="Times New Roman" w:cs="Times New Roman"/>
        </w:rPr>
        <w:t xml:space="preserve">Ook bij de SWOT-analyses van de </w:t>
      </w:r>
      <w:r w:rsidR="001805EB">
        <w:rPr>
          <w:rFonts w:ascii="Times New Roman" w:hAnsi="Times New Roman" w:cs="Times New Roman"/>
        </w:rPr>
        <w:t xml:space="preserve">verschillende clubs geldt dat er </w:t>
      </w:r>
      <w:r w:rsidR="00AC65FC">
        <w:rPr>
          <w:rFonts w:ascii="Times New Roman" w:hAnsi="Times New Roman" w:cs="Times New Roman"/>
        </w:rPr>
        <w:t xml:space="preserve">een aantal </w:t>
      </w:r>
      <w:r w:rsidR="0000789E">
        <w:rPr>
          <w:rFonts w:ascii="Times New Roman" w:hAnsi="Times New Roman" w:cs="Times New Roman"/>
        </w:rPr>
        <w:t>overeenkomsten wordt</w:t>
      </w:r>
      <w:r w:rsidR="001805EB">
        <w:rPr>
          <w:rFonts w:ascii="Times New Roman" w:hAnsi="Times New Roman" w:cs="Times New Roman"/>
        </w:rPr>
        <w:t xml:space="preserve"> ontdekt. </w:t>
      </w:r>
      <w:r w:rsidR="00FC771B">
        <w:rPr>
          <w:rFonts w:ascii="Times New Roman" w:hAnsi="Times New Roman" w:cs="Times New Roman"/>
        </w:rPr>
        <w:t>Voor</w:t>
      </w:r>
      <w:r w:rsidR="008A49BD">
        <w:rPr>
          <w:rFonts w:ascii="Times New Roman" w:hAnsi="Times New Roman" w:cs="Times New Roman"/>
        </w:rPr>
        <w:t xml:space="preserve"> de drie grote clubs (Ajax, Feyenoord en PSV) geldt dat de rijke historie een belangrijk sterktepunt is. Mede</w:t>
      </w:r>
      <w:r w:rsidR="00FC771B">
        <w:rPr>
          <w:rFonts w:ascii="Times New Roman" w:hAnsi="Times New Roman" w:cs="Times New Roman"/>
        </w:rPr>
        <w:t xml:space="preserve"> hierdoor zijn de clubs zo omvangrijk</w:t>
      </w:r>
      <w:r w:rsidR="008A49BD">
        <w:rPr>
          <w:rFonts w:ascii="Times New Roman" w:hAnsi="Times New Roman" w:cs="Times New Roman"/>
        </w:rPr>
        <w:t xml:space="preserve"> als zij nu zijn en is hun naamsbekendheid in zowel binnen- als buitenland relatief groot.</w:t>
      </w:r>
    </w:p>
    <w:p w:rsidR="008A49BD" w:rsidRDefault="008A49BD" w:rsidP="00AD2DC3">
      <w:pPr>
        <w:spacing w:line="360" w:lineRule="auto"/>
        <w:rPr>
          <w:rFonts w:ascii="Times New Roman" w:hAnsi="Times New Roman" w:cs="Times New Roman"/>
        </w:rPr>
      </w:pPr>
      <w:r>
        <w:rPr>
          <w:rFonts w:ascii="Times New Roman" w:hAnsi="Times New Roman" w:cs="Times New Roman"/>
        </w:rPr>
        <w:t xml:space="preserve">Een groot zwaktepunt voor iedere </w:t>
      </w:r>
      <w:proofErr w:type="spellStart"/>
      <w:r>
        <w:rPr>
          <w:rFonts w:ascii="Times New Roman" w:hAnsi="Times New Roman" w:cs="Times New Roman"/>
        </w:rPr>
        <w:t>bvo</w:t>
      </w:r>
      <w:proofErr w:type="spellEnd"/>
      <w:r>
        <w:rPr>
          <w:rFonts w:ascii="Times New Roman" w:hAnsi="Times New Roman" w:cs="Times New Roman"/>
        </w:rPr>
        <w:t xml:space="preserve"> uit dit onderzoek is dat het bedrijfsresultaat voor afschrijving en vergoedingssommen vrijwel constant negatief is. Zonder grote transfers of deeln</w:t>
      </w:r>
      <w:r w:rsidR="00AC65FC">
        <w:rPr>
          <w:rFonts w:ascii="Times New Roman" w:hAnsi="Times New Roman" w:cs="Times New Roman"/>
        </w:rPr>
        <w:t>ame aan Europese toernooien slage</w:t>
      </w:r>
      <w:r w:rsidR="00FC771B">
        <w:rPr>
          <w:rFonts w:ascii="Times New Roman" w:hAnsi="Times New Roman" w:cs="Times New Roman"/>
        </w:rPr>
        <w:t>n de clubs er</w:t>
      </w:r>
      <w:r>
        <w:rPr>
          <w:rFonts w:ascii="Times New Roman" w:hAnsi="Times New Roman" w:cs="Times New Roman"/>
        </w:rPr>
        <w:t xml:space="preserve"> niet in om zwarte cijfers te schrijven. Er wordt dus een risicovol beleid gevoerd, aangezien er met de normale bedrijfsvoering zelden winst wordt behaald.</w:t>
      </w:r>
    </w:p>
    <w:p w:rsidR="0043758E" w:rsidRDefault="0043758E" w:rsidP="0043758E">
      <w:pPr>
        <w:spacing w:line="360" w:lineRule="auto"/>
        <w:rPr>
          <w:rFonts w:ascii="Times New Roman" w:hAnsi="Times New Roman" w:cs="Times New Roman"/>
        </w:rPr>
      </w:pPr>
      <w:r>
        <w:rPr>
          <w:rFonts w:ascii="Times New Roman" w:hAnsi="Times New Roman" w:cs="Times New Roman"/>
        </w:rPr>
        <w:t xml:space="preserve">Daarnaast blijkt dat de geografische ligging een grote rol kan spelen in de kansen en bedreigingen van een </w:t>
      </w:r>
      <w:proofErr w:type="spellStart"/>
      <w:r>
        <w:rPr>
          <w:rFonts w:ascii="Times New Roman" w:hAnsi="Times New Roman" w:cs="Times New Roman"/>
        </w:rPr>
        <w:t>bvo</w:t>
      </w:r>
      <w:proofErr w:type="spellEnd"/>
      <w:r>
        <w:rPr>
          <w:rFonts w:ascii="Times New Roman" w:hAnsi="Times New Roman" w:cs="Times New Roman"/>
        </w:rPr>
        <w:t>. Logischerwijs geldt dat het voor clubs in dichtbevolkte gebieden (de Randstad) eenvoudiger zal zijn om meer supporters te trekken. Daarnaast speelt ook de eventuele aanwezigheid van andere bvo’s in de nabije omgeving een rol.</w:t>
      </w:r>
    </w:p>
    <w:p w:rsidR="0043758E" w:rsidRDefault="0043758E" w:rsidP="00AD2DC3">
      <w:pPr>
        <w:spacing w:line="360" w:lineRule="auto"/>
        <w:rPr>
          <w:rFonts w:ascii="Times New Roman" w:hAnsi="Times New Roman" w:cs="Times New Roman"/>
        </w:rPr>
      </w:pPr>
    </w:p>
    <w:p w:rsidR="00C5107D" w:rsidRDefault="004D5283" w:rsidP="0031703E">
      <w:pPr>
        <w:spacing w:line="360" w:lineRule="auto"/>
        <w:rPr>
          <w:rFonts w:ascii="Times New Roman" w:hAnsi="Times New Roman" w:cs="Times New Roman"/>
        </w:rPr>
      </w:pPr>
      <w:r>
        <w:rPr>
          <w:rFonts w:ascii="Times New Roman" w:hAnsi="Times New Roman" w:cs="Times New Roman"/>
        </w:rPr>
        <w:lastRenderedPageBreak/>
        <w:t>Verder worden er</w:t>
      </w:r>
      <w:r w:rsidR="0043758E">
        <w:rPr>
          <w:rFonts w:ascii="Times New Roman" w:hAnsi="Times New Roman" w:cs="Times New Roman"/>
        </w:rPr>
        <w:t xml:space="preserve"> nog</w:t>
      </w:r>
      <w:r>
        <w:rPr>
          <w:rFonts w:ascii="Times New Roman" w:hAnsi="Times New Roman" w:cs="Times New Roman"/>
        </w:rPr>
        <w:t xml:space="preserve"> een aantal</w:t>
      </w:r>
      <w:r w:rsidR="0043758E">
        <w:rPr>
          <w:rFonts w:ascii="Times New Roman" w:hAnsi="Times New Roman" w:cs="Times New Roman"/>
        </w:rPr>
        <w:t xml:space="preserve"> andere</w:t>
      </w:r>
      <w:r>
        <w:rPr>
          <w:rFonts w:ascii="Times New Roman" w:hAnsi="Times New Roman" w:cs="Times New Roman"/>
        </w:rPr>
        <w:t xml:space="preserve"> bedreigingen geconstateerd waar vrijwel iedere </w:t>
      </w:r>
      <w:proofErr w:type="spellStart"/>
      <w:r>
        <w:rPr>
          <w:rFonts w:ascii="Times New Roman" w:hAnsi="Times New Roman" w:cs="Times New Roman"/>
        </w:rPr>
        <w:t>bvo</w:t>
      </w:r>
      <w:proofErr w:type="spellEnd"/>
      <w:r>
        <w:rPr>
          <w:rFonts w:ascii="Times New Roman" w:hAnsi="Times New Roman" w:cs="Times New Roman"/>
        </w:rPr>
        <w:t xml:space="preserve"> uit dit onderzoek </w:t>
      </w:r>
      <w:r w:rsidR="00AC65FC">
        <w:rPr>
          <w:rFonts w:ascii="Times New Roman" w:hAnsi="Times New Roman" w:cs="Times New Roman"/>
        </w:rPr>
        <w:t xml:space="preserve">mee te maken </w:t>
      </w:r>
      <w:r>
        <w:rPr>
          <w:rFonts w:ascii="Times New Roman" w:hAnsi="Times New Roman" w:cs="Times New Roman"/>
        </w:rPr>
        <w:t>kan krijgen. Zo richten veel clubs zich steeds meer op de eigen jeugd. Dit is goedkoper dan (dure) spelers van buitenaf aantrekken en vaak heeft het publiek meer binding met spelers uit de eigen opleiding. Echter geldt dat er in Nederland geen spelers jonger dan zestien jaar mogen worden gecontracteerd. Hierdoor kunnen rijke buitenlandse clubs de beste jeugdspelers voor slechts een opleidingsvergoeding overnemen. Op deze manier blijven alleen de gemiddelde talenten over, wat het niveau van de Eredivisie niet ten goede komt.</w:t>
      </w:r>
    </w:p>
    <w:p w:rsidR="004D5283" w:rsidRDefault="0043758E" w:rsidP="0031703E">
      <w:pPr>
        <w:spacing w:line="360" w:lineRule="auto"/>
        <w:rPr>
          <w:rFonts w:ascii="Times New Roman" w:hAnsi="Times New Roman" w:cs="Times New Roman"/>
        </w:rPr>
      </w:pPr>
      <w:r>
        <w:rPr>
          <w:rFonts w:ascii="Times New Roman" w:hAnsi="Times New Roman" w:cs="Times New Roman"/>
        </w:rPr>
        <w:t>Ook</w:t>
      </w:r>
      <w:r w:rsidR="004D5283">
        <w:rPr>
          <w:rFonts w:ascii="Times New Roman" w:hAnsi="Times New Roman" w:cs="Times New Roman"/>
        </w:rPr>
        <w:t xml:space="preserve"> is de verslechtering van het niveau van de Eredivisie een grote bedreiging voor clubs uit de </w:t>
      </w:r>
      <w:r w:rsidR="00AC65FC">
        <w:rPr>
          <w:rFonts w:ascii="Times New Roman" w:hAnsi="Times New Roman" w:cs="Times New Roman"/>
        </w:rPr>
        <w:t>(sub)</w:t>
      </w:r>
      <w:r w:rsidR="004D5283">
        <w:rPr>
          <w:rFonts w:ascii="Times New Roman" w:hAnsi="Times New Roman" w:cs="Times New Roman"/>
        </w:rPr>
        <w:t>top. Hoewel het voor kleinere bvo’s makkelijker wordt om punten te halen, geldt dat de Nederlandse clubs op Europees niveau steeds verder achterop raken. Dit leidt mogelijk tot het verliezen van deelnameplaatsen aan de Champions en Europa League. Buiten het feit dat dit grote financiële gevolgen voor de clubs kan he</w:t>
      </w:r>
      <w:r>
        <w:rPr>
          <w:rFonts w:ascii="Times New Roman" w:hAnsi="Times New Roman" w:cs="Times New Roman"/>
        </w:rPr>
        <w:t>bben, zorgt het er ook voor</w:t>
      </w:r>
      <w:r w:rsidR="004D5283">
        <w:rPr>
          <w:rFonts w:ascii="Times New Roman" w:hAnsi="Times New Roman" w:cs="Times New Roman"/>
        </w:rPr>
        <w:t xml:space="preserve"> dat de Nederlandse voetbalcompetitie minder aantrekkelijk wordt.</w:t>
      </w:r>
    </w:p>
    <w:p w:rsidR="004D5283" w:rsidRDefault="004D5283" w:rsidP="00AD2DC3">
      <w:pPr>
        <w:spacing w:line="360" w:lineRule="auto"/>
        <w:rPr>
          <w:rFonts w:ascii="Times New Roman" w:hAnsi="Times New Roman" w:cs="Times New Roman"/>
        </w:rPr>
      </w:pPr>
    </w:p>
    <w:p w:rsidR="00E039C7" w:rsidRDefault="00C335DB" w:rsidP="00AD2DC3">
      <w:pPr>
        <w:spacing w:line="360" w:lineRule="auto"/>
        <w:rPr>
          <w:rFonts w:ascii="Times New Roman" w:hAnsi="Times New Roman" w:cs="Times New Roman"/>
        </w:rPr>
      </w:pPr>
      <w:r>
        <w:rPr>
          <w:rFonts w:ascii="Times New Roman" w:hAnsi="Times New Roman" w:cs="Times New Roman"/>
        </w:rPr>
        <w:t>Tot slot kunnen er nog een aantal uitspraken worden gedaan over de huidige strate</w:t>
      </w:r>
      <w:r w:rsidR="00CC1300">
        <w:rPr>
          <w:rFonts w:ascii="Times New Roman" w:hAnsi="Times New Roman" w:cs="Times New Roman"/>
        </w:rPr>
        <w:t xml:space="preserve">gie van de onderzochte bvo’s. Allereerst wordt er hier gekeken naar de kostenkant, waarbij vooral de salariskosten van belang zijn. Zodra er een duidelijke daling in het kostenpatroon wordt waargenomen, dan duidt dit op een gezonder wordend beleid. Daarnaast worden de inkomende transfers bekeken. Juist in tijden van crisis is het verstandig om geen dure spelers aan te trekken, omdat dit een groot risico met zich meebrengt. In tabel </w:t>
      </w:r>
      <w:r w:rsidR="00C732B1">
        <w:rPr>
          <w:rFonts w:ascii="Times New Roman" w:hAnsi="Times New Roman" w:cs="Times New Roman"/>
        </w:rPr>
        <w:t>3 worden de strategiebeoordelingen weergegeven.</w:t>
      </w:r>
    </w:p>
    <w:tbl>
      <w:tblPr>
        <w:tblStyle w:val="TableGrid"/>
        <w:tblpPr w:leftFromText="141" w:rightFromText="141" w:vertAnchor="text" w:horzAnchor="margin" w:tblpXSpec="center" w:tblpY="105"/>
        <w:tblW w:w="0" w:type="auto"/>
        <w:tblLook w:val="04A0"/>
      </w:tblPr>
      <w:tblGrid>
        <w:gridCol w:w="1701"/>
        <w:gridCol w:w="1701"/>
        <w:gridCol w:w="1701"/>
      </w:tblGrid>
      <w:tr w:rsidR="00C732B1" w:rsidTr="00C732B1">
        <w:tc>
          <w:tcPr>
            <w:tcW w:w="1701" w:type="dxa"/>
          </w:tcPr>
          <w:p w:rsidR="00C732B1" w:rsidRPr="009C2281" w:rsidRDefault="00C732B1" w:rsidP="00C732B1">
            <w:pPr>
              <w:spacing w:line="360" w:lineRule="auto"/>
              <w:jc w:val="center"/>
              <w:rPr>
                <w:rFonts w:ascii="Times New Roman" w:hAnsi="Times New Roman" w:cs="Times New Roman"/>
                <w:b/>
              </w:rPr>
            </w:pPr>
            <w:r w:rsidRPr="009C2281">
              <w:rPr>
                <w:rFonts w:ascii="Times New Roman" w:hAnsi="Times New Roman" w:cs="Times New Roman"/>
                <w:b/>
              </w:rPr>
              <w:t>Club</w:t>
            </w:r>
          </w:p>
        </w:tc>
        <w:tc>
          <w:tcPr>
            <w:tcW w:w="1701" w:type="dxa"/>
          </w:tcPr>
          <w:p w:rsidR="00C732B1" w:rsidRPr="009C2281" w:rsidRDefault="00C732B1" w:rsidP="00C732B1">
            <w:pPr>
              <w:spacing w:line="360" w:lineRule="auto"/>
              <w:jc w:val="center"/>
              <w:rPr>
                <w:rFonts w:ascii="Times New Roman" w:hAnsi="Times New Roman" w:cs="Times New Roman"/>
                <w:b/>
              </w:rPr>
            </w:pPr>
            <w:r w:rsidRPr="009C2281">
              <w:rPr>
                <w:rFonts w:ascii="Times New Roman" w:hAnsi="Times New Roman" w:cs="Times New Roman"/>
                <w:b/>
              </w:rPr>
              <w:t>Kostenbeleid</w:t>
            </w:r>
          </w:p>
        </w:tc>
        <w:tc>
          <w:tcPr>
            <w:tcW w:w="1701" w:type="dxa"/>
          </w:tcPr>
          <w:p w:rsidR="00C732B1" w:rsidRPr="009C2281" w:rsidRDefault="00C732B1" w:rsidP="00C732B1">
            <w:pPr>
              <w:spacing w:line="360" w:lineRule="auto"/>
              <w:jc w:val="center"/>
              <w:rPr>
                <w:rFonts w:ascii="Times New Roman" w:hAnsi="Times New Roman" w:cs="Times New Roman"/>
                <w:b/>
              </w:rPr>
            </w:pPr>
            <w:r w:rsidRPr="009C2281">
              <w:rPr>
                <w:rFonts w:ascii="Times New Roman" w:hAnsi="Times New Roman" w:cs="Times New Roman"/>
                <w:b/>
              </w:rPr>
              <w:t>Transferbeleid</w:t>
            </w:r>
          </w:p>
        </w:tc>
      </w:tr>
      <w:tr w:rsidR="00C732B1" w:rsidTr="00C732B1">
        <w:tc>
          <w:tcPr>
            <w:tcW w:w="1701" w:type="dxa"/>
          </w:tcPr>
          <w:p w:rsidR="00C732B1" w:rsidRDefault="00C732B1" w:rsidP="00C732B1">
            <w:pPr>
              <w:spacing w:line="360" w:lineRule="auto"/>
              <w:jc w:val="center"/>
              <w:rPr>
                <w:rFonts w:ascii="Times New Roman" w:hAnsi="Times New Roman" w:cs="Times New Roman"/>
              </w:rPr>
            </w:pPr>
            <w:r>
              <w:rPr>
                <w:rFonts w:ascii="Times New Roman" w:hAnsi="Times New Roman" w:cs="Times New Roman"/>
              </w:rPr>
              <w:t>Ajax</w:t>
            </w:r>
          </w:p>
        </w:tc>
        <w:tc>
          <w:tcPr>
            <w:tcW w:w="1701" w:type="dxa"/>
          </w:tcPr>
          <w:p w:rsidR="00C732B1" w:rsidRDefault="00C732B1" w:rsidP="00C732B1">
            <w:pPr>
              <w:spacing w:line="360" w:lineRule="auto"/>
              <w:jc w:val="center"/>
              <w:rPr>
                <w:rFonts w:ascii="Times New Roman" w:hAnsi="Times New Roman" w:cs="Times New Roman"/>
              </w:rPr>
            </w:pPr>
            <w:r>
              <w:rPr>
                <w:rFonts w:ascii="Times New Roman" w:hAnsi="Times New Roman" w:cs="Times New Roman"/>
              </w:rPr>
              <w:t>+</w:t>
            </w:r>
          </w:p>
        </w:tc>
        <w:tc>
          <w:tcPr>
            <w:tcW w:w="1701" w:type="dxa"/>
          </w:tcPr>
          <w:p w:rsidR="00C732B1" w:rsidRDefault="00C732B1" w:rsidP="00C732B1">
            <w:pPr>
              <w:spacing w:line="360" w:lineRule="auto"/>
              <w:jc w:val="center"/>
              <w:rPr>
                <w:rFonts w:ascii="Times New Roman" w:hAnsi="Times New Roman" w:cs="Times New Roman"/>
              </w:rPr>
            </w:pPr>
            <w:r>
              <w:rPr>
                <w:rFonts w:ascii="Times New Roman" w:hAnsi="Times New Roman" w:cs="Times New Roman"/>
              </w:rPr>
              <w:t>+/-</w:t>
            </w:r>
          </w:p>
        </w:tc>
      </w:tr>
      <w:tr w:rsidR="00C732B1" w:rsidTr="00C732B1">
        <w:tc>
          <w:tcPr>
            <w:tcW w:w="1701" w:type="dxa"/>
          </w:tcPr>
          <w:p w:rsidR="00C732B1" w:rsidRDefault="00C732B1" w:rsidP="00C732B1">
            <w:pPr>
              <w:spacing w:line="360" w:lineRule="auto"/>
              <w:jc w:val="center"/>
              <w:rPr>
                <w:rFonts w:ascii="Times New Roman" w:hAnsi="Times New Roman" w:cs="Times New Roman"/>
              </w:rPr>
            </w:pPr>
            <w:r>
              <w:rPr>
                <w:rFonts w:ascii="Times New Roman" w:hAnsi="Times New Roman" w:cs="Times New Roman"/>
              </w:rPr>
              <w:t>FC Groningen</w:t>
            </w:r>
          </w:p>
        </w:tc>
        <w:tc>
          <w:tcPr>
            <w:tcW w:w="1701" w:type="dxa"/>
          </w:tcPr>
          <w:p w:rsidR="00C732B1" w:rsidRDefault="00C732B1" w:rsidP="00C732B1">
            <w:pPr>
              <w:spacing w:line="360" w:lineRule="auto"/>
              <w:jc w:val="center"/>
              <w:rPr>
                <w:rFonts w:ascii="Times New Roman" w:hAnsi="Times New Roman" w:cs="Times New Roman"/>
              </w:rPr>
            </w:pPr>
            <w:r>
              <w:rPr>
                <w:rFonts w:ascii="Times New Roman" w:hAnsi="Times New Roman" w:cs="Times New Roman"/>
              </w:rPr>
              <w:t>+</w:t>
            </w:r>
          </w:p>
        </w:tc>
        <w:tc>
          <w:tcPr>
            <w:tcW w:w="1701" w:type="dxa"/>
          </w:tcPr>
          <w:p w:rsidR="00C732B1" w:rsidRDefault="00C732B1" w:rsidP="00C732B1">
            <w:pPr>
              <w:spacing w:line="360" w:lineRule="auto"/>
              <w:jc w:val="center"/>
              <w:rPr>
                <w:rFonts w:ascii="Times New Roman" w:hAnsi="Times New Roman" w:cs="Times New Roman"/>
              </w:rPr>
            </w:pPr>
            <w:r>
              <w:rPr>
                <w:rFonts w:ascii="Times New Roman" w:hAnsi="Times New Roman" w:cs="Times New Roman"/>
              </w:rPr>
              <w:t>-</w:t>
            </w:r>
          </w:p>
        </w:tc>
      </w:tr>
      <w:tr w:rsidR="00C732B1" w:rsidTr="00C732B1">
        <w:tc>
          <w:tcPr>
            <w:tcW w:w="1701" w:type="dxa"/>
          </w:tcPr>
          <w:p w:rsidR="00C732B1" w:rsidRDefault="00C732B1" w:rsidP="00C732B1">
            <w:pPr>
              <w:spacing w:line="360" w:lineRule="auto"/>
              <w:jc w:val="center"/>
              <w:rPr>
                <w:rFonts w:ascii="Times New Roman" w:hAnsi="Times New Roman" w:cs="Times New Roman"/>
              </w:rPr>
            </w:pPr>
            <w:r>
              <w:rPr>
                <w:rFonts w:ascii="Times New Roman" w:hAnsi="Times New Roman" w:cs="Times New Roman"/>
              </w:rPr>
              <w:t>FC Utrecht</w:t>
            </w:r>
          </w:p>
        </w:tc>
        <w:tc>
          <w:tcPr>
            <w:tcW w:w="1701" w:type="dxa"/>
          </w:tcPr>
          <w:p w:rsidR="00C732B1" w:rsidRDefault="00C732B1" w:rsidP="00C732B1">
            <w:pPr>
              <w:spacing w:line="360" w:lineRule="auto"/>
              <w:jc w:val="center"/>
              <w:rPr>
                <w:rFonts w:ascii="Times New Roman" w:hAnsi="Times New Roman" w:cs="Times New Roman"/>
              </w:rPr>
            </w:pPr>
            <w:r>
              <w:rPr>
                <w:rFonts w:ascii="Times New Roman" w:hAnsi="Times New Roman" w:cs="Times New Roman"/>
              </w:rPr>
              <w:t>+/-</w:t>
            </w:r>
          </w:p>
        </w:tc>
        <w:tc>
          <w:tcPr>
            <w:tcW w:w="1701" w:type="dxa"/>
          </w:tcPr>
          <w:p w:rsidR="00C732B1" w:rsidRDefault="00C732B1" w:rsidP="00C732B1">
            <w:pPr>
              <w:spacing w:line="360" w:lineRule="auto"/>
              <w:jc w:val="center"/>
              <w:rPr>
                <w:rFonts w:ascii="Times New Roman" w:hAnsi="Times New Roman" w:cs="Times New Roman"/>
              </w:rPr>
            </w:pPr>
            <w:r>
              <w:rPr>
                <w:rFonts w:ascii="Times New Roman" w:hAnsi="Times New Roman" w:cs="Times New Roman"/>
              </w:rPr>
              <w:t>+</w:t>
            </w:r>
          </w:p>
        </w:tc>
      </w:tr>
      <w:tr w:rsidR="00C732B1" w:rsidTr="00C732B1">
        <w:tc>
          <w:tcPr>
            <w:tcW w:w="1701" w:type="dxa"/>
          </w:tcPr>
          <w:p w:rsidR="00C732B1" w:rsidRDefault="00C732B1" w:rsidP="00C732B1">
            <w:pPr>
              <w:spacing w:line="360" w:lineRule="auto"/>
              <w:jc w:val="center"/>
              <w:rPr>
                <w:rFonts w:ascii="Times New Roman" w:hAnsi="Times New Roman" w:cs="Times New Roman"/>
              </w:rPr>
            </w:pPr>
            <w:r>
              <w:rPr>
                <w:rFonts w:ascii="Times New Roman" w:hAnsi="Times New Roman" w:cs="Times New Roman"/>
              </w:rPr>
              <w:t>Feyenoord</w:t>
            </w:r>
          </w:p>
        </w:tc>
        <w:tc>
          <w:tcPr>
            <w:tcW w:w="1701" w:type="dxa"/>
          </w:tcPr>
          <w:p w:rsidR="00C732B1" w:rsidRDefault="00C732B1" w:rsidP="00C732B1">
            <w:pPr>
              <w:spacing w:line="360" w:lineRule="auto"/>
              <w:jc w:val="center"/>
              <w:rPr>
                <w:rFonts w:ascii="Times New Roman" w:hAnsi="Times New Roman" w:cs="Times New Roman"/>
              </w:rPr>
            </w:pPr>
            <w:r>
              <w:rPr>
                <w:rFonts w:ascii="Times New Roman" w:hAnsi="Times New Roman" w:cs="Times New Roman"/>
              </w:rPr>
              <w:t>+</w:t>
            </w:r>
          </w:p>
        </w:tc>
        <w:tc>
          <w:tcPr>
            <w:tcW w:w="1701" w:type="dxa"/>
          </w:tcPr>
          <w:p w:rsidR="00C732B1" w:rsidRDefault="00C732B1" w:rsidP="00C732B1">
            <w:pPr>
              <w:spacing w:line="360" w:lineRule="auto"/>
              <w:jc w:val="center"/>
              <w:rPr>
                <w:rFonts w:ascii="Times New Roman" w:hAnsi="Times New Roman" w:cs="Times New Roman"/>
              </w:rPr>
            </w:pPr>
            <w:r>
              <w:rPr>
                <w:rFonts w:ascii="Times New Roman" w:hAnsi="Times New Roman" w:cs="Times New Roman"/>
              </w:rPr>
              <w:t>+</w:t>
            </w:r>
          </w:p>
        </w:tc>
      </w:tr>
      <w:tr w:rsidR="00C732B1" w:rsidTr="00C732B1">
        <w:tc>
          <w:tcPr>
            <w:tcW w:w="1701" w:type="dxa"/>
          </w:tcPr>
          <w:p w:rsidR="00C732B1" w:rsidRDefault="00C732B1" w:rsidP="00C732B1">
            <w:pPr>
              <w:spacing w:line="360" w:lineRule="auto"/>
              <w:jc w:val="center"/>
              <w:rPr>
                <w:rFonts w:ascii="Times New Roman" w:hAnsi="Times New Roman" w:cs="Times New Roman"/>
              </w:rPr>
            </w:pPr>
            <w:r>
              <w:rPr>
                <w:rFonts w:ascii="Times New Roman" w:hAnsi="Times New Roman" w:cs="Times New Roman"/>
              </w:rPr>
              <w:t>PSV</w:t>
            </w:r>
          </w:p>
        </w:tc>
        <w:tc>
          <w:tcPr>
            <w:tcW w:w="1701" w:type="dxa"/>
          </w:tcPr>
          <w:p w:rsidR="00C732B1" w:rsidRDefault="00C732B1" w:rsidP="00C732B1">
            <w:pPr>
              <w:spacing w:line="360" w:lineRule="auto"/>
              <w:jc w:val="center"/>
              <w:rPr>
                <w:rFonts w:ascii="Times New Roman" w:hAnsi="Times New Roman" w:cs="Times New Roman"/>
              </w:rPr>
            </w:pPr>
            <w:r>
              <w:rPr>
                <w:rFonts w:ascii="Times New Roman" w:hAnsi="Times New Roman" w:cs="Times New Roman"/>
              </w:rPr>
              <w:t>+/-</w:t>
            </w:r>
          </w:p>
        </w:tc>
        <w:tc>
          <w:tcPr>
            <w:tcW w:w="1701" w:type="dxa"/>
          </w:tcPr>
          <w:p w:rsidR="00C732B1" w:rsidRDefault="00C732B1" w:rsidP="00C732B1">
            <w:pPr>
              <w:spacing w:line="360" w:lineRule="auto"/>
              <w:jc w:val="center"/>
              <w:rPr>
                <w:rFonts w:ascii="Times New Roman" w:hAnsi="Times New Roman" w:cs="Times New Roman"/>
              </w:rPr>
            </w:pPr>
            <w:r>
              <w:rPr>
                <w:rFonts w:ascii="Times New Roman" w:hAnsi="Times New Roman" w:cs="Times New Roman"/>
              </w:rPr>
              <w:t>-</w:t>
            </w:r>
          </w:p>
        </w:tc>
      </w:tr>
      <w:tr w:rsidR="00C732B1" w:rsidTr="00C732B1">
        <w:tc>
          <w:tcPr>
            <w:tcW w:w="1701" w:type="dxa"/>
          </w:tcPr>
          <w:p w:rsidR="00C732B1" w:rsidRDefault="00C732B1" w:rsidP="00C732B1">
            <w:pPr>
              <w:spacing w:line="360" w:lineRule="auto"/>
              <w:jc w:val="center"/>
              <w:rPr>
                <w:rFonts w:ascii="Times New Roman" w:hAnsi="Times New Roman" w:cs="Times New Roman"/>
              </w:rPr>
            </w:pPr>
            <w:r>
              <w:rPr>
                <w:rFonts w:ascii="Times New Roman" w:hAnsi="Times New Roman" w:cs="Times New Roman"/>
              </w:rPr>
              <w:t>Roda JC</w:t>
            </w:r>
          </w:p>
        </w:tc>
        <w:tc>
          <w:tcPr>
            <w:tcW w:w="1701" w:type="dxa"/>
          </w:tcPr>
          <w:p w:rsidR="00C732B1" w:rsidRDefault="00C732B1" w:rsidP="00C732B1">
            <w:pPr>
              <w:spacing w:line="360" w:lineRule="auto"/>
              <w:jc w:val="center"/>
              <w:rPr>
                <w:rFonts w:ascii="Times New Roman" w:hAnsi="Times New Roman" w:cs="Times New Roman"/>
              </w:rPr>
            </w:pPr>
            <w:r>
              <w:rPr>
                <w:rFonts w:ascii="Times New Roman" w:hAnsi="Times New Roman" w:cs="Times New Roman"/>
              </w:rPr>
              <w:t>+</w:t>
            </w:r>
          </w:p>
        </w:tc>
        <w:tc>
          <w:tcPr>
            <w:tcW w:w="1701" w:type="dxa"/>
          </w:tcPr>
          <w:p w:rsidR="00C732B1" w:rsidRDefault="00C732B1" w:rsidP="00C732B1">
            <w:pPr>
              <w:spacing w:line="360" w:lineRule="auto"/>
              <w:jc w:val="center"/>
              <w:rPr>
                <w:rFonts w:ascii="Times New Roman" w:hAnsi="Times New Roman" w:cs="Times New Roman"/>
              </w:rPr>
            </w:pPr>
            <w:r>
              <w:rPr>
                <w:rFonts w:ascii="Times New Roman" w:hAnsi="Times New Roman" w:cs="Times New Roman"/>
              </w:rPr>
              <w:t>+</w:t>
            </w:r>
          </w:p>
        </w:tc>
      </w:tr>
      <w:tr w:rsidR="00C732B1" w:rsidTr="00C732B1">
        <w:tc>
          <w:tcPr>
            <w:tcW w:w="1701" w:type="dxa"/>
          </w:tcPr>
          <w:p w:rsidR="00C732B1" w:rsidRDefault="00C732B1" w:rsidP="00C732B1">
            <w:pPr>
              <w:spacing w:line="360" w:lineRule="auto"/>
              <w:jc w:val="center"/>
              <w:rPr>
                <w:rFonts w:ascii="Times New Roman" w:hAnsi="Times New Roman" w:cs="Times New Roman"/>
              </w:rPr>
            </w:pPr>
            <w:proofErr w:type="spellStart"/>
            <w:r>
              <w:rPr>
                <w:rFonts w:ascii="Times New Roman" w:hAnsi="Times New Roman" w:cs="Times New Roman"/>
              </w:rPr>
              <w:t>sc</w:t>
            </w:r>
            <w:proofErr w:type="spellEnd"/>
            <w:r>
              <w:rPr>
                <w:rFonts w:ascii="Times New Roman" w:hAnsi="Times New Roman" w:cs="Times New Roman"/>
              </w:rPr>
              <w:t xml:space="preserve"> Heerenveen</w:t>
            </w:r>
          </w:p>
        </w:tc>
        <w:tc>
          <w:tcPr>
            <w:tcW w:w="1701" w:type="dxa"/>
          </w:tcPr>
          <w:p w:rsidR="00C732B1" w:rsidRDefault="00C732B1" w:rsidP="00C732B1">
            <w:pPr>
              <w:spacing w:line="360" w:lineRule="auto"/>
              <w:jc w:val="center"/>
              <w:rPr>
                <w:rFonts w:ascii="Times New Roman" w:hAnsi="Times New Roman" w:cs="Times New Roman"/>
              </w:rPr>
            </w:pPr>
            <w:r>
              <w:rPr>
                <w:rFonts w:ascii="Times New Roman" w:hAnsi="Times New Roman" w:cs="Times New Roman"/>
              </w:rPr>
              <w:t>+</w:t>
            </w:r>
          </w:p>
        </w:tc>
        <w:tc>
          <w:tcPr>
            <w:tcW w:w="1701" w:type="dxa"/>
          </w:tcPr>
          <w:p w:rsidR="00C732B1" w:rsidRDefault="00C732B1" w:rsidP="00C732B1">
            <w:pPr>
              <w:spacing w:line="360" w:lineRule="auto"/>
              <w:jc w:val="center"/>
              <w:rPr>
                <w:rFonts w:ascii="Times New Roman" w:hAnsi="Times New Roman" w:cs="Times New Roman"/>
              </w:rPr>
            </w:pPr>
            <w:r>
              <w:rPr>
                <w:rFonts w:ascii="Times New Roman" w:hAnsi="Times New Roman" w:cs="Times New Roman"/>
              </w:rPr>
              <w:t>+</w:t>
            </w:r>
          </w:p>
        </w:tc>
      </w:tr>
    </w:tbl>
    <w:p w:rsidR="00CC1300" w:rsidRDefault="00CC1300" w:rsidP="00AD2DC3">
      <w:pPr>
        <w:spacing w:line="360" w:lineRule="auto"/>
        <w:rPr>
          <w:rFonts w:ascii="Times New Roman" w:hAnsi="Times New Roman" w:cs="Times New Roman"/>
        </w:rPr>
      </w:pPr>
    </w:p>
    <w:p w:rsidR="00C732B1" w:rsidRDefault="00C732B1" w:rsidP="00C732B1">
      <w:pPr>
        <w:pStyle w:val="Caption"/>
        <w:keepNext/>
      </w:pPr>
    </w:p>
    <w:p w:rsidR="00C732B1" w:rsidRDefault="00C732B1" w:rsidP="00C732B1">
      <w:pPr>
        <w:pStyle w:val="Caption"/>
        <w:keepNext/>
      </w:pPr>
    </w:p>
    <w:p w:rsidR="00C732B1" w:rsidRDefault="00C732B1" w:rsidP="00C732B1">
      <w:pPr>
        <w:pStyle w:val="Caption"/>
        <w:keepNext/>
      </w:pPr>
    </w:p>
    <w:p w:rsidR="00C732B1" w:rsidRDefault="00C732B1" w:rsidP="00C732B1">
      <w:pPr>
        <w:pStyle w:val="Caption"/>
        <w:keepNext/>
      </w:pPr>
    </w:p>
    <w:p w:rsidR="00C732B1" w:rsidRDefault="00C732B1" w:rsidP="00C732B1">
      <w:pPr>
        <w:pStyle w:val="Caption"/>
        <w:keepNext/>
      </w:pPr>
    </w:p>
    <w:p w:rsidR="00C732B1" w:rsidRDefault="00C732B1" w:rsidP="00C732B1">
      <w:pPr>
        <w:pStyle w:val="Caption"/>
        <w:keepNext/>
      </w:pPr>
    </w:p>
    <w:p w:rsidR="00C732B1" w:rsidRDefault="00C732B1" w:rsidP="00C732B1">
      <w:pPr>
        <w:pStyle w:val="Caption"/>
        <w:keepNext/>
      </w:pPr>
    </w:p>
    <w:p w:rsidR="00C732B1" w:rsidRDefault="00C732B1" w:rsidP="00C732B1">
      <w:pPr>
        <w:pStyle w:val="Caption"/>
        <w:keepNext/>
        <w:ind w:left="4248" w:firstLine="708"/>
      </w:pPr>
      <w:r>
        <w:t xml:space="preserve">Tabel </w:t>
      </w:r>
      <w:fldSimple w:instr=" SEQ Tabel \* ARABIC ">
        <w:r>
          <w:rPr>
            <w:noProof/>
          </w:rPr>
          <w:t>3</w:t>
        </w:r>
      </w:fldSimple>
      <w:r>
        <w:t>: Beleid van de bvo's</w:t>
      </w:r>
    </w:p>
    <w:p w:rsidR="00705ED2" w:rsidRPr="00F010A6" w:rsidRDefault="00C732B1" w:rsidP="00AD2DC3">
      <w:pPr>
        <w:spacing w:line="360" w:lineRule="auto"/>
        <w:rPr>
          <w:rFonts w:ascii="Times New Roman" w:hAnsi="Times New Roman" w:cs="Times New Roman"/>
        </w:rPr>
      </w:pPr>
      <w:r>
        <w:rPr>
          <w:rFonts w:ascii="Times New Roman" w:hAnsi="Times New Roman" w:cs="Times New Roman"/>
        </w:rPr>
        <w:t xml:space="preserve">Er kan dus worden geconcludeerd dat Feyenoord, Roda JC en </w:t>
      </w:r>
      <w:proofErr w:type="spellStart"/>
      <w:r>
        <w:rPr>
          <w:rFonts w:ascii="Times New Roman" w:hAnsi="Times New Roman" w:cs="Times New Roman"/>
        </w:rPr>
        <w:t>sc</w:t>
      </w:r>
      <w:proofErr w:type="spellEnd"/>
      <w:r>
        <w:rPr>
          <w:rFonts w:ascii="Times New Roman" w:hAnsi="Times New Roman" w:cs="Times New Roman"/>
        </w:rPr>
        <w:t xml:space="preserve"> Heerenveen een goede strategie hebben gekozen. Deze bvo’s hebben hun kosten onder controle en voeren een risicomijdend transferbeleid. Ook Ajax en FC Utrecht lijken op de goede weg te zijn, al moeten deze clubs op het terrein van respectievelijk de inkomende transfers en de kosten nog wat stappen maken. FC Groningen heeft haar kostenbeleid goed op orde, maar trekt nog steeds relatief dure spelers aan. PSV moet echter nog grote veranderingen doorvoeren. Deze club scoort op beide terreinen </w:t>
      </w:r>
      <w:r w:rsidR="00996937">
        <w:rPr>
          <w:rFonts w:ascii="Times New Roman" w:hAnsi="Times New Roman" w:cs="Times New Roman"/>
        </w:rPr>
        <w:t>zeer matig</w:t>
      </w:r>
      <w:r>
        <w:rPr>
          <w:rFonts w:ascii="Times New Roman" w:hAnsi="Times New Roman" w:cs="Times New Roman"/>
        </w:rPr>
        <w:t>. De kosten dalen niet en ook worden er op de transfermarkt nog steeds grote risico’s genomen.</w:t>
      </w:r>
      <w:r w:rsidR="00705ED2" w:rsidRPr="00AD2DC3">
        <w:rPr>
          <w:rFonts w:ascii="Times New Roman" w:hAnsi="Times New Roman" w:cs="Times New Roman"/>
          <w:b/>
          <w:color w:val="31849B" w:themeColor="accent5" w:themeShade="BF"/>
          <w:sz w:val="28"/>
          <w:szCs w:val="28"/>
        </w:rPr>
        <w:br w:type="page"/>
      </w:r>
    </w:p>
    <w:p w:rsidR="009C6E81" w:rsidRPr="00457877" w:rsidRDefault="0056063F" w:rsidP="00AD2DC3">
      <w:pPr>
        <w:spacing w:line="360" w:lineRule="auto"/>
        <w:rPr>
          <w:rFonts w:ascii="Times New Roman" w:hAnsi="Times New Roman" w:cs="Times New Roman"/>
          <w:b/>
          <w:sz w:val="28"/>
          <w:szCs w:val="28"/>
        </w:rPr>
      </w:pPr>
      <w:r w:rsidRPr="00AD2DC3">
        <w:rPr>
          <w:rFonts w:ascii="Times New Roman" w:hAnsi="Times New Roman" w:cs="Times New Roman"/>
          <w:b/>
          <w:sz w:val="28"/>
          <w:szCs w:val="28"/>
        </w:rPr>
        <w:lastRenderedPageBreak/>
        <w:t>Referenties</w:t>
      </w:r>
    </w:p>
    <w:p w:rsidR="00E94ED2" w:rsidRPr="0055798C" w:rsidRDefault="00583F43" w:rsidP="0055798C">
      <w:pPr>
        <w:pStyle w:val="ListParagraph"/>
        <w:numPr>
          <w:ilvl w:val="0"/>
          <w:numId w:val="4"/>
        </w:numPr>
        <w:spacing w:line="360" w:lineRule="auto"/>
        <w:rPr>
          <w:rFonts w:ascii="Times New Roman" w:hAnsi="Times New Roman" w:cs="Times New Roman"/>
          <w:color w:val="000000"/>
        </w:rPr>
      </w:pPr>
      <w:r w:rsidRPr="0055798C">
        <w:rPr>
          <w:rFonts w:ascii="Times New Roman" w:hAnsi="Times New Roman" w:cs="Times New Roman"/>
        </w:rPr>
        <w:t>AD (</w:t>
      </w:r>
      <w:r w:rsidR="0056063F" w:rsidRPr="0055798C">
        <w:rPr>
          <w:rFonts w:ascii="Times New Roman" w:hAnsi="Times New Roman" w:cs="Times New Roman"/>
        </w:rPr>
        <w:t>2013</w:t>
      </w:r>
      <w:r w:rsidR="0071220D" w:rsidRPr="0055798C">
        <w:rPr>
          <w:rFonts w:ascii="Times New Roman" w:hAnsi="Times New Roman" w:cs="Times New Roman"/>
        </w:rPr>
        <w:t>a</w:t>
      </w:r>
      <w:r w:rsidRPr="0055798C">
        <w:rPr>
          <w:rFonts w:ascii="Times New Roman" w:hAnsi="Times New Roman" w:cs="Times New Roman"/>
        </w:rPr>
        <w:t>).</w:t>
      </w:r>
      <w:r w:rsidR="0056063F" w:rsidRPr="0055798C">
        <w:rPr>
          <w:rFonts w:ascii="Times New Roman" w:hAnsi="Times New Roman" w:cs="Times New Roman"/>
        </w:rPr>
        <w:t xml:space="preserve"> “</w:t>
      </w:r>
      <w:r w:rsidR="0056063F" w:rsidRPr="0055798C">
        <w:rPr>
          <w:rFonts w:ascii="Times New Roman" w:hAnsi="Times New Roman" w:cs="Times New Roman"/>
          <w:i/>
          <w:color w:val="000000"/>
        </w:rPr>
        <w:t>Veendam negende club sinds 1954 die failliet gaat</w:t>
      </w:r>
      <w:r w:rsidR="0056063F" w:rsidRPr="0055798C">
        <w:rPr>
          <w:rFonts w:ascii="Times New Roman" w:hAnsi="Times New Roman" w:cs="Times New Roman"/>
          <w:color w:val="000000"/>
        </w:rPr>
        <w:t>”</w:t>
      </w:r>
      <w:r w:rsidR="00E57CEA">
        <w:rPr>
          <w:rFonts w:ascii="Times New Roman" w:hAnsi="Times New Roman" w:cs="Times New Roman"/>
          <w:color w:val="000000"/>
        </w:rPr>
        <w:t>, Algemeen Dagblad.</w:t>
      </w:r>
      <w:r w:rsidR="0000789E" w:rsidRPr="0055798C">
        <w:rPr>
          <w:rFonts w:ascii="Times New Roman" w:hAnsi="Times New Roman" w:cs="Times New Roman"/>
          <w:color w:val="000000"/>
        </w:rPr>
        <w:t xml:space="preserve"> Verschenen op 25-03-2013.</w:t>
      </w:r>
    </w:p>
    <w:p w:rsidR="002A41BA" w:rsidRPr="0055798C" w:rsidRDefault="002A41BA" w:rsidP="0055798C">
      <w:pPr>
        <w:pStyle w:val="ListParagraph"/>
        <w:numPr>
          <w:ilvl w:val="0"/>
          <w:numId w:val="4"/>
        </w:numPr>
        <w:spacing w:line="360" w:lineRule="auto"/>
        <w:rPr>
          <w:rFonts w:ascii="Times New Roman" w:hAnsi="Times New Roman" w:cs="Times New Roman"/>
          <w:color w:val="000000"/>
        </w:rPr>
      </w:pPr>
      <w:r w:rsidRPr="0055798C">
        <w:rPr>
          <w:rFonts w:ascii="Times New Roman" w:hAnsi="Times New Roman" w:cs="Times New Roman"/>
          <w:color w:val="000000"/>
        </w:rPr>
        <w:t>AD (2013</w:t>
      </w:r>
      <w:r w:rsidR="0071220D" w:rsidRPr="0055798C">
        <w:rPr>
          <w:rFonts w:ascii="Times New Roman" w:hAnsi="Times New Roman" w:cs="Times New Roman"/>
          <w:color w:val="000000"/>
        </w:rPr>
        <w:t>b</w:t>
      </w:r>
      <w:r w:rsidRPr="0055798C">
        <w:rPr>
          <w:rFonts w:ascii="Times New Roman" w:hAnsi="Times New Roman" w:cs="Times New Roman"/>
          <w:color w:val="000000"/>
        </w:rPr>
        <w:t>). “</w:t>
      </w:r>
      <w:r w:rsidRPr="0055798C">
        <w:rPr>
          <w:rFonts w:ascii="Times New Roman" w:hAnsi="Times New Roman" w:cs="Times New Roman"/>
          <w:i/>
          <w:color w:val="000000"/>
        </w:rPr>
        <w:t>De Kuip wordt weer als nieuw</w:t>
      </w:r>
      <w:r w:rsidR="0055798C" w:rsidRPr="0055798C">
        <w:rPr>
          <w:rFonts w:ascii="Times New Roman" w:hAnsi="Times New Roman" w:cs="Times New Roman"/>
          <w:color w:val="000000"/>
        </w:rPr>
        <w:t>”</w:t>
      </w:r>
      <w:r w:rsidR="00E57CEA">
        <w:rPr>
          <w:rFonts w:ascii="Times New Roman" w:hAnsi="Times New Roman" w:cs="Times New Roman"/>
          <w:color w:val="000000"/>
        </w:rPr>
        <w:t>, Algemeen Dagblad.</w:t>
      </w:r>
      <w:r w:rsidR="0055798C" w:rsidRPr="0055798C">
        <w:rPr>
          <w:rFonts w:ascii="Times New Roman" w:hAnsi="Times New Roman" w:cs="Times New Roman"/>
          <w:color w:val="000000"/>
        </w:rPr>
        <w:t xml:space="preserve"> Verschenen op 06-12-2013.</w:t>
      </w:r>
    </w:p>
    <w:p w:rsidR="00115DC1" w:rsidRPr="0055798C" w:rsidRDefault="00115DC1" w:rsidP="0055798C">
      <w:pPr>
        <w:pStyle w:val="ListParagraph"/>
        <w:numPr>
          <w:ilvl w:val="0"/>
          <w:numId w:val="4"/>
        </w:numPr>
        <w:spacing w:line="360" w:lineRule="auto"/>
        <w:rPr>
          <w:rFonts w:ascii="Times New Roman" w:hAnsi="Times New Roman" w:cs="Times New Roman"/>
        </w:rPr>
      </w:pPr>
      <w:r w:rsidRPr="0055798C">
        <w:rPr>
          <w:rFonts w:ascii="Times New Roman" w:hAnsi="Times New Roman" w:cs="Times New Roman"/>
        </w:rPr>
        <w:t>Ajax (2004 - 2012). “</w:t>
      </w:r>
      <w:r w:rsidRPr="0055798C">
        <w:rPr>
          <w:rFonts w:ascii="Times New Roman" w:hAnsi="Times New Roman" w:cs="Times New Roman"/>
          <w:i/>
        </w:rPr>
        <w:t>Jaarverslagen 2004 - 2012</w:t>
      </w:r>
      <w:r w:rsidRPr="0055798C">
        <w:rPr>
          <w:rFonts w:ascii="Times New Roman" w:hAnsi="Times New Roman" w:cs="Times New Roman"/>
        </w:rPr>
        <w:t>”.</w:t>
      </w:r>
    </w:p>
    <w:p w:rsidR="006C7BFB" w:rsidRPr="0055798C" w:rsidRDefault="006C7BFB" w:rsidP="0055798C">
      <w:pPr>
        <w:pStyle w:val="ListParagraph"/>
        <w:numPr>
          <w:ilvl w:val="0"/>
          <w:numId w:val="4"/>
        </w:numPr>
        <w:spacing w:line="360" w:lineRule="auto"/>
        <w:rPr>
          <w:rFonts w:ascii="Times New Roman" w:hAnsi="Times New Roman" w:cs="Times New Roman"/>
        </w:rPr>
      </w:pPr>
      <w:r w:rsidRPr="0055798C">
        <w:rPr>
          <w:rFonts w:ascii="Times New Roman" w:hAnsi="Times New Roman" w:cs="Times New Roman"/>
        </w:rPr>
        <w:t>Ajax (2010). “</w:t>
      </w:r>
      <w:r w:rsidRPr="0055798C">
        <w:rPr>
          <w:rFonts w:ascii="Times New Roman" w:hAnsi="Times New Roman" w:cs="Times New Roman"/>
          <w:i/>
        </w:rPr>
        <w:t>Skyboxen</w:t>
      </w:r>
      <w:r w:rsidRPr="0055798C">
        <w:rPr>
          <w:rFonts w:ascii="Times New Roman" w:hAnsi="Times New Roman" w:cs="Times New Roman"/>
        </w:rPr>
        <w:t>”, ajax.nl</w:t>
      </w:r>
      <w:r w:rsidR="00CF68C7" w:rsidRPr="0055798C">
        <w:rPr>
          <w:rFonts w:ascii="Times New Roman" w:hAnsi="Times New Roman" w:cs="Times New Roman"/>
        </w:rPr>
        <w:t>. Verkregen op 17-02-2014.</w:t>
      </w:r>
    </w:p>
    <w:p w:rsidR="00CF68C7" w:rsidRPr="0055798C" w:rsidRDefault="00CF68C7" w:rsidP="0055798C">
      <w:pPr>
        <w:pStyle w:val="ListParagraph"/>
        <w:numPr>
          <w:ilvl w:val="0"/>
          <w:numId w:val="4"/>
        </w:numPr>
        <w:spacing w:line="360" w:lineRule="auto"/>
        <w:rPr>
          <w:rFonts w:ascii="Times New Roman" w:hAnsi="Times New Roman" w:cs="Times New Roman"/>
        </w:rPr>
      </w:pPr>
      <w:r w:rsidRPr="0055798C">
        <w:rPr>
          <w:rFonts w:ascii="Times New Roman" w:hAnsi="Times New Roman" w:cs="Times New Roman"/>
        </w:rPr>
        <w:t>Ajax (2014</w:t>
      </w:r>
      <w:r w:rsidR="00A177C4" w:rsidRPr="0055798C">
        <w:rPr>
          <w:rFonts w:ascii="Times New Roman" w:hAnsi="Times New Roman" w:cs="Times New Roman"/>
        </w:rPr>
        <w:t>). “</w:t>
      </w:r>
      <w:r w:rsidR="00A177C4" w:rsidRPr="0055798C">
        <w:rPr>
          <w:rFonts w:ascii="Times New Roman" w:hAnsi="Times New Roman" w:cs="Times New Roman"/>
          <w:i/>
        </w:rPr>
        <w:t>Erelijst</w:t>
      </w:r>
      <w:r w:rsidR="00A177C4" w:rsidRPr="0055798C">
        <w:rPr>
          <w:rFonts w:ascii="Times New Roman" w:hAnsi="Times New Roman" w:cs="Times New Roman"/>
        </w:rPr>
        <w:t>”, ajax.nl</w:t>
      </w:r>
      <w:r w:rsidR="004070F1" w:rsidRPr="0055798C">
        <w:rPr>
          <w:rFonts w:ascii="Times New Roman" w:hAnsi="Times New Roman" w:cs="Times New Roman"/>
        </w:rPr>
        <w:t>.</w:t>
      </w:r>
      <w:r w:rsidRPr="0055798C">
        <w:rPr>
          <w:rFonts w:ascii="Times New Roman" w:hAnsi="Times New Roman" w:cs="Times New Roman"/>
        </w:rPr>
        <w:t xml:space="preserve"> Verkregen op 17-02-2014.</w:t>
      </w:r>
    </w:p>
    <w:p w:rsidR="00884D43" w:rsidRPr="0055798C" w:rsidRDefault="00CF68C7" w:rsidP="0055798C">
      <w:pPr>
        <w:pStyle w:val="ListParagraph"/>
        <w:numPr>
          <w:ilvl w:val="0"/>
          <w:numId w:val="4"/>
        </w:numPr>
        <w:spacing w:line="360" w:lineRule="auto"/>
        <w:rPr>
          <w:rFonts w:ascii="Times New Roman" w:hAnsi="Times New Roman" w:cs="Times New Roman"/>
        </w:rPr>
      </w:pPr>
      <w:r w:rsidRPr="0055798C">
        <w:rPr>
          <w:rFonts w:ascii="Times New Roman" w:hAnsi="Times New Roman" w:cs="Times New Roman"/>
        </w:rPr>
        <w:t>Amsterdam Arena (2014</w:t>
      </w:r>
      <w:r w:rsidR="00884D43" w:rsidRPr="0055798C">
        <w:rPr>
          <w:rFonts w:ascii="Times New Roman" w:hAnsi="Times New Roman" w:cs="Times New Roman"/>
        </w:rPr>
        <w:t>). “</w:t>
      </w:r>
      <w:r w:rsidR="00884D43" w:rsidRPr="0055798C">
        <w:rPr>
          <w:rFonts w:ascii="Times New Roman" w:hAnsi="Times New Roman" w:cs="Times New Roman"/>
          <w:i/>
        </w:rPr>
        <w:t>Wist je dat?</w:t>
      </w:r>
      <w:r w:rsidR="00884D43" w:rsidRPr="0055798C">
        <w:rPr>
          <w:rFonts w:ascii="Times New Roman" w:hAnsi="Times New Roman" w:cs="Times New Roman"/>
        </w:rPr>
        <w:t>”, amsterdamarena.nl</w:t>
      </w:r>
      <w:r w:rsidR="00AC65FC" w:rsidRPr="0055798C">
        <w:rPr>
          <w:rFonts w:ascii="Times New Roman" w:hAnsi="Times New Roman" w:cs="Times New Roman"/>
        </w:rPr>
        <w:t>.</w:t>
      </w:r>
      <w:r w:rsidR="00884D43" w:rsidRPr="0055798C">
        <w:rPr>
          <w:rFonts w:ascii="Times New Roman" w:hAnsi="Times New Roman" w:cs="Times New Roman"/>
        </w:rPr>
        <w:t xml:space="preserve"> </w:t>
      </w:r>
      <w:r w:rsidRPr="0055798C">
        <w:rPr>
          <w:rFonts w:ascii="Times New Roman" w:hAnsi="Times New Roman" w:cs="Times New Roman"/>
        </w:rPr>
        <w:t>Verkregen op 17-02-2014.</w:t>
      </w:r>
    </w:p>
    <w:p w:rsidR="00D100FC" w:rsidRPr="0055798C" w:rsidRDefault="00D100FC" w:rsidP="0055798C">
      <w:pPr>
        <w:pStyle w:val="ListParagraph"/>
        <w:numPr>
          <w:ilvl w:val="0"/>
          <w:numId w:val="4"/>
        </w:numPr>
        <w:spacing w:line="360" w:lineRule="auto"/>
        <w:rPr>
          <w:rFonts w:ascii="Times New Roman" w:hAnsi="Times New Roman" w:cs="Times New Roman"/>
        </w:rPr>
      </w:pPr>
      <w:r w:rsidRPr="0055798C">
        <w:rPr>
          <w:rFonts w:ascii="Times New Roman" w:hAnsi="Times New Roman" w:cs="Times New Roman"/>
        </w:rPr>
        <w:t>Beleidsimpuls (201</w:t>
      </w:r>
      <w:r w:rsidR="0055798C" w:rsidRPr="0055798C">
        <w:rPr>
          <w:rFonts w:ascii="Times New Roman" w:hAnsi="Times New Roman" w:cs="Times New Roman"/>
        </w:rPr>
        <w:t>4</w:t>
      </w:r>
      <w:r w:rsidRPr="0055798C">
        <w:rPr>
          <w:rFonts w:ascii="Times New Roman" w:hAnsi="Times New Roman" w:cs="Times New Roman"/>
        </w:rPr>
        <w:t>). “</w:t>
      </w:r>
      <w:r w:rsidRPr="0055798C">
        <w:rPr>
          <w:rFonts w:ascii="Times New Roman" w:hAnsi="Times New Roman" w:cs="Times New Roman"/>
          <w:i/>
        </w:rPr>
        <w:t>SWOT analyse uitleg</w:t>
      </w:r>
      <w:r w:rsidR="00CF68C7" w:rsidRPr="0055798C">
        <w:rPr>
          <w:rFonts w:ascii="Times New Roman" w:hAnsi="Times New Roman" w:cs="Times New Roman"/>
        </w:rPr>
        <w:t>”, beleidsimpuls.nl. Verkregen op 17-02-2014.</w:t>
      </w:r>
    </w:p>
    <w:p w:rsidR="00C079B5" w:rsidRPr="0055798C" w:rsidRDefault="00C079B5" w:rsidP="0055798C">
      <w:pPr>
        <w:pStyle w:val="ListParagraph"/>
        <w:numPr>
          <w:ilvl w:val="0"/>
          <w:numId w:val="4"/>
        </w:numPr>
        <w:spacing w:line="360" w:lineRule="auto"/>
        <w:rPr>
          <w:rFonts w:ascii="Times New Roman" w:hAnsi="Times New Roman" w:cs="Times New Roman"/>
        </w:rPr>
      </w:pPr>
      <w:proofErr w:type="spellStart"/>
      <w:r w:rsidRPr="0055798C">
        <w:rPr>
          <w:rFonts w:ascii="Times New Roman" w:hAnsi="Times New Roman" w:cs="Times New Roman"/>
        </w:rPr>
        <w:t>Berends</w:t>
      </w:r>
      <w:proofErr w:type="spellEnd"/>
      <w:r w:rsidRPr="0055798C">
        <w:rPr>
          <w:rFonts w:ascii="Times New Roman" w:hAnsi="Times New Roman" w:cs="Times New Roman"/>
        </w:rPr>
        <w:t>, S. (2013). “</w:t>
      </w:r>
      <w:r w:rsidRPr="0055798C">
        <w:rPr>
          <w:rFonts w:ascii="Times New Roman" w:hAnsi="Times New Roman" w:cs="Times New Roman"/>
          <w:i/>
        </w:rPr>
        <w:t>Mooie geste: Roda JC krijgt vanaf 2009 huurverlaging</w:t>
      </w:r>
      <w:r w:rsidRPr="0055798C">
        <w:rPr>
          <w:rFonts w:ascii="Times New Roman" w:hAnsi="Times New Roman" w:cs="Times New Roman"/>
        </w:rPr>
        <w:t xml:space="preserve">”, </w:t>
      </w:r>
      <w:r w:rsidR="0055798C" w:rsidRPr="0055798C">
        <w:rPr>
          <w:rFonts w:ascii="Times New Roman" w:hAnsi="Times New Roman" w:cs="Times New Roman"/>
        </w:rPr>
        <w:t xml:space="preserve">ELF </w:t>
      </w:r>
      <w:r w:rsidRPr="0055798C">
        <w:rPr>
          <w:rFonts w:ascii="Times New Roman" w:hAnsi="Times New Roman" w:cs="Times New Roman"/>
        </w:rPr>
        <w:t>voetbal.</w:t>
      </w:r>
      <w:r w:rsidR="0055798C" w:rsidRPr="0055798C">
        <w:rPr>
          <w:rFonts w:ascii="Times New Roman" w:hAnsi="Times New Roman" w:cs="Times New Roman"/>
        </w:rPr>
        <w:t xml:space="preserve"> Verschenen op 25-04-2013.</w:t>
      </w:r>
    </w:p>
    <w:p w:rsidR="00EB0BCC" w:rsidRPr="008E3086" w:rsidRDefault="00EB0BCC" w:rsidP="008E3086">
      <w:pPr>
        <w:pStyle w:val="ListParagraph"/>
        <w:numPr>
          <w:ilvl w:val="0"/>
          <w:numId w:val="4"/>
        </w:numPr>
        <w:spacing w:line="360" w:lineRule="auto"/>
        <w:rPr>
          <w:rFonts w:ascii="Times New Roman" w:hAnsi="Times New Roman" w:cs="Times New Roman"/>
        </w:rPr>
      </w:pPr>
      <w:proofErr w:type="spellStart"/>
      <w:r w:rsidRPr="008E3086">
        <w:rPr>
          <w:rFonts w:ascii="Times New Roman" w:hAnsi="Times New Roman" w:cs="Times New Roman"/>
        </w:rPr>
        <w:t>Blokland</w:t>
      </w:r>
      <w:proofErr w:type="spellEnd"/>
      <w:r w:rsidRPr="008E3086">
        <w:rPr>
          <w:rFonts w:ascii="Times New Roman" w:hAnsi="Times New Roman" w:cs="Times New Roman"/>
        </w:rPr>
        <w:t>, P.</w:t>
      </w:r>
      <w:r w:rsidRPr="008E3086">
        <w:rPr>
          <w:rFonts w:ascii="Times New Roman" w:hAnsi="Times New Roman" w:cs="Times New Roman"/>
          <w:b/>
        </w:rPr>
        <w:t xml:space="preserve"> </w:t>
      </w:r>
      <w:r w:rsidRPr="008E3086">
        <w:rPr>
          <w:rFonts w:ascii="Times New Roman" w:hAnsi="Times New Roman" w:cs="Times New Roman"/>
        </w:rPr>
        <w:t>(2012). “</w:t>
      </w:r>
      <w:r w:rsidRPr="008E3086">
        <w:rPr>
          <w:rFonts w:ascii="Times New Roman" w:hAnsi="Times New Roman" w:cs="Times New Roman"/>
          <w:i/>
        </w:rPr>
        <w:t>Vrienden van Feyenoord</w:t>
      </w:r>
      <w:r w:rsidR="008E3086" w:rsidRPr="008E3086">
        <w:rPr>
          <w:rFonts w:ascii="Times New Roman" w:hAnsi="Times New Roman" w:cs="Times New Roman"/>
        </w:rPr>
        <w:t>”, Vrienden van Feyenoord B.V. Verschenen op 17-02-2014.</w:t>
      </w:r>
    </w:p>
    <w:p w:rsidR="00884D43" w:rsidRPr="008E3086" w:rsidRDefault="00A4043E" w:rsidP="008E3086">
      <w:pPr>
        <w:pStyle w:val="ListParagraph"/>
        <w:numPr>
          <w:ilvl w:val="0"/>
          <w:numId w:val="4"/>
        </w:numPr>
        <w:spacing w:line="360" w:lineRule="auto"/>
        <w:rPr>
          <w:rFonts w:ascii="Times New Roman" w:hAnsi="Times New Roman" w:cs="Times New Roman"/>
        </w:rPr>
      </w:pPr>
      <w:r w:rsidRPr="008E3086">
        <w:rPr>
          <w:rFonts w:ascii="Times New Roman" w:hAnsi="Times New Roman" w:cs="Times New Roman"/>
        </w:rPr>
        <w:t>De Kuip (2014</w:t>
      </w:r>
      <w:r w:rsidR="00884D43" w:rsidRPr="008E3086">
        <w:rPr>
          <w:rFonts w:ascii="Times New Roman" w:hAnsi="Times New Roman" w:cs="Times New Roman"/>
        </w:rPr>
        <w:t>). “</w:t>
      </w:r>
      <w:r w:rsidR="00884D43" w:rsidRPr="008E3086">
        <w:rPr>
          <w:rFonts w:ascii="Times New Roman" w:hAnsi="Times New Roman" w:cs="Times New Roman"/>
          <w:i/>
        </w:rPr>
        <w:t>Over De Kuip</w:t>
      </w:r>
      <w:r w:rsidR="00884D43" w:rsidRPr="008E3086">
        <w:rPr>
          <w:rFonts w:ascii="Times New Roman" w:hAnsi="Times New Roman" w:cs="Times New Roman"/>
        </w:rPr>
        <w:t>”, dekuip.nl</w:t>
      </w:r>
      <w:r w:rsidR="00AC65FC" w:rsidRPr="008E3086">
        <w:rPr>
          <w:rFonts w:ascii="Times New Roman" w:hAnsi="Times New Roman" w:cs="Times New Roman"/>
        </w:rPr>
        <w:t>.</w:t>
      </w:r>
      <w:r w:rsidRPr="008E3086">
        <w:rPr>
          <w:rFonts w:ascii="Times New Roman" w:hAnsi="Times New Roman" w:cs="Times New Roman"/>
        </w:rPr>
        <w:t xml:space="preserve"> Verkregen op 17-02-2014.</w:t>
      </w:r>
    </w:p>
    <w:p w:rsidR="00902C6A" w:rsidRPr="008E3086" w:rsidRDefault="00A4043E" w:rsidP="008E3086">
      <w:pPr>
        <w:pStyle w:val="ListParagraph"/>
        <w:numPr>
          <w:ilvl w:val="0"/>
          <w:numId w:val="4"/>
        </w:numPr>
        <w:spacing w:line="360" w:lineRule="auto"/>
        <w:rPr>
          <w:rFonts w:ascii="Times New Roman" w:hAnsi="Times New Roman" w:cs="Times New Roman"/>
        </w:rPr>
      </w:pPr>
      <w:proofErr w:type="spellStart"/>
      <w:r w:rsidRPr="008E3086">
        <w:rPr>
          <w:rFonts w:ascii="Times New Roman" w:hAnsi="Times New Roman" w:cs="Times New Roman"/>
        </w:rPr>
        <w:t>Eredivisiestats</w:t>
      </w:r>
      <w:proofErr w:type="spellEnd"/>
      <w:r w:rsidRPr="008E3086">
        <w:rPr>
          <w:rFonts w:ascii="Times New Roman" w:hAnsi="Times New Roman" w:cs="Times New Roman"/>
        </w:rPr>
        <w:t xml:space="preserve"> (2014</w:t>
      </w:r>
      <w:r w:rsidR="00902C6A" w:rsidRPr="008E3086">
        <w:rPr>
          <w:rFonts w:ascii="Times New Roman" w:hAnsi="Times New Roman" w:cs="Times New Roman"/>
        </w:rPr>
        <w:t>). “</w:t>
      </w:r>
      <w:r w:rsidR="00902C6A" w:rsidRPr="008E3086">
        <w:rPr>
          <w:rFonts w:ascii="Times New Roman" w:hAnsi="Times New Roman" w:cs="Times New Roman"/>
          <w:i/>
        </w:rPr>
        <w:t>Standen</w:t>
      </w:r>
      <w:r w:rsidR="00CF68C7" w:rsidRPr="008E3086">
        <w:rPr>
          <w:rFonts w:ascii="Times New Roman" w:hAnsi="Times New Roman" w:cs="Times New Roman"/>
        </w:rPr>
        <w:t>”, eredivisiestats.nl. Verkregen op 17-02-2014.</w:t>
      </w:r>
    </w:p>
    <w:p w:rsidR="002D284B" w:rsidRPr="008E3086" w:rsidRDefault="00A4043E" w:rsidP="008E3086">
      <w:pPr>
        <w:pStyle w:val="ListParagraph"/>
        <w:numPr>
          <w:ilvl w:val="0"/>
          <w:numId w:val="4"/>
        </w:numPr>
        <w:spacing w:line="360" w:lineRule="auto"/>
        <w:rPr>
          <w:rFonts w:ascii="Times New Roman" w:hAnsi="Times New Roman" w:cs="Times New Roman"/>
        </w:rPr>
      </w:pPr>
      <w:r w:rsidRPr="008E3086">
        <w:rPr>
          <w:rFonts w:ascii="Times New Roman" w:hAnsi="Times New Roman" w:cs="Times New Roman"/>
        </w:rPr>
        <w:t>FC Groningen (2014</w:t>
      </w:r>
      <w:r w:rsidR="002D284B" w:rsidRPr="008E3086">
        <w:rPr>
          <w:rFonts w:ascii="Times New Roman" w:hAnsi="Times New Roman" w:cs="Times New Roman"/>
        </w:rPr>
        <w:t>). “</w:t>
      </w:r>
      <w:r w:rsidR="002D284B" w:rsidRPr="008E3086">
        <w:rPr>
          <w:rFonts w:ascii="Times New Roman" w:hAnsi="Times New Roman" w:cs="Times New Roman"/>
          <w:i/>
        </w:rPr>
        <w:t>Stadion Euroborg</w:t>
      </w:r>
      <w:r w:rsidR="002D284B" w:rsidRPr="008E3086">
        <w:rPr>
          <w:rFonts w:ascii="Times New Roman" w:hAnsi="Times New Roman" w:cs="Times New Roman"/>
        </w:rPr>
        <w:t>”, fcgroningen.nl</w:t>
      </w:r>
      <w:r w:rsidR="00AC65FC" w:rsidRPr="008E3086">
        <w:rPr>
          <w:rFonts w:ascii="Times New Roman" w:hAnsi="Times New Roman" w:cs="Times New Roman"/>
        </w:rPr>
        <w:t>.</w:t>
      </w:r>
      <w:r w:rsidRPr="008E3086">
        <w:rPr>
          <w:rFonts w:ascii="Times New Roman" w:hAnsi="Times New Roman" w:cs="Times New Roman"/>
        </w:rPr>
        <w:t xml:space="preserve"> Verkregen op 17-02-2014.</w:t>
      </w:r>
    </w:p>
    <w:p w:rsidR="00115DC1" w:rsidRPr="008E3086" w:rsidRDefault="00115DC1" w:rsidP="008E3086">
      <w:pPr>
        <w:pStyle w:val="ListParagraph"/>
        <w:numPr>
          <w:ilvl w:val="0"/>
          <w:numId w:val="4"/>
        </w:numPr>
        <w:spacing w:line="360" w:lineRule="auto"/>
        <w:rPr>
          <w:rFonts w:ascii="Times New Roman" w:hAnsi="Times New Roman" w:cs="Times New Roman"/>
        </w:rPr>
      </w:pPr>
      <w:r w:rsidRPr="008E3086">
        <w:rPr>
          <w:rFonts w:ascii="Times New Roman" w:hAnsi="Times New Roman" w:cs="Times New Roman"/>
        </w:rPr>
        <w:t>FC Groningen (2004 - 2012). “</w:t>
      </w:r>
      <w:r w:rsidRPr="008E3086">
        <w:rPr>
          <w:rFonts w:ascii="Times New Roman" w:hAnsi="Times New Roman" w:cs="Times New Roman"/>
          <w:i/>
        </w:rPr>
        <w:t>Jaarverslagen FC Groningen 2004 - 2012</w:t>
      </w:r>
      <w:r w:rsidRPr="008E3086">
        <w:rPr>
          <w:rFonts w:ascii="Times New Roman" w:hAnsi="Times New Roman" w:cs="Times New Roman"/>
        </w:rPr>
        <w:t>”.</w:t>
      </w:r>
    </w:p>
    <w:p w:rsidR="00447FFD" w:rsidRPr="008E3086" w:rsidRDefault="00447FFD" w:rsidP="008E3086">
      <w:pPr>
        <w:pStyle w:val="ListParagraph"/>
        <w:numPr>
          <w:ilvl w:val="0"/>
          <w:numId w:val="4"/>
        </w:numPr>
        <w:spacing w:line="360" w:lineRule="auto"/>
        <w:rPr>
          <w:rFonts w:ascii="Times New Roman" w:hAnsi="Times New Roman" w:cs="Times New Roman"/>
        </w:rPr>
      </w:pPr>
      <w:r w:rsidRPr="008E3086">
        <w:rPr>
          <w:rFonts w:ascii="Times New Roman" w:hAnsi="Times New Roman" w:cs="Times New Roman"/>
        </w:rPr>
        <w:t>FC Update (2013). “</w:t>
      </w:r>
      <w:r w:rsidRPr="008E3086">
        <w:rPr>
          <w:rFonts w:ascii="Times New Roman" w:hAnsi="Times New Roman" w:cs="Times New Roman"/>
          <w:i/>
        </w:rPr>
        <w:t>Eredivisie stand 2012-2013</w:t>
      </w:r>
      <w:r w:rsidRPr="008E3086">
        <w:rPr>
          <w:rFonts w:ascii="Times New Roman" w:hAnsi="Times New Roman" w:cs="Times New Roman"/>
        </w:rPr>
        <w:t xml:space="preserve">”, fcupdate.nl. Verkregen op 02-04-2014. </w:t>
      </w:r>
    </w:p>
    <w:p w:rsidR="00447FFD" w:rsidRPr="008E3086" w:rsidRDefault="00447FFD" w:rsidP="008E3086">
      <w:pPr>
        <w:pStyle w:val="ListParagraph"/>
        <w:numPr>
          <w:ilvl w:val="0"/>
          <w:numId w:val="4"/>
        </w:numPr>
        <w:spacing w:line="360" w:lineRule="auto"/>
        <w:rPr>
          <w:rFonts w:ascii="Times New Roman" w:hAnsi="Times New Roman" w:cs="Times New Roman"/>
        </w:rPr>
      </w:pPr>
      <w:r w:rsidRPr="008E3086">
        <w:rPr>
          <w:rFonts w:ascii="Times New Roman" w:hAnsi="Times New Roman" w:cs="Times New Roman"/>
        </w:rPr>
        <w:t>FC Update (2014). “</w:t>
      </w:r>
      <w:r w:rsidRPr="008E3086">
        <w:rPr>
          <w:rFonts w:ascii="Times New Roman" w:hAnsi="Times New Roman" w:cs="Times New Roman"/>
          <w:i/>
        </w:rPr>
        <w:t>Eredivisie stand 2013-2014</w:t>
      </w:r>
      <w:r w:rsidRPr="008E3086">
        <w:rPr>
          <w:rFonts w:ascii="Times New Roman" w:hAnsi="Times New Roman" w:cs="Times New Roman"/>
        </w:rPr>
        <w:t>”, fcupdate.nl Verkregen op 02-04-2014.</w:t>
      </w:r>
    </w:p>
    <w:p w:rsidR="00115DC1" w:rsidRPr="008E3086" w:rsidRDefault="00115DC1" w:rsidP="008E3086">
      <w:pPr>
        <w:pStyle w:val="ListParagraph"/>
        <w:numPr>
          <w:ilvl w:val="0"/>
          <w:numId w:val="4"/>
        </w:numPr>
        <w:spacing w:line="360" w:lineRule="auto"/>
        <w:rPr>
          <w:rFonts w:ascii="Times New Roman" w:hAnsi="Times New Roman" w:cs="Times New Roman"/>
        </w:rPr>
      </w:pPr>
      <w:r w:rsidRPr="008E3086">
        <w:rPr>
          <w:rFonts w:ascii="Times New Roman" w:hAnsi="Times New Roman" w:cs="Times New Roman"/>
        </w:rPr>
        <w:t>FC Utrecht (2004 - 2012). “</w:t>
      </w:r>
      <w:r w:rsidRPr="008E3086">
        <w:rPr>
          <w:rFonts w:ascii="Times New Roman" w:hAnsi="Times New Roman" w:cs="Times New Roman"/>
          <w:i/>
        </w:rPr>
        <w:t>Jaarverslagen FC Utrecht 2005 - 2012</w:t>
      </w:r>
      <w:r w:rsidRPr="008E3086">
        <w:rPr>
          <w:rFonts w:ascii="Times New Roman" w:hAnsi="Times New Roman" w:cs="Times New Roman"/>
        </w:rPr>
        <w:t>”.</w:t>
      </w:r>
    </w:p>
    <w:p w:rsidR="00742C03" w:rsidRPr="008E3086" w:rsidRDefault="00742C03" w:rsidP="008E3086">
      <w:pPr>
        <w:pStyle w:val="ListParagraph"/>
        <w:numPr>
          <w:ilvl w:val="0"/>
          <w:numId w:val="4"/>
        </w:numPr>
        <w:spacing w:line="360" w:lineRule="auto"/>
        <w:rPr>
          <w:rFonts w:ascii="Times New Roman" w:hAnsi="Times New Roman" w:cs="Times New Roman"/>
        </w:rPr>
      </w:pPr>
      <w:r w:rsidRPr="008E3086">
        <w:rPr>
          <w:rFonts w:ascii="Times New Roman" w:hAnsi="Times New Roman" w:cs="Times New Roman"/>
        </w:rPr>
        <w:t>FC Utrecht (2013). “</w:t>
      </w:r>
      <w:r w:rsidRPr="008E3086">
        <w:rPr>
          <w:rFonts w:ascii="Times New Roman" w:hAnsi="Times New Roman" w:cs="Times New Roman"/>
          <w:i/>
        </w:rPr>
        <w:t>Eerste stap op weg naar financieel herstel gezet</w:t>
      </w:r>
      <w:r w:rsidRPr="008E3086">
        <w:rPr>
          <w:rFonts w:ascii="Times New Roman" w:hAnsi="Times New Roman" w:cs="Times New Roman"/>
        </w:rPr>
        <w:t>”, fcutrecht.nl</w:t>
      </w:r>
      <w:r w:rsidR="00AC65FC" w:rsidRPr="008E3086">
        <w:rPr>
          <w:rFonts w:ascii="Times New Roman" w:hAnsi="Times New Roman" w:cs="Times New Roman"/>
        </w:rPr>
        <w:t>.</w:t>
      </w:r>
      <w:r w:rsidR="00A4043E" w:rsidRPr="008E3086">
        <w:rPr>
          <w:rFonts w:ascii="Times New Roman" w:hAnsi="Times New Roman" w:cs="Times New Roman"/>
        </w:rPr>
        <w:t xml:space="preserve"> Verkregen op 17-02-2014.</w:t>
      </w:r>
    </w:p>
    <w:p w:rsidR="00115DC1" w:rsidRPr="008E3086" w:rsidRDefault="00115DC1" w:rsidP="008E3086">
      <w:pPr>
        <w:pStyle w:val="ListParagraph"/>
        <w:numPr>
          <w:ilvl w:val="0"/>
          <w:numId w:val="4"/>
        </w:numPr>
        <w:spacing w:line="360" w:lineRule="auto"/>
        <w:rPr>
          <w:rFonts w:ascii="Times New Roman" w:hAnsi="Times New Roman" w:cs="Times New Roman"/>
        </w:rPr>
      </w:pPr>
      <w:r w:rsidRPr="008E3086">
        <w:rPr>
          <w:rFonts w:ascii="Times New Roman" w:hAnsi="Times New Roman" w:cs="Times New Roman"/>
        </w:rPr>
        <w:t>Feyenoord (2004 - 2012). “</w:t>
      </w:r>
      <w:r w:rsidRPr="008E3086">
        <w:rPr>
          <w:rFonts w:ascii="Times New Roman" w:hAnsi="Times New Roman" w:cs="Times New Roman"/>
          <w:i/>
        </w:rPr>
        <w:t>Jaarverslagen Feyenoord 2005 - 2012</w:t>
      </w:r>
      <w:r w:rsidRPr="008E3086">
        <w:rPr>
          <w:rFonts w:ascii="Times New Roman" w:hAnsi="Times New Roman" w:cs="Times New Roman"/>
        </w:rPr>
        <w:t>”.</w:t>
      </w:r>
    </w:p>
    <w:p w:rsidR="00FD3B78" w:rsidRPr="008E3086" w:rsidRDefault="00FD3B78" w:rsidP="008E3086">
      <w:pPr>
        <w:pStyle w:val="ListParagraph"/>
        <w:numPr>
          <w:ilvl w:val="0"/>
          <w:numId w:val="4"/>
        </w:numPr>
        <w:spacing w:line="360" w:lineRule="auto"/>
        <w:rPr>
          <w:rFonts w:ascii="Times New Roman" w:hAnsi="Times New Roman" w:cs="Times New Roman"/>
        </w:rPr>
      </w:pPr>
      <w:r w:rsidRPr="008E3086">
        <w:rPr>
          <w:rFonts w:ascii="Times New Roman" w:hAnsi="Times New Roman" w:cs="Times New Roman"/>
        </w:rPr>
        <w:t>Feyenoord (</w:t>
      </w:r>
      <w:r w:rsidR="00A4043E" w:rsidRPr="008E3086">
        <w:rPr>
          <w:rFonts w:ascii="Times New Roman" w:hAnsi="Times New Roman" w:cs="Times New Roman"/>
        </w:rPr>
        <w:t>2014</w:t>
      </w:r>
      <w:r w:rsidRPr="008E3086">
        <w:rPr>
          <w:rFonts w:ascii="Times New Roman" w:hAnsi="Times New Roman" w:cs="Times New Roman"/>
        </w:rPr>
        <w:t>). “</w:t>
      </w:r>
      <w:r w:rsidRPr="008E3086">
        <w:rPr>
          <w:rFonts w:ascii="Times New Roman" w:hAnsi="Times New Roman" w:cs="Times New Roman"/>
          <w:i/>
        </w:rPr>
        <w:t>Erelijst</w:t>
      </w:r>
      <w:r w:rsidRPr="008E3086">
        <w:rPr>
          <w:rFonts w:ascii="Times New Roman" w:hAnsi="Times New Roman" w:cs="Times New Roman"/>
        </w:rPr>
        <w:t>”, feyenoord.nl</w:t>
      </w:r>
      <w:r w:rsidR="00AC65FC" w:rsidRPr="008E3086">
        <w:rPr>
          <w:rFonts w:ascii="Times New Roman" w:hAnsi="Times New Roman" w:cs="Times New Roman"/>
        </w:rPr>
        <w:t>.</w:t>
      </w:r>
      <w:r w:rsidR="00A4043E" w:rsidRPr="008E3086">
        <w:rPr>
          <w:rFonts w:ascii="Times New Roman" w:hAnsi="Times New Roman" w:cs="Times New Roman"/>
        </w:rPr>
        <w:t xml:space="preserve"> Verkregen op 17-02-2014.</w:t>
      </w:r>
    </w:p>
    <w:p w:rsidR="006A69D1" w:rsidRPr="008E3086" w:rsidRDefault="006A69D1" w:rsidP="008E3086">
      <w:pPr>
        <w:pStyle w:val="ListParagraph"/>
        <w:numPr>
          <w:ilvl w:val="0"/>
          <w:numId w:val="4"/>
        </w:numPr>
        <w:spacing w:line="360" w:lineRule="auto"/>
        <w:rPr>
          <w:rFonts w:ascii="Times New Roman" w:hAnsi="Times New Roman" w:cs="Times New Roman"/>
        </w:rPr>
      </w:pPr>
      <w:r w:rsidRPr="008E3086">
        <w:rPr>
          <w:rFonts w:ascii="Times New Roman" w:hAnsi="Times New Roman" w:cs="Times New Roman"/>
        </w:rPr>
        <w:t>Huiskamp, F. (2013).</w:t>
      </w:r>
      <w:r w:rsidRPr="008E3086">
        <w:rPr>
          <w:rFonts w:ascii="Times New Roman" w:hAnsi="Times New Roman" w:cs="Times New Roman"/>
          <w:b/>
        </w:rPr>
        <w:t xml:space="preserve"> </w:t>
      </w:r>
      <w:r w:rsidRPr="008E3086">
        <w:rPr>
          <w:rFonts w:ascii="Times New Roman" w:hAnsi="Times New Roman" w:cs="Times New Roman"/>
        </w:rPr>
        <w:t>“</w:t>
      </w:r>
      <w:r w:rsidRPr="008E3086">
        <w:rPr>
          <w:rFonts w:ascii="Times New Roman" w:hAnsi="Times New Roman" w:cs="Times New Roman"/>
          <w:i/>
        </w:rPr>
        <w:t>Directeur Veenstra weg bij voetbalclub Heerenveen</w:t>
      </w:r>
      <w:r w:rsidRPr="008E3086">
        <w:rPr>
          <w:rFonts w:ascii="Times New Roman" w:hAnsi="Times New Roman" w:cs="Times New Roman"/>
        </w:rPr>
        <w:t xml:space="preserve">”, NRC. </w:t>
      </w:r>
      <w:r w:rsidR="008E3086" w:rsidRPr="008E3086">
        <w:rPr>
          <w:rFonts w:ascii="Times New Roman" w:hAnsi="Times New Roman" w:cs="Times New Roman"/>
        </w:rPr>
        <w:t>Verschenen op 21-06-2013.</w:t>
      </w:r>
    </w:p>
    <w:p w:rsidR="00D0738D" w:rsidRPr="008E3086" w:rsidRDefault="00D0738D" w:rsidP="008E3086">
      <w:pPr>
        <w:pStyle w:val="ListParagraph"/>
        <w:numPr>
          <w:ilvl w:val="0"/>
          <w:numId w:val="4"/>
        </w:numPr>
        <w:spacing w:line="360" w:lineRule="auto"/>
        <w:rPr>
          <w:rFonts w:ascii="Times New Roman" w:hAnsi="Times New Roman" w:cs="Times New Roman"/>
        </w:rPr>
      </w:pPr>
      <w:r w:rsidRPr="008E3086">
        <w:rPr>
          <w:rFonts w:ascii="Times New Roman" w:hAnsi="Times New Roman" w:cs="Times New Roman"/>
        </w:rPr>
        <w:t>Jansen, F. (2013). “</w:t>
      </w:r>
      <w:r w:rsidRPr="008E3086">
        <w:rPr>
          <w:rFonts w:ascii="Times New Roman" w:hAnsi="Times New Roman" w:cs="Times New Roman"/>
          <w:i/>
        </w:rPr>
        <w:t>FC Utrecht wil niet mee in de waanzin van salariseisen</w:t>
      </w:r>
      <w:r w:rsidRPr="008E3086">
        <w:rPr>
          <w:rFonts w:ascii="Times New Roman" w:hAnsi="Times New Roman" w:cs="Times New Roman"/>
        </w:rPr>
        <w:t>”, Voetbal International.</w:t>
      </w:r>
      <w:r w:rsidR="008E3086" w:rsidRPr="008E3086">
        <w:rPr>
          <w:rFonts w:ascii="Times New Roman" w:hAnsi="Times New Roman" w:cs="Times New Roman"/>
        </w:rPr>
        <w:t xml:space="preserve"> Verschenen op 04-11-2013.</w:t>
      </w:r>
    </w:p>
    <w:p w:rsidR="00CB28DD" w:rsidRPr="008E3086" w:rsidRDefault="00CB28DD" w:rsidP="008E3086">
      <w:pPr>
        <w:pStyle w:val="ListParagraph"/>
        <w:numPr>
          <w:ilvl w:val="0"/>
          <w:numId w:val="4"/>
        </w:numPr>
        <w:spacing w:line="360" w:lineRule="auto"/>
        <w:rPr>
          <w:rFonts w:ascii="Times New Roman" w:hAnsi="Times New Roman" w:cs="Times New Roman"/>
          <w:lang w:val="en-GB"/>
        </w:rPr>
      </w:pPr>
      <w:proofErr w:type="spellStart"/>
      <w:r w:rsidRPr="008E3086">
        <w:rPr>
          <w:rFonts w:ascii="Times New Roman" w:hAnsi="Times New Roman" w:cs="Times New Roman"/>
        </w:rPr>
        <w:t>Kotler</w:t>
      </w:r>
      <w:proofErr w:type="spellEnd"/>
      <w:r w:rsidRPr="008E3086">
        <w:rPr>
          <w:rFonts w:ascii="Times New Roman" w:hAnsi="Times New Roman" w:cs="Times New Roman"/>
        </w:rPr>
        <w:t xml:space="preserve">, P. &amp; </w:t>
      </w:r>
      <w:proofErr w:type="spellStart"/>
      <w:r w:rsidRPr="008E3086">
        <w:rPr>
          <w:rFonts w:ascii="Times New Roman" w:hAnsi="Times New Roman" w:cs="Times New Roman"/>
        </w:rPr>
        <w:t>Keller</w:t>
      </w:r>
      <w:proofErr w:type="spellEnd"/>
      <w:r w:rsidRPr="008E3086">
        <w:rPr>
          <w:rFonts w:ascii="Times New Roman" w:hAnsi="Times New Roman" w:cs="Times New Roman"/>
        </w:rPr>
        <w:t xml:space="preserve">, K.L. (2009). </w:t>
      </w:r>
      <w:r w:rsidRPr="008E3086">
        <w:rPr>
          <w:rFonts w:ascii="Times New Roman" w:hAnsi="Times New Roman" w:cs="Times New Roman"/>
          <w:i/>
          <w:lang w:val="en-GB"/>
        </w:rPr>
        <w:t>Marketing Management</w:t>
      </w:r>
      <w:r w:rsidRPr="008E3086">
        <w:rPr>
          <w:rFonts w:ascii="Times New Roman" w:hAnsi="Times New Roman" w:cs="Times New Roman"/>
          <w:lang w:val="en-GB"/>
        </w:rPr>
        <w:t>. New Jersey: Pearson Education</w:t>
      </w:r>
      <w:r w:rsidR="003A0088" w:rsidRPr="008E3086">
        <w:rPr>
          <w:rFonts w:ascii="Times New Roman" w:hAnsi="Times New Roman" w:cs="Times New Roman"/>
          <w:lang w:val="en-GB"/>
        </w:rPr>
        <w:t>.</w:t>
      </w:r>
    </w:p>
    <w:p w:rsidR="00583F43" w:rsidRPr="008E3086" w:rsidRDefault="00583F43" w:rsidP="008E3086">
      <w:pPr>
        <w:pStyle w:val="ListParagraph"/>
        <w:numPr>
          <w:ilvl w:val="0"/>
          <w:numId w:val="4"/>
        </w:numPr>
        <w:spacing w:line="360" w:lineRule="auto"/>
        <w:rPr>
          <w:rFonts w:ascii="Times New Roman" w:hAnsi="Times New Roman" w:cs="Times New Roman"/>
        </w:rPr>
      </w:pPr>
      <w:r w:rsidRPr="008E3086">
        <w:rPr>
          <w:rFonts w:ascii="Times New Roman" w:hAnsi="Times New Roman" w:cs="Times New Roman"/>
        </w:rPr>
        <w:t>KNVB (2013). “</w:t>
      </w:r>
      <w:r w:rsidRPr="008E3086">
        <w:rPr>
          <w:rFonts w:ascii="Times New Roman" w:hAnsi="Times New Roman" w:cs="Times New Roman"/>
          <w:i/>
        </w:rPr>
        <w:t>KNVB maakt categorie-indeling clubs bekend</w:t>
      </w:r>
      <w:r w:rsidR="008E3086" w:rsidRPr="008E3086">
        <w:rPr>
          <w:rFonts w:ascii="Times New Roman" w:hAnsi="Times New Roman" w:cs="Times New Roman"/>
        </w:rPr>
        <w:t>”</w:t>
      </w:r>
      <w:r w:rsidR="00A4043E" w:rsidRPr="008E3086">
        <w:rPr>
          <w:rFonts w:ascii="Times New Roman" w:hAnsi="Times New Roman" w:cs="Times New Roman"/>
        </w:rPr>
        <w:t>, knvb.nl. Verkregen op 17-02-2014.</w:t>
      </w:r>
    </w:p>
    <w:p w:rsidR="00E34366" w:rsidRPr="008E3086" w:rsidRDefault="00E34366" w:rsidP="008E3086">
      <w:pPr>
        <w:pStyle w:val="ListParagraph"/>
        <w:numPr>
          <w:ilvl w:val="0"/>
          <w:numId w:val="4"/>
        </w:numPr>
        <w:spacing w:line="360" w:lineRule="auto"/>
        <w:rPr>
          <w:rFonts w:ascii="Times New Roman" w:hAnsi="Times New Roman" w:cs="Times New Roman"/>
        </w:rPr>
      </w:pPr>
      <w:proofErr w:type="spellStart"/>
      <w:r w:rsidRPr="008E3086">
        <w:rPr>
          <w:rFonts w:ascii="Times New Roman" w:hAnsi="Times New Roman" w:cs="Times New Roman"/>
        </w:rPr>
        <w:t>Lenders</w:t>
      </w:r>
      <w:proofErr w:type="spellEnd"/>
      <w:r w:rsidRPr="008E3086">
        <w:rPr>
          <w:rFonts w:ascii="Times New Roman" w:hAnsi="Times New Roman" w:cs="Times New Roman"/>
        </w:rPr>
        <w:t>, R. (2013). “</w:t>
      </w:r>
      <w:r w:rsidRPr="008E3086">
        <w:rPr>
          <w:rFonts w:ascii="Times New Roman" w:hAnsi="Times New Roman" w:cs="Times New Roman"/>
          <w:i/>
        </w:rPr>
        <w:t>Eredivisie trekt volle zalen</w:t>
      </w:r>
      <w:r w:rsidR="00A4043E" w:rsidRPr="008E3086">
        <w:rPr>
          <w:rFonts w:ascii="Times New Roman" w:hAnsi="Times New Roman" w:cs="Times New Roman"/>
        </w:rPr>
        <w:t>”, tussende</w:t>
      </w:r>
      <w:r w:rsidRPr="008E3086">
        <w:rPr>
          <w:rFonts w:ascii="Times New Roman" w:hAnsi="Times New Roman" w:cs="Times New Roman"/>
        </w:rPr>
        <w:t>linies</w:t>
      </w:r>
      <w:r w:rsidR="00A4043E" w:rsidRPr="008E3086">
        <w:rPr>
          <w:rFonts w:ascii="Times New Roman" w:hAnsi="Times New Roman" w:cs="Times New Roman"/>
        </w:rPr>
        <w:t>.nl</w:t>
      </w:r>
      <w:r w:rsidRPr="008E3086">
        <w:rPr>
          <w:rFonts w:ascii="Times New Roman" w:hAnsi="Times New Roman" w:cs="Times New Roman"/>
        </w:rPr>
        <w:t>.</w:t>
      </w:r>
      <w:r w:rsidR="00A4043E" w:rsidRPr="008E3086">
        <w:rPr>
          <w:rFonts w:ascii="Times New Roman" w:hAnsi="Times New Roman" w:cs="Times New Roman"/>
        </w:rPr>
        <w:t xml:space="preserve"> Verkregen op 17-02-2014.</w:t>
      </w:r>
    </w:p>
    <w:p w:rsidR="00583F43" w:rsidRPr="008E3086" w:rsidRDefault="00583F43" w:rsidP="008E3086">
      <w:pPr>
        <w:pStyle w:val="ListParagraph"/>
        <w:numPr>
          <w:ilvl w:val="0"/>
          <w:numId w:val="4"/>
        </w:numPr>
        <w:spacing w:line="360" w:lineRule="auto"/>
        <w:rPr>
          <w:rFonts w:ascii="Times New Roman" w:hAnsi="Times New Roman" w:cs="Times New Roman"/>
        </w:rPr>
      </w:pPr>
      <w:r w:rsidRPr="008E3086">
        <w:rPr>
          <w:rFonts w:ascii="Times New Roman" w:hAnsi="Times New Roman" w:cs="Times New Roman"/>
        </w:rPr>
        <w:t>Loon, van, W. (2011). “</w:t>
      </w:r>
      <w:r w:rsidRPr="008E3086">
        <w:rPr>
          <w:rFonts w:ascii="Times New Roman" w:hAnsi="Times New Roman" w:cs="Times New Roman"/>
          <w:i/>
        </w:rPr>
        <w:t>Gemeente Eindhoven koopt grond PSV voor 48 miljoen</w:t>
      </w:r>
      <w:r w:rsidRPr="008E3086">
        <w:rPr>
          <w:rFonts w:ascii="Times New Roman" w:hAnsi="Times New Roman" w:cs="Times New Roman"/>
        </w:rPr>
        <w:t xml:space="preserve">”, </w:t>
      </w:r>
      <w:proofErr w:type="spellStart"/>
      <w:r w:rsidRPr="008E3086">
        <w:rPr>
          <w:rFonts w:ascii="Times New Roman" w:hAnsi="Times New Roman" w:cs="Times New Roman"/>
        </w:rPr>
        <w:t>Elsevier</w:t>
      </w:r>
      <w:proofErr w:type="spellEnd"/>
      <w:r w:rsidRPr="008E3086">
        <w:rPr>
          <w:rFonts w:ascii="Times New Roman" w:hAnsi="Times New Roman" w:cs="Times New Roman"/>
        </w:rPr>
        <w:t>.</w:t>
      </w:r>
      <w:r w:rsidR="008E3086" w:rsidRPr="008E3086">
        <w:rPr>
          <w:rFonts w:ascii="Times New Roman" w:hAnsi="Times New Roman" w:cs="Times New Roman"/>
        </w:rPr>
        <w:t xml:space="preserve"> Verschenen op 25-05-2011.</w:t>
      </w:r>
    </w:p>
    <w:p w:rsidR="0096007E" w:rsidRPr="00804456" w:rsidRDefault="0096007E" w:rsidP="00804456">
      <w:pPr>
        <w:pStyle w:val="ListParagraph"/>
        <w:numPr>
          <w:ilvl w:val="0"/>
          <w:numId w:val="4"/>
        </w:numPr>
        <w:spacing w:line="360" w:lineRule="auto"/>
        <w:rPr>
          <w:rFonts w:ascii="Times New Roman" w:hAnsi="Times New Roman" w:cs="Times New Roman"/>
        </w:rPr>
      </w:pPr>
      <w:proofErr w:type="spellStart"/>
      <w:r w:rsidRPr="00804456">
        <w:rPr>
          <w:rFonts w:ascii="Times New Roman" w:hAnsi="Times New Roman" w:cs="Times New Roman"/>
        </w:rPr>
        <w:lastRenderedPageBreak/>
        <w:t>Misset</w:t>
      </w:r>
      <w:proofErr w:type="spellEnd"/>
      <w:r w:rsidRPr="00804456">
        <w:rPr>
          <w:rFonts w:ascii="Times New Roman" w:hAnsi="Times New Roman" w:cs="Times New Roman"/>
        </w:rPr>
        <w:t>, R. (2008). “</w:t>
      </w:r>
      <w:r w:rsidRPr="00804456">
        <w:rPr>
          <w:rFonts w:ascii="Times New Roman" w:hAnsi="Times New Roman" w:cs="Times New Roman"/>
          <w:i/>
        </w:rPr>
        <w:t xml:space="preserve">Terug naar inktzwarte dag van </w:t>
      </w:r>
      <w:proofErr w:type="spellStart"/>
      <w:r w:rsidRPr="00804456">
        <w:rPr>
          <w:rFonts w:ascii="Times New Roman" w:hAnsi="Times New Roman" w:cs="Times New Roman"/>
          <w:i/>
        </w:rPr>
        <w:t>Nancy</w:t>
      </w:r>
      <w:proofErr w:type="spellEnd"/>
      <w:r w:rsidRPr="00804456">
        <w:rPr>
          <w:rFonts w:ascii="Times New Roman" w:hAnsi="Times New Roman" w:cs="Times New Roman"/>
        </w:rPr>
        <w:t>”, Volkskrant.</w:t>
      </w:r>
      <w:r w:rsidR="00804456" w:rsidRPr="00804456">
        <w:rPr>
          <w:rFonts w:ascii="Times New Roman" w:hAnsi="Times New Roman" w:cs="Times New Roman"/>
        </w:rPr>
        <w:t xml:space="preserve"> Verschenen op 23-10-2008.</w:t>
      </w:r>
    </w:p>
    <w:p w:rsidR="00860CE5" w:rsidRPr="002449F6" w:rsidRDefault="00860CE5" w:rsidP="002449F6">
      <w:pPr>
        <w:pStyle w:val="ListParagraph"/>
        <w:numPr>
          <w:ilvl w:val="0"/>
          <w:numId w:val="4"/>
        </w:numPr>
        <w:spacing w:line="360" w:lineRule="auto"/>
        <w:rPr>
          <w:rFonts w:ascii="Times New Roman" w:hAnsi="Times New Roman" w:cs="Times New Roman"/>
        </w:rPr>
      </w:pPr>
      <w:r w:rsidRPr="002449F6">
        <w:rPr>
          <w:rFonts w:ascii="Times New Roman" w:hAnsi="Times New Roman" w:cs="Times New Roman"/>
        </w:rPr>
        <w:t>Nationale Atlas Volksgezondheid (201</w:t>
      </w:r>
      <w:r w:rsidR="002449F6" w:rsidRPr="002449F6">
        <w:rPr>
          <w:rFonts w:ascii="Times New Roman" w:hAnsi="Times New Roman" w:cs="Times New Roman"/>
        </w:rPr>
        <w:t>2</w:t>
      </w:r>
      <w:r w:rsidRPr="002449F6">
        <w:rPr>
          <w:rFonts w:ascii="Times New Roman" w:hAnsi="Times New Roman" w:cs="Times New Roman"/>
        </w:rPr>
        <w:t>). “</w:t>
      </w:r>
      <w:r w:rsidRPr="002449F6">
        <w:rPr>
          <w:rFonts w:ascii="Times New Roman" w:hAnsi="Times New Roman" w:cs="Times New Roman"/>
          <w:i/>
        </w:rPr>
        <w:t>Bevolkingsdichtheid 2012</w:t>
      </w:r>
      <w:r w:rsidRPr="002449F6">
        <w:rPr>
          <w:rFonts w:ascii="Times New Roman" w:hAnsi="Times New Roman" w:cs="Times New Roman"/>
        </w:rPr>
        <w:t>”, Zorgatlas.</w:t>
      </w:r>
      <w:r w:rsidR="002449F6" w:rsidRPr="002449F6">
        <w:rPr>
          <w:rFonts w:ascii="Times New Roman" w:hAnsi="Times New Roman" w:cs="Times New Roman"/>
        </w:rPr>
        <w:t xml:space="preserve"> </w:t>
      </w:r>
      <w:r w:rsidR="002449F6">
        <w:rPr>
          <w:rFonts w:ascii="Times New Roman" w:hAnsi="Times New Roman" w:cs="Times New Roman"/>
        </w:rPr>
        <w:t>Verschenen</w:t>
      </w:r>
      <w:r w:rsidR="002449F6" w:rsidRPr="002449F6">
        <w:rPr>
          <w:rFonts w:ascii="Times New Roman" w:hAnsi="Times New Roman" w:cs="Times New Roman"/>
        </w:rPr>
        <w:t xml:space="preserve"> op 17-02-2014</w:t>
      </w:r>
    </w:p>
    <w:p w:rsidR="000E5AB1" w:rsidRPr="002449F6" w:rsidRDefault="000E5AB1" w:rsidP="002449F6">
      <w:pPr>
        <w:pStyle w:val="ListParagraph"/>
        <w:numPr>
          <w:ilvl w:val="0"/>
          <w:numId w:val="4"/>
        </w:numPr>
        <w:spacing w:line="360" w:lineRule="auto"/>
        <w:rPr>
          <w:rFonts w:ascii="Times New Roman" w:hAnsi="Times New Roman" w:cs="Times New Roman"/>
        </w:rPr>
      </w:pPr>
      <w:r w:rsidRPr="002449F6">
        <w:rPr>
          <w:rFonts w:ascii="Times New Roman" w:hAnsi="Times New Roman" w:cs="Times New Roman"/>
        </w:rPr>
        <w:t>NOS (2012). “</w:t>
      </w:r>
      <w:r w:rsidR="004070F1" w:rsidRPr="002449F6">
        <w:rPr>
          <w:rFonts w:ascii="Times New Roman" w:hAnsi="Times New Roman" w:cs="Times New Roman"/>
          <w:i/>
        </w:rPr>
        <w:t>Prijzenpot CL voll</w:t>
      </w:r>
      <w:r w:rsidRPr="002449F6">
        <w:rPr>
          <w:rFonts w:ascii="Times New Roman" w:hAnsi="Times New Roman" w:cs="Times New Roman"/>
          <w:i/>
        </w:rPr>
        <w:t>er dan ooit</w:t>
      </w:r>
      <w:r w:rsidRPr="002449F6">
        <w:rPr>
          <w:rFonts w:ascii="Times New Roman" w:hAnsi="Times New Roman" w:cs="Times New Roman"/>
        </w:rPr>
        <w:t>”</w:t>
      </w:r>
      <w:r w:rsidR="00777CC6" w:rsidRPr="002449F6">
        <w:rPr>
          <w:rFonts w:ascii="Times New Roman" w:hAnsi="Times New Roman" w:cs="Times New Roman"/>
        </w:rPr>
        <w:t>, nos.nl. Verkregen op 17-02-2014.</w:t>
      </w:r>
    </w:p>
    <w:p w:rsidR="00555E74" w:rsidRPr="002449F6" w:rsidRDefault="00555E74" w:rsidP="002449F6">
      <w:pPr>
        <w:pStyle w:val="ListParagraph"/>
        <w:numPr>
          <w:ilvl w:val="0"/>
          <w:numId w:val="4"/>
        </w:numPr>
        <w:spacing w:line="360" w:lineRule="auto"/>
        <w:rPr>
          <w:rFonts w:ascii="Times New Roman" w:hAnsi="Times New Roman" w:cs="Times New Roman"/>
        </w:rPr>
      </w:pPr>
      <w:r w:rsidRPr="002449F6">
        <w:rPr>
          <w:rFonts w:ascii="Times New Roman" w:hAnsi="Times New Roman" w:cs="Times New Roman"/>
        </w:rPr>
        <w:t>NOS (2013). “</w:t>
      </w:r>
      <w:proofErr w:type="spellStart"/>
      <w:r w:rsidRPr="002449F6">
        <w:rPr>
          <w:rFonts w:ascii="Times New Roman" w:hAnsi="Times New Roman" w:cs="Times New Roman"/>
          <w:i/>
        </w:rPr>
        <w:t>Jordania</w:t>
      </w:r>
      <w:proofErr w:type="spellEnd"/>
      <w:r w:rsidRPr="002449F6">
        <w:rPr>
          <w:rFonts w:ascii="Times New Roman" w:hAnsi="Times New Roman" w:cs="Times New Roman"/>
          <w:i/>
        </w:rPr>
        <w:t xml:space="preserve"> doet Vitesse van de hand</w:t>
      </w:r>
      <w:r w:rsidR="00777CC6" w:rsidRPr="002449F6">
        <w:rPr>
          <w:rFonts w:ascii="Times New Roman" w:hAnsi="Times New Roman" w:cs="Times New Roman"/>
        </w:rPr>
        <w:t>”, nos.nl. Verkregen op 17-02-2014.</w:t>
      </w:r>
    </w:p>
    <w:p w:rsidR="008B7426" w:rsidRPr="002449F6" w:rsidRDefault="008B7426" w:rsidP="002449F6">
      <w:pPr>
        <w:pStyle w:val="ListParagraph"/>
        <w:numPr>
          <w:ilvl w:val="0"/>
          <w:numId w:val="4"/>
        </w:numPr>
        <w:spacing w:line="360" w:lineRule="auto"/>
        <w:rPr>
          <w:rFonts w:ascii="Times New Roman" w:hAnsi="Times New Roman" w:cs="Times New Roman"/>
        </w:rPr>
      </w:pPr>
      <w:r w:rsidRPr="002449F6">
        <w:rPr>
          <w:rFonts w:ascii="Times New Roman" w:hAnsi="Times New Roman" w:cs="Times New Roman"/>
        </w:rPr>
        <w:t>NOS (2014). “</w:t>
      </w:r>
      <w:r w:rsidRPr="002449F6">
        <w:rPr>
          <w:rFonts w:ascii="Times New Roman" w:hAnsi="Times New Roman" w:cs="Times New Roman"/>
          <w:i/>
        </w:rPr>
        <w:t xml:space="preserve">FC Utrecht verlost van 27 </w:t>
      </w:r>
      <w:proofErr w:type="spellStart"/>
      <w:r w:rsidRPr="002449F6">
        <w:rPr>
          <w:rFonts w:ascii="Times New Roman" w:hAnsi="Times New Roman" w:cs="Times New Roman"/>
          <w:i/>
        </w:rPr>
        <w:t>mln</w:t>
      </w:r>
      <w:proofErr w:type="spellEnd"/>
      <w:r w:rsidRPr="002449F6">
        <w:rPr>
          <w:rFonts w:ascii="Times New Roman" w:hAnsi="Times New Roman" w:cs="Times New Roman"/>
          <w:i/>
        </w:rPr>
        <w:t xml:space="preserve"> schuld</w:t>
      </w:r>
      <w:r w:rsidR="00777CC6" w:rsidRPr="002449F6">
        <w:rPr>
          <w:rFonts w:ascii="Times New Roman" w:hAnsi="Times New Roman" w:cs="Times New Roman"/>
        </w:rPr>
        <w:t>”, nos.nl. Verkregen op 17-02-2014.</w:t>
      </w:r>
    </w:p>
    <w:p w:rsidR="00742C03" w:rsidRPr="002449F6" w:rsidRDefault="00742C03" w:rsidP="002449F6">
      <w:pPr>
        <w:pStyle w:val="ListParagraph"/>
        <w:numPr>
          <w:ilvl w:val="0"/>
          <w:numId w:val="4"/>
        </w:numPr>
        <w:spacing w:line="360" w:lineRule="auto"/>
        <w:rPr>
          <w:rFonts w:ascii="Times New Roman" w:hAnsi="Times New Roman" w:cs="Times New Roman"/>
        </w:rPr>
      </w:pPr>
      <w:r w:rsidRPr="002449F6">
        <w:rPr>
          <w:rFonts w:ascii="Times New Roman" w:hAnsi="Times New Roman" w:cs="Times New Roman"/>
        </w:rPr>
        <w:t>NRC (2009). “</w:t>
      </w:r>
      <w:r w:rsidRPr="002449F6">
        <w:rPr>
          <w:rFonts w:ascii="Times New Roman" w:hAnsi="Times New Roman" w:cs="Times New Roman"/>
          <w:i/>
        </w:rPr>
        <w:t>Limburg ziet af van steun aan fusieclub</w:t>
      </w:r>
      <w:r w:rsidR="00E57CEA">
        <w:rPr>
          <w:rFonts w:ascii="Times New Roman" w:hAnsi="Times New Roman" w:cs="Times New Roman"/>
        </w:rPr>
        <w:t>”, NRC.</w:t>
      </w:r>
      <w:r w:rsidR="002449F6" w:rsidRPr="002449F6">
        <w:rPr>
          <w:rFonts w:ascii="Times New Roman" w:hAnsi="Times New Roman" w:cs="Times New Roman"/>
        </w:rPr>
        <w:t xml:space="preserve"> Verschenen op 07-04-2009.</w:t>
      </w:r>
    </w:p>
    <w:p w:rsidR="00115DC1" w:rsidRPr="002449F6" w:rsidRDefault="00115DC1" w:rsidP="002449F6">
      <w:pPr>
        <w:pStyle w:val="ListParagraph"/>
        <w:numPr>
          <w:ilvl w:val="0"/>
          <w:numId w:val="4"/>
        </w:numPr>
        <w:spacing w:line="360" w:lineRule="auto"/>
        <w:rPr>
          <w:rFonts w:ascii="Times New Roman" w:hAnsi="Times New Roman" w:cs="Times New Roman"/>
        </w:rPr>
      </w:pPr>
      <w:r w:rsidRPr="002449F6">
        <w:rPr>
          <w:rFonts w:ascii="Times New Roman" w:hAnsi="Times New Roman" w:cs="Times New Roman"/>
        </w:rPr>
        <w:t>PSV (2004 - 2012). “</w:t>
      </w:r>
      <w:r w:rsidRPr="002449F6">
        <w:rPr>
          <w:rFonts w:ascii="Times New Roman" w:hAnsi="Times New Roman" w:cs="Times New Roman"/>
          <w:i/>
        </w:rPr>
        <w:t>Jaarverslagen PSV 2004 - 2012</w:t>
      </w:r>
      <w:r w:rsidRPr="002449F6">
        <w:rPr>
          <w:rFonts w:ascii="Times New Roman" w:hAnsi="Times New Roman" w:cs="Times New Roman"/>
        </w:rPr>
        <w:t>”.</w:t>
      </w:r>
    </w:p>
    <w:p w:rsidR="00884D43" w:rsidRPr="002449F6" w:rsidRDefault="00777CC6" w:rsidP="002449F6">
      <w:pPr>
        <w:pStyle w:val="ListParagraph"/>
        <w:numPr>
          <w:ilvl w:val="0"/>
          <w:numId w:val="4"/>
        </w:numPr>
        <w:spacing w:line="360" w:lineRule="auto"/>
        <w:rPr>
          <w:rFonts w:ascii="Times New Roman" w:hAnsi="Times New Roman" w:cs="Times New Roman"/>
        </w:rPr>
      </w:pPr>
      <w:r w:rsidRPr="002449F6">
        <w:rPr>
          <w:rFonts w:ascii="Times New Roman" w:hAnsi="Times New Roman" w:cs="Times New Roman"/>
        </w:rPr>
        <w:t>PSV (2014a</w:t>
      </w:r>
      <w:r w:rsidR="00884D43" w:rsidRPr="002449F6">
        <w:rPr>
          <w:rFonts w:ascii="Times New Roman" w:hAnsi="Times New Roman" w:cs="Times New Roman"/>
        </w:rPr>
        <w:t>). “</w:t>
      </w:r>
      <w:r w:rsidR="00884D43" w:rsidRPr="002449F6">
        <w:rPr>
          <w:rFonts w:ascii="Times New Roman" w:hAnsi="Times New Roman" w:cs="Times New Roman"/>
          <w:i/>
        </w:rPr>
        <w:t>Philips Stadion</w:t>
      </w:r>
      <w:r w:rsidR="00884D43" w:rsidRPr="002449F6">
        <w:rPr>
          <w:rFonts w:ascii="Times New Roman" w:hAnsi="Times New Roman" w:cs="Times New Roman"/>
        </w:rPr>
        <w:t>”, psv.nl</w:t>
      </w:r>
      <w:r w:rsidR="00AC65FC" w:rsidRPr="002449F6">
        <w:rPr>
          <w:rFonts w:ascii="Times New Roman" w:hAnsi="Times New Roman" w:cs="Times New Roman"/>
        </w:rPr>
        <w:t>.</w:t>
      </w:r>
      <w:r w:rsidRPr="002449F6">
        <w:rPr>
          <w:rFonts w:ascii="Times New Roman" w:hAnsi="Times New Roman" w:cs="Times New Roman"/>
        </w:rPr>
        <w:t xml:space="preserve"> Verkregen op 17-02-2014.</w:t>
      </w:r>
    </w:p>
    <w:p w:rsidR="00154FA0" w:rsidRPr="002449F6" w:rsidRDefault="00154FA0" w:rsidP="002449F6">
      <w:pPr>
        <w:pStyle w:val="ListParagraph"/>
        <w:numPr>
          <w:ilvl w:val="0"/>
          <w:numId w:val="4"/>
        </w:numPr>
        <w:spacing w:line="360" w:lineRule="auto"/>
        <w:rPr>
          <w:rFonts w:ascii="Times New Roman" w:hAnsi="Times New Roman" w:cs="Times New Roman"/>
        </w:rPr>
      </w:pPr>
      <w:r w:rsidRPr="002449F6">
        <w:rPr>
          <w:rFonts w:ascii="Times New Roman" w:hAnsi="Times New Roman" w:cs="Times New Roman"/>
        </w:rPr>
        <w:t>PSV (</w:t>
      </w:r>
      <w:r w:rsidR="00777CC6" w:rsidRPr="002449F6">
        <w:rPr>
          <w:rFonts w:ascii="Times New Roman" w:hAnsi="Times New Roman" w:cs="Times New Roman"/>
        </w:rPr>
        <w:t>2014b</w:t>
      </w:r>
      <w:r w:rsidRPr="002449F6">
        <w:rPr>
          <w:rFonts w:ascii="Times New Roman" w:hAnsi="Times New Roman" w:cs="Times New Roman"/>
        </w:rPr>
        <w:t>). “</w:t>
      </w:r>
      <w:r w:rsidRPr="002449F6">
        <w:rPr>
          <w:rFonts w:ascii="Times New Roman" w:hAnsi="Times New Roman" w:cs="Times New Roman"/>
          <w:i/>
        </w:rPr>
        <w:t>Erelijst PSV sinds seizoen 1928-1929”</w:t>
      </w:r>
      <w:r w:rsidR="00777CC6" w:rsidRPr="002449F6">
        <w:rPr>
          <w:rFonts w:ascii="Times New Roman" w:hAnsi="Times New Roman" w:cs="Times New Roman"/>
        </w:rPr>
        <w:t>, psv.nl. Verkregen op 17-02-2014.</w:t>
      </w:r>
    </w:p>
    <w:p w:rsidR="003A0088" w:rsidRPr="00096F1E" w:rsidRDefault="003A0088" w:rsidP="00096F1E">
      <w:pPr>
        <w:pStyle w:val="ListParagraph"/>
        <w:numPr>
          <w:ilvl w:val="0"/>
          <w:numId w:val="4"/>
        </w:numPr>
        <w:spacing w:line="360" w:lineRule="auto"/>
        <w:rPr>
          <w:rFonts w:ascii="Times New Roman" w:hAnsi="Times New Roman" w:cs="Times New Roman"/>
          <w:lang w:val="en-GB"/>
        </w:rPr>
      </w:pPr>
      <w:r w:rsidRPr="00096F1E">
        <w:rPr>
          <w:rFonts w:ascii="Times New Roman" w:hAnsi="Times New Roman" w:cs="Times New Roman"/>
          <w:lang w:val="en-GB"/>
        </w:rPr>
        <w:t>Reiss, J</w:t>
      </w:r>
      <w:r w:rsidR="00EB0BCC" w:rsidRPr="00096F1E">
        <w:rPr>
          <w:rFonts w:ascii="Times New Roman" w:hAnsi="Times New Roman" w:cs="Times New Roman"/>
          <w:lang w:val="en-GB"/>
        </w:rPr>
        <w:t>.</w:t>
      </w:r>
      <w:r w:rsidRPr="00096F1E">
        <w:rPr>
          <w:rFonts w:ascii="Times New Roman" w:hAnsi="Times New Roman" w:cs="Times New Roman"/>
          <w:lang w:val="en-GB"/>
        </w:rPr>
        <w:t xml:space="preserve"> (2013)</w:t>
      </w:r>
      <w:r w:rsidR="0002218D" w:rsidRPr="00096F1E">
        <w:rPr>
          <w:rFonts w:ascii="Times New Roman" w:hAnsi="Times New Roman" w:cs="Times New Roman"/>
          <w:lang w:val="en-GB"/>
        </w:rPr>
        <w:t>.</w:t>
      </w:r>
      <w:r w:rsidRPr="00096F1E">
        <w:rPr>
          <w:rFonts w:ascii="Times New Roman" w:hAnsi="Times New Roman" w:cs="Times New Roman"/>
          <w:lang w:val="en-GB"/>
        </w:rPr>
        <w:t xml:space="preserve"> </w:t>
      </w:r>
      <w:r w:rsidR="009F6DC6" w:rsidRPr="00096F1E">
        <w:rPr>
          <w:rFonts w:ascii="Times New Roman" w:hAnsi="Times New Roman" w:cs="Times New Roman"/>
          <w:lang w:val="en-GB"/>
        </w:rPr>
        <w:t>“</w:t>
      </w:r>
      <w:r w:rsidRPr="00096F1E">
        <w:rPr>
          <w:rFonts w:ascii="Times New Roman" w:hAnsi="Times New Roman" w:cs="Times New Roman"/>
          <w:i/>
          <w:iCs/>
          <w:lang w:val="en-GB"/>
        </w:rPr>
        <w:t>The Philosophy of Economics</w:t>
      </w:r>
      <w:r w:rsidR="009F6DC6" w:rsidRPr="00096F1E">
        <w:rPr>
          <w:rFonts w:ascii="Times New Roman" w:hAnsi="Times New Roman" w:cs="Times New Roman"/>
          <w:i/>
          <w:iCs/>
          <w:lang w:val="en-GB"/>
        </w:rPr>
        <w:t>”</w:t>
      </w:r>
      <w:r w:rsidRPr="00096F1E">
        <w:rPr>
          <w:rFonts w:ascii="Times New Roman" w:hAnsi="Times New Roman" w:cs="Times New Roman"/>
          <w:iCs/>
          <w:lang w:val="en-GB"/>
        </w:rPr>
        <w:t>. New York:</w:t>
      </w:r>
      <w:r w:rsidRPr="00096F1E">
        <w:rPr>
          <w:rFonts w:ascii="Times New Roman" w:hAnsi="Times New Roman" w:cs="Times New Roman"/>
          <w:lang w:val="en-GB"/>
        </w:rPr>
        <w:t xml:space="preserve"> </w:t>
      </w:r>
      <w:proofErr w:type="spellStart"/>
      <w:r w:rsidRPr="00096F1E">
        <w:rPr>
          <w:rFonts w:ascii="Times New Roman" w:hAnsi="Times New Roman" w:cs="Times New Roman"/>
          <w:lang w:val="en-GB"/>
        </w:rPr>
        <w:t>Routledge</w:t>
      </w:r>
      <w:proofErr w:type="spellEnd"/>
      <w:r w:rsidRPr="00096F1E">
        <w:rPr>
          <w:rFonts w:ascii="Times New Roman" w:hAnsi="Times New Roman" w:cs="Times New Roman"/>
          <w:lang w:val="en-GB"/>
        </w:rPr>
        <w:t>.</w:t>
      </w:r>
    </w:p>
    <w:p w:rsidR="0002218D" w:rsidRDefault="0002218D" w:rsidP="00096F1E">
      <w:pPr>
        <w:pStyle w:val="ListParagraph"/>
        <w:numPr>
          <w:ilvl w:val="0"/>
          <w:numId w:val="4"/>
        </w:numPr>
        <w:spacing w:line="360" w:lineRule="auto"/>
        <w:rPr>
          <w:rFonts w:ascii="Times New Roman" w:hAnsi="Times New Roman" w:cs="Times New Roman"/>
        </w:rPr>
      </w:pPr>
      <w:proofErr w:type="spellStart"/>
      <w:r w:rsidRPr="000228BB">
        <w:rPr>
          <w:rFonts w:ascii="Times New Roman" w:hAnsi="Times New Roman" w:cs="Times New Roman"/>
        </w:rPr>
        <w:t>Rezelman</w:t>
      </w:r>
      <w:proofErr w:type="spellEnd"/>
      <w:r w:rsidRPr="000228BB">
        <w:rPr>
          <w:rFonts w:ascii="Times New Roman" w:hAnsi="Times New Roman" w:cs="Times New Roman"/>
        </w:rPr>
        <w:t xml:space="preserve">, E. (2013). </w:t>
      </w:r>
      <w:r w:rsidRPr="00096F1E">
        <w:rPr>
          <w:rFonts w:ascii="Times New Roman" w:hAnsi="Times New Roman" w:cs="Times New Roman"/>
        </w:rPr>
        <w:t>“</w:t>
      </w:r>
      <w:r w:rsidRPr="00096F1E">
        <w:rPr>
          <w:rFonts w:ascii="Times New Roman" w:hAnsi="Times New Roman" w:cs="Times New Roman"/>
          <w:i/>
        </w:rPr>
        <w:t>Wat</w:t>
      </w:r>
      <w:r w:rsidRPr="00096F1E">
        <w:rPr>
          <w:rFonts w:ascii="Times New Roman" w:hAnsi="Times New Roman" w:cs="Times New Roman"/>
        </w:rPr>
        <w:t xml:space="preserve"> </w:t>
      </w:r>
      <w:r w:rsidRPr="00096F1E">
        <w:rPr>
          <w:rFonts w:ascii="Times New Roman" w:hAnsi="Times New Roman" w:cs="Times New Roman"/>
          <w:i/>
        </w:rPr>
        <w:t>gaat Ajax doen met 75 miljoen?</w:t>
      </w:r>
      <w:r w:rsidR="00096F1E" w:rsidRPr="00096F1E">
        <w:rPr>
          <w:rFonts w:ascii="Times New Roman" w:hAnsi="Times New Roman" w:cs="Times New Roman"/>
        </w:rPr>
        <w:t>”, rtlnieuws.nl. Verkregen op 17-02-2014</w:t>
      </w:r>
      <w:r w:rsidR="004070F1" w:rsidRPr="00096F1E">
        <w:rPr>
          <w:rFonts w:ascii="Times New Roman" w:hAnsi="Times New Roman" w:cs="Times New Roman"/>
        </w:rPr>
        <w:t>.</w:t>
      </w:r>
    </w:p>
    <w:p w:rsidR="005128DC" w:rsidRPr="00096F1E" w:rsidRDefault="005128DC" w:rsidP="00096F1E">
      <w:pPr>
        <w:pStyle w:val="ListParagraph"/>
        <w:numPr>
          <w:ilvl w:val="0"/>
          <w:numId w:val="4"/>
        </w:numPr>
        <w:spacing w:line="360" w:lineRule="auto"/>
        <w:rPr>
          <w:rFonts w:ascii="Times New Roman" w:hAnsi="Times New Roman" w:cs="Times New Roman"/>
        </w:rPr>
      </w:pPr>
      <w:r>
        <w:rPr>
          <w:rFonts w:ascii="Times New Roman" w:hAnsi="Times New Roman" w:cs="Times New Roman"/>
        </w:rPr>
        <w:t>Rieken, D. (2013). “</w:t>
      </w:r>
      <w:r w:rsidRPr="005128DC">
        <w:rPr>
          <w:rFonts w:ascii="Times New Roman" w:hAnsi="Times New Roman" w:cs="Times New Roman"/>
          <w:bCs/>
          <w:i/>
        </w:rPr>
        <w:t xml:space="preserve">Ten </w:t>
      </w:r>
      <w:proofErr w:type="spellStart"/>
      <w:r w:rsidRPr="005128DC">
        <w:rPr>
          <w:rFonts w:ascii="Times New Roman" w:hAnsi="Times New Roman" w:cs="Times New Roman"/>
          <w:bCs/>
          <w:i/>
        </w:rPr>
        <w:t>Rouwelaar</w:t>
      </w:r>
      <w:proofErr w:type="spellEnd"/>
      <w:r w:rsidRPr="005128DC">
        <w:rPr>
          <w:rFonts w:ascii="Times New Roman" w:hAnsi="Times New Roman" w:cs="Times New Roman"/>
          <w:bCs/>
          <w:i/>
        </w:rPr>
        <w:t xml:space="preserve"> wil ooit nog wel in </w:t>
      </w:r>
      <w:proofErr w:type="spellStart"/>
      <w:r w:rsidRPr="005128DC">
        <w:rPr>
          <w:rFonts w:ascii="Times New Roman" w:hAnsi="Times New Roman" w:cs="Times New Roman"/>
          <w:bCs/>
          <w:i/>
        </w:rPr>
        <w:t>Fryslân</w:t>
      </w:r>
      <w:proofErr w:type="spellEnd"/>
      <w:r w:rsidRPr="005128DC">
        <w:rPr>
          <w:rFonts w:ascii="Times New Roman" w:hAnsi="Times New Roman" w:cs="Times New Roman"/>
          <w:bCs/>
          <w:i/>
        </w:rPr>
        <w:t xml:space="preserve"> keepen</w:t>
      </w:r>
      <w:r>
        <w:rPr>
          <w:rFonts w:ascii="Times New Roman" w:hAnsi="Times New Roman" w:cs="Times New Roman"/>
        </w:rPr>
        <w:t xml:space="preserve">”, </w:t>
      </w:r>
      <w:proofErr w:type="spellStart"/>
      <w:r>
        <w:rPr>
          <w:rFonts w:ascii="Times New Roman" w:hAnsi="Times New Roman" w:cs="Times New Roman"/>
        </w:rPr>
        <w:t>Friesch</w:t>
      </w:r>
      <w:proofErr w:type="spellEnd"/>
      <w:r>
        <w:rPr>
          <w:rFonts w:ascii="Times New Roman" w:hAnsi="Times New Roman" w:cs="Times New Roman"/>
        </w:rPr>
        <w:t xml:space="preserve"> Dagblad. Verschenen op 28-02-2013.</w:t>
      </w:r>
    </w:p>
    <w:p w:rsidR="00E94ED2" w:rsidRPr="00096F1E" w:rsidRDefault="00583F43" w:rsidP="00096F1E">
      <w:pPr>
        <w:pStyle w:val="ListParagraph"/>
        <w:numPr>
          <w:ilvl w:val="0"/>
          <w:numId w:val="4"/>
        </w:numPr>
        <w:spacing w:line="360" w:lineRule="auto"/>
        <w:rPr>
          <w:rFonts w:ascii="Times New Roman" w:hAnsi="Times New Roman" w:cs="Times New Roman"/>
        </w:rPr>
      </w:pPr>
      <w:proofErr w:type="spellStart"/>
      <w:r w:rsidRPr="00096F1E">
        <w:rPr>
          <w:rFonts w:ascii="Times New Roman" w:hAnsi="Times New Roman" w:cs="Times New Roman"/>
        </w:rPr>
        <w:t>Rijnmond</w:t>
      </w:r>
      <w:proofErr w:type="spellEnd"/>
      <w:r w:rsidRPr="00096F1E">
        <w:rPr>
          <w:rFonts w:ascii="Times New Roman" w:hAnsi="Times New Roman" w:cs="Times New Roman"/>
        </w:rPr>
        <w:t xml:space="preserve"> (2012). “</w:t>
      </w:r>
      <w:r w:rsidRPr="00096F1E">
        <w:rPr>
          <w:rFonts w:ascii="Times New Roman" w:hAnsi="Times New Roman" w:cs="Times New Roman"/>
          <w:i/>
        </w:rPr>
        <w:t>Vrienden</w:t>
      </w:r>
      <w:r w:rsidRPr="00096F1E">
        <w:rPr>
          <w:rFonts w:ascii="Times New Roman" w:hAnsi="Times New Roman" w:cs="Times New Roman"/>
        </w:rPr>
        <w:t xml:space="preserve"> </w:t>
      </w:r>
      <w:r w:rsidRPr="00096F1E">
        <w:rPr>
          <w:rFonts w:ascii="Times New Roman" w:hAnsi="Times New Roman" w:cs="Times New Roman"/>
          <w:i/>
        </w:rPr>
        <w:t>van Feyenoord hebben dertig miljoen bijeen</w:t>
      </w:r>
      <w:r w:rsidR="00777CC6" w:rsidRPr="00096F1E">
        <w:rPr>
          <w:rFonts w:ascii="Times New Roman" w:hAnsi="Times New Roman" w:cs="Times New Roman"/>
        </w:rPr>
        <w:t>”, rijnmond.nl. Verkregen op 17-02-2014.</w:t>
      </w:r>
    </w:p>
    <w:p w:rsidR="009F6DC6" w:rsidRPr="00096F1E" w:rsidRDefault="009F6DC6" w:rsidP="00096F1E">
      <w:pPr>
        <w:pStyle w:val="ListParagraph"/>
        <w:numPr>
          <w:ilvl w:val="0"/>
          <w:numId w:val="4"/>
        </w:numPr>
        <w:spacing w:line="360" w:lineRule="auto"/>
        <w:rPr>
          <w:rFonts w:ascii="Times New Roman" w:hAnsi="Times New Roman" w:cs="Times New Roman"/>
        </w:rPr>
      </w:pPr>
      <w:proofErr w:type="spellStart"/>
      <w:r w:rsidRPr="00096F1E">
        <w:rPr>
          <w:rFonts w:ascii="Times New Roman" w:hAnsi="Times New Roman" w:cs="Times New Roman"/>
        </w:rPr>
        <w:t>Rijnmond</w:t>
      </w:r>
      <w:proofErr w:type="spellEnd"/>
      <w:r w:rsidRPr="00096F1E">
        <w:rPr>
          <w:rFonts w:ascii="Times New Roman" w:hAnsi="Times New Roman" w:cs="Times New Roman"/>
        </w:rPr>
        <w:t xml:space="preserve"> (2013). “</w:t>
      </w:r>
      <w:r w:rsidRPr="00096F1E">
        <w:rPr>
          <w:rFonts w:ascii="Times New Roman" w:hAnsi="Times New Roman" w:cs="Times New Roman"/>
          <w:i/>
        </w:rPr>
        <w:t>Feyenoord heeft opnieuw de beste jeugdopleiding</w:t>
      </w:r>
      <w:r w:rsidR="00777CC6" w:rsidRPr="00096F1E">
        <w:rPr>
          <w:rFonts w:ascii="Times New Roman" w:hAnsi="Times New Roman" w:cs="Times New Roman"/>
        </w:rPr>
        <w:t>”, rijnmond.nl. Verkregen op 17-02-2014.</w:t>
      </w:r>
    </w:p>
    <w:p w:rsidR="00FC5AF2" w:rsidRPr="00096F1E" w:rsidRDefault="00FC5AF2" w:rsidP="00096F1E">
      <w:pPr>
        <w:pStyle w:val="ListParagraph"/>
        <w:numPr>
          <w:ilvl w:val="0"/>
          <w:numId w:val="4"/>
        </w:numPr>
        <w:spacing w:line="360" w:lineRule="auto"/>
        <w:rPr>
          <w:rFonts w:ascii="Times New Roman" w:hAnsi="Times New Roman" w:cs="Times New Roman"/>
        </w:rPr>
      </w:pPr>
      <w:proofErr w:type="spellStart"/>
      <w:r w:rsidRPr="00096F1E">
        <w:rPr>
          <w:rFonts w:ascii="Times New Roman" w:hAnsi="Times New Roman" w:cs="Times New Roman"/>
        </w:rPr>
        <w:t>Robxead</w:t>
      </w:r>
      <w:proofErr w:type="spellEnd"/>
      <w:r w:rsidRPr="00096F1E">
        <w:rPr>
          <w:rFonts w:ascii="Times New Roman" w:hAnsi="Times New Roman" w:cs="Times New Roman"/>
        </w:rPr>
        <w:t xml:space="preserve"> (2012). “</w:t>
      </w:r>
      <w:r w:rsidRPr="00096F1E">
        <w:rPr>
          <w:rFonts w:ascii="Times New Roman" w:hAnsi="Times New Roman" w:cs="Times New Roman"/>
          <w:i/>
        </w:rPr>
        <w:t>Het maken en het doel van een SWOT analyse of sterkte zwakte analyse</w:t>
      </w:r>
      <w:r w:rsidRPr="00096F1E">
        <w:rPr>
          <w:rFonts w:ascii="Times New Roman" w:hAnsi="Times New Roman" w:cs="Times New Roman"/>
        </w:rPr>
        <w:t>”, plazil</w:t>
      </w:r>
      <w:r w:rsidR="00190887" w:rsidRPr="00096F1E">
        <w:rPr>
          <w:rFonts w:ascii="Times New Roman" w:hAnsi="Times New Roman" w:cs="Times New Roman"/>
        </w:rPr>
        <w:t>l</w:t>
      </w:r>
      <w:r w:rsidRPr="00096F1E">
        <w:rPr>
          <w:rFonts w:ascii="Times New Roman" w:hAnsi="Times New Roman" w:cs="Times New Roman"/>
        </w:rPr>
        <w:t>a.com. Verkregen op 17-02-2014.</w:t>
      </w:r>
    </w:p>
    <w:p w:rsidR="00115DC1" w:rsidRPr="00096F1E" w:rsidRDefault="00115DC1" w:rsidP="00096F1E">
      <w:pPr>
        <w:pStyle w:val="ListParagraph"/>
        <w:numPr>
          <w:ilvl w:val="0"/>
          <w:numId w:val="4"/>
        </w:numPr>
        <w:spacing w:line="360" w:lineRule="auto"/>
        <w:rPr>
          <w:rFonts w:ascii="Times New Roman" w:hAnsi="Times New Roman" w:cs="Times New Roman"/>
        </w:rPr>
      </w:pPr>
      <w:r w:rsidRPr="00096F1E">
        <w:rPr>
          <w:rFonts w:ascii="Times New Roman" w:hAnsi="Times New Roman" w:cs="Times New Roman"/>
        </w:rPr>
        <w:t>Roda JC (2004 - 2012). “</w:t>
      </w:r>
      <w:r w:rsidRPr="00096F1E">
        <w:rPr>
          <w:rFonts w:ascii="Times New Roman" w:hAnsi="Times New Roman" w:cs="Times New Roman"/>
          <w:i/>
        </w:rPr>
        <w:t>Jaarverslagen Roda JC 2004 - 2012</w:t>
      </w:r>
      <w:r w:rsidRPr="00096F1E">
        <w:rPr>
          <w:rFonts w:ascii="Times New Roman" w:hAnsi="Times New Roman" w:cs="Times New Roman"/>
        </w:rPr>
        <w:t>”.</w:t>
      </w:r>
    </w:p>
    <w:p w:rsidR="00462AB5" w:rsidRPr="00096F1E" w:rsidRDefault="00462AB5" w:rsidP="00096F1E">
      <w:pPr>
        <w:pStyle w:val="ListParagraph"/>
        <w:numPr>
          <w:ilvl w:val="0"/>
          <w:numId w:val="4"/>
        </w:numPr>
        <w:spacing w:line="360" w:lineRule="auto"/>
        <w:rPr>
          <w:rFonts w:ascii="Times New Roman" w:hAnsi="Times New Roman" w:cs="Times New Roman"/>
        </w:rPr>
      </w:pPr>
      <w:r w:rsidRPr="00096F1E">
        <w:rPr>
          <w:rFonts w:ascii="Times New Roman" w:hAnsi="Times New Roman" w:cs="Times New Roman"/>
        </w:rPr>
        <w:t>RTL Z (2013). “</w:t>
      </w:r>
      <w:r w:rsidRPr="00096F1E">
        <w:rPr>
          <w:rFonts w:ascii="Times New Roman" w:hAnsi="Times New Roman" w:cs="Times New Roman"/>
          <w:i/>
        </w:rPr>
        <w:t>Ajax maakt 18 miljoen euro winst</w:t>
      </w:r>
      <w:r w:rsidR="00096F1E" w:rsidRPr="00096F1E">
        <w:rPr>
          <w:rFonts w:ascii="Times New Roman" w:hAnsi="Times New Roman" w:cs="Times New Roman"/>
        </w:rPr>
        <w:t>”, rtlnieuws.nl. Verkregen op 17-02-2014.</w:t>
      </w:r>
    </w:p>
    <w:p w:rsidR="00AA007F" w:rsidRPr="00096F1E" w:rsidRDefault="00AA007F" w:rsidP="00096F1E">
      <w:pPr>
        <w:pStyle w:val="ListParagraph"/>
        <w:numPr>
          <w:ilvl w:val="0"/>
          <w:numId w:val="4"/>
        </w:numPr>
        <w:spacing w:line="360" w:lineRule="auto"/>
        <w:rPr>
          <w:rFonts w:ascii="Times New Roman" w:hAnsi="Times New Roman" w:cs="Times New Roman"/>
        </w:rPr>
      </w:pPr>
      <w:r w:rsidRPr="00096F1E">
        <w:rPr>
          <w:rFonts w:ascii="Times New Roman" w:hAnsi="Times New Roman" w:cs="Times New Roman"/>
        </w:rPr>
        <w:t>Sanchez, R. (2011). “</w:t>
      </w:r>
      <w:proofErr w:type="spellStart"/>
      <w:r w:rsidRPr="00096F1E">
        <w:rPr>
          <w:rFonts w:ascii="Times New Roman" w:hAnsi="Times New Roman" w:cs="Times New Roman"/>
          <w:i/>
        </w:rPr>
        <w:t>Real</w:t>
      </w:r>
      <w:proofErr w:type="spellEnd"/>
      <w:r w:rsidRPr="00096F1E">
        <w:rPr>
          <w:rFonts w:ascii="Times New Roman" w:hAnsi="Times New Roman" w:cs="Times New Roman"/>
          <w:i/>
        </w:rPr>
        <w:t xml:space="preserve"> Madrid financieel gezonder dan Barcelona</w:t>
      </w:r>
      <w:r w:rsidRPr="00096F1E">
        <w:rPr>
          <w:rFonts w:ascii="Times New Roman" w:hAnsi="Times New Roman" w:cs="Times New Roman"/>
        </w:rPr>
        <w:t xml:space="preserve">”, </w:t>
      </w:r>
      <w:r w:rsidR="00096F1E">
        <w:rPr>
          <w:rFonts w:ascii="Times New Roman" w:hAnsi="Times New Roman" w:cs="Times New Roman"/>
        </w:rPr>
        <w:t>realmadridcf.nl</w:t>
      </w:r>
      <w:r w:rsidR="00096F1E" w:rsidRPr="00096F1E">
        <w:rPr>
          <w:rFonts w:ascii="Times New Roman" w:hAnsi="Times New Roman" w:cs="Times New Roman"/>
        </w:rPr>
        <w:t>, Verkregen op 17-02-2014.</w:t>
      </w:r>
    </w:p>
    <w:p w:rsidR="00115DC1" w:rsidRPr="00096F1E" w:rsidRDefault="00E86E38" w:rsidP="00096F1E">
      <w:pPr>
        <w:pStyle w:val="ListParagraph"/>
        <w:numPr>
          <w:ilvl w:val="0"/>
          <w:numId w:val="4"/>
        </w:numPr>
        <w:spacing w:line="360" w:lineRule="auto"/>
        <w:rPr>
          <w:rFonts w:ascii="Times New Roman" w:hAnsi="Times New Roman" w:cs="Times New Roman"/>
        </w:rPr>
      </w:pPr>
      <w:proofErr w:type="spellStart"/>
      <w:r w:rsidRPr="00096F1E">
        <w:rPr>
          <w:rFonts w:ascii="Times New Roman" w:hAnsi="Times New Roman" w:cs="Times New Roman"/>
        </w:rPr>
        <w:t>sc</w:t>
      </w:r>
      <w:proofErr w:type="spellEnd"/>
      <w:r w:rsidR="00115DC1" w:rsidRPr="00096F1E">
        <w:rPr>
          <w:rFonts w:ascii="Times New Roman" w:hAnsi="Times New Roman" w:cs="Times New Roman"/>
        </w:rPr>
        <w:t xml:space="preserve"> Heerenveen (2004 - 2012). “</w:t>
      </w:r>
      <w:r w:rsidR="00115DC1" w:rsidRPr="00096F1E">
        <w:rPr>
          <w:rFonts w:ascii="Times New Roman" w:hAnsi="Times New Roman" w:cs="Times New Roman"/>
          <w:i/>
        </w:rPr>
        <w:t xml:space="preserve">Jaarverslagen </w:t>
      </w:r>
      <w:proofErr w:type="spellStart"/>
      <w:r w:rsidRPr="00096F1E">
        <w:rPr>
          <w:rFonts w:ascii="Times New Roman" w:hAnsi="Times New Roman" w:cs="Times New Roman"/>
          <w:i/>
        </w:rPr>
        <w:t>sc</w:t>
      </w:r>
      <w:proofErr w:type="spellEnd"/>
      <w:r w:rsidR="00115DC1" w:rsidRPr="00096F1E">
        <w:rPr>
          <w:rFonts w:ascii="Times New Roman" w:hAnsi="Times New Roman" w:cs="Times New Roman"/>
          <w:i/>
        </w:rPr>
        <w:t xml:space="preserve"> Heerenveen 2004 - 2012</w:t>
      </w:r>
      <w:r w:rsidR="00115DC1" w:rsidRPr="00096F1E">
        <w:rPr>
          <w:rFonts w:ascii="Times New Roman" w:hAnsi="Times New Roman" w:cs="Times New Roman"/>
        </w:rPr>
        <w:t>”.</w:t>
      </w:r>
    </w:p>
    <w:p w:rsidR="0073673B" w:rsidRPr="00096F1E" w:rsidRDefault="000255E0" w:rsidP="00096F1E">
      <w:pPr>
        <w:pStyle w:val="ListParagraph"/>
        <w:numPr>
          <w:ilvl w:val="0"/>
          <w:numId w:val="4"/>
        </w:numPr>
        <w:spacing w:line="360" w:lineRule="auto"/>
        <w:rPr>
          <w:rFonts w:ascii="Times New Roman" w:hAnsi="Times New Roman" w:cs="Times New Roman"/>
        </w:rPr>
      </w:pPr>
      <w:proofErr w:type="spellStart"/>
      <w:r w:rsidRPr="00096F1E">
        <w:rPr>
          <w:rFonts w:ascii="Times New Roman" w:hAnsi="Times New Roman" w:cs="Times New Roman"/>
        </w:rPr>
        <w:t>s</w:t>
      </w:r>
      <w:r w:rsidR="0073673B" w:rsidRPr="00096F1E">
        <w:rPr>
          <w:rFonts w:ascii="Times New Roman" w:hAnsi="Times New Roman" w:cs="Times New Roman"/>
        </w:rPr>
        <w:t>c</w:t>
      </w:r>
      <w:proofErr w:type="spellEnd"/>
      <w:r w:rsidR="0073673B" w:rsidRPr="00096F1E">
        <w:rPr>
          <w:rFonts w:ascii="Times New Roman" w:hAnsi="Times New Roman" w:cs="Times New Roman"/>
        </w:rPr>
        <w:t xml:space="preserve"> Heerenveen (2010). “</w:t>
      </w:r>
      <w:r w:rsidR="0073673B" w:rsidRPr="00096F1E">
        <w:rPr>
          <w:rFonts w:ascii="Times New Roman" w:hAnsi="Times New Roman" w:cs="Times New Roman"/>
          <w:i/>
        </w:rPr>
        <w:t>Beleid</w:t>
      </w:r>
      <w:r w:rsidR="0073673B" w:rsidRPr="00096F1E">
        <w:rPr>
          <w:rFonts w:ascii="Times New Roman" w:hAnsi="Times New Roman" w:cs="Times New Roman"/>
        </w:rPr>
        <w:t>”</w:t>
      </w:r>
      <w:r w:rsidR="001241F4" w:rsidRPr="00096F1E">
        <w:rPr>
          <w:rFonts w:ascii="Times New Roman" w:hAnsi="Times New Roman" w:cs="Times New Roman"/>
        </w:rPr>
        <w:t>, sc-heerenveen.nl</w:t>
      </w:r>
      <w:r w:rsidR="00AC65FC" w:rsidRPr="00096F1E">
        <w:rPr>
          <w:rFonts w:ascii="Times New Roman" w:hAnsi="Times New Roman" w:cs="Times New Roman"/>
        </w:rPr>
        <w:t>.</w:t>
      </w:r>
      <w:r w:rsidR="00195CF9" w:rsidRPr="00096F1E">
        <w:rPr>
          <w:rFonts w:ascii="Times New Roman" w:hAnsi="Times New Roman" w:cs="Times New Roman"/>
        </w:rPr>
        <w:t xml:space="preserve"> Verkregen op 17-02-2014.</w:t>
      </w:r>
    </w:p>
    <w:p w:rsidR="001241F4" w:rsidRPr="00096F1E" w:rsidRDefault="001241F4" w:rsidP="00096F1E">
      <w:pPr>
        <w:pStyle w:val="ListParagraph"/>
        <w:numPr>
          <w:ilvl w:val="0"/>
          <w:numId w:val="4"/>
        </w:numPr>
        <w:spacing w:line="360" w:lineRule="auto"/>
        <w:rPr>
          <w:rFonts w:ascii="Times New Roman" w:hAnsi="Times New Roman" w:cs="Times New Roman"/>
        </w:rPr>
      </w:pPr>
      <w:proofErr w:type="spellStart"/>
      <w:r w:rsidRPr="00096F1E">
        <w:rPr>
          <w:rFonts w:ascii="Times New Roman" w:hAnsi="Times New Roman" w:cs="Times New Roman"/>
        </w:rPr>
        <w:t>sc</w:t>
      </w:r>
      <w:proofErr w:type="spellEnd"/>
      <w:r w:rsidRPr="00096F1E">
        <w:rPr>
          <w:rFonts w:ascii="Times New Roman" w:hAnsi="Times New Roman" w:cs="Times New Roman"/>
        </w:rPr>
        <w:t xml:space="preserve"> Heerenveen (2013). “</w:t>
      </w:r>
      <w:r w:rsidRPr="00096F1E">
        <w:rPr>
          <w:rFonts w:ascii="Times New Roman" w:hAnsi="Times New Roman" w:cs="Times New Roman"/>
          <w:i/>
        </w:rPr>
        <w:t xml:space="preserve">Friese </w:t>
      </w:r>
      <w:proofErr w:type="spellStart"/>
      <w:r w:rsidRPr="00096F1E">
        <w:rPr>
          <w:rFonts w:ascii="Times New Roman" w:hAnsi="Times New Roman" w:cs="Times New Roman"/>
          <w:i/>
        </w:rPr>
        <w:t>Roots</w:t>
      </w:r>
      <w:proofErr w:type="spellEnd"/>
      <w:r w:rsidRPr="00096F1E">
        <w:rPr>
          <w:rFonts w:ascii="Times New Roman" w:hAnsi="Times New Roman" w:cs="Times New Roman"/>
        </w:rPr>
        <w:t>”, sc-heerenveen.nl</w:t>
      </w:r>
      <w:r w:rsidR="00AC65FC" w:rsidRPr="00096F1E">
        <w:rPr>
          <w:rFonts w:ascii="Times New Roman" w:hAnsi="Times New Roman" w:cs="Times New Roman"/>
        </w:rPr>
        <w:t>.</w:t>
      </w:r>
      <w:r w:rsidR="00195CF9" w:rsidRPr="00096F1E">
        <w:rPr>
          <w:rFonts w:ascii="Times New Roman" w:hAnsi="Times New Roman" w:cs="Times New Roman"/>
        </w:rPr>
        <w:t xml:space="preserve"> Verkregen op 17-02-2014.</w:t>
      </w:r>
    </w:p>
    <w:p w:rsidR="006511DE" w:rsidRPr="00096F1E" w:rsidRDefault="006511DE" w:rsidP="00096F1E">
      <w:pPr>
        <w:pStyle w:val="ListParagraph"/>
        <w:numPr>
          <w:ilvl w:val="0"/>
          <w:numId w:val="4"/>
        </w:numPr>
        <w:spacing w:line="360" w:lineRule="auto"/>
        <w:rPr>
          <w:rFonts w:ascii="Times New Roman" w:hAnsi="Times New Roman" w:cs="Times New Roman"/>
        </w:rPr>
      </w:pPr>
      <w:r w:rsidRPr="00096F1E">
        <w:rPr>
          <w:rFonts w:ascii="Times New Roman" w:hAnsi="Times New Roman" w:cs="Times New Roman"/>
        </w:rPr>
        <w:t>Schouten, A. (2013). “</w:t>
      </w:r>
      <w:r w:rsidRPr="00096F1E">
        <w:rPr>
          <w:rFonts w:ascii="Times New Roman" w:hAnsi="Times New Roman" w:cs="Times New Roman"/>
          <w:i/>
        </w:rPr>
        <w:t>Rijke vrienden helpen FC Utrecht</w:t>
      </w:r>
      <w:r w:rsidRPr="00096F1E">
        <w:rPr>
          <w:rFonts w:ascii="Times New Roman" w:hAnsi="Times New Roman" w:cs="Times New Roman"/>
        </w:rPr>
        <w:t>”, AD Sportwereld.</w:t>
      </w:r>
      <w:r w:rsidR="00096F1E" w:rsidRPr="00096F1E">
        <w:rPr>
          <w:rFonts w:ascii="Times New Roman" w:hAnsi="Times New Roman" w:cs="Times New Roman"/>
        </w:rPr>
        <w:t xml:space="preserve"> Verschenen op 30-10-2013.</w:t>
      </w:r>
    </w:p>
    <w:p w:rsidR="00BB3CAB" w:rsidRPr="00E57CEA" w:rsidRDefault="00BB3CAB" w:rsidP="00E57CEA">
      <w:pPr>
        <w:pStyle w:val="ListParagraph"/>
        <w:numPr>
          <w:ilvl w:val="0"/>
          <w:numId w:val="4"/>
        </w:numPr>
        <w:spacing w:line="360" w:lineRule="auto"/>
        <w:rPr>
          <w:rFonts w:ascii="Times New Roman" w:hAnsi="Times New Roman" w:cs="Times New Roman"/>
        </w:rPr>
      </w:pPr>
      <w:r w:rsidRPr="00E57CEA">
        <w:rPr>
          <w:rFonts w:ascii="Times New Roman" w:hAnsi="Times New Roman" w:cs="Times New Roman"/>
        </w:rPr>
        <w:t>Telegraaf (2012). “</w:t>
      </w:r>
      <w:r w:rsidRPr="00E57CEA">
        <w:rPr>
          <w:rFonts w:ascii="Times New Roman" w:hAnsi="Times New Roman" w:cs="Times New Roman"/>
          <w:i/>
        </w:rPr>
        <w:t>Sanders wil deal met Ajax</w:t>
      </w:r>
      <w:r w:rsidRPr="00E57CEA">
        <w:rPr>
          <w:rFonts w:ascii="Times New Roman" w:hAnsi="Times New Roman" w:cs="Times New Roman"/>
        </w:rPr>
        <w:t>”</w:t>
      </w:r>
      <w:r w:rsidR="00E57CEA">
        <w:rPr>
          <w:rFonts w:ascii="Times New Roman" w:hAnsi="Times New Roman" w:cs="Times New Roman"/>
        </w:rPr>
        <w:t>, Telegraaf</w:t>
      </w:r>
      <w:r w:rsidRPr="00E57CEA">
        <w:rPr>
          <w:rFonts w:ascii="Times New Roman" w:hAnsi="Times New Roman" w:cs="Times New Roman"/>
        </w:rPr>
        <w:t>.</w:t>
      </w:r>
      <w:r w:rsidR="00E57CEA" w:rsidRPr="00E57CEA">
        <w:rPr>
          <w:rFonts w:ascii="Times New Roman" w:hAnsi="Times New Roman" w:cs="Times New Roman"/>
        </w:rPr>
        <w:t xml:space="preserve"> Verschenen op 14-12-2012.</w:t>
      </w:r>
    </w:p>
    <w:p w:rsidR="00934131" w:rsidRPr="00E57CEA" w:rsidRDefault="00934131" w:rsidP="00E57CEA">
      <w:pPr>
        <w:pStyle w:val="ListParagraph"/>
        <w:numPr>
          <w:ilvl w:val="0"/>
          <w:numId w:val="4"/>
        </w:numPr>
        <w:spacing w:line="360" w:lineRule="auto"/>
        <w:rPr>
          <w:rFonts w:ascii="Times New Roman" w:hAnsi="Times New Roman" w:cs="Times New Roman"/>
        </w:rPr>
      </w:pPr>
      <w:r w:rsidRPr="00E57CEA">
        <w:rPr>
          <w:rFonts w:ascii="Times New Roman" w:hAnsi="Times New Roman" w:cs="Times New Roman"/>
        </w:rPr>
        <w:t>UEFA (2013). “</w:t>
      </w:r>
      <w:r w:rsidRPr="00E57CEA">
        <w:rPr>
          <w:rFonts w:ascii="Times New Roman" w:hAnsi="Times New Roman" w:cs="Times New Roman"/>
          <w:i/>
        </w:rPr>
        <w:t xml:space="preserve">Country </w:t>
      </w:r>
      <w:proofErr w:type="spellStart"/>
      <w:r w:rsidRPr="00E57CEA">
        <w:rPr>
          <w:rFonts w:ascii="Times New Roman" w:hAnsi="Times New Roman" w:cs="Times New Roman"/>
          <w:i/>
        </w:rPr>
        <w:t>coefficients</w:t>
      </w:r>
      <w:proofErr w:type="spellEnd"/>
      <w:r w:rsidRPr="00E57CEA">
        <w:rPr>
          <w:rFonts w:ascii="Times New Roman" w:hAnsi="Times New Roman" w:cs="Times New Roman"/>
          <w:i/>
        </w:rPr>
        <w:t xml:space="preserve"> 2013/2014</w:t>
      </w:r>
      <w:r w:rsidRPr="00E57CEA">
        <w:rPr>
          <w:rFonts w:ascii="Times New Roman" w:hAnsi="Times New Roman" w:cs="Times New Roman"/>
        </w:rPr>
        <w:t>”, uefa.com.</w:t>
      </w:r>
      <w:r w:rsidR="00195CF9" w:rsidRPr="00E57CEA">
        <w:rPr>
          <w:rFonts w:ascii="Times New Roman" w:hAnsi="Times New Roman" w:cs="Times New Roman"/>
        </w:rPr>
        <w:t xml:space="preserve"> Verkregen op 17-02-2014.</w:t>
      </w:r>
    </w:p>
    <w:p w:rsidR="00583F43" w:rsidRPr="00E57CEA" w:rsidRDefault="00583F43" w:rsidP="00E57CEA">
      <w:pPr>
        <w:pStyle w:val="ListParagraph"/>
        <w:numPr>
          <w:ilvl w:val="0"/>
          <w:numId w:val="4"/>
        </w:numPr>
        <w:spacing w:line="360" w:lineRule="auto"/>
        <w:rPr>
          <w:rFonts w:ascii="Times New Roman" w:hAnsi="Times New Roman" w:cs="Times New Roman"/>
        </w:rPr>
      </w:pPr>
      <w:r w:rsidRPr="00E57CEA">
        <w:rPr>
          <w:rFonts w:ascii="Times New Roman" w:hAnsi="Times New Roman" w:cs="Times New Roman"/>
        </w:rPr>
        <w:t>Visser, M. (2010). “</w:t>
      </w:r>
      <w:r w:rsidRPr="00E57CEA">
        <w:rPr>
          <w:rFonts w:ascii="Times New Roman" w:hAnsi="Times New Roman" w:cs="Times New Roman"/>
          <w:i/>
        </w:rPr>
        <w:t>Georgische zakenman koop</w:t>
      </w:r>
      <w:r w:rsidR="00DC2503" w:rsidRPr="00E57CEA">
        <w:rPr>
          <w:rFonts w:ascii="Times New Roman" w:hAnsi="Times New Roman" w:cs="Times New Roman"/>
          <w:i/>
        </w:rPr>
        <w:t>t</w:t>
      </w:r>
      <w:r w:rsidRPr="00E57CEA">
        <w:rPr>
          <w:rFonts w:ascii="Times New Roman" w:hAnsi="Times New Roman" w:cs="Times New Roman"/>
          <w:i/>
        </w:rPr>
        <w:t xml:space="preserve"> voetbalclub Vitesse</w:t>
      </w:r>
      <w:r w:rsidRPr="00E57CEA">
        <w:rPr>
          <w:rFonts w:ascii="Times New Roman" w:hAnsi="Times New Roman" w:cs="Times New Roman"/>
        </w:rPr>
        <w:t xml:space="preserve">”, </w:t>
      </w:r>
      <w:proofErr w:type="spellStart"/>
      <w:r w:rsidRPr="00E57CEA">
        <w:rPr>
          <w:rFonts w:ascii="Times New Roman" w:hAnsi="Times New Roman" w:cs="Times New Roman"/>
        </w:rPr>
        <w:t>Elsevier</w:t>
      </w:r>
      <w:proofErr w:type="spellEnd"/>
      <w:r w:rsidRPr="00E57CEA">
        <w:rPr>
          <w:rFonts w:ascii="Times New Roman" w:hAnsi="Times New Roman" w:cs="Times New Roman"/>
        </w:rPr>
        <w:t>.</w:t>
      </w:r>
      <w:r w:rsidR="00E57CEA" w:rsidRPr="00E57CEA">
        <w:rPr>
          <w:rFonts w:ascii="Times New Roman" w:hAnsi="Times New Roman" w:cs="Times New Roman"/>
        </w:rPr>
        <w:t xml:space="preserve"> Verschenen op 16-08-2010.</w:t>
      </w:r>
    </w:p>
    <w:p w:rsidR="00D0738D" w:rsidRPr="00E57CEA" w:rsidRDefault="00CA5B1E" w:rsidP="00E57CEA">
      <w:pPr>
        <w:pStyle w:val="ListParagraph"/>
        <w:numPr>
          <w:ilvl w:val="0"/>
          <w:numId w:val="4"/>
        </w:numPr>
        <w:spacing w:line="360" w:lineRule="auto"/>
        <w:rPr>
          <w:rFonts w:ascii="Times New Roman" w:hAnsi="Times New Roman" w:cs="Times New Roman"/>
        </w:rPr>
      </w:pPr>
      <w:r w:rsidRPr="00E57CEA">
        <w:rPr>
          <w:rFonts w:ascii="Times New Roman" w:hAnsi="Times New Roman" w:cs="Times New Roman"/>
        </w:rPr>
        <w:lastRenderedPageBreak/>
        <w:t>Vissers, W. (2012). “</w:t>
      </w:r>
      <w:r w:rsidRPr="00E57CEA">
        <w:rPr>
          <w:rFonts w:ascii="Times New Roman" w:hAnsi="Times New Roman" w:cs="Times New Roman"/>
          <w:i/>
        </w:rPr>
        <w:t xml:space="preserve">Ajax is kampioen, dus </w:t>
      </w:r>
      <w:proofErr w:type="spellStart"/>
      <w:r w:rsidRPr="00E57CEA">
        <w:rPr>
          <w:rFonts w:ascii="Times New Roman" w:hAnsi="Times New Roman" w:cs="Times New Roman"/>
          <w:i/>
        </w:rPr>
        <w:t>Cruijf</w:t>
      </w:r>
      <w:proofErr w:type="spellEnd"/>
      <w:r w:rsidRPr="00E57CEA">
        <w:rPr>
          <w:rFonts w:ascii="Times New Roman" w:hAnsi="Times New Roman" w:cs="Times New Roman"/>
          <w:i/>
        </w:rPr>
        <w:t xml:space="preserve"> heeft gelijk</w:t>
      </w:r>
      <w:r w:rsidRPr="00E57CEA">
        <w:rPr>
          <w:rFonts w:ascii="Times New Roman" w:hAnsi="Times New Roman" w:cs="Times New Roman"/>
        </w:rPr>
        <w:t>”, Volkskrant.</w:t>
      </w:r>
      <w:r w:rsidR="00E57CEA" w:rsidRPr="00E57CEA">
        <w:rPr>
          <w:rFonts w:ascii="Times New Roman" w:hAnsi="Times New Roman" w:cs="Times New Roman"/>
        </w:rPr>
        <w:t xml:space="preserve"> Verschenen op 03-05-2012.</w:t>
      </w:r>
    </w:p>
    <w:p w:rsidR="00D70C1B" w:rsidRPr="00E57CEA" w:rsidRDefault="00D70C1B" w:rsidP="00E57CEA">
      <w:pPr>
        <w:pStyle w:val="ListParagraph"/>
        <w:numPr>
          <w:ilvl w:val="0"/>
          <w:numId w:val="4"/>
        </w:numPr>
        <w:spacing w:line="360" w:lineRule="auto"/>
        <w:rPr>
          <w:rFonts w:ascii="Times New Roman" w:hAnsi="Times New Roman" w:cs="Times New Roman"/>
        </w:rPr>
      </w:pPr>
      <w:r w:rsidRPr="00E57CEA">
        <w:rPr>
          <w:rFonts w:ascii="Times New Roman" w:hAnsi="Times New Roman" w:cs="Times New Roman"/>
        </w:rPr>
        <w:t>Volkskrant (2012). “</w:t>
      </w:r>
      <w:r w:rsidRPr="00E57CEA">
        <w:rPr>
          <w:rFonts w:ascii="Times New Roman" w:hAnsi="Times New Roman" w:cs="Times New Roman"/>
          <w:i/>
        </w:rPr>
        <w:t>46 procent fan van Ajax, FC Twente populairder dan PSV</w:t>
      </w:r>
      <w:r w:rsidRPr="00E57CEA">
        <w:rPr>
          <w:rFonts w:ascii="Times New Roman" w:hAnsi="Times New Roman" w:cs="Times New Roman"/>
        </w:rPr>
        <w:t>”</w:t>
      </w:r>
      <w:r w:rsidR="00E57CEA" w:rsidRPr="00E57CEA">
        <w:rPr>
          <w:rFonts w:ascii="Times New Roman" w:hAnsi="Times New Roman" w:cs="Times New Roman"/>
        </w:rPr>
        <w:t>, Volkskrant. Verschenen op 17-05-2012.</w:t>
      </w:r>
    </w:p>
    <w:p w:rsidR="00D70C1B" w:rsidRPr="00E57CEA" w:rsidRDefault="005B215C" w:rsidP="00E57CEA">
      <w:pPr>
        <w:pStyle w:val="ListParagraph"/>
        <w:numPr>
          <w:ilvl w:val="0"/>
          <w:numId w:val="4"/>
        </w:numPr>
        <w:spacing w:line="360" w:lineRule="auto"/>
        <w:rPr>
          <w:rFonts w:ascii="Times New Roman" w:hAnsi="Times New Roman" w:cs="Times New Roman"/>
        </w:rPr>
      </w:pPr>
      <w:proofErr w:type="spellStart"/>
      <w:r w:rsidRPr="00E57CEA">
        <w:rPr>
          <w:rFonts w:ascii="Times New Roman" w:hAnsi="Times New Roman" w:cs="Times New Roman"/>
        </w:rPr>
        <w:t>Vossers</w:t>
      </w:r>
      <w:proofErr w:type="spellEnd"/>
      <w:r w:rsidRPr="00E57CEA">
        <w:rPr>
          <w:rFonts w:ascii="Times New Roman" w:hAnsi="Times New Roman" w:cs="Times New Roman"/>
        </w:rPr>
        <w:t>, A. (2013). “</w:t>
      </w:r>
      <w:r w:rsidRPr="00E57CEA">
        <w:rPr>
          <w:rFonts w:ascii="Times New Roman" w:hAnsi="Times New Roman" w:cs="Times New Roman"/>
          <w:i/>
        </w:rPr>
        <w:t>Werkgevers betaalden 628 miljoen euro crisisheffing in 2012</w:t>
      </w:r>
      <w:r w:rsidRPr="00E57CEA">
        <w:rPr>
          <w:rFonts w:ascii="Times New Roman" w:hAnsi="Times New Roman" w:cs="Times New Roman"/>
        </w:rPr>
        <w:t xml:space="preserve">”, </w:t>
      </w:r>
      <w:proofErr w:type="spellStart"/>
      <w:r w:rsidRPr="00E57CEA">
        <w:rPr>
          <w:rFonts w:ascii="Times New Roman" w:hAnsi="Times New Roman" w:cs="Times New Roman"/>
        </w:rPr>
        <w:t>Elsevier</w:t>
      </w:r>
      <w:proofErr w:type="spellEnd"/>
      <w:r w:rsidR="00AC65FC" w:rsidRPr="00E57CEA">
        <w:rPr>
          <w:rFonts w:ascii="Times New Roman" w:hAnsi="Times New Roman" w:cs="Times New Roman"/>
        </w:rPr>
        <w:t>.</w:t>
      </w:r>
      <w:r w:rsidR="00E57CEA" w:rsidRPr="00E57CEA">
        <w:rPr>
          <w:rFonts w:ascii="Times New Roman" w:hAnsi="Times New Roman" w:cs="Times New Roman"/>
        </w:rPr>
        <w:t xml:space="preserve"> Verschenen op 28-10-2013.</w:t>
      </w:r>
    </w:p>
    <w:p w:rsidR="005B215C" w:rsidRPr="00CF68C7" w:rsidRDefault="005B215C" w:rsidP="00AD2DC3">
      <w:pPr>
        <w:spacing w:line="360" w:lineRule="auto"/>
        <w:rPr>
          <w:rFonts w:ascii="Times New Roman" w:hAnsi="Times New Roman" w:cs="Times New Roman"/>
        </w:rPr>
      </w:pPr>
    </w:p>
    <w:p w:rsidR="00ED6D00" w:rsidRPr="00CF68C7" w:rsidRDefault="00ED6D00" w:rsidP="00AD2DC3">
      <w:pPr>
        <w:spacing w:line="360" w:lineRule="auto"/>
        <w:rPr>
          <w:rFonts w:ascii="Times New Roman" w:hAnsi="Times New Roman" w:cs="Times New Roman"/>
        </w:rPr>
      </w:pPr>
    </w:p>
    <w:p w:rsidR="00457877" w:rsidRPr="00CF68C7" w:rsidRDefault="00457877">
      <w:pPr>
        <w:rPr>
          <w:rFonts w:ascii="Times New Roman" w:hAnsi="Times New Roman" w:cs="Times New Roman"/>
          <w:b/>
          <w:sz w:val="28"/>
          <w:szCs w:val="28"/>
        </w:rPr>
      </w:pPr>
      <w:r w:rsidRPr="00CF68C7">
        <w:rPr>
          <w:rFonts w:ascii="Times New Roman" w:hAnsi="Times New Roman" w:cs="Times New Roman"/>
          <w:b/>
          <w:sz w:val="28"/>
          <w:szCs w:val="28"/>
        </w:rPr>
        <w:br w:type="page"/>
      </w:r>
    </w:p>
    <w:p w:rsidR="00286D2B" w:rsidRPr="00CF68C7" w:rsidRDefault="001C75A7" w:rsidP="00457877">
      <w:pPr>
        <w:rPr>
          <w:rFonts w:ascii="Times New Roman" w:hAnsi="Times New Roman" w:cs="Times New Roman"/>
        </w:rPr>
      </w:pPr>
      <w:r>
        <w:rPr>
          <w:rFonts w:ascii="Times New Roman" w:hAnsi="Times New Roman" w:cs="Times New Roman"/>
          <w:b/>
          <w:sz w:val="28"/>
          <w:szCs w:val="28"/>
        </w:rPr>
        <w:lastRenderedPageBreak/>
        <w:t>Appendix</w:t>
      </w:r>
    </w:p>
    <w:p w:rsidR="003D7C64" w:rsidRDefault="003D7C64">
      <w:pPr>
        <w:rPr>
          <w:rFonts w:ascii="Times New Roman" w:hAnsi="Times New Roman" w:cs="Times New Roman"/>
          <w:b/>
          <w:sz w:val="24"/>
          <w:szCs w:val="24"/>
        </w:rPr>
      </w:pPr>
      <w:r>
        <w:rPr>
          <w:rFonts w:ascii="Times New Roman" w:hAnsi="Times New Roman" w:cs="Times New Roman"/>
          <w:b/>
          <w:sz w:val="24"/>
          <w:szCs w:val="24"/>
        </w:rPr>
        <w:t>Bijlage 1: Eindstanden Eredivisie, 2005-2012</w:t>
      </w:r>
    </w:p>
    <w:p w:rsidR="003D7C64" w:rsidRDefault="003D7C64">
      <w:pPr>
        <w:rPr>
          <w:rFonts w:ascii="Times New Roman" w:hAnsi="Times New Roman" w:cs="Times New Roman"/>
          <w:b/>
          <w:sz w:val="24"/>
          <w:szCs w:val="24"/>
        </w:rPr>
      </w:pPr>
    </w:p>
    <w:tbl>
      <w:tblPr>
        <w:tblW w:w="8095" w:type="dxa"/>
        <w:jc w:val="center"/>
        <w:tblInd w:w="55" w:type="dxa"/>
        <w:tblCellMar>
          <w:left w:w="70" w:type="dxa"/>
          <w:right w:w="70" w:type="dxa"/>
        </w:tblCellMar>
        <w:tblLook w:val="04A0"/>
      </w:tblPr>
      <w:tblGrid>
        <w:gridCol w:w="764"/>
        <w:gridCol w:w="1808"/>
        <w:gridCol w:w="1843"/>
        <w:gridCol w:w="1842"/>
        <w:gridCol w:w="1843"/>
      </w:tblGrid>
      <w:tr w:rsidR="00E57B5D" w:rsidRPr="00D1469C" w:rsidTr="00323A84">
        <w:trPr>
          <w:trHeight w:val="300"/>
          <w:jc w:val="center"/>
        </w:trPr>
        <w:tc>
          <w:tcPr>
            <w:tcW w:w="759" w:type="dxa"/>
            <w:tcBorders>
              <w:top w:val="nil"/>
              <w:left w:val="nil"/>
              <w:bottom w:val="single" w:sz="12" w:space="0" w:color="FFFFFF"/>
              <w:right w:val="single" w:sz="4" w:space="0" w:color="FFFFFF"/>
            </w:tcBorders>
            <w:shd w:val="clear" w:color="4F81BD" w:fill="4F81BD"/>
            <w:noWrap/>
            <w:vAlign w:val="bottom"/>
            <w:hideMark/>
          </w:tcPr>
          <w:p w:rsidR="00E57B5D" w:rsidRPr="00E57B5D" w:rsidRDefault="00E57B5D" w:rsidP="00323A84">
            <w:pPr>
              <w:jc w:val="center"/>
              <w:rPr>
                <w:rFonts w:ascii="Times New Roman" w:eastAsia="Times New Roman" w:hAnsi="Times New Roman" w:cs="Times New Roman"/>
                <w:b/>
                <w:bCs/>
                <w:color w:val="FFFFFF"/>
                <w:lang w:eastAsia="nl-NL"/>
              </w:rPr>
            </w:pPr>
            <w:r w:rsidRPr="00D1469C">
              <w:rPr>
                <w:rFonts w:ascii="Times New Roman" w:eastAsia="Times New Roman" w:hAnsi="Times New Roman" w:cs="Times New Roman"/>
                <w:b/>
                <w:bCs/>
                <w:color w:val="FFFFFF"/>
                <w:lang w:eastAsia="nl-NL"/>
              </w:rPr>
              <w:t>Positie</w:t>
            </w:r>
          </w:p>
        </w:tc>
        <w:tc>
          <w:tcPr>
            <w:tcW w:w="1808" w:type="dxa"/>
            <w:tcBorders>
              <w:top w:val="nil"/>
              <w:left w:val="nil"/>
              <w:bottom w:val="single" w:sz="12" w:space="0" w:color="FFFFFF"/>
              <w:right w:val="single" w:sz="4" w:space="0" w:color="FFFFFF"/>
            </w:tcBorders>
            <w:shd w:val="clear" w:color="4F81BD" w:fill="4F81BD"/>
            <w:noWrap/>
            <w:vAlign w:val="bottom"/>
            <w:hideMark/>
          </w:tcPr>
          <w:p w:rsidR="00E57B5D" w:rsidRPr="00E57B5D" w:rsidRDefault="00E57B5D" w:rsidP="00323A84">
            <w:pPr>
              <w:jc w:val="center"/>
              <w:rPr>
                <w:rFonts w:ascii="Times New Roman" w:eastAsia="Times New Roman" w:hAnsi="Times New Roman" w:cs="Times New Roman"/>
                <w:b/>
                <w:bCs/>
                <w:color w:val="FFFFFF"/>
                <w:lang w:eastAsia="nl-NL"/>
              </w:rPr>
            </w:pPr>
            <w:r w:rsidRPr="00E57B5D">
              <w:rPr>
                <w:rFonts w:ascii="Times New Roman" w:eastAsia="Times New Roman" w:hAnsi="Times New Roman" w:cs="Times New Roman"/>
                <w:b/>
                <w:bCs/>
                <w:color w:val="FFFFFF"/>
                <w:lang w:eastAsia="nl-NL"/>
              </w:rPr>
              <w:t>2004/2005</w:t>
            </w:r>
          </w:p>
        </w:tc>
        <w:tc>
          <w:tcPr>
            <w:tcW w:w="1843" w:type="dxa"/>
            <w:tcBorders>
              <w:top w:val="nil"/>
              <w:left w:val="nil"/>
              <w:bottom w:val="single" w:sz="12" w:space="0" w:color="FFFFFF"/>
              <w:right w:val="single" w:sz="4" w:space="0" w:color="FFFFFF"/>
            </w:tcBorders>
            <w:shd w:val="clear" w:color="4F81BD" w:fill="4F81BD"/>
            <w:noWrap/>
            <w:vAlign w:val="bottom"/>
            <w:hideMark/>
          </w:tcPr>
          <w:p w:rsidR="00E57B5D" w:rsidRPr="00E57B5D" w:rsidRDefault="00E57B5D" w:rsidP="00323A84">
            <w:pPr>
              <w:jc w:val="center"/>
              <w:rPr>
                <w:rFonts w:ascii="Times New Roman" w:eastAsia="Times New Roman" w:hAnsi="Times New Roman" w:cs="Times New Roman"/>
                <w:b/>
                <w:bCs/>
                <w:color w:val="FFFFFF"/>
                <w:lang w:eastAsia="nl-NL"/>
              </w:rPr>
            </w:pPr>
            <w:r w:rsidRPr="00E57B5D">
              <w:rPr>
                <w:rFonts w:ascii="Times New Roman" w:eastAsia="Times New Roman" w:hAnsi="Times New Roman" w:cs="Times New Roman"/>
                <w:b/>
                <w:bCs/>
                <w:color w:val="FFFFFF"/>
                <w:lang w:eastAsia="nl-NL"/>
              </w:rPr>
              <w:t>2005/2006</w:t>
            </w:r>
          </w:p>
        </w:tc>
        <w:tc>
          <w:tcPr>
            <w:tcW w:w="1842" w:type="dxa"/>
            <w:tcBorders>
              <w:top w:val="nil"/>
              <w:left w:val="nil"/>
              <w:bottom w:val="single" w:sz="12" w:space="0" w:color="FFFFFF"/>
              <w:right w:val="single" w:sz="4" w:space="0" w:color="FFFFFF"/>
            </w:tcBorders>
            <w:shd w:val="clear" w:color="4F81BD" w:fill="4F81BD"/>
            <w:noWrap/>
            <w:vAlign w:val="bottom"/>
            <w:hideMark/>
          </w:tcPr>
          <w:p w:rsidR="00E57B5D" w:rsidRPr="00E57B5D" w:rsidRDefault="00E57B5D" w:rsidP="00323A84">
            <w:pPr>
              <w:jc w:val="center"/>
              <w:rPr>
                <w:rFonts w:ascii="Times New Roman" w:eastAsia="Times New Roman" w:hAnsi="Times New Roman" w:cs="Times New Roman"/>
                <w:b/>
                <w:bCs/>
                <w:color w:val="FFFFFF"/>
                <w:lang w:eastAsia="nl-NL"/>
              </w:rPr>
            </w:pPr>
            <w:r w:rsidRPr="00E57B5D">
              <w:rPr>
                <w:rFonts w:ascii="Times New Roman" w:eastAsia="Times New Roman" w:hAnsi="Times New Roman" w:cs="Times New Roman"/>
                <w:b/>
                <w:bCs/>
                <w:color w:val="FFFFFF"/>
                <w:lang w:eastAsia="nl-NL"/>
              </w:rPr>
              <w:t>2006/2007</w:t>
            </w:r>
          </w:p>
        </w:tc>
        <w:tc>
          <w:tcPr>
            <w:tcW w:w="1843" w:type="dxa"/>
            <w:tcBorders>
              <w:top w:val="nil"/>
              <w:left w:val="nil"/>
              <w:bottom w:val="single" w:sz="12" w:space="0" w:color="FFFFFF"/>
              <w:right w:val="single" w:sz="4" w:space="0" w:color="FFFFFF"/>
            </w:tcBorders>
            <w:shd w:val="clear" w:color="4F81BD" w:fill="4F81BD"/>
            <w:noWrap/>
            <w:vAlign w:val="bottom"/>
            <w:hideMark/>
          </w:tcPr>
          <w:p w:rsidR="00E57B5D" w:rsidRPr="00E57B5D" w:rsidRDefault="00E57B5D" w:rsidP="00323A84">
            <w:pPr>
              <w:jc w:val="center"/>
              <w:rPr>
                <w:rFonts w:ascii="Times New Roman" w:eastAsia="Times New Roman" w:hAnsi="Times New Roman" w:cs="Times New Roman"/>
                <w:b/>
                <w:bCs/>
                <w:color w:val="FFFFFF"/>
                <w:lang w:eastAsia="nl-NL"/>
              </w:rPr>
            </w:pPr>
            <w:r w:rsidRPr="00E57B5D">
              <w:rPr>
                <w:rFonts w:ascii="Times New Roman" w:eastAsia="Times New Roman" w:hAnsi="Times New Roman" w:cs="Times New Roman"/>
                <w:b/>
                <w:bCs/>
                <w:color w:val="FFFFFF"/>
                <w:lang w:eastAsia="nl-NL"/>
              </w:rPr>
              <w:t>2007/2008</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1.</w:t>
            </w:r>
          </w:p>
        </w:tc>
        <w:tc>
          <w:tcPr>
            <w:tcW w:w="1808"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PSV</w:t>
            </w:r>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PSV</w:t>
            </w:r>
          </w:p>
        </w:tc>
        <w:tc>
          <w:tcPr>
            <w:tcW w:w="1842"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PSV</w:t>
            </w:r>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PSV</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2.</w:t>
            </w:r>
          </w:p>
        </w:tc>
        <w:tc>
          <w:tcPr>
            <w:tcW w:w="1808"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Ajax</w:t>
            </w:r>
          </w:p>
        </w:tc>
        <w:tc>
          <w:tcPr>
            <w:tcW w:w="1843"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AZ</w:t>
            </w:r>
          </w:p>
        </w:tc>
        <w:tc>
          <w:tcPr>
            <w:tcW w:w="1842"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Ajax</w:t>
            </w:r>
          </w:p>
        </w:tc>
        <w:tc>
          <w:tcPr>
            <w:tcW w:w="1843"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Ajax</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3.</w:t>
            </w:r>
          </w:p>
        </w:tc>
        <w:tc>
          <w:tcPr>
            <w:tcW w:w="1808"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AZ</w:t>
            </w:r>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Feyenoord</w:t>
            </w:r>
          </w:p>
        </w:tc>
        <w:tc>
          <w:tcPr>
            <w:tcW w:w="1842"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AZ</w:t>
            </w:r>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NAC Breda</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4.</w:t>
            </w:r>
          </w:p>
        </w:tc>
        <w:tc>
          <w:tcPr>
            <w:tcW w:w="1808"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Feyenoord</w:t>
            </w:r>
          </w:p>
        </w:tc>
        <w:tc>
          <w:tcPr>
            <w:tcW w:w="1843"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Ajax</w:t>
            </w:r>
          </w:p>
        </w:tc>
        <w:tc>
          <w:tcPr>
            <w:tcW w:w="1842"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Twente</w:t>
            </w:r>
          </w:p>
        </w:tc>
        <w:tc>
          <w:tcPr>
            <w:tcW w:w="1843"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Twente</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5.</w:t>
            </w:r>
          </w:p>
        </w:tc>
        <w:tc>
          <w:tcPr>
            <w:tcW w:w="1808"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86E38" w:rsidP="00E57B5D">
            <w:pPr>
              <w:rPr>
                <w:rFonts w:ascii="Times New Roman" w:eastAsia="Times New Roman" w:hAnsi="Times New Roman" w:cs="Times New Roman"/>
                <w:color w:val="000000"/>
                <w:lang w:eastAsia="nl-NL"/>
              </w:rPr>
            </w:pPr>
            <w:proofErr w:type="spellStart"/>
            <w:r>
              <w:rPr>
                <w:rFonts w:ascii="Times New Roman" w:eastAsia="Times New Roman" w:hAnsi="Times New Roman" w:cs="Times New Roman"/>
                <w:color w:val="000000"/>
                <w:lang w:eastAsia="nl-NL"/>
              </w:rPr>
              <w:t>sc</w:t>
            </w:r>
            <w:proofErr w:type="spellEnd"/>
            <w:r w:rsidR="00E57B5D" w:rsidRPr="00E57B5D">
              <w:rPr>
                <w:rFonts w:ascii="Times New Roman" w:eastAsia="Times New Roman" w:hAnsi="Times New Roman" w:cs="Times New Roman"/>
                <w:color w:val="000000"/>
                <w:lang w:eastAsia="nl-NL"/>
              </w:rPr>
              <w:t xml:space="preserve"> Heerenveen</w:t>
            </w:r>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Groningen</w:t>
            </w:r>
          </w:p>
        </w:tc>
        <w:tc>
          <w:tcPr>
            <w:tcW w:w="1842"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86E38" w:rsidP="00E57B5D">
            <w:pPr>
              <w:rPr>
                <w:rFonts w:ascii="Times New Roman" w:eastAsia="Times New Roman" w:hAnsi="Times New Roman" w:cs="Times New Roman"/>
                <w:color w:val="000000"/>
                <w:lang w:eastAsia="nl-NL"/>
              </w:rPr>
            </w:pPr>
            <w:proofErr w:type="spellStart"/>
            <w:r>
              <w:rPr>
                <w:rFonts w:ascii="Times New Roman" w:eastAsia="Times New Roman" w:hAnsi="Times New Roman" w:cs="Times New Roman"/>
                <w:color w:val="000000"/>
                <w:lang w:eastAsia="nl-NL"/>
              </w:rPr>
              <w:t>sc</w:t>
            </w:r>
            <w:proofErr w:type="spellEnd"/>
            <w:r w:rsidR="00E57B5D" w:rsidRPr="00E57B5D">
              <w:rPr>
                <w:rFonts w:ascii="Times New Roman" w:eastAsia="Times New Roman" w:hAnsi="Times New Roman" w:cs="Times New Roman"/>
                <w:color w:val="000000"/>
                <w:lang w:eastAsia="nl-NL"/>
              </w:rPr>
              <w:t xml:space="preserve"> Heerenveen</w:t>
            </w:r>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86E38" w:rsidP="00E57B5D">
            <w:pPr>
              <w:rPr>
                <w:rFonts w:ascii="Times New Roman" w:eastAsia="Times New Roman" w:hAnsi="Times New Roman" w:cs="Times New Roman"/>
                <w:color w:val="000000"/>
                <w:lang w:eastAsia="nl-NL"/>
              </w:rPr>
            </w:pPr>
            <w:proofErr w:type="spellStart"/>
            <w:r>
              <w:rPr>
                <w:rFonts w:ascii="Times New Roman" w:eastAsia="Times New Roman" w:hAnsi="Times New Roman" w:cs="Times New Roman"/>
                <w:color w:val="000000"/>
                <w:lang w:eastAsia="nl-NL"/>
              </w:rPr>
              <w:t>sc</w:t>
            </w:r>
            <w:proofErr w:type="spellEnd"/>
            <w:r w:rsidR="00E57B5D" w:rsidRPr="00E57B5D">
              <w:rPr>
                <w:rFonts w:ascii="Times New Roman" w:eastAsia="Times New Roman" w:hAnsi="Times New Roman" w:cs="Times New Roman"/>
                <w:color w:val="000000"/>
                <w:lang w:eastAsia="nl-NL"/>
              </w:rPr>
              <w:t xml:space="preserve"> Heerenveen</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6.</w:t>
            </w:r>
          </w:p>
        </w:tc>
        <w:tc>
          <w:tcPr>
            <w:tcW w:w="1808"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Twente</w:t>
            </w:r>
          </w:p>
        </w:tc>
        <w:tc>
          <w:tcPr>
            <w:tcW w:w="1843"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Utrecht</w:t>
            </w:r>
          </w:p>
        </w:tc>
        <w:tc>
          <w:tcPr>
            <w:tcW w:w="1842"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Roda JC</w:t>
            </w:r>
          </w:p>
        </w:tc>
        <w:tc>
          <w:tcPr>
            <w:tcW w:w="1843"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Feyenoord</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7.</w:t>
            </w:r>
          </w:p>
        </w:tc>
        <w:tc>
          <w:tcPr>
            <w:tcW w:w="1808"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Vitesse</w:t>
            </w:r>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86E38" w:rsidP="00E57B5D">
            <w:pPr>
              <w:rPr>
                <w:rFonts w:ascii="Times New Roman" w:eastAsia="Times New Roman" w:hAnsi="Times New Roman" w:cs="Times New Roman"/>
                <w:color w:val="000000"/>
                <w:lang w:eastAsia="nl-NL"/>
              </w:rPr>
            </w:pPr>
            <w:proofErr w:type="spellStart"/>
            <w:r>
              <w:rPr>
                <w:rFonts w:ascii="Times New Roman" w:eastAsia="Times New Roman" w:hAnsi="Times New Roman" w:cs="Times New Roman"/>
                <w:color w:val="000000"/>
                <w:lang w:eastAsia="nl-NL"/>
              </w:rPr>
              <w:t>sc</w:t>
            </w:r>
            <w:proofErr w:type="spellEnd"/>
            <w:r w:rsidR="00E57B5D" w:rsidRPr="00E57B5D">
              <w:rPr>
                <w:rFonts w:ascii="Times New Roman" w:eastAsia="Times New Roman" w:hAnsi="Times New Roman" w:cs="Times New Roman"/>
                <w:color w:val="000000"/>
                <w:lang w:eastAsia="nl-NL"/>
              </w:rPr>
              <w:t xml:space="preserve"> Heerenveen</w:t>
            </w:r>
          </w:p>
        </w:tc>
        <w:tc>
          <w:tcPr>
            <w:tcW w:w="1842"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Feyenoord</w:t>
            </w:r>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Groningen</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8.</w:t>
            </w:r>
          </w:p>
        </w:tc>
        <w:tc>
          <w:tcPr>
            <w:tcW w:w="1808"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Roda JC</w:t>
            </w:r>
          </w:p>
        </w:tc>
        <w:tc>
          <w:tcPr>
            <w:tcW w:w="1843"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Roda JC</w:t>
            </w:r>
          </w:p>
        </w:tc>
        <w:tc>
          <w:tcPr>
            <w:tcW w:w="1842"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Groningen</w:t>
            </w:r>
          </w:p>
        </w:tc>
        <w:tc>
          <w:tcPr>
            <w:tcW w:w="1843"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NEC</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9.</w:t>
            </w:r>
          </w:p>
        </w:tc>
        <w:tc>
          <w:tcPr>
            <w:tcW w:w="1808"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 xml:space="preserve">RKC </w:t>
            </w:r>
            <w:proofErr w:type="spellStart"/>
            <w:r w:rsidRPr="00E57B5D">
              <w:rPr>
                <w:rFonts w:ascii="Times New Roman" w:eastAsia="Times New Roman" w:hAnsi="Times New Roman" w:cs="Times New Roman"/>
                <w:color w:val="000000"/>
                <w:lang w:eastAsia="nl-NL"/>
              </w:rPr>
              <w:t>Waalwijk</w:t>
            </w:r>
            <w:proofErr w:type="spellEnd"/>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Twente</w:t>
            </w:r>
          </w:p>
        </w:tc>
        <w:tc>
          <w:tcPr>
            <w:tcW w:w="1842"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Utrecht</w:t>
            </w:r>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Roda JC</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10.</w:t>
            </w:r>
          </w:p>
        </w:tc>
        <w:tc>
          <w:tcPr>
            <w:tcW w:w="1808"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Willem II</w:t>
            </w:r>
          </w:p>
        </w:tc>
        <w:tc>
          <w:tcPr>
            <w:tcW w:w="1843"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NEC</w:t>
            </w:r>
          </w:p>
        </w:tc>
        <w:tc>
          <w:tcPr>
            <w:tcW w:w="1842"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NEC</w:t>
            </w:r>
          </w:p>
        </w:tc>
        <w:tc>
          <w:tcPr>
            <w:tcW w:w="1843"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Utrecht</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11.</w:t>
            </w:r>
          </w:p>
        </w:tc>
        <w:tc>
          <w:tcPr>
            <w:tcW w:w="1808"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Utrecht</w:t>
            </w:r>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Vitesse</w:t>
            </w:r>
          </w:p>
        </w:tc>
        <w:tc>
          <w:tcPr>
            <w:tcW w:w="1842"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NAC Breda</w:t>
            </w:r>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 xml:space="preserve">AZ </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12.</w:t>
            </w:r>
          </w:p>
        </w:tc>
        <w:tc>
          <w:tcPr>
            <w:tcW w:w="1808"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Groningen</w:t>
            </w:r>
          </w:p>
        </w:tc>
        <w:tc>
          <w:tcPr>
            <w:tcW w:w="1843"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 xml:space="preserve">RKC </w:t>
            </w:r>
            <w:proofErr w:type="spellStart"/>
            <w:r w:rsidRPr="00E57B5D">
              <w:rPr>
                <w:rFonts w:ascii="Times New Roman" w:eastAsia="Times New Roman" w:hAnsi="Times New Roman" w:cs="Times New Roman"/>
                <w:color w:val="000000"/>
                <w:lang w:eastAsia="nl-NL"/>
              </w:rPr>
              <w:t>Waalwijk</w:t>
            </w:r>
            <w:proofErr w:type="spellEnd"/>
          </w:p>
        </w:tc>
        <w:tc>
          <w:tcPr>
            <w:tcW w:w="1842"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Vitesse</w:t>
            </w:r>
          </w:p>
        </w:tc>
        <w:tc>
          <w:tcPr>
            <w:tcW w:w="1843"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Vitesse</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13.</w:t>
            </w:r>
          </w:p>
        </w:tc>
        <w:tc>
          <w:tcPr>
            <w:tcW w:w="1808"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NEC</w:t>
            </w:r>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proofErr w:type="spellStart"/>
            <w:r w:rsidRPr="00E57B5D">
              <w:rPr>
                <w:rFonts w:ascii="Times New Roman" w:eastAsia="Times New Roman" w:hAnsi="Times New Roman" w:cs="Times New Roman"/>
                <w:color w:val="000000"/>
                <w:lang w:eastAsia="nl-NL"/>
              </w:rPr>
              <w:t>Heracles</w:t>
            </w:r>
            <w:proofErr w:type="spellEnd"/>
            <w:r w:rsidRPr="00E57B5D">
              <w:rPr>
                <w:rFonts w:ascii="Times New Roman" w:eastAsia="Times New Roman" w:hAnsi="Times New Roman" w:cs="Times New Roman"/>
                <w:color w:val="000000"/>
                <w:lang w:eastAsia="nl-NL"/>
              </w:rPr>
              <w:t xml:space="preserve"> Almelo</w:t>
            </w:r>
          </w:p>
        </w:tc>
        <w:tc>
          <w:tcPr>
            <w:tcW w:w="1842"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Sparta Rotterdam</w:t>
            </w:r>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Sparta Rotterdam</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14.</w:t>
            </w:r>
          </w:p>
        </w:tc>
        <w:tc>
          <w:tcPr>
            <w:tcW w:w="1808"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ADO Den Haag</w:t>
            </w:r>
          </w:p>
        </w:tc>
        <w:tc>
          <w:tcPr>
            <w:tcW w:w="1843"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Sparta Rotterdam</w:t>
            </w:r>
          </w:p>
        </w:tc>
        <w:tc>
          <w:tcPr>
            <w:tcW w:w="1842"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proofErr w:type="spellStart"/>
            <w:r w:rsidRPr="00E57B5D">
              <w:rPr>
                <w:rFonts w:ascii="Times New Roman" w:eastAsia="Times New Roman" w:hAnsi="Times New Roman" w:cs="Times New Roman"/>
                <w:color w:val="000000"/>
                <w:lang w:eastAsia="nl-NL"/>
              </w:rPr>
              <w:t>Heracles</w:t>
            </w:r>
            <w:proofErr w:type="spellEnd"/>
            <w:r w:rsidRPr="00E57B5D">
              <w:rPr>
                <w:rFonts w:ascii="Times New Roman" w:eastAsia="Times New Roman" w:hAnsi="Times New Roman" w:cs="Times New Roman"/>
                <w:color w:val="000000"/>
                <w:lang w:eastAsia="nl-NL"/>
              </w:rPr>
              <w:t xml:space="preserve"> Almelo</w:t>
            </w:r>
          </w:p>
        </w:tc>
        <w:tc>
          <w:tcPr>
            <w:tcW w:w="1843"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proofErr w:type="spellStart"/>
            <w:r w:rsidRPr="00E57B5D">
              <w:rPr>
                <w:rFonts w:ascii="Times New Roman" w:eastAsia="Times New Roman" w:hAnsi="Times New Roman" w:cs="Times New Roman"/>
                <w:color w:val="000000"/>
                <w:lang w:eastAsia="nl-NL"/>
              </w:rPr>
              <w:t>Heracles</w:t>
            </w:r>
            <w:proofErr w:type="spellEnd"/>
            <w:r w:rsidRPr="00E57B5D">
              <w:rPr>
                <w:rFonts w:ascii="Times New Roman" w:eastAsia="Times New Roman" w:hAnsi="Times New Roman" w:cs="Times New Roman"/>
                <w:color w:val="000000"/>
                <w:lang w:eastAsia="nl-NL"/>
              </w:rPr>
              <w:t xml:space="preserve"> Almelo</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15.</w:t>
            </w:r>
          </w:p>
        </w:tc>
        <w:tc>
          <w:tcPr>
            <w:tcW w:w="1808"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NAC Breda</w:t>
            </w:r>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ADO Den Haag</w:t>
            </w:r>
          </w:p>
        </w:tc>
        <w:tc>
          <w:tcPr>
            <w:tcW w:w="1842"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Willem II</w:t>
            </w:r>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Willem II</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16.</w:t>
            </w:r>
          </w:p>
        </w:tc>
        <w:tc>
          <w:tcPr>
            <w:tcW w:w="1808"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RBC Roosendaal</w:t>
            </w:r>
          </w:p>
        </w:tc>
        <w:tc>
          <w:tcPr>
            <w:tcW w:w="1843"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NAC Breda</w:t>
            </w:r>
          </w:p>
        </w:tc>
        <w:tc>
          <w:tcPr>
            <w:tcW w:w="1842"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Excelsior</w:t>
            </w:r>
          </w:p>
        </w:tc>
        <w:tc>
          <w:tcPr>
            <w:tcW w:w="1843"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De Graafschap</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17.</w:t>
            </w:r>
          </w:p>
        </w:tc>
        <w:tc>
          <w:tcPr>
            <w:tcW w:w="1808"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De Graafschap</w:t>
            </w:r>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Willem II</w:t>
            </w:r>
          </w:p>
        </w:tc>
        <w:tc>
          <w:tcPr>
            <w:tcW w:w="1842"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 xml:space="preserve">RKV </w:t>
            </w:r>
            <w:proofErr w:type="spellStart"/>
            <w:r w:rsidRPr="00E57B5D">
              <w:rPr>
                <w:rFonts w:ascii="Times New Roman" w:eastAsia="Times New Roman" w:hAnsi="Times New Roman" w:cs="Times New Roman"/>
                <w:color w:val="000000"/>
                <w:lang w:eastAsia="nl-NL"/>
              </w:rPr>
              <w:t>Waalwijk</w:t>
            </w:r>
            <w:proofErr w:type="spellEnd"/>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proofErr w:type="spellStart"/>
            <w:r w:rsidRPr="00E57B5D">
              <w:rPr>
                <w:rFonts w:ascii="Times New Roman" w:eastAsia="Times New Roman" w:hAnsi="Times New Roman" w:cs="Times New Roman"/>
                <w:color w:val="000000"/>
                <w:lang w:eastAsia="nl-NL"/>
              </w:rPr>
              <w:t>VVV-Venlo</w:t>
            </w:r>
            <w:proofErr w:type="spellEnd"/>
          </w:p>
        </w:tc>
      </w:tr>
      <w:tr w:rsidR="00E57B5D" w:rsidRPr="00D1469C" w:rsidTr="00323A84">
        <w:trPr>
          <w:trHeight w:val="300"/>
          <w:jc w:val="center"/>
        </w:trPr>
        <w:tc>
          <w:tcPr>
            <w:tcW w:w="759" w:type="dxa"/>
            <w:tcBorders>
              <w:top w:val="nil"/>
              <w:left w:val="nil"/>
              <w:bottom w:val="nil"/>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18.</w:t>
            </w:r>
          </w:p>
        </w:tc>
        <w:tc>
          <w:tcPr>
            <w:tcW w:w="1808" w:type="dxa"/>
            <w:tcBorders>
              <w:top w:val="nil"/>
              <w:left w:val="nil"/>
              <w:bottom w:val="nil"/>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Den Bosch</w:t>
            </w:r>
          </w:p>
        </w:tc>
        <w:tc>
          <w:tcPr>
            <w:tcW w:w="1843" w:type="dxa"/>
            <w:tcBorders>
              <w:top w:val="nil"/>
              <w:left w:val="nil"/>
              <w:bottom w:val="nil"/>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RBC Roosendaal</w:t>
            </w:r>
          </w:p>
        </w:tc>
        <w:tc>
          <w:tcPr>
            <w:tcW w:w="1842" w:type="dxa"/>
            <w:tcBorders>
              <w:top w:val="nil"/>
              <w:left w:val="nil"/>
              <w:bottom w:val="nil"/>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ADO Den Haag</w:t>
            </w:r>
          </w:p>
        </w:tc>
        <w:tc>
          <w:tcPr>
            <w:tcW w:w="1843" w:type="dxa"/>
            <w:tcBorders>
              <w:top w:val="nil"/>
              <w:left w:val="nil"/>
              <w:bottom w:val="nil"/>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Excelsior</w:t>
            </w:r>
          </w:p>
        </w:tc>
      </w:tr>
    </w:tbl>
    <w:p w:rsidR="00E57B5D" w:rsidRPr="00D1469C" w:rsidRDefault="00E57B5D">
      <w:pPr>
        <w:rPr>
          <w:rFonts w:ascii="Times New Roman" w:hAnsi="Times New Roman" w:cs="Times New Roman"/>
          <w:b/>
          <w:sz w:val="24"/>
          <w:szCs w:val="24"/>
        </w:rPr>
      </w:pPr>
    </w:p>
    <w:p w:rsidR="00E57B5D" w:rsidRPr="00D1469C" w:rsidRDefault="00E57B5D">
      <w:pPr>
        <w:rPr>
          <w:rFonts w:ascii="Times New Roman" w:hAnsi="Times New Roman" w:cs="Times New Roman"/>
          <w:b/>
          <w:sz w:val="24"/>
          <w:szCs w:val="24"/>
        </w:rPr>
      </w:pPr>
    </w:p>
    <w:tbl>
      <w:tblPr>
        <w:tblW w:w="8095" w:type="dxa"/>
        <w:jc w:val="center"/>
        <w:tblInd w:w="55" w:type="dxa"/>
        <w:tblCellMar>
          <w:left w:w="70" w:type="dxa"/>
          <w:right w:w="70" w:type="dxa"/>
        </w:tblCellMar>
        <w:tblLook w:val="04A0"/>
      </w:tblPr>
      <w:tblGrid>
        <w:gridCol w:w="764"/>
        <w:gridCol w:w="1808"/>
        <w:gridCol w:w="1843"/>
        <w:gridCol w:w="1842"/>
        <w:gridCol w:w="1843"/>
      </w:tblGrid>
      <w:tr w:rsidR="00E57B5D" w:rsidRPr="00D1469C" w:rsidTr="00323A84">
        <w:trPr>
          <w:trHeight w:val="300"/>
          <w:jc w:val="center"/>
        </w:trPr>
        <w:tc>
          <w:tcPr>
            <w:tcW w:w="759" w:type="dxa"/>
            <w:tcBorders>
              <w:top w:val="nil"/>
              <w:left w:val="nil"/>
              <w:bottom w:val="single" w:sz="12" w:space="0" w:color="FFFFFF"/>
              <w:right w:val="single" w:sz="4" w:space="0" w:color="FFFFFF"/>
            </w:tcBorders>
            <w:shd w:val="clear" w:color="4F81BD" w:fill="4F81BD"/>
            <w:noWrap/>
            <w:vAlign w:val="bottom"/>
            <w:hideMark/>
          </w:tcPr>
          <w:p w:rsidR="00E57B5D" w:rsidRPr="00E57B5D" w:rsidRDefault="00E57B5D" w:rsidP="00323A84">
            <w:pPr>
              <w:jc w:val="center"/>
              <w:rPr>
                <w:rFonts w:ascii="Times New Roman" w:eastAsia="Times New Roman" w:hAnsi="Times New Roman" w:cs="Times New Roman"/>
                <w:b/>
                <w:bCs/>
                <w:color w:val="FFFFFF"/>
                <w:lang w:eastAsia="nl-NL"/>
              </w:rPr>
            </w:pPr>
            <w:r w:rsidRPr="00D1469C">
              <w:rPr>
                <w:rFonts w:ascii="Times New Roman" w:eastAsia="Times New Roman" w:hAnsi="Times New Roman" w:cs="Times New Roman"/>
                <w:b/>
                <w:bCs/>
                <w:color w:val="FFFFFF"/>
                <w:lang w:eastAsia="nl-NL"/>
              </w:rPr>
              <w:t>Positie</w:t>
            </w:r>
          </w:p>
        </w:tc>
        <w:tc>
          <w:tcPr>
            <w:tcW w:w="1808" w:type="dxa"/>
            <w:tcBorders>
              <w:top w:val="nil"/>
              <w:left w:val="nil"/>
              <w:bottom w:val="single" w:sz="12" w:space="0" w:color="FFFFFF"/>
              <w:right w:val="single" w:sz="4" w:space="0" w:color="FFFFFF"/>
            </w:tcBorders>
            <w:shd w:val="clear" w:color="4F81BD" w:fill="4F81BD"/>
            <w:noWrap/>
            <w:vAlign w:val="bottom"/>
            <w:hideMark/>
          </w:tcPr>
          <w:p w:rsidR="00E57B5D" w:rsidRPr="00E57B5D" w:rsidRDefault="00E57B5D" w:rsidP="00323A84">
            <w:pPr>
              <w:jc w:val="center"/>
              <w:rPr>
                <w:rFonts w:ascii="Times New Roman" w:eastAsia="Times New Roman" w:hAnsi="Times New Roman" w:cs="Times New Roman"/>
                <w:b/>
                <w:bCs/>
                <w:color w:val="FFFFFF"/>
                <w:lang w:eastAsia="nl-NL"/>
              </w:rPr>
            </w:pPr>
            <w:r w:rsidRPr="00E57B5D">
              <w:rPr>
                <w:rFonts w:ascii="Times New Roman" w:eastAsia="Times New Roman" w:hAnsi="Times New Roman" w:cs="Times New Roman"/>
                <w:b/>
                <w:bCs/>
                <w:color w:val="FFFFFF"/>
                <w:lang w:eastAsia="nl-NL"/>
              </w:rPr>
              <w:t>2008/2009</w:t>
            </w:r>
          </w:p>
        </w:tc>
        <w:tc>
          <w:tcPr>
            <w:tcW w:w="1843" w:type="dxa"/>
            <w:tcBorders>
              <w:top w:val="nil"/>
              <w:left w:val="nil"/>
              <w:bottom w:val="single" w:sz="12" w:space="0" w:color="FFFFFF"/>
              <w:right w:val="single" w:sz="4" w:space="0" w:color="FFFFFF"/>
            </w:tcBorders>
            <w:shd w:val="clear" w:color="4F81BD" w:fill="4F81BD"/>
            <w:noWrap/>
            <w:vAlign w:val="bottom"/>
            <w:hideMark/>
          </w:tcPr>
          <w:p w:rsidR="00E57B5D" w:rsidRPr="00E57B5D" w:rsidRDefault="00E57B5D" w:rsidP="00323A84">
            <w:pPr>
              <w:jc w:val="center"/>
              <w:rPr>
                <w:rFonts w:ascii="Times New Roman" w:eastAsia="Times New Roman" w:hAnsi="Times New Roman" w:cs="Times New Roman"/>
                <w:b/>
                <w:bCs/>
                <w:color w:val="FFFFFF"/>
                <w:lang w:eastAsia="nl-NL"/>
              </w:rPr>
            </w:pPr>
            <w:r w:rsidRPr="00E57B5D">
              <w:rPr>
                <w:rFonts w:ascii="Times New Roman" w:eastAsia="Times New Roman" w:hAnsi="Times New Roman" w:cs="Times New Roman"/>
                <w:b/>
                <w:bCs/>
                <w:color w:val="FFFFFF"/>
                <w:lang w:eastAsia="nl-NL"/>
              </w:rPr>
              <w:t>2009/2010</w:t>
            </w:r>
          </w:p>
        </w:tc>
        <w:tc>
          <w:tcPr>
            <w:tcW w:w="1842" w:type="dxa"/>
            <w:tcBorders>
              <w:top w:val="nil"/>
              <w:left w:val="nil"/>
              <w:bottom w:val="single" w:sz="12" w:space="0" w:color="FFFFFF"/>
              <w:right w:val="single" w:sz="4" w:space="0" w:color="FFFFFF"/>
            </w:tcBorders>
            <w:shd w:val="clear" w:color="4F81BD" w:fill="4F81BD"/>
            <w:noWrap/>
            <w:vAlign w:val="bottom"/>
            <w:hideMark/>
          </w:tcPr>
          <w:p w:rsidR="00E57B5D" w:rsidRPr="00E57B5D" w:rsidRDefault="00E57B5D" w:rsidP="00323A84">
            <w:pPr>
              <w:jc w:val="center"/>
              <w:rPr>
                <w:rFonts w:ascii="Times New Roman" w:eastAsia="Times New Roman" w:hAnsi="Times New Roman" w:cs="Times New Roman"/>
                <w:b/>
                <w:bCs/>
                <w:color w:val="FFFFFF"/>
                <w:lang w:eastAsia="nl-NL"/>
              </w:rPr>
            </w:pPr>
            <w:r w:rsidRPr="00E57B5D">
              <w:rPr>
                <w:rFonts w:ascii="Times New Roman" w:eastAsia="Times New Roman" w:hAnsi="Times New Roman" w:cs="Times New Roman"/>
                <w:b/>
                <w:bCs/>
                <w:color w:val="FFFFFF"/>
                <w:lang w:eastAsia="nl-NL"/>
              </w:rPr>
              <w:t>2010/2011</w:t>
            </w:r>
          </w:p>
        </w:tc>
        <w:tc>
          <w:tcPr>
            <w:tcW w:w="1843" w:type="dxa"/>
            <w:tcBorders>
              <w:top w:val="nil"/>
              <w:left w:val="nil"/>
              <w:bottom w:val="single" w:sz="12" w:space="0" w:color="FFFFFF"/>
              <w:right w:val="nil"/>
            </w:tcBorders>
            <w:shd w:val="clear" w:color="4F81BD" w:fill="4F81BD"/>
            <w:noWrap/>
            <w:vAlign w:val="bottom"/>
            <w:hideMark/>
          </w:tcPr>
          <w:p w:rsidR="00E57B5D" w:rsidRPr="00E57B5D" w:rsidRDefault="00E57B5D" w:rsidP="00323A84">
            <w:pPr>
              <w:jc w:val="center"/>
              <w:rPr>
                <w:rFonts w:ascii="Times New Roman" w:eastAsia="Times New Roman" w:hAnsi="Times New Roman" w:cs="Times New Roman"/>
                <w:b/>
                <w:bCs/>
                <w:color w:val="FFFFFF"/>
                <w:lang w:eastAsia="nl-NL"/>
              </w:rPr>
            </w:pPr>
            <w:r w:rsidRPr="00E57B5D">
              <w:rPr>
                <w:rFonts w:ascii="Times New Roman" w:eastAsia="Times New Roman" w:hAnsi="Times New Roman" w:cs="Times New Roman"/>
                <w:b/>
                <w:bCs/>
                <w:color w:val="FFFFFF"/>
                <w:lang w:eastAsia="nl-NL"/>
              </w:rPr>
              <w:t>2011/2012</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1.</w:t>
            </w:r>
          </w:p>
        </w:tc>
        <w:tc>
          <w:tcPr>
            <w:tcW w:w="1808"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AZ</w:t>
            </w:r>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Twente</w:t>
            </w:r>
          </w:p>
        </w:tc>
        <w:tc>
          <w:tcPr>
            <w:tcW w:w="1842"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Ajax</w:t>
            </w:r>
          </w:p>
        </w:tc>
        <w:tc>
          <w:tcPr>
            <w:tcW w:w="1843" w:type="dxa"/>
            <w:tcBorders>
              <w:top w:val="nil"/>
              <w:left w:val="nil"/>
              <w:bottom w:val="single" w:sz="4" w:space="0" w:color="FFFFFF"/>
              <w:right w:val="nil"/>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Ajax</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2.</w:t>
            </w:r>
          </w:p>
        </w:tc>
        <w:tc>
          <w:tcPr>
            <w:tcW w:w="1808"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Twente</w:t>
            </w:r>
          </w:p>
        </w:tc>
        <w:tc>
          <w:tcPr>
            <w:tcW w:w="1843"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Ajax</w:t>
            </w:r>
          </w:p>
        </w:tc>
        <w:tc>
          <w:tcPr>
            <w:tcW w:w="1842"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Twente</w:t>
            </w:r>
          </w:p>
        </w:tc>
        <w:tc>
          <w:tcPr>
            <w:tcW w:w="1843" w:type="dxa"/>
            <w:tcBorders>
              <w:top w:val="nil"/>
              <w:left w:val="nil"/>
              <w:bottom w:val="single" w:sz="4" w:space="0" w:color="FFFFFF"/>
              <w:right w:val="nil"/>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Feyenoord</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3.</w:t>
            </w:r>
          </w:p>
        </w:tc>
        <w:tc>
          <w:tcPr>
            <w:tcW w:w="1808"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Ajax</w:t>
            </w:r>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PSV</w:t>
            </w:r>
          </w:p>
        </w:tc>
        <w:tc>
          <w:tcPr>
            <w:tcW w:w="1842"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PSV</w:t>
            </w:r>
          </w:p>
        </w:tc>
        <w:tc>
          <w:tcPr>
            <w:tcW w:w="1843" w:type="dxa"/>
            <w:tcBorders>
              <w:top w:val="nil"/>
              <w:left w:val="nil"/>
              <w:bottom w:val="single" w:sz="4" w:space="0" w:color="FFFFFF"/>
              <w:right w:val="nil"/>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PSV</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4.</w:t>
            </w:r>
          </w:p>
        </w:tc>
        <w:tc>
          <w:tcPr>
            <w:tcW w:w="1808"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PSV</w:t>
            </w:r>
          </w:p>
        </w:tc>
        <w:tc>
          <w:tcPr>
            <w:tcW w:w="1843"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Feyenoord</w:t>
            </w:r>
          </w:p>
        </w:tc>
        <w:tc>
          <w:tcPr>
            <w:tcW w:w="1842"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AZ</w:t>
            </w:r>
          </w:p>
        </w:tc>
        <w:tc>
          <w:tcPr>
            <w:tcW w:w="1843" w:type="dxa"/>
            <w:tcBorders>
              <w:top w:val="nil"/>
              <w:left w:val="nil"/>
              <w:bottom w:val="single" w:sz="4" w:space="0" w:color="FFFFFF"/>
              <w:right w:val="nil"/>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AZ</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5.</w:t>
            </w:r>
          </w:p>
        </w:tc>
        <w:tc>
          <w:tcPr>
            <w:tcW w:w="1808"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86E38" w:rsidP="00E57B5D">
            <w:pPr>
              <w:rPr>
                <w:rFonts w:ascii="Times New Roman" w:eastAsia="Times New Roman" w:hAnsi="Times New Roman" w:cs="Times New Roman"/>
                <w:color w:val="000000"/>
                <w:lang w:eastAsia="nl-NL"/>
              </w:rPr>
            </w:pPr>
            <w:proofErr w:type="spellStart"/>
            <w:r>
              <w:rPr>
                <w:rFonts w:ascii="Times New Roman" w:eastAsia="Times New Roman" w:hAnsi="Times New Roman" w:cs="Times New Roman"/>
                <w:color w:val="000000"/>
                <w:lang w:eastAsia="nl-NL"/>
              </w:rPr>
              <w:t>sc</w:t>
            </w:r>
            <w:proofErr w:type="spellEnd"/>
            <w:r w:rsidR="00E57B5D" w:rsidRPr="00E57B5D">
              <w:rPr>
                <w:rFonts w:ascii="Times New Roman" w:eastAsia="Times New Roman" w:hAnsi="Times New Roman" w:cs="Times New Roman"/>
                <w:color w:val="000000"/>
                <w:lang w:eastAsia="nl-NL"/>
              </w:rPr>
              <w:t xml:space="preserve"> Heerenveen</w:t>
            </w:r>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AZ</w:t>
            </w:r>
          </w:p>
        </w:tc>
        <w:tc>
          <w:tcPr>
            <w:tcW w:w="1842"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Groningen</w:t>
            </w:r>
          </w:p>
        </w:tc>
        <w:tc>
          <w:tcPr>
            <w:tcW w:w="1843" w:type="dxa"/>
            <w:tcBorders>
              <w:top w:val="nil"/>
              <w:left w:val="nil"/>
              <w:bottom w:val="single" w:sz="4" w:space="0" w:color="FFFFFF"/>
              <w:right w:val="nil"/>
            </w:tcBorders>
            <w:shd w:val="clear" w:color="B8CCE4" w:fill="B8CCE4"/>
            <w:noWrap/>
            <w:vAlign w:val="bottom"/>
            <w:hideMark/>
          </w:tcPr>
          <w:p w:rsidR="00E57B5D" w:rsidRPr="00E57B5D" w:rsidRDefault="00E86E38" w:rsidP="00E57B5D">
            <w:pPr>
              <w:rPr>
                <w:rFonts w:ascii="Times New Roman" w:eastAsia="Times New Roman" w:hAnsi="Times New Roman" w:cs="Times New Roman"/>
                <w:color w:val="000000"/>
                <w:lang w:eastAsia="nl-NL"/>
              </w:rPr>
            </w:pPr>
            <w:proofErr w:type="spellStart"/>
            <w:r>
              <w:rPr>
                <w:rFonts w:ascii="Times New Roman" w:eastAsia="Times New Roman" w:hAnsi="Times New Roman" w:cs="Times New Roman"/>
                <w:color w:val="000000"/>
                <w:lang w:eastAsia="nl-NL"/>
              </w:rPr>
              <w:t>sc</w:t>
            </w:r>
            <w:proofErr w:type="spellEnd"/>
            <w:r w:rsidR="00E57B5D" w:rsidRPr="00E57B5D">
              <w:rPr>
                <w:rFonts w:ascii="Times New Roman" w:eastAsia="Times New Roman" w:hAnsi="Times New Roman" w:cs="Times New Roman"/>
                <w:color w:val="000000"/>
                <w:lang w:eastAsia="nl-NL"/>
              </w:rPr>
              <w:t xml:space="preserve"> Heerenveen</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6.</w:t>
            </w:r>
          </w:p>
        </w:tc>
        <w:tc>
          <w:tcPr>
            <w:tcW w:w="1808"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Groningen</w:t>
            </w:r>
          </w:p>
        </w:tc>
        <w:tc>
          <w:tcPr>
            <w:tcW w:w="1843"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proofErr w:type="spellStart"/>
            <w:r w:rsidRPr="00E57B5D">
              <w:rPr>
                <w:rFonts w:ascii="Times New Roman" w:eastAsia="Times New Roman" w:hAnsi="Times New Roman" w:cs="Times New Roman"/>
                <w:color w:val="000000"/>
                <w:lang w:eastAsia="nl-NL"/>
              </w:rPr>
              <w:t>Heracles</w:t>
            </w:r>
            <w:proofErr w:type="spellEnd"/>
            <w:r w:rsidRPr="00E57B5D">
              <w:rPr>
                <w:rFonts w:ascii="Times New Roman" w:eastAsia="Times New Roman" w:hAnsi="Times New Roman" w:cs="Times New Roman"/>
                <w:color w:val="000000"/>
                <w:lang w:eastAsia="nl-NL"/>
              </w:rPr>
              <w:t xml:space="preserve"> Almelo</w:t>
            </w:r>
          </w:p>
        </w:tc>
        <w:tc>
          <w:tcPr>
            <w:tcW w:w="1842"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Roda JC</w:t>
            </w:r>
          </w:p>
        </w:tc>
        <w:tc>
          <w:tcPr>
            <w:tcW w:w="1843" w:type="dxa"/>
            <w:tcBorders>
              <w:top w:val="nil"/>
              <w:left w:val="nil"/>
              <w:bottom w:val="single" w:sz="4" w:space="0" w:color="FFFFFF"/>
              <w:right w:val="nil"/>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Twente</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7.</w:t>
            </w:r>
          </w:p>
        </w:tc>
        <w:tc>
          <w:tcPr>
            <w:tcW w:w="1808"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Feyenoord</w:t>
            </w:r>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Utrecht</w:t>
            </w:r>
          </w:p>
        </w:tc>
        <w:tc>
          <w:tcPr>
            <w:tcW w:w="1842"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ADO Den Haag</w:t>
            </w:r>
          </w:p>
        </w:tc>
        <w:tc>
          <w:tcPr>
            <w:tcW w:w="1843" w:type="dxa"/>
            <w:tcBorders>
              <w:top w:val="nil"/>
              <w:left w:val="nil"/>
              <w:bottom w:val="single" w:sz="4" w:space="0" w:color="FFFFFF"/>
              <w:right w:val="nil"/>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Vitesse</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8.</w:t>
            </w:r>
          </w:p>
        </w:tc>
        <w:tc>
          <w:tcPr>
            <w:tcW w:w="1808"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NAC Breda</w:t>
            </w:r>
          </w:p>
        </w:tc>
        <w:tc>
          <w:tcPr>
            <w:tcW w:w="1843"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Groningen</w:t>
            </w:r>
          </w:p>
        </w:tc>
        <w:tc>
          <w:tcPr>
            <w:tcW w:w="1842"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proofErr w:type="spellStart"/>
            <w:r w:rsidRPr="00E57B5D">
              <w:rPr>
                <w:rFonts w:ascii="Times New Roman" w:eastAsia="Times New Roman" w:hAnsi="Times New Roman" w:cs="Times New Roman"/>
                <w:color w:val="000000"/>
                <w:lang w:eastAsia="nl-NL"/>
              </w:rPr>
              <w:t>Heracles</w:t>
            </w:r>
            <w:proofErr w:type="spellEnd"/>
            <w:r w:rsidRPr="00E57B5D">
              <w:rPr>
                <w:rFonts w:ascii="Times New Roman" w:eastAsia="Times New Roman" w:hAnsi="Times New Roman" w:cs="Times New Roman"/>
                <w:color w:val="000000"/>
                <w:lang w:eastAsia="nl-NL"/>
              </w:rPr>
              <w:t xml:space="preserve"> Almelo</w:t>
            </w:r>
          </w:p>
        </w:tc>
        <w:tc>
          <w:tcPr>
            <w:tcW w:w="1843" w:type="dxa"/>
            <w:tcBorders>
              <w:top w:val="nil"/>
              <w:left w:val="nil"/>
              <w:bottom w:val="single" w:sz="4" w:space="0" w:color="FFFFFF"/>
              <w:right w:val="nil"/>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NEC</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9.</w:t>
            </w:r>
          </w:p>
        </w:tc>
        <w:tc>
          <w:tcPr>
            <w:tcW w:w="1808"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Utrecht</w:t>
            </w:r>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Roda JC</w:t>
            </w:r>
          </w:p>
        </w:tc>
        <w:tc>
          <w:tcPr>
            <w:tcW w:w="1842"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Utrecht</w:t>
            </w:r>
          </w:p>
        </w:tc>
        <w:tc>
          <w:tcPr>
            <w:tcW w:w="1843" w:type="dxa"/>
            <w:tcBorders>
              <w:top w:val="nil"/>
              <w:left w:val="nil"/>
              <w:bottom w:val="single" w:sz="4" w:space="0" w:color="FFFFFF"/>
              <w:right w:val="nil"/>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 xml:space="preserve">RKC </w:t>
            </w:r>
            <w:proofErr w:type="spellStart"/>
            <w:r w:rsidRPr="00E57B5D">
              <w:rPr>
                <w:rFonts w:ascii="Times New Roman" w:eastAsia="Times New Roman" w:hAnsi="Times New Roman" w:cs="Times New Roman"/>
                <w:color w:val="000000"/>
                <w:lang w:eastAsia="nl-NL"/>
              </w:rPr>
              <w:t>Waalwijk</w:t>
            </w:r>
            <w:proofErr w:type="spellEnd"/>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10.</w:t>
            </w:r>
          </w:p>
        </w:tc>
        <w:tc>
          <w:tcPr>
            <w:tcW w:w="1808"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Vitesse</w:t>
            </w:r>
          </w:p>
        </w:tc>
        <w:tc>
          <w:tcPr>
            <w:tcW w:w="1843"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NAC Breda</w:t>
            </w:r>
          </w:p>
        </w:tc>
        <w:tc>
          <w:tcPr>
            <w:tcW w:w="1842"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Feyenoord</w:t>
            </w:r>
          </w:p>
        </w:tc>
        <w:tc>
          <w:tcPr>
            <w:tcW w:w="1843" w:type="dxa"/>
            <w:tcBorders>
              <w:top w:val="nil"/>
              <w:left w:val="nil"/>
              <w:bottom w:val="single" w:sz="4" w:space="0" w:color="FFFFFF"/>
              <w:right w:val="nil"/>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Roda JC</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11.</w:t>
            </w:r>
          </w:p>
        </w:tc>
        <w:tc>
          <w:tcPr>
            <w:tcW w:w="1808"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NEC</w:t>
            </w:r>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86E38" w:rsidP="00E57B5D">
            <w:pPr>
              <w:rPr>
                <w:rFonts w:ascii="Times New Roman" w:eastAsia="Times New Roman" w:hAnsi="Times New Roman" w:cs="Times New Roman"/>
                <w:color w:val="000000"/>
                <w:lang w:eastAsia="nl-NL"/>
              </w:rPr>
            </w:pPr>
            <w:proofErr w:type="spellStart"/>
            <w:r>
              <w:rPr>
                <w:rFonts w:ascii="Times New Roman" w:eastAsia="Times New Roman" w:hAnsi="Times New Roman" w:cs="Times New Roman"/>
                <w:color w:val="000000"/>
                <w:lang w:eastAsia="nl-NL"/>
              </w:rPr>
              <w:t>sc</w:t>
            </w:r>
            <w:proofErr w:type="spellEnd"/>
            <w:r w:rsidR="00E57B5D" w:rsidRPr="00E57B5D">
              <w:rPr>
                <w:rFonts w:ascii="Times New Roman" w:eastAsia="Times New Roman" w:hAnsi="Times New Roman" w:cs="Times New Roman"/>
                <w:color w:val="000000"/>
                <w:lang w:eastAsia="nl-NL"/>
              </w:rPr>
              <w:t xml:space="preserve"> Heerenveen</w:t>
            </w:r>
          </w:p>
        </w:tc>
        <w:tc>
          <w:tcPr>
            <w:tcW w:w="1842"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NEC</w:t>
            </w:r>
          </w:p>
        </w:tc>
        <w:tc>
          <w:tcPr>
            <w:tcW w:w="1843" w:type="dxa"/>
            <w:tcBorders>
              <w:top w:val="nil"/>
              <w:left w:val="nil"/>
              <w:bottom w:val="single" w:sz="4" w:space="0" w:color="FFFFFF"/>
              <w:right w:val="nil"/>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Utrecht</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12.</w:t>
            </w:r>
          </w:p>
        </w:tc>
        <w:tc>
          <w:tcPr>
            <w:tcW w:w="1808"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Willem II</w:t>
            </w:r>
          </w:p>
        </w:tc>
        <w:tc>
          <w:tcPr>
            <w:tcW w:w="1843"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proofErr w:type="spellStart"/>
            <w:r w:rsidRPr="00E57B5D">
              <w:rPr>
                <w:rFonts w:ascii="Times New Roman" w:eastAsia="Times New Roman" w:hAnsi="Times New Roman" w:cs="Times New Roman"/>
                <w:color w:val="000000"/>
                <w:lang w:eastAsia="nl-NL"/>
              </w:rPr>
              <w:t>VVV-Venlo</w:t>
            </w:r>
            <w:proofErr w:type="spellEnd"/>
          </w:p>
        </w:tc>
        <w:tc>
          <w:tcPr>
            <w:tcW w:w="1842"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86E38" w:rsidP="00E57B5D">
            <w:pPr>
              <w:rPr>
                <w:rFonts w:ascii="Times New Roman" w:eastAsia="Times New Roman" w:hAnsi="Times New Roman" w:cs="Times New Roman"/>
                <w:color w:val="000000"/>
                <w:lang w:eastAsia="nl-NL"/>
              </w:rPr>
            </w:pPr>
            <w:proofErr w:type="spellStart"/>
            <w:r>
              <w:rPr>
                <w:rFonts w:ascii="Times New Roman" w:eastAsia="Times New Roman" w:hAnsi="Times New Roman" w:cs="Times New Roman"/>
                <w:color w:val="000000"/>
                <w:lang w:eastAsia="nl-NL"/>
              </w:rPr>
              <w:t>sc</w:t>
            </w:r>
            <w:proofErr w:type="spellEnd"/>
            <w:r w:rsidR="00E57B5D" w:rsidRPr="00E57B5D">
              <w:rPr>
                <w:rFonts w:ascii="Times New Roman" w:eastAsia="Times New Roman" w:hAnsi="Times New Roman" w:cs="Times New Roman"/>
                <w:color w:val="000000"/>
                <w:lang w:eastAsia="nl-NL"/>
              </w:rPr>
              <w:t xml:space="preserve"> Heerenveen</w:t>
            </w:r>
          </w:p>
        </w:tc>
        <w:tc>
          <w:tcPr>
            <w:tcW w:w="1843" w:type="dxa"/>
            <w:tcBorders>
              <w:top w:val="nil"/>
              <w:left w:val="nil"/>
              <w:bottom w:val="single" w:sz="4" w:space="0" w:color="FFFFFF"/>
              <w:right w:val="nil"/>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proofErr w:type="spellStart"/>
            <w:r w:rsidRPr="00E57B5D">
              <w:rPr>
                <w:rFonts w:ascii="Times New Roman" w:eastAsia="Times New Roman" w:hAnsi="Times New Roman" w:cs="Times New Roman"/>
                <w:color w:val="000000"/>
                <w:lang w:eastAsia="nl-NL"/>
              </w:rPr>
              <w:t>Heracles</w:t>
            </w:r>
            <w:proofErr w:type="spellEnd"/>
            <w:r w:rsidRPr="00E57B5D">
              <w:rPr>
                <w:rFonts w:ascii="Times New Roman" w:eastAsia="Times New Roman" w:hAnsi="Times New Roman" w:cs="Times New Roman"/>
                <w:color w:val="000000"/>
                <w:lang w:eastAsia="nl-NL"/>
              </w:rPr>
              <w:t xml:space="preserve"> Almelo</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13.</w:t>
            </w:r>
          </w:p>
        </w:tc>
        <w:tc>
          <w:tcPr>
            <w:tcW w:w="1808"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Sparta Rotterdam</w:t>
            </w:r>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NEC</w:t>
            </w:r>
          </w:p>
        </w:tc>
        <w:tc>
          <w:tcPr>
            <w:tcW w:w="1842"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NAC Breda</w:t>
            </w:r>
          </w:p>
        </w:tc>
        <w:tc>
          <w:tcPr>
            <w:tcW w:w="1843" w:type="dxa"/>
            <w:tcBorders>
              <w:top w:val="nil"/>
              <w:left w:val="nil"/>
              <w:bottom w:val="single" w:sz="4" w:space="0" w:color="FFFFFF"/>
              <w:right w:val="nil"/>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NAC Breda</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14.</w:t>
            </w:r>
          </w:p>
        </w:tc>
        <w:tc>
          <w:tcPr>
            <w:tcW w:w="1808"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ADO Den Haag</w:t>
            </w:r>
          </w:p>
        </w:tc>
        <w:tc>
          <w:tcPr>
            <w:tcW w:w="1843"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Vitesse</w:t>
            </w:r>
          </w:p>
        </w:tc>
        <w:tc>
          <w:tcPr>
            <w:tcW w:w="1842"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De Graafschap</w:t>
            </w:r>
          </w:p>
        </w:tc>
        <w:tc>
          <w:tcPr>
            <w:tcW w:w="1843" w:type="dxa"/>
            <w:tcBorders>
              <w:top w:val="nil"/>
              <w:left w:val="nil"/>
              <w:bottom w:val="single" w:sz="4" w:space="0" w:color="FFFFFF"/>
              <w:right w:val="nil"/>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Groningen</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15.</w:t>
            </w:r>
          </w:p>
        </w:tc>
        <w:tc>
          <w:tcPr>
            <w:tcW w:w="1808"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proofErr w:type="spellStart"/>
            <w:r w:rsidRPr="00E57B5D">
              <w:rPr>
                <w:rFonts w:ascii="Times New Roman" w:eastAsia="Times New Roman" w:hAnsi="Times New Roman" w:cs="Times New Roman"/>
                <w:color w:val="000000"/>
                <w:lang w:eastAsia="nl-NL"/>
              </w:rPr>
              <w:t>Heracles</w:t>
            </w:r>
            <w:proofErr w:type="spellEnd"/>
            <w:r w:rsidRPr="00E57B5D">
              <w:rPr>
                <w:rFonts w:ascii="Times New Roman" w:eastAsia="Times New Roman" w:hAnsi="Times New Roman" w:cs="Times New Roman"/>
                <w:color w:val="000000"/>
                <w:lang w:eastAsia="nl-NL"/>
              </w:rPr>
              <w:t xml:space="preserve"> Almelo</w:t>
            </w:r>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ADO Den Haag</w:t>
            </w:r>
          </w:p>
        </w:tc>
        <w:tc>
          <w:tcPr>
            <w:tcW w:w="1842"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Vitesse</w:t>
            </w:r>
          </w:p>
        </w:tc>
        <w:tc>
          <w:tcPr>
            <w:tcW w:w="1843" w:type="dxa"/>
            <w:tcBorders>
              <w:top w:val="nil"/>
              <w:left w:val="nil"/>
              <w:bottom w:val="single" w:sz="4" w:space="0" w:color="FFFFFF"/>
              <w:right w:val="nil"/>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ADO Den Haag</w:t>
            </w:r>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16.</w:t>
            </w:r>
          </w:p>
        </w:tc>
        <w:tc>
          <w:tcPr>
            <w:tcW w:w="1808"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Roda JC</w:t>
            </w:r>
          </w:p>
        </w:tc>
        <w:tc>
          <w:tcPr>
            <w:tcW w:w="1843"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Sparta Rotterdam</w:t>
            </w:r>
          </w:p>
        </w:tc>
        <w:tc>
          <w:tcPr>
            <w:tcW w:w="1842" w:type="dxa"/>
            <w:tcBorders>
              <w:top w:val="nil"/>
              <w:left w:val="nil"/>
              <w:bottom w:val="single" w:sz="4" w:space="0" w:color="FFFFFF"/>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Excelsior</w:t>
            </w:r>
          </w:p>
        </w:tc>
        <w:tc>
          <w:tcPr>
            <w:tcW w:w="1843" w:type="dxa"/>
            <w:tcBorders>
              <w:top w:val="nil"/>
              <w:left w:val="nil"/>
              <w:bottom w:val="single" w:sz="4" w:space="0" w:color="FFFFFF"/>
              <w:right w:val="nil"/>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proofErr w:type="spellStart"/>
            <w:r w:rsidRPr="00E57B5D">
              <w:rPr>
                <w:rFonts w:ascii="Times New Roman" w:eastAsia="Times New Roman" w:hAnsi="Times New Roman" w:cs="Times New Roman"/>
                <w:color w:val="000000"/>
                <w:lang w:eastAsia="nl-NL"/>
              </w:rPr>
              <w:t>VVV-Venlo</w:t>
            </w:r>
            <w:proofErr w:type="spellEnd"/>
          </w:p>
        </w:tc>
      </w:tr>
      <w:tr w:rsidR="00E57B5D" w:rsidRPr="00D1469C" w:rsidTr="00323A84">
        <w:trPr>
          <w:trHeight w:val="300"/>
          <w:jc w:val="center"/>
        </w:trPr>
        <w:tc>
          <w:tcPr>
            <w:tcW w:w="759"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17.</w:t>
            </w:r>
          </w:p>
        </w:tc>
        <w:tc>
          <w:tcPr>
            <w:tcW w:w="1808"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De Graafschap</w:t>
            </w:r>
          </w:p>
        </w:tc>
        <w:tc>
          <w:tcPr>
            <w:tcW w:w="1843"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Willem II</w:t>
            </w:r>
          </w:p>
        </w:tc>
        <w:tc>
          <w:tcPr>
            <w:tcW w:w="1842" w:type="dxa"/>
            <w:tcBorders>
              <w:top w:val="nil"/>
              <w:left w:val="nil"/>
              <w:bottom w:val="single" w:sz="4" w:space="0" w:color="FFFFFF"/>
              <w:right w:val="single" w:sz="4" w:space="0" w:color="FFFFFF"/>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proofErr w:type="spellStart"/>
            <w:r w:rsidRPr="00E57B5D">
              <w:rPr>
                <w:rFonts w:ascii="Times New Roman" w:eastAsia="Times New Roman" w:hAnsi="Times New Roman" w:cs="Times New Roman"/>
                <w:color w:val="000000"/>
                <w:lang w:eastAsia="nl-NL"/>
              </w:rPr>
              <w:t>VVV-Venlo</w:t>
            </w:r>
            <w:proofErr w:type="spellEnd"/>
          </w:p>
        </w:tc>
        <w:tc>
          <w:tcPr>
            <w:tcW w:w="1843" w:type="dxa"/>
            <w:tcBorders>
              <w:top w:val="nil"/>
              <w:left w:val="nil"/>
              <w:bottom w:val="single" w:sz="4" w:space="0" w:color="FFFFFF"/>
              <w:right w:val="nil"/>
            </w:tcBorders>
            <w:shd w:val="clear" w:color="B8CCE4" w:fill="B8CCE4"/>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De Graafschap</w:t>
            </w:r>
          </w:p>
        </w:tc>
      </w:tr>
      <w:tr w:rsidR="00E57B5D" w:rsidRPr="00D1469C" w:rsidTr="00323A84">
        <w:trPr>
          <w:trHeight w:val="300"/>
          <w:jc w:val="center"/>
        </w:trPr>
        <w:tc>
          <w:tcPr>
            <w:tcW w:w="759" w:type="dxa"/>
            <w:tcBorders>
              <w:top w:val="nil"/>
              <w:left w:val="nil"/>
              <w:bottom w:val="nil"/>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18.</w:t>
            </w:r>
          </w:p>
        </w:tc>
        <w:tc>
          <w:tcPr>
            <w:tcW w:w="1808" w:type="dxa"/>
            <w:tcBorders>
              <w:top w:val="nil"/>
              <w:left w:val="nil"/>
              <w:bottom w:val="nil"/>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FC Volendam</w:t>
            </w:r>
          </w:p>
        </w:tc>
        <w:tc>
          <w:tcPr>
            <w:tcW w:w="1843" w:type="dxa"/>
            <w:tcBorders>
              <w:top w:val="nil"/>
              <w:left w:val="nil"/>
              <w:bottom w:val="nil"/>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 xml:space="preserve">RKC </w:t>
            </w:r>
            <w:proofErr w:type="spellStart"/>
            <w:r w:rsidRPr="00E57B5D">
              <w:rPr>
                <w:rFonts w:ascii="Times New Roman" w:eastAsia="Times New Roman" w:hAnsi="Times New Roman" w:cs="Times New Roman"/>
                <w:color w:val="000000"/>
                <w:lang w:eastAsia="nl-NL"/>
              </w:rPr>
              <w:t>Waalwijk</w:t>
            </w:r>
            <w:proofErr w:type="spellEnd"/>
          </w:p>
        </w:tc>
        <w:tc>
          <w:tcPr>
            <w:tcW w:w="1842" w:type="dxa"/>
            <w:tcBorders>
              <w:top w:val="nil"/>
              <w:left w:val="nil"/>
              <w:bottom w:val="nil"/>
              <w:right w:val="single" w:sz="4" w:space="0" w:color="FFFFFF"/>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Willem II</w:t>
            </w:r>
          </w:p>
        </w:tc>
        <w:tc>
          <w:tcPr>
            <w:tcW w:w="1843" w:type="dxa"/>
            <w:tcBorders>
              <w:top w:val="nil"/>
              <w:left w:val="nil"/>
              <w:bottom w:val="nil"/>
              <w:right w:val="nil"/>
            </w:tcBorders>
            <w:shd w:val="clear" w:color="DBE5F1" w:fill="DBE5F1"/>
            <w:noWrap/>
            <w:vAlign w:val="bottom"/>
            <w:hideMark/>
          </w:tcPr>
          <w:p w:rsidR="00E57B5D" w:rsidRPr="00E57B5D" w:rsidRDefault="00E57B5D" w:rsidP="00E57B5D">
            <w:pPr>
              <w:rPr>
                <w:rFonts w:ascii="Times New Roman" w:eastAsia="Times New Roman" w:hAnsi="Times New Roman" w:cs="Times New Roman"/>
                <w:color w:val="000000"/>
                <w:lang w:eastAsia="nl-NL"/>
              </w:rPr>
            </w:pPr>
            <w:r w:rsidRPr="00E57B5D">
              <w:rPr>
                <w:rFonts w:ascii="Times New Roman" w:eastAsia="Times New Roman" w:hAnsi="Times New Roman" w:cs="Times New Roman"/>
                <w:color w:val="000000"/>
                <w:lang w:eastAsia="nl-NL"/>
              </w:rPr>
              <w:t>Excelsior</w:t>
            </w:r>
          </w:p>
        </w:tc>
      </w:tr>
    </w:tbl>
    <w:p w:rsidR="003B0645" w:rsidRDefault="00D1469C">
      <w:pPr>
        <w:rPr>
          <w:rFonts w:ascii="Times New Roman" w:hAnsi="Times New Roman" w:cs="Times New Roman"/>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Pr="00D1469C">
        <w:rPr>
          <w:rFonts w:ascii="Times New Roman" w:hAnsi="Times New Roman" w:cs="Times New Roman"/>
        </w:rPr>
        <w:tab/>
      </w:r>
      <w:r>
        <w:rPr>
          <w:rFonts w:ascii="Times New Roman" w:hAnsi="Times New Roman" w:cs="Times New Roman"/>
        </w:rPr>
        <w:tab/>
      </w:r>
    </w:p>
    <w:p w:rsidR="003D7C64" w:rsidRPr="00D1469C" w:rsidRDefault="00447D44" w:rsidP="003B0645">
      <w:pPr>
        <w:jc w:val="right"/>
        <w:rPr>
          <w:rFonts w:ascii="Times New Roman" w:hAnsi="Times New Roman" w:cs="Times New Roman"/>
          <w:color w:val="4F81BD" w:themeColor="accent1"/>
          <w:sz w:val="18"/>
          <w:szCs w:val="18"/>
        </w:rPr>
      </w:pPr>
      <w:r>
        <w:rPr>
          <w:rFonts w:ascii="Times New Roman" w:hAnsi="Times New Roman" w:cs="Times New Roman"/>
          <w:color w:val="4F81BD" w:themeColor="accent1"/>
          <w:sz w:val="18"/>
          <w:szCs w:val="18"/>
        </w:rPr>
        <w:t xml:space="preserve">Bron: </w:t>
      </w:r>
      <w:proofErr w:type="spellStart"/>
      <w:r>
        <w:rPr>
          <w:rFonts w:ascii="Times New Roman" w:hAnsi="Times New Roman" w:cs="Times New Roman"/>
          <w:color w:val="4F81BD" w:themeColor="accent1"/>
          <w:sz w:val="18"/>
          <w:szCs w:val="18"/>
        </w:rPr>
        <w:t>EredivisieStats</w:t>
      </w:r>
      <w:proofErr w:type="spellEnd"/>
      <w:r>
        <w:rPr>
          <w:rFonts w:ascii="Times New Roman" w:hAnsi="Times New Roman" w:cs="Times New Roman"/>
          <w:color w:val="4F81BD" w:themeColor="accent1"/>
          <w:sz w:val="18"/>
          <w:szCs w:val="18"/>
        </w:rPr>
        <w:t>/S</w:t>
      </w:r>
      <w:r w:rsidR="00D1469C" w:rsidRPr="00D1469C">
        <w:rPr>
          <w:rFonts w:ascii="Times New Roman" w:hAnsi="Times New Roman" w:cs="Times New Roman"/>
          <w:color w:val="4F81BD" w:themeColor="accent1"/>
          <w:sz w:val="18"/>
          <w:szCs w:val="18"/>
        </w:rPr>
        <w:t>tanden</w:t>
      </w:r>
      <w:r w:rsidR="003D7C64" w:rsidRPr="00D1469C">
        <w:rPr>
          <w:rFonts w:ascii="Times New Roman" w:hAnsi="Times New Roman" w:cs="Times New Roman"/>
          <w:color w:val="4F81BD" w:themeColor="accent1"/>
          <w:sz w:val="18"/>
          <w:szCs w:val="18"/>
        </w:rPr>
        <w:br w:type="page"/>
      </w:r>
    </w:p>
    <w:tbl>
      <w:tblPr>
        <w:tblpPr w:leftFromText="141" w:rightFromText="141" w:vertAnchor="text" w:horzAnchor="margin" w:tblpXSpec="center" w:tblpY="295"/>
        <w:tblW w:w="11396" w:type="dxa"/>
        <w:tblCellMar>
          <w:left w:w="70" w:type="dxa"/>
          <w:right w:w="70" w:type="dxa"/>
        </w:tblCellMar>
        <w:tblLook w:val="04A0"/>
      </w:tblPr>
      <w:tblGrid>
        <w:gridCol w:w="3530"/>
        <w:gridCol w:w="993"/>
        <w:gridCol w:w="992"/>
        <w:gridCol w:w="992"/>
        <w:gridCol w:w="992"/>
        <w:gridCol w:w="993"/>
        <w:gridCol w:w="992"/>
        <w:gridCol w:w="992"/>
        <w:gridCol w:w="160"/>
        <w:gridCol w:w="760"/>
      </w:tblGrid>
      <w:tr w:rsidR="00991C3A" w:rsidRPr="00E84872" w:rsidTr="00991C3A">
        <w:trPr>
          <w:trHeight w:val="300"/>
        </w:trPr>
        <w:tc>
          <w:tcPr>
            <w:tcW w:w="3530" w:type="dxa"/>
            <w:tcBorders>
              <w:top w:val="nil"/>
              <w:left w:val="nil"/>
              <w:bottom w:val="single" w:sz="12" w:space="0" w:color="FFFFFF"/>
              <w:right w:val="single" w:sz="4" w:space="0" w:color="FFFFFF"/>
            </w:tcBorders>
            <w:shd w:val="clear" w:color="4F81BD" w:fill="4F81BD"/>
            <w:noWrap/>
            <w:vAlign w:val="bottom"/>
            <w:hideMark/>
          </w:tcPr>
          <w:p w:rsidR="00991C3A" w:rsidRPr="00E84872" w:rsidRDefault="00991C3A" w:rsidP="00991C3A">
            <w:pPr>
              <w:jc w:val="center"/>
              <w:rPr>
                <w:rFonts w:ascii="Times New Roman" w:eastAsia="Times New Roman" w:hAnsi="Times New Roman" w:cs="Times New Roman"/>
                <w:b/>
                <w:bCs/>
                <w:color w:val="FFFFFF"/>
                <w:sz w:val="20"/>
                <w:szCs w:val="20"/>
                <w:lang w:eastAsia="nl-NL"/>
              </w:rPr>
            </w:pPr>
            <w:r>
              <w:rPr>
                <w:rFonts w:ascii="Times New Roman" w:eastAsia="Times New Roman" w:hAnsi="Times New Roman" w:cs="Times New Roman"/>
                <w:b/>
                <w:bCs/>
                <w:color w:val="FFFFFF"/>
                <w:sz w:val="20"/>
                <w:szCs w:val="20"/>
                <w:lang w:eastAsia="nl-NL"/>
              </w:rPr>
              <w:lastRenderedPageBreak/>
              <w:t>EUR x 1.000</w:t>
            </w:r>
          </w:p>
        </w:tc>
        <w:tc>
          <w:tcPr>
            <w:tcW w:w="993" w:type="dxa"/>
            <w:tcBorders>
              <w:top w:val="nil"/>
              <w:left w:val="nil"/>
              <w:bottom w:val="single" w:sz="12" w:space="0" w:color="FFFFFF"/>
              <w:right w:val="single" w:sz="4" w:space="0" w:color="FFFFFF"/>
            </w:tcBorders>
            <w:shd w:val="clear" w:color="4F81BD" w:fill="4F81BD"/>
            <w:noWrap/>
            <w:vAlign w:val="bottom"/>
            <w:hideMark/>
          </w:tcPr>
          <w:p w:rsidR="00991C3A" w:rsidRPr="00E84872" w:rsidRDefault="00991C3A" w:rsidP="00991C3A">
            <w:pPr>
              <w:jc w:val="center"/>
              <w:rPr>
                <w:rFonts w:ascii="Times New Roman" w:eastAsia="Times New Roman" w:hAnsi="Times New Roman" w:cs="Times New Roman"/>
                <w:b/>
                <w:bCs/>
                <w:color w:val="FFFFFF"/>
                <w:sz w:val="20"/>
                <w:szCs w:val="20"/>
                <w:lang w:eastAsia="nl-NL"/>
              </w:rPr>
            </w:pPr>
            <w:r w:rsidRPr="00E84872">
              <w:rPr>
                <w:rFonts w:ascii="Times New Roman" w:eastAsia="Times New Roman" w:hAnsi="Times New Roman" w:cs="Times New Roman"/>
                <w:b/>
                <w:bCs/>
                <w:color w:val="FFFFFF"/>
                <w:sz w:val="20"/>
                <w:szCs w:val="20"/>
                <w:lang w:eastAsia="nl-NL"/>
              </w:rPr>
              <w:t>2005</w:t>
            </w:r>
          </w:p>
        </w:tc>
        <w:tc>
          <w:tcPr>
            <w:tcW w:w="992" w:type="dxa"/>
            <w:tcBorders>
              <w:top w:val="nil"/>
              <w:left w:val="nil"/>
              <w:bottom w:val="single" w:sz="12" w:space="0" w:color="FFFFFF"/>
              <w:right w:val="single" w:sz="4" w:space="0" w:color="FFFFFF"/>
            </w:tcBorders>
            <w:shd w:val="clear" w:color="4F81BD" w:fill="4F81BD"/>
            <w:noWrap/>
            <w:vAlign w:val="bottom"/>
            <w:hideMark/>
          </w:tcPr>
          <w:p w:rsidR="00991C3A" w:rsidRPr="00E84872" w:rsidRDefault="00991C3A" w:rsidP="00991C3A">
            <w:pPr>
              <w:jc w:val="center"/>
              <w:rPr>
                <w:rFonts w:ascii="Times New Roman" w:eastAsia="Times New Roman" w:hAnsi="Times New Roman" w:cs="Times New Roman"/>
                <w:b/>
                <w:bCs/>
                <w:color w:val="FFFFFF"/>
                <w:sz w:val="20"/>
                <w:szCs w:val="20"/>
                <w:lang w:eastAsia="nl-NL"/>
              </w:rPr>
            </w:pPr>
          </w:p>
        </w:tc>
        <w:tc>
          <w:tcPr>
            <w:tcW w:w="992" w:type="dxa"/>
            <w:tcBorders>
              <w:top w:val="nil"/>
              <w:left w:val="nil"/>
              <w:bottom w:val="single" w:sz="12" w:space="0" w:color="FFFFFF"/>
              <w:right w:val="single" w:sz="4" w:space="0" w:color="FFFFFF"/>
            </w:tcBorders>
            <w:shd w:val="clear" w:color="4F81BD" w:fill="4F81BD"/>
            <w:noWrap/>
            <w:vAlign w:val="bottom"/>
            <w:hideMark/>
          </w:tcPr>
          <w:p w:rsidR="00991C3A" w:rsidRPr="00E84872" w:rsidRDefault="00991C3A" w:rsidP="00991C3A">
            <w:pPr>
              <w:jc w:val="center"/>
              <w:rPr>
                <w:rFonts w:ascii="Times New Roman" w:eastAsia="Times New Roman" w:hAnsi="Times New Roman" w:cs="Times New Roman"/>
                <w:b/>
                <w:bCs/>
                <w:color w:val="FFFFFF"/>
                <w:sz w:val="20"/>
                <w:szCs w:val="20"/>
                <w:lang w:eastAsia="nl-NL"/>
              </w:rPr>
            </w:pPr>
            <w:r w:rsidRPr="00E84872">
              <w:rPr>
                <w:rFonts w:ascii="Times New Roman" w:eastAsia="Times New Roman" w:hAnsi="Times New Roman" w:cs="Times New Roman"/>
                <w:b/>
                <w:bCs/>
                <w:color w:val="FFFFFF"/>
                <w:sz w:val="20"/>
                <w:szCs w:val="20"/>
                <w:lang w:eastAsia="nl-NL"/>
              </w:rPr>
              <w:t>2006</w:t>
            </w:r>
          </w:p>
        </w:tc>
        <w:tc>
          <w:tcPr>
            <w:tcW w:w="992" w:type="dxa"/>
            <w:tcBorders>
              <w:top w:val="nil"/>
              <w:left w:val="nil"/>
              <w:bottom w:val="single" w:sz="12" w:space="0" w:color="FFFFFF"/>
              <w:right w:val="single" w:sz="4" w:space="0" w:color="FFFFFF"/>
            </w:tcBorders>
            <w:shd w:val="clear" w:color="4F81BD" w:fill="4F81BD"/>
            <w:noWrap/>
            <w:vAlign w:val="bottom"/>
            <w:hideMark/>
          </w:tcPr>
          <w:p w:rsidR="00991C3A" w:rsidRPr="00E84872" w:rsidRDefault="00991C3A" w:rsidP="00991C3A">
            <w:pPr>
              <w:jc w:val="center"/>
              <w:rPr>
                <w:rFonts w:ascii="Times New Roman" w:eastAsia="Times New Roman" w:hAnsi="Times New Roman" w:cs="Times New Roman"/>
                <w:b/>
                <w:bCs/>
                <w:color w:val="FFFFFF"/>
                <w:sz w:val="20"/>
                <w:szCs w:val="20"/>
                <w:lang w:eastAsia="nl-NL"/>
              </w:rPr>
            </w:pPr>
          </w:p>
        </w:tc>
        <w:tc>
          <w:tcPr>
            <w:tcW w:w="993" w:type="dxa"/>
            <w:tcBorders>
              <w:top w:val="nil"/>
              <w:left w:val="nil"/>
              <w:bottom w:val="single" w:sz="12" w:space="0" w:color="FFFFFF"/>
              <w:right w:val="single" w:sz="4" w:space="0" w:color="FFFFFF"/>
            </w:tcBorders>
            <w:shd w:val="clear" w:color="4F81BD" w:fill="4F81BD"/>
            <w:noWrap/>
            <w:vAlign w:val="bottom"/>
            <w:hideMark/>
          </w:tcPr>
          <w:p w:rsidR="00991C3A" w:rsidRPr="00E84872" w:rsidRDefault="00991C3A" w:rsidP="00991C3A">
            <w:pPr>
              <w:jc w:val="center"/>
              <w:rPr>
                <w:rFonts w:ascii="Times New Roman" w:eastAsia="Times New Roman" w:hAnsi="Times New Roman" w:cs="Times New Roman"/>
                <w:b/>
                <w:bCs/>
                <w:color w:val="FFFFFF"/>
                <w:sz w:val="20"/>
                <w:szCs w:val="20"/>
                <w:lang w:eastAsia="nl-NL"/>
              </w:rPr>
            </w:pPr>
            <w:r w:rsidRPr="00E84872">
              <w:rPr>
                <w:rFonts w:ascii="Times New Roman" w:eastAsia="Times New Roman" w:hAnsi="Times New Roman" w:cs="Times New Roman"/>
                <w:b/>
                <w:bCs/>
                <w:color w:val="FFFFFF"/>
                <w:sz w:val="20"/>
                <w:szCs w:val="20"/>
                <w:lang w:eastAsia="nl-NL"/>
              </w:rPr>
              <w:t>2007</w:t>
            </w:r>
          </w:p>
        </w:tc>
        <w:tc>
          <w:tcPr>
            <w:tcW w:w="992" w:type="dxa"/>
            <w:tcBorders>
              <w:top w:val="nil"/>
              <w:left w:val="nil"/>
              <w:bottom w:val="single" w:sz="12" w:space="0" w:color="FFFFFF"/>
              <w:right w:val="single" w:sz="4" w:space="0" w:color="FFFFFF"/>
            </w:tcBorders>
            <w:shd w:val="clear" w:color="4F81BD" w:fill="4F81BD"/>
            <w:noWrap/>
            <w:vAlign w:val="bottom"/>
            <w:hideMark/>
          </w:tcPr>
          <w:p w:rsidR="00991C3A" w:rsidRPr="00E84872" w:rsidRDefault="00991C3A" w:rsidP="00991C3A">
            <w:pPr>
              <w:jc w:val="center"/>
              <w:rPr>
                <w:rFonts w:ascii="Times New Roman" w:eastAsia="Times New Roman" w:hAnsi="Times New Roman" w:cs="Times New Roman"/>
                <w:b/>
                <w:bCs/>
                <w:color w:val="FFFFFF"/>
                <w:sz w:val="20"/>
                <w:szCs w:val="20"/>
                <w:lang w:eastAsia="nl-NL"/>
              </w:rPr>
            </w:pPr>
          </w:p>
        </w:tc>
        <w:tc>
          <w:tcPr>
            <w:tcW w:w="992" w:type="dxa"/>
            <w:tcBorders>
              <w:top w:val="nil"/>
              <w:left w:val="nil"/>
              <w:bottom w:val="single" w:sz="12" w:space="0" w:color="FFFFFF"/>
              <w:right w:val="single" w:sz="4" w:space="0" w:color="FFFFFF" w:themeColor="background1"/>
            </w:tcBorders>
            <w:shd w:val="clear" w:color="4F81BD" w:fill="4F81BD"/>
            <w:noWrap/>
            <w:vAlign w:val="bottom"/>
            <w:hideMark/>
          </w:tcPr>
          <w:p w:rsidR="00991C3A" w:rsidRPr="00E84872" w:rsidRDefault="00991C3A" w:rsidP="00991C3A">
            <w:pPr>
              <w:jc w:val="center"/>
              <w:rPr>
                <w:rFonts w:ascii="Times New Roman" w:eastAsia="Times New Roman" w:hAnsi="Times New Roman" w:cs="Times New Roman"/>
                <w:b/>
                <w:bCs/>
                <w:color w:val="FFFFFF"/>
                <w:sz w:val="20"/>
                <w:szCs w:val="20"/>
                <w:lang w:eastAsia="nl-NL"/>
              </w:rPr>
            </w:pPr>
            <w:r w:rsidRPr="00E84872">
              <w:rPr>
                <w:rFonts w:ascii="Times New Roman" w:eastAsia="Times New Roman" w:hAnsi="Times New Roman" w:cs="Times New Roman"/>
                <w:b/>
                <w:bCs/>
                <w:color w:val="FFFFFF"/>
                <w:sz w:val="20"/>
                <w:szCs w:val="20"/>
                <w:lang w:eastAsia="nl-NL"/>
              </w:rPr>
              <w:t>2008</w:t>
            </w:r>
          </w:p>
        </w:tc>
        <w:tc>
          <w:tcPr>
            <w:tcW w:w="160" w:type="dxa"/>
            <w:tcBorders>
              <w:top w:val="nil"/>
              <w:left w:val="single" w:sz="4" w:space="0" w:color="FFFFFF" w:themeColor="background1"/>
              <w:bottom w:val="single" w:sz="12" w:space="0" w:color="FFFFFF"/>
              <w:right w:val="nil"/>
            </w:tcBorders>
            <w:shd w:val="clear" w:color="4F81BD" w:fill="4F81BD"/>
            <w:vAlign w:val="bottom"/>
          </w:tcPr>
          <w:p w:rsidR="00991C3A" w:rsidRPr="00E84872" w:rsidRDefault="00991C3A" w:rsidP="00991C3A">
            <w:pPr>
              <w:rPr>
                <w:rFonts w:ascii="Times New Roman" w:eastAsia="Times New Roman" w:hAnsi="Times New Roman" w:cs="Times New Roman"/>
                <w:b/>
                <w:bCs/>
                <w:color w:val="FFFFFF"/>
                <w:sz w:val="20"/>
                <w:szCs w:val="20"/>
                <w:lang w:eastAsia="nl-NL"/>
              </w:rPr>
            </w:pPr>
          </w:p>
        </w:tc>
        <w:tc>
          <w:tcPr>
            <w:tcW w:w="760" w:type="dxa"/>
            <w:tcBorders>
              <w:top w:val="nil"/>
              <w:left w:val="nil"/>
              <w:bottom w:val="single" w:sz="12" w:space="0" w:color="FFFFFF"/>
              <w:right w:val="nil"/>
            </w:tcBorders>
            <w:shd w:val="clear" w:color="4F81BD" w:fill="4F81BD"/>
            <w:noWrap/>
            <w:vAlign w:val="bottom"/>
            <w:hideMark/>
          </w:tcPr>
          <w:p w:rsidR="00991C3A" w:rsidRPr="00E84872" w:rsidRDefault="00991C3A" w:rsidP="00991C3A">
            <w:pPr>
              <w:rPr>
                <w:rFonts w:ascii="Times New Roman" w:eastAsia="Times New Roman" w:hAnsi="Times New Roman" w:cs="Times New Roman"/>
                <w:b/>
                <w:bCs/>
                <w:color w:val="FFFFFF"/>
                <w:sz w:val="20"/>
                <w:szCs w:val="20"/>
                <w:lang w:eastAsia="nl-NL"/>
              </w:rPr>
            </w:pP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Kaartverkoop</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84872">
              <w:rPr>
                <w:rFonts w:ascii="Times New Roman" w:eastAsia="Times New Roman" w:hAnsi="Times New Roman" w:cs="Times New Roman"/>
                <w:color w:val="000000"/>
                <w:sz w:val="20"/>
                <w:szCs w:val="20"/>
                <w:lang w:eastAsia="nl-NL"/>
              </w:rPr>
              <w:t xml:space="preserve">33.317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84872">
              <w:rPr>
                <w:rFonts w:ascii="Times New Roman" w:eastAsia="Times New Roman" w:hAnsi="Times New Roman" w:cs="Times New Roman"/>
                <w:color w:val="000000"/>
                <w:sz w:val="20"/>
                <w:szCs w:val="20"/>
                <w:lang w:eastAsia="nl-NL"/>
              </w:rPr>
              <w:t xml:space="preserve">37.807 </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84872">
              <w:rPr>
                <w:rFonts w:ascii="Times New Roman" w:eastAsia="Times New Roman" w:hAnsi="Times New Roman" w:cs="Times New Roman"/>
                <w:color w:val="000000"/>
                <w:sz w:val="20"/>
                <w:szCs w:val="20"/>
                <w:lang w:eastAsia="nl-NL"/>
              </w:rPr>
              <w:t xml:space="preserve">31.179 </w:t>
            </w:r>
          </w:p>
        </w:tc>
        <w:tc>
          <w:tcPr>
            <w:tcW w:w="992" w:type="dxa"/>
            <w:tcBorders>
              <w:top w:val="nil"/>
              <w:left w:val="nil"/>
              <w:bottom w:val="single" w:sz="4" w:space="0" w:color="FFFFFF"/>
              <w:right w:val="single" w:sz="4" w:space="0" w:color="FFFFFF" w:themeColor="background1"/>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160" w:type="dxa"/>
            <w:tcBorders>
              <w:top w:val="nil"/>
              <w:left w:val="single" w:sz="4" w:space="0" w:color="FFFFFF" w:themeColor="background1"/>
              <w:bottom w:val="single" w:sz="4" w:space="0" w:color="FFFFFF"/>
              <w:right w:val="nil"/>
            </w:tcBorders>
            <w:shd w:val="clear" w:color="DBE5F1" w:fill="DBE5F1"/>
            <w:vAlign w:val="bottom"/>
          </w:tcPr>
          <w:p w:rsidR="00991C3A" w:rsidRPr="00E84872" w:rsidRDefault="00991C3A" w:rsidP="00991C3A">
            <w:pPr>
              <w:ind w:left="-14" w:right="-179" w:firstLine="14"/>
              <w:rPr>
                <w:rFonts w:ascii="Times New Roman" w:eastAsia="Times New Roman" w:hAnsi="Times New Roman" w:cs="Times New Roman"/>
                <w:iCs/>
                <w:color w:val="000000"/>
                <w:sz w:val="20"/>
                <w:szCs w:val="20"/>
                <w:lang w:eastAsia="nl-NL"/>
              </w:rPr>
            </w:pPr>
            <w:r>
              <w:rPr>
                <w:rFonts w:ascii="Times New Roman" w:eastAsia="Times New Roman" w:hAnsi="Times New Roman" w:cs="Times New Roman"/>
                <w:color w:val="000000"/>
                <w:sz w:val="20"/>
                <w:szCs w:val="20"/>
                <w:lang w:eastAsia="nl-NL"/>
              </w:rPr>
              <w:t>€</w:t>
            </w:r>
          </w:p>
        </w:tc>
        <w:tc>
          <w:tcPr>
            <w:tcW w:w="760" w:type="dxa"/>
            <w:tcBorders>
              <w:top w:val="nil"/>
              <w:left w:val="nil"/>
              <w:bottom w:val="single" w:sz="4" w:space="0" w:color="FFFFFF"/>
              <w:right w:val="nil"/>
            </w:tcBorders>
            <w:shd w:val="clear" w:color="DBE5F1" w:fill="DBE5F1"/>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84872">
              <w:rPr>
                <w:rFonts w:ascii="Times New Roman" w:eastAsia="Times New Roman" w:hAnsi="Times New Roman" w:cs="Times New Roman"/>
                <w:color w:val="000000"/>
                <w:sz w:val="20"/>
                <w:szCs w:val="20"/>
                <w:lang w:eastAsia="nl-NL"/>
              </w:rPr>
              <w:t xml:space="preserve">29.328 </w:t>
            </w: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84872">
              <w:rPr>
                <w:rFonts w:ascii="Times New Roman" w:eastAsia="Times New Roman" w:hAnsi="Times New Roman" w:cs="Times New Roman"/>
                <w:i/>
                <w:iCs/>
                <w:color w:val="000000"/>
                <w:sz w:val="20"/>
                <w:szCs w:val="20"/>
                <w:lang w:eastAsia="nl-NL"/>
              </w:rPr>
              <w:t>Competitie, Beker en Vriendschappelijk</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3.418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5.298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6.646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hemeColor="background1"/>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6.040 </w:t>
            </w:r>
          </w:p>
        </w:tc>
        <w:tc>
          <w:tcPr>
            <w:tcW w:w="160" w:type="dxa"/>
            <w:tcBorders>
              <w:top w:val="nil"/>
              <w:left w:val="single" w:sz="4" w:space="0" w:color="FFFFFF" w:themeColor="background1"/>
              <w:bottom w:val="single" w:sz="4" w:space="0" w:color="FFFFFF"/>
              <w:right w:val="nil"/>
            </w:tcBorders>
            <w:shd w:val="clear" w:color="B8CCE4" w:fill="B8CCE4"/>
            <w:vAlign w:val="bottom"/>
          </w:tcPr>
          <w:p w:rsidR="00991C3A" w:rsidRPr="00E84872" w:rsidRDefault="00991C3A" w:rsidP="00991C3A">
            <w:pPr>
              <w:ind w:left="-14" w:right="-179" w:firstLine="14"/>
              <w:rPr>
                <w:rFonts w:ascii="Times New Roman" w:eastAsia="Times New Roman" w:hAnsi="Times New Roman" w:cs="Times New Roman"/>
                <w:i/>
                <w:iCs/>
                <w:color w:val="000000"/>
                <w:sz w:val="20"/>
                <w:szCs w:val="20"/>
                <w:lang w:eastAsia="nl-NL"/>
              </w:rPr>
            </w:pPr>
          </w:p>
        </w:tc>
        <w:tc>
          <w:tcPr>
            <w:tcW w:w="760" w:type="dxa"/>
            <w:tcBorders>
              <w:top w:val="nil"/>
              <w:left w:val="nil"/>
              <w:bottom w:val="single" w:sz="4" w:space="0" w:color="FFFFFF"/>
              <w:right w:val="nil"/>
            </w:tcBorders>
            <w:shd w:val="clear" w:color="B8CCE4" w:fill="B8CCE4"/>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84872">
              <w:rPr>
                <w:rFonts w:ascii="Times New Roman" w:eastAsia="Times New Roman" w:hAnsi="Times New Roman" w:cs="Times New Roman"/>
                <w:i/>
                <w:iCs/>
                <w:color w:val="000000"/>
                <w:sz w:val="20"/>
                <w:szCs w:val="20"/>
                <w:lang w:eastAsia="nl-NL"/>
              </w:rPr>
              <w:t>Europese Competities</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5.153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6.210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3.944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hemeColor="background1"/>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84872">
              <w:rPr>
                <w:rFonts w:ascii="Times New Roman" w:eastAsia="Times New Roman" w:hAnsi="Times New Roman" w:cs="Times New Roman"/>
                <w:i/>
                <w:iCs/>
                <w:color w:val="000000"/>
                <w:sz w:val="20"/>
                <w:szCs w:val="20"/>
                <w:lang w:eastAsia="nl-NL"/>
              </w:rPr>
              <w:t xml:space="preserve">803 </w:t>
            </w:r>
          </w:p>
        </w:tc>
        <w:tc>
          <w:tcPr>
            <w:tcW w:w="160" w:type="dxa"/>
            <w:tcBorders>
              <w:top w:val="nil"/>
              <w:left w:val="single" w:sz="4" w:space="0" w:color="FFFFFF" w:themeColor="background1"/>
              <w:bottom w:val="single" w:sz="4" w:space="0" w:color="FFFFFF"/>
              <w:right w:val="nil"/>
            </w:tcBorders>
            <w:shd w:val="clear" w:color="DBE5F1" w:fill="DBE5F1"/>
            <w:vAlign w:val="bottom"/>
          </w:tcPr>
          <w:p w:rsidR="00991C3A" w:rsidRPr="00E84872" w:rsidRDefault="00991C3A" w:rsidP="00991C3A">
            <w:pPr>
              <w:ind w:left="-14" w:right="-179" w:firstLine="14"/>
              <w:rPr>
                <w:rFonts w:ascii="Times New Roman" w:eastAsia="Times New Roman" w:hAnsi="Times New Roman" w:cs="Times New Roman"/>
                <w:i/>
                <w:iCs/>
                <w:color w:val="000000"/>
                <w:sz w:val="20"/>
                <w:szCs w:val="20"/>
                <w:lang w:eastAsia="nl-NL"/>
              </w:rPr>
            </w:pPr>
          </w:p>
        </w:tc>
        <w:tc>
          <w:tcPr>
            <w:tcW w:w="760" w:type="dxa"/>
            <w:tcBorders>
              <w:top w:val="nil"/>
              <w:left w:val="nil"/>
              <w:bottom w:val="single" w:sz="4" w:space="0" w:color="FFFFFF"/>
              <w:right w:val="nil"/>
            </w:tcBorders>
            <w:shd w:val="clear" w:color="DBE5F1" w:fill="DBE5F1"/>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84872">
              <w:rPr>
                <w:rFonts w:ascii="Times New Roman" w:eastAsia="Times New Roman" w:hAnsi="Times New Roman" w:cs="Times New Roman"/>
                <w:i/>
                <w:iCs/>
                <w:color w:val="000000"/>
                <w:sz w:val="20"/>
                <w:szCs w:val="20"/>
                <w:lang w:eastAsia="nl-NL"/>
              </w:rPr>
              <w:t>Premies Europese Competities</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4.191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7.094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84872">
              <w:rPr>
                <w:rFonts w:ascii="Times New Roman" w:eastAsia="Times New Roman" w:hAnsi="Times New Roman" w:cs="Times New Roman"/>
                <w:i/>
                <w:iCs/>
                <w:color w:val="000000"/>
                <w:sz w:val="20"/>
                <w:szCs w:val="20"/>
                <w:lang w:eastAsia="nl-NL"/>
              </w:rPr>
              <w:t xml:space="preserve">441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hemeColor="background1"/>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84872">
              <w:rPr>
                <w:rFonts w:ascii="Times New Roman" w:eastAsia="Times New Roman" w:hAnsi="Times New Roman" w:cs="Times New Roman"/>
                <w:i/>
                <w:iCs/>
                <w:color w:val="000000"/>
                <w:sz w:val="20"/>
                <w:szCs w:val="20"/>
                <w:lang w:eastAsia="nl-NL"/>
              </w:rPr>
              <w:t xml:space="preserve">308 </w:t>
            </w:r>
          </w:p>
        </w:tc>
        <w:tc>
          <w:tcPr>
            <w:tcW w:w="160" w:type="dxa"/>
            <w:tcBorders>
              <w:top w:val="nil"/>
              <w:left w:val="single" w:sz="4" w:space="0" w:color="FFFFFF" w:themeColor="background1"/>
              <w:bottom w:val="single" w:sz="4" w:space="0" w:color="FFFFFF"/>
              <w:right w:val="nil"/>
            </w:tcBorders>
            <w:shd w:val="clear" w:color="B8CCE4" w:fill="B8CCE4"/>
            <w:vAlign w:val="bottom"/>
          </w:tcPr>
          <w:p w:rsidR="00991C3A" w:rsidRPr="00E84872" w:rsidRDefault="00991C3A" w:rsidP="00991C3A">
            <w:pPr>
              <w:ind w:left="-14" w:right="-179" w:firstLine="14"/>
              <w:rPr>
                <w:rFonts w:ascii="Times New Roman" w:eastAsia="Times New Roman" w:hAnsi="Times New Roman" w:cs="Times New Roman"/>
                <w:i/>
                <w:iCs/>
                <w:color w:val="000000"/>
                <w:sz w:val="20"/>
                <w:szCs w:val="20"/>
                <w:lang w:eastAsia="nl-NL"/>
              </w:rPr>
            </w:pPr>
          </w:p>
        </w:tc>
        <w:tc>
          <w:tcPr>
            <w:tcW w:w="760" w:type="dxa"/>
            <w:tcBorders>
              <w:top w:val="nil"/>
              <w:left w:val="nil"/>
              <w:bottom w:val="single" w:sz="4" w:space="0" w:color="FFFFFF"/>
              <w:right w:val="nil"/>
            </w:tcBorders>
            <w:shd w:val="clear" w:color="B8CCE4" w:fill="B8CCE4"/>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84872">
              <w:rPr>
                <w:rFonts w:ascii="Times New Roman" w:eastAsia="Times New Roman" w:hAnsi="Times New Roman" w:cs="Times New Roman"/>
                <w:i/>
                <w:iCs/>
                <w:color w:val="000000"/>
                <w:sz w:val="20"/>
                <w:szCs w:val="20"/>
                <w:lang w:eastAsia="nl-NL"/>
              </w:rPr>
              <w:t>Seizoenskaarten</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8.999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8.662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9.280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hemeColor="background1"/>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9.850 </w:t>
            </w:r>
          </w:p>
        </w:tc>
        <w:tc>
          <w:tcPr>
            <w:tcW w:w="160" w:type="dxa"/>
            <w:tcBorders>
              <w:top w:val="nil"/>
              <w:left w:val="single" w:sz="4" w:space="0" w:color="FFFFFF" w:themeColor="background1"/>
              <w:bottom w:val="single" w:sz="4" w:space="0" w:color="FFFFFF"/>
              <w:right w:val="nil"/>
            </w:tcBorders>
            <w:shd w:val="clear" w:color="DBE5F1" w:fill="DBE5F1"/>
            <w:vAlign w:val="bottom"/>
          </w:tcPr>
          <w:p w:rsidR="00991C3A" w:rsidRPr="00E84872" w:rsidRDefault="00991C3A" w:rsidP="00991C3A">
            <w:pPr>
              <w:ind w:left="-14" w:right="-179" w:firstLine="14"/>
              <w:rPr>
                <w:rFonts w:ascii="Times New Roman" w:eastAsia="Times New Roman" w:hAnsi="Times New Roman" w:cs="Times New Roman"/>
                <w:i/>
                <w:iCs/>
                <w:color w:val="000000"/>
                <w:sz w:val="20"/>
                <w:szCs w:val="20"/>
                <w:lang w:eastAsia="nl-NL"/>
              </w:rPr>
            </w:pPr>
          </w:p>
        </w:tc>
        <w:tc>
          <w:tcPr>
            <w:tcW w:w="760" w:type="dxa"/>
            <w:tcBorders>
              <w:top w:val="nil"/>
              <w:left w:val="nil"/>
              <w:bottom w:val="single" w:sz="4" w:space="0" w:color="FFFFFF"/>
              <w:right w:val="nil"/>
            </w:tcBorders>
            <w:shd w:val="clear" w:color="DBE5F1" w:fill="DBE5F1"/>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84872">
              <w:rPr>
                <w:rFonts w:ascii="Times New Roman" w:eastAsia="Times New Roman" w:hAnsi="Times New Roman" w:cs="Times New Roman"/>
                <w:i/>
                <w:iCs/>
                <w:color w:val="000000"/>
                <w:sz w:val="20"/>
                <w:szCs w:val="20"/>
                <w:lang w:eastAsia="nl-NL"/>
              </w:rPr>
              <w:t>Business- en Skyboxplaatsen</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9.586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9.513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9.833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hemeColor="background1"/>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10.198 </w:t>
            </w:r>
          </w:p>
        </w:tc>
        <w:tc>
          <w:tcPr>
            <w:tcW w:w="160" w:type="dxa"/>
            <w:tcBorders>
              <w:top w:val="nil"/>
              <w:left w:val="single" w:sz="4" w:space="0" w:color="FFFFFF" w:themeColor="background1"/>
              <w:bottom w:val="single" w:sz="4" w:space="0" w:color="FFFFFF"/>
              <w:right w:val="nil"/>
            </w:tcBorders>
            <w:shd w:val="clear" w:color="B8CCE4" w:fill="B8CCE4"/>
            <w:vAlign w:val="bottom"/>
          </w:tcPr>
          <w:p w:rsidR="00991C3A" w:rsidRPr="00E84872" w:rsidRDefault="00991C3A" w:rsidP="00991C3A">
            <w:pPr>
              <w:ind w:left="-14" w:right="-179" w:firstLine="14"/>
              <w:rPr>
                <w:rFonts w:ascii="Times New Roman" w:eastAsia="Times New Roman" w:hAnsi="Times New Roman" w:cs="Times New Roman"/>
                <w:i/>
                <w:iCs/>
                <w:color w:val="000000"/>
                <w:sz w:val="20"/>
                <w:szCs w:val="20"/>
                <w:lang w:eastAsia="nl-NL"/>
              </w:rPr>
            </w:pPr>
          </w:p>
        </w:tc>
        <w:tc>
          <w:tcPr>
            <w:tcW w:w="760" w:type="dxa"/>
            <w:tcBorders>
              <w:top w:val="nil"/>
              <w:left w:val="nil"/>
              <w:bottom w:val="single" w:sz="4" w:space="0" w:color="FFFFFF"/>
              <w:right w:val="nil"/>
            </w:tcBorders>
            <w:shd w:val="clear" w:color="B8CCE4" w:fill="B8CCE4"/>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84872">
              <w:rPr>
                <w:rFonts w:ascii="Times New Roman" w:eastAsia="Times New Roman" w:hAnsi="Times New Roman" w:cs="Times New Roman"/>
                <w:i/>
                <w:iCs/>
                <w:color w:val="000000"/>
                <w:sz w:val="20"/>
                <w:szCs w:val="20"/>
                <w:lang w:eastAsia="nl-NL"/>
              </w:rPr>
              <w:t>Indirecte Wedstrijdbaten</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1.970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1.030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1.035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hemeColor="background1"/>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2.129 </w:t>
            </w:r>
          </w:p>
        </w:tc>
        <w:tc>
          <w:tcPr>
            <w:tcW w:w="160" w:type="dxa"/>
            <w:tcBorders>
              <w:top w:val="nil"/>
              <w:left w:val="single" w:sz="4" w:space="0" w:color="FFFFFF" w:themeColor="background1"/>
              <w:bottom w:val="single" w:sz="4" w:space="0" w:color="FFFFFF"/>
              <w:right w:val="nil"/>
            </w:tcBorders>
            <w:shd w:val="clear" w:color="DBE5F1" w:fill="DBE5F1"/>
            <w:vAlign w:val="bottom"/>
          </w:tcPr>
          <w:p w:rsidR="00991C3A" w:rsidRPr="00E84872" w:rsidRDefault="00991C3A" w:rsidP="00991C3A">
            <w:pPr>
              <w:ind w:left="-14" w:right="-179" w:firstLine="14"/>
              <w:rPr>
                <w:rFonts w:ascii="Times New Roman" w:eastAsia="Times New Roman" w:hAnsi="Times New Roman" w:cs="Times New Roman"/>
                <w:i/>
                <w:iCs/>
                <w:color w:val="000000"/>
                <w:sz w:val="20"/>
                <w:szCs w:val="20"/>
                <w:lang w:eastAsia="nl-NL"/>
              </w:rPr>
            </w:pPr>
          </w:p>
        </w:tc>
        <w:tc>
          <w:tcPr>
            <w:tcW w:w="760" w:type="dxa"/>
            <w:tcBorders>
              <w:top w:val="nil"/>
              <w:left w:val="nil"/>
              <w:bottom w:val="single" w:sz="4" w:space="0" w:color="FFFFFF"/>
              <w:right w:val="nil"/>
            </w:tcBorders>
            <w:shd w:val="clear" w:color="DBE5F1" w:fill="DBE5F1"/>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Sponsoring</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84872">
              <w:rPr>
                <w:rFonts w:ascii="Times New Roman" w:eastAsia="Times New Roman" w:hAnsi="Times New Roman" w:cs="Times New Roman"/>
                <w:color w:val="000000"/>
                <w:sz w:val="20"/>
                <w:szCs w:val="20"/>
                <w:lang w:eastAsia="nl-NL"/>
              </w:rPr>
              <w:t xml:space="preserve">18.868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84872">
              <w:rPr>
                <w:rFonts w:ascii="Times New Roman" w:eastAsia="Times New Roman" w:hAnsi="Times New Roman" w:cs="Times New Roman"/>
                <w:color w:val="000000"/>
                <w:sz w:val="20"/>
                <w:szCs w:val="20"/>
                <w:lang w:eastAsia="nl-NL"/>
              </w:rPr>
              <w:t xml:space="preserve">19.328 </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84872">
              <w:rPr>
                <w:rFonts w:ascii="Times New Roman" w:eastAsia="Times New Roman" w:hAnsi="Times New Roman" w:cs="Times New Roman"/>
                <w:color w:val="000000"/>
                <w:sz w:val="20"/>
                <w:szCs w:val="20"/>
                <w:lang w:eastAsia="nl-NL"/>
              </w:rPr>
              <w:t xml:space="preserve">18.759 </w:t>
            </w:r>
          </w:p>
        </w:tc>
        <w:tc>
          <w:tcPr>
            <w:tcW w:w="992" w:type="dxa"/>
            <w:tcBorders>
              <w:top w:val="nil"/>
              <w:left w:val="nil"/>
              <w:bottom w:val="single" w:sz="4" w:space="0" w:color="FFFFFF"/>
              <w:right w:val="single" w:sz="4" w:space="0" w:color="FFFFFF" w:themeColor="background1"/>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160" w:type="dxa"/>
            <w:tcBorders>
              <w:top w:val="nil"/>
              <w:left w:val="single" w:sz="4" w:space="0" w:color="FFFFFF" w:themeColor="background1"/>
              <w:bottom w:val="single" w:sz="4" w:space="0" w:color="FFFFFF"/>
              <w:right w:val="nil"/>
            </w:tcBorders>
            <w:shd w:val="clear" w:color="B8CCE4" w:fill="B8CCE4"/>
            <w:vAlign w:val="bottom"/>
          </w:tcPr>
          <w:p w:rsidR="00991C3A" w:rsidRPr="00E84872" w:rsidRDefault="00991C3A" w:rsidP="00991C3A">
            <w:pPr>
              <w:ind w:left="-14" w:right="-179" w:firstLine="14"/>
              <w:rPr>
                <w:rFonts w:ascii="Times New Roman" w:eastAsia="Times New Roman" w:hAnsi="Times New Roman" w:cs="Times New Roman"/>
                <w:iCs/>
                <w:color w:val="000000"/>
                <w:sz w:val="20"/>
                <w:szCs w:val="20"/>
                <w:lang w:eastAsia="nl-NL"/>
              </w:rPr>
            </w:pPr>
            <w:r>
              <w:rPr>
                <w:rFonts w:ascii="Times New Roman" w:eastAsia="Times New Roman" w:hAnsi="Times New Roman" w:cs="Times New Roman"/>
                <w:color w:val="000000"/>
                <w:sz w:val="20"/>
                <w:szCs w:val="20"/>
                <w:lang w:eastAsia="nl-NL"/>
              </w:rPr>
              <w:t>€</w:t>
            </w:r>
          </w:p>
        </w:tc>
        <w:tc>
          <w:tcPr>
            <w:tcW w:w="760" w:type="dxa"/>
            <w:tcBorders>
              <w:top w:val="nil"/>
              <w:left w:val="nil"/>
              <w:bottom w:val="single" w:sz="4" w:space="0" w:color="FFFFFF"/>
              <w:right w:val="nil"/>
            </w:tcBorders>
            <w:shd w:val="clear" w:color="B8CCE4" w:fill="B8CCE4"/>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84872">
              <w:rPr>
                <w:rFonts w:ascii="Times New Roman" w:eastAsia="Times New Roman" w:hAnsi="Times New Roman" w:cs="Times New Roman"/>
                <w:color w:val="000000"/>
                <w:sz w:val="20"/>
                <w:szCs w:val="20"/>
                <w:lang w:eastAsia="nl-NL"/>
              </w:rPr>
              <w:t xml:space="preserve">18.781 </w:t>
            </w: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roofErr w:type="spellStart"/>
            <w:r w:rsidRPr="00E84872">
              <w:rPr>
                <w:rFonts w:ascii="Times New Roman" w:eastAsia="Times New Roman" w:hAnsi="Times New Roman" w:cs="Times New Roman"/>
                <w:color w:val="000000"/>
                <w:sz w:val="20"/>
                <w:szCs w:val="20"/>
                <w:lang w:eastAsia="nl-NL"/>
              </w:rPr>
              <w:t>TV-Geld</w:t>
            </w:r>
            <w:proofErr w:type="spellEnd"/>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84872">
              <w:rPr>
                <w:rFonts w:ascii="Times New Roman" w:eastAsia="Times New Roman" w:hAnsi="Times New Roman" w:cs="Times New Roman"/>
                <w:color w:val="000000"/>
                <w:sz w:val="20"/>
                <w:szCs w:val="20"/>
                <w:lang w:eastAsia="nl-NL"/>
              </w:rPr>
              <w:t xml:space="preserve">8.260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84872">
              <w:rPr>
                <w:rFonts w:ascii="Times New Roman" w:eastAsia="Times New Roman" w:hAnsi="Times New Roman" w:cs="Times New Roman"/>
                <w:color w:val="000000"/>
                <w:sz w:val="20"/>
                <w:szCs w:val="20"/>
                <w:lang w:eastAsia="nl-NL"/>
              </w:rPr>
              <w:t xml:space="preserve">11.871 </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84872">
              <w:rPr>
                <w:rFonts w:ascii="Times New Roman" w:eastAsia="Times New Roman" w:hAnsi="Times New Roman" w:cs="Times New Roman"/>
                <w:color w:val="000000"/>
                <w:sz w:val="20"/>
                <w:szCs w:val="20"/>
                <w:lang w:eastAsia="nl-NL"/>
              </w:rPr>
              <w:t xml:space="preserve">8.834 </w:t>
            </w:r>
          </w:p>
        </w:tc>
        <w:tc>
          <w:tcPr>
            <w:tcW w:w="992" w:type="dxa"/>
            <w:tcBorders>
              <w:top w:val="nil"/>
              <w:left w:val="nil"/>
              <w:bottom w:val="single" w:sz="4" w:space="0" w:color="FFFFFF"/>
              <w:right w:val="single" w:sz="4" w:space="0" w:color="FFFFFF" w:themeColor="background1"/>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160" w:type="dxa"/>
            <w:tcBorders>
              <w:top w:val="nil"/>
              <w:left w:val="single" w:sz="4" w:space="0" w:color="FFFFFF" w:themeColor="background1"/>
              <w:bottom w:val="single" w:sz="4" w:space="0" w:color="FFFFFF"/>
              <w:right w:val="nil"/>
            </w:tcBorders>
            <w:shd w:val="clear" w:color="DBE5F1" w:fill="DBE5F1"/>
            <w:vAlign w:val="bottom"/>
          </w:tcPr>
          <w:p w:rsidR="00991C3A" w:rsidRPr="00E84872" w:rsidRDefault="00991C3A" w:rsidP="00991C3A">
            <w:pPr>
              <w:ind w:left="-14" w:right="-179" w:firstLine="14"/>
              <w:rPr>
                <w:rFonts w:ascii="Times New Roman" w:eastAsia="Times New Roman" w:hAnsi="Times New Roman" w:cs="Times New Roman"/>
                <w:iCs/>
                <w:color w:val="000000"/>
                <w:sz w:val="20"/>
                <w:szCs w:val="20"/>
                <w:lang w:eastAsia="nl-NL"/>
              </w:rPr>
            </w:pPr>
            <w:r>
              <w:rPr>
                <w:rFonts w:ascii="Times New Roman" w:eastAsia="Times New Roman" w:hAnsi="Times New Roman" w:cs="Times New Roman"/>
                <w:color w:val="000000"/>
                <w:sz w:val="20"/>
                <w:szCs w:val="20"/>
                <w:lang w:eastAsia="nl-NL"/>
              </w:rPr>
              <w:t>€</w:t>
            </w:r>
          </w:p>
        </w:tc>
        <w:tc>
          <w:tcPr>
            <w:tcW w:w="760" w:type="dxa"/>
            <w:tcBorders>
              <w:top w:val="nil"/>
              <w:left w:val="nil"/>
              <w:bottom w:val="single" w:sz="4" w:space="0" w:color="FFFFFF"/>
              <w:right w:val="nil"/>
            </w:tcBorders>
            <w:shd w:val="clear" w:color="DBE5F1" w:fill="DBE5F1"/>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84872">
              <w:rPr>
                <w:rFonts w:ascii="Times New Roman" w:eastAsia="Times New Roman" w:hAnsi="Times New Roman" w:cs="Times New Roman"/>
                <w:color w:val="000000"/>
                <w:sz w:val="20"/>
                <w:szCs w:val="20"/>
                <w:lang w:eastAsia="nl-NL"/>
              </w:rPr>
              <w:t xml:space="preserve">8.207 </w:t>
            </w: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Merchandising</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84872">
              <w:rPr>
                <w:rFonts w:ascii="Times New Roman" w:eastAsia="Times New Roman" w:hAnsi="Times New Roman" w:cs="Times New Roman"/>
                <w:color w:val="000000"/>
                <w:sz w:val="20"/>
                <w:szCs w:val="20"/>
                <w:lang w:eastAsia="nl-NL"/>
              </w:rPr>
              <w:t xml:space="preserve">6.180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84872">
              <w:rPr>
                <w:rFonts w:ascii="Times New Roman" w:eastAsia="Times New Roman" w:hAnsi="Times New Roman" w:cs="Times New Roman"/>
                <w:color w:val="000000"/>
                <w:sz w:val="20"/>
                <w:szCs w:val="20"/>
                <w:lang w:eastAsia="nl-NL"/>
              </w:rPr>
              <w:t xml:space="preserve">5.424 </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84872">
              <w:rPr>
                <w:rFonts w:ascii="Times New Roman" w:eastAsia="Times New Roman" w:hAnsi="Times New Roman" w:cs="Times New Roman"/>
                <w:color w:val="000000"/>
                <w:sz w:val="20"/>
                <w:szCs w:val="20"/>
                <w:lang w:eastAsia="nl-NL"/>
              </w:rPr>
              <w:t xml:space="preserve">6.119 </w:t>
            </w:r>
          </w:p>
        </w:tc>
        <w:tc>
          <w:tcPr>
            <w:tcW w:w="992" w:type="dxa"/>
            <w:tcBorders>
              <w:top w:val="nil"/>
              <w:left w:val="nil"/>
              <w:bottom w:val="single" w:sz="4" w:space="0" w:color="FFFFFF"/>
              <w:right w:val="single" w:sz="4" w:space="0" w:color="FFFFFF" w:themeColor="background1"/>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160" w:type="dxa"/>
            <w:tcBorders>
              <w:top w:val="nil"/>
              <w:left w:val="single" w:sz="4" w:space="0" w:color="FFFFFF" w:themeColor="background1"/>
              <w:bottom w:val="single" w:sz="4" w:space="0" w:color="FFFFFF"/>
              <w:right w:val="nil"/>
            </w:tcBorders>
            <w:shd w:val="clear" w:color="B8CCE4" w:fill="B8CCE4"/>
            <w:vAlign w:val="bottom"/>
          </w:tcPr>
          <w:p w:rsidR="00991C3A" w:rsidRPr="00E84872" w:rsidRDefault="00991C3A" w:rsidP="00991C3A">
            <w:pPr>
              <w:ind w:left="-14" w:right="-179" w:firstLine="14"/>
              <w:rPr>
                <w:rFonts w:ascii="Times New Roman" w:eastAsia="Times New Roman" w:hAnsi="Times New Roman" w:cs="Times New Roman"/>
                <w:iCs/>
                <w:color w:val="000000"/>
                <w:sz w:val="20"/>
                <w:szCs w:val="20"/>
                <w:lang w:eastAsia="nl-NL"/>
              </w:rPr>
            </w:pPr>
            <w:r>
              <w:rPr>
                <w:rFonts w:ascii="Times New Roman" w:eastAsia="Times New Roman" w:hAnsi="Times New Roman" w:cs="Times New Roman"/>
                <w:color w:val="000000"/>
                <w:sz w:val="20"/>
                <w:szCs w:val="20"/>
                <w:lang w:eastAsia="nl-NL"/>
              </w:rPr>
              <w:t>€</w:t>
            </w:r>
          </w:p>
        </w:tc>
        <w:tc>
          <w:tcPr>
            <w:tcW w:w="760" w:type="dxa"/>
            <w:tcBorders>
              <w:top w:val="nil"/>
              <w:left w:val="nil"/>
              <w:bottom w:val="single" w:sz="4" w:space="0" w:color="FFFFFF"/>
              <w:right w:val="nil"/>
            </w:tcBorders>
            <w:shd w:val="clear" w:color="B8CCE4" w:fill="B8CCE4"/>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84872">
              <w:rPr>
                <w:rFonts w:ascii="Times New Roman" w:eastAsia="Times New Roman" w:hAnsi="Times New Roman" w:cs="Times New Roman"/>
                <w:color w:val="000000"/>
                <w:sz w:val="20"/>
                <w:szCs w:val="20"/>
                <w:lang w:eastAsia="nl-NL"/>
              </w:rPr>
              <w:t xml:space="preserve">5.576 </w:t>
            </w: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Overig</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jc w:val="cente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jc w:val="cente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 xml:space="preserve"> - </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jc w:val="cente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hemeColor="background1"/>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160" w:type="dxa"/>
            <w:tcBorders>
              <w:top w:val="nil"/>
              <w:left w:val="single" w:sz="4" w:space="0" w:color="FFFFFF" w:themeColor="background1"/>
              <w:bottom w:val="single" w:sz="4" w:space="0" w:color="FFFFFF"/>
              <w:right w:val="nil"/>
            </w:tcBorders>
            <w:shd w:val="clear" w:color="DBE5F1" w:fill="DBE5F1"/>
            <w:vAlign w:val="bottom"/>
          </w:tcPr>
          <w:p w:rsidR="00991C3A" w:rsidRPr="00E84872" w:rsidRDefault="00991C3A" w:rsidP="00991C3A">
            <w:pPr>
              <w:ind w:left="-14" w:right="-179" w:firstLine="14"/>
              <w:rPr>
                <w:rFonts w:ascii="Times New Roman" w:eastAsia="Times New Roman" w:hAnsi="Times New Roman" w:cs="Times New Roman"/>
                <w:i/>
                <w:iCs/>
                <w:color w:val="000000"/>
                <w:sz w:val="20"/>
                <w:szCs w:val="20"/>
                <w:lang w:eastAsia="nl-NL"/>
              </w:rPr>
            </w:pPr>
          </w:p>
        </w:tc>
        <w:tc>
          <w:tcPr>
            <w:tcW w:w="760" w:type="dxa"/>
            <w:tcBorders>
              <w:top w:val="nil"/>
              <w:left w:val="nil"/>
              <w:bottom w:val="single" w:sz="4" w:space="0" w:color="FFFFFF"/>
              <w:right w:val="nil"/>
            </w:tcBorders>
            <w:shd w:val="clear" w:color="DBE5F1" w:fill="DBE5F1"/>
            <w:noWrap/>
            <w:vAlign w:val="bottom"/>
            <w:hideMark/>
          </w:tcPr>
          <w:p w:rsidR="00991C3A" w:rsidRPr="00E84872" w:rsidRDefault="00991C3A" w:rsidP="00991C3A">
            <w:pPr>
              <w:ind w:left="-14" w:right="-179" w:firstLine="14"/>
              <w:jc w:val="cente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 xml:space="preserve"> - </w:t>
            </w: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b/>
                <w:bCs/>
                <w:color w:val="000000"/>
                <w:sz w:val="20"/>
                <w:szCs w:val="20"/>
                <w:lang w:eastAsia="nl-NL"/>
              </w:rPr>
            </w:pPr>
            <w:proofErr w:type="spellStart"/>
            <w:r w:rsidRPr="00E84872">
              <w:rPr>
                <w:rFonts w:ascii="Times New Roman" w:eastAsia="Times New Roman" w:hAnsi="Times New Roman" w:cs="Times New Roman"/>
                <w:b/>
                <w:bCs/>
                <w:color w:val="000000"/>
                <w:sz w:val="20"/>
                <w:szCs w:val="20"/>
                <w:lang w:eastAsia="nl-NL"/>
              </w:rPr>
              <w:t>Netto-Omzet</w:t>
            </w:r>
            <w:proofErr w:type="spellEnd"/>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84872">
              <w:rPr>
                <w:rFonts w:ascii="Times New Roman" w:eastAsia="Times New Roman" w:hAnsi="Times New Roman" w:cs="Times New Roman"/>
                <w:b/>
                <w:bCs/>
                <w:color w:val="000000"/>
                <w:sz w:val="20"/>
                <w:szCs w:val="20"/>
                <w:lang w:eastAsia="nl-NL"/>
              </w:rPr>
              <w:t xml:space="preserve">66.625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84872">
              <w:rPr>
                <w:rFonts w:ascii="Times New Roman" w:eastAsia="Times New Roman" w:hAnsi="Times New Roman" w:cs="Times New Roman"/>
                <w:b/>
                <w:bCs/>
                <w:color w:val="000000"/>
                <w:sz w:val="20"/>
                <w:szCs w:val="20"/>
                <w:lang w:eastAsia="nl-NL"/>
              </w:rPr>
              <w:t xml:space="preserve">74.430 </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84872">
              <w:rPr>
                <w:rFonts w:ascii="Times New Roman" w:eastAsia="Times New Roman" w:hAnsi="Times New Roman" w:cs="Times New Roman"/>
                <w:b/>
                <w:bCs/>
                <w:color w:val="000000"/>
                <w:sz w:val="20"/>
                <w:szCs w:val="20"/>
                <w:lang w:eastAsia="nl-NL"/>
              </w:rPr>
              <w:t xml:space="preserve">64.891 </w:t>
            </w:r>
          </w:p>
        </w:tc>
        <w:tc>
          <w:tcPr>
            <w:tcW w:w="992" w:type="dxa"/>
            <w:tcBorders>
              <w:top w:val="nil"/>
              <w:left w:val="nil"/>
              <w:bottom w:val="single" w:sz="4" w:space="0" w:color="FFFFFF"/>
              <w:right w:val="single" w:sz="4" w:space="0" w:color="FFFFFF" w:themeColor="background1"/>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160" w:type="dxa"/>
            <w:tcBorders>
              <w:top w:val="nil"/>
              <w:left w:val="single" w:sz="4" w:space="0" w:color="FFFFFF" w:themeColor="background1"/>
              <w:bottom w:val="single" w:sz="4" w:space="0" w:color="FFFFFF"/>
              <w:right w:val="nil"/>
            </w:tcBorders>
            <w:shd w:val="clear" w:color="B8CCE4" w:fill="B8CCE4"/>
            <w:vAlign w:val="bottom"/>
          </w:tcPr>
          <w:p w:rsidR="00991C3A" w:rsidRPr="00E84872" w:rsidRDefault="00991C3A" w:rsidP="00991C3A">
            <w:pPr>
              <w:ind w:left="-14" w:right="-179" w:firstLine="14"/>
              <w:rPr>
                <w:rFonts w:ascii="Times New Roman" w:eastAsia="Times New Roman" w:hAnsi="Times New Roman" w:cs="Times New Roman"/>
                <w:iCs/>
                <w:color w:val="000000"/>
                <w:sz w:val="20"/>
                <w:szCs w:val="20"/>
                <w:lang w:eastAsia="nl-NL"/>
              </w:rPr>
            </w:pPr>
            <w:r>
              <w:rPr>
                <w:rFonts w:ascii="Times New Roman" w:eastAsia="Times New Roman" w:hAnsi="Times New Roman" w:cs="Times New Roman"/>
                <w:color w:val="000000"/>
                <w:sz w:val="20"/>
                <w:szCs w:val="20"/>
                <w:lang w:eastAsia="nl-NL"/>
              </w:rPr>
              <w:t>€</w:t>
            </w:r>
          </w:p>
        </w:tc>
        <w:tc>
          <w:tcPr>
            <w:tcW w:w="760" w:type="dxa"/>
            <w:tcBorders>
              <w:top w:val="nil"/>
              <w:left w:val="nil"/>
              <w:bottom w:val="single" w:sz="4" w:space="0" w:color="FFFFFF"/>
              <w:right w:val="nil"/>
            </w:tcBorders>
            <w:shd w:val="clear" w:color="B8CCE4" w:fill="B8CCE4"/>
            <w:noWrap/>
            <w:vAlign w:val="bottom"/>
            <w:hideMark/>
          </w:tcPr>
          <w:p w:rsidR="00991C3A" w:rsidRPr="00E84872" w:rsidRDefault="00991C3A" w:rsidP="00991C3A">
            <w:pPr>
              <w:ind w:left="-14" w:right="-179" w:firstLine="14"/>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w:t>
            </w:r>
            <w:r w:rsidRPr="00E84872">
              <w:rPr>
                <w:rFonts w:ascii="Times New Roman" w:eastAsia="Times New Roman" w:hAnsi="Times New Roman" w:cs="Times New Roman"/>
                <w:b/>
                <w:bCs/>
                <w:color w:val="000000"/>
                <w:sz w:val="20"/>
                <w:szCs w:val="20"/>
                <w:lang w:eastAsia="nl-NL"/>
              </w:rPr>
              <w:t xml:space="preserve">61.892 </w:t>
            </w: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b/>
                <w:b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hemeColor="background1"/>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160" w:type="dxa"/>
            <w:tcBorders>
              <w:top w:val="nil"/>
              <w:left w:val="single" w:sz="4" w:space="0" w:color="FFFFFF" w:themeColor="background1"/>
              <w:bottom w:val="single" w:sz="4" w:space="0" w:color="FFFFFF"/>
              <w:right w:val="nil"/>
            </w:tcBorders>
            <w:shd w:val="clear" w:color="DBE5F1" w:fill="DBE5F1"/>
            <w:vAlign w:val="bottom"/>
          </w:tcPr>
          <w:p w:rsidR="00991C3A" w:rsidRPr="00E84872" w:rsidRDefault="00991C3A" w:rsidP="00991C3A">
            <w:pPr>
              <w:ind w:left="-14" w:right="-179" w:firstLine="14"/>
              <w:rPr>
                <w:rFonts w:ascii="Times New Roman" w:eastAsia="Times New Roman" w:hAnsi="Times New Roman" w:cs="Times New Roman"/>
                <w:i/>
                <w:iCs/>
                <w:color w:val="000000"/>
                <w:sz w:val="20"/>
                <w:szCs w:val="20"/>
                <w:lang w:eastAsia="nl-NL"/>
              </w:rPr>
            </w:pPr>
          </w:p>
        </w:tc>
        <w:tc>
          <w:tcPr>
            <w:tcW w:w="760" w:type="dxa"/>
            <w:tcBorders>
              <w:top w:val="nil"/>
              <w:left w:val="nil"/>
              <w:bottom w:val="single" w:sz="4" w:space="0" w:color="FFFFFF"/>
              <w:right w:val="nil"/>
            </w:tcBorders>
            <w:shd w:val="clear" w:color="DBE5F1" w:fill="DBE5F1"/>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Inkoopwaarde Omzet</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84872">
              <w:rPr>
                <w:rFonts w:ascii="Times New Roman" w:eastAsia="Times New Roman" w:hAnsi="Times New Roman" w:cs="Times New Roman"/>
                <w:color w:val="000000"/>
                <w:sz w:val="20"/>
                <w:szCs w:val="20"/>
                <w:lang w:eastAsia="nl-NL"/>
              </w:rPr>
              <w:t xml:space="preserve">2.927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84872">
              <w:rPr>
                <w:rFonts w:ascii="Times New Roman" w:eastAsia="Times New Roman" w:hAnsi="Times New Roman" w:cs="Times New Roman"/>
                <w:color w:val="000000"/>
                <w:sz w:val="20"/>
                <w:szCs w:val="20"/>
                <w:lang w:eastAsia="nl-NL"/>
              </w:rPr>
              <w:t xml:space="preserve">2.976 </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84872">
              <w:rPr>
                <w:rFonts w:ascii="Times New Roman" w:eastAsia="Times New Roman" w:hAnsi="Times New Roman" w:cs="Times New Roman"/>
                <w:color w:val="000000"/>
                <w:sz w:val="20"/>
                <w:szCs w:val="20"/>
                <w:lang w:eastAsia="nl-NL"/>
              </w:rPr>
              <w:t xml:space="preserve">3.439 </w:t>
            </w:r>
          </w:p>
        </w:tc>
        <w:tc>
          <w:tcPr>
            <w:tcW w:w="992" w:type="dxa"/>
            <w:tcBorders>
              <w:top w:val="nil"/>
              <w:left w:val="nil"/>
              <w:bottom w:val="single" w:sz="4" w:space="0" w:color="FFFFFF"/>
              <w:right w:val="single" w:sz="4" w:space="0" w:color="FFFFFF" w:themeColor="background1"/>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160" w:type="dxa"/>
            <w:tcBorders>
              <w:top w:val="nil"/>
              <w:left w:val="single" w:sz="4" w:space="0" w:color="FFFFFF" w:themeColor="background1"/>
              <w:bottom w:val="single" w:sz="4" w:space="0" w:color="FFFFFF"/>
              <w:right w:val="nil"/>
            </w:tcBorders>
            <w:shd w:val="clear" w:color="B8CCE4" w:fill="B8CCE4"/>
            <w:vAlign w:val="bottom"/>
          </w:tcPr>
          <w:p w:rsidR="00991C3A" w:rsidRPr="00E84872" w:rsidRDefault="00991C3A" w:rsidP="00991C3A">
            <w:pPr>
              <w:ind w:left="-14" w:right="-179" w:firstLine="14"/>
              <w:rPr>
                <w:rFonts w:ascii="Times New Roman" w:eastAsia="Times New Roman" w:hAnsi="Times New Roman" w:cs="Times New Roman"/>
                <w:iCs/>
                <w:color w:val="000000"/>
                <w:sz w:val="20"/>
                <w:szCs w:val="20"/>
                <w:lang w:eastAsia="nl-NL"/>
              </w:rPr>
            </w:pPr>
            <w:r>
              <w:rPr>
                <w:rFonts w:ascii="Times New Roman" w:eastAsia="Times New Roman" w:hAnsi="Times New Roman" w:cs="Times New Roman"/>
                <w:color w:val="000000"/>
                <w:sz w:val="20"/>
                <w:szCs w:val="20"/>
                <w:lang w:eastAsia="nl-NL"/>
              </w:rPr>
              <w:t>€</w:t>
            </w:r>
          </w:p>
        </w:tc>
        <w:tc>
          <w:tcPr>
            <w:tcW w:w="760" w:type="dxa"/>
            <w:tcBorders>
              <w:top w:val="nil"/>
              <w:left w:val="nil"/>
              <w:bottom w:val="single" w:sz="4" w:space="0" w:color="FFFFFF"/>
              <w:right w:val="nil"/>
            </w:tcBorders>
            <w:shd w:val="clear" w:color="B8CCE4" w:fill="B8CCE4"/>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84872">
              <w:rPr>
                <w:rFonts w:ascii="Times New Roman" w:eastAsia="Times New Roman" w:hAnsi="Times New Roman" w:cs="Times New Roman"/>
                <w:color w:val="000000"/>
                <w:sz w:val="20"/>
                <w:szCs w:val="20"/>
                <w:lang w:eastAsia="nl-NL"/>
              </w:rPr>
              <w:t xml:space="preserve">2.757 </w:t>
            </w: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Lonen en Lasten</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 xml:space="preserve"> €  </w:t>
            </w:r>
            <w:r>
              <w:rPr>
                <w:rFonts w:ascii="Times New Roman" w:eastAsia="Times New Roman" w:hAnsi="Times New Roman" w:cs="Times New Roman"/>
                <w:color w:val="000000"/>
                <w:sz w:val="20"/>
                <w:szCs w:val="20"/>
                <w:lang w:eastAsia="nl-NL"/>
              </w:rPr>
              <w:t xml:space="preserve"> </w:t>
            </w:r>
            <w:r w:rsidRPr="00E84872">
              <w:rPr>
                <w:rFonts w:ascii="Times New Roman" w:eastAsia="Times New Roman" w:hAnsi="Times New Roman" w:cs="Times New Roman"/>
                <w:color w:val="000000"/>
                <w:sz w:val="20"/>
                <w:szCs w:val="20"/>
                <w:lang w:eastAsia="nl-NL"/>
              </w:rPr>
              <w:t xml:space="preserve">32.377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84872">
              <w:rPr>
                <w:rFonts w:ascii="Times New Roman" w:eastAsia="Times New Roman" w:hAnsi="Times New Roman" w:cs="Times New Roman"/>
                <w:color w:val="000000"/>
                <w:sz w:val="20"/>
                <w:szCs w:val="20"/>
                <w:lang w:eastAsia="nl-NL"/>
              </w:rPr>
              <w:t xml:space="preserve">36.234 </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84872">
              <w:rPr>
                <w:rFonts w:ascii="Times New Roman" w:eastAsia="Times New Roman" w:hAnsi="Times New Roman" w:cs="Times New Roman"/>
                <w:color w:val="000000"/>
                <w:sz w:val="20"/>
                <w:szCs w:val="20"/>
                <w:lang w:eastAsia="nl-NL"/>
              </w:rPr>
              <w:t xml:space="preserve">35.510 </w:t>
            </w:r>
          </w:p>
        </w:tc>
        <w:tc>
          <w:tcPr>
            <w:tcW w:w="992" w:type="dxa"/>
            <w:tcBorders>
              <w:top w:val="nil"/>
              <w:left w:val="nil"/>
              <w:bottom w:val="single" w:sz="4" w:space="0" w:color="FFFFFF"/>
              <w:right w:val="single" w:sz="4" w:space="0" w:color="FFFFFF" w:themeColor="background1"/>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160" w:type="dxa"/>
            <w:tcBorders>
              <w:top w:val="nil"/>
              <w:left w:val="single" w:sz="4" w:space="0" w:color="FFFFFF" w:themeColor="background1"/>
              <w:bottom w:val="single" w:sz="4" w:space="0" w:color="FFFFFF"/>
              <w:right w:val="nil"/>
            </w:tcBorders>
            <w:shd w:val="clear" w:color="DBE5F1" w:fill="DBE5F1"/>
            <w:vAlign w:val="bottom"/>
          </w:tcPr>
          <w:p w:rsidR="00991C3A" w:rsidRPr="00E84872" w:rsidRDefault="00991C3A" w:rsidP="00991C3A">
            <w:pPr>
              <w:ind w:left="-14" w:right="-179" w:firstLine="14"/>
              <w:rPr>
                <w:rFonts w:ascii="Times New Roman" w:eastAsia="Times New Roman" w:hAnsi="Times New Roman" w:cs="Times New Roman"/>
                <w:iCs/>
                <w:color w:val="000000"/>
                <w:sz w:val="20"/>
                <w:szCs w:val="20"/>
                <w:lang w:eastAsia="nl-NL"/>
              </w:rPr>
            </w:pPr>
            <w:r>
              <w:rPr>
                <w:rFonts w:ascii="Times New Roman" w:eastAsia="Times New Roman" w:hAnsi="Times New Roman" w:cs="Times New Roman"/>
                <w:color w:val="000000"/>
                <w:sz w:val="20"/>
                <w:szCs w:val="20"/>
                <w:lang w:eastAsia="nl-NL"/>
              </w:rPr>
              <w:t>€</w:t>
            </w:r>
          </w:p>
        </w:tc>
        <w:tc>
          <w:tcPr>
            <w:tcW w:w="760" w:type="dxa"/>
            <w:tcBorders>
              <w:top w:val="nil"/>
              <w:left w:val="nil"/>
              <w:bottom w:val="single" w:sz="4" w:space="0" w:color="FFFFFF"/>
              <w:right w:val="nil"/>
            </w:tcBorders>
            <w:shd w:val="clear" w:color="DBE5F1" w:fill="DBE5F1"/>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84872">
              <w:rPr>
                <w:rFonts w:ascii="Times New Roman" w:eastAsia="Times New Roman" w:hAnsi="Times New Roman" w:cs="Times New Roman"/>
                <w:color w:val="000000"/>
                <w:sz w:val="20"/>
                <w:szCs w:val="20"/>
                <w:lang w:eastAsia="nl-NL"/>
              </w:rPr>
              <w:t xml:space="preserve">45.161 </w:t>
            </w: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84872">
              <w:rPr>
                <w:rFonts w:ascii="Times New Roman" w:eastAsia="Times New Roman" w:hAnsi="Times New Roman" w:cs="Times New Roman"/>
                <w:i/>
                <w:iCs/>
                <w:color w:val="000000"/>
                <w:sz w:val="20"/>
                <w:szCs w:val="20"/>
                <w:lang w:eastAsia="nl-NL"/>
              </w:rPr>
              <w:t>Voetbal</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26.980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29.686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29.153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hemeColor="background1"/>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37.251 </w:t>
            </w:r>
          </w:p>
        </w:tc>
        <w:tc>
          <w:tcPr>
            <w:tcW w:w="160" w:type="dxa"/>
            <w:tcBorders>
              <w:top w:val="nil"/>
              <w:left w:val="single" w:sz="4" w:space="0" w:color="FFFFFF" w:themeColor="background1"/>
              <w:bottom w:val="single" w:sz="4" w:space="0" w:color="FFFFFF"/>
              <w:right w:val="nil"/>
            </w:tcBorders>
            <w:shd w:val="clear" w:color="B8CCE4" w:fill="B8CCE4"/>
            <w:vAlign w:val="bottom"/>
          </w:tcPr>
          <w:p w:rsidR="00991C3A" w:rsidRPr="00E84872" w:rsidRDefault="00991C3A" w:rsidP="00991C3A">
            <w:pPr>
              <w:ind w:left="-14" w:right="-179" w:firstLine="14"/>
              <w:rPr>
                <w:rFonts w:ascii="Times New Roman" w:eastAsia="Times New Roman" w:hAnsi="Times New Roman" w:cs="Times New Roman"/>
                <w:i/>
                <w:iCs/>
                <w:color w:val="000000"/>
                <w:sz w:val="20"/>
                <w:szCs w:val="20"/>
                <w:lang w:eastAsia="nl-NL"/>
              </w:rPr>
            </w:pPr>
          </w:p>
        </w:tc>
        <w:tc>
          <w:tcPr>
            <w:tcW w:w="760" w:type="dxa"/>
            <w:tcBorders>
              <w:top w:val="nil"/>
              <w:left w:val="nil"/>
              <w:bottom w:val="single" w:sz="4" w:space="0" w:color="FFFFFF"/>
              <w:right w:val="nil"/>
            </w:tcBorders>
            <w:shd w:val="clear" w:color="B8CCE4" w:fill="B8CCE4"/>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84872">
              <w:rPr>
                <w:rFonts w:ascii="Times New Roman" w:eastAsia="Times New Roman" w:hAnsi="Times New Roman" w:cs="Times New Roman"/>
                <w:i/>
                <w:iCs/>
                <w:color w:val="000000"/>
                <w:sz w:val="20"/>
                <w:szCs w:val="20"/>
                <w:lang w:eastAsia="nl-NL"/>
              </w:rPr>
              <w:t>Merchandising en Overige</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5.397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6.548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6.357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hemeColor="background1"/>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7.910 </w:t>
            </w:r>
          </w:p>
        </w:tc>
        <w:tc>
          <w:tcPr>
            <w:tcW w:w="160" w:type="dxa"/>
            <w:tcBorders>
              <w:top w:val="nil"/>
              <w:left w:val="single" w:sz="4" w:space="0" w:color="FFFFFF" w:themeColor="background1"/>
              <w:bottom w:val="single" w:sz="4" w:space="0" w:color="FFFFFF"/>
              <w:right w:val="nil"/>
            </w:tcBorders>
            <w:shd w:val="clear" w:color="DBE5F1" w:fill="DBE5F1"/>
            <w:vAlign w:val="bottom"/>
          </w:tcPr>
          <w:p w:rsidR="00991C3A" w:rsidRPr="00E84872" w:rsidRDefault="00991C3A" w:rsidP="00991C3A">
            <w:pPr>
              <w:ind w:left="-14" w:right="-179" w:firstLine="14"/>
              <w:rPr>
                <w:rFonts w:ascii="Times New Roman" w:eastAsia="Times New Roman" w:hAnsi="Times New Roman" w:cs="Times New Roman"/>
                <w:i/>
                <w:iCs/>
                <w:color w:val="000000"/>
                <w:sz w:val="20"/>
                <w:szCs w:val="20"/>
                <w:lang w:eastAsia="nl-NL"/>
              </w:rPr>
            </w:pPr>
          </w:p>
        </w:tc>
        <w:tc>
          <w:tcPr>
            <w:tcW w:w="760" w:type="dxa"/>
            <w:tcBorders>
              <w:top w:val="nil"/>
              <w:left w:val="nil"/>
              <w:bottom w:val="single" w:sz="4" w:space="0" w:color="FFFFFF"/>
              <w:right w:val="nil"/>
            </w:tcBorders>
            <w:shd w:val="clear" w:color="DBE5F1" w:fill="DBE5F1"/>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Afschrijving Vaste Activa</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84872">
              <w:rPr>
                <w:rFonts w:ascii="Times New Roman" w:eastAsia="Times New Roman" w:hAnsi="Times New Roman" w:cs="Times New Roman"/>
                <w:color w:val="000000"/>
                <w:sz w:val="20"/>
                <w:szCs w:val="20"/>
                <w:lang w:eastAsia="nl-NL"/>
              </w:rPr>
              <w:t xml:space="preserve">1.933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84872">
              <w:rPr>
                <w:rFonts w:ascii="Times New Roman" w:eastAsia="Times New Roman" w:hAnsi="Times New Roman" w:cs="Times New Roman"/>
                <w:color w:val="000000"/>
                <w:sz w:val="20"/>
                <w:szCs w:val="20"/>
                <w:lang w:eastAsia="nl-NL"/>
              </w:rPr>
              <w:t xml:space="preserve">1.434 </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84872">
              <w:rPr>
                <w:rFonts w:ascii="Times New Roman" w:eastAsia="Times New Roman" w:hAnsi="Times New Roman" w:cs="Times New Roman"/>
                <w:color w:val="000000"/>
                <w:sz w:val="20"/>
                <w:szCs w:val="20"/>
                <w:lang w:eastAsia="nl-NL"/>
              </w:rPr>
              <w:t xml:space="preserve">1.376 </w:t>
            </w:r>
          </w:p>
        </w:tc>
        <w:tc>
          <w:tcPr>
            <w:tcW w:w="992" w:type="dxa"/>
            <w:tcBorders>
              <w:top w:val="nil"/>
              <w:left w:val="nil"/>
              <w:bottom w:val="single" w:sz="4" w:space="0" w:color="FFFFFF"/>
              <w:right w:val="single" w:sz="4" w:space="0" w:color="FFFFFF" w:themeColor="background1"/>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160" w:type="dxa"/>
            <w:tcBorders>
              <w:top w:val="nil"/>
              <w:left w:val="single" w:sz="4" w:space="0" w:color="FFFFFF" w:themeColor="background1"/>
              <w:bottom w:val="single" w:sz="4" w:space="0" w:color="FFFFFF"/>
              <w:right w:val="nil"/>
            </w:tcBorders>
            <w:shd w:val="clear" w:color="B8CCE4" w:fill="B8CCE4"/>
            <w:vAlign w:val="bottom"/>
          </w:tcPr>
          <w:p w:rsidR="00991C3A" w:rsidRPr="00E84872" w:rsidRDefault="00991C3A" w:rsidP="00991C3A">
            <w:pPr>
              <w:ind w:left="-14" w:right="-179" w:firstLine="14"/>
              <w:rPr>
                <w:rFonts w:ascii="Times New Roman" w:eastAsia="Times New Roman" w:hAnsi="Times New Roman" w:cs="Times New Roman"/>
                <w:iCs/>
                <w:color w:val="000000"/>
                <w:sz w:val="20"/>
                <w:szCs w:val="20"/>
                <w:lang w:eastAsia="nl-NL"/>
              </w:rPr>
            </w:pPr>
            <w:r>
              <w:rPr>
                <w:rFonts w:ascii="Times New Roman" w:eastAsia="Times New Roman" w:hAnsi="Times New Roman" w:cs="Times New Roman"/>
                <w:color w:val="000000"/>
                <w:sz w:val="20"/>
                <w:szCs w:val="20"/>
                <w:lang w:eastAsia="nl-NL"/>
              </w:rPr>
              <w:t>€</w:t>
            </w:r>
          </w:p>
        </w:tc>
        <w:tc>
          <w:tcPr>
            <w:tcW w:w="760" w:type="dxa"/>
            <w:tcBorders>
              <w:top w:val="nil"/>
              <w:left w:val="nil"/>
              <w:bottom w:val="single" w:sz="4" w:space="0" w:color="FFFFFF"/>
              <w:right w:val="nil"/>
            </w:tcBorders>
            <w:shd w:val="clear" w:color="B8CCE4" w:fill="B8CCE4"/>
            <w:noWrap/>
            <w:vAlign w:val="bottom"/>
            <w:hideMark/>
          </w:tcPr>
          <w:p w:rsidR="00991C3A" w:rsidRPr="00E84872" w:rsidRDefault="00991C3A" w:rsidP="00991C3A">
            <w:pPr>
              <w:ind w:left="-31" w:right="-179" w:firstLine="21"/>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 xml:space="preserve">1.249 </w:t>
            </w: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Overig</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84872">
              <w:rPr>
                <w:rFonts w:ascii="Times New Roman" w:eastAsia="Times New Roman" w:hAnsi="Times New Roman" w:cs="Times New Roman"/>
                <w:color w:val="000000"/>
                <w:sz w:val="20"/>
                <w:szCs w:val="20"/>
                <w:lang w:eastAsia="nl-NL"/>
              </w:rPr>
              <w:t xml:space="preserve">24.707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84872">
              <w:rPr>
                <w:rFonts w:ascii="Times New Roman" w:eastAsia="Times New Roman" w:hAnsi="Times New Roman" w:cs="Times New Roman"/>
                <w:color w:val="000000"/>
                <w:sz w:val="20"/>
                <w:szCs w:val="20"/>
                <w:lang w:eastAsia="nl-NL"/>
              </w:rPr>
              <w:t xml:space="preserve">26.786 </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84872">
              <w:rPr>
                <w:rFonts w:ascii="Times New Roman" w:eastAsia="Times New Roman" w:hAnsi="Times New Roman" w:cs="Times New Roman"/>
                <w:color w:val="000000"/>
                <w:sz w:val="20"/>
                <w:szCs w:val="20"/>
                <w:lang w:eastAsia="nl-NL"/>
              </w:rPr>
              <w:t xml:space="preserve">25.981 </w:t>
            </w:r>
          </w:p>
        </w:tc>
        <w:tc>
          <w:tcPr>
            <w:tcW w:w="992" w:type="dxa"/>
            <w:tcBorders>
              <w:top w:val="nil"/>
              <w:left w:val="nil"/>
              <w:bottom w:val="single" w:sz="4" w:space="0" w:color="FFFFFF"/>
              <w:right w:val="single" w:sz="4" w:space="0" w:color="FFFFFF" w:themeColor="background1"/>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160" w:type="dxa"/>
            <w:tcBorders>
              <w:top w:val="nil"/>
              <w:left w:val="single" w:sz="4" w:space="0" w:color="FFFFFF" w:themeColor="background1"/>
              <w:bottom w:val="single" w:sz="4" w:space="0" w:color="FFFFFF"/>
              <w:right w:val="nil"/>
            </w:tcBorders>
            <w:shd w:val="clear" w:color="DBE5F1" w:fill="DBE5F1"/>
            <w:vAlign w:val="bottom"/>
          </w:tcPr>
          <w:p w:rsidR="00991C3A" w:rsidRPr="00E22F16" w:rsidRDefault="00991C3A" w:rsidP="00991C3A">
            <w:pPr>
              <w:ind w:left="-14" w:right="-179" w:firstLine="14"/>
              <w:rPr>
                <w:rFonts w:ascii="Times New Roman" w:eastAsia="Times New Roman" w:hAnsi="Times New Roman" w:cs="Times New Roman"/>
                <w:iCs/>
                <w:color w:val="000000"/>
                <w:sz w:val="20"/>
                <w:szCs w:val="20"/>
                <w:lang w:eastAsia="nl-NL"/>
              </w:rPr>
            </w:pPr>
            <w:r>
              <w:rPr>
                <w:rFonts w:ascii="Times New Roman" w:eastAsia="Times New Roman" w:hAnsi="Times New Roman" w:cs="Times New Roman"/>
                <w:color w:val="000000"/>
                <w:sz w:val="20"/>
                <w:szCs w:val="20"/>
                <w:lang w:eastAsia="nl-NL"/>
              </w:rPr>
              <w:t>€</w:t>
            </w:r>
          </w:p>
        </w:tc>
        <w:tc>
          <w:tcPr>
            <w:tcW w:w="760" w:type="dxa"/>
            <w:tcBorders>
              <w:top w:val="nil"/>
              <w:left w:val="nil"/>
              <w:bottom w:val="single" w:sz="4" w:space="0" w:color="FFFFFF"/>
              <w:right w:val="nil"/>
            </w:tcBorders>
            <w:shd w:val="clear" w:color="DBE5F1" w:fill="DBE5F1"/>
            <w:noWrap/>
            <w:vAlign w:val="bottom"/>
            <w:hideMark/>
          </w:tcPr>
          <w:p w:rsidR="00991C3A" w:rsidRPr="00E84872" w:rsidRDefault="00991C3A" w:rsidP="00991C3A">
            <w:pPr>
              <w:ind w:right="-179"/>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 xml:space="preserve">27.979 </w:t>
            </w: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84872">
              <w:rPr>
                <w:rFonts w:ascii="Times New Roman" w:eastAsia="Times New Roman" w:hAnsi="Times New Roman" w:cs="Times New Roman"/>
                <w:i/>
                <w:iCs/>
                <w:color w:val="000000"/>
                <w:sz w:val="20"/>
                <w:szCs w:val="20"/>
                <w:lang w:eastAsia="nl-NL"/>
              </w:rPr>
              <w:t>Overige Personeelskosten</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2.355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3.237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3.502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hemeColor="background1"/>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3.697 </w:t>
            </w:r>
          </w:p>
        </w:tc>
        <w:tc>
          <w:tcPr>
            <w:tcW w:w="160" w:type="dxa"/>
            <w:tcBorders>
              <w:top w:val="nil"/>
              <w:left w:val="single" w:sz="4" w:space="0" w:color="FFFFFF" w:themeColor="background1"/>
              <w:bottom w:val="single" w:sz="4" w:space="0" w:color="FFFFFF"/>
              <w:right w:val="nil"/>
            </w:tcBorders>
            <w:shd w:val="clear" w:color="B8CCE4" w:fill="B8CCE4"/>
            <w:vAlign w:val="bottom"/>
          </w:tcPr>
          <w:p w:rsidR="00991C3A" w:rsidRPr="00E84872" w:rsidRDefault="00991C3A" w:rsidP="00991C3A">
            <w:pPr>
              <w:ind w:left="-14" w:right="-179" w:firstLine="14"/>
              <w:rPr>
                <w:rFonts w:ascii="Times New Roman" w:eastAsia="Times New Roman" w:hAnsi="Times New Roman" w:cs="Times New Roman"/>
                <w:i/>
                <w:iCs/>
                <w:color w:val="000000"/>
                <w:sz w:val="20"/>
                <w:szCs w:val="20"/>
                <w:lang w:eastAsia="nl-NL"/>
              </w:rPr>
            </w:pPr>
          </w:p>
        </w:tc>
        <w:tc>
          <w:tcPr>
            <w:tcW w:w="760" w:type="dxa"/>
            <w:tcBorders>
              <w:top w:val="nil"/>
              <w:left w:val="nil"/>
              <w:bottom w:val="single" w:sz="4" w:space="0" w:color="FFFFFF"/>
              <w:right w:val="nil"/>
            </w:tcBorders>
            <w:shd w:val="clear" w:color="B8CCE4" w:fill="B8CCE4"/>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84872">
              <w:rPr>
                <w:rFonts w:ascii="Times New Roman" w:eastAsia="Times New Roman" w:hAnsi="Times New Roman" w:cs="Times New Roman"/>
                <w:i/>
                <w:iCs/>
                <w:color w:val="000000"/>
                <w:sz w:val="20"/>
                <w:szCs w:val="20"/>
                <w:lang w:eastAsia="nl-NL"/>
              </w:rPr>
              <w:t>Wedstrijdkosten</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9.184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10.199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9.444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hemeColor="background1"/>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8.563 </w:t>
            </w:r>
          </w:p>
        </w:tc>
        <w:tc>
          <w:tcPr>
            <w:tcW w:w="160" w:type="dxa"/>
            <w:tcBorders>
              <w:top w:val="nil"/>
              <w:left w:val="single" w:sz="4" w:space="0" w:color="FFFFFF" w:themeColor="background1"/>
              <w:bottom w:val="single" w:sz="4" w:space="0" w:color="FFFFFF"/>
              <w:right w:val="nil"/>
            </w:tcBorders>
            <w:shd w:val="clear" w:color="DBE5F1" w:fill="DBE5F1"/>
            <w:vAlign w:val="bottom"/>
          </w:tcPr>
          <w:p w:rsidR="00991C3A" w:rsidRPr="00E84872" w:rsidRDefault="00991C3A" w:rsidP="00991C3A">
            <w:pPr>
              <w:ind w:left="-14" w:right="-179" w:firstLine="14"/>
              <w:rPr>
                <w:rFonts w:ascii="Times New Roman" w:eastAsia="Times New Roman" w:hAnsi="Times New Roman" w:cs="Times New Roman"/>
                <w:i/>
                <w:iCs/>
                <w:color w:val="000000"/>
                <w:sz w:val="20"/>
                <w:szCs w:val="20"/>
                <w:lang w:eastAsia="nl-NL"/>
              </w:rPr>
            </w:pPr>
          </w:p>
        </w:tc>
        <w:tc>
          <w:tcPr>
            <w:tcW w:w="760" w:type="dxa"/>
            <w:tcBorders>
              <w:top w:val="nil"/>
              <w:left w:val="nil"/>
              <w:bottom w:val="single" w:sz="4" w:space="0" w:color="FFFFFF"/>
              <w:right w:val="nil"/>
            </w:tcBorders>
            <w:shd w:val="clear" w:color="DBE5F1" w:fill="DBE5F1"/>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84872">
              <w:rPr>
                <w:rFonts w:ascii="Times New Roman" w:eastAsia="Times New Roman" w:hAnsi="Times New Roman" w:cs="Times New Roman"/>
                <w:i/>
                <w:iCs/>
                <w:color w:val="000000"/>
                <w:sz w:val="20"/>
                <w:szCs w:val="20"/>
                <w:lang w:eastAsia="nl-NL"/>
              </w:rPr>
              <w:t>Huisvestingskosten</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9.453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9.718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9.364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hemeColor="background1"/>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8.873 </w:t>
            </w:r>
          </w:p>
        </w:tc>
        <w:tc>
          <w:tcPr>
            <w:tcW w:w="160" w:type="dxa"/>
            <w:tcBorders>
              <w:top w:val="nil"/>
              <w:left w:val="single" w:sz="4" w:space="0" w:color="FFFFFF" w:themeColor="background1"/>
              <w:bottom w:val="single" w:sz="4" w:space="0" w:color="FFFFFF"/>
              <w:right w:val="nil"/>
            </w:tcBorders>
            <w:shd w:val="clear" w:color="B8CCE4" w:fill="B8CCE4"/>
            <w:vAlign w:val="bottom"/>
          </w:tcPr>
          <w:p w:rsidR="00991C3A" w:rsidRPr="00E84872" w:rsidRDefault="00991C3A" w:rsidP="00991C3A">
            <w:pPr>
              <w:ind w:left="-14" w:right="-179" w:firstLine="14"/>
              <w:rPr>
                <w:rFonts w:ascii="Times New Roman" w:eastAsia="Times New Roman" w:hAnsi="Times New Roman" w:cs="Times New Roman"/>
                <w:i/>
                <w:iCs/>
                <w:color w:val="000000"/>
                <w:sz w:val="20"/>
                <w:szCs w:val="20"/>
                <w:lang w:eastAsia="nl-NL"/>
              </w:rPr>
            </w:pPr>
          </w:p>
        </w:tc>
        <w:tc>
          <w:tcPr>
            <w:tcW w:w="760" w:type="dxa"/>
            <w:tcBorders>
              <w:top w:val="nil"/>
              <w:left w:val="nil"/>
              <w:bottom w:val="single" w:sz="4" w:space="0" w:color="FFFFFF"/>
              <w:right w:val="nil"/>
            </w:tcBorders>
            <w:shd w:val="clear" w:color="B8CCE4" w:fill="B8CCE4"/>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84872">
              <w:rPr>
                <w:rFonts w:ascii="Times New Roman" w:eastAsia="Times New Roman" w:hAnsi="Times New Roman" w:cs="Times New Roman"/>
                <w:i/>
                <w:iCs/>
                <w:color w:val="000000"/>
                <w:sz w:val="20"/>
                <w:szCs w:val="20"/>
                <w:lang w:eastAsia="nl-NL"/>
              </w:rPr>
              <w:t>Beheer- en Administratiekosten</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3.715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3.632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3.671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hemeColor="background1"/>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 xml:space="preserve"> €     6.846 </w:t>
            </w:r>
          </w:p>
        </w:tc>
        <w:tc>
          <w:tcPr>
            <w:tcW w:w="160" w:type="dxa"/>
            <w:tcBorders>
              <w:top w:val="nil"/>
              <w:left w:val="single" w:sz="4" w:space="0" w:color="FFFFFF" w:themeColor="background1"/>
              <w:bottom w:val="single" w:sz="4" w:space="0" w:color="FFFFFF"/>
              <w:right w:val="nil"/>
            </w:tcBorders>
            <w:shd w:val="clear" w:color="DBE5F1" w:fill="DBE5F1"/>
            <w:vAlign w:val="bottom"/>
          </w:tcPr>
          <w:p w:rsidR="00991C3A" w:rsidRPr="00E84872" w:rsidRDefault="00991C3A" w:rsidP="00991C3A">
            <w:pPr>
              <w:ind w:left="-14" w:right="-179" w:firstLine="14"/>
              <w:rPr>
                <w:rFonts w:ascii="Times New Roman" w:eastAsia="Times New Roman" w:hAnsi="Times New Roman" w:cs="Times New Roman"/>
                <w:i/>
                <w:iCs/>
                <w:color w:val="000000"/>
                <w:sz w:val="20"/>
                <w:szCs w:val="20"/>
                <w:lang w:eastAsia="nl-NL"/>
              </w:rPr>
            </w:pPr>
          </w:p>
        </w:tc>
        <w:tc>
          <w:tcPr>
            <w:tcW w:w="760" w:type="dxa"/>
            <w:tcBorders>
              <w:top w:val="nil"/>
              <w:left w:val="nil"/>
              <w:bottom w:val="single" w:sz="4" w:space="0" w:color="FFFFFF"/>
              <w:right w:val="nil"/>
            </w:tcBorders>
            <w:shd w:val="clear" w:color="DBE5F1" w:fill="DBE5F1"/>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b/>
                <w:bCs/>
                <w:color w:val="000000"/>
                <w:sz w:val="20"/>
                <w:szCs w:val="20"/>
                <w:lang w:eastAsia="nl-NL"/>
              </w:rPr>
            </w:pPr>
            <w:r w:rsidRPr="00E84872">
              <w:rPr>
                <w:rFonts w:ascii="Times New Roman" w:eastAsia="Times New Roman" w:hAnsi="Times New Roman" w:cs="Times New Roman"/>
                <w:b/>
                <w:bCs/>
                <w:color w:val="000000"/>
                <w:sz w:val="20"/>
                <w:szCs w:val="20"/>
                <w:lang w:eastAsia="nl-NL"/>
              </w:rPr>
              <w:t>Bedrijfslasten</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84872">
              <w:rPr>
                <w:rFonts w:ascii="Times New Roman" w:eastAsia="Times New Roman" w:hAnsi="Times New Roman" w:cs="Times New Roman"/>
                <w:b/>
                <w:bCs/>
                <w:color w:val="000000"/>
                <w:sz w:val="20"/>
                <w:szCs w:val="20"/>
                <w:lang w:eastAsia="nl-NL"/>
              </w:rPr>
              <w:t xml:space="preserve">61.944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84872">
              <w:rPr>
                <w:rFonts w:ascii="Times New Roman" w:eastAsia="Times New Roman" w:hAnsi="Times New Roman" w:cs="Times New Roman"/>
                <w:b/>
                <w:bCs/>
                <w:color w:val="000000"/>
                <w:sz w:val="20"/>
                <w:szCs w:val="20"/>
                <w:lang w:eastAsia="nl-NL"/>
              </w:rPr>
              <w:t xml:space="preserve">67.430 </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84872">
              <w:rPr>
                <w:rFonts w:ascii="Times New Roman" w:eastAsia="Times New Roman" w:hAnsi="Times New Roman" w:cs="Times New Roman"/>
                <w:b/>
                <w:bCs/>
                <w:color w:val="000000"/>
                <w:sz w:val="20"/>
                <w:szCs w:val="20"/>
                <w:lang w:eastAsia="nl-NL"/>
              </w:rPr>
              <w:t xml:space="preserve">66.306 </w:t>
            </w:r>
          </w:p>
        </w:tc>
        <w:tc>
          <w:tcPr>
            <w:tcW w:w="992" w:type="dxa"/>
            <w:tcBorders>
              <w:top w:val="nil"/>
              <w:left w:val="nil"/>
              <w:bottom w:val="single" w:sz="4" w:space="0" w:color="FFFFFF"/>
              <w:right w:val="single" w:sz="4" w:space="0" w:color="FFFFFF" w:themeColor="background1"/>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160" w:type="dxa"/>
            <w:tcBorders>
              <w:top w:val="nil"/>
              <w:left w:val="single" w:sz="4" w:space="0" w:color="FFFFFF" w:themeColor="background1"/>
              <w:bottom w:val="single" w:sz="4" w:space="0" w:color="FFFFFF"/>
              <w:right w:val="nil"/>
            </w:tcBorders>
            <w:shd w:val="clear" w:color="B8CCE4" w:fill="B8CCE4"/>
            <w:vAlign w:val="bottom"/>
          </w:tcPr>
          <w:p w:rsidR="00991C3A" w:rsidRPr="00E22F16" w:rsidRDefault="00991C3A" w:rsidP="00991C3A">
            <w:pPr>
              <w:ind w:left="-14" w:right="-179" w:firstLine="14"/>
              <w:rPr>
                <w:rFonts w:ascii="Times New Roman" w:eastAsia="Times New Roman" w:hAnsi="Times New Roman" w:cs="Times New Roman"/>
                <w:iCs/>
                <w:color w:val="000000"/>
                <w:sz w:val="20"/>
                <w:szCs w:val="20"/>
                <w:lang w:eastAsia="nl-NL"/>
              </w:rPr>
            </w:pPr>
            <w:r>
              <w:rPr>
                <w:rFonts w:ascii="Times New Roman" w:eastAsia="Times New Roman" w:hAnsi="Times New Roman" w:cs="Times New Roman"/>
                <w:color w:val="000000"/>
                <w:sz w:val="20"/>
                <w:szCs w:val="20"/>
                <w:lang w:eastAsia="nl-NL"/>
              </w:rPr>
              <w:t>€</w:t>
            </w:r>
          </w:p>
        </w:tc>
        <w:tc>
          <w:tcPr>
            <w:tcW w:w="760" w:type="dxa"/>
            <w:tcBorders>
              <w:top w:val="nil"/>
              <w:left w:val="nil"/>
              <w:bottom w:val="single" w:sz="4" w:space="0" w:color="FFFFFF"/>
              <w:right w:val="nil"/>
            </w:tcBorders>
            <w:shd w:val="clear" w:color="B8CCE4" w:fill="B8CCE4"/>
            <w:noWrap/>
            <w:vAlign w:val="bottom"/>
            <w:hideMark/>
          </w:tcPr>
          <w:p w:rsidR="00991C3A" w:rsidRPr="00E84872" w:rsidRDefault="00991C3A" w:rsidP="00991C3A">
            <w:pPr>
              <w:ind w:left="-14" w:right="-179" w:firstLine="14"/>
              <w:rPr>
                <w:rFonts w:ascii="Times New Roman" w:eastAsia="Times New Roman" w:hAnsi="Times New Roman" w:cs="Times New Roman"/>
                <w:b/>
                <w:bCs/>
                <w:color w:val="000000"/>
                <w:sz w:val="20"/>
                <w:szCs w:val="20"/>
                <w:lang w:eastAsia="nl-NL"/>
              </w:rPr>
            </w:pPr>
            <w:r w:rsidRPr="00E84872">
              <w:rPr>
                <w:rFonts w:ascii="Times New Roman" w:eastAsia="Times New Roman" w:hAnsi="Times New Roman" w:cs="Times New Roman"/>
                <w:b/>
                <w:bCs/>
                <w:color w:val="000000"/>
                <w:sz w:val="20"/>
                <w:szCs w:val="20"/>
                <w:lang w:eastAsia="nl-NL"/>
              </w:rPr>
              <w:t xml:space="preserve">77.146 </w:t>
            </w: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b/>
                <w:b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hemeColor="background1"/>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160" w:type="dxa"/>
            <w:tcBorders>
              <w:top w:val="nil"/>
              <w:left w:val="single" w:sz="4" w:space="0" w:color="FFFFFF" w:themeColor="background1"/>
              <w:bottom w:val="single" w:sz="4" w:space="0" w:color="FFFFFF"/>
              <w:right w:val="nil"/>
            </w:tcBorders>
            <w:shd w:val="clear" w:color="DBE5F1" w:fill="DBE5F1"/>
            <w:vAlign w:val="bottom"/>
          </w:tcPr>
          <w:p w:rsidR="00991C3A" w:rsidRPr="00E84872" w:rsidRDefault="00991C3A" w:rsidP="00991C3A">
            <w:pPr>
              <w:ind w:left="-14" w:right="-179" w:firstLine="14"/>
              <w:rPr>
                <w:rFonts w:ascii="Times New Roman" w:eastAsia="Times New Roman" w:hAnsi="Times New Roman" w:cs="Times New Roman"/>
                <w:i/>
                <w:iCs/>
                <w:color w:val="000000"/>
                <w:sz w:val="20"/>
                <w:szCs w:val="20"/>
                <w:lang w:eastAsia="nl-NL"/>
              </w:rPr>
            </w:pPr>
          </w:p>
        </w:tc>
        <w:tc>
          <w:tcPr>
            <w:tcW w:w="760" w:type="dxa"/>
            <w:tcBorders>
              <w:top w:val="nil"/>
              <w:left w:val="nil"/>
              <w:bottom w:val="single" w:sz="4" w:space="0" w:color="FFFFFF"/>
              <w:right w:val="nil"/>
            </w:tcBorders>
            <w:shd w:val="clear" w:color="DBE5F1" w:fill="DBE5F1"/>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B8CCE4" w:fill="B8CCE4"/>
            <w:noWrap/>
            <w:vAlign w:val="bottom"/>
            <w:hideMark/>
          </w:tcPr>
          <w:p w:rsidR="00991C3A" w:rsidRDefault="00991C3A" w:rsidP="00991C3A">
            <w:pPr>
              <w:rPr>
                <w:rFonts w:ascii="Times New Roman" w:eastAsia="Times New Roman" w:hAnsi="Times New Roman" w:cs="Times New Roman"/>
                <w:b/>
                <w:bCs/>
                <w:color w:val="000000"/>
                <w:sz w:val="20"/>
                <w:szCs w:val="20"/>
                <w:lang w:eastAsia="nl-NL"/>
              </w:rPr>
            </w:pPr>
            <w:r w:rsidRPr="00E84872">
              <w:rPr>
                <w:rFonts w:ascii="Times New Roman" w:eastAsia="Times New Roman" w:hAnsi="Times New Roman" w:cs="Times New Roman"/>
                <w:b/>
                <w:bCs/>
                <w:color w:val="000000"/>
                <w:sz w:val="20"/>
                <w:szCs w:val="20"/>
                <w:lang w:eastAsia="nl-NL"/>
              </w:rPr>
              <w:t>Bedrijfsresultaat</w:t>
            </w:r>
            <w:r>
              <w:rPr>
                <w:rFonts w:ascii="Times New Roman" w:eastAsia="Times New Roman" w:hAnsi="Times New Roman" w:cs="Times New Roman"/>
                <w:b/>
                <w:bCs/>
                <w:color w:val="000000"/>
                <w:sz w:val="20"/>
                <w:szCs w:val="20"/>
                <w:lang w:eastAsia="nl-NL"/>
              </w:rPr>
              <w:t xml:space="preserve"> voor Afschrijving en Vergoedingssommen</w:t>
            </w:r>
            <w:r w:rsidRPr="00E84872">
              <w:rPr>
                <w:rFonts w:ascii="Times New Roman" w:eastAsia="Times New Roman" w:hAnsi="Times New Roman" w:cs="Times New Roman"/>
                <w:b/>
                <w:bCs/>
                <w:color w:val="000000"/>
                <w:sz w:val="20"/>
                <w:szCs w:val="20"/>
                <w:lang w:eastAsia="nl-NL"/>
              </w:rPr>
              <w:t xml:space="preserve"> </w:t>
            </w:r>
          </w:p>
          <w:p w:rsidR="007F6114" w:rsidRPr="007F6114" w:rsidRDefault="007F6114" w:rsidP="00991C3A">
            <w:pPr>
              <w:rPr>
                <w:rFonts w:ascii="Times New Roman" w:eastAsia="Times New Roman" w:hAnsi="Times New Roman" w:cs="Times New Roman"/>
                <w:bCs/>
                <w:i/>
                <w:color w:val="FF0000"/>
                <w:sz w:val="20"/>
                <w:szCs w:val="20"/>
                <w:lang w:eastAsia="nl-NL"/>
              </w:rPr>
            </w:pPr>
            <w:r>
              <w:rPr>
                <w:rFonts w:ascii="Times New Roman" w:eastAsia="Times New Roman" w:hAnsi="Times New Roman" w:cs="Times New Roman"/>
                <w:bCs/>
                <w:i/>
                <w:color w:val="FF0000"/>
                <w:sz w:val="20"/>
                <w:szCs w:val="20"/>
                <w:lang w:eastAsia="nl-NL"/>
              </w:rPr>
              <w:t>Zonder Champions League</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F6114" w:rsidRDefault="00991C3A" w:rsidP="00991C3A">
            <w:pPr>
              <w:rPr>
                <w:rFonts w:ascii="Times New Roman" w:eastAsia="Times New Roman" w:hAnsi="Times New Roman" w:cs="Times New Roman"/>
                <w:b/>
                <w:bCs/>
                <w:color w:val="000000"/>
                <w:sz w:val="20"/>
                <w:szCs w:val="20"/>
                <w:lang w:eastAsia="nl-NL"/>
              </w:rPr>
            </w:pPr>
            <w:r w:rsidRPr="00E84872">
              <w:rPr>
                <w:rFonts w:ascii="Times New Roman" w:eastAsia="Times New Roman" w:hAnsi="Times New Roman" w:cs="Times New Roman"/>
                <w:b/>
                <w:bCs/>
                <w:color w:val="000000"/>
                <w:sz w:val="20"/>
                <w:szCs w:val="20"/>
                <w:lang w:eastAsia="nl-NL"/>
              </w:rPr>
              <w:t xml:space="preserve">€    </w:t>
            </w:r>
            <w:r>
              <w:rPr>
                <w:rFonts w:ascii="Times New Roman" w:eastAsia="Times New Roman" w:hAnsi="Times New Roman" w:cs="Times New Roman"/>
                <w:b/>
                <w:bCs/>
                <w:color w:val="000000"/>
                <w:sz w:val="20"/>
                <w:szCs w:val="20"/>
                <w:lang w:eastAsia="nl-NL"/>
              </w:rPr>
              <w:t xml:space="preserve"> </w:t>
            </w:r>
            <w:r w:rsidRPr="00E84872">
              <w:rPr>
                <w:rFonts w:ascii="Times New Roman" w:eastAsia="Times New Roman" w:hAnsi="Times New Roman" w:cs="Times New Roman"/>
                <w:b/>
                <w:bCs/>
                <w:color w:val="000000"/>
                <w:sz w:val="20"/>
                <w:szCs w:val="20"/>
                <w:lang w:eastAsia="nl-NL"/>
              </w:rPr>
              <w:t>4.681</w:t>
            </w:r>
          </w:p>
          <w:p w:rsidR="00991C3A" w:rsidRPr="007F6114" w:rsidRDefault="007F6114" w:rsidP="00991C3A">
            <w:pPr>
              <w:rPr>
                <w:rFonts w:ascii="Times New Roman" w:eastAsia="Times New Roman" w:hAnsi="Times New Roman" w:cs="Times New Roman"/>
                <w:bCs/>
                <w:color w:val="FF0000"/>
                <w:sz w:val="20"/>
                <w:szCs w:val="20"/>
                <w:lang w:eastAsia="nl-NL"/>
              </w:rPr>
            </w:pPr>
            <w:r w:rsidRPr="007F6114">
              <w:rPr>
                <w:rFonts w:ascii="Times New Roman" w:eastAsia="Times New Roman" w:hAnsi="Times New Roman" w:cs="Times New Roman"/>
                <w:color w:val="FF0000"/>
                <w:sz w:val="20"/>
                <w:szCs w:val="20"/>
                <w:lang w:eastAsia="nl-NL"/>
              </w:rPr>
              <w:t>€         337</w:t>
            </w:r>
            <w:r w:rsidR="00991C3A" w:rsidRPr="007F6114">
              <w:rPr>
                <w:rFonts w:ascii="Times New Roman" w:eastAsia="Times New Roman" w:hAnsi="Times New Roman" w:cs="Times New Roman"/>
                <w:bCs/>
                <w:color w:val="FF0000"/>
                <w:sz w:val="20"/>
                <w:szCs w:val="20"/>
                <w:lang w:eastAsia="nl-NL"/>
              </w:rPr>
              <w:t xml:space="preserve">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F6114" w:rsidRDefault="00991C3A" w:rsidP="00991C3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w:t>
            </w:r>
            <w:r w:rsidRPr="00E84872">
              <w:rPr>
                <w:rFonts w:ascii="Times New Roman" w:eastAsia="Times New Roman" w:hAnsi="Times New Roman" w:cs="Times New Roman"/>
                <w:b/>
                <w:bCs/>
                <w:color w:val="000000"/>
                <w:sz w:val="20"/>
                <w:szCs w:val="20"/>
                <w:lang w:eastAsia="nl-NL"/>
              </w:rPr>
              <w:t>7.000</w:t>
            </w:r>
          </w:p>
          <w:p w:rsidR="00991C3A" w:rsidRPr="007F6114" w:rsidRDefault="007F6114" w:rsidP="00991C3A">
            <w:pPr>
              <w:rPr>
                <w:rFonts w:ascii="Times New Roman" w:eastAsia="Times New Roman" w:hAnsi="Times New Roman" w:cs="Times New Roman"/>
                <w:bCs/>
                <w:color w:val="FF0000"/>
                <w:sz w:val="20"/>
                <w:szCs w:val="20"/>
                <w:lang w:eastAsia="nl-NL"/>
              </w:rPr>
            </w:pPr>
            <w:r w:rsidRPr="007F6114">
              <w:rPr>
                <w:rFonts w:ascii="Times New Roman" w:eastAsia="Times New Roman" w:hAnsi="Times New Roman" w:cs="Times New Roman"/>
                <w:color w:val="FF0000"/>
                <w:sz w:val="20"/>
                <w:szCs w:val="20"/>
                <w:lang w:eastAsia="nl-NL"/>
              </w:rPr>
              <w:t xml:space="preserve">€   </w:t>
            </w:r>
            <w:r>
              <w:rPr>
                <w:rFonts w:ascii="Times New Roman" w:eastAsia="Times New Roman" w:hAnsi="Times New Roman" w:cs="Times New Roman"/>
                <w:color w:val="FF0000"/>
                <w:sz w:val="20"/>
                <w:szCs w:val="20"/>
                <w:lang w:eastAsia="nl-NL"/>
              </w:rPr>
              <w:t xml:space="preserve"> </w:t>
            </w:r>
            <w:r w:rsidRPr="007F6114">
              <w:rPr>
                <w:rFonts w:ascii="Times New Roman" w:eastAsia="Times New Roman" w:hAnsi="Times New Roman" w:cs="Times New Roman"/>
                <w:color w:val="FF0000"/>
                <w:sz w:val="20"/>
                <w:szCs w:val="20"/>
                <w:lang w:eastAsia="nl-NL"/>
              </w:rPr>
              <w:t>-1.304</w:t>
            </w:r>
            <w:r w:rsidR="00991C3A" w:rsidRPr="007F6114">
              <w:rPr>
                <w:rFonts w:ascii="Times New Roman" w:eastAsia="Times New Roman" w:hAnsi="Times New Roman" w:cs="Times New Roman"/>
                <w:bCs/>
                <w:color w:val="FF0000"/>
                <w:sz w:val="20"/>
                <w:szCs w:val="20"/>
                <w:lang w:eastAsia="nl-NL"/>
              </w:rPr>
              <w:t xml:space="preserve"> </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w:t>
            </w:r>
            <w:r w:rsidRPr="00E84872">
              <w:rPr>
                <w:rFonts w:ascii="Times New Roman" w:eastAsia="Times New Roman" w:hAnsi="Times New Roman" w:cs="Times New Roman"/>
                <w:b/>
                <w:bCs/>
                <w:color w:val="000000"/>
                <w:sz w:val="20"/>
                <w:szCs w:val="20"/>
                <w:lang w:eastAsia="nl-NL"/>
              </w:rPr>
              <w:t xml:space="preserve"> -1.415 </w:t>
            </w:r>
            <w:r w:rsidR="007F6114" w:rsidRPr="007F6114">
              <w:rPr>
                <w:rFonts w:ascii="Times New Roman" w:eastAsia="Times New Roman" w:hAnsi="Times New Roman" w:cs="Times New Roman"/>
                <w:color w:val="FF0000"/>
                <w:sz w:val="20"/>
                <w:szCs w:val="20"/>
                <w:lang w:eastAsia="nl-NL"/>
              </w:rPr>
              <w:t xml:space="preserve">€   </w:t>
            </w:r>
            <w:r w:rsidR="007F6114">
              <w:rPr>
                <w:rFonts w:ascii="Times New Roman" w:eastAsia="Times New Roman" w:hAnsi="Times New Roman" w:cs="Times New Roman"/>
                <w:color w:val="FF0000"/>
                <w:sz w:val="20"/>
                <w:szCs w:val="20"/>
                <w:lang w:eastAsia="nl-NL"/>
              </w:rPr>
              <w:t xml:space="preserve"> </w:t>
            </w:r>
            <w:r w:rsidR="007F6114" w:rsidRPr="007F6114">
              <w:rPr>
                <w:rFonts w:ascii="Times New Roman" w:eastAsia="Times New Roman" w:hAnsi="Times New Roman" w:cs="Times New Roman"/>
                <w:color w:val="FF0000"/>
                <w:sz w:val="20"/>
                <w:szCs w:val="20"/>
                <w:lang w:eastAsia="nl-NL"/>
              </w:rPr>
              <w:t>-1.415</w:t>
            </w:r>
          </w:p>
        </w:tc>
        <w:tc>
          <w:tcPr>
            <w:tcW w:w="992" w:type="dxa"/>
            <w:tcBorders>
              <w:top w:val="nil"/>
              <w:left w:val="nil"/>
              <w:bottom w:val="single" w:sz="4" w:space="0" w:color="FFFFFF"/>
              <w:right w:val="single" w:sz="4" w:space="0" w:color="FFFFFF" w:themeColor="background1"/>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160" w:type="dxa"/>
            <w:tcBorders>
              <w:top w:val="nil"/>
              <w:left w:val="single" w:sz="4" w:space="0" w:color="FFFFFF" w:themeColor="background1"/>
              <w:bottom w:val="single" w:sz="4" w:space="0" w:color="FFFFFF"/>
              <w:right w:val="nil"/>
            </w:tcBorders>
            <w:shd w:val="clear" w:color="B8CCE4" w:fill="B8CCE4"/>
            <w:vAlign w:val="bottom"/>
          </w:tcPr>
          <w:p w:rsidR="00991C3A" w:rsidRPr="00033F63" w:rsidRDefault="00991C3A" w:rsidP="00991C3A">
            <w:pPr>
              <w:ind w:left="-14" w:right="-179" w:firstLine="14"/>
              <w:rPr>
                <w:rFonts w:ascii="Times New Roman" w:eastAsia="Times New Roman" w:hAnsi="Times New Roman" w:cs="Times New Roman"/>
                <w:iCs/>
                <w:color w:val="FF0000"/>
                <w:sz w:val="20"/>
                <w:szCs w:val="20"/>
                <w:lang w:eastAsia="nl-NL"/>
              </w:rPr>
            </w:pPr>
            <w:r w:rsidRPr="00033F63">
              <w:rPr>
                <w:rFonts w:ascii="Times New Roman" w:eastAsia="Times New Roman" w:hAnsi="Times New Roman" w:cs="Times New Roman"/>
                <w:color w:val="FF0000"/>
                <w:sz w:val="20"/>
                <w:szCs w:val="20"/>
                <w:lang w:eastAsia="nl-NL"/>
              </w:rPr>
              <w:t>€</w:t>
            </w:r>
          </w:p>
        </w:tc>
        <w:tc>
          <w:tcPr>
            <w:tcW w:w="760" w:type="dxa"/>
            <w:tcBorders>
              <w:top w:val="nil"/>
              <w:left w:val="nil"/>
              <w:bottom w:val="single" w:sz="4" w:space="0" w:color="FFFFFF"/>
              <w:right w:val="nil"/>
            </w:tcBorders>
            <w:shd w:val="clear" w:color="B8CCE4" w:fill="B8CCE4"/>
            <w:noWrap/>
            <w:vAlign w:val="bottom"/>
            <w:hideMark/>
          </w:tcPr>
          <w:p w:rsidR="00991C3A" w:rsidRPr="00033F63" w:rsidRDefault="00033F63" w:rsidP="00033F63">
            <w:pPr>
              <w:ind w:left="-146" w:right="-179"/>
              <w:rPr>
                <w:rFonts w:ascii="Times New Roman" w:eastAsia="Times New Roman" w:hAnsi="Times New Roman" w:cs="Times New Roman"/>
                <w:b/>
                <w:color w:val="000000"/>
                <w:sz w:val="20"/>
                <w:szCs w:val="20"/>
                <w:lang w:eastAsia="nl-NL"/>
              </w:rPr>
            </w:pPr>
            <w:r>
              <w:rPr>
                <w:rFonts w:ascii="Times New Roman" w:eastAsia="Times New Roman" w:hAnsi="Times New Roman" w:cs="Times New Roman"/>
                <w:color w:val="000000"/>
                <w:sz w:val="20"/>
                <w:szCs w:val="20"/>
                <w:lang w:eastAsia="nl-NL"/>
              </w:rPr>
              <w:t xml:space="preserve"> </w:t>
            </w:r>
            <w:r w:rsidR="00922071">
              <w:rPr>
                <w:rFonts w:ascii="Times New Roman" w:eastAsia="Times New Roman" w:hAnsi="Times New Roman" w:cs="Times New Roman"/>
                <w:color w:val="000000"/>
                <w:sz w:val="20"/>
                <w:szCs w:val="20"/>
                <w:lang w:eastAsia="nl-NL"/>
              </w:rPr>
              <w:t xml:space="preserve"> </w:t>
            </w:r>
            <w:r w:rsidRPr="00033F63">
              <w:rPr>
                <w:rFonts w:ascii="Times New Roman" w:eastAsia="Times New Roman" w:hAnsi="Times New Roman" w:cs="Times New Roman"/>
                <w:b/>
                <w:color w:val="000000"/>
                <w:sz w:val="20"/>
                <w:szCs w:val="20"/>
                <w:lang w:eastAsia="nl-NL"/>
              </w:rPr>
              <w:t>€</w:t>
            </w:r>
            <w:r w:rsidR="007F6114" w:rsidRPr="00033F63">
              <w:rPr>
                <w:rFonts w:ascii="Times New Roman" w:eastAsia="Times New Roman" w:hAnsi="Times New Roman" w:cs="Times New Roman"/>
                <w:b/>
                <w:color w:val="000000"/>
                <w:sz w:val="20"/>
                <w:szCs w:val="20"/>
                <w:lang w:eastAsia="nl-NL"/>
              </w:rPr>
              <w:t>-15.254</w:t>
            </w:r>
          </w:p>
          <w:p w:rsidR="00033F63" w:rsidRPr="00033F63" w:rsidRDefault="00033F63" w:rsidP="00991C3A">
            <w:pPr>
              <w:ind w:left="-14" w:right="-179" w:firstLine="14"/>
              <w:rPr>
                <w:rFonts w:ascii="Times New Roman" w:eastAsia="Times New Roman" w:hAnsi="Times New Roman" w:cs="Times New Roman"/>
                <w:b/>
                <w:bCs/>
                <w:color w:val="FF0000"/>
                <w:sz w:val="20"/>
                <w:szCs w:val="20"/>
                <w:lang w:eastAsia="nl-NL"/>
              </w:rPr>
            </w:pPr>
            <w:r>
              <w:rPr>
                <w:rFonts w:ascii="Times New Roman" w:eastAsia="Times New Roman" w:hAnsi="Times New Roman" w:cs="Times New Roman"/>
                <w:b/>
                <w:bCs/>
                <w:color w:val="000000"/>
                <w:sz w:val="20"/>
                <w:szCs w:val="20"/>
                <w:lang w:eastAsia="nl-NL"/>
              </w:rPr>
              <w:t xml:space="preserve"> </w:t>
            </w:r>
            <w:r w:rsidRPr="00033F63">
              <w:rPr>
                <w:rFonts w:ascii="Times New Roman" w:eastAsia="Times New Roman" w:hAnsi="Times New Roman" w:cs="Times New Roman"/>
                <w:b/>
                <w:bCs/>
                <w:color w:val="FF0000"/>
                <w:sz w:val="20"/>
                <w:szCs w:val="20"/>
                <w:lang w:eastAsia="nl-NL"/>
              </w:rPr>
              <w:t>-15.254</w:t>
            </w: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Afschrijving Vergoedingssommen</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w:t>
            </w:r>
            <w:r w:rsidRPr="00E84872">
              <w:rPr>
                <w:rFonts w:ascii="Times New Roman" w:eastAsia="Times New Roman" w:hAnsi="Times New Roman" w:cs="Times New Roman"/>
                <w:color w:val="000000"/>
                <w:sz w:val="20"/>
                <w:szCs w:val="20"/>
                <w:lang w:eastAsia="nl-NL"/>
              </w:rPr>
              <w:t xml:space="preserve"> -15.486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w:t>
            </w:r>
            <w:r w:rsidRPr="00E84872">
              <w:rPr>
                <w:rFonts w:ascii="Times New Roman" w:eastAsia="Times New Roman" w:hAnsi="Times New Roman" w:cs="Times New Roman"/>
                <w:color w:val="000000"/>
                <w:sz w:val="20"/>
                <w:szCs w:val="20"/>
                <w:lang w:eastAsia="nl-NL"/>
              </w:rPr>
              <w:t xml:space="preserve">12.238 </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84872">
              <w:rPr>
                <w:rFonts w:ascii="Times New Roman" w:eastAsia="Times New Roman" w:hAnsi="Times New Roman" w:cs="Times New Roman"/>
                <w:color w:val="000000"/>
                <w:sz w:val="20"/>
                <w:szCs w:val="20"/>
                <w:lang w:eastAsia="nl-NL"/>
              </w:rPr>
              <w:t xml:space="preserve">-13.105 </w:t>
            </w:r>
          </w:p>
        </w:tc>
        <w:tc>
          <w:tcPr>
            <w:tcW w:w="992" w:type="dxa"/>
            <w:tcBorders>
              <w:top w:val="nil"/>
              <w:left w:val="nil"/>
              <w:bottom w:val="single" w:sz="4" w:space="0" w:color="FFFFFF"/>
              <w:right w:val="single" w:sz="4" w:space="0" w:color="FFFFFF" w:themeColor="background1"/>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160" w:type="dxa"/>
            <w:tcBorders>
              <w:top w:val="nil"/>
              <w:left w:val="single" w:sz="4" w:space="0" w:color="FFFFFF" w:themeColor="background1"/>
              <w:bottom w:val="single" w:sz="4" w:space="0" w:color="FFFFFF"/>
              <w:right w:val="nil"/>
            </w:tcBorders>
            <w:shd w:val="clear" w:color="DBE5F1" w:fill="DBE5F1"/>
            <w:vAlign w:val="bottom"/>
          </w:tcPr>
          <w:p w:rsidR="00991C3A" w:rsidRPr="00E22F16" w:rsidRDefault="00991C3A" w:rsidP="00991C3A">
            <w:pPr>
              <w:ind w:left="-14" w:right="-179" w:firstLine="14"/>
              <w:rPr>
                <w:rFonts w:ascii="Times New Roman" w:eastAsia="Times New Roman" w:hAnsi="Times New Roman" w:cs="Times New Roman"/>
                <w:iCs/>
                <w:color w:val="000000"/>
                <w:sz w:val="20"/>
                <w:szCs w:val="20"/>
                <w:lang w:eastAsia="nl-NL"/>
              </w:rPr>
            </w:pPr>
            <w:r>
              <w:rPr>
                <w:rFonts w:ascii="Times New Roman" w:eastAsia="Times New Roman" w:hAnsi="Times New Roman" w:cs="Times New Roman"/>
                <w:color w:val="000000"/>
                <w:sz w:val="20"/>
                <w:szCs w:val="20"/>
                <w:lang w:eastAsia="nl-NL"/>
              </w:rPr>
              <w:t>€</w:t>
            </w:r>
          </w:p>
        </w:tc>
        <w:tc>
          <w:tcPr>
            <w:tcW w:w="760" w:type="dxa"/>
            <w:tcBorders>
              <w:top w:val="nil"/>
              <w:left w:val="nil"/>
              <w:bottom w:val="single" w:sz="4" w:space="0" w:color="FFFFFF"/>
              <w:right w:val="nil"/>
            </w:tcBorders>
            <w:shd w:val="clear" w:color="DBE5F1" w:fill="DBE5F1"/>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 xml:space="preserve">-22.676 </w:t>
            </w: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Resultaat Vergoedingssommen</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84872">
              <w:rPr>
                <w:rFonts w:ascii="Times New Roman" w:eastAsia="Times New Roman" w:hAnsi="Times New Roman" w:cs="Times New Roman"/>
                <w:color w:val="000000"/>
                <w:sz w:val="20"/>
                <w:szCs w:val="20"/>
                <w:lang w:eastAsia="nl-NL"/>
              </w:rPr>
              <w:t xml:space="preserve">16.418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 xml:space="preserve">€     2.092 </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84872">
              <w:rPr>
                <w:rFonts w:ascii="Times New Roman" w:eastAsia="Times New Roman" w:hAnsi="Times New Roman" w:cs="Times New Roman"/>
                <w:color w:val="000000"/>
                <w:sz w:val="20"/>
                <w:szCs w:val="20"/>
                <w:lang w:eastAsia="nl-NL"/>
              </w:rPr>
              <w:t xml:space="preserve">517 </w:t>
            </w:r>
          </w:p>
        </w:tc>
        <w:tc>
          <w:tcPr>
            <w:tcW w:w="992" w:type="dxa"/>
            <w:tcBorders>
              <w:top w:val="nil"/>
              <w:left w:val="nil"/>
              <w:bottom w:val="single" w:sz="4" w:space="0" w:color="FFFFFF"/>
              <w:right w:val="single" w:sz="4" w:space="0" w:color="FFFFFF" w:themeColor="background1"/>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160" w:type="dxa"/>
            <w:tcBorders>
              <w:top w:val="nil"/>
              <w:left w:val="single" w:sz="4" w:space="0" w:color="FFFFFF" w:themeColor="background1"/>
              <w:bottom w:val="single" w:sz="4" w:space="0" w:color="FFFFFF"/>
              <w:right w:val="nil"/>
            </w:tcBorders>
            <w:shd w:val="clear" w:color="B8CCE4" w:fill="B8CCE4"/>
            <w:vAlign w:val="bottom"/>
          </w:tcPr>
          <w:p w:rsidR="00991C3A" w:rsidRPr="00E22F16" w:rsidRDefault="00991C3A" w:rsidP="00991C3A">
            <w:pPr>
              <w:ind w:left="-14" w:right="-179" w:firstLine="14"/>
              <w:rPr>
                <w:rFonts w:ascii="Times New Roman" w:eastAsia="Times New Roman" w:hAnsi="Times New Roman" w:cs="Times New Roman"/>
                <w:iCs/>
                <w:color w:val="000000"/>
                <w:sz w:val="20"/>
                <w:szCs w:val="20"/>
                <w:lang w:eastAsia="nl-NL"/>
              </w:rPr>
            </w:pPr>
            <w:r>
              <w:rPr>
                <w:rFonts w:ascii="Times New Roman" w:eastAsia="Times New Roman" w:hAnsi="Times New Roman" w:cs="Times New Roman"/>
                <w:color w:val="000000"/>
                <w:sz w:val="20"/>
                <w:szCs w:val="20"/>
                <w:lang w:eastAsia="nl-NL"/>
              </w:rPr>
              <w:t>€</w:t>
            </w:r>
          </w:p>
        </w:tc>
        <w:tc>
          <w:tcPr>
            <w:tcW w:w="760" w:type="dxa"/>
            <w:tcBorders>
              <w:top w:val="nil"/>
              <w:left w:val="nil"/>
              <w:bottom w:val="single" w:sz="4" w:space="0" w:color="FFFFFF"/>
              <w:right w:val="nil"/>
            </w:tcBorders>
            <w:shd w:val="clear" w:color="B8CCE4" w:fill="B8CCE4"/>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 xml:space="preserve">48.339 </w:t>
            </w: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Financieel Resultaat</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84872">
              <w:rPr>
                <w:rFonts w:ascii="Times New Roman" w:eastAsia="Times New Roman" w:hAnsi="Times New Roman" w:cs="Times New Roman"/>
                <w:color w:val="000000"/>
                <w:sz w:val="20"/>
                <w:szCs w:val="20"/>
                <w:lang w:eastAsia="nl-NL"/>
              </w:rPr>
              <w:t xml:space="preserve">508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84872">
              <w:rPr>
                <w:rFonts w:ascii="Times New Roman" w:eastAsia="Times New Roman" w:hAnsi="Times New Roman" w:cs="Times New Roman"/>
                <w:color w:val="000000"/>
                <w:sz w:val="20"/>
                <w:szCs w:val="20"/>
                <w:lang w:eastAsia="nl-NL"/>
              </w:rPr>
              <w:t xml:space="preserve">547 </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84872">
              <w:rPr>
                <w:rFonts w:ascii="Times New Roman" w:eastAsia="Times New Roman" w:hAnsi="Times New Roman" w:cs="Times New Roman"/>
                <w:color w:val="000000"/>
                <w:sz w:val="20"/>
                <w:szCs w:val="20"/>
                <w:lang w:eastAsia="nl-NL"/>
              </w:rPr>
              <w:t xml:space="preserve">951 </w:t>
            </w:r>
          </w:p>
        </w:tc>
        <w:tc>
          <w:tcPr>
            <w:tcW w:w="992" w:type="dxa"/>
            <w:tcBorders>
              <w:top w:val="nil"/>
              <w:left w:val="nil"/>
              <w:bottom w:val="single" w:sz="4" w:space="0" w:color="FFFFFF"/>
              <w:right w:val="single" w:sz="4" w:space="0" w:color="FFFFFF" w:themeColor="background1"/>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160" w:type="dxa"/>
            <w:tcBorders>
              <w:top w:val="nil"/>
              <w:left w:val="single" w:sz="4" w:space="0" w:color="FFFFFF" w:themeColor="background1"/>
              <w:bottom w:val="single" w:sz="4" w:space="0" w:color="FFFFFF"/>
              <w:right w:val="nil"/>
            </w:tcBorders>
            <w:shd w:val="clear" w:color="DBE5F1" w:fill="DBE5F1"/>
            <w:vAlign w:val="bottom"/>
          </w:tcPr>
          <w:p w:rsidR="00991C3A" w:rsidRPr="00E22F16" w:rsidRDefault="00991C3A" w:rsidP="00991C3A">
            <w:pPr>
              <w:ind w:left="-14" w:right="-179" w:firstLine="14"/>
              <w:rPr>
                <w:rFonts w:ascii="Times New Roman" w:eastAsia="Times New Roman" w:hAnsi="Times New Roman" w:cs="Times New Roman"/>
                <w:iCs/>
                <w:color w:val="000000"/>
                <w:sz w:val="20"/>
                <w:szCs w:val="20"/>
                <w:lang w:eastAsia="nl-NL"/>
              </w:rPr>
            </w:pPr>
            <w:r>
              <w:rPr>
                <w:rFonts w:ascii="Times New Roman" w:eastAsia="Times New Roman" w:hAnsi="Times New Roman" w:cs="Times New Roman"/>
                <w:color w:val="000000"/>
                <w:sz w:val="20"/>
                <w:szCs w:val="20"/>
                <w:lang w:eastAsia="nl-NL"/>
              </w:rPr>
              <w:t>€</w:t>
            </w:r>
          </w:p>
        </w:tc>
        <w:tc>
          <w:tcPr>
            <w:tcW w:w="760" w:type="dxa"/>
            <w:tcBorders>
              <w:top w:val="nil"/>
              <w:left w:val="nil"/>
              <w:bottom w:val="single" w:sz="4" w:space="0" w:color="FFFFFF"/>
              <w:right w:val="nil"/>
            </w:tcBorders>
            <w:shd w:val="clear" w:color="DBE5F1" w:fill="DBE5F1"/>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84872">
              <w:rPr>
                <w:rFonts w:ascii="Times New Roman" w:eastAsia="Times New Roman" w:hAnsi="Times New Roman" w:cs="Times New Roman"/>
                <w:color w:val="000000"/>
                <w:sz w:val="20"/>
                <w:szCs w:val="20"/>
                <w:lang w:eastAsia="nl-NL"/>
              </w:rPr>
              <w:t xml:space="preserve">694 </w:t>
            </w: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Belastingen</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w:t>
            </w:r>
            <w:r w:rsidRPr="00E84872">
              <w:rPr>
                <w:rFonts w:ascii="Times New Roman" w:eastAsia="Times New Roman" w:hAnsi="Times New Roman" w:cs="Times New Roman"/>
                <w:color w:val="000000"/>
                <w:sz w:val="20"/>
                <w:szCs w:val="20"/>
                <w:lang w:eastAsia="nl-NL"/>
              </w:rPr>
              <w:t xml:space="preserve">3.268 </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84872">
              <w:rPr>
                <w:rFonts w:ascii="Times New Roman" w:eastAsia="Times New Roman" w:hAnsi="Times New Roman" w:cs="Times New Roman"/>
                <w:color w:val="000000"/>
                <w:sz w:val="20"/>
                <w:szCs w:val="20"/>
                <w:lang w:eastAsia="nl-NL"/>
              </w:rPr>
              <w:t xml:space="preserve">49 </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84872">
              <w:rPr>
                <w:rFonts w:ascii="Times New Roman" w:eastAsia="Times New Roman" w:hAnsi="Times New Roman" w:cs="Times New Roman"/>
                <w:color w:val="000000"/>
                <w:sz w:val="20"/>
                <w:szCs w:val="20"/>
                <w:lang w:eastAsia="nl-NL"/>
              </w:rPr>
              <w:t xml:space="preserve">2.632 </w:t>
            </w:r>
          </w:p>
        </w:tc>
        <w:tc>
          <w:tcPr>
            <w:tcW w:w="992" w:type="dxa"/>
            <w:tcBorders>
              <w:top w:val="nil"/>
              <w:left w:val="nil"/>
              <w:bottom w:val="single" w:sz="4" w:space="0" w:color="FFFFFF"/>
              <w:right w:val="single" w:sz="4" w:space="0" w:color="FFFFFF" w:themeColor="background1"/>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160" w:type="dxa"/>
            <w:tcBorders>
              <w:top w:val="nil"/>
              <w:left w:val="single" w:sz="4" w:space="0" w:color="FFFFFF" w:themeColor="background1"/>
              <w:bottom w:val="single" w:sz="4" w:space="0" w:color="FFFFFF"/>
              <w:right w:val="nil"/>
            </w:tcBorders>
            <w:shd w:val="clear" w:color="B8CCE4" w:fill="B8CCE4"/>
            <w:vAlign w:val="bottom"/>
          </w:tcPr>
          <w:p w:rsidR="00991C3A" w:rsidRPr="00E22F16" w:rsidRDefault="00991C3A" w:rsidP="00991C3A">
            <w:pPr>
              <w:ind w:left="-14" w:right="-179" w:firstLine="14"/>
              <w:rPr>
                <w:rFonts w:ascii="Times New Roman" w:eastAsia="Times New Roman" w:hAnsi="Times New Roman" w:cs="Times New Roman"/>
                <w:iCs/>
                <w:color w:val="000000"/>
                <w:sz w:val="20"/>
                <w:szCs w:val="20"/>
                <w:lang w:eastAsia="nl-NL"/>
              </w:rPr>
            </w:pPr>
            <w:r>
              <w:rPr>
                <w:rFonts w:ascii="Times New Roman" w:eastAsia="Times New Roman" w:hAnsi="Times New Roman" w:cs="Times New Roman"/>
                <w:color w:val="000000"/>
                <w:sz w:val="20"/>
                <w:szCs w:val="20"/>
                <w:lang w:eastAsia="nl-NL"/>
              </w:rPr>
              <w:t>€</w:t>
            </w:r>
          </w:p>
        </w:tc>
        <w:tc>
          <w:tcPr>
            <w:tcW w:w="760" w:type="dxa"/>
            <w:tcBorders>
              <w:top w:val="nil"/>
              <w:left w:val="nil"/>
              <w:bottom w:val="single" w:sz="4" w:space="0" w:color="FFFFFF"/>
              <w:right w:val="nil"/>
            </w:tcBorders>
            <w:shd w:val="clear" w:color="B8CCE4" w:fill="B8CCE4"/>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84872">
              <w:rPr>
                <w:rFonts w:ascii="Times New Roman" w:eastAsia="Times New Roman" w:hAnsi="Times New Roman" w:cs="Times New Roman"/>
                <w:color w:val="000000"/>
                <w:sz w:val="20"/>
                <w:szCs w:val="20"/>
                <w:lang w:eastAsia="nl-NL"/>
              </w:rPr>
              <w:t xml:space="preserve">-3.331 </w:t>
            </w: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Resultaat Deelnemingen</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jc w:val="cente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84872">
              <w:rPr>
                <w:rFonts w:ascii="Times New Roman" w:eastAsia="Times New Roman" w:hAnsi="Times New Roman" w:cs="Times New Roman"/>
                <w:color w:val="000000"/>
                <w:sz w:val="20"/>
                <w:szCs w:val="20"/>
                <w:lang w:eastAsia="nl-NL"/>
              </w:rPr>
              <w:t xml:space="preserve">-4.076 </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jc w:val="cente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hemeColor="background1"/>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160" w:type="dxa"/>
            <w:tcBorders>
              <w:top w:val="nil"/>
              <w:left w:val="single" w:sz="4" w:space="0" w:color="FFFFFF" w:themeColor="background1"/>
              <w:bottom w:val="single" w:sz="4" w:space="0" w:color="FFFFFF"/>
              <w:right w:val="nil"/>
            </w:tcBorders>
            <w:shd w:val="clear" w:color="DBE5F1" w:fill="DBE5F1"/>
            <w:vAlign w:val="bottom"/>
          </w:tcPr>
          <w:p w:rsidR="00991C3A" w:rsidRPr="00E84872" w:rsidRDefault="00991C3A" w:rsidP="00991C3A">
            <w:pPr>
              <w:ind w:left="-14" w:right="-179" w:firstLine="14"/>
              <w:rPr>
                <w:rFonts w:ascii="Times New Roman" w:eastAsia="Times New Roman" w:hAnsi="Times New Roman" w:cs="Times New Roman"/>
                <w:i/>
                <w:iCs/>
                <w:color w:val="000000"/>
                <w:sz w:val="20"/>
                <w:szCs w:val="20"/>
                <w:lang w:eastAsia="nl-NL"/>
              </w:rPr>
            </w:pPr>
          </w:p>
        </w:tc>
        <w:tc>
          <w:tcPr>
            <w:tcW w:w="760" w:type="dxa"/>
            <w:tcBorders>
              <w:top w:val="nil"/>
              <w:left w:val="nil"/>
              <w:bottom w:val="single" w:sz="4" w:space="0" w:color="FFFFFF"/>
              <w:right w:val="nil"/>
            </w:tcBorders>
            <w:shd w:val="clear" w:color="DBE5F1" w:fill="DBE5F1"/>
            <w:noWrap/>
            <w:vAlign w:val="bottom"/>
            <w:hideMark/>
          </w:tcPr>
          <w:p w:rsidR="00991C3A" w:rsidRPr="00E84872" w:rsidRDefault="00991C3A" w:rsidP="00991C3A">
            <w:pPr>
              <w:ind w:left="-14" w:right="-179" w:firstLine="14"/>
              <w:jc w:val="cente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 xml:space="preserve"> - </w:t>
            </w: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B8CCE4" w:fill="B8CCE4"/>
            <w:noWrap/>
            <w:vAlign w:val="bottom"/>
            <w:hideMark/>
          </w:tcPr>
          <w:p w:rsidR="00991C3A" w:rsidRDefault="00991C3A" w:rsidP="00991C3A">
            <w:pPr>
              <w:rPr>
                <w:rFonts w:ascii="Times New Roman" w:eastAsia="Times New Roman" w:hAnsi="Times New Roman" w:cs="Times New Roman"/>
                <w:b/>
                <w:bCs/>
                <w:color w:val="000000"/>
                <w:sz w:val="20"/>
                <w:szCs w:val="20"/>
                <w:lang w:eastAsia="nl-NL"/>
              </w:rPr>
            </w:pPr>
            <w:r w:rsidRPr="00E84872">
              <w:rPr>
                <w:rFonts w:ascii="Times New Roman" w:eastAsia="Times New Roman" w:hAnsi="Times New Roman" w:cs="Times New Roman"/>
                <w:b/>
                <w:bCs/>
                <w:color w:val="000000"/>
                <w:sz w:val="20"/>
                <w:szCs w:val="20"/>
                <w:lang w:eastAsia="nl-NL"/>
              </w:rPr>
              <w:t xml:space="preserve">Bedrijfsresultaat </w:t>
            </w:r>
            <w:r>
              <w:rPr>
                <w:rFonts w:ascii="Times New Roman" w:eastAsia="Times New Roman" w:hAnsi="Times New Roman" w:cs="Times New Roman"/>
                <w:b/>
                <w:bCs/>
                <w:color w:val="000000"/>
                <w:sz w:val="20"/>
                <w:szCs w:val="20"/>
                <w:lang w:eastAsia="nl-NL"/>
              </w:rPr>
              <w:t>na Belasting</w:t>
            </w:r>
          </w:p>
          <w:p w:rsidR="007F6114" w:rsidRPr="007F6114" w:rsidRDefault="003D45F2" w:rsidP="00991C3A">
            <w:pPr>
              <w:rPr>
                <w:rFonts w:ascii="Times New Roman" w:eastAsia="Times New Roman" w:hAnsi="Times New Roman" w:cs="Times New Roman"/>
                <w:bCs/>
                <w:i/>
                <w:color w:val="FF0000"/>
                <w:sz w:val="20"/>
                <w:szCs w:val="20"/>
                <w:lang w:eastAsia="nl-NL"/>
              </w:rPr>
            </w:pPr>
            <w:r>
              <w:rPr>
                <w:rFonts w:ascii="Times New Roman" w:eastAsia="Times New Roman" w:hAnsi="Times New Roman" w:cs="Times New Roman"/>
                <w:bCs/>
                <w:i/>
                <w:color w:val="FF0000"/>
                <w:sz w:val="20"/>
                <w:szCs w:val="20"/>
                <w:lang w:eastAsia="nl-NL"/>
              </w:rPr>
              <w:t>Zonder Champions Lea</w:t>
            </w:r>
            <w:r w:rsidR="007F6114">
              <w:rPr>
                <w:rFonts w:ascii="Times New Roman" w:eastAsia="Times New Roman" w:hAnsi="Times New Roman" w:cs="Times New Roman"/>
                <w:bCs/>
                <w:i/>
                <w:color w:val="FF0000"/>
                <w:sz w:val="20"/>
                <w:szCs w:val="20"/>
                <w:lang w:eastAsia="nl-NL"/>
              </w:rPr>
              <w:t>g</w:t>
            </w:r>
            <w:r>
              <w:rPr>
                <w:rFonts w:ascii="Times New Roman" w:eastAsia="Times New Roman" w:hAnsi="Times New Roman" w:cs="Times New Roman"/>
                <w:bCs/>
                <w:i/>
                <w:color w:val="FF0000"/>
                <w:sz w:val="20"/>
                <w:szCs w:val="20"/>
                <w:lang w:eastAsia="nl-NL"/>
              </w:rPr>
              <w:t>u</w:t>
            </w:r>
            <w:r w:rsidR="007F6114">
              <w:rPr>
                <w:rFonts w:ascii="Times New Roman" w:eastAsia="Times New Roman" w:hAnsi="Times New Roman" w:cs="Times New Roman"/>
                <w:bCs/>
                <w:i/>
                <w:color w:val="FF0000"/>
                <w:sz w:val="20"/>
                <w:szCs w:val="20"/>
                <w:lang w:eastAsia="nl-NL"/>
              </w:rPr>
              <w:t>e</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F6114" w:rsidRDefault="00991C3A" w:rsidP="00991C3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w:t>
            </w:r>
            <w:r w:rsidRPr="00E84872">
              <w:rPr>
                <w:rFonts w:ascii="Times New Roman" w:eastAsia="Times New Roman" w:hAnsi="Times New Roman" w:cs="Times New Roman"/>
                <w:b/>
                <w:bCs/>
                <w:color w:val="000000"/>
                <w:sz w:val="20"/>
                <w:szCs w:val="20"/>
                <w:lang w:eastAsia="nl-NL"/>
              </w:rPr>
              <w:t>2.853</w:t>
            </w:r>
          </w:p>
          <w:p w:rsidR="00991C3A" w:rsidRPr="00033F63" w:rsidRDefault="00033F63" w:rsidP="00991C3A">
            <w:pPr>
              <w:rPr>
                <w:rFonts w:ascii="Times New Roman" w:eastAsia="Times New Roman" w:hAnsi="Times New Roman" w:cs="Times New Roman"/>
                <w:b/>
                <w:bCs/>
                <w:color w:val="FF0000"/>
                <w:sz w:val="20"/>
                <w:szCs w:val="20"/>
                <w:lang w:eastAsia="nl-NL"/>
              </w:rPr>
            </w:pPr>
            <w:r w:rsidRPr="00033F63">
              <w:rPr>
                <w:rFonts w:ascii="Times New Roman" w:eastAsia="Times New Roman" w:hAnsi="Times New Roman" w:cs="Times New Roman"/>
                <w:color w:val="FF0000"/>
                <w:sz w:val="20"/>
                <w:szCs w:val="20"/>
                <w:lang w:eastAsia="nl-NL"/>
              </w:rPr>
              <w:t>€    -3.268</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F6114" w:rsidRDefault="00991C3A" w:rsidP="00991C3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w:t>
            </w:r>
            <w:r w:rsidRPr="00E84872">
              <w:rPr>
                <w:rFonts w:ascii="Times New Roman" w:eastAsia="Times New Roman" w:hAnsi="Times New Roman" w:cs="Times New Roman"/>
                <w:b/>
                <w:bCs/>
                <w:color w:val="000000"/>
                <w:sz w:val="20"/>
                <w:szCs w:val="20"/>
                <w:lang w:eastAsia="nl-NL"/>
              </w:rPr>
              <w:t>-6.626</w:t>
            </w:r>
          </w:p>
          <w:p w:rsidR="00991C3A" w:rsidRPr="00E84872" w:rsidRDefault="007F6114" w:rsidP="00991C3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color w:val="FF0000"/>
                <w:sz w:val="20"/>
                <w:szCs w:val="20"/>
                <w:lang w:eastAsia="nl-NL"/>
              </w:rPr>
              <w:t>€  -14.930</w:t>
            </w:r>
            <w:r w:rsidRPr="00E84872">
              <w:rPr>
                <w:rFonts w:ascii="Times New Roman" w:eastAsia="Times New Roman" w:hAnsi="Times New Roman" w:cs="Times New Roman"/>
                <w:color w:val="000000"/>
                <w:sz w:val="20"/>
                <w:szCs w:val="20"/>
                <w:lang w:eastAsia="nl-NL"/>
              </w:rPr>
              <w:t xml:space="preserve"> </w:t>
            </w:r>
            <w:r w:rsidR="00991C3A" w:rsidRPr="00E84872">
              <w:rPr>
                <w:rFonts w:ascii="Times New Roman" w:eastAsia="Times New Roman" w:hAnsi="Times New Roman" w:cs="Times New Roman"/>
                <w:b/>
                <w:bCs/>
                <w:color w:val="000000"/>
                <w:sz w:val="20"/>
                <w:szCs w:val="20"/>
                <w:lang w:eastAsia="nl-NL"/>
              </w:rPr>
              <w:t xml:space="preserve"> </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F6114" w:rsidRDefault="00991C3A" w:rsidP="00991C3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w:t>
            </w:r>
            <w:r w:rsidRPr="00E84872">
              <w:rPr>
                <w:rFonts w:ascii="Times New Roman" w:eastAsia="Times New Roman" w:hAnsi="Times New Roman" w:cs="Times New Roman"/>
                <w:b/>
                <w:bCs/>
                <w:color w:val="000000"/>
                <w:sz w:val="20"/>
                <w:szCs w:val="20"/>
                <w:lang w:eastAsia="nl-NL"/>
              </w:rPr>
              <w:t>-10.420</w:t>
            </w:r>
          </w:p>
          <w:p w:rsidR="00991C3A" w:rsidRPr="00922071" w:rsidRDefault="00922071" w:rsidP="00991C3A">
            <w:pPr>
              <w:rPr>
                <w:rFonts w:ascii="Times New Roman" w:eastAsia="Times New Roman" w:hAnsi="Times New Roman" w:cs="Times New Roman"/>
                <w:bCs/>
                <w:color w:val="FF0000"/>
                <w:sz w:val="20"/>
                <w:szCs w:val="20"/>
                <w:lang w:eastAsia="nl-NL"/>
              </w:rPr>
            </w:pPr>
            <w:r w:rsidRPr="00922071">
              <w:rPr>
                <w:rFonts w:ascii="Times New Roman" w:eastAsia="Times New Roman" w:hAnsi="Times New Roman" w:cs="Times New Roman"/>
                <w:bCs/>
                <w:color w:val="FF0000"/>
                <w:sz w:val="20"/>
                <w:szCs w:val="20"/>
                <w:lang w:eastAsia="nl-NL"/>
              </w:rPr>
              <w:t>€  -10.420</w:t>
            </w:r>
          </w:p>
        </w:tc>
        <w:tc>
          <w:tcPr>
            <w:tcW w:w="992" w:type="dxa"/>
            <w:tcBorders>
              <w:top w:val="nil"/>
              <w:left w:val="nil"/>
              <w:bottom w:val="single" w:sz="4" w:space="0" w:color="FFFFFF"/>
              <w:right w:val="single" w:sz="4" w:space="0" w:color="FFFFFF" w:themeColor="background1"/>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160" w:type="dxa"/>
            <w:tcBorders>
              <w:top w:val="nil"/>
              <w:left w:val="single" w:sz="4" w:space="0" w:color="FFFFFF" w:themeColor="background1"/>
              <w:bottom w:val="single" w:sz="4" w:space="0" w:color="FFFFFF"/>
              <w:right w:val="nil"/>
            </w:tcBorders>
            <w:shd w:val="clear" w:color="B8CCE4" w:fill="B8CCE4"/>
            <w:vAlign w:val="bottom"/>
          </w:tcPr>
          <w:p w:rsidR="00991C3A" w:rsidRPr="00922071" w:rsidRDefault="00991C3A" w:rsidP="00991C3A">
            <w:pPr>
              <w:ind w:left="-14" w:right="-179" w:firstLine="14"/>
              <w:rPr>
                <w:rFonts w:ascii="Times New Roman" w:eastAsia="Times New Roman" w:hAnsi="Times New Roman" w:cs="Times New Roman"/>
                <w:b/>
                <w:iCs/>
                <w:color w:val="FF0000"/>
                <w:sz w:val="20"/>
                <w:szCs w:val="20"/>
                <w:lang w:eastAsia="nl-NL"/>
              </w:rPr>
            </w:pPr>
            <w:r w:rsidRPr="00922071">
              <w:rPr>
                <w:rFonts w:ascii="Times New Roman" w:eastAsia="Times New Roman" w:hAnsi="Times New Roman" w:cs="Times New Roman"/>
                <w:color w:val="FF0000"/>
                <w:sz w:val="20"/>
                <w:szCs w:val="20"/>
                <w:lang w:eastAsia="nl-NL"/>
              </w:rPr>
              <w:t>€</w:t>
            </w:r>
          </w:p>
        </w:tc>
        <w:tc>
          <w:tcPr>
            <w:tcW w:w="760" w:type="dxa"/>
            <w:tcBorders>
              <w:top w:val="nil"/>
              <w:left w:val="nil"/>
              <w:bottom w:val="single" w:sz="4" w:space="0" w:color="FFFFFF"/>
              <w:right w:val="nil"/>
            </w:tcBorders>
            <w:shd w:val="clear" w:color="B8CCE4" w:fill="B8CCE4"/>
            <w:noWrap/>
            <w:vAlign w:val="bottom"/>
            <w:hideMark/>
          </w:tcPr>
          <w:p w:rsidR="00991C3A" w:rsidRDefault="00922071" w:rsidP="00922071">
            <w:pPr>
              <w:ind w:right="-179"/>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w:t>
            </w:r>
            <w:r w:rsidR="00991C3A" w:rsidRPr="00E84872">
              <w:rPr>
                <w:rFonts w:ascii="Times New Roman" w:eastAsia="Times New Roman" w:hAnsi="Times New Roman" w:cs="Times New Roman"/>
                <w:b/>
                <w:bCs/>
                <w:color w:val="000000"/>
                <w:sz w:val="20"/>
                <w:szCs w:val="20"/>
                <w:lang w:eastAsia="nl-NL"/>
              </w:rPr>
              <w:t xml:space="preserve">7.772 </w:t>
            </w:r>
          </w:p>
          <w:p w:rsidR="00922071" w:rsidRPr="00922071" w:rsidRDefault="00922071" w:rsidP="00922071">
            <w:pPr>
              <w:ind w:left="-14" w:right="-179" w:firstLine="14"/>
              <w:rPr>
                <w:rFonts w:ascii="Times New Roman" w:eastAsia="Times New Roman" w:hAnsi="Times New Roman" w:cs="Times New Roman"/>
                <w:bCs/>
                <w:color w:val="FF0000"/>
                <w:sz w:val="20"/>
                <w:szCs w:val="20"/>
                <w:lang w:eastAsia="nl-NL"/>
              </w:rPr>
            </w:pPr>
            <w:r w:rsidRPr="00922071">
              <w:rPr>
                <w:rFonts w:ascii="Times New Roman" w:eastAsia="Times New Roman" w:hAnsi="Times New Roman" w:cs="Times New Roman"/>
                <w:bCs/>
                <w:color w:val="FF0000"/>
                <w:sz w:val="20"/>
                <w:szCs w:val="20"/>
                <w:lang w:eastAsia="nl-NL"/>
              </w:rPr>
              <w:t xml:space="preserve">    7.772</w:t>
            </w: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b/>
                <w:b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hemeColor="background1"/>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160" w:type="dxa"/>
            <w:tcBorders>
              <w:top w:val="nil"/>
              <w:left w:val="single" w:sz="4" w:space="0" w:color="FFFFFF" w:themeColor="background1"/>
              <w:bottom w:val="single" w:sz="4" w:space="0" w:color="FFFFFF"/>
              <w:right w:val="nil"/>
            </w:tcBorders>
            <w:shd w:val="clear" w:color="DBE5F1" w:fill="DBE5F1"/>
            <w:vAlign w:val="bottom"/>
          </w:tcPr>
          <w:p w:rsidR="00991C3A" w:rsidRPr="00E84872" w:rsidRDefault="00991C3A" w:rsidP="00991C3A">
            <w:pPr>
              <w:ind w:left="-14" w:right="-179" w:firstLine="14"/>
              <w:rPr>
                <w:rFonts w:ascii="Times New Roman" w:eastAsia="Times New Roman" w:hAnsi="Times New Roman" w:cs="Times New Roman"/>
                <w:i/>
                <w:iCs/>
                <w:color w:val="000000"/>
                <w:sz w:val="20"/>
                <w:szCs w:val="20"/>
                <w:lang w:eastAsia="nl-NL"/>
              </w:rPr>
            </w:pPr>
          </w:p>
        </w:tc>
        <w:tc>
          <w:tcPr>
            <w:tcW w:w="760" w:type="dxa"/>
            <w:tcBorders>
              <w:top w:val="nil"/>
              <w:left w:val="nil"/>
              <w:bottom w:val="single" w:sz="4" w:space="0" w:color="FFFFFF"/>
              <w:right w:val="nil"/>
            </w:tcBorders>
            <w:shd w:val="clear" w:color="DBE5F1" w:fill="DBE5F1"/>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b/>
                <w:bCs/>
                <w:color w:val="000000"/>
                <w:sz w:val="20"/>
                <w:szCs w:val="20"/>
                <w:lang w:eastAsia="nl-NL"/>
              </w:rPr>
            </w:pPr>
            <w:r w:rsidRPr="00E84872">
              <w:rPr>
                <w:rFonts w:ascii="Times New Roman" w:eastAsia="Times New Roman" w:hAnsi="Times New Roman" w:cs="Times New Roman"/>
                <w:b/>
                <w:bCs/>
                <w:color w:val="000000"/>
                <w:sz w:val="20"/>
                <w:szCs w:val="20"/>
                <w:lang w:eastAsia="nl-NL"/>
              </w:rPr>
              <w:t>Overige Informatie Bedrijfsvoering</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hemeColor="background1"/>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160" w:type="dxa"/>
            <w:tcBorders>
              <w:top w:val="nil"/>
              <w:left w:val="single" w:sz="4" w:space="0" w:color="FFFFFF" w:themeColor="background1"/>
              <w:bottom w:val="single" w:sz="4" w:space="0" w:color="FFFFFF"/>
              <w:right w:val="nil"/>
            </w:tcBorders>
            <w:shd w:val="clear" w:color="B8CCE4" w:fill="B8CCE4"/>
            <w:vAlign w:val="bottom"/>
          </w:tcPr>
          <w:p w:rsidR="00991C3A" w:rsidRPr="00E84872" w:rsidRDefault="00991C3A" w:rsidP="00991C3A">
            <w:pPr>
              <w:ind w:left="-14" w:right="-179" w:firstLine="14"/>
              <w:rPr>
                <w:rFonts w:ascii="Times New Roman" w:eastAsia="Times New Roman" w:hAnsi="Times New Roman" w:cs="Times New Roman"/>
                <w:i/>
                <w:iCs/>
                <w:color w:val="000000"/>
                <w:sz w:val="20"/>
                <w:szCs w:val="20"/>
                <w:lang w:eastAsia="nl-NL"/>
              </w:rPr>
            </w:pPr>
          </w:p>
        </w:tc>
        <w:tc>
          <w:tcPr>
            <w:tcW w:w="760" w:type="dxa"/>
            <w:tcBorders>
              <w:top w:val="nil"/>
              <w:left w:val="nil"/>
              <w:bottom w:val="single" w:sz="4" w:space="0" w:color="FFFFFF"/>
              <w:right w:val="nil"/>
            </w:tcBorders>
            <w:shd w:val="clear" w:color="B8CCE4" w:fill="B8CCE4"/>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Werknemers (FTE)</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jc w:val="right"/>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236</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jc w:val="right"/>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232</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jc w:val="right"/>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266</w:t>
            </w:r>
          </w:p>
        </w:tc>
        <w:tc>
          <w:tcPr>
            <w:tcW w:w="992" w:type="dxa"/>
            <w:tcBorders>
              <w:top w:val="nil"/>
              <w:left w:val="nil"/>
              <w:bottom w:val="single" w:sz="4" w:space="0" w:color="FFFFFF"/>
              <w:right w:val="single" w:sz="4" w:space="0" w:color="FFFFFF" w:themeColor="background1"/>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160" w:type="dxa"/>
            <w:tcBorders>
              <w:top w:val="nil"/>
              <w:left w:val="single" w:sz="4" w:space="0" w:color="FFFFFF" w:themeColor="background1"/>
              <w:bottom w:val="single" w:sz="4" w:space="0" w:color="FFFFFF"/>
              <w:right w:val="nil"/>
            </w:tcBorders>
            <w:shd w:val="clear" w:color="DBE5F1" w:fill="DBE5F1"/>
            <w:vAlign w:val="bottom"/>
          </w:tcPr>
          <w:p w:rsidR="00991C3A" w:rsidRPr="00E84872" w:rsidRDefault="00991C3A" w:rsidP="00991C3A">
            <w:pPr>
              <w:ind w:left="-14" w:right="-179" w:firstLine="14"/>
              <w:rPr>
                <w:rFonts w:ascii="Times New Roman" w:eastAsia="Times New Roman" w:hAnsi="Times New Roman" w:cs="Times New Roman"/>
                <w:i/>
                <w:iCs/>
                <w:color w:val="000000"/>
                <w:sz w:val="20"/>
                <w:szCs w:val="20"/>
                <w:lang w:eastAsia="nl-NL"/>
              </w:rPr>
            </w:pPr>
          </w:p>
        </w:tc>
        <w:tc>
          <w:tcPr>
            <w:tcW w:w="760" w:type="dxa"/>
            <w:tcBorders>
              <w:top w:val="nil"/>
              <w:left w:val="nil"/>
              <w:bottom w:val="single" w:sz="4" w:space="0" w:color="FFFFFF"/>
              <w:right w:val="nil"/>
            </w:tcBorders>
            <w:shd w:val="clear" w:color="DBE5F1" w:fill="DBE5F1"/>
            <w:noWrap/>
            <w:vAlign w:val="bottom"/>
            <w:hideMark/>
          </w:tcPr>
          <w:p w:rsidR="00991C3A" w:rsidRPr="00E84872" w:rsidRDefault="00991C3A" w:rsidP="00991C3A">
            <w:pPr>
              <w:ind w:left="-14" w:right="-179" w:firstLine="14"/>
              <w:jc w:val="right"/>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28</w:t>
            </w:r>
            <w:r>
              <w:rPr>
                <w:rFonts w:ascii="Times New Roman" w:eastAsia="Times New Roman" w:hAnsi="Times New Roman" w:cs="Times New Roman"/>
                <w:color w:val="000000"/>
                <w:sz w:val="20"/>
                <w:szCs w:val="20"/>
                <w:lang w:eastAsia="nl-NL"/>
              </w:rPr>
              <w:t>4</w:t>
            </w:r>
            <w:r w:rsidRPr="00E84872">
              <w:rPr>
                <w:rFonts w:ascii="Times New Roman" w:eastAsia="Times New Roman" w:hAnsi="Times New Roman" w:cs="Times New Roman"/>
                <w:color w:val="000000"/>
                <w:sz w:val="20"/>
                <w:szCs w:val="20"/>
                <w:lang w:eastAsia="nl-NL"/>
              </w:rPr>
              <w:t>4</w:t>
            </w: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84872">
              <w:rPr>
                <w:rFonts w:ascii="Times New Roman" w:eastAsia="Times New Roman" w:hAnsi="Times New Roman" w:cs="Times New Roman"/>
                <w:i/>
                <w:iCs/>
                <w:color w:val="000000"/>
                <w:sz w:val="20"/>
                <w:szCs w:val="20"/>
                <w:lang w:eastAsia="nl-NL"/>
              </w:rPr>
              <w:t>Spelers</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jc w:val="right"/>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85</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jc w:val="right"/>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80</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jc w:val="right"/>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89</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hemeColor="background1"/>
            </w:tcBorders>
            <w:shd w:val="clear" w:color="B8CCE4" w:fill="B8CCE4"/>
            <w:noWrap/>
            <w:vAlign w:val="bottom"/>
            <w:hideMark/>
          </w:tcPr>
          <w:p w:rsidR="00991C3A" w:rsidRPr="00E84872" w:rsidRDefault="00991C3A" w:rsidP="00991C3A">
            <w:pPr>
              <w:jc w:val="right"/>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101</w:t>
            </w:r>
          </w:p>
        </w:tc>
        <w:tc>
          <w:tcPr>
            <w:tcW w:w="160" w:type="dxa"/>
            <w:tcBorders>
              <w:top w:val="nil"/>
              <w:left w:val="single" w:sz="4" w:space="0" w:color="FFFFFF" w:themeColor="background1"/>
              <w:bottom w:val="single" w:sz="4" w:space="0" w:color="FFFFFF"/>
              <w:right w:val="nil"/>
            </w:tcBorders>
            <w:shd w:val="clear" w:color="B8CCE4" w:fill="B8CCE4"/>
            <w:vAlign w:val="bottom"/>
          </w:tcPr>
          <w:p w:rsidR="00991C3A" w:rsidRPr="00E84872" w:rsidRDefault="00991C3A" w:rsidP="00991C3A">
            <w:pPr>
              <w:ind w:left="-14" w:right="-179" w:firstLine="14"/>
              <w:jc w:val="right"/>
              <w:rPr>
                <w:rFonts w:ascii="Times New Roman" w:eastAsia="Times New Roman" w:hAnsi="Times New Roman" w:cs="Times New Roman"/>
                <w:i/>
                <w:iCs/>
                <w:color w:val="000000"/>
                <w:sz w:val="20"/>
                <w:szCs w:val="20"/>
                <w:lang w:eastAsia="nl-NL"/>
              </w:rPr>
            </w:pPr>
          </w:p>
        </w:tc>
        <w:tc>
          <w:tcPr>
            <w:tcW w:w="760" w:type="dxa"/>
            <w:tcBorders>
              <w:top w:val="nil"/>
              <w:left w:val="nil"/>
              <w:bottom w:val="single" w:sz="4" w:space="0" w:color="FFFFFF"/>
              <w:right w:val="nil"/>
            </w:tcBorders>
            <w:shd w:val="clear" w:color="B8CCE4" w:fill="B8CCE4"/>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84872">
              <w:rPr>
                <w:rFonts w:ascii="Times New Roman" w:eastAsia="Times New Roman" w:hAnsi="Times New Roman" w:cs="Times New Roman"/>
                <w:i/>
                <w:iCs/>
                <w:color w:val="000000"/>
                <w:sz w:val="20"/>
                <w:szCs w:val="20"/>
                <w:lang w:eastAsia="nl-NL"/>
              </w:rPr>
              <w:t>Technische en Medische staf</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jc w:val="right"/>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49</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jc w:val="right"/>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48</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jc w:val="right"/>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58</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hemeColor="background1"/>
            </w:tcBorders>
            <w:shd w:val="clear" w:color="DBE5F1" w:fill="DBE5F1"/>
            <w:noWrap/>
            <w:vAlign w:val="bottom"/>
            <w:hideMark/>
          </w:tcPr>
          <w:p w:rsidR="00991C3A" w:rsidRPr="00E84872" w:rsidRDefault="00991C3A" w:rsidP="00991C3A">
            <w:pPr>
              <w:jc w:val="right"/>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60</w:t>
            </w:r>
          </w:p>
        </w:tc>
        <w:tc>
          <w:tcPr>
            <w:tcW w:w="160" w:type="dxa"/>
            <w:tcBorders>
              <w:top w:val="nil"/>
              <w:left w:val="single" w:sz="4" w:space="0" w:color="FFFFFF" w:themeColor="background1"/>
              <w:bottom w:val="single" w:sz="4" w:space="0" w:color="FFFFFF"/>
              <w:right w:val="nil"/>
            </w:tcBorders>
            <w:shd w:val="clear" w:color="DBE5F1" w:fill="DBE5F1"/>
            <w:vAlign w:val="bottom"/>
          </w:tcPr>
          <w:p w:rsidR="00991C3A" w:rsidRPr="00E84872" w:rsidRDefault="00991C3A" w:rsidP="00991C3A">
            <w:pPr>
              <w:ind w:left="-14" w:right="-179" w:firstLine="14"/>
              <w:jc w:val="right"/>
              <w:rPr>
                <w:rFonts w:ascii="Times New Roman" w:eastAsia="Times New Roman" w:hAnsi="Times New Roman" w:cs="Times New Roman"/>
                <w:i/>
                <w:iCs/>
                <w:color w:val="000000"/>
                <w:sz w:val="20"/>
                <w:szCs w:val="20"/>
                <w:lang w:eastAsia="nl-NL"/>
              </w:rPr>
            </w:pPr>
          </w:p>
        </w:tc>
        <w:tc>
          <w:tcPr>
            <w:tcW w:w="760" w:type="dxa"/>
            <w:tcBorders>
              <w:top w:val="nil"/>
              <w:left w:val="nil"/>
              <w:bottom w:val="single" w:sz="4" w:space="0" w:color="FFFFFF"/>
              <w:right w:val="nil"/>
            </w:tcBorders>
            <w:shd w:val="clear" w:color="DBE5F1" w:fill="DBE5F1"/>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84872">
              <w:rPr>
                <w:rFonts w:ascii="Times New Roman" w:eastAsia="Times New Roman" w:hAnsi="Times New Roman" w:cs="Times New Roman"/>
                <w:i/>
                <w:iCs/>
                <w:color w:val="000000"/>
                <w:sz w:val="20"/>
                <w:szCs w:val="20"/>
                <w:lang w:eastAsia="nl-NL"/>
              </w:rPr>
              <w:t>Overig</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jc w:val="right"/>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102</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jc w:val="right"/>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104</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jc w:val="right"/>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119</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hemeColor="background1"/>
            </w:tcBorders>
            <w:shd w:val="clear" w:color="B8CCE4" w:fill="B8CCE4"/>
            <w:noWrap/>
            <w:vAlign w:val="bottom"/>
            <w:hideMark/>
          </w:tcPr>
          <w:p w:rsidR="00991C3A" w:rsidRPr="00E84872" w:rsidRDefault="00991C3A" w:rsidP="00991C3A">
            <w:pPr>
              <w:jc w:val="right"/>
              <w:rPr>
                <w:rFonts w:ascii="Times New Roman" w:eastAsia="Times New Roman" w:hAnsi="Times New Roman" w:cs="Times New Roman"/>
                <w:i/>
                <w:iCs/>
                <w:color w:val="000000"/>
                <w:sz w:val="20"/>
                <w:szCs w:val="20"/>
                <w:lang w:eastAsia="nl-NL"/>
              </w:rPr>
            </w:pPr>
            <w:r w:rsidRPr="00E84872">
              <w:rPr>
                <w:rFonts w:ascii="Times New Roman" w:eastAsia="Times New Roman" w:hAnsi="Times New Roman" w:cs="Times New Roman"/>
                <w:i/>
                <w:iCs/>
                <w:color w:val="000000"/>
                <w:sz w:val="20"/>
                <w:szCs w:val="20"/>
                <w:lang w:eastAsia="nl-NL"/>
              </w:rPr>
              <w:t>123</w:t>
            </w:r>
          </w:p>
        </w:tc>
        <w:tc>
          <w:tcPr>
            <w:tcW w:w="160" w:type="dxa"/>
            <w:tcBorders>
              <w:top w:val="nil"/>
              <w:left w:val="single" w:sz="4" w:space="0" w:color="FFFFFF" w:themeColor="background1"/>
              <w:bottom w:val="single" w:sz="4" w:space="0" w:color="FFFFFF"/>
              <w:right w:val="nil"/>
            </w:tcBorders>
            <w:shd w:val="clear" w:color="B8CCE4" w:fill="B8CCE4"/>
            <w:vAlign w:val="bottom"/>
          </w:tcPr>
          <w:p w:rsidR="00991C3A" w:rsidRPr="00E84872" w:rsidRDefault="00991C3A" w:rsidP="00991C3A">
            <w:pPr>
              <w:ind w:left="-14" w:right="-179" w:firstLine="14"/>
              <w:jc w:val="right"/>
              <w:rPr>
                <w:rFonts w:ascii="Times New Roman" w:eastAsia="Times New Roman" w:hAnsi="Times New Roman" w:cs="Times New Roman"/>
                <w:i/>
                <w:iCs/>
                <w:color w:val="000000"/>
                <w:sz w:val="20"/>
                <w:szCs w:val="20"/>
                <w:lang w:eastAsia="nl-NL"/>
              </w:rPr>
            </w:pPr>
          </w:p>
        </w:tc>
        <w:tc>
          <w:tcPr>
            <w:tcW w:w="760" w:type="dxa"/>
            <w:tcBorders>
              <w:top w:val="nil"/>
              <w:left w:val="nil"/>
              <w:bottom w:val="single" w:sz="4" w:space="0" w:color="FFFFFF"/>
              <w:right w:val="nil"/>
            </w:tcBorders>
            <w:shd w:val="clear" w:color="B8CCE4" w:fill="B8CCE4"/>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p>
        </w:tc>
      </w:tr>
      <w:tr w:rsidR="00991C3A" w:rsidRPr="00E84872" w:rsidTr="00991C3A">
        <w:trPr>
          <w:trHeight w:val="300"/>
        </w:trPr>
        <w:tc>
          <w:tcPr>
            <w:tcW w:w="3530" w:type="dxa"/>
            <w:tcBorders>
              <w:top w:val="nil"/>
              <w:left w:val="nil"/>
              <w:bottom w:val="single" w:sz="4" w:space="0" w:color="FFFFFF"/>
              <w:right w:val="single" w:sz="4" w:space="0" w:color="FFFFFF"/>
            </w:tcBorders>
            <w:shd w:val="clear" w:color="DBE5F1" w:fill="DBE5F1"/>
            <w:noWrap/>
            <w:vAlign w:val="bottom"/>
            <w:hideMark/>
          </w:tcPr>
          <w:p w:rsidR="00991C3A" w:rsidRDefault="00991C3A" w:rsidP="00991C3A">
            <w:pP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Eigen Vermogen</w:t>
            </w:r>
          </w:p>
          <w:p w:rsidR="007F6114" w:rsidRPr="007F6114" w:rsidRDefault="007F6114" w:rsidP="00991C3A">
            <w:pPr>
              <w:rPr>
                <w:rFonts w:ascii="Times New Roman" w:eastAsia="Times New Roman" w:hAnsi="Times New Roman" w:cs="Times New Roman"/>
                <w:i/>
                <w:color w:val="FF0000"/>
                <w:sz w:val="20"/>
                <w:szCs w:val="20"/>
                <w:lang w:eastAsia="nl-NL"/>
              </w:rPr>
            </w:pPr>
            <w:r>
              <w:rPr>
                <w:rFonts w:ascii="Times New Roman" w:eastAsia="Times New Roman" w:hAnsi="Times New Roman" w:cs="Times New Roman"/>
                <w:i/>
                <w:color w:val="FF0000"/>
                <w:sz w:val="20"/>
                <w:szCs w:val="20"/>
                <w:lang w:eastAsia="nl-NL"/>
              </w:rPr>
              <w:t>Zonder Champions League</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6D07CD" w:rsidRDefault="00991C3A" w:rsidP="00991C3A">
            <w:pPr>
              <w:rPr>
                <w:rFonts w:ascii="Times New Roman" w:eastAsia="Times New Roman" w:hAnsi="Times New Roman" w:cs="Times New Roman"/>
                <w:iCs/>
                <w:color w:val="FF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F6114"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84872">
              <w:rPr>
                <w:rFonts w:ascii="Times New Roman" w:eastAsia="Times New Roman" w:hAnsi="Times New Roman" w:cs="Times New Roman"/>
                <w:color w:val="000000"/>
                <w:sz w:val="20"/>
                <w:szCs w:val="20"/>
                <w:lang w:eastAsia="nl-NL"/>
              </w:rPr>
              <w:t>74.912</w:t>
            </w:r>
          </w:p>
          <w:p w:rsidR="00991C3A" w:rsidRPr="007F6114" w:rsidRDefault="007F6114" w:rsidP="007F6114">
            <w:pPr>
              <w:jc w:val="center"/>
              <w:rPr>
                <w:rFonts w:ascii="Times New Roman" w:eastAsia="Times New Roman" w:hAnsi="Times New Roman" w:cs="Times New Roman"/>
                <w:color w:val="FF0000"/>
                <w:sz w:val="20"/>
                <w:szCs w:val="20"/>
                <w:lang w:eastAsia="nl-NL"/>
              </w:rPr>
            </w:pPr>
            <w:r>
              <w:rPr>
                <w:rFonts w:ascii="Times New Roman" w:eastAsia="Times New Roman" w:hAnsi="Times New Roman" w:cs="Times New Roman"/>
                <w:color w:val="FF0000"/>
                <w:sz w:val="20"/>
                <w:szCs w:val="20"/>
                <w:lang w:eastAsia="nl-NL"/>
              </w:rPr>
              <w:t>-</w:t>
            </w:r>
          </w:p>
        </w:tc>
        <w:tc>
          <w:tcPr>
            <w:tcW w:w="992" w:type="dxa"/>
            <w:tcBorders>
              <w:top w:val="nil"/>
              <w:left w:val="nil"/>
              <w:bottom w:val="single" w:sz="4" w:space="0" w:color="FFFFFF"/>
              <w:right w:val="single" w:sz="4" w:space="0" w:color="FFFFFF"/>
            </w:tcBorders>
            <w:shd w:val="clear" w:color="DBE5F1" w:fill="DBE5F1"/>
            <w:noWrap/>
            <w:vAlign w:val="bottom"/>
            <w:hideMark/>
          </w:tcPr>
          <w:p w:rsidR="00991C3A" w:rsidRPr="007F6114" w:rsidRDefault="00991C3A" w:rsidP="007F6114">
            <w:pPr>
              <w:rPr>
                <w:rFonts w:ascii="Times New Roman" w:eastAsia="Times New Roman" w:hAnsi="Times New Roman" w:cs="Times New Roman"/>
                <w:iCs/>
                <w:color w:val="FF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F6114"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84872">
              <w:rPr>
                <w:rFonts w:ascii="Times New Roman" w:eastAsia="Times New Roman" w:hAnsi="Times New Roman" w:cs="Times New Roman"/>
                <w:color w:val="000000"/>
                <w:sz w:val="20"/>
                <w:szCs w:val="20"/>
                <w:lang w:eastAsia="nl-NL"/>
              </w:rPr>
              <w:t>68.284</w:t>
            </w:r>
          </w:p>
          <w:p w:rsidR="00991C3A" w:rsidRPr="00E84872" w:rsidRDefault="007F6114" w:rsidP="00991C3A">
            <w:pPr>
              <w:rPr>
                <w:rFonts w:ascii="Times New Roman" w:eastAsia="Times New Roman" w:hAnsi="Times New Roman" w:cs="Times New Roman"/>
                <w:color w:val="000000"/>
                <w:sz w:val="20"/>
                <w:szCs w:val="20"/>
                <w:lang w:eastAsia="nl-NL"/>
              </w:rPr>
            </w:pPr>
            <w:r w:rsidRPr="007F6114">
              <w:rPr>
                <w:rFonts w:ascii="Times New Roman" w:eastAsia="Times New Roman" w:hAnsi="Times New Roman" w:cs="Times New Roman"/>
                <w:color w:val="FF0000"/>
                <w:sz w:val="20"/>
                <w:szCs w:val="20"/>
                <w:lang w:eastAsia="nl-NL"/>
              </w:rPr>
              <w:t xml:space="preserve">€   </w:t>
            </w:r>
            <w:r>
              <w:rPr>
                <w:rFonts w:ascii="Times New Roman" w:eastAsia="Times New Roman" w:hAnsi="Times New Roman" w:cs="Times New Roman"/>
                <w:color w:val="FF0000"/>
                <w:sz w:val="20"/>
                <w:szCs w:val="20"/>
                <w:lang w:eastAsia="nl-NL"/>
              </w:rPr>
              <w:t xml:space="preserve"> </w:t>
            </w:r>
            <w:r w:rsidRPr="007F6114">
              <w:rPr>
                <w:rFonts w:ascii="Times New Roman" w:eastAsia="Times New Roman" w:hAnsi="Times New Roman" w:cs="Times New Roman"/>
                <w:color w:val="FF0000"/>
                <w:sz w:val="20"/>
                <w:szCs w:val="20"/>
                <w:lang w:eastAsia="nl-NL"/>
              </w:rPr>
              <w:t>59.982</w:t>
            </w:r>
            <w:r w:rsidRPr="00E84872">
              <w:rPr>
                <w:rFonts w:ascii="Times New Roman" w:eastAsia="Times New Roman" w:hAnsi="Times New Roman" w:cs="Times New Roman"/>
                <w:color w:val="000000"/>
                <w:sz w:val="20"/>
                <w:szCs w:val="20"/>
                <w:lang w:eastAsia="nl-NL"/>
              </w:rPr>
              <w:t xml:space="preserve"> </w:t>
            </w:r>
            <w:r w:rsidR="00991C3A" w:rsidRPr="00E84872">
              <w:rPr>
                <w:rFonts w:ascii="Times New Roman" w:eastAsia="Times New Roman" w:hAnsi="Times New Roman" w:cs="Times New Roman"/>
                <w:color w:val="000000"/>
                <w:sz w:val="20"/>
                <w:szCs w:val="20"/>
                <w:lang w:eastAsia="nl-NL"/>
              </w:rPr>
              <w:t xml:space="preserve"> </w:t>
            </w:r>
          </w:p>
        </w:tc>
        <w:tc>
          <w:tcPr>
            <w:tcW w:w="993" w:type="dxa"/>
            <w:tcBorders>
              <w:top w:val="nil"/>
              <w:left w:val="nil"/>
              <w:bottom w:val="single" w:sz="4" w:space="0" w:color="FFFFFF"/>
              <w:right w:val="single" w:sz="4" w:space="0" w:color="FFFFFF"/>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922071"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84872">
              <w:rPr>
                <w:rFonts w:ascii="Times New Roman" w:eastAsia="Times New Roman" w:hAnsi="Times New Roman" w:cs="Times New Roman"/>
                <w:color w:val="000000"/>
                <w:sz w:val="20"/>
                <w:szCs w:val="20"/>
                <w:lang w:eastAsia="nl-NL"/>
              </w:rPr>
              <w:t>57.852</w:t>
            </w:r>
          </w:p>
          <w:p w:rsidR="00991C3A" w:rsidRPr="00C203ED" w:rsidRDefault="00922071" w:rsidP="00991C3A">
            <w:pPr>
              <w:rPr>
                <w:rFonts w:ascii="Times New Roman" w:eastAsia="Times New Roman" w:hAnsi="Times New Roman" w:cs="Times New Roman"/>
                <w:color w:val="FF0000"/>
                <w:sz w:val="20"/>
                <w:szCs w:val="20"/>
                <w:lang w:eastAsia="nl-NL"/>
              </w:rPr>
            </w:pPr>
            <w:r w:rsidRPr="00C203ED">
              <w:rPr>
                <w:rFonts w:ascii="Times New Roman" w:eastAsia="Times New Roman" w:hAnsi="Times New Roman" w:cs="Times New Roman"/>
                <w:color w:val="FF0000"/>
                <w:sz w:val="20"/>
                <w:szCs w:val="20"/>
                <w:lang w:eastAsia="nl-NL"/>
              </w:rPr>
              <w:t xml:space="preserve">€   49.562 </w:t>
            </w:r>
            <w:r w:rsidR="00991C3A" w:rsidRPr="00C203ED">
              <w:rPr>
                <w:rFonts w:ascii="Times New Roman" w:eastAsia="Times New Roman" w:hAnsi="Times New Roman" w:cs="Times New Roman"/>
                <w:color w:val="FF0000"/>
                <w:sz w:val="20"/>
                <w:szCs w:val="20"/>
                <w:lang w:eastAsia="nl-NL"/>
              </w:rPr>
              <w:t xml:space="preserve"> </w:t>
            </w:r>
          </w:p>
        </w:tc>
        <w:tc>
          <w:tcPr>
            <w:tcW w:w="992" w:type="dxa"/>
            <w:tcBorders>
              <w:top w:val="nil"/>
              <w:left w:val="nil"/>
              <w:bottom w:val="single" w:sz="4" w:space="0" w:color="FFFFFF"/>
              <w:right w:val="single" w:sz="4" w:space="0" w:color="FFFFFF" w:themeColor="background1"/>
            </w:tcBorders>
            <w:shd w:val="clear" w:color="DBE5F1" w:fill="DBE5F1"/>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160" w:type="dxa"/>
            <w:tcBorders>
              <w:top w:val="nil"/>
              <w:left w:val="single" w:sz="4" w:space="0" w:color="FFFFFF" w:themeColor="background1"/>
              <w:bottom w:val="single" w:sz="4" w:space="0" w:color="FFFFFF"/>
              <w:right w:val="nil"/>
            </w:tcBorders>
            <w:shd w:val="clear" w:color="DBE5F1" w:fill="DBE5F1"/>
            <w:vAlign w:val="bottom"/>
          </w:tcPr>
          <w:p w:rsidR="00991C3A" w:rsidRPr="00C203ED" w:rsidRDefault="00991C3A" w:rsidP="00991C3A">
            <w:pPr>
              <w:ind w:left="-14" w:right="-179" w:firstLine="14"/>
              <w:rPr>
                <w:rFonts w:ascii="Times New Roman" w:eastAsia="Times New Roman" w:hAnsi="Times New Roman" w:cs="Times New Roman"/>
                <w:iCs/>
                <w:color w:val="FF0000"/>
                <w:sz w:val="20"/>
                <w:szCs w:val="20"/>
                <w:lang w:eastAsia="nl-NL"/>
              </w:rPr>
            </w:pPr>
            <w:r w:rsidRPr="00C203ED">
              <w:rPr>
                <w:rFonts w:ascii="Times New Roman" w:eastAsia="Times New Roman" w:hAnsi="Times New Roman" w:cs="Times New Roman"/>
                <w:color w:val="FF0000"/>
                <w:sz w:val="20"/>
                <w:szCs w:val="20"/>
                <w:lang w:eastAsia="nl-NL"/>
              </w:rPr>
              <w:t>€</w:t>
            </w:r>
          </w:p>
        </w:tc>
        <w:tc>
          <w:tcPr>
            <w:tcW w:w="760" w:type="dxa"/>
            <w:tcBorders>
              <w:top w:val="nil"/>
              <w:left w:val="nil"/>
              <w:bottom w:val="single" w:sz="4" w:space="0" w:color="FFFFFF"/>
              <w:right w:val="nil"/>
            </w:tcBorders>
            <w:shd w:val="clear" w:color="DBE5F1" w:fill="DBE5F1"/>
            <w:noWrap/>
            <w:vAlign w:val="bottom"/>
            <w:hideMark/>
          </w:tcPr>
          <w:p w:rsidR="00991C3A" w:rsidRPr="00E84872" w:rsidRDefault="00C203ED" w:rsidP="00922071">
            <w:pPr>
              <w:ind w:right="-179" w:hanging="146"/>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00922071">
              <w:rPr>
                <w:rFonts w:ascii="Times New Roman" w:eastAsia="Times New Roman" w:hAnsi="Times New Roman" w:cs="Times New Roman"/>
                <w:color w:val="000000"/>
                <w:sz w:val="20"/>
                <w:szCs w:val="20"/>
                <w:lang w:eastAsia="nl-NL"/>
              </w:rPr>
              <w:t xml:space="preserve">€ </w:t>
            </w:r>
            <w:r>
              <w:rPr>
                <w:rFonts w:ascii="Times New Roman" w:eastAsia="Times New Roman" w:hAnsi="Times New Roman" w:cs="Times New Roman"/>
                <w:color w:val="000000"/>
                <w:sz w:val="20"/>
                <w:szCs w:val="20"/>
                <w:lang w:eastAsia="nl-NL"/>
              </w:rPr>
              <w:t>65.442</w:t>
            </w:r>
            <w:r w:rsidR="00922071" w:rsidRPr="00E84872">
              <w:rPr>
                <w:rFonts w:ascii="Times New Roman" w:eastAsia="Times New Roman" w:hAnsi="Times New Roman" w:cs="Times New Roman"/>
                <w:color w:val="000000"/>
                <w:sz w:val="20"/>
                <w:szCs w:val="20"/>
                <w:lang w:eastAsia="nl-NL"/>
              </w:rPr>
              <w:t xml:space="preserve"> </w:t>
            </w:r>
            <w:r>
              <w:rPr>
                <w:rFonts w:ascii="Times New Roman" w:eastAsia="Times New Roman" w:hAnsi="Times New Roman" w:cs="Times New Roman"/>
                <w:color w:val="000000"/>
                <w:sz w:val="20"/>
                <w:szCs w:val="20"/>
                <w:lang w:eastAsia="nl-NL"/>
              </w:rPr>
              <w:t xml:space="preserve">  </w:t>
            </w:r>
            <w:r w:rsidRPr="00C203ED">
              <w:rPr>
                <w:rFonts w:ascii="Times New Roman" w:eastAsia="Times New Roman" w:hAnsi="Times New Roman" w:cs="Times New Roman"/>
                <w:color w:val="FF0000"/>
                <w:sz w:val="20"/>
                <w:szCs w:val="20"/>
                <w:lang w:eastAsia="nl-NL"/>
              </w:rPr>
              <w:t>57.334</w:t>
            </w:r>
            <w:r w:rsidR="00991C3A" w:rsidRPr="00E84872">
              <w:rPr>
                <w:rFonts w:ascii="Times New Roman" w:eastAsia="Times New Roman" w:hAnsi="Times New Roman" w:cs="Times New Roman"/>
                <w:color w:val="000000"/>
                <w:sz w:val="20"/>
                <w:szCs w:val="20"/>
                <w:lang w:eastAsia="nl-NL"/>
              </w:rPr>
              <w:t xml:space="preserve"> </w:t>
            </w:r>
          </w:p>
        </w:tc>
      </w:tr>
      <w:tr w:rsidR="00922071" w:rsidRPr="00E84872" w:rsidTr="00922071">
        <w:trPr>
          <w:trHeight w:val="300"/>
        </w:trPr>
        <w:tc>
          <w:tcPr>
            <w:tcW w:w="3530" w:type="dxa"/>
            <w:tcBorders>
              <w:top w:val="nil"/>
              <w:left w:val="nil"/>
              <w:bottom w:val="single" w:sz="4" w:space="0" w:color="FFFFFF"/>
              <w:right w:val="single" w:sz="4" w:space="0" w:color="FFFFFF"/>
            </w:tcBorders>
            <w:shd w:val="clear" w:color="auto" w:fill="B8CD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Champions L</w:t>
            </w:r>
            <w:r w:rsidRPr="00E84872">
              <w:rPr>
                <w:rFonts w:ascii="Times New Roman" w:eastAsia="Times New Roman" w:hAnsi="Times New Roman" w:cs="Times New Roman"/>
                <w:color w:val="000000"/>
                <w:sz w:val="20"/>
                <w:szCs w:val="20"/>
                <w:lang w:eastAsia="nl-NL"/>
              </w:rPr>
              <w:t>eague</w:t>
            </w:r>
          </w:p>
        </w:tc>
        <w:tc>
          <w:tcPr>
            <w:tcW w:w="993" w:type="dxa"/>
            <w:tcBorders>
              <w:top w:val="nil"/>
              <w:left w:val="nil"/>
              <w:bottom w:val="single" w:sz="4" w:space="0" w:color="FFFFFF"/>
              <w:right w:val="single" w:sz="4" w:space="0" w:color="FFFFFF"/>
            </w:tcBorders>
            <w:shd w:val="clear" w:color="auto" w:fill="B8CD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auto" w:fill="B8CD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Ja</w:t>
            </w:r>
          </w:p>
        </w:tc>
        <w:tc>
          <w:tcPr>
            <w:tcW w:w="992" w:type="dxa"/>
            <w:tcBorders>
              <w:top w:val="nil"/>
              <w:left w:val="nil"/>
              <w:bottom w:val="single" w:sz="4" w:space="0" w:color="FFFFFF"/>
              <w:right w:val="single" w:sz="4" w:space="0" w:color="FFFFFF"/>
            </w:tcBorders>
            <w:shd w:val="clear" w:color="auto" w:fill="B8CD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auto" w:fill="B8CD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Ja</w:t>
            </w:r>
          </w:p>
        </w:tc>
        <w:tc>
          <w:tcPr>
            <w:tcW w:w="993" w:type="dxa"/>
            <w:tcBorders>
              <w:top w:val="nil"/>
              <w:left w:val="nil"/>
              <w:bottom w:val="single" w:sz="4" w:space="0" w:color="FFFFFF"/>
              <w:right w:val="single" w:sz="4" w:space="0" w:color="FFFFFF"/>
            </w:tcBorders>
            <w:shd w:val="clear" w:color="auto" w:fill="B8CD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auto" w:fill="B8CDE4"/>
            <w:noWrap/>
            <w:vAlign w:val="bottom"/>
            <w:hideMark/>
          </w:tcPr>
          <w:p w:rsidR="00991C3A" w:rsidRPr="00E84872" w:rsidRDefault="00991C3A" w:rsidP="00991C3A">
            <w:pPr>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Nee</w:t>
            </w:r>
          </w:p>
        </w:tc>
        <w:tc>
          <w:tcPr>
            <w:tcW w:w="992" w:type="dxa"/>
            <w:tcBorders>
              <w:top w:val="nil"/>
              <w:left w:val="nil"/>
              <w:bottom w:val="single" w:sz="4" w:space="0" w:color="FFFFFF"/>
              <w:right w:val="single" w:sz="4" w:space="0" w:color="FFFFFF" w:themeColor="background1"/>
            </w:tcBorders>
            <w:shd w:val="clear" w:color="auto" w:fill="B8CDE4"/>
            <w:noWrap/>
            <w:vAlign w:val="bottom"/>
            <w:hideMark/>
          </w:tcPr>
          <w:p w:rsidR="00991C3A" w:rsidRPr="00E84872" w:rsidRDefault="00991C3A" w:rsidP="00991C3A">
            <w:pPr>
              <w:rPr>
                <w:rFonts w:ascii="Times New Roman" w:eastAsia="Times New Roman" w:hAnsi="Times New Roman" w:cs="Times New Roman"/>
                <w:i/>
                <w:iCs/>
                <w:color w:val="000000"/>
                <w:sz w:val="20"/>
                <w:szCs w:val="20"/>
                <w:lang w:eastAsia="nl-NL"/>
              </w:rPr>
            </w:pPr>
          </w:p>
        </w:tc>
        <w:tc>
          <w:tcPr>
            <w:tcW w:w="160" w:type="dxa"/>
            <w:tcBorders>
              <w:top w:val="nil"/>
              <w:left w:val="single" w:sz="4" w:space="0" w:color="FFFFFF" w:themeColor="background1"/>
              <w:bottom w:val="single" w:sz="4" w:space="0" w:color="FFFFFF"/>
              <w:right w:val="nil"/>
            </w:tcBorders>
            <w:shd w:val="clear" w:color="auto" w:fill="B8CDE4"/>
            <w:vAlign w:val="bottom"/>
          </w:tcPr>
          <w:p w:rsidR="00991C3A" w:rsidRPr="00E84872" w:rsidRDefault="00991C3A" w:rsidP="00991C3A">
            <w:pPr>
              <w:ind w:left="-14" w:right="-179" w:firstLine="14"/>
              <w:rPr>
                <w:rFonts w:ascii="Times New Roman" w:eastAsia="Times New Roman" w:hAnsi="Times New Roman" w:cs="Times New Roman"/>
                <w:i/>
                <w:iCs/>
                <w:color w:val="000000"/>
                <w:sz w:val="20"/>
                <w:szCs w:val="20"/>
                <w:lang w:eastAsia="nl-NL"/>
              </w:rPr>
            </w:pPr>
          </w:p>
        </w:tc>
        <w:tc>
          <w:tcPr>
            <w:tcW w:w="760" w:type="dxa"/>
            <w:tcBorders>
              <w:top w:val="nil"/>
              <w:left w:val="nil"/>
              <w:bottom w:val="single" w:sz="4" w:space="0" w:color="FFFFFF"/>
              <w:right w:val="nil"/>
            </w:tcBorders>
            <w:shd w:val="clear" w:color="auto" w:fill="B8CDE4"/>
            <w:noWrap/>
            <w:vAlign w:val="bottom"/>
            <w:hideMark/>
          </w:tcPr>
          <w:p w:rsidR="00991C3A" w:rsidRPr="00E84872" w:rsidRDefault="00991C3A" w:rsidP="00991C3A">
            <w:pPr>
              <w:ind w:left="-14" w:right="-179" w:firstLine="14"/>
              <w:rPr>
                <w:rFonts w:ascii="Times New Roman" w:eastAsia="Times New Roman" w:hAnsi="Times New Roman" w:cs="Times New Roman"/>
                <w:color w:val="000000"/>
                <w:sz w:val="20"/>
                <w:szCs w:val="20"/>
                <w:lang w:eastAsia="nl-NL"/>
              </w:rPr>
            </w:pPr>
            <w:r w:rsidRPr="00E84872">
              <w:rPr>
                <w:rFonts w:ascii="Times New Roman" w:eastAsia="Times New Roman" w:hAnsi="Times New Roman" w:cs="Times New Roman"/>
                <w:color w:val="000000"/>
                <w:sz w:val="20"/>
                <w:szCs w:val="20"/>
                <w:lang w:eastAsia="nl-NL"/>
              </w:rPr>
              <w:t>Nee</w:t>
            </w:r>
          </w:p>
        </w:tc>
      </w:tr>
    </w:tbl>
    <w:p w:rsidR="00033F63" w:rsidRDefault="00922071" w:rsidP="00286D2B">
      <w:pPr>
        <w:rPr>
          <w:rFonts w:ascii="Times New Roman" w:hAnsi="Times New Roman" w:cs="Times New Roman"/>
          <w:b/>
          <w:sz w:val="24"/>
          <w:szCs w:val="24"/>
        </w:rPr>
      </w:pPr>
      <w:r>
        <w:rPr>
          <w:rFonts w:ascii="Times New Roman" w:hAnsi="Times New Roman" w:cs="Times New Roman"/>
          <w:b/>
          <w:sz w:val="24"/>
          <w:szCs w:val="24"/>
        </w:rPr>
        <w:t>Bijlage 2: Resultatenrekening Ajax, 2005-2012</w:t>
      </w:r>
    </w:p>
    <w:tbl>
      <w:tblPr>
        <w:tblpPr w:leftFromText="141" w:rightFromText="141" w:vertAnchor="text" w:horzAnchor="margin" w:tblpXSpec="center" w:tblpY="-155"/>
        <w:tblW w:w="11511" w:type="dxa"/>
        <w:tblCellMar>
          <w:left w:w="70" w:type="dxa"/>
          <w:right w:w="70" w:type="dxa"/>
        </w:tblCellMar>
        <w:tblLook w:val="04A0"/>
      </w:tblPr>
      <w:tblGrid>
        <w:gridCol w:w="3490"/>
        <w:gridCol w:w="1047"/>
        <w:gridCol w:w="992"/>
        <w:gridCol w:w="992"/>
        <w:gridCol w:w="992"/>
        <w:gridCol w:w="993"/>
        <w:gridCol w:w="992"/>
        <w:gridCol w:w="1021"/>
        <w:gridCol w:w="992"/>
      </w:tblGrid>
      <w:tr w:rsidR="001678C4" w:rsidRPr="00E22F16" w:rsidTr="001678C4">
        <w:trPr>
          <w:trHeight w:val="300"/>
        </w:trPr>
        <w:tc>
          <w:tcPr>
            <w:tcW w:w="3490" w:type="dxa"/>
            <w:tcBorders>
              <w:top w:val="nil"/>
              <w:left w:val="nil"/>
              <w:bottom w:val="single" w:sz="12" w:space="0" w:color="FFFFFF"/>
              <w:right w:val="single" w:sz="4" w:space="0" w:color="FFFFFF"/>
            </w:tcBorders>
            <w:shd w:val="clear" w:color="4F81BD" w:fill="4F81BD"/>
            <w:noWrap/>
            <w:vAlign w:val="bottom"/>
            <w:hideMark/>
          </w:tcPr>
          <w:p w:rsidR="001678C4" w:rsidRPr="00E22F16" w:rsidRDefault="00323A84" w:rsidP="00323A84">
            <w:pPr>
              <w:jc w:val="center"/>
              <w:rPr>
                <w:rFonts w:ascii="Times New Roman" w:eastAsia="Times New Roman" w:hAnsi="Times New Roman" w:cs="Times New Roman"/>
                <w:b/>
                <w:bCs/>
                <w:color w:val="FFFFFF"/>
                <w:sz w:val="20"/>
                <w:szCs w:val="20"/>
                <w:lang w:eastAsia="nl-NL"/>
              </w:rPr>
            </w:pPr>
            <w:r>
              <w:rPr>
                <w:rFonts w:ascii="Times New Roman" w:eastAsia="Times New Roman" w:hAnsi="Times New Roman" w:cs="Times New Roman"/>
                <w:b/>
                <w:bCs/>
                <w:color w:val="FFFFFF"/>
                <w:sz w:val="20"/>
                <w:szCs w:val="20"/>
                <w:lang w:eastAsia="nl-NL"/>
              </w:rPr>
              <w:lastRenderedPageBreak/>
              <w:t>EUR x 1.000</w:t>
            </w:r>
          </w:p>
        </w:tc>
        <w:tc>
          <w:tcPr>
            <w:tcW w:w="1047" w:type="dxa"/>
            <w:tcBorders>
              <w:top w:val="nil"/>
              <w:left w:val="nil"/>
              <w:bottom w:val="single" w:sz="12" w:space="0" w:color="FFFFFF"/>
              <w:right w:val="single" w:sz="4" w:space="0" w:color="FFFFFF"/>
            </w:tcBorders>
            <w:shd w:val="clear" w:color="4F81BD" w:fill="4F81BD"/>
            <w:noWrap/>
            <w:vAlign w:val="bottom"/>
            <w:hideMark/>
          </w:tcPr>
          <w:p w:rsidR="001678C4" w:rsidRPr="00E22F16" w:rsidRDefault="001678C4" w:rsidP="00323A84">
            <w:pPr>
              <w:jc w:val="center"/>
              <w:rPr>
                <w:rFonts w:ascii="Times New Roman" w:eastAsia="Times New Roman" w:hAnsi="Times New Roman" w:cs="Times New Roman"/>
                <w:b/>
                <w:bCs/>
                <w:color w:val="FFFFFF"/>
                <w:sz w:val="20"/>
                <w:szCs w:val="20"/>
                <w:lang w:eastAsia="nl-NL"/>
              </w:rPr>
            </w:pPr>
            <w:r w:rsidRPr="00E22F16">
              <w:rPr>
                <w:rFonts w:ascii="Times New Roman" w:eastAsia="Times New Roman" w:hAnsi="Times New Roman" w:cs="Times New Roman"/>
                <w:b/>
                <w:bCs/>
                <w:color w:val="FFFFFF"/>
                <w:sz w:val="20"/>
                <w:szCs w:val="20"/>
                <w:lang w:eastAsia="nl-NL"/>
              </w:rPr>
              <w:t>2009</w:t>
            </w:r>
          </w:p>
        </w:tc>
        <w:tc>
          <w:tcPr>
            <w:tcW w:w="992" w:type="dxa"/>
            <w:tcBorders>
              <w:top w:val="nil"/>
              <w:left w:val="nil"/>
              <w:bottom w:val="single" w:sz="12" w:space="0" w:color="FFFFFF"/>
              <w:right w:val="single" w:sz="4" w:space="0" w:color="FFFFFF"/>
            </w:tcBorders>
            <w:shd w:val="clear" w:color="4F81BD" w:fill="4F81BD"/>
            <w:noWrap/>
            <w:vAlign w:val="bottom"/>
            <w:hideMark/>
          </w:tcPr>
          <w:p w:rsidR="001678C4" w:rsidRPr="00E22F16" w:rsidRDefault="001678C4" w:rsidP="00323A84">
            <w:pPr>
              <w:jc w:val="center"/>
              <w:rPr>
                <w:rFonts w:ascii="Times New Roman" w:eastAsia="Times New Roman" w:hAnsi="Times New Roman" w:cs="Times New Roman"/>
                <w:b/>
                <w:bCs/>
                <w:color w:val="FFFFFF"/>
                <w:sz w:val="20"/>
                <w:szCs w:val="20"/>
                <w:lang w:eastAsia="nl-NL"/>
              </w:rPr>
            </w:pPr>
          </w:p>
        </w:tc>
        <w:tc>
          <w:tcPr>
            <w:tcW w:w="992" w:type="dxa"/>
            <w:tcBorders>
              <w:top w:val="nil"/>
              <w:left w:val="nil"/>
              <w:bottom w:val="single" w:sz="12" w:space="0" w:color="FFFFFF"/>
              <w:right w:val="single" w:sz="4" w:space="0" w:color="FFFFFF"/>
            </w:tcBorders>
            <w:shd w:val="clear" w:color="4F81BD" w:fill="4F81BD"/>
            <w:noWrap/>
            <w:vAlign w:val="bottom"/>
            <w:hideMark/>
          </w:tcPr>
          <w:p w:rsidR="001678C4" w:rsidRPr="00E22F16" w:rsidRDefault="001678C4" w:rsidP="00323A84">
            <w:pPr>
              <w:jc w:val="center"/>
              <w:rPr>
                <w:rFonts w:ascii="Times New Roman" w:eastAsia="Times New Roman" w:hAnsi="Times New Roman" w:cs="Times New Roman"/>
                <w:b/>
                <w:bCs/>
                <w:color w:val="FFFFFF"/>
                <w:sz w:val="20"/>
                <w:szCs w:val="20"/>
                <w:lang w:eastAsia="nl-NL"/>
              </w:rPr>
            </w:pPr>
            <w:r w:rsidRPr="00E22F16">
              <w:rPr>
                <w:rFonts w:ascii="Times New Roman" w:eastAsia="Times New Roman" w:hAnsi="Times New Roman" w:cs="Times New Roman"/>
                <w:b/>
                <w:bCs/>
                <w:color w:val="FFFFFF"/>
                <w:sz w:val="20"/>
                <w:szCs w:val="20"/>
                <w:lang w:eastAsia="nl-NL"/>
              </w:rPr>
              <w:t>2010</w:t>
            </w:r>
          </w:p>
        </w:tc>
        <w:tc>
          <w:tcPr>
            <w:tcW w:w="992" w:type="dxa"/>
            <w:tcBorders>
              <w:top w:val="nil"/>
              <w:left w:val="nil"/>
              <w:bottom w:val="single" w:sz="12" w:space="0" w:color="FFFFFF"/>
              <w:right w:val="single" w:sz="4" w:space="0" w:color="FFFFFF"/>
            </w:tcBorders>
            <w:shd w:val="clear" w:color="4F81BD" w:fill="4F81BD"/>
            <w:noWrap/>
            <w:vAlign w:val="bottom"/>
            <w:hideMark/>
          </w:tcPr>
          <w:p w:rsidR="001678C4" w:rsidRPr="00E22F16" w:rsidRDefault="001678C4" w:rsidP="00323A84">
            <w:pPr>
              <w:jc w:val="center"/>
              <w:rPr>
                <w:rFonts w:ascii="Times New Roman" w:eastAsia="Times New Roman" w:hAnsi="Times New Roman" w:cs="Times New Roman"/>
                <w:b/>
                <w:bCs/>
                <w:color w:val="FFFFFF"/>
                <w:sz w:val="20"/>
                <w:szCs w:val="20"/>
                <w:lang w:eastAsia="nl-NL"/>
              </w:rPr>
            </w:pPr>
          </w:p>
        </w:tc>
        <w:tc>
          <w:tcPr>
            <w:tcW w:w="993" w:type="dxa"/>
            <w:tcBorders>
              <w:top w:val="nil"/>
              <w:left w:val="nil"/>
              <w:bottom w:val="single" w:sz="12" w:space="0" w:color="FFFFFF"/>
              <w:right w:val="single" w:sz="4" w:space="0" w:color="FFFFFF"/>
            </w:tcBorders>
            <w:shd w:val="clear" w:color="4F81BD" w:fill="4F81BD"/>
            <w:noWrap/>
            <w:vAlign w:val="bottom"/>
            <w:hideMark/>
          </w:tcPr>
          <w:p w:rsidR="001678C4" w:rsidRPr="00E22F16" w:rsidRDefault="001678C4" w:rsidP="00323A84">
            <w:pPr>
              <w:jc w:val="center"/>
              <w:rPr>
                <w:rFonts w:ascii="Times New Roman" w:eastAsia="Times New Roman" w:hAnsi="Times New Roman" w:cs="Times New Roman"/>
                <w:b/>
                <w:bCs/>
                <w:color w:val="FFFFFF"/>
                <w:sz w:val="20"/>
                <w:szCs w:val="20"/>
                <w:lang w:eastAsia="nl-NL"/>
              </w:rPr>
            </w:pPr>
            <w:r w:rsidRPr="00E22F16">
              <w:rPr>
                <w:rFonts w:ascii="Times New Roman" w:eastAsia="Times New Roman" w:hAnsi="Times New Roman" w:cs="Times New Roman"/>
                <w:b/>
                <w:bCs/>
                <w:color w:val="FFFFFF"/>
                <w:sz w:val="20"/>
                <w:szCs w:val="20"/>
                <w:lang w:eastAsia="nl-NL"/>
              </w:rPr>
              <w:t>2011</w:t>
            </w:r>
          </w:p>
        </w:tc>
        <w:tc>
          <w:tcPr>
            <w:tcW w:w="992" w:type="dxa"/>
            <w:tcBorders>
              <w:top w:val="nil"/>
              <w:left w:val="nil"/>
              <w:bottom w:val="single" w:sz="12" w:space="0" w:color="FFFFFF"/>
              <w:right w:val="single" w:sz="4" w:space="0" w:color="FFFFFF"/>
            </w:tcBorders>
            <w:shd w:val="clear" w:color="4F81BD" w:fill="4F81BD"/>
            <w:noWrap/>
            <w:vAlign w:val="bottom"/>
            <w:hideMark/>
          </w:tcPr>
          <w:p w:rsidR="001678C4" w:rsidRPr="00E22F16" w:rsidRDefault="001678C4" w:rsidP="00323A84">
            <w:pPr>
              <w:jc w:val="center"/>
              <w:rPr>
                <w:rFonts w:ascii="Times New Roman" w:eastAsia="Times New Roman" w:hAnsi="Times New Roman" w:cs="Times New Roman"/>
                <w:b/>
                <w:bCs/>
                <w:color w:val="FFFFFF"/>
                <w:sz w:val="20"/>
                <w:szCs w:val="20"/>
                <w:lang w:eastAsia="nl-NL"/>
              </w:rPr>
            </w:pPr>
          </w:p>
        </w:tc>
        <w:tc>
          <w:tcPr>
            <w:tcW w:w="1021" w:type="dxa"/>
            <w:tcBorders>
              <w:top w:val="nil"/>
              <w:left w:val="nil"/>
              <w:bottom w:val="single" w:sz="12" w:space="0" w:color="FFFFFF"/>
              <w:right w:val="single" w:sz="4" w:space="0" w:color="FFFFFF"/>
            </w:tcBorders>
            <w:shd w:val="clear" w:color="4F81BD" w:fill="4F81BD"/>
            <w:noWrap/>
            <w:vAlign w:val="bottom"/>
            <w:hideMark/>
          </w:tcPr>
          <w:p w:rsidR="001678C4" w:rsidRPr="00E22F16" w:rsidRDefault="001678C4" w:rsidP="00323A84">
            <w:pPr>
              <w:jc w:val="center"/>
              <w:rPr>
                <w:rFonts w:ascii="Times New Roman" w:eastAsia="Times New Roman" w:hAnsi="Times New Roman" w:cs="Times New Roman"/>
                <w:b/>
                <w:bCs/>
                <w:color w:val="FFFFFF"/>
                <w:sz w:val="20"/>
                <w:szCs w:val="20"/>
                <w:lang w:eastAsia="nl-NL"/>
              </w:rPr>
            </w:pPr>
            <w:r w:rsidRPr="00E22F16">
              <w:rPr>
                <w:rFonts w:ascii="Times New Roman" w:eastAsia="Times New Roman" w:hAnsi="Times New Roman" w:cs="Times New Roman"/>
                <w:b/>
                <w:bCs/>
                <w:color w:val="FFFFFF"/>
                <w:sz w:val="20"/>
                <w:szCs w:val="20"/>
                <w:lang w:eastAsia="nl-NL"/>
              </w:rPr>
              <w:t>2012</w:t>
            </w:r>
          </w:p>
        </w:tc>
        <w:tc>
          <w:tcPr>
            <w:tcW w:w="992" w:type="dxa"/>
            <w:tcBorders>
              <w:top w:val="nil"/>
              <w:left w:val="nil"/>
              <w:bottom w:val="single" w:sz="12" w:space="0" w:color="FFFFFF"/>
              <w:right w:val="nil"/>
            </w:tcBorders>
            <w:shd w:val="clear" w:color="4F81BD" w:fill="4F81BD"/>
            <w:noWrap/>
            <w:vAlign w:val="bottom"/>
            <w:hideMark/>
          </w:tcPr>
          <w:p w:rsidR="001678C4" w:rsidRPr="00E22F16" w:rsidRDefault="001678C4" w:rsidP="00323A84">
            <w:pPr>
              <w:jc w:val="center"/>
              <w:rPr>
                <w:rFonts w:ascii="Times New Roman" w:eastAsia="Times New Roman" w:hAnsi="Times New Roman" w:cs="Times New Roman"/>
                <w:b/>
                <w:bCs/>
                <w:color w:val="FFFFFF"/>
                <w:sz w:val="20"/>
                <w:szCs w:val="20"/>
                <w:lang w:eastAsia="nl-NL"/>
              </w:rPr>
            </w:pP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Kaartverkoop</w:t>
            </w:r>
          </w:p>
        </w:tc>
        <w:tc>
          <w:tcPr>
            <w:tcW w:w="1047"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30.226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32.461 </w:t>
            </w:r>
          </w:p>
        </w:tc>
        <w:tc>
          <w:tcPr>
            <w:tcW w:w="993"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51.594 </w:t>
            </w:r>
          </w:p>
        </w:tc>
        <w:tc>
          <w:tcPr>
            <w:tcW w:w="1021"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47.997 </w:t>
            </w: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22F16">
              <w:rPr>
                <w:rFonts w:ascii="Times New Roman" w:eastAsia="Times New Roman" w:hAnsi="Times New Roman" w:cs="Times New Roman"/>
                <w:i/>
                <w:iCs/>
                <w:color w:val="000000"/>
                <w:sz w:val="20"/>
                <w:szCs w:val="20"/>
                <w:lang w:eastAsia="nl-NL"/>
              </w:rPr>
              <w:t>Competitie, Beker en Vriendschappelijk</w:t>
            </w:r>
          </w:p>
        </w:tc>
        <w:tc>
          <w:tcPr>
            <w:tcW w:w="1047"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sidRPr="00E22F16">
              <w:rPr>
                <w:rFonts w:ascii="Times New Roman" w:eastAsia="Times New Roman" w:hAnsi="Times New Roman" w:cs="Times New Roman"/>
                <w:i/>
                <w:iCs/>
                <w:color w:val="000000"/>
                <w:sz w:val="20"/>
                <w:szCs w:val="20"/>
                <w:lang w:eastAsia="nl-NL"/>
              </w:rPr>
              <w:t xml:space="preserve"> €  </w:t>
            </w:r>
            <w:r>
              <w:rPr>
                <w:rFonts w:ascii="Times New Roman" w:eastAsia="Times New Roman" w:hAnsi="Times New Roman" w:cs="Times New Roman"/>
                <w:i/>
                <w:iCs/>
                <w:color w:val="000000"/>
                <w:sz w:val="20"/>
                <w:szCs w:val="20"/>
                <w:lang w:eastAsia="nl-NL"/>
              </w:rPr>
              <w:t xml:space="preserve">    </w:t>
            </w:r>
            <w:r w:rsidRPr="00E22F16">
              <w:rPr>
                <w:rFonts w:ascii="Times New Roman" w:eastAsia="Times New Roman" w:hAnsi="Times New Roman" w:cs="Times New Roman"/>
                <w:i/>
                <w:iCs/>
                <w:color w:val="000000"/>
                <w:sz w:val="20"/>
                <w:szCs w:val="20"/>
                <w:lang w:eastAsia="nl-NL"/>
              </w:rPr>
              <w:t xml:space="preserve">4.232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5.607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6.905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1021"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5.204 </w:t>
            </w:r>
          </w:p>
        </w:tc>
        <w:tc>
          <w:tcPr>
            <w:tcW w:w="992" w:type="dxa"/>
            <w:tcBorders>
              <w:top w:val="nil"/>
              <w:left w:val="nil"/>
              <w:bottom w:val="single" w:sz="4" w:space="0" w:color="FFFFFF"/>
              <w:right w:val="nil"/>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22F16">
              <w:rPr>
                <w:rFonts w:ascii="Times New Roman" w:eastAsia="Times New Roman" w:hAnsi="Times New Roman" w:cs="Times New Roman"/>
                <w:i/>
                <w:iCs/>
                <w:color w:val="000000"/>
                <w:sz w:val="20"/>
                <w:szCs w:val="20"/>
                <w:lang w:eastAsia="nl-NL"/>
              </w:rPr>
              <w:t>Europese Competities</w:t>
            </w:r>
          </w:p>
        </w:tc>
        <w:tc>
          <w:tcPr>
            <w:tcW w:w="1047"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4.530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4.489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11.590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1021"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9.294 </w:t>
            </w:r>
          </w:p>
        </w:tc>
        <w:tc>
          <w:tcPr>
            <w:tcW w:w="992" w:type="dxa"/>
            <w:tcBorders>
              <w:top w:val="nil"/>
              <w:left w:val="nil"/>
              <w:bottom w:val="single" w:sz="4" w:space="0" w:color="FFFFFF"/>
              <w:right w:val="nil"/>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22F16">
              <w:rPr>
                <w:rFonts w:ascii="Times New Roman" w:eastAsia="Times New Roman" w:hAnsi="Times New Roman" w:cs="Times New Roman"/>
                <w:i/>
                <w:iCs/>
                <w:color w:val="000000"/>
                <w:sz w:val="20"/>
                <w:szCs w:val="20"/>
                <w:lang w:eastAsia="nl-NL"/>
              </w:rPr>
              <w:t>Premies Europese Competities</w:t>
            </w:r>
          </w:p>
        </w:tc>
        <w:tc>
          <w:tcPr>
            <w:tcW w:w="1047"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525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1.582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11.952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1021"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10.194 </w:t>
            </w:r>
          </w:p>
        </w:tc>
        <w:tc>
          <w:tcPr>
            <w:tcW w:w="992" w:type="dxa"/>
            <w:tcBorders>
              <w:top w:val="nil"/>
              <w:left w:val="nil"/>
              <w:bottom w:val="single" w:sz="4" w:space="0" w:color="FFFFFF"/>
              <w:right w:val="nil"/>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22F16">
              <w:rPr>
                <w:rFonts w:ascii="Times New Roman" w:eastAsia="Times New Roman" w:hAnsi="Times New Roman" w:cs="Times New Roman"/>
                <w:i/>
                <w:iCs/>
                <w:color w:val="000000"/>
                <w:sz w:val="20"/>
                <w:szCs w:val="20"/>
                <w:lang w:eastAsia="nl-NL"/>
              </w:rPr>
              <w:t>Seizoenskaarten</w:t>
            </w:r>
          </w:p>
        </w:tc>
        <w:tc>
          <w:tcPr>
            <w:tcW w:w="1047"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10.122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10.469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10.897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1021"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11.566 </w:t>
            </w:r>
          </w:p>
        </w:tc>
        <w:tc>
          <w:tcPr>
            <w:tcW w:w="992" w:type="dxa"/>
            <w:tcBorders>
              <w:top w:val="nil"/>
              <w:left w:val="nil"/>
              <w:bottom w:val="single" w:sz="4" w:space="0" w:color="FFFFFF"/>
              <w:right w:val="nil"/>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22F16">
              <w:rPr>
                <w:rFonts w:ascii="Times New Roman" w:eastAsia="Times New Roman" w:hAnsi="Times New Roman" w:cs="Times New Roman"/>
                <w:i/>
                <w:iCs/>
                <w:color w:val="000000"/>
                <w:sz w:val="20"/>
                <w:szCs w:val="20"/>
                <w:lang w:eastAsia="nl-NL"/>
              </w:rPr>
              <w:t>Business- en Skyboxplaatsen</w:t>
            </w:r>
          </w:p>
        </w:tc>
        <w:tc>
          <w:tcPr>
            <w:tcW w:w="1047"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10.031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9.241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9.709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1021"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10.227 </w:t>
            </w:r>
          </w:p>
        </w:tc>
        <w:tc>
          <w:tcPr>
            <w:tcW w:w="992" w:type="dxa"/>
            <w:tcBorders>
              <w:top w:val="nil"/>
              <w:left w:val="nil"/>
              <w:bottom w:val="single" w:sz="4" w:space="0" w:color="FFFFFF"/>
              <w:right w:val="nil"/>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22F16">
              <w:rPr>
                <w:rFonts w:ascii="Times New Roman" w:eastAsia="Times New Roman" w:hAnsi="Times New Roman" w:cs="Times New Roman"/>
                <w:i/>
                <w:iCs/>
                <w:color w:val="000000"/>
                <w:sz w:val="20"/>
                <w:szCs w:val="20"/>
                <w:lang w:eastAsia="nl-NL"/>
              </w:rPr>
              <w:t>Indirecte Wedstrijdbaten</w:t>
            </w:r>
          </w:p>
        </w:tc>
        <w:tc>
          <w:tcPr>
            <w:tcW w:w="1047"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 </w:t>
            </w:r>
            <w:r>
              <w:rPr>
                <w:rFonts w:ascii="Times New Roman" w:eastAsia="Times New Roman" w:hAnsi="Times New Roman" w:cs="Times New Roman"/>
                <w:i/>
                <w:iCs/>
                <w:color w:val="000000"/>
                <w:sz w:val="20"/>
                <w:szCs w:val="20"/>
                <w:lang w:eastAsia="nl-NL"/>
              </w:rPr>
              <w:t xml:space="preserve"> </w:t>
            </w:r>
            <w:r w:rsidRPr="00E22F16">
              <w:rPr>
                <w:rFonts w:ascii="Times New Roman" w:eastAsia="Times New Roman" w:hAnsi="Times New Roman" w:cs="Times New Roman"/>
                <w:i/>
                <w:iCs/>
                <w:color w:val="000000"/>
                <w:sz w:val="20"/>
                <w:szCs w:val="20"/>
                <w:lang w:eastAsia="nl-NL"/>
              </w:rPr>
              <w:t xml:space="preserve">786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1.073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541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1021"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1.512 </w:t>
            </w:r>
          </w:p>
        </w:tc>
        <w:tc>
          <w:tcPr>
            <w:tcW w:w="992" w:type="dxa"/>
            <w:tcBorders>
              <w:top w:val="nil"/>
              <w:left w:val="nil"/>
              <w:bottom w:val="single" w:sz="4" w:space="0" w:color="FFFFFF"/>
              <w:right w:val="nil"/>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Sponsoring</w:t>
            </w:r>
          </w:p>
        </w:tc>
        <w:tc>
          <w:tcPr>
            <w:tcW w:w="1047"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25.280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25.010 </w:t>
            </w:r>
          </w:p>
        </w:tc>
        <w:tc>
          <w:tcPr>
            <w:tcW w:w="993"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28.890 </w:t>
            </w:r>
          </w:p>
        </w:tc>
        <w:tc>
          <w:tcPr>
            <w:tcW w:w="1021"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24.775 </w:t>
            </w: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roofErr w:type="spellStart"/>
            <w:r w:rsidRPr="00E22F16">
              <w:rPr>
                <w:rFonts w:ascii="Times New Roman" w:eastAsia="Times New Roman" w:hAnsi="Times New Roman" w:cs="Times New Roman"/>
                <w:color w:val="000000"/>
                <w:sz w:val="20"/>
                <w:szCs w:val="20"/>
                <w:lang w:eastAsia="nl-NL"/>
              </w:rPr>
              <w:t>TV-Geld</w:t>
            </w:r>
            <w:proofErr w:type="spellEnd"/>
          </w:p>
        </w:tc>
        <w:tc>
          <w:tcPr>
            <w:tcW w:w="1047"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5.479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5.235 </w:t>
            </w:r>
          </w:p>
        </w:tc>
        <w:tc>
          <w:tcPr>
            <w:tcW w:w="993"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7.393 </w:t>
            </w:r>
          </w:p>
        </w:tc>
        <w:tc>
          <w:tcPr>
            <w:tcW w:w="1021"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17.830 </w:t>
            </w: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Merchandising</w:t>
            </w:r>
          </w:p>
        </w:tc>
        <w:tc>
          <w:tcPr>
            <w:tcW w:w="1047"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6.169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6.762 </w:t>
            </w:r>
          </w:p>
        </w:tc>
        <w:tc>
          <w:tcPr>
            <w:tcW w:w="993"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9.245 </w:t>
            </w:r>
          </w:p>
        </w:tc>
        <w:tc>
          <w:tcPr>
            <w:tcW w:w="1021"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11.241 </w:t>
            </w: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Overig</w:t>
            </w:r>
          </w:p>
        </w:tc>
        <w:tc>
          <w:tcPr>
            <w:tcW w:w="1047"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jc w:val="center"/>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jc w:val="center"/>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 xml:space="preserve"> - </w:t>
            </w:r>
          </w:p>
        </w:tc>
        <w:tc>
          <w:tcPr>
            <w:tcW w:w="993"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jc w:val="center"/>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 xml:space="preserve"> - </w:t>
            </w:r>
          </w:p>
        </w:tc>
        <w:tc>
          <w:tcPr>
            <w:tcW w:w="1021"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2.280 </w:t>
            </w: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roofErr w:type="spellStart"/>
            <w:r w:rsidRPr="00E22F16">
              <w:rPr>
                <w:rFonts w:ascii="Times New Roman" w:eastAsia="Times New Roman" w:hAnsi="Times New Roman" w:cs="Times New Roman"/>
                <w:b/>
                <w:bCs/>
                <w:color w:val="000000"/>
                <w:sz w:val="20"/>
                <w:szCs w:val="20"/>
                <w:lang w:eastAsia="nl-NL"/>
              </w:rPr>
              <w:t>Netto-Omzet</w:t>
            </w:r>
            <w:proofErr w:type="spellEnd"/>
          </w:p>
        </w:tc>
        <w:tc>
          <w:tcPr>
            <w:tcW w:w="1047"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22F16">
              <w:rPr>
                <w:rFonts w:ascii="Times New Roman" w:eastAsia="Times New Roman" w:hAnsi="Times New Roman" w:cs="Times New Roman"/>
                <w:b/>
                <w:bCs/>
                <w:color w:val="000000"/>
                <w:sz w:val="20"/>
                <w:szCs w:val="20"/>
                <w:lang w:eastAsia="nl-NL"/>
              </w:rPr>
              <w:t xml:space="preserve">67.154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22F16">
              <w:rPr>
                <w:rFonts w:ascii="Times New Roman" w:eastAsia="Times New Roman" w:hAnsi="Times New Roman" w:cs="Times New Roman"/>
                <w:b/>
                <w:bCs/>
                <w:color w:val="000000"/>
                <w:sz w:val="20"/>
                <w:szCs w:val="20"/>
                <w:lang w:eastAsia="nl-NL"/>
              </w:rPr>
              <w:t xml:space="preserve">69.468 </w:t>
            </w:r>
          </w:p>
        </w:tc>
        <w:tc>
          <w:tcPr>
            <w:tcW w:w="993"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22F16">
              <w:rPr>
                <w:rFonts w:ascii="Times New Roman" w:eastAsia="Times New Roman" w:hAnsi="Times New Roman" w:cs="Times New Roman"/>
                <w:b/>
                <w:bCs/>
                <w:color w:val="000000"/>
                <w:sz w:val="20"/>
                <w:szCs w:val="20"/>
                <w:lang w:eastAsia="nl-NL"/>
              </w:rPr>
              <w:t xml:space="preserve">97.122 </w:t>
            </w:r>
          </w:p>
        </w:tc>
        <w:tc>
          <w:tcPr>
            <w:tcW w:w="1021"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22F16">
              <w:rPr>
                <w:rFonts w:ascii="Times New Roman" w:eastAsia="Times New Roman" w:hAnsi="Times New Roman" w:cs="Times New Roman"/>
                <w:b/>
                <w:bCs/>
                <w:color w:val="000000"/>
                <w:sz w:val="20"/>
                <w:szCs w:val="20"/>
                <w:lang w:eastAsia="nl-NL"/>
              </w:rPr>
              <w:t xml:space="preserve">104.123 </w:t>
            </w: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c>
          <w:tcPr>
            <w:tcW w:w="1047"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1021"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Inkoopwaarde Omzet</w:t>
            </w:r>
          </w:p>
        </w:tc>
        <w:tc>
          <w:tcPr>
            <w:tcW w:w="1047"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3.829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3.274 </w:t>
            </w:r>
          </w:p>
        </w:tc>
        <w:tc>
          <w:tcPr>
            <w:tcW w:w="993"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4.627 </w:t>
            </w:r>
          </w:p>
        </w:tc>
        <w:tc>
          <w:tcPr>
            <w:tcW w:w="1021"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5.792 </w:t>
            </w: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Lonen en Lasten</w:t>
            </w:r>
          </w:p>
        </w:tc>
        <w:tc>
          <w:tcPr>
            <w:tcW w:w="1047"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42.943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48.831 </w:t>
            </w:r>
          </w:p>
        </w:tc>
        <w:tc>
          <w:tcPr>
            <w:tcW w:w="993"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51.323 </w:t>
            </w:r>
          </w:p>
        </w:tc>
        <w:tc>
          <w:tcPr>
            <w:tcW w:w="1021"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45.001 </w:t>
            </w: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22F16">
              <w:rPr>
                <w:rFonts w:ascii="Times New Roman" w:eastAsia="Times New Roman" w:hAnsi="Times New Roman" w:cs="Times New Roman"/>
                <w:i/>
                <w:iCs/>
                <w:color w:val="000000"/>
                <w:sz w:val="20"/>
                <w:szCs w:val="20"/>
                <w:lang w:eastAsia="nl-NL"/>
              </w:rPr>
              <w:t>Voetbal</w:t>
            </w:r>
          </w:p>
        </w:tc>
        <w:tc>
          <w:tcPr>
            <w:tcW w:w="1047"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35.774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40.822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42.255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1021"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35.631 </w:t>
            </w:r>
          </w:p>
        </w:tc>
        <w:tc>
          <w:tcPr>
            <w:tcW w:w="992" w:type="dxa"/>
            <w:tcBorders>
              <w:top w:val="nil"/>
              <w:left w:val="nil"/>
              <w:bottom w:val="single" w:sz="4" w:space="0" w:color="FFFFFF"/>
              <w:right w:val="nil"/>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22F16">
              <w:rPr>
                <w:rFonts w:ascii="Times New Roman" w:eastAsia="Times New Roman" w:hAnsi="Times New Roman" w:cs="Times New Roman"/>
                <w:i/>
                <w:iCs/>
                <w:color w:val="000000"/>
                <w:sz w:val="20"/>
                <w:szCs w:val="20"/>
                <w:lang w:eastAsia="nl-NL"/>
              </w:rPr>
              <w:t>Merchandising en Overige</w:t>
            </w:r>
          </w:p>
        </w:tc>
        <w:tc>
          <w:tcPr>
            <w:tcW w:w="1047"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 </w:t>
            </w:r>
            <w:r>
              <w:rPr>
                <w:rFonts w:ascii="Times New Roman" w:eastAsia="Times New Roman" w:hAnsi="Times New Roman" w:cs="Times New Roman"/>
                <w:i/>
                <w:iCs/>
                <w:color w:val="000000"/>
                <w:sz w:val="20"/>
                <w:szCs w:val="20"/>
                <w:lang w:eastAsia="nl-NL"/>
              </w:rPr>
              <w:t xml:space="preserve">  </w:t>
            </w:r>
            <w:r w:rsidRPr="00E22F16">
              <w:rPr>
                <w:rFonts w:ascii="Times New Roman" w:eastAsia="Times New Roman" w:hAnsi="Times New Roman" w:cs="Times New Roman"/>
                <w:i/>
                <w:iCs/>
                <w:color w:val="000000"/>
                <w:sz w:val="20"/>
                <w:szCs w:val="20"/>
                <w:lang w:eastAsia="nl-NL"/>
              </w:rPr>
              <w:t xml:space="preserve">7.169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8.009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9.068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1021"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9.370 </w:t>
            </w:r>
          </w:p>
        </w:tc>
        <w:tc>
          <w:tcPr>
            <w:tcW w:w="992" w:type="dxa"/>
            <w:tcBorders>
              <w:top w:val="nil"/>
              <w:left w:val="nil"/>
              <w:bottom w:val="single" w:sz="4" w:space="0" w:color="FFFFFF"/>
              <w:right w:val="nil"/>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Afschrijving Vaste Activa</w:t>
            </w:r>
          </w:p>
        </w:tc>
        <w:tc>
          <w:tcPr>
            <w:tcW w:w="1047"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1.294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1.523 </w:t>
            </w:r>
          </w:p>
        </w:tc>
        <w:tc>
          <w:tcPr>
            <w:tcW w:w="993"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1.787 </w:t>
            </w:r>
          </w:p>
        </w:tc>
        <w:tc>
          <w:tcPr>
            <w:tcW w:w="1021"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6.104 </w:t>
            </w: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Overig</w:t>
            </w:r>
          </w:p>
        </w:tc>
        <w:tc>
          <w:tcPr>
            <w:tcW w:w="1047"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32.059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28.997 </w:t>
            </w:r>
          </w:p>
        </w:tc>
        <w:tc>
          <w:tcPr>
            <w:tcW w:w="993"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37.541 </w:t>
            </w:r>
          </w:p>
        </w:tc>
        <w:tc>
          <w:tcPr>
            <w:tcW w:w="1021"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22F16">
              <w:rPr>
                <w:rFonts w:ascii="Times New Roman" w:eastAsia="Times New Roman" w:hAnsi="Times New Roman" w:cs="Times New Roman"/>
                <w:color w:val="000000"/>
                <w:sz w:val="20"/>
                <w:szCs w:val="20"/>
                <w:lang w:eastAsia="nl-NL"/>
              </w:rPr>
              <w:t xml:space="preserve">34.172 </w:t>
            </w: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22F16">
              <w:rPr>
                <w:rFonts w:ascii="Times New Roman" w:eastAsia="Times New Roman" w:hAnsi="Times New Roman" w:cs="Times New Roman"/>
                <w:i/>
                <w:iCs/>
                <w:color w:val="000000"/>
                <w:sz w:val="20"/>
                <w:szCs w:val="20"/>
                <w:lang w:eastAsia="nl-NL"/>
              </w:rPr>
              <w:t>Overige Personeelskosten</w:t>
            </w:r>
          </w:p>
        </w:tc>
        <w:tc>
          <w:tcPr>
            <w:tcW w:w="1047"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4.510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3.308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3.868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1021"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6.403 </w:t>
            </w:r>
          </w:p>
        </w:tc>
        <w:tc>
          <w:tcPr>
            <w:tcW w:w="992" w:type="dxa"/>
            <w:tcBorders>
              <w:top w:val="nil"/>
              <w:left w:val="nil"/>
              <w:bottom w:val="single" w:sz="4" w:space="0" w:color="FFFFFF"/>
              <w:right w:val="nil"/>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22F16">
              <w:rPr>
                <w:rFonts w:ascii="Times New Roman" w:eastAsia="Times New Roman" w:hAnsi="Times New Roman" w:cs="Times New Roman"/>
                <w:i/>
                <w:iCs/>
                <w:color w:val="000000"/>
                <w:sz w:val="20"/>
                <w:szCs w:val="20"/>
                <w:lang w:eastAsia="nl-NL"/>
              </w:rPr>
              <w:t>Wedstrijdkosten</w:t>
            </w:r>
          </w:p>
        </w:tc>
        <w:tc>
          <w:tcPr>
            <w:tcW w:w="1047"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10.248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10.541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13.775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1021"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12.057 </w:t>
            </w:r>
          </w:p>
        </w:tc>
        <w:tc>
          <w:tcPr>
            <w:tcW w:w="992" w:type="dxa"/>
            <w:tcBorders>
              <w:top w:val="nil"/>
              <w:left w:val="nil"/>
              <w:bottom w:val="single" w:sz="4" w:space="0" w:color="FFFFFF"/>
              <w:right w:val="nil"/>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22F16">
              <w:rPr>
                <w:rFonts w:ascii="Times New Roman" w:eastAsia="Times New Roman" w:hAnsi="Times New Roman" w:cs="Times New Roman"/>
                <w:i/>
                <w:iCs/>
                <w:color w:val="000000"/>
                <w:sz w:val="20"/>
                <w:szCs w:val="20"/>
                <w:lang w:eastAsia="nl-NL"/>
              </w:rPr>
              <w:t>Huisvestingskosten</w:t>
            </w:r>
          </w:p>
        </w:tc>
        <w:tc>
          <w:tcPr>
            <w:tcW w:w="1047"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 9.920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9.705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10.860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1021"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9.897 </w:t>
            </w:r>
          </w:p>
        </w:tc>
        <w:tc>
          <w:tcPr>
            <w:tcW w:w="992" w:type="dxa"/>
            <w:tcBorders>
              <w:top w:val="nil"/>
              <w:left w:val="nil"/>
              <w:bottom w:val="single" w:sz="4" w:space="0" w:color="FFFFFF"/>
              <w:right w:val="nil"/>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22F16">
              <w:rPr>
                <w:rFonts w:ascii="Times New Roman" w:eastAsia="Times New Roman" w:hAnsi="Times New Roman" w:cs="Times New Roman"/>
                <w:i/>
                <w:iCs/>
                <w:color w:val="000000"/>
                <w:sz w:val="20"/>
                <w:szCs w:val="20"/>
                <w:lang w:eastAsia="nl-NL"/>
              </w:rPr>
              <w:t>Beheer- en Administratiekosten</w:t>
            </w:r>
          </w:p>
        </w:tc>
        <w:tc>
          <w:tcPr>
            <w:tcW w:w="1047"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7.381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5.443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9.038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1021"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22F16">
              <w:rPr>
                <w:rFonts w:ascii="Times New Roman" w:eastAsia="Times New Roman" w:hAnsi="Times New Roman" w:cs="Times New Roman"/>
                <w:i/>
                <w:iCs/>
                <w:color w:val="000000"/>
                <w:sz w:val="20"/>
                <w:szCs w:val="20"/>
                <w:lang w:eastAsia="nl-NL"/>
              </w:rPr>
              <w:t xml:space="preserve">5.815 </w:t>
            </w:r>
          </w:p>
        </w:tc>
        <w:tc>
          <w:tcPr>
            <w:tcW w:w="992" w:type="dxa"/>
            <w:tcBorders>
              <w:top w:val="nil"/>
              <w:left w:val="nil"/>
              <w:bottom w:val="single" w:sz="4" w:space="0" w:color="FFFFFF"/>
              <w:right w:val="nil"/>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r w:rsidRPr="00E22F16">
              <w:rPr>
                <w:rFonts w:ascii="Times New Roman" w:eastAsia="Times New Roman" w:hAnsi="Times New Roman" w:cs="Times New Roman"/>
                <w:b/>
                <w:bCs/>
                <w:color w:val="000000"/>
                <w:sz w:val="20"/>
                <w:szCs w:val="20"/>
                <w:lang w:eastAsia="nl-NL"/>
              </w:rPr>
              <w:t>Bedrijfslasten</w:t>
            </w:r>
          </w:p>
        </w:tc>
        <w:tc>
          <w:tcPr>
            <w:tcW w:w="1047"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22F16">
              <w:rPr>
                <w:rFonts w:ascii="Times New Roman" w:eastAsia="Times New Roman" w:hAnsi="Times New Roman" w:cs="Times New Roman"/>
                <w:b/>
                <w:bCs/>
                <w:color w:val="000000"/>
                <w:sz w:val="20"/>
                <w:szCs w:val="20"/>
                <w:lang w:eastAsia="nl-NL"/>
              </w:rPr>
              <w:t xml:space="preserve">80.125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22F16">
              <w:rPr>
                <w:rFonts w:ascii="Times New Roman" w:eastAsia="Times New Roman" w:hAnsi="Times New Roman" w:cs="Times New Roman"/>
                <w:b/>
                <w:bCs/>
                <w:color w:val="000000"/>
                <w:sz w:val="20"/>
                <w:szCs w:val="20"/>
                <w:lang w:eastAsia="nl-NL"/>
              </w:rPr>
              <w:t xml:space="preserve">82.625 </w:t>
            </w:r>
          </w:p>
        </w:tc>
        <w:tc>
          <w:tcPr>
            <w:tcW w:w="993"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22F16">
              <w:rPr>
                <w:rFonts w:ascii="Times New Roman" w:eastAsia="Times New Roman" w:hAnsi="Times New Roman" w:cs="Times New Roman"/>
                <w:b/>
                <w:bCs/>
                <w:color w:val="000000"/>
                <w:sz w:val="20"/>
                <w:szCs w:val="20"/>
                <w:lang w:eastAsia="nl-NL"/>
              </w:rPr>
              <w:t xml:space="preserve">95.278 </w:t>
            </w:r>
          </w:p>
        </w:tc>
        <w:tc>
          <w:tcPr>
            <w:tcW w:w="1021"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22F16">
              <w:rPr>
                <w:rFonts w:ascii="Times New Roman" w:eastAsia="Times New Roman" w:hAnsi="Times New Roman" w:cs="Times New Roman"/>
                <w:b/>
                <w:bCs/>
                <w:color w:val="000000"/>
                <w:sz w:val="20"/>
                <w:szCs w:val="20"/>
                <w:lang w:eastAsia="nl-NL"/>
              </w:rPr>
              <w:t xml:space="preserve">91.069 </w:t>
            </w: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c>
          <w:tcPr>
            <w:tcW w:w="1047"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1021"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DBE5F1" w:fill="DBE5F1"/>
            <w:noWrap/>
            <w:vAlign w:val="bottom"/>
            <w:hideMark/>
          </w:tcPr>
          <w:p w:rsidR="001678C4" w:rsidRDefault="001678C4" w:rsidP="001678C4">
            <w:pPr>
              <w:rPr>
                <w:rFonts w:ascii="Times New Roman" w:eastAsia="Times New Roman" w:hAnsi="Times New Roman" w:cs="Times New Roman"/>
                <w:b/>
                <w:bCs/>
                <w:color w:val="000000"/>
                <w:sz w:val="20"/>
                <w:szCs w:val="20"/>
                <w:lang w:eastAsia="nl-NL"/>
              </w:rPr>
            </w:pPr>
            <w:r w:rsidRPr="00E22F16">
              <w:rPr>
                <w:rFonts w:ascii="Times New Roman" w:eastAsia="Times New Roman" w:hAnsi="Times New Roman" w:cs="Times New Roman"/>
                <w:b/>
                <w:bCs/>
                <w:color w:val="000000"/>
                <w:sz w:val="20"/>
                <w:szCs w:val="20"/>
                <w:lang w:eastAsia="nl-NL"/>
              </w:rPr>
              <w:t xml:space="preserve">Bedrijfsresultaat </w:t>
            </w:r>
            <w:r>
              <w:rPr>
                <w:rFonts w:ascii="Times New Roman" w:eastAsia="Times New Roman" w:hAnsi="Times New Roman" w:cs="Times New Roman"/>
                <w:b/>
                <w:bCs/>
                <w:color w:val="000000"/>
                <w:sz w:val="20"/>
                <w:szCs w:val="20"/>
                <w:lang w:eastAsia="nl-NL"/>
              </w:rPr>
              <w:t>voor Afschrijving en Vergoedingssommen</w:t>
            </w:r>
          </w:p>
          <w:p w:rsidR="00C203ED" w:rsidRPr="00C203ED" w:rsidRDefault="00C203ED" w:rsidP="001678C4">
            <w:pPr>
              <w:rPr>
                <w:rFonts w:ascii="Times New Roman" w:eastAsia="Times New Roman" w:hAnsi="Times New Roman" w:cs="Times New Roman"/>
                <w:bCs/>
                <w:color w:val="FF0000"/>
                <w:sz w:val="20"/>
                <w:szCs w:val="20"/>
                <w:lang w:eastAsia="nl-NL"/>
              </w:rPr>
            </w:pPr>
            <w:r>
              <w:rPr>
                <w:rFonts w:ascii="Times New Roman" w:eastAsia="Times New Roman" w:hAnsi="Times New Roman" w:cs="Times New Roman"/>
                <w:bCs/>
                <w:color w:val="FF0000"/>
                <w:sz w:val="20"/>
                <w:szCs w:val="20"/>
                <w:lang w:eastAsia="nl-NL"/>
              </w:rPr>
              <w:t>Zonder Champions League</w:t>
            </w:r>
          </w:p>
        </w:tc>
        <w:tc>
          <w:tcPr>
            <w:tcW w:w="1047"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C203ED" w:rsidRDefault="001678C4" w:rsidP="001678C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w:t>
            </w:r>
            <w:r w:rsidR="00C203ED">
              <w:rPr>
                <w:rFonts w:ascii="Times New Roman" w:eastAsia="Times New Roman" w:hAnsi="Times New Roman" w:cs="Times New Roman"/>
                <w:b/>
                <w:bCs/>
                <w:color w:val="000000"/>
                <w:sz w:val="20"/>
                <w:szCs w:val="20"/>
                <w:lang w:eastAsia="nl-NL"/>
              </w:rPr>
              <w:t xml:space="preserve"> </w:t>
            </w:r>
            <w:r>
              <w:rPr>
                <w:rFonts w:ascii="Times New Roman" w:eastAsia="Times New Roman" w:hAnsi="Times New Roman" w:cs="Times New Roman"/>
                <w:b/>
                <w:bCs/>
                <w:color w:val="000000"/>
                <w:sz w:val="20"/>
                <w:szCs w:val="20"/>
                <w:lang w:eastAsia="nl-NL"/>
              </w:rPr>
              <w:t xml:space="preserve"> </w:t>
            </w:r>
            <w:r w:rsidRPr="00E22F16">
              <w:rPr>
                <w:rFonts w:ascii="Times New Roman" w:eastAsia="Times New Roman" w:hAnsi="Times New Roman" w:cs="Times New Roman"/>
                <w:b/>
                <w:bCs/>
                <w:color w:val="000000"/>
                <w:sz w:val="20"/>
                <w:szCs w:val="20"/>
                <w:lang w:eastAsia="nl-NL"/>
              </w:rPr>
              <w:t>-12.971</w:t>
            </w:r>
          </w:p>
          <w:p w:rsidR="001678C4" w:rsidRPr="00C203ED" w:rsidRDefault="00C203ED" w:rsidP="001678C4">
            <w:pPr>
              <w:rPr>
                <w:rFonts w:ascii="Times New Roman" w:eastAsia="Times New Roman" w:hAnsi="Times New Roman" w:cs="Times New Roman"/>
                <w:b/>
                <w:bCs/>
                <w:color w:val="FF0000"/>
                <w:sz w:val="20"/>
                <w:szCs w:val="20"/>
                <w:lang w:eastAsia="nl-NL"/>
              </w:rPr>
            </w:pPr>
            <w:r w:rsidRPr="00C203ED">
              <w:rPr>
                <w:rFonts w:ascii="Times New Roman" w:eastAsia="Times New Roman" w:hAnsi="Times New Roman" w:cs="Times New Roman"/>
                <w:color w:val="FF0000"/>
                <w:sz w:val="20"/>
                <w:szCs w:val="20"/>
                <w:lang w:eastAsia="nl-NL"/>
              </w:rPr>
              <w:t xml:space="preserve">€  -12.971 </w:t>
            </w:r>
            <w:r w:rsidR="001678C4" w:rsidRPr="00C203ED">
              <w:rPr>
                <w:rFonts w:ascii="Times New Roman" w:eastAsia="Times New Roman" w:hAnsi="Times New Roman" w:cs="Times New Roman"/>
                <w:b/>
                <w:bCs/>
                <w:color w:val="FF0000"/>
                <w:sz w:val="20"/>
                <w:szCs w:val="20"/>
                <w:lang w:eastAsia="nl-NL"/>
              </w:rPr>
              <w:t xml:space="preserve">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C203ED" w:rsidRDefault="00C203ED" w:rsidP="001678C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w:t>
            </w:r>
            <w:r w:rsidR="001678C4" w:rsidRPr="00E22F16">
              <w:rPr>
                <w:rFonts w:ascii="Times New Roman" w:eastAsia="Times New Roman" w:hAnsi="Times New Roman" w:cs="Times New Roman"/>
                <w:b/>
                <w:bCs/>
                <w:color w:val="000000"/>
                <w:sz w:val="20"/>
                <w:szCs w:val="20"/>
                <w:lang w:eastAsia="nl-NL"/>
              </w:rPr>
              <w:t>-13.157</w:t>
            </w:r>
          </w:p>
          <w:p w:rsidR="001678C4" w:rsidRPr="00C203ED" w:rsidRDefault="00C203ED" w:rsidP="001678C4">
            <w:pPr>
              <w:rPr>
                <w:rFonts w:ascii="Times New Roman" w:eastAsia="Times New Roman" w:hAnsi="Times New Roman" w:cs="Times New Roman"/>
                <w:b/>
                <w:bCs/>
                <w:color w:val="FF0000"/>
                <w:sz w:val="20"/>
                <w:szCs w:val="20"/>
                <w:lang w:eastAsia="nl-NL"/>
              </w:rPr>
            </w:pPr>
            <w:r w:rsidRPr="00C203ED">
              <w:rPr>
                <w:rFonts w:ascii="Times New Roman" w:eastAsia="Times New Roman" w:hAnsi="Times New Roman" w:cs="Times New Roman"/>
                <w:color w:val="FF0000"/>
                <w:sz w:val="20"/>
                <w:szCs w:val="20"/>
                <w:lang w:eastAsia="nl-NL"/>
              </w:rPr>
              <w:t xml:space="preserve">€ -13.157 </w:t>
            </w:r>
            <w:r w:rsidR="001678C4" w:rsidRPr="00C203ED">
              <w:rPr>
                <w:rFonts w:ascii="Times New Roman" w:eastAsia="Times New Roman" w:hAnsi="Times New Roman" w:cs="Times New Roman"/>
                <w:b/>
                <w:bCs/>
                <w:color w:val="FF0000"/>
                <w:sz w:val="20"/>
                <w:szCs w:val="20"/>
                <w:lang w:eastAsia="nl-NL"/>
              </w:rPr>
              <w:t xml:space="preserve"> </w:t>
            </w:r>
          </w:p>
        </w:tc>
        <w:tc>
          <w:tcPr>
            <w:tcW w:w="993"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w:t>
            </w:r>
            <w:r w:rsidRPr="00E22F16">
              <w:rPr>
                <w:rFonts w:ascii="Times New Roman" w:eastAsia="Times New Roman" w:hAnsi="Times New Roman" w:cs="Times New Roman"/>
                <w:b/>
                <w:bCs/>
                <w:color w:val="000000"/>
                <w:sz w:val="20"/>
                <w:szCs w:val="20"/>
                <w:lang w:eastAsia="nl-NL"/>
              </w:rPr>
              <w:t xml:space="preserve">1.844 </w:t>
            </w:r>
            <w:r w:rsidR="00C203ED" w:rsidRPr="00C203ED">
              <w:rPr>
                <w:rFonts w:ascii="Times New Roman" w:eastAsia="Times New Roman" w:hAnsi="Times New Roman" w:cs="Times New Roman"/>
                <w:color w:val="FF0000"/>
                <w:sz w:val="20"/>
                <w:szCs w:val="20"/>
                <w:lang w:eastAsia="nl-NL"/>
              </w:rPr>
              <w:t>€  -16.698</w:t>
            </w:r>
          </w:p>
        </w:tc>
        <w:tc>
          <w:tcPr>
            <w:tcW w:w="1021"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C203ED" w:rsidRDefault="001678C4" w:rsidP="001678C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w:t>
            </w:r>
            <w:r w:rsidRPr="00E22F16">
              <w:rPr>
                <w:rFonts w:ascii="Times New Roman" w:eastAsia="Times New Roman" w:hAnsi="Times New Roman" w:cs="Times New Roman"/>
                <w:b/>
                <w:bCs/>
                <w:color w:val="000000"/>
                <w:sz w:val="20"/>
                <w:szCs w:val="20"/>
                <w:lang w:eastAsia="nl-NL"/>
              </w:rPr>
              <w:t>13.054</w:t>
            </w:r>
          </w:p>
          <w:p w:rsidR="001678C4" w:rsidRPr="00C203ED" w:rsidRDefault="00C203ED" w:rsidP="001678C4">
            <w:pPr>
              <w:rPr>
                <w:rFonts w:ascii="Times New Roman" w:eastAsia="Times New Roman" w:hAnsi="Times New Roman" w:cs="Times New Roman"/>
                <w:b/>
                <w:bCs/>
                <w:color w:val="FF0000"/>
                <w:sz w:val="20"/>
                <w:szCs w:val="20"/>
                <w:lang w:eastAsia="nl-NL"/>
              </w:rPr>
            </w:pPr>
            <w:r w:rsidRPr="00C203ED">
              <w:rPr>
                <w:rFonts w:ascii="Times New Roman" w:eastAsia="Times New Roman" w:hAnsi="Times New Roman" w:cs="Times New Roman"/>
                <w:color w:val="FF0000"/>
                <w:sz w:val="20"/>
                <w:szCs w:val="20"/>
                <w:lang w:eastAsia="nl-NL"/>
              </w:rPr>
              <w:t xml:space="preserve">€   -1.434 </w:t>
            </w:r>
            <w:r w:rsidR="001678C4" w:rsidRPr="00C203ED">
              <w:rPr>
                <w:rFonts w:ascii="Times New Roman" w:eastAsia="Times New Roman" w:hAnsi="Times New Roman" w:cs="Times New Roman"/>
                <w:b/>
                <w:bCs/>
                <w:color w:val="FF0000"/>
                <w:sz w:val="20"/>
                <w:szCs w:val="20"/>
                <w:lang w:eastAsia="nl-NL"/>
              </w:rPr>
              <w:t xml:space="preserve"> </w:t>
            </w: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Afschrijving Vergoedingssommen</w:t>
            </w:r>
          </w:p>
        </w:tc>
        <w:tc>
          <w:tcPr>
            <w:tcW w:w="1047"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22F16">
              <w:rPr>
                <w:rFonts w:ascii="Times New Roman" w:eastAsia="Times New Roman" w:hAnsi="Times New Roman" w:cs="Times New Roman"/>
                <w:color w:val="000000"/>
                <w:sz w:val="20"/>
                <w:szCs w:val="20"/>
                <w:lang w:eastAsia="nl-NL"/>
              </w:rPr>
              <w:t xml:space="preserve">-18.263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F4786D"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w:t>
            </w:r>
            <w:r w:rsidR="001678C4">
              <w:rPr>
                <w:rFonts w:ascii="Times New Roman" w:eastAsia="Times New Roman" w:hAnsi="Times New Roman" w:cs="Times New Roman"/>
                <w:color w:val="000000"/>
                <w:sz w:val="20"/>
                <w:szCs w:val="20"/>
                <w:lang w:eastAsia="nl-NL"/>
              </w:rPr>
              <w:t xml:space="preserve"> </w:t>
            </w:r>
            <w:r>
              <w:rPr>
                <w:rFonts w:ascii="Times New Roman" w:eastAsia="Times New Roman" w:hAnsi="Times New Roman" w:cs="Times New Roman"/>
                <w:color w:val="000000"/>
                <w:sz w:val="20"/>
                <w:szCs w:val="20"/>
                <w:lang w:eastAsia="nl-NL"/>
              </w:rPr>
              <w:t>-</w:t>
            </w:r>
            <w:r w:rsidR="001678C4" w:rsidRPr="00E22F16">
              <w:rPr>
                <w:rFonts w:ascii="Times New Roman" w:eastAsia="Times New Roman" w:hAnsi="Times New Roman" w:cs="Times New Roman"/>
                <w:color w:val="000000"/>
                <w:sz w:val="20"/>
                <w:szCs w:val="20"/>
                <w:lang w:eastAsia="nl-NL"/>
              </w:rPr>
              <w:t xml:space="preserve">19.667 </w:t>
            </w:r>
          </w:p>
        </w:tc>
        <w:tc>
          <w:tcPr>
            <w:tcW w:w="993"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22F16">
              <w:rPr>
                <w:rFonts w:ascii="Times New Roman" w:eastAsia="Times New Roman" w:hAnsi="Times New Roman" w:cs="Times New Roman"/>
                <w:color w:val="000000"/>
                <w:sz w:val="20"/>
                <w:szCs w:val="20"/>
                <w:lang w:eastAsia="nl-NL"/>
              </w:rPr>
              <w:t xml:space="preserve">-20.722 </w:t>
            </w:r>
          </w:p>
        </w:tc>
        <w:tc>
          <w:tcPr>
            <w:tcW w:w="1021"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w:t>
            </w:r>
            <w:r w:rsidRPr="00E22F16">
              <w:rPr>
                <w:rFonts w:ascii="Times New Roman" w:eastAsia="Times New Roman" w:hAnsi="Times New Roman" w:cs="Times New Roman"/>
                <w:color w:val="000000"/>
                <w:sz w:val="20"/>
                <w:szCs w:val="20"/>
                <w:lang w:eastAsia="nl-NL"/>
              </w:rPr>
              <w:t xml:space="preserve"> -19.008 </w:t>
            </w: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Resultaat Vergoedingssommen</w:t>
            </w:r>
          </w:p>
        </w:tc>
        <w:tc>
          <w:tcPr>
            <w:tcW w:w="1047"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22F16">
              <w:rPr>
                <w:rFonts w:ascii="Times New Roman" w:eastAsia="Times New Roman" w:hAnsi="Times New Roman" w:cs="Times New Roman"/>
                <w:color w:val="000000"/>
                <w:sz w:val="20"/>
                <w:szCs w:val="20"/>
                <w:lang w:eastAsia="nl-NL"/>
              </w:rPr>
              <w:t xml:space="preserve">28.507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22F16">
              <w:rPr>
                <w:rFonts w:ascii="Times New Roman" w:eastAsia="Times New Roman" w:hAnsi="Times New Roman" w:cs="Times New Roman"/>
                <w:color w:val="000000"/>
                <w:sz w:val="20"/>
                <w:szCs w:val="20"/>
                <w:lang w:eastAsia="nl-NL"/>
              </w:rPr>
              <w:t xml:space="preserve">6.183 </w:t>
            </w:r>
          </w:p>
        </w:tc>
        <w:tc>
          <w:tcPr>
            <w:tcW w:w="993"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22F16">
              <w:rPr>
                <w:rFonts w:ascii="Times New Roman" w:eastAsia="Times New Roman" w:hAnsi="Times New Roman" w:cs="Times New Roman"/>
                <w:color w:val="000000"/>
                <w:sz w:val="20"/>
                <w:szCs w:val="20"/>
                <w:lang w:eastAsia="nl-NL"/>
              </w:rPr>
              <w:t xml:space="preserve">25.160 </w:t>
            </w:r>
          </w:p>
        </w:tc>
        <w:tc>
          <w:tcPr>
            <w:tcW w:w="1021"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22F16">
              <w:rPr>
                <w:rFonts w:ascii="Times New Roman" w:eastAsia="Times New Roman" w:hAnsi="Times New Roman" w:cs="Times New Roman"/>
                <w:color w:val="000000"/>
                <w:sz w:val="20"/>
                <w:szCs w:val="20"/>
                <w:lang w:eastAsia="nl-NL"/>
              </w:rPr>
              <w:t xml:space="preserve">13.553 </w:t>
            </w: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Financieel Resultaat</w:t>
            </w:r>
          </w:p>
        </w:tc>
        <w:tc>
          <w:tcPr>
            <w:tcW w:w="1047"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22F16">
              <w:rPr>
                <w:rFonts w:ascii="Times New Roman" w:eastAsia="Times New Roman" w:hAnsi="Times New Roman" w:cs="Times New Roman"/>
                <w:color w:val="000000"/>
                <w:sz w:val="20"/>
                <w:szCs w:val="20"/>
                <w:lang w:eastAsia="nl-NL"/>
              </w:rPr>
              <w:t xml:space="preserve">-247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22F16">
              <w:rPr>
                <w:rFonts w:ascii="Times New Roman" w:eastAsia="Times New Roman" w:hAnsi="Times New Roman" w:cs="Times New Roman"/>
                <w:color w:val="000000"/>
                <w:sz w:val="20"/>
                <w:szCs w:val="20"/>
                <w:lang w:eastAsia="nl-NL"/>
              </w:rPr>
              <w:t xml:space="preserve">-12 </w:t>
            </w:r>
          </w:p>
        </w:tc>
        <w:tc>
          <w:tcPr>
            <w:tcW w:w="993"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22F16">
              <w:rPr>
                <w:rFonts w:ascii="Times New Roman" w:eastAsia="Times New Roman" w:hAnsi="Times New Roman" w:cs="Times New Roman"/>
                <w:color w:val="000000"/>
                <w:sz w:val="20"/>
                <w:szCs w:val="20"/>
                <w:lang w:eastAsia="nl-NL"/>
              </w:rPr>
              <w:t xml:space="preserve">-448 </w:t>
            </w:r>
          </w:p>
        </w:tc>
        <w:tc>
          <w:tcPr>
            <w:tcW w:w="1021"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22F16">
              <w:rPr>
                <w:rFonts w:ascii="Times New Roman" w:eastAsia="Times New Roman" w:hAnsi="Times New Roman" w:cs="Times New Roman"/>
                <w:color w:val="000000"/>
                <w:sz w:val="20"/>
                <w:szCs w:val="20"/>
                <w:lang w:eastAsia="nl-NL"/>
              </w:rPr>
              <w:t xml:space="preserve">2.438 </w:t>
            </w: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Belastingen</w:t>
            </w:r>
          </w:p>
        </w:tc>
        <w:tc>
          <w:tcPr>
            <w:tcW w:w="1047"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22F16">
              <w:rPr>
                <w:rFonts w:ascii="Times New Roman" w:eastAsia="Times New Roman" w:hAnsi="Times New Roman" w:cs="Times New Roman"/>
                <w:color w:val="000000"/>
                <w:sz w:val="20"/>
                <w:szCs w:val="20"/>
                <w:lang w:eastAsia="nl-NL"/>
              </w:rPr>
              <w:t xml:space="preserve">-436 </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22F16">
              <w:rPr>
                <w:rFonts w:ascii="Times New Roman" w:eastAsia="Times New Roman" w:hAnsi="Times New Roman" w:cs="Times New Roman"/>
                <w:color w:val="000000"/>
                <w:sz w:val="20"/>
                <w:szCs w:val="20"/>
                <w:lang w:eastAsia="nl-NL"/>
              </w:rPr>
              <w:t xml:space="preserve">3.845 </w:t>
            </w:r>
          </w:p>
        </w:tc>
        <w:tc>
          <w:tcPr>
            <w:tcW w:w="993"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22F16">
              <w:rPr>
                <w:rFonts w:ascii="Times New Roman" w:eastAsia="Times New Roman" w:hAnsi="Times New Roman" w:cs="Times New Roman"/>
                <w:color w:val="000000"/>
                <w:sz w:val="20"/>
                <w:szCs w:val="20"/>
                <w:lang w:eastAsia="nl-NL"/>
              </w:rPr>
              <w:t xml:space="preserve"> -256 </w:t>
            </w:r>
          </w:p>
        </w:tc>
        <w:tc>
          <w:tcPr>
            <w:tcW w:w="1021"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22F16">
              <w:rPr>
                <w:rFonts w:ascii="Times New Roman" w:eastAsia="Times New Roman" w:hAnsi="Times New Roman" w:cs="Times New Roman"/>
                <w:color w:val="000000"/>
                <w:sz w:val="20"/>
                <w:szCs w:val="20"/>
                <w:lang w:eastAsia="nl-NL"/>
              </w:rPr>
              <w:t xml:space="preserve">431 </w:t>
            </w: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Resultaat Deelnemingen</w:t>
            </w:r>
          </w:p>
        </w:tc>
        <w:tc>
          <w:tcPr>
            <w:tcW w:w="1047"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jc w:val="center"/>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jc w:val="center"/>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 xml:space="preserve"> - </w:t>
            </w:r>
          </w:p>
        </w:tc>
        <w:tc>
          <w:tcPr>
            <w:tcW w:w="993"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jc w:val="center"/>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 xml:space="preserve"> - </w:t>
            </w:r>
          </w:p>
        </w:tc>
        <w:tc>
          <w:tcPr>
            <w:tcW w:w="1021"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22F16">
              <w:rPr>
                <w:rFonts w:ascii="Times New Roman" w:eastAsia="Times New Roman" w:hAnsi="Times New Roman" w:cs="Times New Roman"/>
                <w:color w:val="000000"/>
                <w:sz w:val="20"/>
                <w:szCs w:val="20"/>
                <w:lang w:eastAsia="nl-NL"/>
              </w:rPr>
              <w:t xml:space="preserve">-9 </w:t>
            </w: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DBE5F1" w:fill="DBE5F1"/>
            <w:noWrap/>
            <w:vAlign w:val="bottom"/>
            <w:hideMark/>
          </w:tcPr>
          <w:p w:rsidR="001678C4" w:rsidRDefault="001678C4" w:rsidP="001678C4">
            <w:pPr>
              <w:rPr>
                <w:rFonts w:ascii="Times New Roman" w:eastAsia="Times New Roman" w:hAnsi="Times New Roman" w:cs="Times New Roman"/>
                <w:b/>
                <w:bCs/>
                <w:color w:val="000000"/>
                <w:sz w:val="20"/>
                <w:szCs w:val="20"/>
                <w:lang w:eastAsia="nl-NL"/>
              </w:rPr>
            </w:pPr>
            <w:r w:rsidRPr="00E22F16">
              <w:rPr>
                <w:rFonts w:ascii="Times New Roman" w:eastAsia="Times New Roman" w:hAnsi="Times New Roman" w:cs="Times New Roman"/>
                <w:b/>
                <w:bCs/>
                <w:color w:val="000000"/>
                <w:sz w:val="20"/>
                <w:szCs w:val="20"/>
                <w:lang w:eastAsia="nl-NL"/>
              </w:rPr>
              <w:t xml:space="preserve">Bedrijfsresultaat </w:t>
            </w:r>
            <w:r>
              <w:rPr>
                <w:rFonts w:ascii="Times New Roman" w:eastAsia="Times New Roman" w:hAnsi="Times New Roman" w:cs="Times New Roman"/>
                <w:b/>
                <w:bCs/>
                <w:color w:val="000000"/>
                <w:sz w:val="20"/>
                <w:szCs w:val="20"/>
                <w:lang w:eastAsia="nl-NL"/>
              </w:rPr>
              <w:t>na Belasting</w:t>
            </w:r>
          </w:p>
          <w:p w:rsidR="00C203ED" w:rsidRPr="00C203ED" w:rsidRDefault="00C203ED" w:rsidP="001678C4">
            <w:pPr>
              <w:rPr>
                <w:rFonts w:ascii="Times New Roman" w:eastAsia="Times New Roman" w:hAnsi="Times New Roman" w:cs="Times New Roman"/>
                <w:bCs/>
                <w:color w:val="FF0000"/>
                <w:sz w:val="20"/>
                <w:szCs w:val="20"/>
                <w:lang w:eastAsia="nl-NL"/>
              </w:rPr>
            </w:pPr>
            <w:r>
              <w:rPr>
                <w:rFonts w:ascii="Times New Roman" w:eastAsia="Times New Roman" w:hAnsi="Times New Roman" w:cs="Times New Roman"/>
                <w:bCs/>
                <w:color w:val="FF0000"/>
                <w:sz w:val="20"/>
                <w:szCs w:val="20"/>
                <w:lang w:eastAsia="nl-NL"/>
              </w:rPr>
              <w:t>Zonder Champions League</w:t>
            </w:r>
          </w:p>
        </w:tc>
        <w:tc>
          <w:tcPr>
            <w:tcW w:w="1047"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w:t>
            </w:r>
            <w:r w:rsidRPr="00E22F16">
              <w:rPr>
                <w:rFonts w:ascii="Times New Roman" w:eastAsia="Times New Roman" w:hAnsi="Times New Roman" w:cs="Times New Roman"/>
                <w:b/>
                <w:bCs/>
                <w:color w:val="000000"/>
                <w:sz w:val="20"/>
                <w:szCs w:val="20"/>
                <w:lang w:eastAsia="nl-NL"/>
              </w:rPr>
              <w:t xml:space="preserve">-3.410 </w:t>
            </w:r>
            <w:r w:rsidR="00C203ED" w:rsidRPr="00C203ED">
              <w:rPr>
                <w:rFonts w:ascii="Times New Roman" w:eastAsia="Times New Roman" w:hAnsi="Times New Roman" w:cs="Times New Roman"/>
                <w:bCs/>
                <w:color w:val="FF0000"/>
                <w:sz w:val="20"/>
                <w:szCs w:val="20"/>
                <w:lang w:eastAsia="nl-NL"/>
              </w:rPr>
              <w:t>€   -3.410</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C203ED" w:rsidRDefault="001678C4" w:rsidP="001678C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w:t>
            </w:r>
            <w:r w:rsidRPr="00E22F16">
              <w:rPr>
                <w:rFonts w:ascii="Times New Roman" w:eastAsia="Times New Roman" w:hAnsi="Times New Roman" w:cs="Times New Roman"/>
                <w:b/>
                <w:bCs/>
                <w:color w:val="000000"/>
                <w:sz w:val="20"/>
                <w:szCs w:val="20"/>
                <w:lang w:eastAsia="nl-NL"/>
              </w:rPr>
              <w:t>-22.808</w:t>
            </w:r>
          </w:p>
          <w:p w:rsidR="001678C4" w:rsidRPr="00C203ED" w:rsidRDefault="00C203ED" w:rsidP="001678C4">
            <w:pPr>
              <w:rPr>
                <w:rFonts w:ascii="Times New Roman" w:eastAsia="Times New Roman" w:hAnsi="Times New Roman" w:cs="Times New Roman"/>
                <w:bCs/>
                <w:color w:val="FF0000"/>
                <w:sz w:val="20"/>
                <w:szCs w:val="20"/>
                <w:lang w:eastAsia="nl-NL"/>
              </w:rPr>
            </w:pPr>
            <w:r w:rsidRPr="00C203ED">
              <w:rPr>
                <w:rFonts w:ascii="Times New Roman" w:eastAsia="Times New Roman" w:hAnsi="Times New Roman" w:cs="Times New Roman"/>
                <w:bCs/>
                <w:color w:val="FF0000"/>
                <w:sz w:val="20"/>
                <w:szCs w:val="20"/>
                <w:lang w:eastAsia="nl-NL"/>
              </w:rPr>
              <w:t xml:space="preserve">€ -22.808 </w:t>
            </w:r>
            <w:r w:rsidR="001678C4" w:rsidRPr="00C203ED">
              <w:rPr>
                <w:rFonts w:ascii="Times New Roman" w:eastAsia="Times New Roman" w:hAnsi="Times New Roman" w:cs="Times New Roman"/>
                <w:bCs/>
                <w:color w:val="FF0000"/>
                <w:sz w:val="20"/>
                <w:szCs w:val="20"/>
                <w:lang w:eastAsia="nl-NL"/>
              </w:rPr>
              <w:t xml:space="preserve"> </w:t>
            </w:r>
          </w:p>
        </w:tc>
        <w:tc>
          <w:tcPr>
            <w:tcW w:w="993"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w:t>
            </w:r>
            <w:r w:rsidRPr="00E22F16">
              <w:rPr>
                <w:rFonts w:ascii="Times New Roman" w:eastAsia="Times New Roman" w:hAnsi="Times New Roman" w:cs="Times New Roman"/>
                <w:b/>
                <w:bCs/>
                <w:color w:val="000000"/>
                <w:sz w:val="20"/>
                <w:szCs w:val="20"/>
                <w:lang w:eastAsia="nl-NL"/>
              </w:rPr>
              <w:t xml:space="preserve">5.578 </w:t>
            </w:r>
            <w:r w:rsidR="00C203ED" w:rsidRPr="00C203ED">
              <w:rPr>
                <w:rFonts w:ascii="Times New Roman" w:eastAsia="Times New Roman" w:hAnsi="Times New Roman" w:cs="Times New Roman"/>
                <w:bCs/>
                <w:color w:val="FF0000"/>
                <w:sz w:val="20"/>
                <w:szCs w:val="20"/>
                <w:lang w:eastAsia="nl-NL"/>
              </w:rPr>
              <w:t xml:space="preserve">€ </w:t>
            </w:r>
            <w:r w:rsidR="00C203ED">
              <w:rPr>
                <w:rFonts w:ascii="Times New Roman" w:eastAsia="Times New Roman" w:hAnsi="Times New Roman" w:cs="Times New Roman"/>
                <w:bCs/>
                <w:color w:val="FF0000"/>
                <w:sz w:val="20"/>
                <w:szCs w:val="20"/>
                <w:lang w:eastAsia="nl-NL"/>
              </w:rPr>
              <w:t xml:space="preserve"> -12.964</w:t>
            </w:r>
            <w:r w:rsidR="00C203ED" w:rsidRPr="00C203ED">
              <w:rPr>
                <w:rFonts w:ascii="Times New Roman" w:eastAsia="Times New Roman" w:hAnsi="Times New Roman" w:cs="Times New Roman"/>
                <w:bCs/>
                <w:color w:val="FF0000"/>
                <w:sz w:val="20"/>
                <w:szCs w:val="20"/>
                <w:lang w:eastAsia="nl-NL"/>
              </w:rPr>
              <w:t xml:space="preserve">  </w:t>
            </w:r>
          </w:p>
        </w:tc>
        <w:tc>
          <w:tcPr>
            <w:tcW w:w="1021"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C203ED" w:rsidRDefault="001678C4" w:rsidP="001678C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w:t>
            </w:r>
            <w:r w:rsidRPr="00E22F16">
              <w:rPr>
                <w:rFonts w:ascii="Times New Roman" w:eastAsia="Times New Roman" w:hAnsi="Times New Roman" w:cs="Times New Roman"/>
                <w:b/>
                <w:bCs/>
                <w:color w:val="000000"/>
                <w:sz w:val="20"/>
                <w:szCs w:val="20"/>
                <w:lang w:eastAsia="nl-NL"/>
              </w:rPr>
              <w:t>10.459</w:t>
            </w:r>
          </w:p>
          <w:p w:rsidR="001678C4" w:rsidRPr="00E22F16" w:rsidRDefault="00C203ED" w:rsidP="001678C4">
            <w:pPr>
              <w:rPr>
                <w:rFonts w:ascii="Times New Roman" w:eastAsia="Times New Roman" w:hAnsi="Times New Roman" w:cs="Times New Roman"/>
                <w:b/>
                <w:bCs/>
                <w:color w:val="000000"/>
                <w:sz w:val="20"/>
                <w:szCs w:val="20"/>
                <w:lang w:eastAsia="nl-NL"/>
              </w:rPr>
            </w:pPr>
            <w:r w:rsidRPr="00C203ED">
              <w:rPr>
                <w:rFonts w:ascii="Times New Roman" w:eastAsia="Times New Roman" w:hAnsi="Times New Roman" w:cs="Times New Roman"/>
                <w:bCs/>
                <w:color w:val="FF0000"/>
                <w:sz w:val="20"/>
                <w:szCs w:val="20"/>
                <w:lang w:eastAsia="nl-NL"/>
              </w:rPr>
              <w:t xml:space="preserve">€   </w:t>
            </w:r>
            <w:r>
              <w:rPr>
                <w:rFonts w:ascii="Times New Roman" w:eastAsia="Times New Roman" w:hAnsi="Times New Roman" w:cs="Times New Roman"/>
                <w:bCs/>
                <w:color w:val="FF0000"/>
                <w:sz w:val="20"/>
                <w:szCs w:val="20"/>
                <w:lang w:eastAsia="nl-NL"/>
              </w:rPr>
              <w:t xml:space="preserve"> </w:t>
            </w:r>
            <w:r w:rsidRPr="00C203ED">
              <w:rPr>
                <w:rFonts w:ascii="Times New Roman" w:eastAsia="Times New Roman" w:hAnsi="Times New Roman" w:cs="Times New Roman"/>
                <w:bCs/>
                <w:color w:val="FF0000"/>
                <w:sz w:val="20"/>
                <w:szCs w:val="20"/>
                <w:lang w:eastAsia="nl-NL"/>
              </w:rPr>
              <w:t>-</w:t>
            </w:r>
            <w:r>
              <w:rPr>
                <w:rFonts w:ascii="Times New Roman" w:eastAsia="Times New Roman" w:hAnsi="Times New Roman" w:cs="Times New Roman"/>
                <w:bCs/>
                <w:color w:val="FF0000"/>
                <w:sz w:val="20"/>
                <w:szCs w:val="20"/>
                <w:lang w:eastAsia="nl-NL"/>
              </w:rPr>
              <w:t>4.029</w:t>
            </w:r>
            <w:r w:rsidR="001678C4" w:rsidRPr="00E22F16">
              <w:rPr>
                <w:rFonts w:ascii="Times New Roman" w:eastAsia="Times New Roman" w:hAnsi="Times New Roman" w:cs="Times New Roman"/>
                <w:b/>
                <w:bCs/>
                <w:color w:val="000000"/>
                <w:sz w:val="20"/>
                <w:szCs w:val="20"/>
                <w:lang w:eastAsia="nl-NL"/>
              </w:rPr>
              <w:t xml:space="preserve"> </w:t>
            </w: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c>
          <w:tcPr>
            <w:tcW w:w="1047"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1021"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b/>
                <w:bCs/>
                <w:color w:val="000000"/>
                <w:sz w:val="20"/>
                <w:szCs w:val="20"/>
                <w:lang w:eastAsia="nl-NL"/>
              </w:rPr>
            </w:pPr>
            <w:r w:rsidRPr="00E22F16">
              <w:rPr>
                <w:rFonts w:ascii="Times New Roman" w:eastAsia="Times New Roman" w:hAnsi="Times New Roman" w:cs="Times New Roman"/>
                <w:b/>
                <w:bCs/>
                <w:color w:val="000000"/>
                <w:sz w:val="20"/>
                <w:szCs w:val="20"/>
                <w:lang w:eastAsia="nl-NL"/>
              </w:rPr>
              <w:t>Overige Informatie Bedrijfsvoering</w:t>
            </w:r>
          </w:p>
        </w:tc>
        <w:tc>
          <w:tcPr>
            <w:tcW w:w="1047"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1021"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Werknemers (FTE)</w:t>
            </w:r>
          </w:p>
        </w:tc>
        <w:tc>
          <w:tcPr>
            <w:tcW w:w="1047"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jc w:val="right"/>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317</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jc w:val="right"/>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329</w:t>
            </w:r>
          </w:p>
        </w:tc>
        <w:tc>
          <w:tcPr>
            <w:tcW w:w="993"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jc w:val="right"/>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313</w:t>
            </w:r>
          </w:p>
        </w:tc>
        <w:tc>
          <w:tcPr>
            <w:tcW w:w="1021"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1678C4" w:rsidRPr="00E22F16" w:rsidRDefault="001678C4" w:rsidP="001678C4">
            <w:pPr>
              <w:jc w:val="right"/>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339</w:t>
            </w: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22F16">
              <w:rPr>
                <w:rFonts w:ascii="Times New Roman" w:eastAsia="Times New Roman" w:hAnsi="Times New Roman" w:cs="Times New Roman"/>
                <w:i/>
                <w:iCs/>
                <w:color w:val="000000"/>
                <w:sz w:val="20"/>
                <w:szCs w:val="20"/>
                <w:lang w:eastAsia="nl-NL"/>
              </w:rPr>
              <w:t>Spelers</w:t>
            </w:r>
          </w:p>
        </w:tc>
        <w:tc>
          <w:tcPr>
            <w:tcW w:w="1047"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jc w:val="right"/>
              <w:rPr>
                <w:rFonts w:ascii="Times New Roman" w:eastAsia="Times New Roman" w:hAnsi="Times New Roman" w:cs="Times New Roman"/>
                <w:i/>
                <w:iCs/>
                <w:color w:val="000000"/>
                <w:sz w:val="20"/>
                <w:szCs w:val="20"/>
                <w:lang w:eastAsia="nl-NL"/>
              </w:rPr>
            </w:pPr>
            <w:r w:rsidRPr="00E22F16">
              <w:rPr>
                <w:rFonts w:ascii="Times New Roman" w:eastAsia="Times New Roman" w:hAnsi="Times New Roman" w:cs="Times New Roman"/>
                <w:i/>
                <w:iCs/>
                <w:color w:val="000000"/>
                <w:sz w:val="20"/>
                <w:szCs w:val="20"/>
                <w:lang w:eastAsia="nl-NL"/>
              </w:rPr>
              <w:t>111</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jc w:val="right"/>
              <w:rPr>
                <w:rFonts w:ascii="Times New Roman" w:eastAsia="Times New Roman" w:hAnsi="Times New Roman" w:cs="Times New Roman"/>
                <w:i/>
                <w:iCs/>
                <w:color w:val="000000"/>
                <w:sz w:val="20"/>
                <w:szCs w:val="20"/>
                <w:lang w:eastAsia="nl-NL"/>
              </w:rPr>
            </w:pPr>
            <w:r w:rsidRPr="00E22F16">
              <w:rPr>
                <w:rFonts w:ascii="Times New Roman" w:eastAsia="Times New Roman" w:hAnsi="Times New Roman" w:cs="Times New Roman"/>
                <w:i/>
                <w:iCs/>
                <w:color w:val="000000"/>
                <w:sz w:val="20"/>
                <w:szCs w:val="20"/>
                <w:lang w:eastAsia="nl-NL"/>
              </w:rPr>
              <w:t>119</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jc w:val="right"/>
              <w:rPr>
                <w:rFonts w:ascii="Times New Roman" w:eastAsia="Times New Roman" w:hAnsi="Times New Roman" w:cs="Times New Roman"/>
                <w:i/>
                <w:iCs/>
                <w:color w:val="000000"/>
                <w:sz w:val="20"/>
                <w:szCs w:val="20"/>
                <w:lang w:eastAsia="nl-NL"/>
              </w:rPr>
            </w:pPr>
            <w:r w:rsidRPr="00E22F16">
              <w:rPr>
                <w:rFonts w:ascii="Times New Roman" w:eastAsia="Times New Roman" w:hAnsi="Times New Roman" w:cs="Times New Roman"/>
                <w:i/>
                <w:iCs/>
                <w:color w:val="000000"/>
                <w:sz w:val="20"/>
                <w:szCs w:val="20"/>
                <w:lang w:eastAsia="nl-NL"/>
              </w:rPr>
              <w:t>110</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1021"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jc w:val="right"/>
              <w:rPr>
                <w:rFonts w:ascii="Times New Roman" w:eastAsia="Times New Roman" w:hAnsi="Times New Roman" w:cs="Times New Roman"/>
                <w:i/>
                <w:iCs/>
                <w:color w:val="000000"/>
                <w:sz w:val="20"/>
                <w:szCs w:val="20"/>
                <w:lang w:eastAsia="nl-NL"/>
              </w:rPr>
            </w:pPr>
            <w:r w:rsidRPr="00E22F16">
              <w:rPr>
                <w:rFonts w:ascii="Times New Roman" w:eastAsia="Times New Roman" w:hAnsi="Times New Roman" w:cs="Times New Roman"/>
                <w:i/>
                <w:iCs/>
                <w:color w:val="000000"/>
                <w:sz w:val="20"/>
                <w:szCs w:val="20"/>
                <w:lang w:eastAsia="nl-NL"/>
              </w:rPr>
              <w:t>107</w:t>
            </w:r>
          </w:p>
        </w:tc>
        <w:tc>
          <w:tcPr>
            <w:tcW w:w="992" w:type="dxa"/>
            <w:tcBorders>
              <w:top w:val="nil"/>
              <w:left w:val="nil"/>
              <w:bottom w:val="single" w:sz="4" w:space="0" w:color="FFFFFF"/>
              <w:right w:val="nil"/>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22F16">
              <w:rPr>
                <w:rFonts w:ascii="Times New Roman" w:eastAsia="Times New Roman" w:hAnsi="Times New Roman" w:cs="Times New Roman"/>
                <w:i/>
                <w:iCs/>
                <w:color w:val="000000"/>
                <w:sz w:val="20"/>
                <w:szCs w:val="20"/>
                <w:lang w:eastAsia="nl-NL"/>
              </w:rPr>
              <w:t>Technische en Medische staf</w:t>
            </w:r>
          </w:p>
        </w:tc>
        <w:tc>
          <w:tcPr>
            <w:tcW w:w="1047"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jc w:val="right"/>
              <w:rPr>
                <w:rFonts w:ascii="Times New Roman" w:eastAsia="Times New Roman" w:hAnsi="Times New Roman" w:cs="Times New Roman"/>
                <w:i/>
                <w:iCs/>
                <w:color w:val="000000"/>
                <w:sz w:val="20"/>
                <w:szCs w:val="20"/>
                <w:lang w:eastAsia="nl-NL"/>
              </w:rPr>
            </w:pPr>
            <w:r w:rsidRPr="00E22F16">
              <w:rPr>
                <w:rFonts w:ascii="Times New Roman" w:eastAsia="Times New Roman" w:hAnsi="Times New Roman" w:cs="Times New Roman"/>
                <w:i/>
                <w:iCs/>
                <w:color w:val="000000"/>
                <w:sz w:val="20"/>
                <w:szCs w:val="20"/>
                <w:lang w:eastAsia="nl-NL"/>
              </w:rPr>
              <w:t>71</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jc w:val="right"/>
              <w:rPr>
                <w:rFonts w:ascii="Times New Roman" w:eastAsia="Times New Roman" w:hAnsi="Times New Roman" w:cs="Times New Roman"/>
                <w:i/>
                <w:iCs/>
                <w:color w:val="000000"/>
                <w:sz w:val="20"/>
                <w:szCs w:val="20"/>
                <w:lang w:eastAsia="nl-NL"/>
              </w:rPr>
            </w:pPr>
            <w:r w:rsidRPr="00E22F16">
              <w:rPr>
                <w:rFonts w:ascii="Times New Roman" w:eastAsia="Times New Roman" w:hAnsi="Times New Roman" w:cs="Times New Roman"/>
                <w:i/>
                <w:iCs/>
                <w:color w:val="000000"/>
                <w:sz w:val="20"/>
                <w:szCs w:val="20"/>
                <w:lang w:eastAsia="nl-NL"/>
              </w:rPr>
              <w:t>69</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jc w:val="right"/>
              <w:rPr>
                <w:rFonts w:ascii="Times New Roman" w:eastAsia="Times New Roman" w:hAnsi="Times New Roman" w:cs="Times New Roman"/>
                <w:i/>
                <w:iCs/>
                <w:color w:val="000000"/>
                <w:sz w:val="20"/>
                <w:szCs w:val="20"/>
                <w:lang w:eastAsia="nl-NL"/>
              </w:rPr>
            </w:pPr>
            <w:r w:rsidRPr="00E22F16">
              <w:rPr>
                <w:rFonts w:ascii="Times New Roman" w:eastAsia="Times New Roman" w:hAnsi="Times New Roman" w:cs="Times New Roman"/>
                <w:i/>
                <w:iCs/>
                <w:color w:val="000000"/>
                <w:sz w:val="20"/>
                <w:szCs w:val="20"/>
                <w:lang w:eastAsia="nl-NL"/>
              </w:rPr>
              <w:t>75</w:t>
            </w:r>
          </w:p>
        </w:tc>
        <w:tc>
          <w:tcPr>
            <w:tcW w:w="992"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1021" w:type="dxa"/>
            <w:tcBorders>
              <w:top w:val="nil"/>
              <w:left w:val="nil"/>
              <w:bottom w:val="single" w:sz="4" w:space="0" w:color="FFFFFF"/>
              <w:right w:val="single" w:sz="4" w:space="0" w:color="FFFFFF"/>
            </w:tcBorders>
            <w:shd w:val="clear" w:color="B8CCE4" w:fill="B8CCE4"/>
            <w:noWrap/>
            <w:vAlign w:val="bottom"/>
            <w:hideMark/>
          </w:tcPr>
          <w:p w:rsidR="001678C4" w:rsidRPr="00E22F16" w:rsidRDefault="001678C4" w:rsidP="001678C4">
            <w:pPr>
              <w:jc w:val="right"/>
              <w:rPr>
                <w:rFonts w:ascii="Times New Roman" w:eastAsia="Times New Roman" w:hAnsi="Times New Roman" w:cs="Times New Roman"/>
                <w:i/>
                <w:iCs/>
                <w:color w:val="000000"/>
                <w:sz w:val="20"/>
                <w:szCs w:val="20"/>
                <w:lang w:eastAsia="nl-NL"/>
              </w:rPr>
            </w:pPr>
            <w:r w:rsidRPr="00E22F16">
              <w:rPr>
                <w:rFonts w:ascii="Times New Roman" w:eastAsia="Times New Roman" w:hAnsi="Times New Roman" w:cs="Times New Roman"/>
                <w:i/>
                <w:iCs/>
                <w:color w:val="000000"/>
                <w:sz w:val="20"/>
                <w:szCs w:val="20"/>
                <w:lang w:eastAsia="nl-NL"/>
              </w:rPr>
              <w:t>82</w:t>
            </w:r>
          </w:p>
        </w:tc>
        <w:tc>
          <w:tcPr>
            <w:tcW w:w="992" w:type="dxa"/>
            <w:tcBorders>
              <w:top w:val="nil"/>
              <w:left w:val="nil"/>
              <w:bottom w:val="single" w:sz="4" w:space="0" w:color="FFFFFF"/>
              <w:right w:val="nil"/>
            </w:tcBorders>
            <w:shd w:val="clear" w:color="B8CCE4" w:fill="B8CCE4"/>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r>
      <w:tr w:rsidR="001678C4" w:rsidRPr="00E22F16" w:rsidTr="001678C4">
        <w:trPr>
          <w:trHeight w:val="300"/>
        </w:trPr>
        <w:tc>
          <w:tcPr>
            <w:tcW w:w="3490"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22F16">
              <w:rPr>
                <w:rFonts w:ascii="Times New Roman" w:eastAsia="Times New Roman" w:hAnsi="Times New Roman" w:cs="Times New Roman"/>
                <w:i/>
                <w:iCs/>
                <w:color w:val="000000"/>
                <w:sz w:val="20"/>
                <w:szCs w:val="20"/>
                <w:lang w:eastAsia="nl-NL"/>
              </w:rPr>
              <w:t>Overig</w:t>
            </w:r>
          </w:p>
        </w:tc>
        <w:tc>
          <w:tcPr>
            <w:tcW w:w="1047"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jc w:val="right"/>
              <w:rPr>
                <w:rFonts w:ascii="Times New Roman" w:eastAsia="Times New Roman" w:hAnsi="Times New Roman" w:cs="Times New Roman"/>
                <w:i/>
                <w:iCs/>
                <w:color w:val="000000"/>
                <w:sz w:val="20"/>
                <w:szCs w:val="20"/>
                <w:lang w:eastAsia="nl-NL"/>
              </w:rPr>
            </w:pPr>
            <w:r w:rsidRPr="00E22F16">
              <w:rPr>
                <w:rFonts w:ascii="Times New Roman" w:eastAsia="Times New Roman" w:hAnsi="Times New Roman" w:cs="Times New Roman"/>
                <w:i/>
                <w:iCs/>
                <w:color w:val="000000"/>
                <w:sz w:val="20"/>
                <w:szCs w:val="20"/>
                <w:lang w:eastAsia="nl-NL"/>
              </w:rPr>
              <w:t>135</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jc w:val="right"/>
              <w:rPr>
                <w:rFonts w:ascii="Times New Roman" w:eastAsia="Times New Roman" w:hAnsi="Times New Roman" w:cs="Times New Roman"/>
                <w:i/>
                <w:iCs/>
                <w:color w:val="000000"/>
                <w:sz w:val="20"/>
                <w:szCs w:val="20"/>
                <w:lang w:eastAsia="nl-NL"/>
              </w:rPr>
            </w:pPr>
            <w:r w:rsidRPr="00E22F16">
              <w:rPr>
                <w:rFonts w:ascii="Times New Roman" w:eastAsia="Times New Roman" w:hAnsi="Times New Roman" w:cs="Times New Roman"/>
                <w:i/>
                <w:iCs/>
                <w:color w:val="000000"/>
                <w:sz w:val="20"/>
                <w:szCs w:val="20"/>
                <w:lang w:eastAsia="nl-NL"/>
              </w:rPr>
              <w:t>141</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jc w:val="right"/>
              <w:rPr>
                <w:rFonts w:ascii="Times New Roman" w:eastAsia="Times New Roman" w:hAnsi="Times New Roman" w:cs="Times New Roman"/>
                <w:i/>
                <w:iCs/>
                <w:color w:val="000000"/>
                <w:sz w:val="20"/>
                <w:szCs w:val="20"/>
                <w:lang w:eastAsia="nl-NL"/>
              </w:rPr>
            </w:pPr>
            <w:r w:rsidRPr="00E22F16">
              <w:rPr>
                <w:rFonts w:ascii="Times New Roman" w:eastAsia="Times New Roman" w:hAnsi="Times New Roman" w:cs="Times New Roman"/>
                <w:i/>
                <w:iCs/>
                <w:color w:val="000000"/>
                <w:sz w:val="20"/>
                <w:szCs w:val="20"/>
                <w:lang w:eastAsia="nl-NL"/>
              </w:rPr>
              <w:t>128</w:t>
            </w:r>
          </w:p>
        </w:tc>
        <w:tc>
          <w:tcPr>
            <w:tcW w:w="992"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c>
          <w:tcPr>
            <w:tcW w:w="1021" w:type="dxa"/>
            <w:tcBorders>
              <w:top w:val="nil"/>
              <w:left w:val="nil"/>
              <w:bottom w:val="single" w:sz="4" w:space="0" w:color="FFFFFF"/>
              <w:right w:val="single" w:sz="4" w:space="0" w:color="FFFFFF"/>
            </w:tcBorders>
            <w:shd w:val="clear" w:color="DBE5F1" w:fill="DBE5F1"/>
            <w:noWrap/>
            <w:vAlign w:val="bottom"/>
            <w:hideMark/>
          </w:tcPr>
          <w:p w:rsidR="001678C4" w:rsidRPr="00E22F16" w:rsidRDefault="001678C4" w:rsidP="001678C4">
            <w:pPr>
              <w:jc w:val="right"/>
              <w:rPr>
                <w:rFonts w:ascii="Times New Roman" w:eastAsia="Times New Roman" w:hAnsi="Times New Roman" w:cs="Times New Roman"/>
                <w:i/>
                <w:iCs/>
                <w:color w:val="000000"/>
                <w:sz w:val="20"/>
                <w:szCs w:val="20"/>
                <w:lang w:eastAsia="nl-NL"/>
              </w:rPr>
            </w:pPr>
            <w:r w:rsidRPr="00E22F16">
              <w:rPr>
                <w:rFonts w:ascii="Times New Roman" w:eastAsia="Times New Roman" w:hAnsi="Times New Roman" w:cs="Times New Roman"/>
                <w:i/>
                <w:iCs/>
                <w:color w:val="000000"/>
                <w:sz w:val="20"/>
                <w:szCs w:val="20"/>
                <w:lang w:eastAsia="nl-NL"/>
              </w:rPr>
              <w:t>150</w:t>
            </w:r>
          </w:p>
        </w:tc>
        <w:tc>
          <w:tcPr>
            <w:tcW w:w="992" w:type="dxa"/>
            <w:tcBorders>
              <w:top w:val="nil"/>
              <w:left w:val="nil"/>
              <w:bottom w:val="single" w:sz="4" w:space="0" w:color="FFFFFF"/>
              <w:right w:val="nil"/>
            </w:tcBorders>
            <w:shd w:val="clear" w:color="DBE5F1" w:fill="DBE5F1"/>
            <w:noWrap/>
            <w:vAlign w:val="bottom"/>
            <w:hideMark/>
          </w:tcPr>
          <w:p w:rsidR="001678C4" w:rsidRPr="00E22F16" w:rsidRDefault="001678C4" w:rsidP="001678C4">
            <w:pPr>
              <w:rPr>
                <w:rFonts w:ascii="Times New Roman" w:eastAsia="Times New Roman" w:hAnsi="Times New Roman" w:cs="Times New Roman"/>
                <w:color w:val="000000"/>
                <w:sz w:val="20"/>
                <w:szCs w:val="20"/>
                <w:lang w:eastAsia="nl-NL"/>
              </w:rPr>
            </w:pPr>
          </w:p>
        </w:tc>
      </w:tr>
      <w:tr w:rsidR="00991C3A" w:rsidRPr="00E22F16" w:rsidTr="001678C4">
        <w:trPr>
          <w:trHeight w:val="300"/>
        </w:trPr>
        <w:tc>
          <w:tcPr>
            <w:tcW w:w="3490" w:type="dxa"/>
            <w:tcBorders>
              <w:top w:val="nil"/>
              <w:left w:val="nil"/>
              <w:bottom w:val="single" w:sz="4" w:space="0" w:color="FFFFFF"/>
              <w:right w:val="single" w:sz="4" w:space="0" w:color="FFFFFF"/>
            </w:tcBorders>
            <w:shd w:val="clear" w:color="B8CCE4" w:fill="B8CCE4"/>
            <w:noWrap/>
            <w:vAlign w:val="bottom"/>
            <w:hideMark/>
          </w:tcPr>
          <w:p w:rsidR="00991C3A" w:rsidRDefault="00991C3A" w:rsidP="00991C3A">
            <w:pPr>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Eigen Vermogen</w:t>
            </w:r>
          </w:p>
          <w:p w:rsidR="00C203ED" w:rsidRPr="00C203ED" w:rsidRDefault="00C203ED" w:rsidP="00991C3A">
            <w:pPr>
              <w:rPr>
                <w:rFonts w:ascii="Times New Roman" w:eastAsia="Times New Roman" w:hAnsi="Times New Roman" w:cs="Times New Roman"/>
                <w:color w:val="FF0000"/>
                <w:sz w:val="20"/>
                <w:szCs w:val="20"/>
                <w:lang w:eastAsia="nl-NL"/>
              </w:rPr>
            </w:pPr>
            <w:r>
              <w:rPr>
                <w:rFonts w:ascii="Times New Roman" w:eastAsia="Times New Roman" w:hAnsi="Times New Roman" w:cs="Times New Roman"/>
                <w:color w:val="FF0000"/>
                <w:sz w:val="20"/>
                <w:szCs w:val="20"/>
                <w:lang w:eastAsia="nl-NL"/>
              </w:rPr>
              <w:t>Zonder Champions League</w:t>
            </w:r>
          </w:p>
        </w:tc>
        <w:tc>
          <w:tcPr>
            <w:tcW w:w="1047" w:type="dxa"/>
            <w:tcBorders>
              <w:top w:val="nil"/>
              <w:left w:val="nil"/>
              <w:bottom w:val="single" w:sz="4" w:space="0" w:color="FFFFFF"/>
              <w:right w:val="single" w:sz="4" w:space="0" w:color="FFFFFF"/>
            </w:tcBorders>
            <w:shd w:val="clear" w:color="B8CCE4" w:fill="B8CCE4"/>
            <w:noWrap/>
            <w:vAlign w:val="bottom"/>
            <w:hideMark/>
          </w:tcPr>
          <w:p w:rsidR="00991C3A" w:rsidRPr="00E22F16"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C203ED"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22F16">
              <w:rPr>
                <w:rFonts w:ascii="Times New Roman" w:eastAsia="Times New Roman" w:hAnsi="Times New Roman" w:cs="Times New Roman"/>
                <w:color w:val="000000"/>
                <w:sz w:val="20"/>
                <w:szCs w:val="20"/>
                <w:lang w:eastAsia="nl-NL"/>
              </w:rPr>
              <w:t>61.789</w:t>
            </w:r>
          </w:p>
          <w:p w:rsidR="00991C3A" w:rsidRPr="00C203ED" w:rsidRDefault="00C203ED" w:rsidP="00991C3A">
            <w:pPr>
              <w:rPr>
                <w:rFonts w:ascii="Times New Roman" w:eastAsia="Times New Roman" w:hAnsi="Times New Roman" w:cs="Times New Roman"/>
                <w:color w:val="FF0000"/>
                <w:sz w:val="20"/>
                <w:szCs w:val="20"/>
                <w:lang w:eastAsia="nl-NL"/>
              </w:rPr>
            </w:pPr>
            <w:r w:rsidRPr="00C203ED">
              <w:rPr>
                <w:rFonts w:ascii="Times New Roman" w:eastAsia="Times New Roman" w:hAnsi="Times New Roman" w:cs="Times New Roman"/>
                <w:color w:val="FF0000"/>
                <w:sz w:val="20"/>
                <w:szCs w:val="20"/>
                <w:lang w:eastAsia="nl-NL"/>
              </w:rPr>
              <w:t xml:space="preserve">€  </w:t>
            </w:r>
            <w:r w:rsidR="00DD56A6">
              <w:rPr>
                <w:rFonts w:ascii="Times New Roman" w:eastAsia="Times New Roman" w:hAnsi="Times New Roman" w:cs="Times New Roman"/>
                <w:color w:val="FF0000"/>
                <w:sz w:val="20"/>
                <w:szCs w:val="20"/>
                <w:lang w:eastAsia="nl-NL"/>
              </w:rPr>
              <w:t xml:space="preserve"> 53.924</w:t>
            </w:r>
          </w:p>
        </w:tc>
        <w:tc>
          <w:tcPr>
            <w:tcW w:w="992" w:type="dxa"/>
            <w:tcBorders>
              <w:top w:val="nil"/>
              <w:left w:val="nil"/>
              <w:bottom w:val="single" w:sz="4" w:space="0" w:color="FFFFFF"/>
              <w:right w:val="single" w:sz="4" w:space="0" w:color="FFFFFF"/>
            </w:tcBorders>
            <w:shd w:val="clear" w:color="B8CCE4" w:fill="B8CCE4"/>
            <w:noWrap/>
            <w:vAlign w:val="bottom"/>
            <w:hideMark/>
          </w:tcPr>
          <w:p w:rsidR="00991C3A" w:rsidRPr="00E22F16"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D56A6"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22F16">
              <w:rPr>
                <w:rFonts w:ascii="Times New Roman" w:eastAsia="Times New Roman" w:hAnsi="Times New Roman" w:cs="Times New Roman"/>
                <w:color w:val="000000"/>
                <w:sz w:val="20"/>
                <w:szCs w:val="20"/>
                <w:lang w:eastAsia="nl-NL"/>
              </w:rPr>
              <w:t>39.228</w:t>
            </w:r>
          </w:p>
          <w:p w:rsidR="00991C3A" w:rsidRPr="00DD56A6" w:rsidRDefault="00DD56A6" w:rsidP="00DD56A6">
            <w:pPr>
              <w:rPr>
                <w:rFonts w:ascii="Times New Roman" w:eastAsia="Times New Roman" w:hAnsi="Times New Roman" w:cs="Times New Roman"/>
                <w:color w:val="FF0000"/>
                <w:sz w:val="20"/>
                <w:szCs w:val="20"/>
                <w:lang w:eastAsia="nl-NL"/>
              </w:rPr>
            </w:pPr>
            <w:r w:rsidRPr="00DD56A6">
              <w:rPr>
                <w:rFonts w:ascii="Times New Roman" w:eastAsia="Times New Roman" w:hAnsi="Times New Roman" w:cs="Times New Roman"/>
                <w:color w:val="FF0000"/>
                <w:sz w:val="20"/>
                <w:szCs w:val="20"/>
                <w:lang w:eastAsia="nl-NL"/>
              </w:rPr>
              <w:t xml:space="preserve">€   31.116 </w:t>
            </w:r>
            <w:r w:rsidR="00991C3A" w:rsidRPr="00DD56A6">
              <w:rPr>
                <w:rFonts w:ascii="Times New Roman" w:eastAsia="Times New Roman" w:hAnsi="Times New Roman" w:cs="Times New Roman"/>
                <w:color w:val="FF0000"/>
                <w:sz w:val="20"/>
                <w:szCs w:val="20"/>
                <w:lang w:eastAsia="nl-NL"/>
              </w:rPr>
              <w:t xml:space="preserve"> </w:t>
            </w:r>
          </w:p>
        </w:tc>
        <w:tc>
          <w:tcPr>
            <w:tcW w:w="993" w:type="dxa"/>
            <w:tcBorders>
              <w:top w:val="nil"/>
              <w:left w:val="nil"/>
              <w:bottom w:val="single" w:sz="4" w:space="0" w:color="FFFFFF"/>
              <w:right w:val="single" w:sz="4" w:space="0" w:color="FFFFFF"/>
            </w:tcBorders>
            <w:shd w:val="clear" w:color="B8CCE4" w:fill="B8CCE4"/>
            <w:noWrap/>
            <w:vAlign w:val="bottom"/>
            <w:hideMark/>
          </w:tcPr>
          <w:p w:rsidR="00991C3A" w:rsidRPr="00E22F16"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D56A6" w:rsidRDefault="00991C3A" w:rsidP="00991C3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22F16">
              <w:rPr>
                <w:rFonts w:ascii="Times New Roman" w:eastAsia="Times New Roman" w:hAnsi="Times New Roman" w:cs="Times New Roman"/>
                <w:color w:val="000000"/>
                <w:sz w:val="20"/>
                <w:szCs w:val="20"/>
                <w:lang w:eastAsia="nl-NL"/>
              </w:rPr>
              <w:t>44.680</w:t>
            </w:r>
          </w:p>
          <w:p w:rsidR="00991C3A" w:rsidRPr="00DD56A6" w:rsidRDefault="00DD56A6" w:rsidP="00DD56A6">
            <w:pPr>
              <w:rPr>
                <w:rFonts w:ascii="Times New Roman" w:eastAsia="Times New Roman" w:hAnsi="Times New Roman" w:cs="Times New Roman"/>
                <w:color w:val="FF0000"/>
                <w:sz w:val="20"/>
                <w:szCs w:val="20"/>
                <w:lang w:eastAsia="nl-NL"/>
              </w:rPr>
            </w:pPr>
            <w:r w:rsidRPr="00DD56A6">
              <w:rPr>
                <w:rFonts w:ascii="Times New Roman" w:eastAsia="Times New Roman" w:hAnsi="Times New Roman" w:cs="Times New Roman"/>
                <w:color w:val="FF0000"/>
                <w:sz w:val="20"/>
                <w:szCs w:val="20"/>
                <w:lang w:eastAsia="nl-NL"/>
              </w:rPr>
              <w:t xml:space="preserve">€   18.152 </w:t>
            </w:r>
            <w:r w:rsidR="00991C3A" w:rsidRPr="00DD56A6">
              <w:rPr>
                <w:rFonts w:ascii="Times New Roman" w:eastAsia="Times New Roman" w:hAnsi="Times New Roman" w:cs="Times New Roman"/>
                <w:color w:val="FF0000"/>
                <w:sz w:val="20"/>
                <w:szCs w:val="20"/>
                <w:lang w:eastAsia="nl-NL"/>
              </w:rPr>
              <w:t xml:space="preserve"> </w:t>
            </w:r>
          </w:p>
        </w:tc>
        <w:tc>
          <w:tcPr>
            <w:tcW w:w="1021" w:type="dxa"/>
            <w:tcBorders>
              <w:top w:val="nil"/>
              <w:left w:val="nil"/>
              <w:bottom w:val="single" w:sz="4" w:space="0" w:color="FFFFFF"/>
              <w:right w:val="single" w:sz="4" w:space="0" w:color="FFFFFF"/>
            </w:tcBorders>
            <w:shd w:val="clear" w:color="B8CCE4" w:fill="B8CCE4"/>
            <w:noWrap/>
            <w:vAlign w:val="bottom"/>
            <w:hideMark/>
          </w:tcPr>
          <w:p w:rsidR="00991C3A" w:rsidRPr="00E22F16" w:rsidRDefault="00991C3A" w:rsidP="00991C3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991C3A" w:rsidRPr="00E22F16" w:rsidRDefault="00991C3A" w:rsidP="00DD56A6">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22F16">
              <w:rPr>
                <w:rFonts w:ascii="Times New Roman" w:eastAsia="Times New Roman" w:hAnsi="Times New Roman" w:cs="Times New Roman"/>
                <w:color w:val="000000"/>
                <w:sz w:val="20"/>
                <w:szCs w:val="20"/>
                <w:lang w:eastAsia="nl-NL"/>
              </w:rPr>
              <w:t xml:space="preserve">54.746 </w:t>
            </w:r>
            <w:r w:rsidR="00DD56A6" w:rsidRPr="00DD56A6">
              <w:rPr>
                <w:rFonts w:ascii="Times New Roman" w:eastAsia="Times New Roman" w:hAnsi="Times New Roman" w:cs="Times New Roman"/>
                <w:color w:val="FF0000"/>
                <w:sz w:val="20"/>
                <w:szCs w:val="20"/>
                <w:lang w:eastAsia="nl-NL"/>
              </w:rPr>
              <w:t>€   14.123</w:t>
            </w:r>
          </w:p>
        </w:tc>
      </w:tr>
      <w:tr w:rsidR="00C203ED" w:rsidRPr="00E22F16" w:rsidTr="001678C4">
        <w:trPr>
          <w:trHeight w:val="300"/>
        </w:trPr>
        <w:tc>
          <w:tcPr>
            <w:tcW w:w="3490" w:type="dxa"/>
            <w:tcBorders>
              <w:top w:val="nil"/>
              <w:left w:val="nil"/>
              <w:bottom w:val="single" w:sz="4" w:space="0" w:color="FFFFFF"/>
              <w:right w:val="single" w:sz="4" w:space="0" w:color="FFFFFF"/>
            </w:tcBorders>
            <w:shd w:val="clear" w:color="DBE5F1" w:fill="DBE5F1"/>
            <w:noWrap/>
            <w:vAlign w:val="bottom"/>
            <w:hideMark/>
          </w:tcPr>
          <w:p w:rsidR="00C203ED" w:rsidRPr="00E22F16" w:rsidRDefault="00C203ED" w:rsidP="00C203ED">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Champions L</w:t>
            </w:r>
            <w:r w:rsidRPr="00E22F16">
              <w:rPr>
                <w:rFonts w:ascii="Times New Roman" w:eastAsia="Times New Roman" w:hAnsi="Times New Roman" w:cs="Times New Roman"/>
                <w:color w:val="000000"/>
                <w:sz w:val="20"/>
                <w:szCs w:val="20"/>
                <w:lang w:eastAsia="nl-NL"/>
              </w:rPr>
              <w:t>eague</w:t>
            </w:r>
          </w:p>
        </w:tc>
        <w:tc>
          <w:tcPr>
            <w:tcW w:w="1047" w:type="dxa"/>
            <w:tcBorders>
              <w:top w:val="nil"/>
              <w:left w:val="nil"/>
              <w:bottom w:val="single" w:sz="4" w:space="0" w:color="FFFFFF"/>
              <w:right w:val="single" w:sz="4" w:space="0" w:color="FFFFFF"/>
            </w:tcBorders>
            <w:shd w:val="clear" w:color="DBE5F1" w:fill="DBE5F1"/>
            <w:noWrap/>
            <w:vAlign w:val="bottom"/>
            <w:hideMark/>
          </w:tcPr>
          <w:p w:rsidR="00C203ED" w:rsidRPr="00E22F16" w:rsidRDefault="00C203ED" w:rsidP="00C203ED">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C203ED" w:rsidRPr="00E22F16" w:rsidRDefault="00C203ED" w:rsidP="00C203ED">
            <w:pPr>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Nee</w:t>
            </w:r>
          </w:p>
        </w:tc>
        <w:tc>
          <w:tcPr>
            <w:tcW w:w="992" w:type="dxa"/>
            <w:tcBorders>
              <w:top w:val="nil"/>
              <w:left w:val="nil"/>
              <w:bottom w:val="single" w:sz="4" w:space="0" w:color="FFFFFF"/>
              <w:right w:val="single" w:sz="4" w:space="0" w:color="FFFFFF"/>
            </w:tcBorders>
            <w:shd w:val="clear" w:color="DBE5F1" w:fill="DBE5F1"/>
            <w:noWrap/>
            <w:vAlign w:val="bottom"/>
            <w:hideMark/>
          </w:tcPr>
          <w:p w:rsidR="00C203ED" w:rsidRPr="00E22F16" w:rsidRDefault="00C203ED" w:rsidP="00C203ED">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C203ED" w:rsidRPr="00E22F16" w:rsidRDefault="00C203ED" w:rsidP="00C203ED">
            <w:pPr>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Nee</w:t>
            </w:r>
          </w:p>
        </w:tc>
        <w:tc>
          <w:tcPr>
            <w:tcW w:w="993" w:type="dxa"/>
            <w:tcBorders>
              <w:top w:val="nil"/>
              <w:left w:val="nil"/>
              <w:bottom w:val="single" w:sz="4" w:space="0" w:color="FFFFFF"/>
              <w:right w:val="single" w:sz="4" w:space="0" w:color="FFFFFF"/>
            </w:tcBorders>
            <w:shd w:val="clear" w:color="DBE5F1" w:fill="DBE5F1"/>
            <w:noWrap/>
            <w:vAlign w:val="bottom"/>
            <w:hideMark/>
          </w:tcPr>
          <w:p w:rsidR="00C203ED" w:rsidRPr="00E22F16" w:rsidRDefault="00C203ED" w:rsidP="00C203ED">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C203ED" w:rsidRPr="00E22F16" w:rsidRDefault="00C203ED" w:rsidP="00C203ED">
            <w:pPr>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Ja</w:t>
            </w:r>
          </w:p>
        </w:tc>
        <w:tc>
          <w:tcPr>
            <w:tcW w:w="1021" w:type="dxa"/>
            <w:tcBorders>
              <w:top w:val="nil"/>
              <w:left w:val="nil"/>
              <w:bottom w:val="single" w:sz="4" w:space="0" w:color="FFFFFF"/>
              <w:right w:val="single" w:sz="4" w:space="0" w:color="FFFFFF"/>
            </w:tcBorders>
            <w:shd w:val="clear" w:color="DBE5F1" w:fill="DBE5F1"/>
            <w:noWrap/>
            <w:vAlign w:val="bottom"/>
            <w:hideMark/>
          </w:tcPr>
          <w:p w:rsidR="00C203ED" w:rsidRPr="00E22F16" w:rsidRDefault="00C203ED" w:rsidP="00C203ED">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C203ED" w:rsidRPr="00E22F16" w:rsidRDefault="00C203ED" w:rsidP="00C203ED">
            <w:pPr>
              <w:rPr>
                <w:rFonts w:ascii="Times New Roman" w:eastAsia="Times New Roman" w:hAnsi="Times New Roman" w:cs="Times New Roman"/>
                <w:color w:val="000000"/>
                <w:sz w:val="20"/>
                <w:szCs w:val="20"/>
                <w:lang w:eastAsia="nl-NL"/>
              </w:rPr>
            </w:pPr>
            <w:r w:rsidRPr="00E22F16">
              <w:rPr>
                <w:rFonts w:ascii="Times New Roman" w:eastAsia="Times New Roman" w:hAnsi="Times New Roman" w:cs="Times New Roman"/>
                <w:color w:val="000000"/>
                <w:sz w:val="20"/>
                <w:szCs w:val="20"/>
                <w:lang w:eastAsia="nl-NL"/>
              </w:rPr>
              <w:t>Ja</w:t>
            </w:r>
          </w:p>
        </w:tc>
      </w:tr>
    </w:tbl>
    <w:p w:rsidR="00F0258E" w:rsidRPr="00991C3A" w:rsidRDefault="00BD3247" w:rsidP="00323A84">
      <w:pPr>
        <w:tabs>
          <w:tab w:val="left" w:pos="6165"/>
        </w:tabs>
        <w:rPr>
          <w:rFonts w:ascii="Times New Roman" w:hAnsi="Times New Roman" w:cs="Times New Roman"/>
          <w:b/>
          <w:sz w:val="24"/>
          <w:szCs w:val="24"/>
        </w:rPr>
      </w:pPr>
      <w:r>
        <w:rPr>
          <w:rFonts w:ascii="Times New Roman" w:hAnsi="Times New Roman" w:cs="Times New Roman"/>
          <w:b/>
          <w:sz w:val="24"/>
          <w:szCs w:val="24"/>
        </w:rPr>
        <w:t xml:space="preserve"> </w:t>
      </w:r>
      <w:r w:rsidR="001678C4">
        <w:rPr>
          <w:rFonts w:ascii="Times New Roman" w:hAnsi="Times New Roman" w:cs="Times New Roman"/>
          <w:b/>
          <w:sz w:val="24"/>
          <w:szCs w:val="24"/>
        </w:rPr>
        <w:t xml:space="preserve">                                                                                           </w:t>
      </w:r>
      <w:r w:rsidR="00991C3A">
        <w:rPr>
          <w:rFonts w:ascii="Times New Roman" w:hAnsi="Times New Roman" w:cs="Times New Roman"/>
          <w:b/>
          <w:sz w:val="24"/>
          <w:szCs w:val="24"/>
        </w:rPr>
        <w:t xml:space="preserve">         </w:t>
      </w:r>
      <w:r w:rsidR="001678C4" w:rsidRPr="00B85B21">
        <w:rPr>
          <w:rFonts w:ascii="Times New Roman" w:hAnsi="Times New Roman" w:cs="Times New Roman"/>
          <w:color w:val="4F81BD" w:themeColor="accent1"/>
          <w:sz w:val="20"/>
          <w:szCs w:val="20"/>
        </w:rPr>
        <w:t>Bron: Jaarverslagen Ajax</w:t>
      </w:r>
      <w:r w:rsidR="00AC65FC">
        <w:rPr>
          <w:rFonts w:ascii="Times New Roman" w:hAnsi="Times New Roman" w:cs="Times New Roman"/>
          <w:color w:val="4F81BD" w:themeColor="accent1"/>
          <w:sz w:val="20"/>
          <w:szCs w:val="20"/>
        </w:rPr>
        <w:t>,</w:t>
      </w:r>
      <w:r w:rsidR="001678C4" w:rsidRPr="00B85B21">
        <w:rPr>
          <w:rFonts w:ascii="Times New Roman" w:hAnsi="Times New Roman" w:cs="Times New Roman"/>
          <w:color w:val="4F81BD" w:themeColor="accent1"/>
          <w:sz w:val="20"/>
          <w:szCs w:val="20"/>
        </w:rPr>
        <w:t xml:space="preserve"> 2005-2012</w:t>
      </w:r>
    </w:p>
    <w:p w:rsidR="00C203ED" w:rsidRDefault="00C203ED">
      <w:pPr>
        <w:rPr>
          <w:rFonts w:ascii="Times New Roman" w:hAnsi="Times New Roman" w:cs="Times New Roman"/>
          <w:b/>
          <w:sz w:val="24"/>
          <w:szCs w:val="24"/>
        </w:rPr>
      </w:pPr>
      <w:r>
        <w:rPr>
          <w:rFonts w:ascii="Times New Roman" w:hAnsi="Times New Roman" w:cs="Times New Roman"/>
          <w:b/>
          <w:sz w:val="24"/>
          <w:szCs w:val="24"/>
        </w:rPr>
        <w:br w:type="page"/>
      </w:r>
    </w:p>
    <w:p w:rsidR="00286D2B" w:rsidRDefault="003D7C64" w:rsidP="00286D2B">
      <w:pPr>
        <w:rPr>
          <w:rFonts w:ascii="Times New Roman" w:hAnsi="Times New Roman" w:cs="Times New Roman"/>
          <w:b/>
          <w:sz w:val="24"/>
          <w:szCs w:val="24"/>
        </w:rPr>
      </w:pPr>
      <w:r>
        <w:rPr>
          <w:rFonts w:ascii="Times New Roman" w:hAnsi="Times New Roman" w:cs="Times New Roman"/>
          <w:b/>
          <w:sz w:val="24"/>
          <w:szCs w:val="24"/>
        </w:rPr>
        <w:lastRenderedPageBreak/>
        <w:t>Bijlage 3</w:t>
      </w:r>
      <w:r w:rsidR="00286D2B">
        <w:rPr>
          <w:rFonts w:ascii="Times New Roman" w:hAnsi="Times New Roman" w:cs="Times New Roman"/>
          <w:b/>
          <w:sz w:val="24"/>
          <w:szCs w:val="24"/>
        </w:rPr>
        <w:t xml:space="preserve">: </w:t>
      </w:r>
      <w:r>
        <w:rPr>
          <w:rFonts w:ascii="Times New Roman" w:hAnsi="Times New Roman" w:cs="Times New Roman"/>
          <w:b/>
          <w:sz w:val="24"/>
          <w:szCs w:val="24"/>
        </w:rPr>
        <w:t>Resultatenrekening FC Groningen,</w:t>
      </w:r>
      <w:r w:rsidR="00286D2B">
        <w:rPr>
          <w:rFonts w:ascii="Times New Roman" w:hAnsi="Times New Roman" w:cs="Times New Roman"/>
          <w:b/>
          <w:sz w:val="24"/>
          <w:szCs w:val="24"/>
        </w:rPr>
        <w:t xml:space="preserve"> 2005-2012</w:t>
      </w:r>
    </w:p>
    <w:tbl>
      <w:tblPr>
        <w:tblW w:w="11128" w:type="dxa"/>
        <w:jc w:val="center"/>
        <w:tblInd w:w="-996" w:type="dxa"/>
        <w:tblCellMar>
          <w:left w:w="70" w:type="dxa"/>
          <w:right w:w="70" w:type="dxa"/>
        </w:tblCellMar>
        <w:tblLook w:val="04A0"/>
      </w:tblPr>
      <w:tblGrid>
        <w:gridCol w:w="3190"/>
        <w:gridCol w:w="992"/>
        <w:gridCol w:w="992"/>
        <w:gridCol w:w="992"/>
        <w:gridCol w:w="993"/>
        <w:gridCol w:w="992"/>
        <w:gridCol w:w="992"/>
        <w:gridCol w:w="992"/>
        <w:gridCol w:w="993"/>
      </w:tblGrid>
      <w:tr w:rsidR="00EC6AEA" w:rsidRPr="00651E34" w:rsidTr="00AE7047">
        <w:trPr>
          <w:trHeight w:val="300"/>
          <w:jc w:val="center"/>
        </w:trPr>
        <w:tc>
          <w:tcPr>
            <w:tcW w:w="3190" w:type="dxa"/>
            <w:tcBorders>
              <w:top w:val="nil"/>
              <w:left w:val="nil"/>
              <w:bottom w:val="single" w:sz="12" w:space="0" w:color="FFFFFF"/>
              <w:right w:val="single" w:sz="4" w:space="0" w:color="FFFFFF"/>
            </w:tcBorders>
            <w:shd w:val="clear" w:color="4F81BD" w:fill="4F81BD"/>
            <w:noWrap/>
            <w:vAlign w:val="bottom"/>
            <w:hideMark/>
          </w:tcPr>
          <w:p w:rsidR="00EC6AEA" w:rsidRPr="00651E34" w:rsidRDefault="00323A84" w:rsidP="00323A84">
            <w:pPr>
              <w:jc w:val="center"/>
              <w:rPr>
                <w:rFonts w:ascii="Times New Roman" w:eastAsia="Times New Roman" w:hAnsi="Times New Roman" w:cs="Times New Roman"/>
                <w:b/>
                <w:bCs/>
                <w:color w:val="FFFFFF"/>
                <w:sz w:val="20"/>
                <w:szCs w:val="20"/>
                <w:lang w:eastAsia="nl-NL"/>
              </w:rPr>
            </w:pPr>
            <w:r>
              <w:rPr>
                <w:rFonts w:ascii="Times New Roman" w:eastAsia="Times New Roman" w:hAnsi="Times New Roman" w:cs="Times New Roman"/>
                <w:b/>
                <w:bCs/>
                <w:color w:val="FFFFFF"/>
                <w:sz w:val="20"/>
                <w:szCs w:val="20"/>
                <w:lang w:eastAsia="nl-NL"/>
              </w:rPr>
              <w:t>EUR x 1.000</w:t>
            </w:r>
          </w:p>
        </w:tc>
        <w:tc>
          <w:tcPr>
            <w:tcW w:w="992" w:type="dxa"/>
            <w:tcBorders>
              <w:top w:val="nil"/>
              <w:left w:val="nil"/>
              <w:bottom w:val="single" w:sz="12" w:space="0" w:color="FFFFFF"/>
              <w:right w:val="single" w:sz="4" w:space="0" w:color="FFFFFF"/>
            </w:tcBorders>
            <w:shd w:val="clear" w:color="4F81BD" w:fill="4F81BD"/>
            <w:noWrap/>
            <w:vAlign w:val="bottom"/>
            <w:hideMark/>
          </w:tcPr>
          <w:p w:rsidR="00EC6AEA" w:rsidRPr="00651E34" w:rsidRDefault="00EC6AEA" w:rsidP="00323A84">
            <w:pPr>
              <w:jc w:val="center"/>
              <w:rPr>
                <w:rFonts w:ascii="Times New Roman" w:eastAsia="Times New Roman" w:hAnsi="Times New Roman" w:cs="Times New Roman"/>
                <w:b/>
                <w:bCs/>
                <w:color w:val="FFFFFF"/>
                <w:sz w:val="20"/>
                <w:szCs w:val="20"/>
                <w:lang w:eastAsia="nl-NL"/>
              </w:rPr>
            </w:pPr>
            <w:r w:rsidRPr="00651E34">
              <w:rPr>
                <w:rFonts w:ascii="Times New Roman" w:eastAsia="Times New Roman" w:hAnsi="Times New Roman" w:cs="Times New Roman"/>
                <w:b/>
                <w:bCs/>
                <w:color w:val="FFFFFF"/>
                <w:sz w:val="20"/>
                <w:szCs w:val="20"/>
                <w:lang w:eastAsia="nl-NL"/>
              </w:rPr>
              <w:t>2005</w:t>
            </w:r>
          </w:p>
        </w:tc>
        <w:tc>
          <w:tcPr>
            <w:tcW w:w="992" w:type="dxa"/>
            <w:tcBorders>
              <w:top w:val="nil"/>
              <w:left w:val="nil"/>
              <w:bottom w:val="single" w:sz="12" w:space="0" w:color="FFFFFF"/>
              <w:right w:val="single" w:sz="4" w:space="0" w:color="FFFFFF"/>
            </w:tcBorders>
            <w:shd w:val="clear" w:color="4F81BD" w:fill="4F81BD"/>
            <w:noWrap/>
            <w:vAlign w:val="bottom"/>
            <w:hideMark/>
          </w:tcPr>
          <w:p w:rsidR="00EC6AEA" w:rsidRPr="00651E34" w:rsidRDefault="00EC6AEA" w:rsidP="00323A84">
            <w:pPr>
              <w:jc w:val="center"/>
              <w:rPr>
                <w:rFonts w:ascii="Times New Roman" w:eastAsia="Times New Roman" w:hAnsi="Times New Roman" w:cs="Times New Roman"/>
                <w:b/>
                <w:bCs/>
                <w:color w:val="FFFFFF"/>
                <w:sz w:val="20"/>
                <w:szCs w:val="20"/>
                <w:lang w:eastAsia="nl-NL"/>
              </w:rPr>
            </w:pPr>
          </w:p>
        </w:tc>
        <w:tc>
          <w:tcPr>
            <w:tcW w:w="992" w:type="dxa"/>
            <w:tcBorders>
              <w:top w:val="nil"/>
              <w:left w:val="nil"/>
              <w:bottom w:val="single" w:sz="12" w:space="0" w:color="FFFFFF"/>
              <w:right w:val="single" w:sz="4" w:space="0" w:color="FFFFFF"/>
            </w:tcBorders>
            <w:shd w:val="clear" w:color="4F81BD" w:fill="4F81BD"/>
            <w:noWrap/>
            <w:vAlign w:val="bottom"/>
            <w:hideMark/>
          </w:tcPr>
          <w:p w:rsidR="00EC6AEA" w:rsidRPr="00651E34" w:rsidRDefault="00EC6AEA" w:rsidP="00323A84">
            <w:pPr>
              <w:jc w:val="center"/>
              <w:rPr>
                <w:rFonts w:ascii="Times New Roman" w:eastAsia="Times New Roman" w:hAnsi="Times New Roman" w:cs="Times New Roman"/>
                <w:b/>
                <w:bCs/>
                <w:color w:val="FFFFFF"/>
                <w:sz w:val="20"/>
                <w:szCs w:val="20"/>
                <w:lang w:eastAsia="nl-NL"/>
              </w:rPr>
            </w:pPr>
            <w:r w:rsidRPr="00651E34">
              <w:rPr>
                <w:rFonts w:ascii="Times New Roman" w:eastAsia="Times New Roman" w:hAnsi="Times New Roman" w:cs="Times New Roman"/>
                <w:b/>
                <w:bCs/>
                <w:color w:val="FFFFFF"/>
                <w:sz w:val="20"/>
                <w:szCs w:val="20"/>
                <w:lang w:eastAsia="nl-NL"/>
              </w:rPr>
              <w:t>2006</w:t>
            </w:r>
          </w:p>
        </w:tc>
        <w:tc>
          <w:tcPr>
            <w:tcW w:w="993" w:type="dxa"/>
            <w:tcBorders>
              <w:top w:val="nil"/>
              <w:left w:val="nil"/>
              <w:bottom w:val="single" w:sz="12" w:space="0" w:color="FFFFFF"/>
              <w:right w:val="single" w:sz="4" w:space="0" w:color="FFFFFF"/>
            </w:tcBorders>
            <w:shd w:val="clear" w:color="4F81BD" w:fill="4F81BD"/>
            <w:noWrap/>
            <w:vAlign w:val="bottom"/>
            <w:hideMark/>
          </w:tcPr>
          <w:p w:rsidR="00EC6AEA" w:rsidRPr="00651E34" w:rsidRDefault="00EC6AEA" w:rsidP="00323A84">
            <w:pPr>
              <w:jc w:val="center"/>
              <w:rPr>
                <w:rFonts w:ascii="Times New Roman" w:eastAsia="Times New Roman" w:hAnsi="Times New Roman" w:cs="Times New Roman"/>
                <w:b/>
                <w:bCs/>
                <w:color w:val="FFFFFF"/>
                <w:sz w:val="20"/>
                <w:szCs w:val="20"/>
                <w:lang w:eastAsia="nl-NL"/>
              </w:rPr>
            </w:pPr>
          </w:p>
        </w:tc>
        <w:tc>
          <w:tcPr>
            <w:tcW w:w="992" w:type="dxa"/>
            <w:tcBorders>
              <w:top w:val="nil"/>
              <w:left w:val="nil"/>
              <w:bottom w:val="single" w:sz="12" w:space="0" w:color="FFFFFF"/>
              <w:right w:val="single" w:sz="4" w:space="0" w:color="FFFFFF"/>
            </w:tcBorders>
            <w:shd w:val="clear" w:color="4F81BD" w:fill="4F81BD"/>
            <w:noWrap/>
            <w:vAlign w:val="bottom"/>
            <w:hideMark/>
          </w:tcPr>
          <w:p w:rsidR="00EC6AEA" w:rsidRPr="00651E34" w:rsidRDefault="00EC6AEA" w:rsidP="00323A84">
            <w:pPr>
              <w:jc w:val="center"/>
              <w:rPr>
                <w:rFonts w:ascii="Times New Roman" w:eastAsia="Times New Roman" w:hAnsi="Times New Roman" w:cs="Times New Roman"/>
                <w:b/>
                <w:bCs/>
                <w:color w:val="FFFFFF"/>
                <w:sz w:val="20"/>
                <w:szCs w:val="20"/>
                <w:lang w:eastAsia="nl-NL"/>
              </w:rPr>
            </w:pPr>
            <w:r w:rsidRPr="00651E34">
              <w:rPr>
                <w:rFonts w:ascii="Times New Roman" w:eastAsia="Times New Roman" w:hAnsi="Times New Roman" w:cs="Times New Roman"/>
                <w:b/>
                <w:bCs/>
                <w:color w:val="FFFFFF"/>
                <w:sz w:val="20"/>
                <w:szCs w:val="20"/>
                <w:lang w:eastAsia="nl-NL"/>
              </w:rPr>
              <w:t>2007</w:t>
            </w:r>
          </w:p>
        </w:tc>
        <w:tc>
          <w:tcPr>
            <w:tcW w:w="992" w:type="dxa"/>
            <w:tcBorders>
              <w:top w:val="nil"/>
              <w:left w:val="nil"/>
              <w:bottom w:val="single" w:sz="12" w:space="0" w:color="FFFFFF"/>
              <w:right w:val="single" w:sz="4" w:space="0" w:color="FFFFFF"/>
            </w:tcBorders>
            <w:shd w:val="clear" w:color="4F81BD" w:fill="4F81BD"/>
            <w:noWrap/>
            <w:vAlign w:val="bottom"/>
            <w:hideMark/>
          </w:tcPr>
          <w:p w:rsidR="00EC6AEA" w:rsidRPr="00651E34" w:rsidRDefault="00EC6AEA" w:rsidP="00323A84">
            <w:pPr>
              <w:jc w:val="center"/>
              <w:rPr>
                <w:rFonts w:ascii="Times New Roman" w:eastAsia="Times New Roman" w:hAnsi="Times New Roman" w:cs="Times New Roman"/>
                <w:b/>
                <w:bCs/>
                <w:color w:val="FFFFFF"/>
                <w:sz w:val="20"/>
                <w:szCs w:val="20"/>
                <w:lang w:eastAsia="nl-NL"/>
              </w:rPr>
            </w:pPr>
          </w:p>
        </w:tc>
        <w:tc>
          <w:tcPr>
            <w:tcW w:w="992" w:type="dxa"/>
            <w:tcBorders>
              <w:top w:val="nil"/>
              <w:left w:val="nil"/>
              <w:bottom w:val="single" w:sz="12" w:space="0" w:color="FFFFFF"/>
              <w:right w:val="single" w:sz="4" w:space="0" w:color="FFFFFF"/>
            </w:tcBorders>
            <w:shd w:val="clear" w:color="4F81BD" w:fill="4F81BD"/>
            <w:noWrap/>
            <w:vAlign w:val="bottom"/>
            <w:hideMark/>
          </w:tcPr>
          <w:p w:rsidR="00EC6AEA" w:rsidRPr="00651E34" w:rsidRDefault="00EC6AEA" w:rsidP="00323A84">
            <w:pPr>
              <w:jc w:val="center"/>
              <w:rPr>
                <w:rFonts w:ascii="Times New Roman" w:eastAsia="Times New Roman" w:hAnsi="Times New Roman" w:cs="Times New Roman"/>
                <w:b/>
                <w:bCs/>
                <w:color w:val="FFFFFF"/>
                <w:sz w:val="20"/>
                <w:szCs w:val="20"/>
                <w:lang w:eastAsia="nl-NL"/>
              </w:rPr>
            </w:pPr>
            <w:r w:rsidRPr="00651E34">
              <w:rPr>
                <w:rFonts w:ascii="Times New Roman" w:eastAsia="Times New Roman" w:hAnsi="Times New Roman" w:cs="Times New Roman"/>
                <w:b/>
                <w:bCs/>
                <w:color w:val="FFFFFF"/>
                <w:sz w:val="20"/>
                <w:szCs w:val="20"/>
                <w:lang w:eastAsia="nl-NL"/>
              </w:rPr>
              <w:t>2008</w:t>
            </w:r>
          </w:p>
        </w:tc>
        <w:tc>
          <w:tcPr>
            <w:tcW w:w="993" w:type="dxa"/>
            <w:tcBorders>
              <w:top w:val="nil"/>
              <w:left w:val="nil"/>
              <w:bottom w:val="single" w:sz="12" w:space="0" w:color="FFFFFF"/>
              <w:right w:val="nil"/>
            </w:tcBorders>
            <w:shd w:val="clear" w:color="4F81BD" w:fill="4F81BD"/>
            <w:noWrap/>
            <w:vAlign w:val="bottom"/>
            <w:hideMark/>
          </w:tcPr>
          <w:p w:rsidR="00EC6AEA" w:rsidRPr="00651E34" w:rsidRDefault="00EC6AEA" w:rsidP="00323A84">
            <w:pPr>
              <w:jc w:val="center"/>
              <w:rPr>
                <w:rFonts w:ascii="Times New Roman" w:eastAsia="Times New Roman" w:hAnsi="Times New Roman" w:cs="Times New Roman"/>
                <w:b/>
                <w:bCs/>
                <w:color w:val="FFFFFF"/>
                <w:sz w:val="20"/>
                <w:szCs w:val="20"/>
                <w:lang w:eastAsia="nl-NL"/>
              </w:rPr>
            </w:pP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Kaartverkoop</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1.441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2.441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3.717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3.718 </w:t>
            </w: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Sponsoring</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3.352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4.966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6.985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7.925 </w:t>
            </w: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roofErr w:type="spellStart"/>
            <w:r w:rsidRPr="00651E34">
              <w:rPr>
                <w:rFonts w:ascii="Times New Roman" w:eastAsia="Times New Roman" w:hAnsi="Times New Roman" w:cs="Times New Roman"/>
                <w:color w:val="000000"/>
                <w:sz w:val="20"/>
                <w:szCs w:val="20"/>
                <w:lang w:eastAsia="nl-NL"/>
              </w:rPr>
              <w:t>TV-Geld</w:t>
            </w:r>
            <w:proofErr w:type="spellEnd"/>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1.407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 xml:space="preserve"> €   </w:t>
            </w:r>
            <w:r>
              <w:rPr>
                <w:rFonts w:ascii="Times New Roman" w:eastAsia="Times New Roman" w:hAnsi="Times New Roman" w:cs="Times New Roman"/>
                <w:color w:val="000000"/>
                <w:sz w:val="20"/>
                <w:szCs w:val="20"/>
                <w:lang w:eastAsia="nl-NL"/>
              </w:rPr>
              <w:t xml:space="preserve">  </w:t>
            </w:r>
            <w:r w:rsidRPr="00651E34">
              <w:rPr>
                <w:rFonts w:ascii="Times New Roman" w:eastAsia="Times New Roman" w:hAnsi="Times New Roman" w:cs="Times New Roman"/>
                <w:color w:val="000000"/>
                <w:sz w:val="20"/>
                <w:szCs w:val="20"/>
                <w:lang w:eastAsia="nl-NL"/>
              </w:rPr>
              <w:t xml:space="preserve">2.553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2.808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3.462 </w:t>
            </w: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Merchandising</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74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183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188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202 </w:t>
            </w: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Organisatiebureau</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jc w:val="cente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jc w:val="cente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jc w:val="cente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B8CCE4" w:fill="B8CCE4"/>
            <w:noWrap/>
            <w:vAlign w:val="bottom"/>
            <w:hideMark/>
          </w:tcPr>
          <w:p w:rsidR="00EC6AEA" w:rsidRPr="00651E34" w:rsidRDefault="00EC6AEA" w:rsidP="007B2DD3">
            <w:pPr>
              <w:jc w:val="cente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 xml:space="preserve"> - </w:t>
            </w: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Overig</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1.678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1.517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394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467 </w:t>
            </w: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b/>
                <w:bCs/>
                <w:color w:val="000000"/>
                <w:sz w:val="20"/>
                <w:szCs w:val="20"/>
                <w:lang w:eastAsia="nl-NL"/>
              </w:rPr>
            </w:pPr>
            <w:proofErr w:type="spellStart"/>
            <w:r w:rsidRPr="00651E34">
              <w:rPr>
                <w:rFonts w:ascii="Times New Roman" w:eastAsia="Times New Roman" w:hAnsi="Times New Roman" w:cs="Times New Roman"/>
                <w:b/>
                <w:bCs/>
                <w:color w:val="000000"/>
                <w:sz w:val="20"/>
                <w:szCs w:val="20"/>
                <w:lang w:eastAsia="nl-NL"/>
              </w:rPr>
              <w:t>Netto-Omzet</w:t>
            </w:r>
            <w:proofErr w:type="spellEnd"/>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EC6AEA" w:rsidP="007B2DD3">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EC6AEA" w:rsidP="007B2DD3">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7.953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EC6AEA" w:rsidP="007B2DD3">
            <w:pPr>
              <w:rPr>
                <w:rFonts w:ascii="Times New Roman" w:eastAsia="Times New Roman" w:hAnsi="Times New Roman" w:cs="Times New Roman"/>
                <w:b/>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EC6AEA" w:rsidP="007B2DD3">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11.661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EC6AEA" w:rsidP="007B2DD3">
            <w:pPr>
              <w:rPr>
                <w:rFonts w:ascii="Times New Roman" w:eastAsia="Times New Roman" w:hAnsi="Times New Roman" w:cs="Times New Roman"/>
                <w:b/>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EC6AEA" w:rsidP="007B2DD3">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14.093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EC6AEA" w:rsidP="007B2DD3">
            <w:pPr>
              <w:rPr>
                <w:rFonts w:ascii="Times New Roman" w:eastAsia="Times New Roman" w:hAnsi="Times New Roman" w:cs="Times New Roman"/>
                <w:b/>
                <w:i/>
                <w:iCs/>
                <w:color w:val="000000"/>
                <w:sz w:val="20"/>
                <w:szCs w:val="20"/>
                <w:lang w:eastAsia="nl-NL"/>
              </w:rPr>
            </w:pPr>
          </w:p>
        </w:tc>
        <w:tc>
          <w:tcPr>
            <w:tcW w:w="993" w:type="dxa"/>
            <w:tcBorders>
              <w:top w:val="nil"/>
              <w:left w:val="nil"/>
              <w:bottom w:val="single" w:sz="4" w:space="0" w:color="FFFFFF"/>
              <w:right w:val="nil"/>
            </w:tcBorders>
            <w:shd w:val="clear" w:color="B8CCE4" w:fill="B8CCE4"/>
            <w:noWrap/>
            <w:vAlign w:val="bottom"/>
            <w:hideMark/>
          </w:tcPr>
          <w:p w:rsidR="00EC6AEA" w:rsidRPr="00F00F7B" w:rsidRDefault="00EC6AEA" w:rsidP="007B2DD3">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15.775 </w:t>
            </w: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Inkoopwaarde Omzet</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152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97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jc w:val="cente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B8CCE4" w:fill="B8CCE4"/>
            <w:noWrap/>
            <w:vAlign w:val="bottom"/>
            <w:hideMark/>
          </w:tcPr>
          <w:p w:rsidR="00EC6AEA" w:rsidRPr="00651E34" w:rsidRDefault="00EC6AEA" w:rsidP="007B2DD3">
            <w:pPr>
              <w:jc w:val="cente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 xml:space="preserve"> - </w:t>
            </w: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Lonen en Lasten</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6.722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7.599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8.641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9.441 </w:t>
            </w: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 Spelers</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jc w:val="cente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jc w:val="cente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 xml:space="preserve"> - </w:t>
            </w:r>
          </w:p>
        </w:tc>
        <w:tc>
          <w:tcPr>
            <w:tcW w:w="993"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jc w:val="cente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jc w:val="cente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 xml:space="preserve"> - </w:t>
            </w:r>
          </w:p>
        </w:tc>
        <w:tc>
          <w:tcPr>
            <w:tcW w:w="993" w:type="dxa"/>
            <w:tcBorders>
              <w:top w:val="nil"/>
              <w:left w:val="nil"/>
              <w:bottom w:val="single" w:sz="4" w:space="0" w:color="FFFFFF"/>
              <w:right w:val="nil"/>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 Overige Personeel</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jc w:val="cente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jc w:val="cente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 xml:space="preserve"> - </w:t>
            </w:r>
          </w:p>
        </w:tc>
        <w:tc>
          <w:tcPr>
            <w:tcW w:w="993"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jc w:val="cente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jc w:val="cente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 xml:space="preserve"> - </w:t>
            </w:r>
          </w:p>
        </w:tc>
        <w:tc>
          <w:tcPr>
            <w:tcW w:w="993" w:type="dxa"/>
            <w:tcBorders>
              <w:top w:val="nil"/>
              <w:left w:val="nil"/>
              <w:bottom w:val="single" w:sz="4" w:space="0" w:color="FFFFFF"/>
              <w:right w:val="nil"/>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Afschrijving Vaste Activa</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103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106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76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106 </w:t>
            </w: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Overig</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2.456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3.639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5.232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6.742 </w:t>
            </w: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 Wedstrijdkosten</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651E34">
              <w:rPr>
                <w:rFonts w:ascii="Times New Roman" w:eastAsia="Times New Roman" w:hAnsi="Times New Roman" w:cs="Times New Roman"/>
                <w:i/>
                <w:iCs/>
                <w:color w:val="000000"/>
                <w:sz w:val="20"/>
                <w:szCs w:val="20"/>
                <w:lang w:eastAsia="nl-NL"/>
              </w:rPr>
              <w:t xml:space="preserve">828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 xml:space="preserve"> €     1.373 </w:t>
            </w:r>
          </w:p>
        </w:tc>
        <w:tc>
          <w:tcPr>
            <w:tcW w:w="993"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 xml:space="preserve"> €     1.914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 xml:space="preserve"> €     2.123 </w:t>
            </w:r>
          </w:p>
        </w:tc>
        <w:tc>
          <w:tcPr>
            <w:tcW w:w="993" w:type="dxa"/>
            <w:tcBorders>
              <w:top w:val="nil"/>
              <w:left w:val="nil"/>
              <w:bottom w:val="single" w:sz="4" w:space="0" w:color="FFFFFF"/>
              <w:right w:val="nil"/>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 Huisvestingskosten</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651E34">
              <w:rPr>
                <w:rFonts w:ascii="Times New Roman" w:eastAsia="Times New Roman" w:hAnsi="Times New Roman" w:cs="Times New Roman"/>
                <w:i/>
                <w:iCs/>
                <w:color w:val="000000"/>
                <w:sz w:val="20"/>
                <w:szCs w:val="20"/>
                <w:lang w:eastAsia="nl-NL"/>
              </w:rPr>
              <w:t xml:space="preserve">669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 xml:space="preserve"> €     1.319 </w:t>
            </w:r>
          </w:p>
        </w:tc>
        <w:tc>
          <w:tcPr>
            <w:tcW w:w="993"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 xml:space="preserve"> €     1.903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 xml:space="preserve"> €     2.364 </w:t>
            </w:r>
          </w:p>
        </w:tc>
        <w:tc>
          <w:tcPr>
            <w:tcW w:w="993" w:type="dxa"/>
            <w:tcBorders>
              <w:top w:val="nil"/>
              <w:left w:val="nil"/>
              <w:bottom w:val="single" w:sz="4" w:space="0" w:color="FFFFFF"/>
              <w:right w:val="nil"/>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 Verkoopkosten</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651E34">
              <w:rPr>
                <w:rFonts w:ascii="Times New Roman" w:eastAsia="Times New Roman" w:hAnsi="Times New Roman" w:cs="Times New Roman"/>
                <w:i/>
                <w:iCs/>
                <w:color w:val="000000"/>
                <w:sz w:val="20"/>
                <w:szCs w:val="20"/>
                <w:lang w:eastAsia="nl-NL"/>
              </w:rPr>
              <w:t xml:space="preserve">292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651E34">
              <w:rPr>
                <w:rFonts w:ascii="Times New Roman" w:eastAsia="Times New Roman" w:hAnsi="Times New Roman" w:cs="Times New Roman"/>
                <w:i/>
                <w:iCs/>
                <w:color w:val="000000"/>
                <w:sz w:val="20"/>
                <w:szCs w:val="20"/>
                <w:lang w:eastAsia="nl-NL"/>
              </w:rPr>
              <w:t xml:space="preserve">472 </w:t>
            </w:r>
          </w:p>
        </w:tc>
        <w:tc>
          <w:tcPr>
            <w:tcW w:w="993"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651E34">
              <w:rPr>
                <w:rFonts w:ascii="Times New Roman" w:eastAsia="Times New Roman" w:hAnsi="Times New Roman" w:cs="Times New Roman"/>
                <w:i/>
                <w:iCs/>
                <w:color w:val="000000"/>
                <w:sz w:val="20"/>
                <w:szCs w:val="20"/>
                <w:lang w:eastAsia="nl-NL"/>
              </w:rPr>
              <w:t xml:space="preserve">443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651E34">
              <w:rPr>
                <w:rFonts w:ascii="Times New Roman" w:eastAsia="Times New Roman" w:hAnsi="Times New Roman" w:cs="Times New Roman"/>
                <w:i/>
                <w:iCs/>
                <w:color w:val="000000"/>
                <w:sz w:val="20"/>
                <w:szCs w:val="20"/>
                <w:lang w:eastAsia="nl-NL"/>
              </w:rPr>
              <w:t xml:space="preserve">501 </w:t>
            </w:r>
          </w:p>
        </w:tc>
        <w:tc>
          <w:tcPr>
            <w:tcW w:w="993" w:type="dxa"/>
            <w:tcBorders>
              <w:top w:val="nil"/>
              <w:left w:val="nil"/>
              <w:bottom w:val="single" w:sz="4" w:space="0" w:color="FFFFFF"/>
              <w:right w:val="nil"/>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 Algemene Kosten</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651E34">
              <w:rPr>
                <w:rFonts w:ascii="Times New Roman" w:eastAsia="Times New Roman" w:hAnsi="Times New Roman" w:cs="Times New Roman"/>
                <w:i/>
                <w:iCs/>
                <w:color w:val="000000"/>
                <w:sz w:val="20"/>
                <w:szCs w:val="20"/>
                <w:lang w:eastAsia="nl-NL"/>
              </w:rPr>
              <w:t xml:space="preserve">565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651E34">
              <w:rPr>
                <w:rFonts w:ascii="Times New Roman" w:eastAsia="Times New Roman" w:hAnsi="Times New Roman" w:cs="Times New Roman"/>
                <w:i/>
                <w:iCs/>
                <w:color w:val="000000"/>
                <w:sz w:val="20"/>
                <w:szCs w:val="20"/>
                <w:lang w:eastAsia="nl-NL"/>
              </w:rPr>
              <w:t xml:space="preserve">475 </w:t>
            </w:r>
          </w:p>
        </w:tc>
        <w:tc>
          <w:tcPr>
            <w:tcW w:w="993"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 xml:space="preserve"> €    </w:t>
            </w:r>
            <w:r>
              <w:rPr>
                <w:rFonts w:ascii="Times New Roman" w:eastAsia="Times New Roman" w:hAnsi="Times New Roman" w:cs="Times New Roman"/>
                <w:i/>
                <w:iCs/>
                <w:color w:val="000000"/>
                <w:sz w:val="20"/>
                <w:szCs w:val="20"/>
                <w:lang w:eastAsia="nl-NL"/>
              </w:rPr>
              <w:t xml:space="preserve">    </w:t>
            </w:r>
            <w:r w:rsidRPr="00651E34">
              <w:rPr>
                <w:rFonts w:ascii="Times New Roman" w:eastAsia="Times New Roman" w:hAnsi="Times New Roman" w:cs="Times New Roman"/>
                <w:i/>
                <w:iCs/>
                <w:color w:val="000000"/>
                <w:sz w:val="20"/>
                <w:szCs w:val="20"/>
                <w:lang w:eastAsia="nl-NL"/>
              </w:rPr>
              <w:t xml:space="preserve">710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651E34">
              <w:rPr>
                <w:rFonts w:ascii="Times New Roman" w:eastAsia="Times New Roman" w:hAnsi="Times New Roman" w:cs="Times New Roman"/>
                <w:i/>
                <w:iCs/>
                <w:color w:val="000000"/>
                <w:sz w:val="20"/>
                <w:szCs w:val="20"/>
                <w:lang w:eastAsia="nl-NL"/>
              </w:rPr>
              <w:t xml:space="preserve">680 </w:t>
            </w:r>
          </w:p>
        </w:tc>
        <w:tc>
          <w:tcPr>
            <w:tcW w:w="993" w:type="dxa"/>
            <w:tcBorders>
              <w:top w:val="nil"/>
              <w:left w:val="nil"/>
              <w:bottom w:val="single" w:sz="4" w:space="0" w:color="FFFFFF"/>
              <w:right w:val="nil"/>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 KNVB Heffingen</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jc w:val="cente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jc w:val="cente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 xml:space="preserve"> - </w:t>
            </w:r>
          </w:p>
        </w:tc>
        <w:tc>
          <w:tcPr>
            <w:tcW w:w="993"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651E34">
              <w:rPr>
                <w:rFonts w:ascii="Times New Roman" w:eastAsia="Times New Roman" w:hAnsi="Times New Roman" w:cs="Times New Roman"/>
                <w:i/>
                <w:iCs/>
                <w:color w:val="000000"/>
                <w:sz w:val="20"/>
                <w:szCs w:val="20"/>
                <w:lang w:eastAsia="nl-NL"/>
              </w:rPr>
              <w:t xml:space="preserve">263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651E34">
              <w:rPr>
                <w:rFonts w:ascii="Times New Roman" w:eastAsia="Times New Roman" w:hAnsi="Times New Roman" w:cs="Times New Roman"/>
                <w:i/>
                <w:iCs/>
                <w:color w:val="000000"/>
                <w:sz w:val="20"/>
                <w:szCs w:val="20"/>
                <w:lang w:eastAsia="nl-NL"/>
              </w:rPr>
              <w:t xml:space="preserve">251 </w:t>
            </w:r>
          </w:p>
        </w:tc>
        <w:tc>
          <w:tcPr>
            <w:tcW w:w="993" w:type="dxa"/>
            <w:tcBorders>
              <w:top w:val="nil"/>
              <w:left w:val="nil"/>
              <w:bottom w:val="single" w:sz="4" w:space="0" w:color="FFFFFF"/>
              <w:right w:val="nil"/>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 Bijzondere Lasten</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651E34">
              <w:rPr>
                <w:rFonts w:ascii="Times New Roman" w:eastAsia="Times New Roman" w:hAnsi="Times New Roman" w:cs="Times New Roman"/>
                <w:i/>
                <w:iCs/>
                <w:color w:val="000000"/>
                <w:sz w:val="20"/>
                <w:szCs w:val="20"/>
                <w:lang w:eastAsia="nl-NL"/>
              </w:rPr>
              <w:t xml:space="preserve">102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jc w:val="cente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 xml:space="preserve"> - </w:t>
            </w:r>
          </w:p>
        </w:tc>
        <w:tc>
          <w:tcPr>
            <w:tcW w:w="993"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jc w:val="center"/>
              <w:rPr>
                <w:rFonts w:ascii="Times New Roman" w:eastAsia="Times New Roman" w:hAnsi="Times New Roman" w:cs="Times New Roman"/>
                <w:i/>
                <w:iCs/>
                <w:color w:val="000000"/>
                <w:sz w:val="20"/>
                <w:szCs w:val="20"/>
                <w:lang w:eastAsia="nl-NL"/>
              </w:rPr>
            </w:pPr>
            <w:r w:rsidRPr="00651E34">
              <w:rPr>
                <w:rFonts w:ascii="Times New Roman" w:eastAsia="Times New Roman" w:hAnsi="Times New Roman" w:cs="Times New Roman"/>
                <w:i/>
                <w:iCs/>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651E34">
              <w:rPr>
                <w:rFonts w:ascii="Times New Roman" w:eastAsia="Times New Roman" w:hAnsi="Times New Roman" w:cs="Times New Roman"/>
                <w:i/>
                <w:iCs/>
                <w:color w:val="000000"/>
                <w:sz w:val="20"/>
                <w:szCs w:val="20"/>
                <w:lang w:eastAsia="nl-NL"/>
              </w:rPr>
              <w:t xml:space="preserve">823 </w:t>
            </w:r>
          </w:p>
        </w:tc>
        <w:tc>
          <w:tcPr>
            <w:tcW w:w="993" w:type="dxa"/>
            <w:tcBorders>
              <w:top w:val="nil"/>
              <w:left w:val="nil"/>
              <w:bottom w:val="single" w:sz="4" w:space="0" w:color="FFFFFF"/>
              <w:right w:val="nil"/>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b/>
                <w:bCs/>
                <w:color w:val="000000"/>
                <w:sz w:val="20"/>
                <w:szCs w:val="20"/>
                <w:lang w:eastAsia="nl-NL"/>
              </w:rPr>
            </w:pPr>
            <w:r w:rsidRPr="00651E34">
              <w:rPr>
                <w:rFonts w:ascii="Times New Roman" w:eastAsia="Times New Roman" w:hAnsi="Times New Roman" w:cs="Times New Roman"/>
                <w:b/>
                <w:bCs/>
                <w:color w:val="000000"/>
                <w:sz w:val="20"/>
                <w:szCs w:val="20"/>
                <w:lang w:eastAsia="nl-NL"/>
              </w:rPr>
              <w:t>Bedrijfslasten</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EC6AEA" w:rsidP="007B2DD3">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EC6AEA" w:rsidP="007B2DD3">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9.433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EC6AEA" w:rsidP="007B2DD3">
            <w:pPr>
              <w:rPr>
                <w:rFonts w:ascii="Times New Roman" w:eastAsia="Times New Roman" w:hAnsi="Times New Roman" w:cs="Times New Roman"/>
                <w:b/>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EC6AEA" w:rsidP="007B2DD3">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11.440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EC6AEA" w:rsidP="007B2DD3">
            <w:pPr>
              <w:rPr>
                <w:rFonts w:ascii="Times New Roman" w:eastAsia="Times New Roman" w:hAnsi="Times New Roman" w:cs="Times New Roman"/>
                <w:b/>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EC6AEA" w:rsidP="007B2DD3">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13.949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EC6AEA" w:rsidP="007B2DD3">
            <w:pPr>
              <w:rPr>
                <w:rFonts w:ascii="Times New Roman" w:eastAsia="Times New Roman" w:hAnsi="Times New Roman" w:cs="Times New Roman"/>
                <w:b/>
                <w:i/>
                <w:iCs/>
                <w:color w:val="000000"/>
                <w:sz w:val="20"/>
                <w:szCs w:val="20"/>
                <w:lang w:eastAsia="nl-NL"/>
              </w:rPr>
            </w:pPr>
          </w:p>
        </w:tc>
        <w:tc>
          <w:tcPr>
            <w:tcW w:w="993" w:type="dxa"/>
            <w:tcBorders>
              <w:top w:val="nil"/>
              <w:left w:val="nil"/>
              <w:bottom w:val="single" w:sz="4" w:space="0" w:color="FFFFFF"/>
              <w:right w:val="nil"/>
            </w:tcBorders>
            <w:shd w:val="clear" w:color="B8CCE4" w:fill="B8CCE4"/>
            <w:noWrap/>
            <w:vAlign w:val="bottom"/>
            <w:hideMark/>
          </w:tcPr>
          <w:p w:rsidR="00EC6AEA" w:rsidRPr="00F00F7B" w:rsidRDefault="00EC6AEA" w:rsidP="007B2DD3">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16.288 </w:t>
            </w: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hemeColor="background1"/>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single" w:sz="4" w:space="0" w:color="FFFFFF" w:themeColor="background1"/>
              <w:bottom w:val="single" w:sz="4" w:space="0" w:color="FFFFFF"/>
              <w:right w:val="nil"/>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b/>
                <w:bCs/>
                <w:color w:val="000000"/>
                <w:sz w:val="20"/>
                <w:szCs w:val="20"/>
                <w:lang w:eastAsia="nl-NL"/>
              </w:rPr>
            </w:pPr>
            <w:r w:rsidRPr="00651E34">
              <w:rPr>
                <w:rFonts w:ascii="Times New Roman" w:eastAsia="Times New Roman" w:hAnsi="Times New Roman" w:cs="Times New Roman"/>
                <w:b/>
                <w:bCs/>
                <w:color w:val="000000"/>
                <w:sz w:val="20"/>
                <w:szCs w:val="20"/>
                <w:lang w:eastAsia="nl-NL"/>
              </w:rPr>
              <w:t>Bedrijfsresultaat voor Afschrijving en Vergoedingssommen</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EC6AEA" w:rsidP="00B85B21">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B85B21" w:rsidP="007B2DD3">
            <w:pPr>
              <w:rPr>
                <w:rFonts w:ascii="Times New Roman" w:eastAsia="Times New Roman" w:hAnsi="Times New Roman" w:cs="Times New Roman"/>
                <w:b/>
                <w:i/>
                <w:iCs/>
                <w:color w:val="000000"/>
                <w:sz w:val="20"/>
                <w:szCs w:val="20"/>
                <w:lang w:eastAsia="nl-NL"/>
              </w:rPr>
            </w:pPr>
            <w:r w:rsidRPr="00F00F7B">
              <w:rPr>
                <w:rFonts w:ascii="Times New Roman" w:eastAsia="Times New Roman" w:hAnsi="Times New Roman" w:cs="Times New Roman"/>
                <w:b/>
                <w:color w:val="000000"/>
                <w:sz w:val="20"/>
                <w:szCs w:val="20"/>
                <w:lang w:eastAsia="nl-NL"/>
              </w:rPr>
              <w:t>€   -1.480</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EC6AEA" w:rsidP="00B85B21">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w:t>
            </w:r>
          </w:p>
        </w:tc>
        <w:tc>
          <w:tcPr>
            <w:tcW w:w="993"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B85B21" w:rsidP="007B2DD3">
            <w:pPr>
              <w:rPr>
                <w:rFonts w:ascii="Times New Roman" w:eastAsia="Times New Roman" w:hAnsi="Times New Roman" w:cs="Times New Roman"/>
                <w:b/>
                <w:i/>
                <w:iCs/>
                <w:color w:val="000000"/>
                <w:sz w:val="20"/>
                <w:szCs w:val="20"/>
                <w:lang w:eastAsia="nl-NL"/>
              </w:rPr>
            </w:pPr>
            <w:r w:rsidRPr="00F00F7B">
              <w:rPr>
                <w:rFonts w:ascii="Times New Roman" w:eastAsia="Times New Roman" w:hAnsi="Times New Roman" w:cs="Times New Roman"/>
                <w:b/>
                <w:color w:val="000000"/>
                <w:sz w:val="20"/>
                <w:szCs w:val="20"/>
                <w:lang w:eastAsia="nl-NL"/>
              </w:rPr>
              <w:t>€        221</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EC6AEA" w:rsidP="00B85B21">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B85B21" w:rsidP="007B2DD3">
            <w:pPr>
              <w:rPr>
                <w:rFonts w:ascii="Times New Roman" w:eastAsia="Times New Roman" w:hAnsi="Times New Roman" w:cs="Times New Roman"/>
                <w:b/>
                <w:i/>
                <w:iCs/>
                <w:color w:val="000000"/>
                <w:sz w:val="20"/>
                <w:szCs w:val="20"/>
                <w:lang w:eastAsia="nl-NL"/>
              </w:rPr>
            </w:pPr>
            <w:r w:rsidRPr="00F00F7B">
              <w:rPr>
                <w:rFonts w:ascii="Times New Roman" w:eastAsia="Times New Roman" w:hAnsi="Times New Roman" w:cs="Times New Roman"/>
                <w:b/>
                <w:color w:val="000000"/>
                <w:sz w:val="20"/>
                <w:szCs w:val="20"/>
                <w:lang w:eastAsia="nl-NL"/>
              </w:rPr>
              <w:t>€        143</w:t>
            </w:r>
          </w:p>
        </w:tc>
        <w:tc>
          <w:tcPr>
            <w:tcW w:w="992" w:type="dxa"/>
            <w:tcBorders>
              <w:top w:val="nil"/>
              <w:left w:val="nil"/>
              <w:bottom w:val="single" w:sz="4" w:space="0" w:color="FFFFFF"/>
              <w:right w:val="single" w:sz="4" w:space="0" w:color="FFFFFF" w:themeColor="background1"/>
            </w:tcBorders>
            <w:shd w:val="clear" w:color="B8CCE4" w:fill="B8CCE4"/>
            <w:noWrap/>
            <w:vAlign w:val="bottom"/>
            <w:hideMark/>
          </w:tcPr>
          <w:p w:rsidR="00EC6AEA" w:rsidRPr="00F00F7B" w:rsidRDefault="00EC6AEA" w:rsidP="007B2DD3">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w:t>
            </w:r>
          </w:p>
        </w:tc>
        <w:tc>
          <w:tcPr>
            <w:tcW w:w="993" w:type="dxa"/>
            <w:tcBorders>
              <w:top w:val="nil"/>
              <w:left w:val="single" w:sz="4" w:space="0" w:color="FFFFFF" w:themeColor="background1"/>
              <w:bottom w:val="single" w:sz="4" w:space="0" w:color="FFFFFF"/>
              <w:right w:val="nil"/>
            </w:tcBorders>
            <w:shd w:val="clear" w:color="B8CCE4" w:fill="B8CCE4"/>
            <w:vAlign w:val="bottom"/>
          </w:tcPr>
          <w:p w:rsidR="00EC6AEA" w:rsidRPr="00F00F7B" w:rsidRDefault="00EC6AEA" w:rsidP="007B2DD3">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-513</w:t>
            </w: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Afschrijving Vergoedingssommen</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-797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 xml:space="preserve"> </w:t>
            </w:r>
            <w:r>
              <w:rPr>
                <w:rFonts w:ascii="Times New Roman" w:eastAsia="Times New Roman" w:hAnsi="Times New Roman" w:cs="Times New Roman"/>
                <w:color w:val="000000"/>
                <w:sz w:val="20"/>
                <w:szCs w:val="20"/>
                <w:lang w:eastAsia="nl-NL"/>
              </w:rPr>
              <w:t xml:space="preserve">€     </w:t>
            </w:r>
            <w:r w:rsidRPr="00651E34">
              <w:rPr>
                <w:rFonts w:ascii="Times New Roman" w:eastAsia="Times New Roman" w:hAnsi="Times New Roman" w:cs="Times New Roman"/>
                <w:color w:val="000000"/>
                <w:sz w:val="20"/>
                <w:szCs w:val="20"/>
                <w:lang w:eastAsia="nl-NL"/>
              </w:rPr>
              <w:t xml:space="preserve"> -739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  -1.428 </w:t>
            </w:r>
          </w:p>
        </w:tc>
        <w:tc>
          <w:tcPr>
            <w:tcW w:w="992" w:type="dxa"/>
            <w:tcBorders>
              <w:top w:val="nil"/>
              <w:left w:val="nil"/>
              <w:bottom w:val="single" w:sz="4" w:space="0" w:color="FFFFFF"/>
              <w:right w:val="single" w:sz="4" w:space="0" w:color="FFFFFF" w:themeColor="background1"/>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single" w:sz="4" w:space="0" w:color="FFFFFF" w:themeColor="background1"/>
              <w:bottom w:val="single" w:sz="4" w:space="0" w:color="FFFFFF"/>
              <w:right w:val="nil"/>
            </w:tcBorders>
            <w:shd w:val="clear" w:color="DBE5F1" w:fill="DBE5F1"/>
            <w:noWrap/>
            <w:vAlign w:val="bottom"/>
            <w:hideMark/>
          </w:tcPr>
          <w:p w:rsidR="00EC6AEA" w:rsidRPr="00651E34" w:rsidRDefault="00043BC8"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00EC6AEA" w:rsidRPr="00651E34">
              <w:rPr>
                <w:rFonts w:ascii="Times New Roman" w:eastAsia="Times New Roman" w:hAnsi="Times New Roman" w:cs="Times New Roman"/>
                <w:color w:val="000000"/>
                <w:sz w:val="20"/>
                <w:szCs w:val="20"/>
                <w:lang w:eastAsia="nl-NL"/>
              </w:rPr>
              <w:t xml:space="preserve">3.093 </w:t>
            </w: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Resultaat Vergoedingssommen</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 xml:space="preserve"> €          13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2.865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3.522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4.619 </w:t>
            </w: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Financieel Resultaat</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-63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  -11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-143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 -134 </w:t>
            </w: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Belastingen</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jc w:val="cente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jc w:val="cente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jc w:val="cente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 -576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 xml:space="preserve">  -220 </w:t>
            </w: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Resultaat Deelnemingen</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jc w:val="cente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jc w:val="cente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jc w:val="cente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DBE5F1" w:fill="DBE5F1"/>
            <w:noWrap/>
            <w:vAlign w:val="bottom"/>
            <w:hideMark/>
          </w:tcPr>
          <w:p w:rsidR="00EC6AEA" w:rsidRPr="00651E34" w:rsidRDefault="00EC6AEA" w:rsidP="007B2DD3">
            <w:pPr>
              <w:jc w:val="cente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 xml:space="preserve"> - </w:t>
            </w: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b/>
                <w:bCs/>
                <w:color w:val="000000"/>
                <w:sz w:val="20"/>
                <w:szCs w:val="20"/>
                <w:lang w:eastAsia="nl-NL"/>
              </w:rPr>
            </w:pPr>
            <w:r w:rsidRPr="00651E34">
              <w:rPr>
                <w:rFonts w:ascii="Times New Roman" w:eastAsia="Times New Roman" w:hAnsi="Times New Roman" w:cs="Times New Roman"/>
                <w:b/>
                <w:bCs/>
                <w:color w:val="000000"/>
                <w:sz w:val="20"/>
                <w:szCs w:val="20"/>
                <w:lang w:eastAsia="nl-NL"/>
              </w:rPr>
              <w:t>Bedrijfsresultaat na Belasting</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EC6AEA" w:rsidP="007B2DD3">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-2.328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EC6AEA" w:rsidP="007B2DD3">
            <w:pPr>
              <w:rPr>
                <w:rFonts w:ascii="Times New Roman" w:eastAsia="Times New Roman" w:hAnsi="Times New Roman" w:cs="Times New Roman"/>
                <w:b/>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EC6AEA" w:rsidP="007B2DD3">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2.336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EC6AEA" w:rsidP="007B2DD3">
            <w:pPr>
              <w:rPr>
                <w:rFonts w:ascii="Times New Roman" w:eastAsia="Times New Roman" w:hAnsi="Times New Roman" w:cs="Times New Roman"/>
                <w:b/>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EC6AEA" w:rsidP="007B2DD3">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1.519 </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F00F7B" w:rsidRDefault="00EC6AEA" w:rsidP="007B2DD3">
            <w:pPr>
              <w:rPr>
                <w:rFonts w:ascii="Times New Roman" w:eastAsia="Times New Roman" w:hAnsi="Times New Roman" w:cs="Times New Roman"/>
                <w:b/>
                <w:i/>
                <w:iCs/>
                <w:color w:val="000000"/>
                <w:sz w:val="20"/>
                <w:szCs w:val="20"/>
                <w:lang w:eastAsia="nl-NL"/>
              </w:rPr>
            </w:pPr>
          </w:p>
        </w:tc>
        <w:tc>
          <w:tcPr>
            <w:tcW w:w="993" w:type="dxa"/>
            <w:tcBorders>
              <w:top w:val="nil"/>
              <w:left w:val="nil"/>
              <w:bottom w:val="single" w:sz="4" w:space="0" w:color="FFFFFF"/>
              <w:right w:val="nil"/>
            </w:tcBorders>
            <w:shd w:val="clear" w:color="B8CCE4" w:fill="B8CCE4"/>
            <w:noWrap/>
            <w:vAlign w:val="bottom"/>
            <w:hideMark/>
          </w:tcPr>
          <w:p w:rsidR="00EC6AEA" w:rsidRPr="00F00F7B" w:rsidRDefault="00EC6AEA" w:rsidP="007B2DD3">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659 </w:t>
            </w: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b/>
                <w:bCs/>
                <w:color w:val="000000"/>
                <w:sz w:val="20"/>
                <w:szCs w:val="20"/>
                <w:lang w:eastAsia="nl-NL"/>
              </w:rPr>
            </w:pPr>
            <w:r w:rsidRPr="00651E34">
              <w:rPr>
                <w:rFonts w:ascii="Times New Roman" w:eastAsia="Times New Roman" w:hAnsi="Times New Roman" w:cs="Times New Roman"/>
                <w:b/>
                <w:bCs/>
                <w:color w:val="000000"/>
                <w:sz w:val="20"/>
                <w:szCs w:val="20"/>
                <w:lang w:eastAsia="nl-NL"/>
              </w:rPr>
              <w:t>Overige Informatie Bedrijfsvoering</w:t>
            </w: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r>
      <w:tr w:rsidR="00EC6AEA" w:rsidRPr="00651E34" w:rsidTr="00AE7047">
        <w:trPr>
          <w:trHeight w:val="285"/>
          <w:jc w:val="center"/>
        </w:trPr>
        <w:tc>
          <w:tcPr>
            <w:tcW w:w="3190" w:type="dxa"/>
            <w:tcBorders>
              <w:top w:val="single" w:sz="4" w:space="0" w:color="FFFFFF" w:themeColor="background1"/>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Werknemers (FTE)</w:t>
            </w:r>
          </w:p>
        </w:tc>
        <w:tc>
          <w:tcPr>
            <w:tcW w:w="992" w:type="dxa"/>
            <w:tcBorders>
              <w:top w:val="single" w:sz="4" w:space="0" w:color="FFFFFF" w:themeColor="background1"/>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single" w:sz="4" w:space="0" w:color="FFFFFF" w:themeColor="background1"/>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651E34">
              <w:rPr>
                <w:rFonts w:ascii="Times New Roman" w:eastAsia="Times New Roman" w:hAnsi="Times New Roman" w:cs="Times New Roman"/>
                <w:color w:val="000000"/>
                <w:sz w:val="20"/>
                <w:szCs w:val="20"/>
                <w:lang w:eastAsia="nl-NL"/>
              </w:rPr>
              <w:t xml:space="preserve">            65</w:t>
            </w:r>
          </w:p>
        </w:tc>
        <w:tc>
          <w:tcPr>
            <w:tcW w:w="992" w:type="dxa"/>
            <w:tcBorders>
              <w:top w:val="single" w:sz="4" w:space="0" w:color="FFFFFF" w:themeColor="background1"/>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single" w:sz="4" w:space="0" w:color="FFFFFF" w:themeColor="background1"/>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651E34">
              <w:rPr>
                <w:rFonts w:ascii="Times New Roman" w:eastAsia="Times New Roman" w:hAnsi="Times New Roman" w:cs="Times New Roman"/>
                <w:color w:val="000000"/>
                <w:sz w:val="20"/>
                <w:szCs w:val="20"/>
                <w:lang w:eastAsia="nl-NL"/>
              </w:rPr>
              <w:t xml:space="preserve">          </w:t>
            </w:r>
            <w:r>
              <w:rPr>
                <w:rFonts w:ascii="Times New Roman" w:eastAsia="Times New Roman" w:hAnsi="Times New Roman" w:cs="Times New Roman"/>
                <w:color w:val="000000"/>
                <w:sz w:val="20"/>
                <w:szCs w:val="20"/>
                <w:lang w:eastAsia="nl-NL"/>
              </w:rPr>
              <w:t xml:space="preserve">  </w:t>
            </w:r>
            <w:r w:rsidRPr="00651E34">
              <w:rPr>
                <w:rFonts w:ascii="Times New Roman" w:eastAsia="Times New Roman" w:hAnsi="Times New Roman" w:cs="Times New Roman"/>
                <w:color w:val="000000"/>
                <w:sz w:val="20"/>
                <w:szCs w:val="20"/>
                <w:lang w:eastAsia="nl-NL"/>
              </w:rPr>
              <w:t xml:space="preserve">64 </w:t>
            </w:r>
          </w:p>
        </w:tc>
        <w:tc>
          <w:tcPr>
            <w:tcW w:w="992" w:type="dxa"/>
            <w:tcBorders>
              <w:top w:val="single" w:sz="4" w:space="0" w:color="FFFFFF" w:themeColor="background1"/>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single" w:sz="4" w:space="0" w:color="FFFFFF" w:themeColor="background1"/>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651E34">
              <w:rPr>
                <w:rFonts w:ascii="Times New Roman" w:eastAsia="Times New Roman" w:hAnsi="Times New Roman" w:cs="Times New Roman"/>
                <w:color w:val="000000"/>
                <w:sz w:val="20"/>
                <w:szCs w:val="20"/>
                <w:lang w:eastAsia="nl-NL"/>
              </w:rPr>
              <w:t xml:space="preserve">70 </w:t>
            </w:r>
          </w:p>
        </w:tc>
        <w:tc>
          <w:tcPr>
            <w:tcW w:w="992" w:type="dxa"/>
            <w:tcBorders>
              <w:top w:val="single" w:sz="4" w:space="0" w:color="FFFFFF" w:themeColor="background1"/>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single" w:sz="4" w:space="0" w:color="FFFFFF" w:themeColor="background1"/>
              <w:left w:val="nil"/>
              <w:bottom w:val="single" w:sz="4" w:space="0" w:color="FFFFFF"/>
              <w:right w:val="nil"/>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651E34">
              <w:rPr>
                <w:rFonts w:ascii="Times New Roman" w:eastAsia="Times New Roman" w:hAnsi="Times New Roman" w:cs="Times New Roman"/>
                <w:color w:val="000000"/>
                <w:sz w:val="20"/>
                <w:szCs w:val="20"/>
                <w:lang w:eastAsia="nl-NL"/>
              </w:rPr>
              <w:t xml:space="preserve">    </w:t>
            </w:r>
            <w:r>
              <w:rPr>
                <w:rFonts w:ascii="Times New Roman" w:eastAsia="Times New Roman" w:hAnsi="Times New Roman" w:cs="Times New Roman"/>
                <w:color w:val="000000"/>
                <w:sz w:val="20"/>
                <w:szCs w:val="20"/>
                <w:lang w:eastAsia="nl-NL"/>
              </w:rPr>
              <w:t xml:space="preserve">        </w:t>
            </w:r>
            <w:r w:rsidRPr="00651E34">
              <w:rPr>
                <w:rFonts w:ascii="Times New Roman" w:eastAsia="Times New Roman" w:hAnsi="Times New Roman" w:cs="Times New Roman"/>
                <w:color w:val="000000"/>
                <w:sz w:val="20"/>
                <w:szCs w:val="20"/>
                <w:lang w:eastAsia="nl-NL"/>
              </w:rPr>
              <w:t xml:space="preserve">74          </w:t>
            </w: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B8CCE4" w:fill="B8CCE4"/>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r>
      <w:tr w:rsidR="00EC6AEA" w:rsidRPr="00651E34" w:rsidTr="00AE7047">
        <w:trPr>
          <w:trHeight w:val="300"/>
          <w:jc w:val="center"/>
        </w:trPr>
        <w:tc>
          <w:tcPr>
            <w:tcW w:w="3190" w:type="dxa"/>
            <w:tcBorders>
              <w:top w:val="nil"/>
              <w:left w:val="nil"/>
              <w:bottom w:val="single" w:sz="4" w:space="0" w:color="FFFFFF"/>
              <w:right w:val="single" w:sz="4" w:space="0" w:color="FFFFFF"/>
            </w:tcBorders>
            <w:shd w:val="clear" w:color="DBE5F1" w:fill="DBE5F1"/>
            <w:noWrap/>
            <w:vAlign w:val="bottom"/>
            <w:hideMark/>
          </w:tcPr>
          <w:p w:rsidR="00EC6AEA" w:rsidRDefault="00EC6AEA" w:rsidP="007B2DD3">
            <w:pP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Eigen Vermogen</w:t>
            </w:r>
          </w:p>
          <w:p w:rsidR="00AE7047" w:rsidRDefault="00DD56A6" w:rsidP="007B2DD3">
            <w:pPr>
              <w:rPr>
                <w:rFonts w:ascii="Times New Roman" w:eastAsia="Times New Roman" w:hAnsi="Times New Roman" w:cs="Times New Roman"/>
                <w:color w:val="FF0000"/>
                <w:sz w:val="20"/>
                <w:szCs w:val="20"/>
                <w:lang w:eastAsia="nl-NL"/>
              </w:rPr>
            </w:pPr>
            <w:r>
              <w:rPr>
                <w:rFonts w:ascii="Times New Roman" w:eastAsia="Times New Roman" w:hAnsi="Times New Roman" w:cs="Times New Roman"/>
                <w:color w:val="FF0000"/>
                <w:sz w:val="20"/>
                <w:szCs w:val="20"/>
                <w:lang w:eastAsia="nl-NL"/>
              </w:rPr>
              <w:t>Zonder kapitaalstortingen</w:t>
            </w:r>
            <w:r w:rsidR="00AE7047">
              <w:rPr>
                <w:rFonts w:ascii="Times New Roman" w:eastAsia="Times New Roman" w:hAnsi="Times New Roman" w:cs="Times New Roman"/>
                <w:color w:val="FF0000"/>
                <w:sz w:val="20"/>
                <w:szCs w:val="20"/>
                <w:lang w:eastAsia="nl-NL"/>
              </w:rPr>
              <w:t xml:space="preserve"> en </w:t>
            </w:r>
          </w:p>
          <w:p w:rsidR="00DD56A6" w:rsidRPr="00DD56A6" w:rsidRDefault="00AE7047" w:rsidP="007B2DD3">
            <w:pPr>
              <w:rPr>
                <w:rFonts w:ascii="Times New Roman" w:eastAsia="Times New Roman" w:hAnsi="Times New Roman" w:cs="Times New Roman"/>
                <w:color w:val="FF0000"/>
                <w:sz w:val="20"/>
                <w:szCs w:val="20"/>
                <w:lang w:eastAsia="nl-NL"/>
              </w:rPr>
            </w:pPr>
            <w:r>
              <w:rPr>
                <w:rFonts w:ascii="Times New Roman" w:eastAsia="Times New Roman" w:hAnsi="Times New Roman" w:cs="Times New Roman"/>
                <w:color w:val="FF0000"/>
                <w:sz w:val="20"/>
                <w:szCs w:val="20"/>
                <w:lang w:eastAsia="nl-NL"/>
              </w:rPr>
              <w:t>-onttrekkingen</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D56A6" w:rsidRDefault="00EC6AEA" w:rsidP="007B2DD3">
            <w:pPr>
              <w:rPr>
                <w:rFonts w:ascii="Times New Roman" w:eastAsia="Times New Roman" w:hAnsi="Times New Roman" w:cs="Times New Roman"/>
                <w:color w:val="000000"/>
                <w:sz w:val="20"/>
                <w:szCs w:val="20"/>
                <w:lang w:eastAsia="nl-NL"/>
              </w:rPr>
            </w:pPr>
            <w:r w:rsidRPr="00651E34">
              <w:rPr>
                <w:rFonts w:ascii="Times New Roman" w:eastAsia="Times New Roman" w:hAnsi="Times New Roman" w:cs="Times New Roman"/>
                <w:color w:val="000000"/>
                <w:sz w:val="20"/>
                <w:szCs w:val="20"/>
                <w:lang w:eastAsia="nl-NL"/>
              </w:rPr>
              <w:t xml:space="preserve"> € </w:t>
            </w:r>
            <w:r>
              <w:rPr>
                <w:rFonts w:ascii="Times New Roman" w:eastAsia="Times New Roman" w:hAnsi="Times New Roman" w:cs="Times New Roman"/>
                <w:color w:val="000000"/>
                <w:sz w:val="20"/>
                <w:szCs w:val="20"/>
                <w:lang w:eastAsia="nl-NL"/>
              </w:rPr>
              <w:t xml:space="preserve">  </w:t>
            </w:r>
            <w:r w:rsidRPr="00651E34">
              <w:rPr>
                <w:rFonts w:ascii="Times New Roman" w:eastAsia="Times New Roman" w:hAnsi="Times New Roman" w:cs="Times New Roman"/>
                <w:color w:val="000000"/>
                <w:sz w:val="20"/>
                <w:szCs w:val="20"/>
                <w:lang w:eastAsia="nl-NL"/>
              </w:rPr>
              <w:t>-2.308</w:t>
            </w:r>
          </w:p>
          <w:p w:rsidR="00EC6AEA" w:rsidRPr="00DD56A6" w:rsidRDefault="00DD56A6" w:rsidP="00DD56A6">
            <w:pPr>
              <w:jc w:val="center"/>
              <w:rPr>
                <w:rFonts w:ascii="Times New Roman" w:eastAsia="Times New Roman" w:hAnsi="Times New Roman" w:cs="Times New Roman"/>
                <w:color w:val="FF0000"/>
                <w:sz w:val="20"/>
                <w:szCs w:val="20"/>
                <w:lang w:eastAsia="nl-NL"/>
              </w:rPr>
            </w:pPr>
            <w:r>
              <w:rPr>
                <w:rFonts w:ascii="Times New Roman" w:eastAsia="Times New Roman" w:hAnsi="Times New Roman" w:cs="Times New Roman"/>
                <w:color w:val="FF0000"/>
                <w:sz w:val="20"/>
                <w:szCs w:val="20"/>
                <w:lang w:eastAsia="nl-NL"/>
              </w:rPr>
              <w:t>-</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D56A6"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28</w:t>
            </w:r>
          </w:p>
          <w:p w:rsidR="00EC6AEA" w:rsidRPr="00DD56A6" w:rsidRDefault="00DD56A6" w:rsidP="007B2DD3">
            <w:pPr>
              <w:rPr>
                <w:rFonts w:ascii="Times New Roman" w:eastAsia="Times New Roman" w:hAnsi="Times New Roman" w:cs="Times New Roman"/>
                <w:color w:val="FF0000"/>
                <w:sz w:val="20"/>
                <w:szCs w:val="20"/>
                <w:lang w:eastAsia="nl-NL"/>
              </w:rPr>
            </w:pPr>
            <w:r>
              <w:rPr>
                <w:rFonts w:ascii="Times New Roman" w:eastAsia="Times New Roman" w:hAnsi="Times New Roman" w:cs="Times New Roman"/>
                <w:color w:val="000000"/>
                <w:sz w:val="20"/>
                <w:szCs w:val="20"/>
                <w:lang w:eastAsia="nl-NL"/>
              </w:rPr>
              <w:t xml:space="preserve"> </w:t>
            </w:r>
            <w:r w:rsidRPr="00DD56A6">
              <w:rPr>
                <w:rFonts w:ascii="Times New Roman" w:eastAsia="Times New Roman" w:hAnsi="Times New Roman" w:cs="Times New Roman"/>
                <w:color w:val="FF0000"/>
                <w:sz w:val="20"/>
                <w:szCs w:val="20"/>
                <w:lang w:eastAsia="nl-NL"/>
              </w:rPr>
              <w:t xml:space="preserve">€          28 </w:t>
            </w:r>
            <w:r w:rsidR="00EC6AEA" w:rsidRPr="00DD56A6">
              <w:rPr>
                <w:rFonts w:ascii="Times New Roman" w:eastAsia="Times New Roman" w:hAnsi="Times New Roman" w:cs="Times New Roman"/>
                <w:color w:val="FF0000"/>
                <w:sz w:val="20"/>
                <w:szCs w:val="20"/>
                <w:lang w:eastAsia="nl-NL"/>
              </w:rPr>
              <w:t xml:space="preserve">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D56A6"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1.547</w:t>
            </w:r>
          </w:p>
          <w:p w:rsidR="00EC6AEA" w:rsidRPr="00DD56A6" w:rsidRDefault="00DD56A6" w:rsidP="007B2DD3">
            <w:pPr>
              <w:rPr>
                <w:rFonts w:ascii="Times New Roman" w:eastAsia="Times New Roman" w:hAnsi="Times New Roman" w:cs="Times New Roman"/>
                <w:color w:val="FF0000"/>
                <w:sz w:val="20"/>
                <w:szCs w:val="20"/>
                <w:lang w:eastAsia="nl-NL"/>
              </w:rPr>
            </w:pPr>
            <w:r>
              <w:rPr>
                <w:rFonts w:ascii="Times New Roman" w:eastAsia="Times New Roman" w:hAnsi="Times New Roman" w:cs="Times New Roman"/>
                <w:color w:val="000000"/>
                <w:sz w:val="20"/>
                <w:szCs w:val="20"/>
                <w:lang w:eastAsia="nl-NL"/>
              </w:rPr>
              <w:t xml:space="preserve"> </w:t>
            </w:r>
            <w:r w:rsidRPr="00DD56A6">
              <w:rPr>
                <w:rFonts w:ascii="Times New Roman" w:eastAsia="Times New Roman" w:hAnsi="Times New Roman" w:cs="Times New Roman"/>
                <w:color w:val="FF0000"/>
                <w:sz w:val="20"/>
                <w:szCs w:val="20"/>
                <w:lang w:eastAsia="nl-NL"/>
              </w:rPr>
              <w:t xml:space="preserve">€     1.547 </w:t>
            </w:r>
            <w:r w:rsidR="00EC6AEA" w:rsidRPr="00DD56A6">
              <w:rPr>
                <w:rFonts w:ascii="Times New Roman" w:eastAsia="Times New Roman" w:hAnsi="Times New Roman" w:cs="Times New Roman"/>
                <w:color w:val="FF0000"/>
                <w:sz w:val="20"/>
                <w:szCs w:val="20"/>
                <w:lang w:eastAsia="nl-NL"/>
              </w:rPr>
              <w:t xml:space="preserve"> </w:t>
            </w:r>
          </w:p>
        </w:tc>
        <w:tc>
          <w:tcPr>
            <w:tcW w:w="992" w:type="dxa"/>
            <w:tcBorders>
              <w:top w:val="nil"/>
              <w:left w:val="nil"/>
              <w:bottom w:val="single" w:sz="4" w:space="0" w:color="FFFFFF"/>
              <w:right w:val="single" w:sz="4" w:space="0" w:color="FFFFFF"/>
            </w:tcBorders>
            <w:shd w:val="clear" w:color="DBE5F1" w:fill="DBE5F1"/>
            <w:noWrap/>
            <w:vAlign w:val="bottom"/>
            <w:hideMark/>
          </w:tcPr>
          <w:p w:rsidR="00EC6AEA" w:rsidRPr="00651E34" w:rsidRDefault="00EC6AEA" w:rsidP="007B2DD3">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DBE5F1" w:fill="DBE5F1"/>
            <w:noWrap/>
            <w:vAlign w:val="bottom"/>
            <w:hideMark/>
          </w:tcPr>
          <w:p w:rsidR="00DD56A6" w:rsidRDefault="00EC6AEA" w:rsidP="007B2DD3">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651E34">
              <w:rPr>
                <w:rFonts w:ascii="Times New Roman" w:eastAsia="Times New Roman" w:hAnsi="Times New Roman" w:cs="Times New Roman"/>
                <w:color w:val="000000"/>
                <w:sz w:val="20"/>
                <w:szCs w:val="20"/>
                <w:lang w:eastAsia="nl-NL"/>
              </w:rPr>
              <w:t>2.206</w:t>
            </w:r>
          </w:p>
          <w:p w:rsidR="00EC6AEA" w:rsidRPr="00DD56A6" w:rsidRDefault="00EC6AEA" w:rsidP="007B2DD3">
            <w:pPr>
              <w:rPr>
                <w:rFonts w:ascii="Times New Roman" w:eastAsia="Times New Roman" w:hAnsi="Times New Roman" w:cs="Times New Roman"/>
                <w:color w:val="FF0000"/>
                <w:sz w:val="20"/>
                <w:szCs w:val="20"/>
                <w:lang w:eastAsia="nl-NL"/>
              </w:rPr>
            </w:pPr>
            <w:r w:rsidRPr="00651E34">
              <w:rPr>
                <w:rFonts w:ascii="Times New Roman" w:eastAsia="Times New Roman" w:hAnsi="Times New Roman" w:cs="Times New Roman"/>
                <w:color w:val="000000"/>
                <w:sz w:val="20"/>
                <w:szCs w:val="20"/>
                <w:lang w:eastAsia="nl-NL"/>
              </w:rPr>
              <w:t xml:space="preserve"> </w:t>
            </w:r>
            <w:r w:rsidR="00DD56A6" w:rsidRPr="00DD56A6">
              <w:rPr>
                <w:rFonts w:ascii="Times New Roman" w:eastAsia="Times New Roman" w:hAnsi="Times New Roman" w:cs="Times New Roman"/>
                <w:color w:val="FF0000"/>
                <w:sz w:val="20"/>
                <w:szCs w:val="20"/>
                <w:lang w:eastAsia="nl-NL"/>
              </w:rPr>
              <w:t>€     2.206</w:t>
            </w:r>
          </w:p>
        </w:tc>
      </w:tr>
    </w:tbl>
    <w:p w:rsidR="007B2DD3" w:rsidRDefault="00286D2B">
      <w:pPr>
        <w:rPr>
          <w:rFonts w:ascii="Times New Roman" w:hAnsi="Times New Roman" w:cs="Times New Roman"/>
          <w:b/>
          <w:sz w:val="24"/>
          <w:szCs w:val="24"/>
        </w:rPr>
      </w:pPr>
      <w:r>
        <w:rPr>
          <w:rFonts w:ascii="Times New Roman" w:hAnsi="Times New Roman" w:cs="Times New Roman"/>
          <w:b/>
          <w:sz w:val="24"/>
          <w:szCs w:val="24"/>
        </w:rPr>
        <w:br w:type="page"/>
      </w:r>
    </w:p>
    <w:tbl>
      <w:tblPr>
        <w:tblpPr w:leftFromText="141" w:rightFromText="141" w:vertAnchor="page" w:horzAnchor="margin" w:tblpXSpec="center" w:tblpY="1366"/>
        <w:tblW w:w="11307" w:type="dxa"/>
        <w:tblCellMar>
          <w:left w:w="70" w:type="dxa"/>
          <w:right w:w="70" w:type="dxa"/>
        </w:tblCellMar>
        <w:tblLook w:val="04A0"/>
      </w:tblPr>
      <w:tblGrid>
        <w:gridCol w:w="3206"/>
        <w:gridCol w:w="992"/>
        <w:gridCol w:w="992"/>
        <w:gridCol w:w="992"/>
        <w:gridCol w:w="993"/>
        <w:gridCol w:w="992"/>
        <w:gridCol w:w="992"/>
        <w:gridCol w:w="992"/>
        <w:gridCol w:w="996"/>
        <w:gridCol w:w="160"/>
      </w:tblGrid>
      <w:tr w:rsidR="007B2DD3" w:rsidRPr="00DC4681" w:rsidTr="00AE7047">
        <w:trPr>
          <w:gridAfter w:val="1"/>
          <w:wAfter w:w="160" w:type="dxa"/>
          <w:trHeight w:val="300"/>
        </w:trPr>
        <w:tc>
          <w:tcPr>
            <w:tcW w:w="3206" w:type="dxa"/>
            <w:tcBorders>
              <w:top w:val="nil"/>
              <w:left w:val="nil"/>
              <w:bottom w:val="single" w:sz="12" w:space="0" w:color="FFFFFF"/>
              <w:right w:val="single" w:sz="4" w:space="0" w:color="FFFFFF"/>
            </w:tcBorders>
            <w:shd w:val="clear" w:color="4F81BD" w:fill="4F81BD"/>
            <w:noWrap/>
            <w:vAlign w:val="bottom"/>
            <w:hideMark/>
          </w:tcPr>
          <w:p w:rsidR="007B2DD3" w:rsidRPr="00DC4681" w:rsidRDefault="00323A84" w:rsidP="00AE7047">
            <w:pPr>
              <w:jc w:val="center"/>
              <w:rPr>
                <w:rFonts w:ascii="Times New Roman" w:eastAsia="Times New Roman" w:hAnsi="Times New Roman" w:cs="Times New Roman"/>
                <w:b/>
                <w:bCs/>
                <w:color w:val="FFFFFF"/>
                <w:sz w:val="20"/>
                <w:szCs w:val="20"/>
                <w:lang w:eastAsia="nl-NL"/>
              </w:rPr>
            </w:pPr>
            <w:r>
              <w:rPr>
                <w:rFonts w:ascii="Times New Roman" w:eastAsia="Times New Roman" w:hAnsi="Times New Roman" w:cs="Times New Roman"/>
                <w:b/>
                <w:bCs/>
                <w:color w:val="FFFFFF"/>
                <w:sz w:val="20"/>
                <w:szCs w:val="20"/>
                <w:lang w:eastAsia="nl-NL"/>
              </w:rPr>
              <w:lastRenderedPageBreak/>
              <w:t>EUR x 1.000</w:t>
            </w:r>
          </w:p>
        </w:tc>
        <w:tc>
          <w:tcPr>
            <w:tcW w:w="992" w:type="dxa"/>
            <w:tcBorders>
              <w:top w:val="nil"/>
              <w:left w:val="nil"/>
              <w:bottom w:val="single" w:sz="12" w:space="0" w:color="FFFFFF"/>
              <w:right w:val="single" w:sz="4" w:space="0" w:color="FFFFFF"/>
            </w:tcBorders>
            <w:shd w:val="clear" w:color="4F81BD" w:fill="4F81BD"/>
            <w:noWrap/>
            <w:vAlign w:val="bottom"/>
            <w:hideMark/>
          </w:tcPr>
          <w:p w:rsidR="007B2DD3" w:rsidRPr="00DC4681" w:rsidRDefault="007B2DD3" w:rsidP="00AE7047">
            <w:pPr>
              <w:jc w:val="center"/>
              <w:rPr>
                <w:rFonts w:ascii="Times New Roman" w:eastAsia="Times New Roman" w:hAnsi="Times New Roman" w:cs="Times New Roman"/>
                <w:b/>
                <w:bCs/>
                <w:color w:val="FFFFFF"/>
                <w:sz w:val="20"/>
                <w:szCs w:val="20"/>
                <w:lang w:eastAsia="nl-NL"/>
              </w:rPr>
            </w:pPr>
            <w:r w:rsidRPr="00DC4681">
              <w:rPr>
                <w:rFonts w:ascii="Times New Roman" w:eastAsia="Times New Roman" w:hAnsi="Times New Roman" w:cs="Times New Roman"/>
                <w:b/>
                <w:bCs/>
                <w:color w:val="FFFFFF"/>
                <w:sz w:val="20"/>
                <w:szCs w:val="20"/>
                <w:lang w:eastAsia="nl-NL"/>
              </w:rPr>
              <w:t>2009</w:t>
            </w:r>
          </w:p>
        </w:tc>
        <w:tc>
          <w:tcPr>
            <w:tcW w:w="992" w:type="dxa"/>
            <w:tcBorders>
              <w:top w:val="nil"/>
              <w:left w:val="nil"/>
              <w:bottom w:val="single" w:sz="12" w:space="0" w:color="FFFFFF"/>
              <w:right w:val="single" w:sz="4" w:space="0" w:color="FFFFFF"/>
            </w:tcBorders>
            <w:shd w:val="clear" w:color="4F81BD" w:fill="4F81BD"/>
            <w:noWrap/>
            <w:vAlign w:val="bottom"/>
            <w:hideMark/>
          </w:tcPr>
          <w:p w:rsidR="007B2DD3" w:rsidRPr="00DC4681" w:rsidRDefault="007B2DD3" w:rsidP="00AE7047">
            <w:pPr>
              <w:jc w:val="center"/>
              <w:rPr>
                <w:rFonts w:ascii="Times New Roman" w:eastAsia="Times New Roman" w:hAnsi="Times New Roman" w:cs="Times New Roman"/>
                <w:b/>
                <w:bCs/>
                <w:color w:val="FFFFFF"/>
                <w:sz w:val="20"/>
                <w:szCs w:val="20"/>
                <w:lang w:eastAsia="nl-NL"/>
              </w:rPr>
            </w:pPr>
          </w:p>
        </w:tc>
        <w:tc>
          <w:tcPr>
            <w:tcW w:w="992" w:type="dxa"/>
            <w:tcBorders>
              <w:top w:val="nil"/>
              <w:left w:val="nil"/>
              <w:bottom w:val="single" w:sz="12" w:space="0" w:color="FFFFFF"/>
              <w:right w:val="single" w:sz="4" w:space="0" w:color="FFFFFF"/>
            </w:tcBorders>
            <w:shd w:val="clear" w:color="4F81BD" w:fill="4F81BD"/>
            <w:noWrap/>
            <w:vAlign w:val="bottom"/>
            <w:hideMark/>
          </w:tcPr>
          <w:p w:rsidR="007B2DD3" w:rsidRPr="00DC4681" w:rsidRDefault="007B2DD3" w:rsidP="00AE7047">
            <w:pPr>
              <w:jc w:val="center"/>
              <w:rPr>
                <w:rFonts w:ascii="Times New Roman" w:eastAsia="Times New Roman" w:hAnsi="Times New Roman" w:cs="Times New Roman"/>
                <w:b/>
                <w:bCs/>
                <w:color w:val="FFFFFF"/>
                <w:sz w:val="20"/>
                <w:szCs w:val="20"/>
                <w:lang w:eastAsia="nl-NL"/>
              </w:rPr>
            </w:pPr>
            <w:r w:rsidRPr="00DC4681">
              <w:rPr>
                <w:rFonts w:ascii="Times New Roman" w:eastAsia="Times New Roman" w:hAnsi="Times New Roman" w:cs="Times New Roman"/>
                <w:b/>
                <w:bCs/>
                <w:color w:val="FFFFFF"/>
                <w:sz w:val="20"/>
                <w:szCs w:val="20"/>
                <w:lang w:eastAsia="nl-NL"/>
              </w:rPr>
              <w:t>2010</w:t>
            </w:r>
          </w:p>
        </w:tc>
        <w:tc>
          <w:tcPr>
            <w:tcW w:w="993" w:type="dxa"/>
            <w:tcBorders>
              <w:top w:val="nil"/>
              <w:left w:val="nil"/>
              <w:bottom w:val="single" w:sz="12" w:space="0" w:color="FFFFFF"/>
              <w:right w:val="single" w:sz="4" w:space="0" w:color="FFFFFF"/>
            </w:tcBorders>
            <w:shd w:val="clear" w:color="4F81BD" w:fill="4F81BD"/>
            <w:noWrap/>
            <w:vAlign w:val="bottom"/>
            <w:hideMark/>
          </w:tcPr>
          <w:p w:rsidR="007B2DD3" w:rsidRPr="00DC4681" w:rsidRDefault="007B2DD3" w:rsidP="00AE7047">
            <w:pPr>
              <w:jc w:val="center"/>
              <w:rPr>
                <w:rFonts w:ascii="Times New Roman" w:eastAsia="Times New Roman" w:hAnsi="Times New Roman" w:cs="Times New Roman"/>
                <w:b/>
                <w:bCs/>
                <w:color w:val="FFFFFF"/>
                <w:sz w:val="20"/>
                <w:szCs w:val="20"/>
                <w:lang w:eastAsia="nl-NL"/>
              </w:rPr>
            </w:pPr>
          </w:p>
        </w:tc>
        <w:tc>
          <w:tcPr>
            <w:tcW w:w="992" w:type="dxa"/>
            <w:tcBorders>
              <w:top w:val="nil"/>
              <w:left w:val="nil"/>
              <w:bottom w:val="single" w:sz="12" w:space="0" w:color="FFFFFF"/>
              <w:right w:val="single" w:sz="4" w:space="0" w:color="FFFFFF"/>
            </w:tcBorders>
            <w:shd w:val="clear" w:color="4F81BD" w:fill="4F81BD"/>
            <w:noWrap/>
            <w:vAlign w:val="bottom"/>
            <w:hideMark/>
          </w:tcPr>
          <w:p w:rsidR="007B2DD3" w:rsidRPr="00DC4681" w:rsidRDefault="007B2DD3" w:rsidP="00AE7047">
            <w:pPr>
              <w:jc w:val="center"/>
              <w:rPr>
                <w:rFonts w:ascii="Times New Roman" w:eastAsia="Times New Roman" w:hAnsi="Times New Roman" w:cs="Times New Roman"/>
                <w:b/>
                <w:bCs/>
                <w:color w:val="FFFFFF"/>
                <w:sz w:val="20"/>
                <w:szCs w:val="20"/>
                <w:lang w:eastAsia="nl-NL"/>
              </w:rPr>
            </w:pPr>
            <w:r w:rsidRPr="00DC4681">
              <w:rPr>
                <w:rFonts w:ascii="Times New Roman" w:eastAsia="Times New Roman" w:hAnsi="Times New Roman" w:cs="Times New Roman"/>
                <w:b/>
                <w:bCs/>
                <w:color w:val="FFFFFF"/>
                <w:sz w:val="20"/>
                <w:szCs w:val="20"/>
                <w:lang w:eastAsia="nl-NL"/>
              </w:rPr>
              <w:t>2011</w:t>
            </w:r>
          </w:p>
        </w:tc>
        <w:tc>
          <w:tcPr>
            <w:tcW w:w="992" w:type="dxa"/>
            <w:tcBorders>
              <w:top w:val="nil"/>
              <w:left w:val="nil"/>
              <w:bottom w:val="single" w:sz="12" w:space="0" w:color="FFFFFF"/>
              <w:right w:val="single" w:sz="4" w:space="0" w:color="FFFFFF"/>
            </w:tcBorders>
            <w:shd w:val="clear" w:color="4F81BD" w:fill="4F81BD"/>
            <w:noWrap/>
            <w:vAlign w:val="bottom"/>
            <w:hideMark/>
          </w:tcPr>
          <w:p w:rsidR="007B2DD3" w:rsidRPr="00DC4681" w:rsidRDefault="007B2DD3" w:rsidP="00AE7047">
            <w:pPr>
              <w:jc w:val="center"/>
              <w:rPr>
                <w:rFonts w:ascii="Times New Roman" w:eastAsia="Times New Roman" w:hAnsi="Times New Roman" w:cs="Times New Roman"/>
                <w:b/>
                <w:bCs/>
                <w:color w:val="FFFFFF"/>
                <w:sz w:val="20"/>
                <w:szCs w:val="20"/>
                <w:lang w:eastAsia="nl-NL"/>
              </w:rPr>
            </w:pPr>
          </w:p>
        </w:tc>
        <w:tc>
          <w:tcPr>
            <w:tcW w:w="992" w:type="dxa"/>
            <w:tcBorders>
              <w:top w:val="nil"/>
              <w:left w:val="nil"/>
              <w:bottom w:val="single" w:sz="12" w:space="0" w:color="FFFFFF"/>
              <w:right w:val="single" w:sz="4" w:space="0" w:color="FFFFFF"/>
            </w:tcBorders>
            <w:shd w:val="clear" w:color="4F81BD" w:fill="4F81BD"/>
            <w:noWrap/>
            <w:vAlign w:val="bottom"/>
            <w:hideMark/>
          </w:tcPr>
          <w:p w:rsidR="007B2DD3" w:rsidRPr="00DC4681" w:rsidRDefault="007B2DD3" w:rsidP="00AE7047">
            <w:pPr>
              <w:jc w:val="center"/>
              <w:rPr>
                <w:rFonts w:ascii="Times New Roman" w:eastAsia="Times New Roman" w:hAnsi="Times New Roman" w:cs="Times New Roman"/>
                <w:b/>
                <w:bCs/>
                <w:color w:val="FFFFFF"/>
                <w:sz w:val="20"/>
                <w:szCs w:val="20"/>
                <w:lang w:eastAsia="nl-NL"/>
              </w:rPr>
            </w:pPr>
            <w:r w:rsidRPr="00DC4681">
              <w:rPr>
                <w:rFonts w:ascii="Times New Roman" w:eastAsia="Times New Roman" w:hAnsi="Times New Roman" w:cs="Times New Roman"/>
                <w:b/>
                <w:bCs/>
                <w:color w:val="FFFFFF"/>
                <w:sz w:val="20"/>
                <w:szCs w:val="20"/>
                <w:lang w:eastAsia="nl-NL"/>
              </w:rPr>
              <w:t>2012</w:t>
            </w:r>
          </w:p>
        </w:tc>
        <w:tc>
          <w:tcPr>
            <w:tcW w:w="996" w:type="dxa"/>
            <w:tcBorders>
              <w:top w:val="nil"/>
              <w:left w:val="nil"/>
              <w:bottom w:val="single" w:sz="12" w:space="0" w:color="FFFFFF"/>
              <w:right w:val="single" w:sz="4" w:space="0" w:color="FFFFFF" w:themeColor="background1"/>
            </w:tcBorders>
            <w:shd w:val="clear" w:color="4F81BD" w:fill="4F81BD"/>
            <w:noWrap/>
            <w:vAlign w:val="bottom"/>
            <w:hideMark/>
          </w:tcPr>
          <w:p w:rsidR="007B2DD3" w:rsidRPr="00DC4681" w:rsidRDefault="007B2DD3" w:rsidP="00AE7047">
            <w:pPr>
              <w:jc w:val="center"/>
              <w:rPr>
                <w:rFonts w:ascii="Times New Roman" w:eastAsia="Times New Roman" w:hAnsi="Times New Roman" w:cs="Times New Roman"/>
                <w:b/>
                <w:bCs/>
                <w:color w:val="FFFFFF"/>
                <w:sz w:val="20"/>
                <w:szCs w:val="20"/>
                <w:lang w:eastAsia="nl-NL"/>
              </w:rPr>
            </w:pP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sidRPr="00DC4681">
              <w:rPr>
                <w:rFonts w:ascii="Times New Roman" w:eastAsia="Times New Roman" w:hAnsi="Times New Roman" w:cs="Times New Roman"/>
                <w:color w:val="000000"/>
                <w:sz w:val="20"/>
                <w:szCs w:val="20"/>
                <w:lang w:eastAsia="nl-NL"/>
              </w:rPr>
              <w:t>Kaartverkoop</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3.851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3.827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4.302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6" w:type="dxa"/>
            <w:tcBorders>
              <w:top w:val="nil"/>
              <w:left w:val="nil"/>
              <w:bottom w:val="single" w:sz="4" w:space="0" w:color="FFFFFF"/>
              <w:right w:val="single" w:sz="4" w:space="0" w:color="FFFFFF" w:themeColor="background1"/>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3.785 </w:t>
            </w: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sidRPr="00DC4681">
              <w:rPr>
                <w:rFonts w:ascii="Times New Roman" w:eastAsia="Times New Roman" w:hAnsi="Times New Roman" w:cs="Times New Roman"/>
                <w:color w:val="000000"/>
                <w:sz w:val="20"/>
                <w:szCs w:val="20"/>
                <w:lang w:eastAsia="nl-NL"/>
              </w:rPr>
              <w:t>Sponsoring</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9.019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9.423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9.592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6" w:type="dxa"/>
            <w:tcBorders>
              <w:top w:val="nil"/>
              <w:left w:val="nil"/>
              <w:bottom w:val="single" w:sz="4" w:space="0" w:color="FFFFFF"/>
              <w:right w:val="single" w:sz="4" w:space="0" w:color="FFFFFF" w:themeColor="background1"/>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9.375 </w:t>
            </w: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roofErr w:type="spellStart"/>
            <w:r w:rsidRPr="00DC4681">
              <w:rPr>
                <w:rFonts w:ascii="Times New Roman" w:eastAsia="Times New Roman" w:hAnsi="Times New Roman" w:cs="Times New Roman"/>
                <w:color w:val="000000"/>
                <w:sz w:val="20"/>
                <w:szCs w:val="20"/>
                <w:lang w:eastAsia="nl-NL"/>
              </w:rPr>
              <w:t>TV-Geld</w:t>
            </w:r>
            <w:proofErr w:type="spellEnd"/>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3.105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2.478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2.331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6" w:type="dxa"/>
            <w:tcBorders>
              <w:top w:val="nil"/>
              <w:left w:val="nil"/>
              <w:bottom w:val="single" w:sz="4" w:space="0" w:color="FFFFFF"/>
              <w:right w:val="single" w:sz="4" w:space="0" w:color="FFFFFF" w:themeColor="background1"/>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1.929 </w:t>
            </w: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sidRPr="00DC4681">
              <w:rPr>
                <w:rFonts w:ascii="Times New Roman" w:eastAsia="Times New Roman" w:hAnsi="Times New Roman" w:cs="Times New Roman"/>
                <w:color w:val="000000"/>
                <w:sz w:val="20"/>
                <w:szCs w:val="20"/>
                <w:lang w:eastAsia="nl-NL"/>
              </w:rPr>
              <w:t>Merchandising</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500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551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552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6" w:type="dxa"/>
            <w:tcBorders>
              <w:top w:val="nil"/>
              <w:left w:val="nil"/>
              <w:bottom w:val="single" w:sz="4" w:space="0" w:color="FFFFFF"/>
              <w:right w:val="single" w:sz="4" w:space="0" w:color="FFFFFF" w:themeColor="background1"/>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585 </w:t>
            </w: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sidRPr="00DC4681">
              <w:rPr>
                <w:rFonts w:ascii="Times New Roman" w:eastAsia="Times New Roman" w:hAnsi="Times New Roman" w:cs="Times New Roman"/>
                <w:color w:val="000000"/>
                <w:sz w:val="20"/>
                <w:szCs w:val="20"/>
                <w:lang w:eastAsia="nl-NL"/>
              </w:rPr>
              <w:t>Organisatiebureau</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jc w:val="center"/>
              <w:rPr>
                <w:rFonts w:ascii="Times New Roman" w:eastAsia="Times New Roman" w:hAnsi="Times New Roman" w:cs="Times New Roman"/>
                <w:color w:val="000000"/>
                <w:sz w:val="20"/>
                <w:szCs w:val="20"/>
                <w:lang w:eastAsia="nl-NL"/>
              </w:rPr>
            </w:pPr>
            <w:r w:rsidRPr="00DC4681">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248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114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6" w:type="dxa"/>
            <w:tcBorders>
              <w:top w:val="nil"/>
              <w:left w:val="nil"/>
              <w:bottom w:val="single" w:sz="4" w:space="0" w:color="FFFFFF"/>
              <w:right w:val="single" w:sz="4" w:space="0" w:color="FFFFFF" w:themeColor="background1"/>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205 </w:t>
            </w: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sidRPr="00DC4681">
              <w:rPr>
                <w:rFonts w:ascii="Times New Roman" w:eastAsia="Times New Roman" w:hAnsi="Times New Roman" w:cs="Times New Roman"/>
                <w:color w:val="000000"/>
                <w:sz w:val="20"/>
                <w:szCs w:val="20"/>
                <w:lang w:eastAsia="nl-NL"/>
              </w:rPr>
              <w:t>Overig</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273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479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458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6" w:type="dxa"/>
            <w:tcBorders>
              <w:top w:val="nil"/>
              <w:left w:val="nil"/>
              <w:bottom w:val="single" w:sz="4" w:space="0" w:color="FFFFFF"/>
              <w:right w:val="single" w:sz="4" w:space="0" w:color="FFFFFF" w:themeColor="background1"/>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489 </w:t>
            </w: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b/>
                <w:bCs/>
                <w:color w:val="000000"/>
                <w:sz w:val="20"/>
                <w:szCs w:val="20"/>
                <w:lang w:eastAsia="nl-NL"/>
              </w:rPr>
            </w:pPr>
            <w:proofErr w:type="spellStart"/>
            <w:r w:rsidRPr="00DC4681">
              <w:rPr>
                <w:rFonts w:ascii="Times New Roman" w:eastAsia="Times New Roman" w:hAnsi="Times New Roman" w:cs="Times New Roman"/>
                <w:b/>
                <w:bCs/>
                <w:color w:val="000000"/>
                <w:sz w:val="20"/>
                <w:szCs w:val="20"/>
                <w:lang w:eastAsia="nl-NL"/>
              </w:rPr>
              <w:t>Netto-Omzet</w:t>
            </w:r>
            <w:proofErr w:type="spellEnd"/>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F00F7B" w:rsidRDefault="007B2DD3" w:rsidP="00AE7047">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16.748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F00F7B" w:rsidRDefault="007B2DD3" w:rsidP="00AE7047">
            <w:pPr>
              <w:rPr>
                <w:rFonts w:ascii="Times New Roman" w:eastAsia="Times New Roman" w:hAnsi="Times New Roman" w:cs="Times New Roman"/>
                <w:b/>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B2DD3" w:rsidRPr="00F00F7B" w:rsidRDefault="007B2DD3" w:rsidP="00AE7047">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17.005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F00F7B" w:rsidRDefault="007B2DD3" w:rsidP="00AE7047">
            <w:pPr>
              <w:rPr>
                <w:rFonts w:ascii="Times New Roman" w:eastAsia="Times New Roman" w:hAnsi="Times New Roman" w:cs="Times New Roman"/>
                <w:b/>
                <w:i/>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F00F7B" w:rsidRDefault="007B2DD3" w:rsidP="00AE7047">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17.348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F00F7B" w:rsidRDefault="007B2DD3" w:rsidP="00AE7047">
            <w:pPr>
              <w:rPr>
                <w:rFonts w:ascii="Times New Roman" w:eastAsia="Times New Roman" w:hAnsi="Times New Roman" w:cs="Times New Roman"/>
                <w:b/>
                <w:i/>
                <w:iCs/>
                <w:color w:val="000000"/>
                <w:sz w:val="20"/>
                <w:szCs w:val="20"/>
                <w:lang w:eastAsia="nl-NL"/>
              </w:rPr>
            </w:pPr>
          </w:p>
        </w:tc>
        <w:tc>
          <w:tcPr>
            <w:tcW w:w="996" w:type="dxa"/>
            <w:tcBorders>
              <w:top w:val="nil"/>
              <w:left w:val="nil"/>
              <w:bottom w:val="single" w:sz="4" w:space="0" w:color="FFFFFF"/>
              <w:right w:val="single" w:sz="4" w:space="0" w:color="FFFFFF" w:themeColor="background1"/>
            </w:tcBorders>
            <w:shd w:val="clear" w:color="B8CCE4" w:fill="B8CCE4"/>
            <w:noWrap/>
            <w:vAlign w:val="bottom"/>
            <w:hideMark/>
          </w:tcPr>
          <w:p w:rsidR="007B2DD3" w:rsidRPr="00F00F7B" w:rsidRDefault="007B2DD3" w:rsidP="00AE7047">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16.368 </w:t>
            </w: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6" w:type="dxa"/>
            <w:tcBorders>
              <w:top w:val="nil"/>
              <w:left w:val="nil"/>
              <w:bottom w:val="single" w:sz="4" w:space="0" w:color="FFFFFF"/>
              <w:right w:val="single" w:sz="4" w:space="0" w:color="FFFFFF" w:themeColor="background1"/>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sidRPr="00DC4681">
              <w:rPr>
                <w:rFonts w:ascii="Times New Roman" w:eastAsia="Times New Roman" w:hAnsi="Times New Roman" w:cs="Times New Roman"/>
                <w:color w:val="000000"/>
                <w:sz w:val="20"/>
                <w:szCs w:val="20"/>
                <w:lang w:eastAsia="nl-NL"/>
              </w:rPr>
              <w:t>Inkoopwaarde Omzet</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203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666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411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6" w:type="dxa"/>
            <w:tcBorders>
              <w:top w:val="nil"/>
              <w:left w:val="nil"/>
              <w:bottom w:val="single" w:sz="4" w:space="0" w:color="FFFFFF"/>
              <w:right w:val="single" w:sz="4" w:space="0" w:color="FFFFFF" w:themeColor="background1"/>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467 </w:t>
            </w: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sidRPr="00DC4681">
              <w:rPr>
                <w:rFonts w:ascii="Times New Roman" w:eastAsia="Times New Roman" w:hAnsi="Times New Roman" w:cs="Times New Roman"/>
                <w:color w:val="000000"/>
                <w:sz w:val="20"/>
                <w:szCs w:val="20"/>
                <w:lang w:eastAsia="nl-NL"/>
              </w:rPr>
              <w:t>Lonen en Lasten</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11.099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11.411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10.856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6" w:type="dxa"/>
            <w:tcBorders>
              <w:top w:val="nil"/>
              <w:left w:val="nil"/>
              <w:bottom w:val="single" w:sz="4" w:space="0" w:color="FFFFFF"/>
              <w:right w:val="single" w:sz="4" w:space="0" w:color="FFFFFF" w:themeColor="background1"/>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9.908 </w:t>
            </w: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sidRPr="00DC4681">
              <w:rPr>
                <w:rFonts w:ascii="Times New Roman" w:eastAsia="Times New Roman" w:hAnsi="Times New Roman" w:cs="Times New Roman"/>
                <w:i/>
                <w:iCs/>
                <w:color w:val="000000"/>
                <w:sz w:val="20"/>
                <w:szCs w:val="20"/>
                <w:lang w:eastAsia="nl-NL"/>
              </w:rPr>
              <w:t>- Spelers</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jc w:val="center"/>
              <w:rPr>
                <w:rFonts w:ascii="Times New Roman" w:eastAsia="Times New Roman" w:hAnsi="Times New Roman" w:cs="Times New Roman"/>
                <w:i/>
                <w:iCs/>
                <w:color w:val="000000"/>
                <w:sz w:val="20"/>
                <w:szCs w:val="20"/>
                <w:lang w:eastAsia="nl-NL"/>
              </w:rPr>
            </w:pPr>
            <w:r w:rsidRPr="00DC4681">
              <w:rPr>
                <w:rFonts w:ascii="Times New Roman" w:eastAsia="Times New Roman" w:hAnsi="Times New Roman" w:cs="Times New Roman"/>
                <w:i/>
                <w:iCs/>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DC4681">
              <w:rPr>
                <w:rFonts w:ascii="Times New Roman" w:eastAsia="Times New Roman" w:hAnsi="Times New Roman" w:cs="Times New Roman"/>
                <w:i/>
                <w:iCs/>
                <w:color w:val="000000"/>
                <w:sz w:val="20"/>
                <w:szCs w:val="20"/>
                <w:lang w:eastAsia="nl-NL"/>
              </w:rPr>
              <w:t xml:space="preserve">7.599 </w:t>
            </w:r>
          </w:p>
        </w:tc>
        <w:tc>
          <w:tcPr>
            <w:tcW w:w="993"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r w:rsidRPr="00DC4681">
              <w:rPr>
                <w:rFonts w:ascii="Times New Roman" w:eastAsia="Times New Roman" w:hAnsi="Times New Roman" w:cs="Times New Roman"/>
                <w:i/>
                <w:color w:val="000000"/>
                <w:sz w:val="20"/>
                <w:szCs w:val="20"/>
                <w:lang w:eastAsia="nl-NL"/>
              </w:rPr>
              <w:t xml:space="preserve"> €     7.190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DC4681">
              <w:rPr>
                <w:rFonts w:ascii="Times New Roman" w:eastAsia="Times New Roman" w:hAnsi="Times New Roman" w:cs="Times New Roman"/>
                <w:i/>
                <w:iCs/>
                <w:color w:val="000000"/>
                <w:sz w:val="20"/>
                <w:szCs w:val="20"/>
                <w:lang w:eastAsia="nl-NL"/>
              </w:rPr>
              <w:t xml:space="preserve">5.987 </w:t>
            </w:r>
          </w:p>
        </w:tc>
        <w:tc>
          <w:tcPr>
            <w:tcW w:w="996" w:type="dxa"/>
            <w:tcBorders>
              <w:top w:val="nil"/>
              <w:left w:val="nil"/>
              <w:bottom w:val="single" w:sz="4" w:space="0" w:color="FFFFFF"/>
              <w:right w:val="single" w:sz="4" w:space="0" w:color="FFFFFF" w:themeColor="background1"/>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sidRPr="00DC4681">
              <w:rPr>
                <w:rFonts w:ascii="Times New Roman" w:eastAsia="Times New Roman" w:hAnsi="Times New Roman" w:cs="Times New Roman"/>
                <w:i/>
                <w:iCs/>
                <w:color w:val="000000"/>
                <w:sz w:val="20"/>
                <w:szCs w:val="20"/>
                <w:lang w:eastAsia="nl-NL"/>
              </w:rPr>
              <w:t>- Overige Personeel</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jc w:val="center"/>
              <w:rPr>
                <w:rFonts w:ascii="Times New Roman" w:eastAsia="Times New Roman" w:hAnsi="Times New Roman" w:cs="Times New Roman"/>
                <w:i/>
                <w:iCs/>
                <w:color w:val="000000"/>
                <w:sz w:val="20"/>
                <w:szCs w:val="20"/>
                <w:lang w:eastAsia="nl-NL"/>
              </w:rPr>
            </w:pPr>
            <w:r w:rsidRPr="00DC4681">
              <w:rPr>
                <w:rFonts w:ascii="Times New Roman" w:eastAsia="Times New Roman" w:hAnsi="Times New Roman" w:cs="Times New Roman"/>
                <w:i/>
                <w:iCs/>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DC4681">
              <w:rPr>
                <w:rFonts w:ascii="Times New Roman" w:eastAsia="Times New Roman" w:hAnsi="Times New Roman" w:cs="Times New Roman"/>
                <w:i/>
                <w:iCs/>
                <w:color w:val="000000"/>
                <w:sz w:val="20"/>
                <w:szCs w:val="20"/>
                <w:lang w:eastAsia="nl-NL"/>
              </w:rPr>
              <w:t xml:space="preserve">3.812 </w:t>
            </w:r>
          </w:p>
        </w:tc>
        <w:tc>
          <w:tcPr>
            <w:tcW w:w="993"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r w:rsidRPr="00DC4681">
              <w:rPr>
                <w:rFonts w:ascii="Times New Roman" w:eastAsia="Times New Roman" w:hAnsi="Times New Roman" w:cs="Times New Roman"/>
                <w:i/>
                <w:color w:val="000000"/>
                <w:sz w:val="20"/>
                <w:szCs w:val="20"/>
                <w:lang w:eastAsia="nl-NL"/>
              </w:rPr>
              <w:t xml:space="preserve"> €     3.666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DC4681">
              <w:rPr>
                <w:rFonts w:ascii="Times New Roman" w:eastAsia="Times New Roman" w:hAnsi="Times New Roman" w:cs="Times New Roman"/>
                <w:i/>
                <w:iCs/>
                <w:color w:val="000000"/>
                <w:sz w:val="20"/>
                <w:szCs w:val="20"/>
                <w:lang w:eastAsia="nl-NL"/>
              </w:rPr>
              <w:t xml:space="preserve">3.921 </w:t>
            </w:r>
          </w:p>
        </w:tc>
        <w:tc>
          <w:tcPr>
            <w:tcW w:w="996" w:type="dxa"/>
            <w:tcBorders>
              <w:top w:val="nil"/>
              <w:left w:val="nil"/>
              <w:bottom w:val="single" w:sz="4" w:space="0" w:color="FFFFFF"/>
              <w:right w:val="single" w:sz="4" w:space="0" w:color="FFFFFF" w:themeColor="background1"/>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sidRPr="00DC4681">
              <w:rPr>
                <w:rFonts w:ascii="Times New Roman" w:eastAsia="Times New Roman" w:hAnsi="Times New Roman" w:cs="Times New Roman"/>
                <w:color w:val="000000"/>
                <w:sz w:val="20"/>
                <w:szCs w:val="20"/>
                <w:lang w:eastAsia="nl-NL"/>
              </w:rPr>
              <w:t>Afschrijving Vaste Activa</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sidRPr="00DC4681">
              <w:rPr>
                <w:rFonts w:ascii="Times New Roman" w:eastAsia="Times New Roman" w:hAnsi="Times New Roman" w:cs="Times New Roman"/>
                <w:color w:val="000000"/>
                <w:sz w:val="20"/>
                <w:szCs w:val="20"/>
                <w:lang w:eastAsia="nl-NL"/>
              </w:rPr>
              <w:t xml:space="preserve"> €        104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148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101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6" w:type="dxa"/>
            <w:tcBorders>
              <w:top w:val="nil"/>
              <w:left w:val="nil"/>
              <w:bottom w:val="single" w:sz="4" w:space="0" w:color="FFFFFF"/>
              <w:right w:val="single" w:sz="4" w:space="0" w:color="FFFFFF" w:themeColor="background1"/>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101 </w:t>
            </w: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sidRPr="00DC4681">
              <w:rPr>
                <w:rFonts w:ascii="Times New Roman" w:eastAsia="Times New Roman" w:hAnsi="Times New Roman" w:cs="Times New Roman"/>
                <w:color w:val="000000"/>
                <w:sz w:val="20"/>
                <w:szCs w:val="20"/>
                <w:lang w:eastAsia="nl-NL"/>
              </w:rPr>
              <w:t>Overig</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6.278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6.612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7.475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6" w:type="dxa"/>
            <w:tcBorders>
              <w:top w:val="nil"/>
              <w:left w:val="nil"/>
              <w:bottom w:val="single" w:sz="4" w:space="0" w:color="FFFFFF"/>
              <w:right w:val="single" w:sz="4" w:space="0" w:color="FFFFFF" w:themeColor="background1"/>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7.672 </w:t>
            </w: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sidRPr="00DC4681">
              <w:rPr>
                <w:rFonts w:ascii="Times New Roman" w:eastAsia="Times New Roman" w:hAnsi="Times New Roman" w:cs="Times New Roman"/>
                <w:i/>
                <w:iCs/>
                <w:color w:val="000000"/>
                <w:sz w:val="20"/>
                <w:szCs w:val="20"/>
                <w:lang w:eastAsia="nl-NL"/>
              </w:rPr>
              <w:t>- Wedstrijdkosten</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DC4681">
              <w:rPr>
                <w:rFonts w:ascii="Times New Roman" w:eastAsia="Times New Roman" w:hAnsi="Times New Roman" w:cs="Times New Roman"/>
                <w:i/>
                <w:iCs/>
                <w:color w:val="000000"/>
                <w:sz w:val="20"/>
                <w:szCs w:val="20"/>
                <w:lang w:eastAsia="nl-NL"/>
              </w:rPr>
              <w:t xml:space="preserve">2.223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DC4681">
              <w:rPr>
                <w:rFonts w:ascii="Times New Roman" w:eastAsia="Times New Roman" w:hAnsi="Times New Roman" w:cs="Times New Roman"/>
                <w:i/>
                <w:iCs/>
                <w:color w:val="000000"/>
                <w:sz w:val="20"/>
                <w:szCs w:val="20"/>
                <w:lang w:eastAsia="nl-NL"/>
              </w:rPr>
              <w:t xml:space="preserve">1.984 </w:t>
            </w:r>
          </w:p>
        </w:tc>
        <w:tc>
          <w:tcPr>
            <w:tcW w:w="993"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r w:rsidRPr="00DC4681">
              <w:rPr>
                <w:rFonts w:ascii="Times New Roman" w:eastAsia="Times New Roman" w:hAnsi="Times New Roman" w:cs="Times New Roman"/>
                <w:i/>
                <w:color w:val="000000"/>
                <w:sz w:val="20"/>
                <w:szCs w:val="20"/>
                <w:lang w:eastAsia="nl-NL"/>
              </w:rPr>
              <w:t xml:space="preserve"> €     2.134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sidRPr="00DC4681">
              <w:rPr>
                <w:rFonts w:ascii="Times New Roman" w:eastAsia="Times New Roman" w:hAnsi="Times New Roman" w:cs="Times New Roman"/>
                <w:i/>
                <w:iCs/>
                <w:color w:val="000000"/>
                <w:sz w:val="20"/>
                <w:szCs w:val="20"/>
                <w:lang w:eastAsia="nl-NL"/>
              </w:rPr>
              <w:t xml:space="preserve"> </w:t>
            </w:r>
            <w:r>
              <w:rPr>
                <w:rFonts w:ascii="Times New Roman" w:eastAsia="Times New Roman" w:hAnsi="Times New Roman" w:cs="Times New Roman"/>
                <w:i/>
                <w:iCs/>
                <w:color w:val="000000"/>
                <w:sz w:val="20"/>
                <w:szCs w:val="20"/>
                <w:lang w:eastAsia="nl-NL"/>
              </w:rPr>
              <w:t xml:space="preserve">€     </w:t>
            </w:r>
            <w:r w:rsidRPr="00DC4681">
              <w:rPr>
                <w:rFonts w:ascii="Times New Roman" w:eastAsia="Times New Roman" w:hAnsi="Times New Roman" w:cs="Times New Roman"/>
                <w:i/>
                <w:iCs/>
                <w:color w:val="000000"/>
                <w:sz w:val="20"/>
                <w:szCs w:val="20"/>
                <w:lang w:eastAsia="nl-NL"/>
              </w:rPr>
              <w:t xml:space="preserve">2.030 </w:t>
            </w:r>
          </w:p>
        </w:tc>
        <w:tc>
          <w:tcPr>
            <w:tcW w:w="996" w:type="dxa"/>
            <w:tcBorders>
              <w:top w:val="nil"/>
              <w:left w:val="nil"/>
              <w:bottom w:val="single" w:sz="4" w:space="0" w:color="FFFFFF"/>
              <w:right w:val="single" w:sz="4" w:space="0" w:color="FFFFFF" w:themeColor="background1"/>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sidRPr="00DC4681">
              <w:rPr>
                <w:rFonts w:ascii="Times New Roman" w:eastAsia="Times New Roman" w:hAnsi="Times New Roman" w:cs="Times New Roman"/>
                <w:i/>
                <w:iCs/>
                <w:color w:val="000000"/>
                <w:sz w:val="20"/>
                <w:szCs w:val="20"/>
                <w:lang w:eastAsia="nl-NL"/>
              </w:rPr>
              <w:t>- Huisvestingskosten</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DC4681">
              <w:rPr>
                <w:rFonts w:ascii="Times New Roman" w:eastAsia="Times New Roman" w:hAnsi="Times New Roman" w:cs="Times New Roman"/>
                <w:i/>
                <w:iCs/>
                <w:color w:val="000000"/>
                <w:sz w:val="20"/>
                <w:szCs w:val="20"/>
                <w:lang w:eastAsia="nl-NL"/>
              </w:rPr>
              <w:t xml:space="preserve">2.676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DC4681">
              <w:rPr>
                <w:rFonts w:ascii="Times New Roman" w:eastAsia="Times New Roman" w:hAnsi="Times New Roman" w:cs="Times New Roman"/>
                <w:i/>
                <w:iCs/>
                <w:color w:val="000000"/>
                <w:sz w:val="20"/>
                <w:szCs w:val="20"/>
                <w:lang w:eastAsia="nl-NL"/>
              </w:rPr>
              <w:t xml:space="preserve">3.128 </w:t>
            </w:r>
          </w:p>
        </w:tc>
        <w:tc>
          <w:tcPr>
            <w:tcW w:w="993"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r>
              <w:rPr>
                <w:rFonts w:ascii="Times New Roman" w:eastAsia="Times New Roman" w:hAnsi="Times New Roman" w:cs="Times New Roman"/>
                <w:i/>
                <w:color w:val="000000"/>
                <w:sz w:val="20"/>
                <w:szCs w:val="20"/>
                <w:lang w:eastAsia="nl-NL"/>
              </w:rPr>
              <w:t xml:space="preserve"> €     </w:t>
            </w:r>
            <w:r w:rsidRPr="00DC4681">
              <w:rPr>
                <w:rFonts w:ascii="Times New Roman" w:eastAsia="Times New Roman" w:hAnsi="Times New Roman" w:cs="Times New Roman"/>
                <w:i/>
                <w:color w:val="000000"/>
                <w:sz w:val="20"/>
                <w:szCs w:val="20"/>
                <w:lang w:eastAsia="nl-NL"/>
              </w:rPr>
              <w:t xml:space="preserve">3.199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DC4681">
              <w:rPr>
                <w:rFonts w:ascii="Times New Roman" w:eastAsia="Times New Roman" w:hAnsi="Times New Roman" w:cs="Times New Roman"/>
                <w:i/>
                <w:iCs/>
                <w:color w:val="000000"/>
                <w:sz w:val="20"/>
                <w:szCs w:val="20"/>
                <w:lang w:eastAsia="nl-NL"/>
              </w:rPr>
              <w:t xml:space="preserve">3.216 </w:t>
            </w:r>
          </w:p>
        </w:tc>
        <w:tc>
          <w:tcPr>
            <w:tcW w:w="996" w:type="dxa"/>
            <w:tcBorders>
              <w:top w:val="nil"/>
              <w:left w:val="nil"/>
              <w:bottom w:val="single" w:sz="4" w:space="0" w:color="FFFFFF"/>
              <w:right w:val="single" w:sz="4" w:space="0" w:color="FFFFFF" w:themeColor="background1"/>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sidRPr="00DC4681">
              <w:rPr>
                <w:rFonts w:ascii="Times New Roman" w:eastAsia="Times New Roman" w:hAnsi="Times New Roman" w:cs="Times New Roman"/>
                <w:i/>
                <w:iCs/>
                <w:color w:val="000000"/>
                <w:sz w:val="20"/>
                <w:szCs w:val="20"/>
                <w:lang w:eastAsia="nl-NL"/>
              </w:rPr>
              <w:t>- Verkoopkosten</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DC4681">
              <w:rPr>
                <w:rFonts w:ascii="Times New Roman" w:eastAsia="Times New Roman" w:hAnsi="Times New Roman" w:cs="Times New Roman"/>
                <w:i/>
                <w:iCs/>
                <w:color w:val="000000"/>
                <w:sz w:val="20"/>
                <w:szCs w:val="20"/>
                <w:lang w:eastAsia="nl-NL"/>
              </w:rPr>
              <w:t xml:space="preserve">703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DC4681">
              <w:rPr>
                <w:rFonts w:ascii="Times New Roman" w:eastAsia="Times New Roman" w:hAnsi="Times New Roman" w:cs="Times New Roman"/>
                <w:i/>
                <w:iCs/>
                <w:color w:val="000000"/>
                <w:sz w:val="20"/>
                <w:szCs w:val="20"/>
                <w:lang w:eastAsia="nl-NL"/>
              </w:rPr>
              <w:t xml:space="preserve">618 </w:t>
            </w:r>
          </w:p>
        </w:tc>
        <w:tc>
          <w:tcPr>
            <w:tcW w:w="993"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r>
              <w:rPr>
                <w:rFonts w:ascii="Times New Roman" w:eastAsia="Times New Roman" w:hAnsi="Times New Roman" w:cs="Times New Roman"/>
                <w:i/>
                <w:color w:val="000000"/>
                <w:sz w:val="20"/>
                <w:szCs w:val="20"/>
                <w:lang w:eastAsia="nl-NL"/>
              </w:rPr>
              <w:t xml:space="preserve"> €     </w:t>
            </w:r>
            <w:r w:rsidRPr="00DC4681">
              <w:rPr>
                <w:rFonts w:ascii="Times New Roman" w:eastAsia="Times New Roman" w:hAnsi="Times New Roman" w:cs="Times New Roman"/>
                <w:i/>
                <w:color w:val="000000"/>
                <w:sz w:val="20"/>
                <w:szCs w:val="20"/>
                <w:lang w:eastAsia="nl-NL"/>
              </w:rPr>
              <w:t xml:space="preserve">1.004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DC4681">
              <w:rPr>
                <w:rFonts w:ascii="Times New Roman" w:eastAsia="Times New Roman" w:hAnsi="Times New Roman" w:cs="Times New Roman"/>
                <w:i/>
                <w:iCs/>
                <w:color w:val="000000"/>
                <w:sz w:val="20"/>
                <w:szCs w:val="20"/>
                <w:lang w:eastAsia="nl-NL"/>
              </w:rPr>
              <w:t xml:space="preserve">1.155 </w:t>
            </w:r>
          </w:p>
        </w:tc>
        <w:tc>
          <w:tcPr>
            <w:tcW w:w="996" w:type="dxa"/>
            <w:tcBorders>
              <w:top w:val="nil"/>
              <w:left w:val="nil"/>
              <w:bottom w:val="single" w:sz="4" w:space="0" w:color="FFFFFF"/>
              <w:right w:val="single" w:sz="4" w:space="0" w:color="FFFFFF" w:themeColor="background1"/>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sidRPr="00DC4681">
              <w:rPr>
                <w:rFonts w:ascii="Times New Roman" w:eastAsia="Times New Roman" w:hAnsi="Times New Roman" w:cs="Times New Roman"/>
                <w:i/>
                <w:iCs/>
                <w:color w:val="000000"/>
                <w:sz w:val="20"/>
                <w:szCs w:val="20"/>
                <w:lang w:eastAsia="nl-NL"/>
              </w:rPr>
              <w:t>- Algemene Kosten</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DC4681">
              <w:rPr>
                <w:rFonts w:ascii="Times New Roman" w:eastAsia="Times New Roman" w:hAnsi="Times New Roman" w:cs="Times New Roman"/>
                <w:i/>
                <w:iCs/>
                <w:color w:val="000000"/>
                <w:sz w:val="20"/>
                <w:szCs w:val="20"/>
                <w:lang w:eastAsia="nl-NL"/>
              </w:rPr>
              <w:t xml:space="preserve">506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DC4681">
              <w:rPr>
                <w:rFonts w:ascii="Times New Roman" w:eastAsia="Times New Roman" w:hAnsi="Times New Roman" w:cs="Times New Roman"/>
                <w:i/>
                <w:iCs/>
                <w:color w:val="000000"/>
                <w:sz w:val="20"/>
                <w:szCs w:val="20"/>
                <w:lang w:eastAsia="nl-NL"/>
              </w:rPr>
              <w:t xml:space="preserve">633 </w:t>
            </w:r>
          </w:p>
        </w:tc>
        <w:tc>
          <w:tcPr>
            <w:tcW w:w="993"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r>
              <w:rPr>
                <w:rFonts w:ascii="Times New Roman" w:eastAsia="Times New Roman" w:hAnsi="Times New Roman" w:cs="Times New Roman"/>
                <w:i/>
                <w:color w:val="000000"/>
                <w:sz w:val="20"/>
                <w:szCs w:val="20"/>
                <w:lang w:eastAsia="nl-NL"/>
              </w:rPr>
              <w:t xml:space="preserve"> €        </w:t>
            </w:r>
            <w:r w:rsidRPr="00DC4681">
              <w:rPr>
                <w:rFonts w:ascii="Times New Roman" w:eastAsia="Times New Roman" w:hAnsi="Times New Roman" w:cs="Times New Roman"/>
                <w:i/>
                <w:color w:val="000000"/>
                <w:sz w:val="20"/>
                <w:szCs w:val="20"/>
                <w:lang w:eastAsia="nl-NL"/>
              </w:rPr>
              <w:t xml:space="preserve">854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DC4681">
              <w:rPr>
                <w:rFonts w:ascii="Times New Roman" w:eastAsia="Times New Roman" w:hAnsi="Times New Roman" w:cs="Times New Roman"/>
                <w:i/>
                <w:iCs/>
                <w:color w:val="000000"/>
                <w:sz w:val="20"/>
                <w:szCs w:val="20"/>
                <w:lang w:eastAsia="nl-NL"/>
              </w:rPr>
              <w:t xml:space="preserve">717 </w:t>
            </w:r>
          </w:p>
        </w:tc>
        <w:tc>
          <w:tcPr>
            <w:tcW w:w="996" w:type="dxa"/>
            <w:tcBorders>
              <w:top w:val="nil"/>
              <w:left w:val="nil"/>
              <w:bottom w:val="single" w:sz="4" w:space="0" w:color="FFFFFF"/>
              <w:right w:val="single" w:sz="4" w:space="0" w:color="FFFFFF" w:themeColor="background1"/>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sidRPr="00DC4681">
              <w:rPr>
                <w:rFonts w:ascii="Times New Roman" w:eastAsia="Times New Roman" w:hAnsi="Times New Roman" w:cs="Times New Roman"/>
                <w:i/>
                <w:iCs/>
                <w:color w:val="000000"/>
                <w:sz w:val="20"/>
                <w:szCs w:val="20"/>
                <w:lang w:eastAsia="nl-NL"/>
              </w:rPr>
              <w:t>- KNVB Heffingen</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DC4681">
              <w:rPr>
                <w:rFonts w:ascii="Times New Roman" w:eastAsia="Times New Roman" w:hAnsi="Times New Roman" w:cs="Times New Roman"/>
                <w:i/>
                <w:iCs/>
                <w:color w:val="000000"/>
                <w:sz w:val="20"/>
                <w:szCs w:val="20"/>
                <w:lang w:eastAsia="nl-NL"/>
              </w:rPr>
              <w:t xml:space="preserve">171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DC4681">
              <w:rPr>
                <w:rFonts w:ascii="Times New Roman" w:eastAsia="Times New Roman" w:hAnsi="Times New Roman" w:cs="Times New Roman"/>
                <w:i/>
                <w:iCs/>
                <w:color w:val="000000"/>
                <w:sz w:val="20"/>
                <w:szCs w:val="20"/>
                <w:lang w:eastAsia="nl-NL"/>
              </w:rPr>
              <w:t xml:space="preserve">249 </w:t>
            </w:r>
          </w:p>
        </w:tc>
        <w:tc>
          <w:tcPr>
            <w:tcW w:w="993"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r>
              <w:rPr>
                <w:rFonts w:ascii="Times New Roman" w:eastAsia="Times New Roman" w:hAnsi="Times New Roman" w:cs="Times New Roman"/>
                <w:i/>
                <w:color w:val="000000"/>
                <w:sz w:val="20"/>
                <w:szCs w:val="20"/>
                <w:lang w:eastAsia="nl-NL"/>
              </w:rPr>
              <w:t xml:space="preserve"> €        </w:t>
            </w:r>
            <w:r w:rsidRPr="00DC4681">
              <w:rPr>
                <w:rFonts w:ascii="Times New Roman" w:eastAsia="Times New Roman" w:hAnsi="Times New Roman" w:cs="Times New Roman"/>
                <w:i/>
                <w:color w:val="000000"/>
                <w:sz w:val="20"/>
                <w:szCs w:val="20"/>
                <w:lang w:eastAsia="nl-NL"/>
              </w:rPr>
              <w:t xml:space="preserve">284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DC4681">
              <w:rPr>
                <w:rFonts w:ascii="Times New Roman" w:eastAsia="Times New Roman" w:hAnsi="Times New Roman" w:cs="Times New Roman"/>
                <w:i/>
                <w:iCs/>
                <w:color w:val="000000"/>
                <w:sz w:val="20"/>
                <w:szCs w:val="20"/>
                <w:lang w:eastAsia="nl-NL"/>
              </w:rPr>
              <w:t xml:space="preserve">268 </w:t>
            </w:r>
          </w:p>
        </w:tc>
        <w:tc>
          <w:tcPr>
            <w:tcW w:w="996" w:type="dxa"/>
            <w:tcBorders>
              <w:top w:val="nil"/>
              <w:left w:val="nil"/>
              <w:bottom w:val="single" w:sz="4" w:space="0" w:color="FFFFFF"/>
              <w:right w:val="single" w:sz="4" w:space="0" w:color="FFFFFF" w:themeColor="background1"/>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sidRPr="00DC4681">
              <w:rPr>
                <w:rFonts w:ascii="Times New Roman" w:eastAsia="Times New Roman" w:hAnsi="Times New Roman" w:cs="Times New Roman"/>
                <w:i/>
                <w:iCs/>
                <w:color w:val="000000"/>
                <w:sz w:val="20"/>
                <w:szCs w:val="20"/>
                <w:lang w:eastAsia="nl-NL"/>
              </w:rPr>
              <w:t>- Bijzondere Lasten</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jc w:val="center"/>
              <w:rPr>
                <w:rFonts w:ascii="Times New Roman" w:eastAsia="Times New Roman" w:hAnsi="Times New Roman" w:cs="Times New Roman"/>
                <w:i/>
                <w:iCs/>
                <w:color w:val="000000"/>
                <w:sz w:val="20"/>
                <w:szCs w:val="20"/>
                <w:lang w:eastAsia="nl-NL"/>
              </w:rPr>
            </w:pPr>
            <w:r w:rsidRPr="00DC4681">
              <w:rPr>
                <w:rFonts w:ascii="Times New Roman" w:eastAsia="Times New Roman" w:hAnsi="Times New Roman" w:cs="Times New Roman"/>
                <w:i/>
                <w:iCs/>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jc w:val="center"/>
              <w:rPr>
                <w:rFonts w:ascii="Times New Roman" w:eastAsia="Times New Roman" w:hAnsi="Times New Roman" w:cs="Times New Roman"/>
                <w:i/>
                <w:iCs/>
                <w:color w:val="000000"/>
                <w:sz w:val="20"/>
                <w:szCs w:val="20"/>
                <w:lang w:eastAsia="nl-NL"/>
              </w:rPr>
            </w:pPr>
            <w:r w:rsidRPr="00DC4681">
              <w:rPr>
                <w:rFonts w:ascii="Times New Roman" w:eastAsia="Times New Roman" w:hAnsi="Times New Roman" w:cs="Times New Roman"/>
                <w:i/>
                <w:iCs/>
                <w:color w:val="000000"/>
                <w:sz w:val="20"/>
                <w:szCs w:val="20"/>
                <w:lang w:eastAsia="nl-NL"/>
              </w:rPr>
              <w:t xml:space="preserve"> - </w:t>
            </w:r>
          </w:p>
        </w:tc>
        <w:tc>
          <w:tcPr>
            <w:tcW w:w="993"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jc w:val="center"/>
              <w:rPr>
                <w:rFonts w:ascii="Times New Roman" w:eastAsia="Times New Roman" w:hAnsi="Times New Roman" w:cs="Times New Roman"/>
                <w:i/>
                <w:color w:val="000000"/>
                <w:sz w:val="20"/>
                <w:szCs w:val="20"/>
                <w:lang w:eastAsia="nl-NL"/>
              </w:rPr>
            </w:pPr>
            <w:r w:rsidRPr="00DC4681">
              <w:rPr>
                <w:rFonts w:ascii="Times New Roman" w:eastAsia="Times New Roman" w:hAnsi="Times New Roman" w:cs="Times New Roman"/>
                <w:i/>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DC4681">
              <w:rPr>
                <w:rFonts w:ascii="Times New Roman" w:eastAsia="Times New Roman" w:hAnsi="Times New Roman" w:cs="Times New Roman"/>
                <w:i/>
                <w:iCs/>
                <w:color w:val="000000"/>
                <w:sz w:val="20"/>
                <w:szCs w:val="20"/>
                <w:lang w:eastAsia="nl-NL"/>
              </w:rPr>
              <w:t xml:space="preserve">285 </w:t>
            </w:r>
          </w:p>
        </w:tc>
        <w:tc>
          <w:tcPr>
            <w:tcW w:w="996" w:type="dxa"/>
            <w:tcBorders>
              <w:top w:val="nil"/>
              <w:left w:val="nil"/>
              <w:bottom w:val="single" w:sz="4" w:space="0" w:color="FFFFFF"/>
              <w:right w:val="single" w:sz="4" w:space="0" w:color="FFFFFF" w:themeColor="background1"/>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b/>
                <w:bCs/>
                <w:color w:val="000000"/>
                <w:sz w:val="20"/>
                <w:szCs w:val="20"/>
                <w:lang w:eastAsia="nl-NL"/>
              </w:rPr>
            </w:pPr>
            <w:r w:rsidRPr="00DC4681">
              <w:rPr>
                <w:rFonts w:ascii="Times New Roman" w:eastAsia="Times New Roman" w:hAnsi="Times New Roman" w:cs="Times New Roman"/>
                <w:b/>
                <w:bCs/>
                <w:color w:val="000000"/>
                <w:sz w:val="20"/>
                <w:szCs w:val="20"/>
                <w:lang w:eastAsia="nl-NL"/>
              </w:rPr>
              <w:t>Bedrijfslasten</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F00F7B" w:rsidRDefault="007B2DD3" w:rsidP="00AE7047">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17.684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F00F7B" w:rsidRDefault="007B2DD3" w:rsidP="00AE7047">
            <w:pPr>
              <w:rPr>
                <w:rFonts w:ascii="Times New Roman" w:eastAsia="Times New Roman" w:hAnsi="Times New Roman" w:cs="Times New Roman"/>
                <w:b/>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B2DD3" w:rsidRPr="00F00F7B" w:rsidRDefault="007B2DD3" w:rsidP="00AE7047">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18.836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F00F7B" w:rsidRDefault="007B2DD3" w:rsidP="00AE7047">
            <w:pPr>
              <w:rPr>
                <w:rFonts w:ascii="Times New Roman" w:eastAsia="Times New Roman" w:hAnsi="Times New Roman" w:cs="Times New Roman"/>
                <w:b/>
                <w:i/>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F00F7B" w:rsidRDefault="007B2DD3" w:rsidP="00AE7047">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18.843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F00F7B" w:rsidRDefault="007B2DD3" w:rsidP="00AE7047">
            <w:pPr>
              <w:rPr>
                <w:rFonts w:ascii="Times New Roman" w:eastAsia="Times New Roman" w:hAnsi="Times New Roman" w:cs="Times New Roman"/>
                <w:b/>
                <w:i/>
                <w:iCs/>
                <w:color w:val="000000"/>
                <w:sz w:val="20"/>
                <w:szCs w:val="20"/>
                <w:lang w:eastAsia="nl-NL"/>
              </w:rPr>
            </w:pPr>
          </w:p>
        </w:tc>
        <w:tc>
          <w:tcPr>
            <w:tcW w:w="996" w:type="dxa"/>
            <w:tcBorders>
              <w:top w:val="nil"/>
              <w:left w:val="nil"/>
              <w:bottom w:val="single" w:sz="4" w:space="0" w:color="FFFFFF"/>
              <w:right w:val="single" w:sz="4" w:space="0" w:color="FFFFFF" w:themeColor="background1"/>
            </w:tcBorders>
            <w:shd w:val="clear" w:color="B8CCE4" w:fill="B8CCE4"/>
            <w:noWrap/>
            <w:vAlign w:val="bottom"/>
            <w:hideMark/>
          </w:tcPr>
          <w:p w:rsidR="007B2DD3" w:rsidRPr="00F00F7B" w:rsidRDefault="007B2DD3" w:rsidP="00AE7047">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18.148 </w:t>
            </w: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6" w:type="dxa"/>
            <w:tcBorders>
              <w:top w:val="nil"/>
              <w:left w:val="nil"/>
              <w:bottom w:val="single" w:sz="4" w:space="0" w:color="FFFFFF"/>
              <w:right w:val="single" w:sz="4" w:space="0" w:color="FFFFFF" w:themeColor="background1"/>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b/>
                <w:bCs/>
                <w:color w:val="000000"/>
                <w:sz w:val="20"/>
                <w:szCs w:val="20"/>
                <w:lang w:eastAsia="nl-NL"/>
              </w:rPr>
            </w:pPr>
            <w:r w:rsidRPr="00DC4681">
              <w:rPr>
                <w:rFonts w:ascii="Times New Roman" w:eastAsia="Times New Roman" w:hAnsi="Times New Roman" w:cs="Times New Roman"/>
                <w:b/>
                <w:bCs/>
                <w:color w:val="000000"/>
                <w:sz w:val="20"/>
                <w:szCs w:val="20"/>
                <w:lang w:eastAsia="nl-NL"/>
              </w:rPr>
              <w:t>Bedrijfsresultaat voor Afschrijving en Vergoedingssommen</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F00F7B" w:rsidRDefault="007B2DD3" w:rsidP="00AE7047">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-936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F00F7B" w:rsidRDefault="007B2DD3" w:rsidP="00AE7047">
            <w:pPr>
              <w:rPr>
                <w:rFonts w:ascii="Times New Roman" w:eastAsia="Times New Roman" w:hAnsi="Times New Roman" w:cs="Times New Roman"/>
                <w:b/>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B2DD3" w:rsidRPr="00F00F7B" w:rsidRDefault="007B2DD3" w:rsidP="00AE7047">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-1.831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F00F7B" w:rsidRDefault="007B2DD3" w:rsidP="00AE7047">
            <w:pPr>
              <w:rPr>
                <w:rFonts w:ascii="Times New Roman" w:eastAsia="Times New Roman" w:hAnsi="Times New Roman" w:cs="Times New Roman"/>
                <w:b/>
                <w:i/>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F00F7B" w:rsidRDefault="007B2DD3" w:rsidP="00AE7047">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-1.494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F00F7B" w:rsidRDefault="007B2DD3" w:rsidP="00AE7047">
            <w:pPr>
              <w:rPr>
                <w:rFonts w:ascii="Times New Roman" w:eastAsia="Times New Roman" w:hAnsi="Times New Roman" w:cs="Times New Roman"/>
                <w:b/>
                <w:i/>
                <w:iCs/>
                <w:color w:val="000000"/>
                <w:sz w:val="20"/>
                <w:szCs w:val="20"/>
                <w:lang w:eastAsia="nl-NL"/>
              </w:rPr>
            </w:pPr>
          </w:p>
        </w:tc>
        <w:tc>
          <w:tcPr>
            <w:tcW w:w="996" w:type="dxa"/>
            <w:tcBorders>
              <w:top w:val="nil"/>
              <w:left w:val="nil"/>
              <w:bottom w:val="single" w:sz="4" w:space="0" w:color="FFFFFF"/>
              <w:right w:val="single" w:sz="4" w:space="0" w:color="FFFFFF" w:themeColor="background1"/>
            </w:tcBorders>
            <w:shd w:val="clear" w:color="B8CCE4" w:fill="B8CCE4"/>
            <w:noWrap/>
            <w:vAlign w:val="bottom"/>
            <w:hideMark/>
          </w:tcPr>
          <w:p w:rsidR="007B2DD3" w:rsidRPr="00F00F7B" w:rsidRDefault="007B2DD3" w:rsidP="00AE7047">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-1.780 </w:t>
            </w: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sidRPr="00DC4681">
              <w:rPr>
                <w:rFonts w:ascii="Times New Roman" w:eastAsia="Times New Roman" w:hAnsi="Times New Roman" w:cs="Times New Roman"/>
                <w:color w:val="000000"/>
                <w:sz w:val="20"/>
                <w:szCs w:val="20"/>
                <w:lang w:eastAsia="nl-NL"/>
              </w:rPr>
              <w:t>Afschrijving Vergoedingssommen</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  -5.053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 -3.804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DC4681">
              <w:rPr>
                <w:rFonts w:ascii="Times New Roman" w:eastAsia="Times New Roman" w:hAnsi="Times New Roman" w:cs="Times New Roman"/>
                <w:color w:val="000000"/>
                <w:sz w:val="20"/>
                <w:szCs w:val="20"/>
                <w:lang w:eastAsia="nl-NL"/>
              </w:rPr>
              <w:t xml:space="preserve">   -4.146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6" w:type="dxa"/>
            <w:tcBorders>
              <w:top w:val="nil"/>
              <w:left w:val="nil"/>
              <w:bottom w:val="single" w:sz="4" w:space="0" w:color="FFFFFF"/>
              <w:right w:val="single" w:sz="4" w:space="0" w:color="FFFFFF" w:themeColor="background1"/>
            </w:tcBorders>
            <w:shd w:val="clear" w:color="DBE5F1" w:fill="DBE5F1"/>
            <w:noWrap/>
            <w:vAlign w:val="bottom"/>
            <w:hideMark/>
          </w:tcPr>
          <w:p w:rsidR="007B2DD3" w:rsidRPr="00DC4681" w:rsidRDefault="00043BC8" w:rsidP="00AE7047">
            <w:pPr>
              <w:ind w:right="-55"/>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007B2DD3" w:rsidRPr="00DC4681">
              <w:rPr>
                <w:rFonts w:ascii="Times New Roman" w:eastAsia="Times New Roman" w:hAnsi="Times New Roman" w:cs="Times New Roman"/>
                <w:color w:val="000000"/>
                <w:sz w:val="20"/>
                <w:szCs w:val="20"/>
                <w:lang w:eastAsia="nl-NL"/>
              </w:rPr>
              <w:t xml:space="preserve">4.190 </w:t>
            </w:r>
          </w:p>
        </w:tc>
      </w:tr>
      <w:tr w:rsidR="007B2DD3" w:rsidRPr="00DC4681" w:rsidTr="00AE7047">
        <w:trPr>
          <w:trHeight w:val="300"/>
        </w:trPr>
        <w:tc>
          <w:tcPr>
            <w:tcW w:w="3206"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sidRPr="00DC4681">
              <w:rPr>
                <w:rFonts w:ascii="Times New Roman" w:eastAsia="Times New Roman" w:hAnsi="Times New Roman" w:cs="Times New Roman"/>
                <w:color w:val="000000"/>
                <w:sz w:val="20"/>
                <w:szCs w:val="20"/>
                <w:lang w:eastAsia="nl-NL"/>
              </w:rPr>
              <w:t>Resultaat Vergoedingssommen</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3.349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5.947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1.002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6" w:type="dxa"/>
            <w:tcBorders>
              <w:top w:val="nil"/>
              <w:left w:val="nil"/>
              <w:bottom w:val="single" w:sz="4" w:space="0" w:color="FFFFFF"/>
              <w:right w:val="single" w:sz="4" w:space="0" w:color="FFFFFF" w:themeColor="background1"/>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sidRPr="00DC4681">
              <w:rPr>
                <w:rFonts w:ascii="Times New Roman" w:eastAsia="Times New Roman" w:hAnsi="Times New Roman" w:cs="Times New Roman"/>
                <w:color w:val="000000"/>
                <w:sz w:val="20"/>
                <w:szCs w:val="20"/>
                <w:lang w:eastAsia="nl-NL"/>
              </w:rPr>
              <w:t xml:space="preserve"> </w:t>
            </w:r>
            <w:r>
              <w:rPr>
                <w:rFonts w:ascii="Times New Roman" w:eastAsia="Times New Roman" w:hAnsi="Times New Roman" w:cs="Times New Roman"/>
                <w:color w:val="000000"/>
                <w:sz w:val="20"/>
                <w:szCs w:val="20"/>
                <w:lang w:eastAsia="nl-NL"/>
              </w:rPr>
              <w:t xml:space="preserve">€     </w:t>
            </w:r>
            <w:r w:rsidRPr="00DC4681">
              <w:rPr>
                <w:rFonts w:ascii="Times New Roman" w:eastAsia="Times New Roman" w:hAnsi="Times New Roman" w:cs="Times New Roman"/>
                <w:color w:val="000000"/>
                <w:sz w:val="20"/>
                <w:szCs w:val="20"/>
                <w:lang w:eastAsia="nl-NL"/>
              </w:rPr>
              <w:t xml:space="preserve">7.840 </w:t>
            </w:r>
          </w:p>
        </w:tc>
        <w:tc>
          <w:tcPr>
            <w:tcW w:w="160" w:type="dxa"/>
            <w:vAlign w:val="center"/>
            <w:hideMark/>
          </w:tcPr>
          <w:p w:rsidR="007B2DD3" w:rsidRPr="00DC4681" w:rsidRDefault="007B2DD3" w:rsidP="00AE7047">
            <w:pPr>
              <w:rPr>
                <w:rFonts w:ascii="Times New Roman" w:eastAsia="Times New Roman" w:hAnsi="Times New Roman" w:cs="Times New Roman"/>
                <w:sz w:val="20"/>
                <w:szCs w:val="20"/>
                <w:lang w:eastAsia="nl-NL"/>
              </w:rPr>
            </w:pPr>
          </w:p>
        </w:tc>
      </w:tr>
      <w:tr w:rsidR="007B2DD3" w:rsidRPr="00DC4681" w:rsidTr="00AE7047">
        <w:trPr>
          <w:trHeight w:val="300"/>
        </w:trPr>
        <w:tc>
          <w:tcPr>
            <w:tcW w:w="3206"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sidRPr="00DC4681">
              <w:rPr>
                <w:rFonts w:ascii="Times New Roman" w:eastAsia="Times New Roman" w:hAnsi="Times New Roman" w:cs="Times New Roman"/>
                <w:color w:val="000000"/>
                <w:sz w:val="20"/>
                <w:szCs w:val="20"/>
                <w:lang w:eastAsia="nl-NL"/>
              </w:rPr>
              <w:t>Financieel Resultaat</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   -251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   -301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6" w:type="dxa"/>
            <w:tcBorders>
              <w:top w:val="nil"/>
              <w:left w:val="nil"/>
              <w:bottom w:val="single" w:sz="4" w:space="0" w:color="FFFFFF"/>
              <w:right w:val="single" w:sz="4" w:space="0" w:color="FFFFFF" w:themeColor="background1"/>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   </w:t>
            </w:r>
          </w:p>
        </w:tc>
        <w:tc>
          <w:tcPr>
            <w:tcW w:w="160" w:type="dxa"/>
            <w:vAlign w:val="center"/>
            <w:hideMark/>
          </w:tcPr>
          <w:p w:rsidR="007B2DD3" w:rsidRPr="00DC4681" w:rsidRDefault="007B2DD3" w:rsidP="00AE7047">
            <w:pPr>
              <w:rPr>
                <w:rFonts w:ascii="Times New Roman" w:eastAsia="Times New Roman" w:hAnsi="Times New Roman" w:cs="Times New Roman"/>
                <w:sz w:val="20"/>
                <w:szCs w:val="20"/>
                <w:lang w:eastAsia="nl-NL"/>
              </w:rPr>
            </w:pP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sidRPr="00DC4681">
              <w:rPr>
                <w:rFonts w:ascii="Times New Roman" w:eastAsia="Times New Roman" w:hAnsi="Times New Roman" w:cs="Times New Roman"/>
                <w:color w:val="000000"/>
                <w:sz w:val="20"/>
                <w:szCs w:val="20"/>
                <w:lang w:eastAsia="nl-NL"/>
              </w:rPr>
              <w:t>Belastingen</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723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9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1.122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6" w:type="dxa"/>
            <w:tcBorders>
              <w:top w:val="nil"/>
              <w:left w:val="nil"/>
              <w:bottom w:val="single" w:sz="4" w:space="0" w:color="FFFFFF"/>
              <w:right w:val="nil"/>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 xml:space="preserve">-441 </w:t>
            </w: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sidRPr="00DC4681">
              <w:rPr>
                <w:rFonts w:ascii="Times New Roman" w:eastAsia="Times New Roman" w:hAnsi="Times New Roman" w:cs="Times New Roman"/>
                <w:color w:val="000000"/>
                <w:sz w:val="20"/>
                <w:szCs w:val="20"/>
                <w:lang w:eastAsia="nl-NL"/>
              </w:rPr>
              <w:t>Resultaat Deelnemingen</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jc w:val="center"/>
              <w:rPr>
                <w:rFonts w:ascii="Times New Roman" w:eastAsia="Times New Roman" w:hAnsi="Times New Roman" w:cs="Times New Roman"/>
                <w:color w:val="000000"/>
                <w:sz w:val="20"/>
                <w:szCs w:val="20"/>
                <w:lang w:eastAsia="nl-NL"/>
              </w:rPr>
            </w:pPr>
            <w:r w:rsidRPr="00DC4681">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jc w:val="center"/>
              <w:rPr>
                <w:rFonts w:ascii="Times New Roman" w:eastAsia="Times New Roman" w:hAnsi="Times New Roman" w:cs="Times New Roman"/>
                <w:color w:val="000000"/>
                <w:sz w:val="20"/>
                <w:szCs w:val="20"/>
                <w:lang w:eastAsia="nl-NL"/>
              </w:rPr>
            </w:pPr>
            <w:r w:rsidRPr="00DC4681">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jc w:val="center"/>
              <w:rPr>
                <w:rFonts w:ascii="Times New Roman" w:eastAsia="Times New Roman" w:hAnsi="Times New Roman" w:cs="Times New Roman"/>
                <w:color w:val="000000"/>
                <w:sz w:val="20"/>
                <w:szCs w:val="20"/>
                <w:lang w:eastAsia="nl-NL"/>
              </w:rPr>
            </w:pPr>
            <w:r w:rsidRPr="00DC4681">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jc w:val="center"/>
              <w:rPr>
                <w:rFonts w:ascii="Times New Roman" w:eastAsia="Times New Roman" w:hAnsi="Times New Roman" w:cs="Times New Roman"/>
                <w:i/>
                <w:iCs/>
                <w:color w:val="000000"/>
                <w:sz w:val="20"/>
                <w:szCs w:val="20"/>
                <w:lang w:eastAsia="nl-NL"/>
              </w:rPr>
            </w:pPr>
          </w:p>
        </w:tc>
        <w:tc>
          <w:tcPr>
            <w:tcW w:w="996" w:type="dxa"/>
            <w:tcBorders>
              <w:top w:val="nil"/>
              <w:left w:val="nil"/>
              <w:bottom w:val="single" w:sz="4" w:space="0" w:color="FFFFFF"/>
              <w:right w:val="nil"/>
            </w:tcBorders>
            <w:shd w:val="clear" w:color="DBE5F1" w:fill="DBE5F1"/>
            <w:noWrap/>
            <w:vAlign w:val="bottom"/>
            <w:hideMark/>
          </w:tcPr>
          <w:p w:rsidR="007B2DD3" w:rsidRPr="00DC4681" w:rsidRDefault="007B2DD3" w:rsidP="00AE7047">
            <w:pPr>
              <w:jc w:val="center"/>
              <w:rPr>
                <w:rFonts w:ascii="Times New Roman" w:eastAsia="Times New Roman" w:hAnsi="Times New Roman" w:cs="Times New Roman"/>
                <w:color w:val="000000"/>
                <w:sz w:val="20"/>
                <w:szCs w:val="20"/>
                <w:lang w:eastAsia="nl-NL"/>
              </w:rPr>
            </w:pPr>
            <w:r w:rsidRPr="00DC4681">
              <w:rPr>
                <w:rFonts w:ascii="Times New Roman" w:eastAsia="Times New Roman" w:hAnsi="Times New Roman" w:cs="Times New Roman"/>
                <w:color w:val="000000"/>
                <w:sz w:val="20"/>
                <w:szCs w:val="20"/>
                <w:lang w:eastAsia="nl-NL"/>
              </w:rPr>
              <w:t xml:space="preserve"> - </w:t>
            </w: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b/>
                <w:bCs/>
                <w:color w:val="000000"/>
                <w:sz w:val="20"/>
                <w:szCs w:val="20"/>
                <w:lang w:eastAsia="nl-NL"/>
              </w:rPr>
            </w:pPr>
            <w:r w:rsidRPr="00DC4681">
              <w:rPr>
                <w:rFonts w:ascii="Times New Roman" w:eastAsia="Times New Roman" w:hAnsi="Times New Roman" w:cs="Times New Roman"/>
                <w:b/>
                <w:bCs/>
                <w:color w:val="000000"/>
                <w:sz w:val="20"/>
                <w:szCs w:val="20"/>
                <w:lang w:eastAsia="nl-NL"/>
              </w:rPr>
              <w:t>Bedrijfsresultaat na Belasting</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F00F7B" w:rsidRDefault="007B2DD3" w:rsidP="00AE7047">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-2.167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F00F7B" w:rsidRDefault="007B2DD3" w:rsidP="00AE7047">
            <w:pPr>
              <w:rPr>
                <w:rFonts w:ascii="Times New Roman" w:eastAsia="Times New Roman" w:hAnsi="Times New Roman" w:cs="Times New Roman"/>
                <w:b/>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B2DD3" w:rsidRPr="00F00F7B" w:rsidRDefault="007B2DD3" w:rsidP="00AE7047">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21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F00F7B" w:rsidRDefault="007B2DD3" w:rsidP="00AE7047">
            <w:pPr>
              <w:rPr>
                <w:rFonts w:ascii="Times New Roman" w:eastAsia="Times New Roman" w:hAnsi="Times New Roman" w:cs="Times New Roman"/>
                <w:b/>
                <w:i/>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F00F7B" w:rsidRDefault="007B2DD3" w:rsidP="00AE7047">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-3.516 </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F00F7B" w:rsidRDefault="007B2DD3" w:rsidP="00AE7047">
            <w:pPr>
              <w:rPr>
                <w:rFonts w:ascii="Times New Roman" w:eastAsia="Times New Roman" w:hAnsi="Times New Roman" w:cs="Times New Roman"/>
                <w:b/>
                <w:i/>
                <w:iCs/>
                <w:color w:val="000000"/>
                <w:sz w:val="20"/>
                <w:szCs w:val="20"/>
                <w:lang w:eastAsia="nl-NL"/>
              </w:rPr>
            </w:pPr>
          </w:p>
        </w:tc>
        <w:tc>
          <w:tcPr>
            <w:tcW w:w="996" w:type="dxa"/>
            <w:tcBorders>
              <w:top w:val="nil"/>
              <w:left w:val="nil"/>
              <w:bottom w:val="single" w:sz="4" w:space="0" w:color="FFFFFF"/>
              <w:right w:val="nil"/>
            </w:tcBorders>
            <w:shd w:val="clear" w:color="B8CCE4" w:fill="B8CCE4"/>
            <w:noWrap/>
            <w:vAlign w:val="bottom"/>
            <w:hideMark/>
          </w:tcPr>
          <w:p w:rsidR="007B2DD3" w:rsidRPr="00F00F7B" w:rsidRDefault="007B2DD3" w:rsidP="00AE7047">
            <w:pPr>
              <w:rPr>
                <w:rFonts w:ascii="Times New Roman" w:eastAsia="Times New Roman" w:hAnsi="Times New Roman" w:cs="Times New Roman"/>
                <w:b/>
                <w:color w:val="000000"/>
                <w:sz w:val="20"/>
                <w:szCs w:val="20"/>
                <w:lang w:eastAsia="nl-NL"/>
              </w:rPr>
            </w:pPr>
            <w:r w:rsidRPr="00F00F7B">
              <w:rPr>
                <w:rFonts w:ascii="Times New Roman" w:eastAsia="Times New Roman" w:hAnsi="Times New Roman" w:cs="Times New Roman"/>
                <w:b/>
                <w:color w:val="000000"/>
                <w:sz w:val="20"/>
                <w:szCs w:val="20"/>
                <w:lang w:eastAsia="nl-NL"/>
              </w:rPr>
              <w:t xml:space="preserve"> €     1.429 </w:t>
            </w: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6" w:type="dxa"/>
            <w:tcBorders>
              <w:top w:val="nil"/>
              <w:left w:val="nil"/>
              <w:bottom w:val="single" w:sz="4" w:space="0" w:color="FFFFFF"/>
              <w:right w:val="nil"/>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b/>
                <w:bCs/>
                <w:color w:val="000000"/>
                <w:sz w:val="20"/>
                <w:szCs w:val="20"/>
                <w:lang w:eastAsia="nl-NL"/>
              </w:rPr>
            </w:pPr>
            <w:r w:rsidRPr="00DC4681">
              <w:rPr>
                <w:rFonts w:ascii="Times New Roman" w:eastAsia="Times New Roman" w:hAnsi="Times New Roman" w:cs="Times New Roman"/>
                <w:b/>
                <w:bCs/>
                <w:color w:val="000000"/>
                <w:sz w:val="20"/>
                <w:szCs w:val="20"/>
                <w:lang w:eastAsia="nl-NL"/>
              </w:rPr>
              <w:t>Overige Informatie Bedrijfsvoering</w:t>
            </w: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6" w:type="dxa"/>
            <w:tcBorders>
              <w:top w:val="nil"/>
              <w:left w:val="nil"/>
              <w:bottom w:val="single" w:sz="4" w:space="0" w:color="FFFFFF"/>
              <w:right w:val="nil"/>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sidRPr="00DC4681">
              <w:rPr>
                <w:rFonts w:ascii="Times New Roman" w:eastAsia="Times New Roman" w:hAnsi="Times New Roman" w:cs="Times New Roman"/>
                <w:color w:val="000000"/>
                <w:sz w:val="20"/>
                <w:szCs w:val="20"/>
                <w:lang w:eastAsia="nl-NL"/>
              </w:rPr>
              <w:t>Werknemers (FTE)</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sidRPr="00DC4681">
              <w:rPr>
                <w:rFonts w:ascii="Times New Roman" w:eastAsia="Times New Roman" w:hAnsi="Times New Roman" w:cs="Times New Roman"/>
                <w:color w:val="000000"/>
                <w:sz w:val="20"/>
                <w:szCs w:val="20"/>
                <w:lang w:eastAsia="nl-NL"/>
              </w:rPr>
              <w:t xml:space="preserve"> </w:t>
            </w:r>
            <w:r w:rsidR="00B85B21">
              <w:rPr>
                <w:rFonts w:ascii="Times New Roman" w:eastAsia="Times New Roman" w:hAnsi="Times New Roman" w:cs="Times New Roman"/>
                <w:color w:val="000000"/>
                <w:sz w:val="20"/>
                <w:szCs w:val="20"/>
                <w:lang w:eastAsia="nl-NL"/>
              </w:rPr>
              <w:t xml:space="preserve">            </w:t>
            </w:r>
            <w:r w:rsidRPr="00DC4681">
              <w:rPr>
                <w:rFonts w:ascii="Times New Roman" w:eastAsia="Times New Roman" w:hAnsi="Times New Roman" w:cs="Times New Roman"/>
                <w:color w:val="000000"/>
                <w:sz w:val="20"/>
                <w:szCs w:val="20"/>
                <w:lang w:eastAsia="nl-NL"/>
              </w:rPr>
              <w:t xml:space="preserve">80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B85B21"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007B2DD3" w:rsidRPr="00DC4681">
              <w:rPr>
                <w:rFonts w:ascii="Times New Roman" w:eastAsia="Times New Roman" w:hAnsi="Times New Roman" w:cs="Times New Roman"/>
                <w:color w:val="000000"/>
                <w:sz w:val="20"/>
                <w:szCs w:val="20"/>
                <w:lang w:eastAsia="nl-NL"/>
              </w:rPr>
              <w:t xml:space="preserve">83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r w:rsidRPr="00DC4681">
              <w:rPr>
                <w:rFonts w:ascii="Times New Roman" w:eastAsia="Times New Roman" w:hAnsi="Times New Roman" w:cs="Times New Roman"/>
                <w:color w:val="000000"/>
                <w:sz w:val="20"/>
                <w:szCs w:val="20"/>
                <w:lang w:eastAsia="nl-NL"/>
              </w:rPr>
              <w:t xml:space="preserve">         </w:t>
            </w:r>
            <w:r w:rsidR="00B85B21">
              <w:rPr>
                <w:rFonts w:ascii="Times New Roman" w:eastAsia="Times New Roman" w:hAnsi="Times New Roman" w:cs="Times New Roman"/>
                <w:color w:val="000000"/>
                <w:sz w:val="20"/>
                <w:szCs w:val="20"/>
                <w:lang w:eastAsia="nl-NL"/>
              </w:rPr>
              <w:t xml:space="preserve">    </w:t>
            </w:r>
            <w:r w:rsidRPr="00DC4681">
              <w:rPr>
                <w:rFonts w:ascii="Times New Roman" w:eastAsia="Times New Roman" w:hAnsi="Times New Roman" w:cs="Times New Roman"/>
                <w:color w:val="000000"/>
                <w:sz w:val="20"/>
                <w:szCs w:val="20"/>
                <w:lang w:eastAsia="nl-NL"/>
              </w:rPr>
              <w:t xml:space="preserve">81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6" w:type="dxa"/>
            <w:tcBorders>
              <w:top w:val="nil"/>
              <w:left w:val="nil"/>
              <w:bottom w:val="single" w:sz="4" w:space="0" w:color="FFFFFF"/>
              <w:right w:val="nil"/>
            </w:tcBorders>
            <w:shd w:val="clear" w:color="DBE5F1" w:fill="DBE5F1"/>
            <w:noWrap/>
            <w:vAlign w:val="bottom"/>
            <w:hideMark/>
          </w:tcPr>
          <w:p w:rsidR="007B2DD3" w:rsidRPr="00DC4681" w:rsidRDefault="00B85B21"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007B2DD3" w:rsidRPr="00DC4681">
              <w:rPr>
                <w:rFonts w:ascii="Times New Roman" w:eastAsia="Times New Roman" w:hAnsi="Times New Roman" w:cs="Times New Roman"/>
                <w:color w:val="000000"/>
                <w:sz w:val="20"/>
                <w:szCs w:val="20"/>
                <w:lang w:eastAsia="nl-NL"/>
              </w:rPr>
              <w:t xml:space="preserve">79 </w:t>
            </w: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6" w:type="dxa"/>
            <w:tcBorders>
              <w:top w:val="nil"/>
              <w:left w:val="nil"/>
              <w:bottom w:val="single" w:sz="4" w:space="0" w:color="FFFFFF"/>
              <w:right w:val="nil"/>
            </w:tcBorders>
            <w:shd w:val="clear" w:color="B8CCE4" w:fill="B8CCE4"/>
            <w:noWrap/>
            <w:vAlign w:val="bottom"/>
            <w:hideMark/>
          </w:tcPr>
          <w:p w:rsidR="007B2DD3" w:rsidRPr="00DC4681" w:rsidRDefault="007B2DD3" w:rsidP="00AE7047">
            <w:pPr>
              <w:rPr>
                <w:rFonts w:ascii="Times New Roman" w:eastAsia="Times New Roman" w:hAnsi="Times New Roman" w:cs="Times New Roman"/>
                <w:color w:val="000000"/>
                <w:sz w:val="20"/>
                <w:szCs w:val="20"/>
                <w:lang w:eastAsia="nl-NL"/>
              </w:rPr>
            </w:pPr>
          </w:p>
        </w:tc>
      </w:tr>
      <w:tr w:rsidR="007B2DD3" w:rsidRPr="00DC4681" w:rsidTr="00AE7047">
        <w:trPr>
          <w:gridAfter w:val="1"/>
          <w:wAfter w:w="160" w:type="dxa"/>
          <w:trHeight w:val="300"/>
        </w:trPr>
        <w:tc>
          <w:tcPr>
            <w:tcW w:w="3206" w:type="dxa"/>
            <w:tcBorders>
              <w:top w:val="nil"/>
              <w:left w:val="nil"/>
              <w:bottom w:val="single" w:sz="4" w:space="0" w:color="FFFFFF"/>
              <w:right w:val="single" w:sz="4" w:space="0" w:color="FFFFFF"/>
            </w:tcBorders>
            <w:shd w:val="clear" w:color="DBE5F1" w:fill="DBE5F1"/>
            <w:noWrap/>
            <w:vAlign w:val="bottom"/>
            <w:hideMark/>
          </w:tcPr>
          <w:p w:rsidR="007B2DD3" w:rsidRDefault="007B2DD3" w:rsidP="00AE7047">
            <w:pPr>
              <w:rPr>
                <w:rFonts w:ascii="Times New Roman" w:eastAsia="Times New Roman" w:hAnsi="Times New Roman" w:cs="Times New Roman"/>
                <w:color w:val="000000"/>
                <w:sz w:val="20"/>
                <w:szCs w:val="20"/>
                <w:lang w:eastAsia="nl-NL"/>
              </w:rPr>
            </w:pPr>
            <w:r w:rsidRPr="00DC4681">
              <w:rPr>
                <w:rFonts w:ascii="Times New Roman" w:eastAsia="Times New Roman" w:hAnsi="Times New Roman" w:cs="Times New Roman"/>
                <w:color w:val="000000"/>
                <w:sz w:val="20"/>
                <w:szCs w:val="20"/>
                <w:lang w:eastAsia="nl-NL"/>
              </w:rPr>
              <w:t>Eigen Vermogen</w:t>
            </w:r>
          </w:p>
          <w:p w:rsidR="00AE7047" w:rsidRDefault="00DD56A6" w:rsidP="00AE7047">
            <w:pPr>
              <w:rPr>
                <w:rFonts w:ascii="Times New Roman" w:eastAsia="Times New Roman" w:hAnsi="Times New Roman" w:cs="Times New Roman"/>
                <w:color w:val="FF0000"/>
                <w:sz w:val="20"/>
                <w:szCs w:val="20"/>
                <w:lang w:eastAsia="nl-NL"/>
              </w:rPr>
            </w:pPr>
            <w:r>
              <w:rPr>
                <w:rFonts w:ascii="Times New Roman" w:eastAsia="Times New Roman" w:hAnsi="Times New Roman" w:cs="Times New Roman"/>
                <w:color w:val="FF0000"/>
                <w:sz w:val="20"/>
                <w:szCs w:val="20"/>
                <w:lang w:eastAsia="nl-NL"/>
              </w:rPr>
              <w:t>Zonder kapitaalstortingen</w:t>
            </w:r>
            <w:r w:rsidR="00AE7047">
              <w:rPr>
                <w:rFonts w:ascii="Times New Roman" w:eastAsia="Times New Roman" w:hAnsi="Times New Roman" w:cs="Times New Roman"/>
                <w:color w:val="FF0000"/>
                <w:sz w:val="20"/>
                <w:szCs w:val="20"/>
                <w:lang w:eastAsia="nl-NL"/>
              </w:rPr>
              <w:t xml:space="preserve"> en </w:t>
            </w:r>
          </w:p>
          <w:p w:rsidR="00DD56A6" w:rsidRPr="00DD56A6" w:rsidRDefault="00AE7047" w:rsidP="00AE7047">
            <w:pPr>
              <w:rPr>
                <w:rFonts w:ascii="Times New Roman" w:eastAsia="Times New Roman" w:hAnsi="Times New Roman" w:cs="Times New Roman"/>
                <w:color w:val="FF0000"/>
                <w:sz w:val="20"/>
                <w:szCs w:val="20"/>
                <w:lang w:eastAsia="nl-NL"/>
              </w:rPr>
            </w:pPr>
            <w:r>
              <w:rPr>
                <w:rFonts w:ascii="Times New Roman" w:eastAsia="Times New Roman" w:hAnsi="Times New Roman" w:cs="Times New Roman"/>
                <w:color w:val="FF0000"/>
                <w:sz w:val="20"/>
                <w:szCs w:val="20"/>
                <w:lang w:eastAsia="nl-NL"/>
              </w:rPr>
              <w:t>-onttrekkingen</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D56A6"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38</w:t>
            </w:r>
          </w:p>
          <w:p w:rsidR="007B2DD3" w:rsidRPr="00DD56A6" w:rsidRDefault="00DD56A6" w:rsidP="00AE7047">
            <w:pPr>
              <w:rPr>
                <w:rFonts w:ascii="Times New Roman" w:eastAsia="Times New Roman" w:hAnsi="Times New Roman" w:cs="Times New Roman"/>
                <w:color w:val="FF0000"/>
                <w:sz w:val="20"/>
                <w:szCs w:val="20"/>
                <w:lang w:eastAsia="nl-NL"/>
              </w:rPr>
            </w:pPr>
            <w:r>
              <w:rPr>
                <w:rFonts w:ascii="Times New Roman" w:eastAsia="Times New Roman" w:hAnsi="Times New Roman" w:cs="Times New Roman"/>
                <w:color w:val="000000"/>
                <w:sz w:val="20"/>
                <w:szCs w:val="20"/>
                <w:lang w:eastAsia="nl-NL"/>
              </w:rPr>
              <w:t xml:space="preserve"> </w:t>
            </w:r>
            <w:r w:rsidRPr="00DD56A6">
              <w:rPr>
                <w:rFonts w:ascii="Times New Roman" w:eastAsia="Times New Roman" w:hAnsi="Times New Roman" w:cs="Times New Roman"/>
                <w:color w:val="FF0000"/>
                <w:sz w:val="20"/>
                <w:szCs w:val="20"/>
                <w:lang w:eastAsia="nl-NL"/>
              </w:rPr>
              <w:t xml:space="preserve">€          38 </w:t>
            </w:r>
            <w:r w:rsidR="007B2DD3" w:rsidRPr="00DD56A6">
              <w:rPr>
                <w:rFonts w:ascii="Times New Roman" w:eastAsia="Times New Roman" w:hAnsi="Times New Roman" w:cs="Times New Roman"/>
                <w:color w:val="FF0000"/>
                <w:sz w:val="20"/>
                <w:szCs w:val="20"/>
                <w:lang w:eastAsia="nl-NL"/>
              </w:rPr>
              <w:t xml:space="preserve">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D56A6"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2.069</w:t>
            </w:r>
          </w:p>
          <w:p w:rsidR="007B2DD3" w:rsidRPr="00DD56A6" w:rsidRDefault="00DD56A6" w:rsidP="00AE7047">
            <w:pPr>
              <w:rPr>
                <w:rFonts w:ascii="Times New Roman" w:eastAsia="Times New Roman" w:hAnsi="Times New Roman" w:cs="Times New Roman"/>
                <w:color w:val="FF0000"/>
                <w:sz w:val="20"/>
                <w:szCs w:val="20"/>
                <w:lang w:eastAsia="nl-NL"/>
              </w:rPr>
            </w:pPr>
            <w:r>
              <w:rPr>
                <w:rFonts w:ascii="Times New Roman" w:eastAsia="Times New Roman" w:hAnsi="Times New Roman" w:cs="Times New Roman"/>
                <w:color w:val="000000"/>
                <w:sz w:val="20"/>
                <w:szCs w:val="20"/>
                <w:lang w:eastAsia="nl-NL"/>
              </w:rPr>
              <w:t xml:space="preserve"> </w:t>
            </w:r>
            <w:r w:rsidRPr="00DD56A6">
              <w:rPr>
                <w:rFonts w:ascii="Times New Roman" w:eastAsia="Times New Roman" w:hAnsi="Times New Roman" w:cs="Times New Roman"/>
                <w:color w:val="FF0000"/>
                <w:sz w:val="20"/>
                <w:szCs w:val="20"/>
                <w:lang w:eastAsia="nl-NL"/>
              </w:rPr>
              <w:t xml:space="preserve">€          59 </w:t>
            </w:r>
            <w:r w:rsidR="007B2DD3" w:rsidRPr="00DD56A6">
              <w:rPr>
                <w:rFonts w:ascii="Times New Roman" w:eastAsia="Times New Roman" w:hAnsi="Times New Roman" w:cs="Times New Roman"/>
                <w:color w:val="FF0000"/>
                <w:sz w:val="20"/>
                <w:szCs w:val="20"/>
                <w:lang w:eastAsia="nl-NL"/>
              </w:rPr>
              <w:t xml:space="preserve">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D56A6"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2.573</w:t>
            </w:r>
          </w:p>
          <w:p w:rsidR="007B2DD3" w:rsidRPr="00DD56A6" w:rsidRDefault="00DD56A6" w:rsidP="00AE7047">
            <w:pPr>
              <w:rPr>
                <w:rFonts w:ascii="Times New Roman" w:eastAsia="Times New Roman" w:hAnsi="Times New Roman" w:cs="Times New Roman"/>
                <w:color w:val="FF0000"/>
                <w:sz w:val="20"/>
                <w:szCs w:val="20"/>
                <w:lang w:eastAsia="nl-NL"/>
              </w:rPr>
            </w:pPr>
            <w:r>
              <w:rPr>
                <w:rFonts w:ascii="Times New Roman" w:eastAsia="Times New Roman" w:hAnsi="Times New Roman" w:cs="Times New Roman"/>
                <w:color w:val="000000"/>
                <w:sz w:val="20"/>
                <w:szCs w:val="20"/>
                <w:lang w:eastAsia="nl-NL"/>
              </w:rPr>
              <w:t xml:space="preserve"> </w:t>
            </w:r>
            <w:r>
              <w:rPr>
                <w:rFonts w:ascii="Times New Roman" w:eastAsia="Times New Roman" w:hAnsi="Times New Roman" w:cs="Times New Roman"/>
                <w:color w:val="FF0000"/>
                <w:sz w:val="20"/>
                <w:szCs w:val="20"/>
                <w:lang w:eastAsia="nl-NL"/>
              </w:rPr>
              <w:t>€   -3.457</w:t>
            </w:r>
            <w:r w:rsidRPr="00DD56A6">
              <w:rPr>
                <w:rFonts w:ascii="Times New Roman" w:eastAsia="Times New Roman" w:hAnsi="Times New Roman" w:cs="Times New Roman"/>
                <w:color w:val="FF0000"/>
                <w:sz w:val="20"/>
                <w:szCs w:val="20"/>
                <w:lang w:eastAsia="nl-NL"/>
              </w:rPr>
              <w:t xml:space="preserve"> </w:t>
            </w:r>
            <w:r w:rsidR="007B2DD3" w:rsidRPr="00DD56A6">
              <w:rPr>
                <w:rFonts w:ascii="Times New Roman" w:eastAsia="Times New Roman" w:hAnsi="Times New Roman" w:cs="Times New Roman"/>
                <w:color w:val="FF0000"/>
                <w:sz w:val="20"/>
                <w:szCs w:val="20"/>
                <w:lang w:eastAsia="nl-NL"/>
              </w:rPr>
              <w:t xml:space="preserve"> </w:t>
            </w:r>
          </w:p>
        </w:tc>
        <w:tc>
          <w:tcPr>
            <w:tcW w:w="992" w:type="dxa"/>
            <w:tcBorders>
              <w:top w:val="nil"/>
              <w:left w:val="nil"/>
              <w:bottom w:val="single" w:sz="4" w:space="0" w:color="FFFFFF"/>
              <w:right w:val="single" w:sz="4" w:space="0" w:color="FFFFFF"/>
            </w:tcBorders>
            <w:shd w:val="clear" w:color="DBE5F1" w:fill="DBE5F1"/>
            <w:noWrap/>
            <w:vAlign w:val="bottom"/>
            <w:hideMark/>
          </w:tcPr>
          <w:p w:rsidR="007B2DD3" w:rsidRPr="00DC4681" w:rsidRDefault="007B2DD3" w:rsidP="00AE7047">
            <w:pPr>
              <w:rPr>
                <w:rFonts w:ascii="Times New Roman" w:eastAsia="Times New Roman" w:hAnsi="Times New Roman" w:cs="Times New Roman"/>
                <w:i/>
                <w:iCs/>
                <w:color w:val="000000"/>
                <w:sz w:val="20"/>
                <w:szCs w:val="20"/>
                <w:lang w:eastAsia="nl-NL"/>
              </w:rPr>
            </w:pPr>
          </w:p>
        </w:tc>
        <w:tc>
          <w:tcPr>
            <w:tcW w:w="996" w:type="dxa"/>
            <w:tcBorders>
              <w:top w:val="nil"/>
              <w:left w:val="nil"/>
              <w:bottom w:val="single" w:sz="4" w:space="0" w:color="FFFFFF"/>
              <w:right w:val="nil"/>
            </w:tcBorders>
            <w:shd w:val="clear" w:color="DBE5F1" w:fill="DBE5F1"/>
            <w:noWrap/>
            <w:vAlign w:val="bottom"/>
            <w:hideMark/>
          </w:tcPr>
          <w:p w:rsidR="00DD56A6" w:rsidRDefault="007B2DD3" w:rsidP="00AE7047">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DC4681">
              <w:rPr>
                <w:rFonts w:ascii="Times New Roman" w:eastAsia="Times New Roman" w:hAnsi="Times New Roman" w:cs="Times New Roman"/>
                <w:color w:val="000000"/>
                <w:sz w:val="20"/>
                <w:szCs w:val="20"/>
                <w:lang w:eastAsia="nl-NL"/>
              </w:rPr>
              <w:t>4.002</w:t>
            </w:r>
          </w:p>
          <w:p w:rsidR="007B2DD3" w:rsidRPr="00DD56A6" w:rsidRDefault="00DD56A6" w:rsidP="00AE7047">
            <w:pPr>
              <w:rPr>
                <w:rFonts w:ascii="Times New Roman" w:eastAsia="Times New Roman" w:hAnsi="Times New Roman" w:cs="Times New Roman"/>
                <w:color w:val="FF0000"/>
                <w:sz w:val="20"/>
                <w:szCs w:val="20"/>
                <w:lang w:eastAsia="nl-NL"/>
              </w:rPr>
            </w:pPr>
            <w:r>
              <w:rPr>
                <w:rFonts w:ascii="Times New Roman" w:eastAsia="Times New Roman" w:hAnsi="Times New Roman" w:cs="Times New Roman"/>
                <w:color w:val="000000"/>
                <w:sz w:val="20"/>
                <w:szCs w:val="20"/>
                <w:lang w:eastAsia="nl-NL"/>
              </w:rPr>
              <w:t xml:space="preserve"> </w:t>
            </w:r>
            <w:r>
              <w:rPr>
                <w:rFonts w:ascii="Times New Roman" w:eastAsia="Times New Roman" w:hAnsi="Times New Roman" w:cs="Times New Roman"/>
                <w:color w:val="FF0000"/>
                <w:sz w:val="20"/>
                <w:szCs w:val="20"/>
                <w:lang w:eastAsia="nl-NL"/>
              </w:rPr>
              <w:t>€   -2.028</w:t>
            </w:r>
            <w:r w:rsidRPr="00DD56A6">
              <w:rPr>
                <w:rFonts w:ascii="Times New Roman" w:eastAsia="Times New Roman" w:hAnsi="Times New Roman" w:cs="Times New Roman"/>
                <w:color w:val="FF0000"/>
                <w:sz w:val="20"/>
                <w:szCs w:val="20"/>
                <w:lang w:eastAsia="nl-NL"/>
              </w:rPr>
              <w:t xml:space="preserve"> </w:t>
            </w:r>
            <w:r w:rsidR="007B2DD3" w:rsidRPr="00DD56A6">
              <w:rPr>
                <w:rFonts w:ascii="Times New Roman" w:eastAsia="Times New Roman" w:hAnsi="Times New Roman" w:cs="Times New Roman"/>
                <w:color w:val="FF0000"/>
                <w:sz w:val="20"/>
                <w:szCs w:val="20"/>
                <w:lang w:eastAsia="nl-NL"/>
              </w:rPr>
              <w:t xml:space="preserve"> </w:t>
            </w:r>
          </w:p>
        </w:tc>
      </w:tr>
    </w:tbl>
    <w:p w:rsidR="0088428A" w:rsidRDefault="007B2DD3">
      <w:pPr>
        <w:rPr>
          <w:rFonts w:ascii="Times New Roman" w:hAnsi="Times New Roman" w:cs="Times New Roman"/>
          <w:sz w:val="20"/>
          <w:szCs w:val="20"/>
        </w:rPr>
      </w:pPr>
      <w:r>
        <w:rPr>
          <w:rFonts w:ascii="Times New Roman" w:hAnsi="Times New Roman" w:cs="Times New Roman"/>
          <w:sz w:val="20"/>
          <w:szCs w:val="20"/>
        </w:rPr>
        <w:t xml:space="preserve">                                                                                                         </w:t>
      </w:r>
    </w:p>
    <w:p w:rsidR="007B2DD3" w:rsidRPr="00B85B21" w:rsidRDefault="0088428A">
      <w:pPr>
        <w:rPr>
          <w:rFonts w:ascii="Times New Roman" w:hAnsi="Times New Roman" w:cs="Times New Roman"/>
          <w:color w:val="4F81BD" w:themeColor="accent1"/>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 xml:space="preserve">      </w:t>
      </w:r>
      <w:r w:rsidR="007B2DD3">
        <w:rPr>
          <w:rFonts w:ascii="Times New Roman" w:hAnsi="Times New Roman" w:cs="Times New Roman"/>
          <w:sz w:val="20"/>
          <w:szCs w:val="20"/>
        </w:rPr>
        <w:t xml:space="preserve"> </w:t>
      </w:r>
      <w:r w:rsidR="007B2DD3" w:rsidRPr="00B85B21">
        <w:rPr>
          <w:rFonts w:ascii="Times New Roman" w:hAnsi="Times New Roman" w:cs="Times New Roman"/>
          <w:color w:val="4F81BD" w:themeColor="accent1"/>
          <w:sz w:val="20"/>
          <w:szCs w:val="20"/>
        </w:rPr>
        <w:t>Bron: Jaarverslagen FC Groningen, 2005-2012</w:t>
      </w:r>
    </w:p>
    <w:p w:rsidR="007B2DD3" w:rsidRDefault="007B2DD3">
      <w:pPr>
        <w:rPr>
          <w:rFonts w:ascii="Times New Roman" w:hAnsi="Times New Roman" w:cs="Times New Roman"/>
          <w:b/>
          <w:sz w:val="24"/>
          <w:szCs w:val="24"/>
        </w:rPr>
      </w:pPr>
      <w:r>
        <w:rPr>
          <w:rFonts w:ascii="Times New Roman" w:hAnsi="Times New Roman" w:cs="Times New Roman"/>
          <w:b/>
          <w:sz w:val="24"/>
          <w:szCs w:val="24"/>
        </w:rPr>
        <w:br w:type="page"/>
      </w:r>
    </w:p>
    <w:p w:rsidR="00F5598A" w:rsidRDefault="003D7C64" w:rsidP="00286D2B">
      <w:pPr>
        <w:rPr>
          <w:rFonts w:ascii="Times New Roman" w:hAnsi="Times New Roman" w:cs="Times New Roman"/>
          <w:b/>
          <w:sz w:val="24"/>
          <w:szCs w:val="24"/>
        </w:rPr>
      </w:pPr>
      <w:r>
        <w:rPr>
          <w:rFonts w:ascii="Times New Roman" w:hAnsi="Times New Roman" w:cs="Times New Roman"/>
          <w:b/>
          <w:sz w:val="24"/>
          <w:szCs w:val="24"/>
        </w:rPr>
        <w:lastRenderedPageBreak/>
        <w:t>Bijlage 4</w:t>
      </w:r>
      <w:r w:rsidR="00286D2B">
        <w:rPr>
          <w:rFonts w:ascii="Times New Roman" w:hAnsi="Times New Roman" w:cs="Times New Roman"/>
          <w:b/>
          <w:sz w:val="24"/>
          <w:szCs w:val="24"/>
        </w:rPr>
        <w:t>: Resultatenrekening FC Utrecht</w:t>
      </w:r>
      <w:r>
        <w:rPr>
          <w:rFonts w:ascii="Times New Roman" w:hAnsi="Times New Roman" w:cs="Times New Roman"/>
          <w:b/>
          <w:sz w:val="24"/>
          <w:szCs w:val="24"/>
        </w:rPr>
        <w:t>,</w:t>
      </w:r>
      <w:r w:rsidR="00286D2B">
        <w:rPr>
          <w:rFonts w:ascii="Times New Roman" w:hAnsi="Times New Roman" w:cs="Times New Roman"/>
          <w:b/>
          <w:sz w:val="24"/>
          <w:szCs w:val="24"/>
        </w:rPr>
        <w:t xml:space="preserve"> 2005-2012</w:t>
      </w:r>
    </w:p>
    <w:tbl>
      <w:tblPr>
        <w:tblpPr w:leftFromText="141" w:rightFromText="141" w:horzAnchor="margin" w:tblpXSpec="center" w:tblpY="360"/>
        <w:tblW w:w="9863" w:type="dxa"/>
        <w:tblCellMar>
          <w:left w:w="70" w:type="dxa"/>
          <w:right w:w="70" w:type="dxa"/>
        </w:tblCellMar>
        <w:tblLook w:val="04A0"/>
      </w:tblPr>
      <w:tblGrid>
        <w:gridCol w:w="3401"/>
        <w:gridCol w:w="1077"/>
        <w:gridCol w:w="1077"/>
        <w:gridCol w:w="1077"/>
        <w:gridCol w:w="1077"/>
        <w:gridCol w:w="1077"/>
        <w:gridCol w:w="1077"/>
      </w:tblGrid>
      <w:tr w:rsidR="00666A04" w:rsidRPr="00177B40" w:rsidTr="00AE7047">
        <w:trPr>
          <w:trHeight w:val="300"/>
        </w:trPr>
        <w:tc>
          <w:tcPr>
            <w:tcW w:w="3401" w:type="dxa"/>
            <w:tcBorders>
              <w:top w:val="nil"/>
              <w:left w:val="nil"/>
              <w:bottom w:val="single" w:sz="12" w:space="0" w:color="FFFFFF"/>
              <w:right w:val="single" w:sz="4" w:space="0" w:color="FFFFFF"/>
            </w:tcBorders>
            <w:shd w:val="clear" w:color="4F81BD" w:fill="4F81BD"/>
            <w:noWrap/>
            <w:vAlign w:val="bottom"/>
            <w:hideMark/>
          </w:tcPr>
          <w:p w:rsidR="00F00F7B" w:rsidRPr="00177B40" w:rsidRDefault="00323A84" w:rsidP="00323A84">
            <w:pPr>
              <w:jc w:val="center"/>
              <w:rPr>
                <w:rFonts w:ascii="Times New Roman" w:eastAsia="Times New Roman" w:hAnsi="Times New Roman" w:cs="Times New Roman"/>
                <w:b/>
                <w:bCs/>
                <w:color w:val="FFFFFF"/>
                <w:sz w:val="20"/>
                <w:szCs w:val="20"/>
                <w:lang w:eastAsia="nl-NL"/>
              </w:rPr>
            </w:pPr>
            <w:r>
              <w:rPr>
                <w:rFonts w:ascii="Times New Roman" w:eastAsia="Times New Roman" w:hAnsi="Times New Roman" w:cs="Times New Roman"/>
                <w:b/>
                <w:bCs/>
                <w:color w:val="FFFFFF"/>
                <w:sz w:val="20"/>
                <w:szCs w:val="20"/>
                <w:lang w:eastAsia="nl-NL"/>
              </w:rPr>
              <w:t>EUR x 1.000</w:t>
            </w:r>
          </w:p>
        </w:tc>
        <w:tc>
          <w:tcPr>
            <w:tcW w:w="1077" w:type="dxa"/>
            <w:tcBorders>
              <w:top w:val="nil"/>
              <w:left w:val="nil"/>
              <w:bottom w:val="single" w:sz="12" w:space="0" w:color="FFFFFF"/>
              <w:right w:val="single" w:sz="4" w:space="0" w:color="FFFFFF"/>
            </w:tcBorders>
            <w:shd w:val="clear" w:color="4F81BD" w:fill="4F81BD"/>
            <w:noWrap/>
            <w:vAlign w:val="bottom"/>
            <w:hideMark/>
          </w:tcPr>
          <w:p w:rsidR="00F00F7B" w:rsidRPr="00177B40" w:rsidRDefault="00F00F7B" w:rsidP="00323A84">
            <w:pPr>
              <w:jc w:val="center"/>
              <w:rPr>
                <w:rFonts w:ascii="Times New Roman" w:eastAsia="Times New Roman" w:hAnsi="Times New Roman" w:cs="Times New Roman"/>
                <w:b/>
                <w:bCs/>
                <w:color w:val="FFFFFF"/>
                <w:sz w:val="20"/>
                <w:szCs w:val="20"/>
                <w:lang w:eastAsia="nl-NL"/>
              </w:rPr>
            </w:pPr>
            <w:r w:rsidRPr="00177B40">
              <w:rPr>
                <w:rFonts w:ascii="Times New Roman" w:eastAsia="Times New Roman" w:hAnsi="Times New Roman" w:cs="Times New Roman"/>
                <w:b/>
                <w:bCs/>
                <w:color w:val="FFFFFF"/>
                <w:sz w:val="20"/>
                <w:szCs w:val="20"/>
                <w:lang w:eastAsia="nl-NL"/>
              </w:rPr>
              <w:t>2006</w:t>
            </w:r>
          </w:p>
        </w:tc>
        <w:tc>
          <w:tcPr>
            <w:tcW w:w="1077" w:type="dxa"/>
            <w:tcBorders>
              <w:top w:val="nil"/>
              <w:left w:val="nil"/>
              <w:bottom w:val="single" w:sz="12" w:space="0" w:color="FFFFFF"/>
              <w:right w:val="single" w:sz="4" w:space="0" w:color="FFFFFF"/>
            </w:tcBorders>
            <w:shd w:val="clear" w:color="4F81BD" w:fill="4F81BD"/>
            <w:noWrap/>
            <w:vAlign w:val="bottom"/>
            <w:hideMark/>
          </w:tcPr>
          <w:p w:rsidR="00F00F7B" w:rsidRPr="00177B40" w:rsidRDefault="00F00F7B" w:rsidP="00323A84">
            <w:pPr>
              <w:jc w:val="center"/>
              <w:rPr>
                <w:rFonts w:ascii="Times New Roman" w:eastAsia="Times New Roman" w:hAnsi="Times New Roman" w:cs="Times New Roman"/>
                <w:b/>
                <w:bCs/>
                <w:color w:val="FFFFFF"/>
                <w:sz w:val="20"/>
                <w:szCs w:val="20"/>
                <w:lang w:eastAsia="nl-NL"/>
              </w:rPr>
            </w:pPr>
          </w:p>
        </w:tc>
        <w:tc>
          <w:tcPr>
            <w:tcW w:w="1077" w:type="dxa"/>
            <w:tcBorders>
              <w:top w:val="nil"/>
              <w:left w:val="nil"/>
              <w:bottom w:val="single" w:sz="12" w:space="0" w:color="FFFFFF"/>
              <w:right w:val="single" w:sz="4" w:space="0" w:color="FFFFFF"/>
            </w:tcBorders>
            <w:shd w:val="clear" w:color="4F81BD" w:fill="4F81BD"/>
            <w:noWrap/>
            <w:vAlign w:val="bottom"/>
            <w:hideMark/>
          </w:tcPr>
          <w:p w:rsidR="00F00F7B" w:rsidRPr="00177B40" w:rsidRDefault="00F00F7B" w:rsidP="00323A84">
            <w:pPr>
              <w:jc w:val="center"/>
              <w:rPr>
                <w:rFonts w:ascii="Times New Roman" w:eastAsia="Times New Roman" w:hAnsi="Times New Roman" w:cs="Times New Roman"/>
                <w:b/>
                <w:bCs/>
                <w:color w:val="FFFFFF"/>
                <w:sz w:val="20"/>
                <w:szCs w:val="20"/>
                <w:lang w:eastAsia="nl-NL"/>
              </w:rPr>
            </w:pPr>
            <w:r w:rsidRPr="00177B40">
              <w:rPr>
                <w:rFonts w:ascii="Times New Roman" w:eastAsia="Times New Roman" w:hAnsi="Times New Roman" w:cs="Times New Roman"/>
                <w:b/>
                <w:bCs/>
                <w:color w:val="FFFFFF"/>
                <w:sz w:val="20"/>
                <w:szCs w:val="20"/>
                <w:lang w:eastAsia="nl-NL"/>
              </w:rPr>
              <w:t>2007</w:t>
            </w:r>
          </w:p>
        </w:tc>
        <w:tc>
          <w:tcPr>
            <w:tcW w:w="1077" w:type="dxa"/>
            <w:tcBorders>
              <w:top w:val="nil"/>
              <w:left w:val="nil"/>
              <w:bottom w:val="single" w:sz="12" w:space="0" w:color="FFFFFF"/>
              <w:right w:val="single" w:sz="4" w:space="0" w:color="FFFFFF"/>
            </w:tcBorders>
            <w:shd w:val="clear" w:color="4F81BD" w:fill="4F81BD"/>
            <w:noWrap/>
            <w:vAlign w:val="bottom"/>
            <w:hideMark/>
          </w:tcPr>
          <w:p w:rsidR="00F00F7B" w:rsidRPr="00177B40" w:rsidRDefault="00F00F7B" w:rsidP="00323A84">
            <w:pPr>
              <w:jc w:val="center"/>
              <w:rPr>
                <w:rFonts w:ascii="Times New Roman" w:eastAsia="Times New Roman" w:hAnsi="Times New Roman" w:cs="Times New Roman"/>
                <w:b/>
                <w:bCs/>
                <w:color w:val="FFFFFF"/>
                <w:sz w:val="20"/>
                <w:szCs w:val="20"/>
                <w:lang w:eastAsia="nl-NL"/>
              </w:rPr>
            </w:pPr>
          </w:p>
        </w:tc>
        <w:tc>
          <w:tcPr>
            <w:tcW w:w="1077" w:type="dxa"/>
            <w:tcBorders>
              <w:top w:val="nil"/>
              <w:left w:val="nil"/>
              <w:bottom w:val="single" w:sz="12" w:space="0" w:color="FFFFFF"/>
              <w:right w:val="single" w:sz="4" w:space="0" w:color="FFFFFF"/>
            </w:tcBorders>
            <w:shd w:val="clear" w:color="4F81BD" w:fill="4F81BD"/>
            <w:noWrap/>
            <w:vAlign w:val="bottom"/>
            <w:hideMark/>
          </w:tcPr>
          <w:p w:rsidR="00F00F7B" w:rsidRPr="00177B40" w:rsidRDefault="00F00F7B" w:rsidP="00323A84">
            <w:pPr>
              <w:jc w:val="center"/>
              <w:rPr>
                <w:rFonts w:ascii="Times New Roman" w:eastAsia="Times New Roman" w:hAnsi="Times New Roman" w:cs="Times New Roman"/>
                <w:b/>
                <w:bCs/>
                <w:color w:val="FFFFFF"/>
                <w:sz w:val="20"/>
                <w:szCs w:val="20"/>
                <w:lang w:eastAsia="nl-NL"/>
              </w:rPr>
            </w:pPr>
            <w:r w:rsidRPr="00177B40">
              <w:rPr>
                <w:rFonts w:ascii="Times New Roman" w:eastAsia="Times New Roman" w:hAnsi="Times New Roman" w:cs="Times New Roman"/>
                <w:b/>
                <w:bCs/>
                <w:color w:val="FFFFFF"/>
                <w:sz w:val="20"/>
                <w:szCs w:val="20"/>
                <w:lang w:eastAsia="nl-NL"/>
              </w:rPr>
              <w:t>2008</w:t>
            </w:r>
          </w:p>
        </w:tc>
        <w:tc>
          <w:tcPr>
            <w:tcW w:w="1077" w:type="dxa"/>
            <w:tcBorders>
              <w:top w:val="nil"/>
              <w:left w:val="nil"/>
              <w:bottom w:val="single" w:sz="12" w:space="0" w:color="FFFFFF"/>
              <w:right w:val="nil"/>
            </w:tcBorders>
            <w:shd w:val="clear" w:color="4F81BD" w:fill="4F81BD"/>
            <w:noWrap/>
            <w:vAlign w:val="bottom"/>
            <w:hideMark/>
          </w:tcPr>
          <w:p w:rsidR="00F00F7B" w:rsidRPr="00177B40" w:rsidRDefault="00F00F7B" w:rsidP="00323A84">
            <w:pPr>
              <w:jc w:val="center"/>
              <w:rPr>
                <w:rFonts w:ascii="Times New Roman" w:eastAsia="Times New Roman" w:hAnsi="Times New Roman" w:cs="Times New Roman"/>
                <w:b/>
                <w:bCs/>
                <w:color w:val="FFFFFF"/>
                <w:sz w:val="20"/>
                <w:szCs w:val="20"/>
                <w:lang w:eastAsia="nl-NL"/>
              </w:rPr>
            </w:pP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Kaartverkoop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5.784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6.501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nil"/>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6.291 </w:t>
            </w: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w:t>
            </w:r>
            <w:r>
              <w:rPr>
                <w:rFonts w:ascii="Times New Roman" w:eastAsia="Times New Roman" w:hAnsi="Times New Roman" w:cs="Times New Roman"/>
                <w:i/>
                <w:iCs/>
                <w:color w:val="000000"/>
                <w:sz w:val="20"/>
                <w:szCs w:val="20"/>
                <w:lang w:eastAsia="nl-NL"/>
              </w:rPr>
              <w:t xml:space="preserve">- </w:t>
            </w:r>
            <w:r w:rsidRPr="00177B40">
              <w:rPr>
                <w:rFonts w:ascii="Times New Roman" w:eastAsia="Times New Roman" w:hAnsi="Times New Roman" w:cs="Times New Roman"/>
                <w:i/>
                <w:iCs/>
                <w:color w:val="000000"/>
                <w:sz w:val="20"/>
                <w:szCs w:val="20"/>
                <w:lang w:eastAsia="nl-NL"/>
              </w:rPr>
              <w:t xml:space="preserve">Seizoenskaarten en Losse Kaartverkoop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3.567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4.043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3.824 </w:t>
            </w:r>
          </w:p>
        </w:tc>
        <w:tc>
          <w:tcPr>
            <w:tcW w:w="1077" w:type="dxa"/>
            <w:tcBorders>
              <w:top w:val="nil"/>
              <w:left w:val="nil"/>
              <w:bottom w:val="single" w:sz="4" w:space="0" w:color="FFFFFF"/>
              <w:right w:val="nil"/>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w:t>
            </w:r>
            <w:r>
              <w:rPr>
                <w:rFonts w:ascii="Times New Roman" w:eastAsia="Times New Roman" w:hAnsi="Times New Roman" w:cs="Times New Roman"/>
                <w:i/>
                <w:iCs/>
                <w:color w:val="000000"/>
                <w:sz w:val="20"/>
                <w:szCs w:val="20"/>
                <w:lang w:eastAsia="nl-NL"/>
              </w:rPr>
              <w:t xml:space="preserve">- </w:t>
            </w:r>
            <w:r w:rsidRPr="00177B40">
              <w:rPr>
                <w:rFonts w:ascii="Times New Roman" w:eastAsia="Times New Roman" w:hAnsi="Times New Roman" w:cs="Times New Roman"/>
                <w:i/>
                <w:iCs/>
                <w:color w:val="000000"/>
                <w:sz w:val="20"/>
                <w:szCs w:val="20"/>
                <w:lang w:eastAsia="nl-NL"/>
              </w:rPr>
              <w:t xml:space="preserve">Skyboxen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1.647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1.848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1.869 </w:t>
            </w:r>
          </w:p>
        </w:tc>
        <w:tc>
          <w:tcPr>
            <w:tcW w:w="1077" w:type="dxa"/>
            <w:tcBorders>
              <w:top w:val="nil"/>
              <w:left w:val="nil"/>
              <w:bottom w:val="single" w:sz="4" w:space="0" w:color="FFFFFF"/>
              <w:right w:val="nil"/>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177B40">
              <w:rPr>
                <w:rFonts w:ascii="Times New Roman" w:eastAsia="Times New Roman" w:hAnsi="Times New Roman" w:cs="Times New Roman"/>
                <w:i/>
                <w:iCs/>
                <w:color w:val="000000"/>
                <w:sz w:val="20"/>
                <w:szCs w:val="20"/>
                <w:lang w:eastAsia="nl-NL"/>
              </w:rPr>
              <w:t xml:space="preserve"> Logehouders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570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611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599 </w:t>
            </w:r>
          </w:p>
        </w:tc>
        <w:tc>
          <w:tcPr>
            <w:tcW w:w="1077" w:type="dxa"/>
            <w:tcBorders>
              <w:top w:val="nil"/>
              <w:left w:val="nil"/>
              <w:bottom w:val="single" w:sz="4" w:space="0" w:color="FFFFFF"/>
              <w:right w:val="nil"/>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Sponsoring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5.201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5.054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nil"/>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4.953 </w:t>
            </w: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w:t>
            </w:r>
            <w:proofErr w:type="spellStart"/>
            <w:r w:rsidRPr="00177B40">
              <w:rPr>
                <w:rFonts w:ascii="Times New Roman" w:eastAsia="Times New Roman" w:hAnsi="Times New Roman" w:cs="Times New Roman"/>
                <w:color w:val="000000"/>
                <w:sz w:val="20"/>
                <w:szCs w:val="20"/>
                <w:lang w:eastAsia="nl-NL"/>
              </w:rPr>
              <w:t>TV-Geld</w:t>
            </w:r>
            <w:proofErr w:type="spellEnd"/>
            <w:r w:rsidRPr="00177B40">
              <w:rPr>
                <w:rFonts w:ascii="Times New Roman" w:eastAsia="Times New Roman" w:hAnsi="Times New Roman" w:cs="Times New Roman"/>
                <w:color w:val="000000"/>
                <w:sz w:val="20"/>
                <w:szCs w:val="20"/>
                <w:lang w:eastAsia="nl-NL"/>
              </w:rPr>
              <w:t xml:space="preserve">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3.358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3.421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nil"/>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3.384 </w:t>
            </w: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Merchandising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177B40">
              <w:rPr>
                <w:rFonts w:ascii="Times New Roman" w:eastAsia="Times New Roman" w:hAnsi="Times New Roman" w:cs="Times New Roman"/>
                <w:color w:val="000000"/>
                <w:sz w:val="20"/>
                <w:szCs w:val="20"/>
                <w:lang w:eastAsia="nl-NL"/>
              </w:rPr>
              <w:t xml:space="preserve">455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177B40">
              <w:rPr>
                <w:rFonts w:ascii="Times New Roman" w:eastAsia="Times New Roman" w:hAnsi="Times New Roman" w:cs="Times New Roman"/>
                <w:color w:val="000000"/>
                <w:sz w:val="20"/>
                <w:szCs w:val="20"/>
                <w:lang w:eastAsia="nl-NL"/>
              </w:rPr>
              <w:t xml:space="preserve">482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nil"/>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177B40">
              <w:rPr>
                <w:rFonts w:ascii="Times New Roman" w:eastAsia="Times New Roman" w:hAnsi="Times New Roman" w:cs="Times New Roman"/>
                <w:color w:val="000000"/>
                <w:sz w:val="20"/>
                <w:szCs w:val="20"/>
                <w:lang w:eastAsia="nl-NL"/>
              </w:rPr>
              <w:t xml:space="preserve">491 </w:t>
            </w: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Overig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177B40">
              <w:rPr>
                <w:rFonts w:ascii="Times New Roman" w:eastAsia="Times New Roman" w:hAnsi="Times New Roman" w:cs="Times New Roman"/>
                <w:color w:val="000000"/>
                <w:sz w:val="20"/>
                <w:szCs w:val="20"/>
                <w:lang w:eastAsia="nl-NL"/>
              </w:rPr>
              <w:t xml:space="preserve">782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177B40">
              <w:rPr>
                <w:rFonts w:ascii="Times New Roman" w:eastAsia="Times New Roman" w:hAnsi="Times New Roman" w:cs="Times New Roman"/>
                <w:color w:val="000000"/>
                <w:sz w:val="20"/>
                <w:szCs w:val="20"/>
                <w:lang w:eastAsia="nl-NL"/>
              </w:rPr>
              <w:t xml:space="preserve">715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nil"/>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177B40">
              <w:rPr>
                <w:rFonts w:ascii="Times New Roman" w:eastAsia="Times New Roman" w:hAnsi="Times New Roman" w:cs="Times New Roman"/>
                <w:color w:val="000000"/>
                <w:sz w:val="20"/>
                <w:szCs w:val="20"/>
                <w:lang w:eastAsia="nl-NL"/>
              </w:rPr>
              <w:t xml:space="preserve">699 </w:t>
            </w: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b/>
                <w:bCs/>
                <w:color w:val="000000"/>
                <w:sz w:val="20"/>
                <w:szCs w:val="20"/>
                <w:lang w:eastAsia="nl-NL"/>
              </w:rPr>
            </w:pPr>
            <w:r w:rsidRPr="00177B40">
              <w:rPr>
                <w:rFonts w:ascii="Times New Roman" w:eastAsia="Times New Roman" w:hAnsi="Times New Roman" w:cs="Times New Roman"/>
                <w:b/>
                <w:bCs/>
                <w:color w:val="000000"/>
                <w:sz w:val="20"/>
                <w:szCs w:val="20"/>
                <w:lang w:eastAsia="nl-NL"/>
              </w:rPr>
              <w:t xml:space="preserve"> </w:t>
            </w:r>
            <w:proofErr w:type="spellStart"/>
            <w:r w:rsidRPr="00177B40">
              <w:rPr>
                <w:rFonts w:ascii="Times New Roman" w:eastAsia="Times New Roman" w:hAnsi="Times New Roman" w:cs="Times New Roman"/>
                <w:b/>
                <w:bCs/>
                <w:color w:val="000000"/>
                <w:sz w:val="20"/>
                <w:szCs w:val="20"/>
                <w:lang w:eastAsia="nl-NL"/>
              </w:rPr>
              <w:t>Netto-Omzet</w:t>
            </w:r>
            <w:proofErr w:type="spellEnd"/>
            <w:r w:rsidRPr="00177B40">
              <w:rPr>
                <w:rFonts w:ascii="Times New Roman" w:eastAsia="Times New Roman" w:hAnsi="Times New Roman" w:cs="Times New Roman"/>
                <w:b/>
                <w:bCs/>
                <w:color w:val="000000"/>
                <w:sz w:val="20"/>
                <w:szCs w:val="20"/>
                <w:lang w:eastAsia="nl-NL"/>
              </w:rPr>
              <w:t xml:space="preserve">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b/>
                <w:i/>
                <w:iCs/>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b/>
                <w:color w:val="000000"/>
                <w:sz w:val="20"/>
                <w:szCs w:val="20"/>
                <w:lang w:eastAsia="nl-NL"/>
              </w:rPr>
            </w:pPr>
            <w:r w:rsidRPr="00177B40">
              <w:rPr>
                <w:rFonts w:ascii="Times New Roman" w:eastAsia="Times New Roman" w:hAnsi="Times New Roman" w:cs="Times New Roman"/>
                <w:b/>
                <w:color w:val="000000"/>
                <w:sz w:val="20"/>
                <w:szCs w:val="20"/>
                <w:lang w:eastAsia="nl-NL"/>
              </w:rPr>
              <w:t xml:space="preserve"> €    15.580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b/>
                <w:i/>
                <w:iCs/>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b/>
                <w:color w:val="000000"/>
                <w:sz w:val="20"/>
                <w:szCs w:val="20"/>
                <w:lang w:eastAsia="nl-NL"/>
              </w:rPr>
            </w:pPr>
            <w:r w:rsidRPr="00177B40">
              <w:rPr>
                <w:rFonts w:ascii="Times New Roman" w:eastAsia="Times New Roman" w:hAnsi="Times New Roman" w:cs="Times New Roman"/>
                <w:b/>
                <w:color w:val="000000"/>
                <w:sz w:val="20"/>
                <w:szCs w:val="20"/>
                <w:lang w:eastAsia="nl-NL"/>
              </w:rPr>
              <w:t xml:space="preserve"> €    16.174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b/>
                <w:i/>
                <w:iCs/>
                <w:color w:val="000000"/>
                <w:sz w:val="20"/>
                <w:szCs w:val="20"/>
                <w:lang w:eastAsia="nl-NL"/>
              </w:rPr>
            </w:pPr>
          </w:p>
        </w:tc>
        <w:tc>
          <w:tcPr>
            <w:tcW w:w="1077" w:type="dxa"/>
            <w:tcBorders>
              <w:top w:val="nil"/>
              <w:left w:val="nil"/>
              <w:bottom w:val="single" w:sz="4" w:space="0" w:color="FFFFFF"/>
              <w:right w:val="nil"/>
            </w:tcBorders>
            <w:shd w:val="clear" w:color="B8CCE4" w:fill="B8CCE4"/>
            <w:noWrap/>
            <w:vAlign w:val="bottom"/>
            <w:hideMark/>
          </w:tcPr>
          <w:p w:rsidR="00F00F7B" w:rsidRPr="00177B40" w:rsidRDefault="00F00F7B" w:rsidP="00666A04">
            <w:pPr>
              <w:rPr>
                <w:rFonts w:ascii="Times New Roman" w:eastAsia="Times New Roman" w:hAnsi="Times New Roman" w:cs="Times New Roman"/>
                <w:b/>
                <w:color w:val="000000"/>
                <w:sz w:val="20"/>
                <w:szCs w:val="20"/>
                <w:lang w:eastAsia="nl-NL"/>
              </w:rPr>
            </w:pPr>
            <w:r w:rsidRPr="00177B40">
              <w:rPr>
                <w:rFonts w:ascii="Times New Roman" w:eastAsia="Times New Roman" w:hAnsi="Times New Roman" w:cs="Times New Roman"/>
                <w:b/>
                <w:color w:val="000000"/>
                <w:sz w:val="20"/>
                <w:szCs w:val="20"/>
                <w:lang w:eastAsia="nl-NL"/>
              </w:rPr>
              <w:t xml:space="preserve"> €    15.819 </w:t>
            </w: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nil"/>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Inkoopwaarde Omzet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177B40">
              <w:rPr>
                <w:rFonts w:ascii="Times New Roman" w:eastAsia="Times New Roman" w:hAnsi="Times New Roman" w:cs="Times New Roman"/>
                <w:color w:val="000000"/>
                <w:sz w:val="20"/>
                <w:szCs w:val="20"/>
                <w:lang w:eastAsia="nl-NL"/>
              </w:rPr>
              <w:t xml:space="preserve">283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177B40">
              <w:rPr>
                <w:rFonts w:ascii="Times New Roman" w:eastAsia="Times New Roman" w:hAnsi="Times New Roman" w:cs="Times New Roman"/>
                <w:color w:val="000000"/>
                <w:sz w:val="20"/>
                <w:szCs w:val="20"/>
                <w:lang w:eastAsia="nl-NL"/>
              </w:rPr>
              <w:t xml:space="preserve">293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nil"/>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177B40">
              <w:rPr>
                <w:rFonts w:ascii="Times New Roman" w:eastAsia="Times New Roman" w:hAnsi="Times New Roman" w:cs="Times New Roman"/>
                <w:color w:val="000000"/>
                <w:sz w:val="20"/>
                <w:szCs w:val="20"/>
                <w:lang w:eastAsia="nl-NL"/>
              </w:rPr>
              <w:t xml:space="preserve">295 </w:t>
            </w: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Lonen en Lasten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7.733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9.172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nil"/>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9.488 </w:t>
            </w: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Afschrijving Vaste Activa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w:t>
            </w:r>
            <w:r>
              <w:rPr>
                <w:rFonts w:ascii="Times New Roman" w:eastAsia="Times New Roman" w:hAnsi="Times New Roman" w:cs="Times New Roman"/>
                <w:color w:val="000000"/>
                <w:sz w:val="20"/>
                <w:szCs w:val="20"/>
                <w:lang w:eastAsia="nl-NL"/>
              </w:rPr>
              <w:t xml:space="preserve">      </w:t>
            </w:r>
            <w:r w:rsidRPr="00177B40">
              <w:rPr>
                <w:rFonts w:ascii="Times New Roman" w:eastAsia="Times New Roman" w:hAnsi="Times New Roman" w:cs="Times New Roman"/>
                <w:color w:val="000000"/>
                <w:sz w:val="20"/>
                <w:szCs w:val="20"/>
                <w:lang w:eastAsia="nl-NL"/>
              </w:rPr>
              <w:t xml:space="preserve">225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177B40">
              <w:rPr>
                <w:rFonts w:ascii="Times New Roman" w:eastAsia="Times New Roman" w:hAnsi="Times New Roman" w:cs="Times New Roman"/>
                <w:color w:val="000000"/>
                <w:sz w:val="20"/>
                <w:szCs w:val="20"/>
                <w:lang w:eastAsia="nl-NL"/>
              </w:rPr>
              <w:t xml:space="preserve">264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nil"/>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177B40">
              <w:rPr>
                <w:rFonts w:ascii="Times New Roman" w:eastAsia="Times New Roman" w:hAnsi="Times New Roman" w:cs="Times New Roman"/>
                <w:color w:val="000000"/>
                <w:sz w:val="20"/>
                <w:szCs w:val="20"/>
                <w:lang w:eastAsia="nl-NL"/>
              </w:rPr>
              <w:t xml:space="preserve">354 </w:t>
            </w: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Overig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6.269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7.431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nil"/>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7.206 </w:t>
            </w: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w:t>
            </w:r>
            <w:r>
              <w:rPr>
                <w:rFonts w:ascii="Times New Roman" w:eastAsia="Times New Roman" w:hAnsi="Times New Roman" w:cs="Times New Roman"/>
                <w:i/>
                <w:iCs/>
                <w:color w:val="000000"/>
                <w:sz w:val="20"/>
                <w:szCs w:val="20"/>
                <w:lang w:eastAsia="nl-NL"/>
              </w:rPr>
              <w:t xml:space="preserve">- </w:t>
            </w:r>
            <w:r w:rsidRPr="00177B40">
              <w:rPr>
                <w:rFonts w:ascii="Times New Roman" w:eastAsia="Times New Roman" w:hAnsi="Times New Roman" w:cs="Times New Roman"/>
                <w:i/>
                <w:iCs/>
                <w:color w:val="000000"/>
                <w:sz w:val="20"/>
                <w:szCs w:val="20"/>
                <w:lang w:eastAsia="nl-NL"/>
              </w:rPr>
              <w:t xml:space="preserve">Wedstrijdkosten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1.659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2.255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1.761 </w:t>
            </w:r>
          </w:p>
        </w:tc>
        <w:tc>
          <w:tcPr>
            <w:tcW w:w="1077" w:type="dxa"/>
            <w:tcBorders>
              <w:top w:val="nil"/>
              <w:left w:val="nil"/>
              <w:bottom w:val="single" w:sz="4" w:space="0" w:color="FFFFFF"/>
              <w:right w:val="nil"/>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177B40">
              <w:rPr>
                <w:rFonts w:ascii="Times New Roman" w:eastAsia="Times New Roman" w:hAnsi="Times New Roman" w:cs="Times New Roman"/>
                <w:i/>
                <w:iCs/>
                <w:color w:val="000000"/>
                <w:sz w:val="20"/>
                <w:szCs w:val="20"/>
                <w:lang w:eastAsia="nl-NL"/>
              </w:rPr>
              <w:t xml:space="preserve">Huisvestingskosten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2.050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2.326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2.319 </w:t>
            </w:r>
          </w:p>
        </w:tc>
        <w:tc>
          <w:tcPr>
            <w:tcW w:w="1077" w:type="dxa"/>
            <w:tcBorders>
              <w:top w:val="nil"/>
              <w:left w:val="nil"/>
              <w:bottom w:val="single" w:sz="4" w:space="0" w:color="FFFFFF"/>
              <w:right w:val="nil"/>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w:t>
            </w:r>
            <w:r>
              <w:rPr>
                <w:rFonts w:ascii="Times New Roman" w:eastAsia="Times New Roman" w:hAnsi="Times New Roman" w:cs="Times New Roman"/>
                <w:i/>
                <w:iCs/>
                <w:color w:val="000000"/>
                <w:sz w:val="20"/>
                <w:szCs w:val="20"/>
                <w:lang w:eastAsia="nl-NL"/>
              </w:rPr>
              <w:t xml:space="preserve">- </w:t>
            </w:r>
            <w:r w:rsidRPr="00177B40">
              <w:rPr>
                <w:rFonts w:ascii="Times New Roman" w:eastAsia="Times New Roman" w:hAnsi="Times New Roman" w:cs="Times New Roman"/>
                <w:i/>
                <w:iCs/>
                <w:color w:val="000000"/>
                <w:sz w:val="20"/>
                <w:szCs w:val="20"/>
                <w:lang w:eastAsia="nl-NL"/>
              </w:rPr>
              <w:t xml:space="preserve">Verkoopkosten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361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469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536 </w:t>
            </w:r>
          </w:p>
        </w:tc>
        <w:tc>
          <w:tcPr>
            <w:tcW w:w="1077" w:type="dxa"/>
            <w:tcBorders>
              <w:top w:val="nil"/>
              <w:left w:val="nil"/>
              <w:bottom w:val="single" w:sz="4" w:space="0" w:color="FFFFFF"/>
              <w:right w:val="nil"/>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w:t>
            </w:r>
            <w:r>
              <w:rPr>
                <w:rFonts w:ascii="Times New Roman" w:eastAsia="Times New Roman" w:hAnsi="Times New Roman" w:cs="Times New Roman"/>
                <w:i/>
                <w:iCs/>
                <w:color w:val="000000"/>
                <w:sz w:val="20"/>
                <w:szCs w:val="20"/>
                <w:lang w:eastAsia="nl-NL"/>
              </w:rPr>
              <w:t xml:space="preserve">- </w:t>
            </w:r>
            <w:r w:rsidRPr="00177B40">
              <w:rPr>
                <w:rFonts w:ascii="Times New Roman" w:eastAsia="Times New Roman" w:hAnsi="Times New Roman" w:cs="Times New Roman"/>
                <w:i/>
                <w:iCs/>
                <w:color w:val="000000"/>
                <w:sz w:val="20"/>
                <w:szCs w:val="20"/>
                <w:lang w:eastAsia="nl-NL"/>
              </w:rPr>
              <w:t xml:space="preserve">Algemene Kosten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1.111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1.174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1.291 </w:t>
            </w:r>
          </w:p>
        </w:tc>
        <w:tc>
          <w:tcPr>
            <w:tcW w:w="1077" w:type="dxa"/>
            <w:tcBorders>
              <w:top w:val="nil"/>
              <w:left w:val="nil"/>
              <w:bottom w:val="single" w:sz="4" w:space="0" w:color="FFFFFF"/>
              <w:right w:val="nil"/>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w:t>
            </w:r>
            <w:r>
              <w:rPr>
                <w:rFonts w:ascii="Times New Roman" w:eastAsia="Times New Roman" w:hAnsi="Times New Roman" w:cs="Times New Roman"/>
                <w:i/>
                <w:iCs/>
                <w:color w:val="000000"/>
                <w:sz w:val="20"/>
                <w:szCs w:val="20"/>
                <w:lang w:eastAsia="nl-NL"/>
              </w:rPr>
              <w:t xml:space="preserve">- </w:t>
            </w:r>
            <w:r w:rsidRPr="00177B40">
              <w:rPr>
                <w:rFonts w:ascii="Times New Roman" w:eastAsia="Times New Roman" w:hAnsi="Times New Roman" w:cs="Times New Roman"/>
                <w:i/>
                <w:iCs/>
                <w:color w:val="000000"/>
                <w:sz w:val="20"/>
                <w:szCs w:val="20"/>
                <w:lang w:eastAsia="nl-NL"/>
              </w:rPr>
              <w:t xml:space="preserve">KNVB Heffingen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290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323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311 </w:t>
            </w:r>
          </w:p>
        </w:tc>
        <w:tc>
          <w:tcPr>
            <w:tcW w:w="1077" w:type="dxa"/>
            <w:tcBorders>
              <w:top w:val="nil"/>
              <w:left w:val="nil"/>
              <w:bottom w:val="single" w:sz="4" w:space="0" w:color="FFFFFF"/>
              <w:right w:val="nil"/>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w:t>
            </w:r>
            <w:r>
              <w:rPr>
                <w:rFonts w:ascii="Times New Roman" w:eastAsia="Times New Roman" w:hAnsi="Times New Roman" w:cs="Times New Roman"/>
                <w:i/>
                <w:iCs/>
                <w:color w:val="000000"/>
                <w:sz w:val="20"/>
                <w:szCs w:val="20"/>
                <w:lang w:eastAsia="nl-NL"/>
              </w:rPr>
              <w:t xml:space="preserve">- </w:t>
            </w:r>
            <w:r w:rsidRPr="00177B40">
              <w:rPr>
                <w:rFonts w:ascii="Times New Roman" w:eastAsia="Times New Roman" w:hAnsi="Times New Roman" w:cs="Times New Roman"/>
                <w:i/>
                <w:iCs/>
                <w:color w:val="000000"/>
                <w:sz w:val="20"/>
                <w:szCs w:val="20"/>
                <w:lang w:eastAsia="nl-NL"/>
              </w:rPr>
              <w:t xml:space="preserve">Overige Personeelskosten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797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884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         987 </w:t>
            </w:r>
          </w:p>
        </w:tc>
        <w:tc>
          <w:tcPr>
            <w:tcW w:w="1077" w:type="dxa"/>
            <w:tcBorders>
              <w:top w:val="nil"/>
              <w:left w:val="nil"/>
              <w:bottom w:val="single" w:sz="4" w:space="0" w:color="FFFFFF"/>
              <w:right w:val="nil"/>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b/>
                <w:bCs/>
                <w:color w:val="000000"/>
                <w:sz w:val="20"/>
                <w:szCs w:val="20"/>
                <w:lang w:eastAsia="nl-NL"/>
              </w:rPr>
            </w:pPr>
            <w:r w:rsidRPr="00177B40">
              <w:rPr>
                <w:rFonts w:ascii="Times New Roman" w:eastAsia="Times New Roman" w:hAnsi="Times New Roman" w:cs="Times New Roman"/>
                <w:b/>
                <w:bCs/>
                <w:color w:val="000000"/>
                <w:sz w:val="20"/>
                <w:szCs w:val="20"/>
                <w:lang w:eastAsia="nl-NL"/>
              </w:rPr>
              <w:t xml:space="preserve"> Bedrijfslasten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b/>
                <w:i/>
                <w:iCs/>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b/>
                <w:color w:val="000000"/>
                <w:sz w:val="20"/>
                <w:szCs w:val="20"/>
                <w:lang w:eastAsia="nl-NL"/>
              </w:rPr>
            </w:pPr>
            <w:r w:rsidRPr="00177B40">
              <w:rPr>
                <w:rFonts w:ascii="Times New Roman" w:eastAsia="Times New Roman" w:hAnsi="Times New Roman" w:cs="Times New Roman"/>
                <w:b/>
                <w:color w:val="000000"/>
                <w:sz w:val="20"/>
                <w:szCs w:val="20"/>
                <w:lang w:eastAsia="nl-NL"/>
              </w:rPr>
              <w:t xml:space="preserve"> €    14.509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b/>
                <w:i/>
                <w:iCs/>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b/>
                <w:color w:val="000000"/>
                <w:sz w:val="20"/>
                <w:szCs w:val="20"/>
                <w:lang w:eastAsia="nl-NL"/>
              </w:rPr>
            </w:pPr>
            <w:r w:rsidRPr="00177B40">
              <w:rPr>
                <w:rFonts w:ascii="Times New Roman" w:eastAsia="Times New Roman" w:hAnsi="Times New Roman" w:cs="Times New Roman"/>
                <w:b/>
                <w:color w:val="000000"/>
                <w:sz w:val="20"/>
                <w:szCs w:val="20"/>
                <w:lang w:eastAsia="nl-NL"/>
              </w:rPr>
              <w:t xml:space="preserve"> €    17.160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b/>
                <w:i/>
                <w:iCs/>
                <w:color w:val="000000"/>
                <w:sz w:val="20"/>
                <w:szCs w:val="20"/>
                <w:lang w:eastAsia="nl-NL"/>
              </w:rPr>
            </w:pPr>
          </w:p>
        </w:tc>
        <w:tc>
          <w:tcPr>
            <w:tcW w:w="1077" w:type="dxa"/>
            <w:tcBorders>
              <w:top w:val="nil"/>
              <w:left w:val="nil"/>
              <w:bottom w:val="single" w:sz="4" w:space="0" w:color="FFFFFF"/>
              <w:right w:val="nil"/>
            </w:tcBorders>
            <w:shd w:val="clear" w:color="B8CCE4" w:fill="B8CCE4"/>
            <w:noWrap/>
            <w:vAlign w:val="bottom"/>
            <w:hideMark/>
          </w:tcPr>
          <w:p w:rsidR="00F00F7B" w:rsidRPr="00177B40" w:rsidRDefault="00F00F7B" w:rsidP="00666A04">
            <w:pPr>
              <w:rPr>
                <w:rFonts w:ascii="Times New Roman" w:eastAsia="Times New Roman" w:hAnsi="Times New Roman" w:cs="Times New Roman"/>
                <w:b/>
                <w:color w:val="000000"/>
                <w:sz w:val="20"/>
                <w:szCs w:val="20"/>
                <w:lang w:eastAsia="nl-NL"/>
              </w:rPr>
            </w:pPr>
            <w:r w:rsidRPr="00177B40">
              <w:rPr>
                <w:rFonts w:ascii="Times New Roman" w:eastAsia="Times New Roman" w:hAnsi="Times New Roman" w:cs="Times New Roman"/>
                <w:b/>
                <w:color w:val="000000"/>
                <w:sz w:val="20"/>
                <w:szCs w:val="20"/>
                <w:lang w:eastAsia="nl-NL"/>
              </w:rPr>
              <w:t xml:space="preserve"> €    17.343 </w:t>
            </w: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b/>
                <w:bCs/>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nil"/>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Bedrijfsresultaat voor Afschrijvingen en Vergoedingssommen</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b/>
                <w:i/>
                <w:iCs/>
                <w:color w:val="000000"/>
                <w:sz w:val="20"/>
                <w:szCs w:val="20"/>
                <w:lang w:eastAsia="nl-NL"/>
              </w:rPr>
            </w:pPr>
            <w:r w:rsidRPr="00177B40">
              <w:rPr>
                <w:rFonts w:ascii="Times New Roman" w:eastAsia="Times New Roman" w:hAnsi="Times New Roman" w:cs="Times New Roman"/>
                <w:b/>
                <w:color w:val="000000"/>
                <w:sz w:val="20"/>
                <w:szCs w:val="20"/>
                <w:lang w:eastAsia="nl-NL"/>
              </w:rPr>
              <w:t>€      1.071</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b/>
                <w:color w:val="000000"/>
                <w:sz w:val="20"/>
                <w:szCs w:val="20"/>
                <w:lang w:eastAsia="nl-NL"/>
              </w:rPr>
            </w:pPr>
            <w:r w:rsidRPr="00304AB1">
              <w:rPr>
                <w:rFonts w:ascii="Times New Roman" w:eastAsia="Times New Roman" w:hAnsi="Times New Roman" w:cs="Times New Roman"/>
                <w:b/>
                <w:color w:val="000000"/>
                <w:sz w:val="20"/>
                <w:szCs w:val="20"/>
                <w:lang w:eastAsia="nl-NL"/>
              </w:rPr>
              <w:t xml:space="preserve">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b/>
                <w:i/>
                <w:iCs/>
                <w:color w:val="000000"/>
                <w:sz w:val="20"/>
                <w:szCs w:val="20"/>
                <w:lang w:eastAsia="nl-NL"/>
              </w:rPr>
            </w:pPr>
            <w:r w:rsidRPr="00304AB1">
              <w:rPr>
                <w:rFonts w:ascii="Times New Roman" w:eastAsia="Times New Roman" w:hAnsi="Times New Roman" w:cs="Times New Roman"/>
                <w:b/>
                <w:color w:val="000000"/>
                <w:sz w:val="20"/>
                <w:szCs w:val="20"/>
                <w:lang w:eastAsia="nl-NL"/>
              </w:rPr>
              <w:t xml:space="preserve">€      </w:t>
            </w:r>
            <w:r w:rsidRPr="00177B40">
              <w:rPr>
                <w:rFonts w:ascii="Times New Roman" w:eastAsia="Times New Roman" w:hAnsi="Times New Roman" w:cs="Times New Roman"/>
                <w:b/>
                <w:color w:val="000000"/>
                <w:sz w:val="20"/>
                <w:szCs w:val="20"/>
                <w:lang w:eastAsia="nl-NL"/>
              </w:rPr>
              <w:t xml:space="preserve"> </w:t>
            </w:r>
            <w:r w:rsidRPr="00304AB1">
              <w:rPr>
                <w:rFonts w:ascii="Times New Roman" w:eastAsia="Times New Roman" w:hAnsi="Times New Roman" w:cs="Times New Roman"/>
                <w:b/>
                <w:color w:val="000000"/>
                <w:sz w:val="20"/>
                <w:szCs w:val="20"/>
                <w:lang w:eastAsia="nl-NL"/>
              </w:rPr>
              <w:t xml:space="preserve"> </w:t>
            </w:r>
            <w:r w:rsidRPr="00177B40">
              <w:rPr>
                <w:rFonts w:ascii="Times New Roman" w:eastAsia="Times New Roman" w:hAnsi="Times New Roman" w:cs="Times New Roman"/>
                <w:b/>
                <w:color w:val="000000"/>
                <w:sz w:val="20"/>
                <w:szCs w:val="20"/>
                <w:lang w:eastAsia="nl-NL"/>
              </w:rPr>
              <w:t>-986</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b/>
                <w:color w:val="000000"/>
                <w:sz w:val="20"/>
                <w:szCs w:val="20"/>
                <w:lang w:eastAsia="nl-NL"/>
              </w:rPr>
            </w:pPr>
            <w:r w:rsidRPr="00177B40">
              <w:rPr>
                <w:rFonts w:ascii="Times New Roman" w:eastAsia="Times New Roman" w:hAnsi="Times New Roman" w:cs="Times New Roman"/>
                <w:b/>
                <w:color w:val="000000"/>
                <w:sz w:val="20"/>
                <w:szCs w:val="20"/>
                <w:lang w:eastAsia="nl-NL"/>
              </w:rPr>
              <w:t xml:space="preserve"> </w:t>
            </w:r>
          </w:p>
        </w:tc>
        <w:tc>
          <w:tcPr>
            <w:tcW w:w="1077" w:type="dxa"/>
            <w:tcBorders>
              <w:top w:val="nil"/>
              <w:left w:val="nil"/>
              <w:bottom w:val="single" w:sz="4" w:space="0" w:color="FFFFFF"/>
              <w:right w:val="nil"/>
            </w:tcBorders>
            <w:shd w:val="clear" w:color="B8CCE4" w:fill="B8CCE4"/>
            <w:noWrap/>
            <w:vAlign w:val="bottom"/>
            <w:hideMark/>
          </w:tcPr>
          <w:p w:rsidR="00F00F7B" w:rsidRPr="00177B40" w:rsidRDefault="00F00F7B" w:rsidP="00666A04">
            <w:pPr>
              <w:rPr>
                <w:rFonts w:ascii="Times New Roman" w:eastAsia="Times New Roman" w:hAnsi="Times New Roman" w:cs="Times New Roman"/>
                <w:b/>
                <w:color w:val="000000"/>
                <w:sz w:val="20"/>
                <w:szCs w:val="20"/>
                <w:lang w:eastAsia="nl-NL"/>
              </w:rPr>
            </w:pPr>
            <w:r w:rsidRPr="00177B40">
              <w:rPr>
                <w:rFonts w:ascii="Times New Roman" w:eastAsia="Times New Roman" w:hAnsi="Times New Roman" w:cs="Times New Roman"/>
                <w:b/>
                <w:color w:val="000000"/>
                <w:sz w:val="20"/>
                <w:szCs w:val="20"/>
                <w:lang w:eastAsia="nl-NL"/>
              </w:rPr>
              <w:t xml:space="preserve">€    </w:t>
            </w:r>
            <w:r w:rsidRPr="00304AB1">
              <w:rPr>
                <w:rFonts w:ascii="Times New Roman" w:eastAsia="Times New Roman" w:hAnsi="Times New Roman" w:cs="Times New Roman"/>
                <w:b/>
                <w:color w:val="000000"/>
                <w:sz w:val="20"/>
                <w:szCs w:val="20"/>
                <w:lang w:eastAsia="nl-NL"/>
              </w:rPr>
              <w:t xml:space="preserve"> </w:t>
            </w:r>
            <w:r w:rsidRPr="00177B40">
              <w:rPr>
                <w:rFonts w:ascii="Times New Roman" w:eastAsia="Times New Roman" w:hAnsi="Times New Roman" w:cs="Times New Roman"/>
                <w:b/>
                <w:color w:val="000000"/>
                <w:sz w:val="20"/>
                <w:szCs w:val="20"/>
                <w:lang w:eastAsia="nl-NL"/>
              </w:rPr>
              <w:t>-1.525</w:t>
            </w: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Afschrijving Vergoedingssommen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-1.479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-1.602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nil"/>
            </w:tcBorders>
            <w:shd w:val="clear" w:color="DBE5F1" w:fill="DBE5F1"/>
            <w:noWrap/>
            <w:vAlign w:val="bottom"/>
            <w:hideMark/>
          </w:tcPr>
          <w:p w:rsidR="00F00F7B" w:rsidRPr="00177B40" w:rsidRDefault="00F00F7B" w:rsidP="00666A04">
            <w:pPr>
              <w:rPr>
                <w:rFonts w:ascii="Calibri" w:eastAsia="Times New Roman" w:hAnsi="Calibri" w:cs="Times New Roman"/>
                <w:i/>
                <w:iCs/>
                <w:color w:val="000000"/>
                <w:lang w:eastAsia="nl-NL"/>
              </w:rPr>
            </w:pPr>
            <w:r w:rsidRPr="00177B40">
              <w:rPr>
                <w:rFonts w:ascii="Times New Roman" w:eastAsia="Times New Roman" w:hAnsi="Times New Roman" w:cs="Times New Roman"/>
                <w:color w:val="000000"/>
                <w:sz w:val="20"/>
                <w:szCs w:val="20"/>
                <w:lang w:eastAsia="nl-NL"/>
              </w:rPr>
              <w:t>€</w:t>
            </w:r>
            <w:r>
              <w:rPr>
                <w:rFonts w:ascii="Times New Roman" w:eastAsia="Times New Roman" w:hAnsi="Times New Roman" w:cs="Times New Roman"/>
                <w:color w:val="000000"/>
                <w:sz w:val="20"/>
                <w:szCs w:val="20"/>
                <w:lang w:eastAsia="nl-NL"/>
              </w:rPr>
              <w:t xml:space="preserve">      -1.452</w:t>
            </w: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Resultaat Vergoedingssommen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177B40">
              <w:rPr>
                <w:rFonts w:ascii="Times New Roman" w:eastAsia="Times New Roman" w:hAnsi="Times New Roman" w:cs="Times New Roman"/>
                <w:color w:val="000000"/>
                <w:sz w:val="20"/>
                <w:szCs w:val="20"/>
                <w:lang w:eastAsia="nl-NL"/>
              </w:rPr>
              <w:t xml:space="preserve">366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2.818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nil"/>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   </w:t>
            </w: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Financieel Resultaat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177B40">
              <w:rPr>
                <w:rFonts w:ascii="Times New Roman" w:eastAsia="Times New Roman" w:hAnsi="Times New Roman" w:cs="Times New Roman"/>
                <w:color w:val="000000"/>
                <w:sz w:val="20"/>
                <w:szCs w:val="20"/>
                <w:lang w:eastAsia="nl-NL"/>
              </w:rPr>
              <w:t xml:space="preserve">46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177B40">
              <w:rPr>
                <w:rFonts w:ascii="Times New Roman" w:eastAsia="Times New Roman" w:hAnsi="Times New Roman" w:cs="Times New Roman"/>
                <w:color w:val="000000"/>
                <w:sz w:val="20"/>
                <w:szCs w:val="20"/>
                <w:lang w:eastAsia="nl-NL"/>
              </w:rPr>
              <w:t xml:space="preserve">57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nil"/>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177B40">
              <w:rPr>
                <w:rFonts w:ascii="Times New Roman" w:eastAsia="Times New Roman" w:hAnsi="Times New Roman" w:cs="Times New Roman"/>
                <w:color w:val="000000"/>
                <w:sz w:val="20"/>
                <w:szCs w:val="20"/>
                <w:lang w:eastAsia="nl-NL"/>
              </w:rPr>
              <w:t xml:space="preserve">85 </w:t>
            </w: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Belastingen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nil"/>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   </w:t>
            </w: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Resultaat Deelnemingen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nil"/>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   </w:t>
            </w: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b/>
                <w:bCs/>
                <w:color w:val="000000"/>
                <w:sz w:val="20"/>
                <w:szCs w:val="20"/>
                <w:lang w:eastAsia="nl-NL"/>
              </w:rPr>
            </w:pPr>
            <w:r w:rsidRPr="00177B40">
              <w:rPr>
                <w:rFonts w:ascii="Times New Roman" w:eastAsia="Times New Roman" w:hAnsi="Times New Roman" w:cs="Times New Roman"/>
                <w:b/>
                <w:bCs/>
                <w:color w:val="000000"/>
                <w:sz w:val="20"/>
                <w:szCs w:val="20"/>
                <w:lang w:eastAsia="nl-NL"/>
              </w:rPr>
              <w:t xml:space="preserve"> Bedrijfsresultaat </w:t>
            </w:r>
            <w:r>
              <w:rPr>
                <w:rFonts w:ascii="Times New Roman" w:eastAsia="Times New Roman" w:hAnsi="Times New Roman" w:cs="Times New Roman"/>
                <w:b/>
                <w:bCs/>
                <w:color w:val="000000"/>
                <w:sz w:val="20"/>
                <w:szCs w:val="20"/>
                <w:lang w:eastAsia="nl-NL"/>
              </w:rPr>
              <w:t>na Belasting</w:t>
            </w:r>
            <w:r w:rsidRPr="00177B40">
              <w:rPr>
                <w:rFonts w:ascii="Times New Roman" w:eastAsia="Times New Roman" w:hAnsi="Times New Roman" w:cs="Times New Roman"/>
                <w:b/>
                <w:bCs/>
                <w:color w:val="000000"/>
                <w:sz w:val="20"/>
                <w:szCs w:val="20"/>
                <w:lang w:eastAsia="nl-NL"/>
              </w:rPr>
              <w:t xml:space="preserve">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b/>
                <w:i/>
                <w:iCs/>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b/>
                <w:color w:val="000000"/>
                <w:sz w:val="20"/>
                <w:szCs w:val="20"/>
                <w:lang w:eastAsia="nl-NL"/>
              </w:rPr>
            </w:pPr>
            <w:r>
              <w:rPr>
                <w:rFonts w:ascii="Times New Roman" w:eastAsia="Times New Roman" w:hAnsi="Times New Roman" w:cs="Times New Roman"/>
                <w:b/>
                <w:color w:val="000000"/>
                <w:sz w:val="20"/>
                <w:szCs w:val="20"/>
                <w:lang w:eastAsia="nl-NL"/>
              </w:rPr>
              <w:t xml:space="preserve"> €             </w:t>
            </w:r>
            <w:r w:rsidRPr="00177B40">
              <w:rPr>
                <w:rFonts w:ascii="Times New Roman" w:eastAsia="Times New Roman" w:hAnsi="Times New Roman" w:cs="Times New Roman"/>
                <w:b/>
                <w:color w:val="000000"/>
                <w:sz w:val="20"/>
                <w:szCs w:val="20"/>
                <w:lang w:eastAsia="nl-NL"/>
              </w:rPr>
              <w:t xml:space="preserve">4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b/>
                <w:i/>
                <w:iCs/>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b/>
                <w:color w:val="000000"/>
                <w:sz w:val="20"/>
                <w:szCs w:val="20"/>
                <w:lang w:eastAsia="nl-NL"/>
              </w:rPr>
            </w:pPr>
            <w:r>
              <w:rPr>
                <w:rFonts w:ascii="Times New Roman" w:eastAsia="Times New Roman" w:hAnsi="Times New Roman" w:cs="Times New Roman"/>
                <w:b/>
                <w:color w:val="000000"/>
                <w:sz w:val="20"/>
                <w:szCs w:val="20"/>
                <w:lang w:eastAsia="nl-NL"/>
              </w:rPr>
              <w:t xml:space="preserve"> €         </w:t>
            </w:r>
            <w:r w:rsidRPr="00177B40">
              <w:rPr>
                <w:rFonts w:ascii="Times New Roman" w:eastAsia="Times New Roman" w:hAnsi="Times New Roman" w:cs="Times New Roman"/>
                <w:b/>
                <w:color w:val="000000"/>
                <w:sz w:val="20"/>
                <w:szCs w:val="20"/>
                <w:lang w:eastAsia="nl-NL"/>
              </w:rPr>
              <w:t xml:space="preserve">286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b/>
                <w:i/>
                <w:iCs/>
                <w:color w:val="000000"/>
                <w:sz w:val="20"/>
                <w:szCs w:val="20"/>
                <w:lang w:eastAsia="nl-NL"/>
              </w:rPr>
            </w:pPr>
          </w:p>
        </w:tc>
        <w:tc>
          <w:tcPr>
            <w:tcW w:w="1077" w:type="dxa"/>
            <w:tcBorders>
              <w:top w:val="nil"/>
              <w:left w:val="nil"/>
              <w:bottom w:val="single" w:sz="4" w:space="0" w:color="FFFFFF"/>
              <w:right w:val="nil"/>
            </w:tcBorders>
            <w:shd w:val="clear" w:color="B8CCE4" w:fill="B8CCE4"/>
            <w:noWrap/>
            <w:vAlign w:val="bottom"/>
            <w:hideMark/>
          </w:tcPr>
          <w:p w:rsidR="00F00F7B" w:rsidRPr="00177B40" w:rsidRDefault="00F00F7B" w:rsidP="00666A04">
            <w:pPr>
              <w:rPr>
                <w:rFonts w:ascii="Times New Roman" w:eastAsia="Times New Roman" w:hAnsi="Times New Roman" w:cs="Times New Roman"/>
                <w:b/>
                <w:color w:val="000000"/>
                <w:sz w:val="20"/>
                <w:szCs w:val="20"/>
                <w:lang w:eastAsia="nl-NL"/>
              </w:rPr>
            </w:pPr>
            <w:r w:rsidRPr="00177B40">
              <w:rPr>
                <w:rFonts w:ascii="Times New Roman" w:eastAsia="Times New Roman" w:hAnsi="Times New Roman" w:cs="Times New Roman"/>
                <w:b/>
                <w:color w:val="000000"/>
                <w:sz w:val="20"/>
                <w:szCs w:val="20"/>
                <w:lang w:eastAsia="nl-NL"/>
              </w:rPr>
              <w:t xml:space="preserve"> €    -2.891 </w:t>
            </w: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b/>
                <w:bCs/>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nil"/>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b/>
                <w:bCs/>
                <w:color w:val="000000"/>
                <w:sz w:val="20"/>
                <w:szCs w:val="20"/>
                <w:lang w:eastAsia="nl-NL"/>
              </w:rPr>
            </w:pPr>
            <w:r w:rsidRPr="00177B40">
              <w:rPr>
                <w:rFonts w:ascii="Times New Roman" w:eastAsia="Times New Roman" w:hAnsi="Times New Roman" w:cs="Times New Roman"/>
                <w:b/>
                <w:bCs/>
                <w:color w:val="000000"/>
                <w:sz w:val="20"/>
                <w:szCs w:val="20"/>
                <w:lang w:eastAsia="nl-NL"/>
              </w:rPr>
              <w:t xml:space="preserve"> Overige Informatie Bedrijfsvoering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nil"/>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Werknemers (FTE)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177B40">
              <w:rPr>
                <w:rFonts w:ascii="Times New Roman" w:eastAsia="Times New Roman" w:hAnsi="Times New Roman" w:cs="Times New Roman"/>
                <w:color w:val="000000"/>
                <w:sz w:val="20"/>
                <w:szCs w:val="20"/>
                <w:lang w:eastAsia="nl-NL"/>
              </w:rPr>
              <w:t xml:space="preserve">195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177B40">
              <w:rPr>
                <w:rFonts w:ascii="Times New Roman" w:eastAsia="Times New Roman" w:hAnsi="Times New Roman" w:cs="Times New Roman"/>
                <w:color w:val="000000"/>
                <w:sz w:val="20"/>
                <w:szCs w:val="20"/>
                <w:lang w:eastAsia="nl-NL"/>
              </w:rPr>
              <w:t xml:space="preserve">195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nil"/>
              <w:left w:val="nil"/>
              <w:bottom w:val="single" w:sz="4" w:space="0" w:color="FFFFFF"/>
              <w:right w:val="nil"/>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177B40">
              <w:rPr>
                <w:rFonts w:ascii="Times New Roman" w:eastAsia="Times New Roman" w:hAnsi="Times New Roman" w:cs="Times New Roman"/>
                <w:color w:val="000000"/>
                <w:sz w:val="20"/>
                <w:szCs w:val="20"/>
                <w:lang w:eastAsia="nl-NL"/>
              </w:rPr>
              <w:t xml:space="preserve">206 </w:t>
            </w: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sidRPr="00177B40">
              <w:rPr>
                <w:rFonts w:ascii="Times New Roman" w:eastAsia="Times New Roman" w:hAnsi="Times New Roman" w:cs="Times New Roman"/>
                <w:i/>
                <w:iCs/>
                <w:color w:val="000000"/>
                <w:sz w:val="20"/>
                <w:szCs w:val="20"/>
                <w:lang w:eastAsia="nl-NL"/>
              </w:rPr>
              <w:t xml:space="preserve"> </w:t>
            </w:r>
            <w:r>
              <w:rPr>
                <w:rFonts w:ascii="Times New Roman" w:eastAsia="Times New Roman" w:hAnsi="Times New Roman" w:cs="Times New Roman"/>
                <w:i/>
                <w:iCs/>
                <w:color w:val="000000"/>
                <w:sz w:val="20"/>
                <w:szCs w:val="20"/>
                <w:lang w:eastAsia="nl-NL"/>
              </w:rPr>
              <w:t xml:space="preserve">- </w:t>
            </w:r>
            <w:r w:rsidRPr="00177B40">
              <w:rPr>
                <w:rFonts w:ascii="Times New Roman" w:eastAsia="Times New Roman" w:hAnsi="Times New Roman" w:cs="Times New Roman"/>
                <w:i/>
                <w:iCs/>
                <w:color w:val="000000"/>
                <w:sz w:val="20"/>
                <w:szCs w:val="20"/>
                <w:lang w:eastAsia="nl-NL"/>
              </w:rPr>
              <w:t xml:space="preserve">Contractspelers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177B40">
              <w:rPr>
                <w:rFonts w:ascii="Times New Roman" w:eastAsia="Times New Roman" w:hAnsi="Times New Roman" w:cs="Times New Roman"/>
                <w:i/>
                <w:iCs/>
                <w:color w:val="000000"/>
                <w:sz w:val="20"/>
                <w:szCs w:val="20"/>
                <w:lang w:eastAsia="nl-NL"/>
              </w:rPr>
              <w:t xml:space="preserve">        144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177B40">
              <w:rPr>
                <w:rFonts w:ascii="Times New Roman" w:eastAsia="Times New Roman" w:hAnsi="Times New Roman" w:cs="Times New Roman"/>
                <w:i/>
                <w:iCs/>
                <w:color w:val="000000"/>
                <w:sz w:val="20"/>
                <w:szCs w:val="20"/>
                <w:lang w:eastAsia="nl-NL"/>
              </w:rPr>
              <w:t xml:space="preserve">         143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177B40">
              <w:rPr>
                <w:rFonts w:ascii="Times New Roman" w:eastAsia="Times New Roman" w:hAnsi="Times New Roman" w:cs="Times New Roman"/>
                <w:i/>
                <w:iCs/>
                <w:color w:val="000000"/>
                <w:sz w:val="20"/>
                <w:szCs w:val="20"/>
                <w:lang w:eastAsia="nl-NL"/>
              </w:rPr>
              <w:t xml:space="preserve">         153 </w:t>
            </w:r>
          </w:p>
        </w:tc>
        <w:tc>
          <w:tcPr>
            <w:tcW w:w="1077" w:type="dxa"/>
            <w:tcBorders>
              <w:top w:val="nil"/>
              <w:left w:val="nil"/>
              <w:bottom w:val="single" w:sz="4" w:space="0" w:color="FFFFFF"/>
              <w:right w:val="nil"/>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177B40">
              <w:rPr>
                <w:rFonts w:ascii="Times New Roman" w:eastAsia="Times New Roman" w:hAnsi="Times New Roman" w:cs="Times New Roman"/>
                <w:i/>
                <w:iCs/>
                <w:color w:val="000000"/>
                <w:sz w:val="20"/>
                <w:szCs w:val="20"/>
                <w:lang w:eastAsia="nl-NL"/>
              </w:rPr>
              <w:t xml:space="preserve"> Technische en Medische Staf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177B40">
              <w:rPr>
                <w:rFonts w:ascii="Times New Roman" w:eastAsia="Times New Roman" w:hAnsi="Times New Roman" w:cs="Times New Roman"/>
                <w:i/>
                <w:iCs/>
                <w:color w:val="000000"/>
                <w:sz w:val="20"/>
                <w:szCs w:val="20"/>
                <w:lang w:eastAsia="nl-NL"/>
              </w:rPr>
              <w:t xml:space="preserve">           16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177B40">
              <w:rPr>
                <w:rFonts w:ascii="Times New Roman" w:eastAsia="Times New Roman" w:hAnsi="Times New Roman" w:cs="Times New Roman"/>
                <w:i/>
                <w:iCs/>
                <w:color w:val="000000"/>
                <w:sz w:val="20"/>
                <w:szCs w:val="20"/>
                <w:lang w:eastAsia="nl-NL"/>
              </w:rPr>
              <w:t xml:space="preserve">           16 </w:t>
            </w: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177B40">
              <w:rPr>
                <w:rFonts w:ascii="Times New Roman" w:eastAsia="Times New Roman" w:hAnsi="Times New Roman" w:cs="Times New Roman"/>
                <w:i/>
                <w:iCs/>
                <w:color w:val="000000"/>
                <w:sz w:val="20"/>
                <w:szCs w:val="20"/>
                <w:lang w:eastAsia="nl-NL"/>
              </w:rPr>
              <w:t xml:space="preserve">           17 </w:t>
            </w:r>
          </w:p>
        </w:tc>
        <w:tc>
          <w:tcPr>
            <w:tcW w:w="1077" w:type="dxa"/>
            <w:tcBorders>
              <w:top w:val="nil"/>
              <w:left w:val="nil"/>
              <w:bottom w:val="single" w:sz="4" w:space="0" w:color="FFFFFF"/>
              <w:right w:val="nil"/>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r>
      <w:tr w:rsidR="00666A04" w:rsidRPr="00177B40" w:rsidTr="00AE7047">
        <w:trPr>
          <w:trHeight w:val="300"/>
        </w:trPr>
        <w:tc>
          <w:tcPr>
            <w:tcW w:w="3401"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177B40">
              <w:rPr>
                <w:rFonts w:ascii="Times New Roman" w:eastAsia="Times New Roman" w:hAnsi="Times New Roman" w:cs="Times New Roman"/>
                <w:i/>
                <w:iCs/>
                <w:color w:val="000000"/>
                <w:sz w:val="20"/>
                <w:szCs w:val="20"/>
                <w:lang w:eastAsia="nl-NL"/>
              </w:rPr>
              <w:t xml:space="preserve"> Overig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177B40">
              <w:rPr>
                <w:rFonts w:ascii="Times New Roman" w:eastAsia="Times New Roman" w:hAnsi="Times New Roman" w:cs="Times New Roman"/>
                <w:i/>
                <w:iCs/>
                <w:color w:val="000000"/>
                <w:sz w:val="20"/>
                <w:szCs w:val="20"/>
                <w:lang w:eastAsia="nl-NL"/>
              </w:rPr>
              <w:t xml:space="preserve">           35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177B40">
              <w:rPr>
                <w:rFonts w:ascii="Times New Roman" w:eastAsia="Times New Roman" w:hAnsi="Times New Roman" w:cs="Times New Roman"/>
                <w:i/>
                <w:iCs/>
                <w:color w:val="000000"/>
                <w:sz w:val="20"/>
                <w:szCs w:val="20"/>
                <w:lang w:eastAsia="nl-NL"/>
              </w:rPr>
              <w:t xml:space="preserve">           36 </w:t>
            </w: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nil"/>
              <w:left w:val="nil"/>
              <w:bottom w:val="single" w:sz="4" w:space="0" w:color="FFFFFF"/>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177B40">
              <w:rPr>
                <w:rFonts w:ascii="Times New Roman" w:eastAsia="Times New Roman" w:hAnsi="Times New Roman" w:cs="Times New Roman"/>
                <w:i/>
                <w:iCs/>
                <w:color w:val="000000"/>
                <w:sz w:val="20"/>
                <w:szCs w:val="20"/>
                <w:lang w:eastAsia="nl-NL"/>
              </w:rPr>
              <w:t xml:space="preserve">           36 </w:t>
            </w:r>
          </w:p>
        </w:tc>
        <w:tc>
          <w:tcPr>
            <w:tcW w:w="1077" w:type="dxa"/>
            <w:tcBorders>
              <w:top w:val="nil"/>
              <w:left w:val="nil"/>
              <w:bottom w:val="single" w:sz="4" w:space="0" w:color="FFFFFF"/>
              <w:right w:val="nil"/>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r>
      <w:tr w:rsidR="00F00F7B" w:rsidRPr="00177B40" w:rsidTr="00AE7047">
        <w:trPr>
          <w:trHeight w:val="300"/>
        </w:trPr>
        <w:tc>
          <w:tcPr>
            <w:tcW w:w="3401" w:type="dxa"/>
            <w:tcBorders>
              <w:top w:val="single" w:sz="4" w:space="0" w:color="FFFFFF"/>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single" w:sz="4" w:space="0" w:color="FFFFFF"/>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single" w:sz="4" w:space="0" w:color="FFFFFF"/>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single" w:sz="4" w:space="0" w:color="FFFFFF"/>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single" w:sz="4" w:space="0" w:color="FFFFFF"/>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c>
          <w:tcPr>
            <w:tcW w:w="1077" w:type="dxa"/>
            <w:tcBorders>
              <w:top w:val="single" w:sz="4" w:space="0" w:color="FFFFFF"/>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single" w:sz="4" w:space="0" w:color="FFFFFF"/>
              <w:left w:val="nil"/>
              <w:bottom w:val="single" w:sz="4" w:space="0" w:color="FFFFFF"/>
              <w:right w:val="single" w:sz="4" w:space="0" w:color="FFFFFF"/>
            </w:tcBorders>
            <w:shd w:val="clear" w:color="DBE5F1" w:fill="DBE5F1"/>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p>
        </w:tc>
      </w:tr>
      <w:tr w:rsidR="00F00F7B" w:rsidRPr="00304AB1" w:rsidTr="00AE7047">
        <w:trPr>
          <w:trHeight w:val="300"/>
        </w:trPr>
        <w:tc>
          <w:tcPr>
            <w:tcW w:w="3401" w:type="dxa"/>
            <w:tcBorders>
              <w:top w:val="single" w:sz="4" w:space="0" w:color="FFFFFF"/>
              <w:left w:val="nil"/>
              <w:bottom w:val="nil"/>
              <w:right w:val="single" w:sz="4" w:space="0" w:color="FFFFFF"/>
            </w:tcBorders>
            <w:shd w:val="clear" w:color="B8CCE4" w:fill="B8CCE4"/>
            <w:noWrap/>
            <w:vAlign w:val="bottom"/>
            <w:hideMark/>
          </w:tcPr>
          <w:p w:rsidR="00F00F7B"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Eigen Vermogen </w:t>
            </w:r>
          </w:p>
          <w:p w:rsidR="00AE7047" w:rsidRDefault="00DD56A6" w:rsidP="00666A04">
            <w:pPr>
              <w:rPr>
                <w:rFonts w:ascii="Times New Roman" w:eastAsia="Times New Roman" w:hAnsi="Times New Roman" w:cs="Times New Roman"/>
                <w:color w:val="FF0000"/>
                <w:sz w:val="20"/>
                <w:szCs w:val="20"/>
                <w:lang w:eastAsia="nl-NL"/>
              </w:rPr>
            </w:pPr>
            <w:r>
              <w:rPr>
                <w:rFonts w:ascii="Times New Roman" w:eastAsia="Times New Roman" w:hAnsi="Times New Roman" w:cs="Times New Roman"/>
                <w:color w:val="FF0000"/>
                <w:sz w:val="20"/>
                <w:szCs w:val="20"/>
                <w:lang w:eastAsia="nl-NL"/>
              </w:rPr>
              <w:t>Zonder kapitaalstortingen</w:t>
            </w:r>
            <w:r w:rsidR="00AE7047">
              <w:rPr>
                <w:rFonts w:ascii="Times New Roman" w:eastAsia="Times New Roman" w:hAnsi="Times New Roman" w:cs="Times New Roman"/>
                <w:color w:val="FF0000"/>
                <w:sz w:val="20"/>
                <w:szCs w:val="20"/>
                <w:lang w:eastAsia="nl-NL"/>
              </w:rPr>
              <w:t xml:space="preserve"> en </w:t>
            </w:r>
          </w:p>
          <w:p w:rsidR="00DD56A6" w:rsidRPr="00DD56A6" w:rsidRDefault="00AE7047" w:rsidP="00666A04">
            <w:pPr>
              <w:rPr>
                <w:rFonts w:ascii="Times New Roman" w:eastAsia="Times New Roman" w:hAnsi="Times New Roman" w:cs="Times New Roman"/>
                <w:color w:val="FF0000"/>
                <w:sz w:val="20"/>
                <w:szCs w:val="20"/>
                <w:lang w:eastAsia="nl-NL"/>
              </w:rPr>
            </w:pPr>
            <w:r>
              <w:rPr>
                <w:rFonts w:ascii="Times New Roman" w:eastAsia="Times New Roman" w:hAnsi="Times New Roman" w:cs="Times New Roman"/>
                <w:color w:val="FF0000"/>
                <w:sz w:val="20"/>
                <w:szCs w:val="20"/>
                <w:lang w:eastAsia="nl-NL"/>
              </w:rPr>
              <w:t>-onttrekkingen</w:t>
            </w:r>
          </w:p>
        </w:tc>
        <w:tc>
          <w:tcPr>
            <w:tcW w:w="1077" w:type="dxa"/>
            <w:tcBorders>
              <w:top w:val="single" w:sz="4" w:space="0" w:color="FFFFFF"/>
              <w:left w:val="nil"/>
              <w:bottom w:val="nil"/>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single" w:sz="4" w:space="0" w:color="FFFFFF"/>
              <w:left w:val="nil"/>
              <w:bottom w:val="nil"/>
              <w:right w:val="single" w:sz="4" w:space="0" w:color="FFFFFF"/>
            </w:tcBorders>
            <w:shd w:val="clear" w:color="B8CCE4" w:fill="B8CCE4"/>
            <w:noWrap/>
            <w:vAlign w:val="bottom"/>
            <w:hideMark/>
          </w:tcPr>
          <w:p w:rsidR="00F00F7B"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2.461 </w:t>
            </w:r>
          </w:p>
          <w:p w:rsidR="00DD56A6" w:rsidRPr="007A2EDB" w:rsidRDefault="00DD56A6" w:rsidP="007A2EDB">
            <w:pPr>
              <w:jc w:val="center"/>
              <w:rPr>
                <w:rFonts w:ascii="Times New Roman" w:eastAsia="Times New Roman" w:hAnsi="Times New Roman" w:cs="Times New Roman"/>
                <w:color w:val="FF0000"/>
                <w:sz w:val="20"/>
                <w:szCs w:val="20"/>
                <w:lang w:eastAsia="nl-NL"/>
              </w:rPr>
            </w:pPr>
            <w:r w:rsidRPr="007A2EDB">
              <w:rPr>
                <w:rFonts w:ascii="Times New Roman" w:eastAsia="Times New Roman" w:hAnsi="Times New Roman" w:cs="Times New Roman"/>
                <w:color w:val="FF0000"/>
                <w:sz w:val="20"/>
                <w:szCs w:val="20"/>
                <w:lang w:eastAsia="nl-NL"/>
              </w:rPr>
              <w:t>-</w:t>
            </w:r>
          </w:p>
        </w:tc>
        <w:tc>
          <w:tcPr>
            <w:tcW w:w="1077" w:type="dxa"/>
            <w:tcBorders>
              <w:top w:val="single" w:sz="4" w:space="0" w:color="FFFFFF"/>
              <w:left w:val="nil"/>
              <w:bottom w:val="nil"/>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single" w:sz="4" w:space="0" w:color="FFFFFF"/>
              <w:left w:val="nil"/>
              <w:bottom w:val="nil"/>
              <w:right w:val="single" w:sz="4" w:space="0" w:color="FFFFFF"/>
            </w:tcBorders>
            <w:shd w:val="clear" w:color="B8CCE4" w:fill="B8CCE4"/>
            <w:noWrap/>
            <w:vAlign w:val="bottom"/>
            <w:hideMark/>
          </w:tcPr>
          <w:p w:rsidR="007A2EDB"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      2.747</w:t>
            </w:r>
          </w:p>
          <w:p w:rsidR="00F00F7B" w:rsidRPr="007A2EDB" w:rsidRDefault="00F00F7B" w:rsidP="00666A04">
            <w:pPr>
              <w:rPr>
                <w:rFonts w:ascii="Times New Roman" w:eastAsia="Times New Roman" w:hAnsi="Times New Roman" w:cs="Times New Roman"/>
                <w:color w:val="FF0000"/>
                <w:sz w:val="20"/>
                <w:szCs w:val="20"/>
                <w:lang w:eastAsia="nl-NL"/>
              </w:rPr>
            </w:pPr>
            <w:r w:rsidRPr="00177B40">
              <w:rPr>
                <w:rFonts w:ascii="Times New Roman" w:eastAsia="Times New Roman" w:hAnsi="Times New Roman" w:cs="Times New Roman"/>
                <w:color w:val="000000"/>
                <w:sz w:val="20"/>
                <w:szCs w:val="20"/>
                <w:lang w:eastAsia="nl-NL"/>
              </w:rPr>
              <w:t xml:space="preserve"> </w:t>
            </w:r>
            <w:r w:rsidR="007A2EDB" w:rsidRPr="007A2EDB">
              <w:rPr>
                <w:rFonts w:ascii="Times New Roman" w:eastAsia="Times New Roman" w:hAnsi="Times New Roman" w:cs="Times New Roman"/>
                <w:color w:val="FF0000"/>
                <w:sz w:val="20"/>
                <w:szCs w:val="20"/>
                <w:lang w:eastAsia="nl-NL"/>
              </w:rPr>
              <w:t>€      2.747</w:t>
            </w:r>
          </w:p>
        </w:tc>
        <w:tc>
          <w:tcPr>
            <w:tcW w:w="1077" w:type="dxa"/>
            <w:tcBorders>
              <w:top w:val="single" w:sz="4" w:space="0" w:color="FFFFFF"/>
              <w:left w:val="nil"/>
              <w:bottom w:val="nil"/>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i/>
                <w:iCs/>
                <w:color w:val="000000"/>
                <w:sz w:val="20"/>
                <w:szCs w:val="20"/>
                <w:lang w:eastAsia="nl-NL"/>
              </w:rPr>
            </w:pPr>
          </w:p>
        </w:tc>
        <w:tc>
          <w:tcPr>
            <w:tcW w:w="1077" w:type="dxa"/>
            <w:tcBorders>
              <w:top w:val="single" w:sz="4" w:space="0" w:color="FFFFFF"/>
              <w:left w:val="nil"/>
              <w:bottom w:val="nil"/>
              <w:right w:val="single" w:sz="4" w:space="0" w:color="FFFFFF"/>
            </w:tcBorders>
            <w:shd w:val="clear" w:color="B8CCE4" w:fill="B8CCE4"/>
            <w:noWrap/>
            <w:vAlign w:val="bottom"/>
            <w:hideMark/>
          </w:tcPr>
          <w:p w:rsidR="00F00F7B" w:rsidRPr="00177B40" w:rsidRDefault="00F00F7B" w:rsidP="00666A04">
            <w:pPr>
              <w:rPr>
                <w:rFonts w:ascii="Times New Roman" w:eastAsia="Times New Roman" w:hAnsi="Times New Roman" w:cs="Times New Roman"/>
                <w:color w:val="000000"/>
                <w:sz w:val="20"/>
                <w:szCs w:val="20"/>
                <w:lang w:eastAsia="nl-NL"/>
              </w:rPr>
            </w:pPr>
            <w:r w:rsidRPr="00177B40">
              <w:rPr>
                <w:rFonts w:ascii="Times New Roman" w:eastAsia="Times New Roman" w:hAnsi="Times New Roman" w:cs="Times New Roman"/>
                <w:color w:val="000000"/>
                <w:sz w:val="20"/>
                <w:szCs w:val="20"/>
                <w:lang w:eastAsia="nl-NL"/>
              </w:rPr>
              <w:t xml:space="preserve">€    15.856 </w:t>
            </w:r>
            <w:r w:rsidR="007A2EDB">
              <w:rPr>
                <w:rFonts w:ascii="Times New Roman" w:eastAsia="Times New Roman" w:hAnsi="Times New Roman" w:cs="Times New Roman"/>
                <w:color w:val="000000"/>
                <w:sz w:val="20"/>
                <w:szCs w:val="20"/>
                <w:lang w:eastAsia="nl-NL"/>
              </w:rPr>
              <w:t xml:space="preserve">   </w:t>
            </w:r>
            <w:r w:rsidR="007A2EDB" w:rsidRPr="007A2EDB">
              <w:rPr>
                <w:rFonts w:ascii="Times New Roman" w:eastAsia="Times New Roman" w:hAnsi="Times New Roman" w:cs="Times New Roman"/>
                <w:color w:val="FF0000"/>
                <w:sz w:val="20"/>
                <w:szCs w:val="20"/>
                <w:lang w:eastAsia="nl-NL"/>
              </w:rPr>
              <w:t xml:space="preserve">€    </w:t>
            </w:r>
            <w:r w:rsidR="007A2EDB">
              <w:rPr>
                <w:rFonts w:ascii="Times New Roman" w:eastAsia="Times New Roman" w:hAnsi="Times New Roman" w:cs="Times New Roman"/>
                <w:color w:val="FF0000"/>
                <w:sz w:val="20"/>
                <w:szCs w:val="20"/>
                <w:lang w:eastAsia="nl-NL"/>
              </w:rPr>
              <w:t xml:space="preserve">    </w:t>
            </w:r>
            <w:r w:rsidR="007A2EDB" w:rsidRPr="007A2EDB">
              <w:rPr>
                <w:rFonts w:ascii="Times New Roman" w:eastAsia="Times New Roman" w:hAnsi="Times New Roman" w:cs="Times New Roman"/>
                <w:color w:val="FF0000"/>
                <w:sz w:val="20"/>
                <w:szCs w:val="20"/>
                <w:lang w:eastAsia="nl-NL"/>
              </w:rPr>
              <w:t>-144</w:t>
            </w:r>
          </w:p>
        </w:tc>
      </w:tr>
    </w:tbl>
    <w:p w:rsidR="00286D2B" w:rsidRDefault="00286D2B">
      <w:pPr>
        <w:rPr>
          <w:rFonts w:ascii="Times New Roman" w:hAnsi="Times New Roman" w:cs="Times New Roman"/>
          <w:b/>
          <w:sz w:val="24"/>
          <w:szCs w:val="24"/>
        </w:rPr>
      </w:pPr>
      <w:r>
        <w:rPr>
          <w:rFonts w:ascii="Times New Roman" w:hAnsi="Times New Roman" w:cs="Times New Roman"/>
          <w:b/>
          <w:sz w:val="24"/>
          <w:szCs w:val="24"/>
        </w:rPr>
        <w:br w:type="page"/>
      </w:r>
    </w:p>
    <w:tbl>
      <w:tblPr>
        <w:tblW w:w="11135" w:type="dxa"/>
        <w:jc w:val="center"/>
        <w:tblInd w:w="-996" w:type="dxa"/>
        <w:tblCellMar>
          <w:left w:w="70" w:type="dxa"/>
          <w:right w:w="70" w:type="dxa"/>
        </w:tblCellMar>
        <w:tblLook w:val="04A0"/>
      </w:tblPr>
      <w:tblGrid>
        <w:gridCol w:w="3193"/>
        <w:gridCol w:w="986"/>
        <w:gridCol w:w="1003"/>
        <w:gridCol w:w="992"/>
        <w:gridCol w:w="993"/>
        <w:gridCol w:w="992"/>
        <w:gridCol w:w="992"/>
        <w:gridCol w:w="992"/>
        <w:gridCol w:w="992"/>
      </w:tblGrid>
      <w:tr w:rsidR="007C7AA0" w:rsidRPr="00304AB1" w:rsidTr="00AE7047">
        <w:trPr>
          <w:trHeight w:val="300"/>
          <w:jc w:val="center"/>
        </w:trPr>
        <w:tc>
          <w:tcPr>
            <w:tcW w:w="3193" w:type="dxa"/>
            <w:tcBorders>
              <w:top w:val="nil"/>
              <w:left w:val="nil"/>
              <w:bottom w:val="single" w:sz="12" w:space="0" w:color="FFFFFF"/>
              <w:right w:val="single" w:sz="4" w:space="0" w:color="FFFFFF"/>
            </w:tcBorders>
            <w:shd w:val="clear" w:color="4F81BD" w:fill="4F81BD"/>
            <w:noWrap/>
            <w:vAlign w:val="bottom"/>
            <w:hideMark/>
          </w:tcPr>
          <w:p w:rsidR="007C7AA0" w:rsidRPr="00323A84" w:rsidRDefault="00323A84" w:rsidP="00323A84">
            <w:pPr>
              <w:jc w:val="center"/>
              <w:rPr>
                <w:rFonts w:ascii="Times New Roman" w:eastAsia="Times New Roman" w:hAnsi="Times New Roman" w:cs="Times New Roman"/>
                <w:b/>
                <w:color w:val="FFFFFF" w:themeColor="background1"/>
                <w:sz w:val="20"/>
                <w:szCs w:val="20"/>
                <w:lang w:eastAsia="nl-NL"/>
              </w:rPr>
            </w:pPr>
            <w:r w:rsidRPr="00323A84">
              <w:rPr>
                <w:rFonts w:ascii="Times New Roman" w:eastAsia="Times New Roman" w:hAnsi="Times New Roman" w:cs="Times New Roman"/>
                <w:b/>
                <w:color w:val="FFFFFF" w:themeColor="background1"/>
                <w:sz w:val="20"/>
                <w:szCs w:val="20"/>
                <w:lang w:eastAsia="nl-NL"/>
              </w:rPr>
              <w:lastRenderedPageBreak/>
              <w:t>EUR x 1.000</w:t>
            </w:r>
          </w:p>
        </w:tc>
        <w:tc>
          <w:tcPr>
            <w:tcW w:w="986" w:type="dxa"/>
            <w:tcBorders>
              <w:top w:val="nil"/>
              <w:left w:val="nil"/>
              <w:bottom w:val="single" w:sz="12" w:space="0" w:color="FFFFFF"/>
              <w:right w:val="single" w:sz="4" w:space="0" w:color="FFFFFF"/>
            </w:tcBorders>
            <w:shd w:val="clear" w:color="4F81BD" w:fill="4F81BD"/>
            <w:noWrap/>
            <w:vAlign w:val="bottom"/>
            <w:hideMark/>
          </w:tcPr>
          <w:p w:rsidR="007C7AA0" w:rsidRPr="00304AB1" w:rsidRDefault="007C7AA0" w:rsidP="00323A84">
            <w:pPr>
              <w:jc w:val="center"/>
              <w:rPr>
                <w:rFonts w:ascii="Times New Roman" w:eastAsia="Times New Roman" w:hAnsi="Times New Roman" w:cs="Times New Roman"/>
                <w:b/>
                <w:bCs/>
                <w:color w:val="FFFFFF" w:themeColor="background1"/>
                <w:sz w:val="20"/>
                <w:szCs w:val="20"/>
                <w:lang w:eastAsia="nl-NL"/>
              </w:rPr>
            </w:pPr>
            <w:r w:rsidRPr="00304AB1">
              <w:rPr>
                <w:rFonts w:ascii="Times New Roman" w:eastAsia="Times New Roman" w:hAnsi="Times New Roman" w:cs="Times New Roman"/>
                <w:b/>
                <w:bCs/>
                <w:color w:val="FFFFFF" w:themeColor="background1"/>
                <w:sz w:val="20"/>
                <w:szCs w:val="20"/>
                <w:lang w:eastAsia="nl-NL"/>
              </w:rPr>
              <w:t>2009</w:t>
            </w:r>
          </w:p>
        </w:tc>
        <w:tc>
          <w:tcPr>
            <w:tcW w:w="1003" w:type="dxa"/>
            <w:tcBorders>
              <w:top w:val="nil"/>
              <w:left w:val="nil"/>
              <w:bottom w:val="single" w:sz="12" w:space="0" w:color="FFFFFF"/>
              <w:right w:val="single" w:sz="4" w:space="0" w:color="FFFFFF"/>
            </w:tcBorders>
            <w:shd w:val="clear" w:color="4F81BD" w:fill="4F81BD"/>
            <w:noWrap/>
            <w:vAlign w:val="bottom"/>
            <w:hideMark/>
          </w:tcPr>
          <w:p w:rsidR="007C7AA0" w:rsidRPr="00304AB1" w:rsidRDefault="007C7AA0" w:rsidP="00323A84">
            <w:pPr>
              <w:jc w:val="center"/>
              <w:rPr>
                <w:rFonts w:ascii="Times New Roman" w:eastAsia="Times New Roman" w:hAnsi="Times New Roman" w:cs="Times New Roman"/>
                <w:b/>
                <w:bCs/>
                <w:color w:val="FFFFFF" w:themeColor="background1"/>
                <w:sz w:val="20"/>
                <w:szCs w:val="20"/>
                <w:lang w:eastAsia="nl-NL"/>
              </w:rPr>
            </w:pPr>
          </w:p>
        </w:tc>
        <w:tc>
          <w:tcPr>
            <w:tcW w:w="992" w:type="dxa"/>
            <w:tcBorders>
              <w:top w:val="nil"/>
              <w:left w:val="nil"/>
              <w:bottom w:val="single" w:sz="12" w:space="0" w:color="FFFFFF"/>
              <w:right w:val="single" w:sz="4" w:space="0" w:color="FFFFFF"/>
            </w:tcBorders>
            <w:shd w:val="clear" w:color="4F81BD" w:fill="4F81BD"/>
            <w:noWrap/>
            <w:vAlign w:val="bottom"/>
            <w:hideMark/>
          </w:tcPr>
          <w:p w:rsidR="007C7AA0" w:rsidRPr="00304AB1" w:rsidRDefault="007C7AA0" w:rsidP="00323A84">
            <w:pPr>
              <w:jc w:val="center"/>
              <w:rPr>
                <w:rFonts w:ascii="Times New Roman" w:eastAsia="Times New Roman" w:hAnsi="Times New Roman" w:cs="Times New Roman"/>
                <w:b/>
                <w:bCs/>
                <w:color w:val="FFFFFF" w:themeColor="background1"/>
                <w:sz w:val="20"/>
                <w:szCs w:val="20"/>
                <w:lang w:eastAsia="nl-NL"/>
              </w:rPr>
            </w:pPr>
            <w:r w:rsidRPr="00304AB1">
              <w:rPr>
                <w:rFonts w:ascii="Times New Roman" w:eastAsia="Times New Roman" w:hAnsi="Times New Roman" w:cs="Times New Roman"/>
                <w:b/>
                <w:bCs/>
                <w:color w:val="FFFFFF" w:themeColor="background1"/>
                <w:sz w:val="20"/>
                <w:szCs w:val="20"/>
                <w:lang w:eastAsia="nl-NL"/>
              </w:rPr>
              <w:t>2010</w:t>
            </w:r>
          </w:p>
        </w:tc>
        <w:tc>
          <w:tcPr>
            <w:tcW w:w="993" w:type="dxa"/>
            <w:tcBorders>
              <w:top w:val="nil"/>
              <w:left w:val="nil"/>
              <w:bottom w:val="single" w:sz="12" w:space="0" w:color="FFFFFF"/>
              <w:right w:val="single" w:sz="4" w:space="0" w:color="FFFFFF"/>
            </w:tcBorders>
            <w:shd w:val="clear" w:color="4F81BD" w:fill="4F81BD"/>
            <w:noWrap/>
            <w:vAlign w:val="bottom"/>
            <w:hideMark/>
          </w:tcPr>
          <w:p w:rsidR="007C7AA0" w:rsidRPr="00304AB1" w:rsidRDefault="007C7AA0" w:rsidP="00323A84">
            <w:pPr>
              <w:jc w:val="center"/>
              <w:rPr>
                <w:rFonts w:ascii="Times New Roman" w:eastAsia="Times New Roman" w:hAnsi="Times New Roman" w:cs="Times New Roman"/>
                <w:b/>
                <w:bCs/>
                <w:color w:val="FFFFFF" w:themeColor="background1"/>
                <w:sz w:val="20"/>
                <w:szCs w:val="20"/>
                <w:lang w:eastAsia="nl-NL"/>
              </w:rPr>
            </w:pPr>
          </w:p>
        </w:tc>
        <w:tc>
          <w:tcPr>
            <w:tcW w:w="992" w:type="dxa"/>
            <w:tcBorders>
              <w:top w:val="nil"/>
              <w:left w:val="nil"/>
              <w:bottom w:val="single" w:sz="12" w:space="0" w:color="FFFFFF"/>
              <w:right w:val="single" w:sz="4" w:space="0" w:color="FFFFFF"/>
            </w:tcBorders>
            <w:shd w:val="clear" w:color="4F81BD" w:fill="4F81BD"/>
            <w:noWrap/>
            <w:vAlign w:val="bottom"/>
            <w:hideMark/>
          </w:tcPr>
          <w:p w:rsidR="007C7AA0" w:rsidRPr="00304AB1" w:rsidRDefault="007C7AA0" w:rsidP="00323A84">
            <w:pPr>
              <w:jc w:val="center"/>
              <w:rPr>
                <w:rFonts w:ascii="Times New Roman" w:eastAsia="Times New Roman" w:hAnsi="Times New Roman" w:cs="Times New Roman"/>
                <w:b/>
                <w:bCs/>
                <w:color w:val="FFFFFF" w:themeColor="background1"/>
                <w:sz w:val="20"/>
                <w:szCs w:val="20"/>
                <w:lang w:eastAsia="nl-NL"/>
              </w:rPr>
            </w:pPr>
            <w:r w:rsidRPr="00304AB1">
              <w:rPr>
                <w:rFonts w:ascii="Times New Roman" w:eastAsia="Times New Roman" w:hAnsi="Times New Roman" w:cs="Times New Roman"/>
                <w:b/>
                <w:bCs/>
                <w:color w:val="FFFFFF" w:themeColor="background1"/>
                <w:sz w:val="20"/>
                <w:szCs w:val="20"/>
                <w:lang w:eastAsia="nl-NL"/>
              </w:rPr>
              <w:t>2011</w:t>
            </w:r>
          </w:p>
        </w:tc>
        <w:tc>
          <w:tcPr>
            <w:tcW w:w="992" w:type="dxa"/>
            <w:tcBorders>
              <w:top w:val="nil"/>
              <w:left w:val="nil"/>
              <w:bottom w:val="single" w:sz="12" w:space="0" w:color="FFFFFF"/>
              <w:right w:val="single" w:sz="4" w:space="0" w:color="FFFFFF"/>
            </w:tcBorders>
            <w:shd w:val="clear" w:color="4F81BD" w:fill="4F81BD"/>
            <w:noWrap/>
            <w:vAlign w:val="bottom"/>
            <w:hideMark/>
          </w:tcPr>
          <w:p w:rsidR="007C7AA0" w:rsidRPr="00304AB1" w:rsidRDefault="007C7AA0" w:rsidP="00323A84">
            <w:pPr>
              <w:jc w:val="center"/>
              <w:rPr>
                <w:rFonts w:ascii="Times New Roman" w:eastAsia="Times New Roman" w:hAnsi="Times New Roman" w:cs="Times New Roman"/>
                <w:b/>
                <w:bCs/>
                <w:color w:val="FFFFFF" w:themeColor="background1"/>
                <w:sz w:val="20"/>
                <w:szCs w:val="20"/>
                <w:lang w:eastAsia="nl-NL"/>
              </w:rPr>
            </w:pPr>
          </w:p>
        </w:tc>
        <w:tc>
          <w:tcPr>
            <w:tcW w:w="992" w:type="dxa"/>
            <w:tcBorders>
              <w:top w:val="nil"/>
              <w:left w:val="nil"/>
              <w:bottom w:val="single" w:sz="12" w:space="0" w:color="FFFFFF"/>
              <w:right w:val="single" w:sz="4" w:space="0" w:color="FFFFFF"/>
            </w:tcBorders>
            <w:shd w:val="clear" w:color="4F81BD" w:fill="4F81BD"/>
            <w:noWrap/>
            <w:vAlign w:val="bottom"/>
            <w:hideMark/>
          </w:tcPr>
          <w:p w:rsidR="007C7AA0" w:rsidRPr="00304AB1" w:rsidRDefault="007C7AA0" w:rsidP="00323A84">
            <w:pPr>
              <w:jc w:val="center"/>
              <w:rPr>
                <w:rFonts w:ascii="Times New Roman" w:eastAsia="Times New Roman" w:hAnsi="Times New Roman" w:cs="Times New Roman"/>
                <w:b/>
                <w:bCs/>
                <w:color w:val="FFFFFF" w:themeColor="background1"/>
                <w:sz w:val="20"/>
                <w:szCs w:val="20"/>
                <w:lang w:eastAsia="nl-NL"/>
              </w:rPr>
            </w:pPr>
            <w:r w:rsidRPr="00304AB1">
              <w:rPr>
                <w:rFonts w:ascii="Times New Roman" w:eastAsia="Times New Roman" w:hAnsi="Times New Roman" w:cs="Times New Roman"/>
                <w:b/>
                <w:bCs/>
                <w:color w:val="FFFFFF" w:themeColor="background1"/>
                <w:sz w:val="20"/>
                <w:szCs w:val="20"/>
                <w:lang w:eastAsia="nl-NL"/>
              </w:rPr>
              <w:t>2012</w:t>
            </w:r>
          </w:p>
        </w:tc>
        <w:tc>
          <w:tcPr>
            <w:tcW w:w="992" w:type="dxa"/>
            <w:tcBorders>
              <w:top w:val="nil"/>
              <w:left w:val="nil"/>
              <w:bottom w:val="single" w:sz="12" w:space="0" w:color="FFFFFF"/>
              <w:right w:val="nil"/>
            </w:tcBorders>
            <w:shd w:val="clear" w:color="4F81BD" w:fill="4F81BD"/>
            <w:noWrap/>
            <w:vAlign w:val="bottom"/>
            <w:hideMark/>
          </w:tcPr>
          <w:p w:rsidR="007C7AA0" w:rsidRPr="00304AB1" w:rsidRDefault="007C7AA0" w:rsidP="00323A84">
            <w:pPr>
              <w:jc w:val="center"/>
              <w:rPr>
                <w:rFonts w:ascii="Times New Roman" w:eastAsia="Times New Roman" w:hAnsi="Times New Roman" w:cs="Times New Roman"/>
                <w:b/>
                <w:bCs/>
                <w:color w:val="FFFFFF" w:themeColor="background1"/>
                <w:sz w:val="20"/>
                <w:szCs w:val="20"/>
                <w:lang w:eastAsia="nl-NL"/>
              </w:rPr>
            </w:pP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sidRPr="00304AB1">
              <w:rPr>
                <w:rFonts w:ascii="Times New Roman" w:eastAsia="Times New Roman" w:hAnsi="Times New Roman" w:cs="Times New Roman"/>
                <w:color w:val="000000"/>
                <w:sz w:val="20"/>
                <w:szCs w:val="20"/>
                <w:lang w:eastAsia="nl-NL"/>
              </w:rPr>
              <w:t>Kaartverkoop</w:t>
            </w:r>
          </w:p>
        </w:tc>
        <w:tc>
          <w:tcPr>
            <w:tcW w:w="986"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100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6.081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6.235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9.214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ind w:right="-411"/>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5.966 </w:t>
            </w: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 Seizoenskaarten en Losse Kaartverkoop</w:t>
            </w:r>
          </w:p>
        </w:tc>
        <w:tc>
          <w:tcPr>
            <w:tcW w:w="986"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3.818 </w:t>
            </w:r>
          </w:p>
        </w:tc>
        <w:tc>
          <w:tcPr>
            <w:tcW w:w="100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4.145 </w:t>
            </w:r>
          </w:p>
        </w:tc>
        <w:tc>
          <w:tcPr>
            <w:tcW w:w="9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6.159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3.169 </w:t>
            </w:r>
          </w:p>
        </w:tc>
        <w:tc>
          <w:tcPr>
            <w:tcW w:w="992" w:type="dxa"/>
            <w:tcBorders>
              <w:top w:val="nil"/>
              <w:left w:val="nil"/>
              <w:bottom w:val="single" w:sz="4" w:space="0" w:color="FFFFFF"/>
              <w:right w:val="nil"/>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 Skyboxen</w:t>
            </w:r>
          </w:p>
        </w:tc>
        <w:tc>
          <w:tcPr>
            <w:tcW w:w="986"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1.671 </w:t>
            </w:r>
          </w:p>
        </w:tc>
        <w:tc>
          <w:tcPr>
            <w:tcW w:w="100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1.490 </w:t>
            </w:r>
          </w:p>
        </w:tc>
        <w:tc>
          <w:tcPr>
            <w:tcW w:w="9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1.900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1.827 </w:t>
            </w:r>
          </w:p>
        </w:tc>
        <w:tc>
          <w:tcPr>
            <w:tcW w:w="992" w:type="dxa"/>
            <w:tcBorders>
              <w:top w:val="nil"/>
              <w:left w:val="nil"/>
              <w:bottom w:val="single" w:sz="4" w:space="0" w:color="FFFFFF"/>
              <w:right w:val="nil"/>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 Logehouders</w:t>
            </w:r>
          </w:p>
        </w:tc>
        <w:tc>
          <w:tcPr>
            <w:tcW w:w="986"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592 </w:t>
            </w:r>
          </w:p>
        </w:tc>
        <w:tc>
          <w:tcPr>
            <w:tcW w:w="100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599 </w:t>
            </w:r>
          </w:p>
        </w:tc>
        <w:tc>
          <w:tcPr>
            <w:tcW w:w="9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1.155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970 </w:t>
            </w:r>
          </w:p>
        </w:tc>
        <w:tc>
          <w:tcPr>
            <w:tcW w:w="992" w:type="dxa"/>
            <w:tcBorders>
              <w:top w:val="nil"/>
              <w:left w:val="nil"/>
              <w:bottom w:val="single" w:sz="4" w:space="0" w:color="FFFFFF"/>
              <w:right w:val="nil"/>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sidRPr="00304AB1">
              <w:rPr>
                <w:rFonts w:ascii="Times New Roman" w:eastAsia="Times New Roman" w:hAnsi="Times New Roman" w:cs="Times New Roman"/>
                <w:color w:val="000000"/>
                <w:sz w:val="20"/>
                <w:szCs w:val="20"/>
                <w:lang w:eastAsia="nl-NL"/>
              </w:rPr>
              <w:t>Sponsoring</w:t>
            </w:r>
          </w:p>
        </w:tc>
        <w:tc>
          <w:tcPr>
            <w:tcW w:w="986"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100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sidRPr="00304AB1">
              <w:rPr>
                <w:rFonts w:ascii="Times New Roman" w:eastAsia="Times New Roman" w:hAnsi="Times New Roman" w:cs="Times New Roman"/>
                <w:color w:val="000000"/>
                <w:sz w:val="20"/>
                <w:szCs w:val="20"/>
                <w:lang w:eastAsia="nl-NL"/>
              </w:rPr>
              <w:t xml:space="preserve"> € </w:t>
            </w:r>
            <w:r>
              <w:rPr>
                <w:rFonts w:ascii="Times New Roman" w:eastAsia="Times New Roman" w:hAnsi="Times New Roman" w:cs="Times New Roman"/>
                <w:color w:val="000000"/>
                <w:sz w:val="20"/>
                <w:szCs w:val="20"/>
                <w:lang w:eastAsia="nl-NL"/>
              </w:rPr>
              <w:t xml:space="preserve">   </w:t>
            </w:r>
            <w:r w:rsidRPr="00304AB1">
              <w:rPr>
                <w:rFonts w:ascii="Times New Roman" w:eastAsia="Times New Roman" w:hAnsi="Times New Roman" w:cs="Times New Roman"/>
                <w:color w:val="000000"/>
                <w:sz w:val="20"/>
                <w:szCs w:val="20"/>
                <w:lang w:eastAsia="nl-NL"/>
              </w:rPr>
              <w:t xml:space="preserve">4.917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4.785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5.675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3.622 </w:t>
            </w: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roofErr w:type="spellStart"/>
            <w:r w:rsidRPr="00304AB1">
              <w:rPr>
                <w:rFonts w:ascii="Times New Roman" w:eastAsia="Times New Roman" w:hAnsi="Times New Roman" w:cs="Times New Roman"/>
                <w:color w:val="000000"/>
                <w:sz w:val="20"/>
                <w:szCs w:val="20"/>
                <w:lang w:eastAsia="nl-NL"/>
              </w:rPr>
              <w:t>TV-Geld</w:t>
            </w:r>
            <w:proofErr w:type="spellEnd"/>
          </w:p>
        </w:tc>
        <w:tc>
          <w:tcPr>
            <w:tcW w:w="986"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100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2.711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2.566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2.354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1.702 </w:t>
            </w: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sidRPr="00304AB1">
              <w:rPr>
                <w:rFonts w:ascii="Times New Roman" w:eastAsia="Times New Roman" w:hAnsi="Times New Roman" w:cs="Times New Roman"/>
                <w:color w:val="000000"/>
                <w:sz w:val="20"/>
                <w:szCs w:val="20"/>
                <w:lang w:eastAsia="nl-NL"/>
              </w:rPr>
              <w:t>Merchandising</w:t>
            </w:r>
          </w:p>
        </w:tc>
        <w:tc>
          <w:tcPr>
            <w:tcW w:w="986"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100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385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573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816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392 </w:t>
            </w: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sidRPr="00304AB1">
              <w:rPr>
                <w:rFonts w:ascii="Times New Roman" w:eastAsia="Times New Roman" w:hAnsi="Times New Roman" w:cs="Times New Roman"/>
                <w:color w:val="000000"/>
                <w:sz w:val="20"/>
                <w:szCs w:val="20"/>
                <w:lang w:eastAsia="nl-NL"/>
              </w:rPr>
              <w:t>Overig</w:t>
            </w:r>
          </w:p>
        </w:tc>
        <w:tc>
          <w:tcPr>
            <w:tcW w:w="986"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100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672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920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1.429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1.425 </w:t>
            </w: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color w:val="000000"/>
                <w:sz w:val="20"/>
                <w:szCs w:val="20"/>
                <w:lang w:eastAsia="nl-NL"/>
              </w:rPr>
            </w:pPr>
            <w:proofErr w:type="spellStart"/>
            <w:r w:rsidRPr="00304AB1">
              <w:rPr>
                <w:rFonts w:ascii="Times New Roman" w:eastAsia="Times New Roman" w:hAnsi="Times New Roman" w:cs="Times New Roman"/>
                <w:b/>
                <w:bCs/>
                <w:color w:val="000000"/>
                <w:sz w:val="20"/>
                <w:szCs w:val="20"/>
                <w:lang w:eastAsia="nl-NL"/>
              </w:rPr>
              <w:t>Netto-Omzet</w:t>
            </w:r>
            <w:proofErr w:type="spellEnd"/>
          </w:p>
        </w:tc>
        <w:tc>
          <w:tcPr>
            <w:tcW w:w="986"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i/>
                <w:iCs/>
                <w:color w:val="000000"/>
                <w:sz w:val="20"/>
                <w:szCs w:val="20"/>
                <w:lang w:eastAsia="nl-NL"/>
              </w:rPr>
            </w:pPr>
          </w:p>
        </w:tc>
        <w:tc>
          <w:tcPr>
            <w:tcW w:w="100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304AB1">
              <w:rPr>
                <w:rFonts w:ascii="Times New Roman" w:eastAsia="Times New Roman" w:hAnsi="Times New Roman" w:cs="Times New Roman"/>
                <w:b/>
                <w:bCs/>
                <w:color w:val="000000"/>
                <w:sz w:val="20"/>
                <w:szCs w:val="20"/>
                <w:lang w:eastAsia="nl-NL"/>
              </w:rPr>
              <w:t xml:space="preserve">14.766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304AB1">
              <w:rPr>
                <w:rFonts w:ascii="Times New Roman" w:eastAsia="Times New Roman" w:hAnsi="Times New Roman" w:cs="Times New Roman"/>
                <w:b/>
                <w:bCs/>
                <w:color w:val="000000"/>
                <w:sz w:val="20"/>
                <w:szCs w:val="20"/>
                <w:lang w:eastAsia="nl-NL"/>
              </w:rPr>
              <w:t xml:space="preserve">15.078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304AB1">
              <w:rPr>
                <w:rFonts w:ascii="Times New Roman" w:eastAsia="Times New Roman" w:hAnsi="Times New Roman" w:cs="Times New Roman"/>
                <w:b/>
                <w:bCs/>
                <w:color w:val="000000"/>
                <w:sz w:val="20"/>
                <w:szCs w:val="20"/>
                <w:lang w:eastAsia="nl-NL"/>
              </w:rPr>
              <w:t xml:space="preserve">19.487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304AB1">
              <w:rPr>
                <w:rFonts w:ascii="Times New Roman" w:eastAsia="Times New Roman" w:hAnsi="Times New Roman" w:cs="Times New Roman"/>
                <w:b/>
                <w:bCs/>
                <w:color w:val="000000"/>
                <w:sz w:val="20"/>
                <w:szCs w:val="20"/>
                <w:lang w:eastAsia="nl-NL"/>
              </w:rPr>
              <w:t xml:space="preserve">13.106 </w:t>
            </w: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86"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100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sidRPr="00304AB1">
              <w:rPr>
                <w:rFonts w:ascii="Times New Roman" w:eastAsia="Times New Roman" w:hAnsi="Times New Roman" w:cs="Times New Roman"/>
                <w:color w:val="000000"/>
                <w:sz w:val="20"/>
                <w:szCs w:val="20"/>
                <w:lang w:eastAsia="nl-NL"/>
              </w:rPr>
              <w:t>Inkoopwaarde Omzet</w:t>
            </w:r>
          </w:p>
        </w:tc>
        <w:tc>
          <w:tcPr>
            <w:tcW w:w="986"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100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274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398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554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448 </w:t>
            </w: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sidRPr="00304AB1">
              <w:rPr>
                <w:rFonts w:ascii="Times New Roman" w:eastAsia="Times New Roman" w:hAnsi="Times New Roman" w:cs="Times New Roman"/>
                <w:color w:val="000000"/>
                <w:sz w:val="20"/>
                <w:szCs w:val="20"/>
                <w:lang w:eastAsia="nl-NL"/>
              </w:rPr>
              <w:t>Lonen en Lasten</w:t>
            </w:r>
          </w:p>
        </w:tc>
        <w:tc>
          <w:tcPr>
            <w:tcW w:w="986"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100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1</w:t>
            </w:r>
            <w:r w:rsidRPr="00304AB1">
              <w:rPr>
                <w:rFonts w:ascii="Times New Roman" w:eastAsia="Times New Roman" w:hAnsi="Times New Roman" w:cs="Times New Roman"/>
                <w:color w:val="000000"/>
                <w:sz w:val="20"/>
                <w:szCs w:val="20"/>
                <w:lang w:eastAsia="nl-NL"/>
              </w:rPr>
              <w:t xml:space="preserve">1.270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13.059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13.625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12.203 </w:t>
            </w: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sidRPr="00304AB1">
              <w:rPr>
                <w:rFonts w:ascii="Times New Roman" w:eastAsia="Times New Roman" w:hAnsi="Times New Roman" w:cs="Times New Roman"/>
                <w:color w:val="000000"/>
                <w:sz w:val="20"/>
                <w:szCs w:val="20"/>
                <w:lang w:eastAsia="nl-NL"/>
              </w:rPr>
              <w:t>Afschrijving Vaste Activa</w:t>
            </w:r>
          </w:p>
        </w:tc>
        <w:tc>
          <w:tcPr>
            <w:tcW w:w="986"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100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473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491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530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607 </w:t>
            </w: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sidRPr="00304AB1">
              <w:rPr>
                <w:rFonts w:ascii="Times New Roman" w:eastAsia="Times New Roman" w:hAnsi="Times New Roman" w:cs="Times New Roman"/>
                <w:color w:val="000000"/>
                <w:sz w:val="20"/>
                <w:szCs w:val="20"/>
                <w:lang w:eastAsia="nl-NL"/>
              </w:rPr>
              <w:t>Overig</w:t>
            </w:r>
          </w:p>
        </w:tc>
        <w:tc>
          <w:tcPr>
            <w:tcW w:w="986"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100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7.670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8.899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12.082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9.601 </w:t>
            </w: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 Wedstrijdkosten</w:t>
            </w:r>
          </w:p>
        </w:tc>
        <w:tc>
          <w:tcPr>
            <w:tcW w:w="986"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1.936 </w:t>
            </w:r>
          </w:p>
        </w:tc>
        <w:tc>
          <w:tcPr>
            <w:tcW w:w="100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2.466 </w:t>
            </w:r>
          </w:p>
        </w:tc>
        <w:tc>
          <w:tcPr>
            <w:tcW w:w="9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4.749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 xml:space="preserve"> €   </w:t>
            </w:r>
            <w:r>
              <w:rPr>
                <w:rFonts w:ascii="Times New Roman" w:eastAsia="Times New Roman" w:hAnsi="Times New Roman" w:cs="Times New Roman"/>
                <w:i/>
                <w:iCs/>
                <w:color w:val="000000"/>
                <w:sz w:val="20"/>
                <w:szCs w:val="20"/>
                <w:lang w:eastAsia="nl-NL"/>
              </w:rPr>
              <w:t xml:space="preserve"> </w:t>
            </w:r>
            <w:r w:rsidRPr="00304AB1">
              <w:rPr>
                <w:rFonts w:ascii="Times New Roman" w:eastAsia="Times New Roman" w:hAnsi="Times New Roman" w:cs="Times New Roman"/>
                <w:i/>
                <w:iCs/>
                <w:color w:val="000000"/>
                <w:sz w:val="20"/>
                <w:szCs w:val="20"/>
                <w:lang w:eastAsia="nl-NL"/>
              </w:rPr>
              <w:t xml:space="preserve">2.790 </w:t>
            </w:r>
          </w:p>
        </w:tc>
        <w:tc>
          <w:tcPr>
            <w:tcW w:w="992" w:type="dxa"/>
            <w:tcBorders>
              <w:top w:val="nil"/>
              <w:left w:val="nil"/>
              <w:bottom w:val="single" w:sz="4" w:space="0" w:color="FFFFFF"/>
              <w:right w:val="nil"/>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 Huisvestingskosten</w:t>
            </w:r>
          </w:p>
        </w:tc>
        <w:tc>
          <w:tcPr>
            <w:tcW w:w="986"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2.467 </w:t>
            </w:r>
          </w:p>
        </w:tc>
        <w:tc>
          <w:tcPr>
            <w:tcW w:w="100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2.676 </w:t>
            </w:r>
          </w:p>
        </w:tc>
        <w:tc>
          <w:tcPr>
            <w:tcW w:w="9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2.720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2.657 </w:t>
            </w:r>
          </w:p>
        </w:tc>
        <w:tc>
          <w:tcPr>
            <w:tcW w:w="992" w:type="dxa"/>
            <w:tcBorders>
              <w:top w:val="nil"/>
              <w:left w:val="nil"/>
              <w:bottom w:val="single" w:sz="4" w:space="0" w:color="FFFFFF"/>
              <w:right w:val="nil"/>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 Verkoopkosten</w:t>
            </w:r>
          </w:p>
        </w:tc>
        <w:tc>
          <w:tcPr>
            <w:tcW w:w="986"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680 </w:t>
            </w:r>
          </w:p>
        </w:tc>
        <w:tc>
          <w:tcPr>
            <w:tcW w:w="100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777 </w:t>
            </w:r>
          </w:p>
        </w:tc>
        <w:tc>
          <w:tcPr>
            <w:tcW w:w="9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1.079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715 </w:t>
            </w:r>
          </w:p>
        </w:tc>
        <w:tc>
          <w:tcPr>
            <w:tcW w:w="992" w:type="dxa"/>
            <w:tcBorders>
              <w:top w:val="nil"/>
              <w:left w:val="nil"/>
              <w:bottom w:val="single" w:sz="4" w:space="0" w:color="FFFFFF"/>
              <w:right w:val="nil"/>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 Algemene Kosten</w:t>
            </w:r>
          </w:p>
        </w:tc>
        <w:tc>
          <w:tcPr>
            <w:tcW w:w="986"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 xml:space="preserve"> €  </w:t>
            </w:r>
            <w:r>
              <w:rPr>
                <w:rFonts w:ascii="Times New Roman" w:eastAsia="Times New Roman" w:hAnsi="Times New Roman" w:cs="Times New Roman"/>
                <w:i/>
                <w:iCs/>
                <w:color w:val="000000"/>
                <w:sz w:val="20"/>
                <w:szCs w:val="20"/>
                <w:lang w:eastAsia="nl-NL"/>
              </w:rPr>
              <w:t xml:space="preserve"> </w:t>
            </w:r>
            <w:r w:rsidRPr="00304AB1">
              <w:rPr>
                <w:rFonts w:ascii="Times New Roman" w:eastAsia="Times New Roman" w:hAnsi="Times New Roman" w:cs="Times New Roman"/>
                <w:i/>
                <w:iCs/>
                <w:color w:val="000000"/>
                <w:sz w:val="20"/>
                <w:szCs w:val="20"/>
                <w:lang w:eastAsia="nl-NL"/>
              </w:rPr>
              <w:t xml:space="preserve"> 1.327 </w:t>
            </w:r>
          </w:p>
        </w:tc>
        <w:tc>
          <w:tcPr>
            <w:tcW w:w="100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1.617 </w:t>
            </w:r>
          </w:p>
        </w:tc>
        <w:tc>
          <w:tcPr>
            <w:tcW w:w="9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1.830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1.124 </w:t>
            </w:r>
          </w:p>
        </w:tc>
        <w:tc>
          <w:tcPr>
            <w:tcW w:w="992" w:type="dxa"/>
            <w:tcBorders>
              <w:top w:val="nil"/>
              <w:left w:val="nil"/>
              <w:bottom w:val="single" w:sz="4" w:space="0" w:color="FFFFFF"/>
              <w:right w:val="nil"/>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 KNVB Heffingen</w:t>
            </w:r>
          </w:p>
        </w:tc>
        <w:tc>
          <w:tcPr>
            <w:tcW w:w="986"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149 </w:t>
            </w:r>
          </w:p>
        </w:tc>
        <w:tc>
          <w:tcPr>
            <w:tcW w:w="100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87 </w:t>
            </w:r>
          </w:p>
        </w:tc>
        <w:tc>
          <w:tcPr>
            <w:tcW w:w="9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235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176 </w:t>
            </w:r>
          </w:p>
        </w:tc>
        <w:tc>
          <w:tcPr>
            <w:tcW w:w="992" w:type="dxa"/>
            <w:tcBorders>
              <w:top w:val="nil"/>
              <w:left w:val="nil"/>
              <w:bottom w:val="single" w:sz="4" w:space="0" w:color="FFFFFF"/>
              <w:right w:val="nil"/>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 Overige Personeelskosten</w:t>
            </w:r>
          </w:p>
        </w:tc>
        <w:tc>
          <w:tcPr>
            <w:tcW w:w="986"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1.110 </w:t>
            </w:r>
          </w:p>
        </w:tc>
        <w:tc>
          <w:tcPr>
            <w:tcW w:w="100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1.275 </w:t>
            </w:r>
          </w:p>
        </w:tc>
        <w:tc>
          <w:tcPr>
            <w:tcW w:w="9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 xml:space="preserve"> €    1.469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304AB1">
              <w:rPr>
                <w:rFonts w:ascii="Times New Roman" w:eastAsia="Times New Roman" w:hAnsi="Times New Roman" w:cs="Times New Roman"/>
                <w:i/>
                <w:iCs/>
                <w:color w:val="000000"/>
                <w:sz w:val="20"/>
                <w:szCs w:val="20"/>
                <w:lang w:eastAsia="nl-NL"/>
              </w:rPr>
              <w:t xml:space="preserve">2.139 </w:t>
            </w:r>
          </w:p>
        </w:tc>
        <w:tc>
          <w:tcPr>
            <w:tcW w:w="992" w:type="dxa"/>
            <w:tcBorders>
              <w:top w:val="nil"/>
              <w:left w:val="nil"/>
              <w:bottom w:val="single" w:sz="4" w:space="0" w:color="FFFFFF"/>
              <w:right w:val="nil"/>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color w:val="000000"/>
                <w:sz w:val="20"/>
                <w:szCs w:val="20"/>
                <w:lang w:eastAsia="nl-NL"/>
              </w:rPr>
            </w:pPr>
            <w:r w:rsidRPr="00304AB1">
              <w:rPr>
                <w:rFonts w:ascii="Times New Roman" w:eastAsia="Times New Roman" w:hAnsi="Times New Roman" w:cs="Times New Roman"/>
                <w:b/>
                <w:bCs/>
                <w:color w:val="000000"/>
                <w:sz w:val="20"/>
                <w:szCs w:val="20"/>
                <w:lang w:eastAsia="nl-NL"/>
              </w:rPr>
              <w:t>Bedrijfslasten</w:t>
            </w:r>
          </w:p>
        </w:tc>
        <w:tc>
          <w:tcPr>
            <w:tcW w:w="986"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i/>
                <w:iCs/>
                <w:color w:val="000000"/>
                <w:sz w:val="20"/>
                <w:szCs w:val="20"/>
                <w:lang w:eastAsia="nl-NL"/>
              </w:rPr>
            </w:pPr>
          </w:p>
        </w:tc>
        <w:tc>
          <w:tcPr>
            <w:tcW w:w="100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304AB1">
              <w:rPr>
                <w:rFonts w:ascii="Times New Roman" w:eastAsia="Times New Roman" w:hAnsi="Times New Roman" w:cs="Times New Roman"/>
                <w:b/>
                <w:bCs/>
                <w:color w:val="000000"/>
                <w:sz w:val="20"/>
                <w:szCs w:val="20"/>
                <w:lang w:eastAsia="nl-NL"/>
              </w:rPr>
              <w:t xml:space="preserve">19.686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304AB1">
              <w:rPr>
                <w:rFonts w:ascii="Times New Roman" w:eastAsia="Times New Roman" w:hAnsi="Times New Roman" w:cs="Times New Roman"/>
                <w:b/>
                <w:bCs/>
                <w:color w:val="000000"/>
                <w:sz w:val="20"/>
                <w:szCs w:val="20"/>
                <w:lang w:eastAsia="nl-NL"/>
              </w:rPr>
              <w:t xml:space="preserve">22.846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304AB1">
              <w:rPr>
                <w:rFonts w:ascii="Times New Roman" w:eastAsia="Times New Roman" w:hAnsi="Times New Roman" w:cs="Times New Roman"/>
                <w:b/>
                <w:bCs/>
                <w:color w:val="000000"/>
                <w:sz w:val="20"/>
                <w:szCs w:val="20"/>
                <w:lang w:eastAsia="nl-NL"/>
              </w:rPr>
              <w:t xml:space="preserve">26.790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304AB1">
              <w:rPr>
                <w:rFonts w:ascii="Times New Roman" w:eastAsia="Times New Roman" w:hAnsi="Times New Roman" w:cs="Times New Roman"/>
                <w:b/>
                <w:bCs/>
                <w:color w:val="000000"/>
                <w:sz w:val="20"/>
                <w:szCs w:val="20"/>
                <w:lang w:eastAsia="nl-NL"/>
              </w:rPr>
              <w:t xml:space="preserve">22.858 </w:t>
            </w: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b/>
                <w:bCs/>
                <w:color w:val="000000"/>
                <w:sz w:val="20"/>
                <w:szCs w:val="20"/>
                <w:lang w:eastAsia="nl-NL"/>
              </w:rPr>
            </w:pPr>
          </w:p>
        </w:tc>
        <w:tc>
          <w:tcPr>
            <w:tcW w:w="986"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100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color w:val="000000"/>
                <w:sz w:val="20"/>
                <w:szCs w:val="20"/>
                <w:lang w:eastAsia="nl-NL"/>
              </w:rPr>
            </w:pPr>
            <w:r w:rsidRPr="00304AB1">
              <w:rPr>
                <w:rFonts w:ascii="Times New Roman" w:eastAsia="Times New Roman" w:hAnsi="Times New Roman" w:cs="Times New Roman"/>
                <w:b/>
                <w:bCs/>
                <w:color w:val="000000"/>
                <w:sz w:val="20"/>
                <w:szCs w:val="20"/>
                <w:lang w:eastAsia="nl-NL"/>
              </w:rPr>
              <w:t>Bedrijfsresultaat voor Afschrijving en Vergoedingssommen</w:t>
            </w:r>
          </w:p>
        </w:tc>
        <w:tc>
          <w:tcPr>
            <w:tcW w:w="986"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i/>
                <w:iCs/>
                <w:color w:val="000000"/>
                <w:sz w:val="20"/>
                <w:szCs w:val="20"/>
                <w:lang w:eastAsia="nl-NL"/>
              </w:rPr>
            </w:pPr>
          </w:p>
        </w:tc>
        <w:tc>
          <w:tcPr>
            <w:tcW w:w="100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304AB1">
              <w:rPr>
                <w:rFonts w:ascii="Times New Roman" w:eastAsia="Times New Roman" w:hAnsi="Times New Roman" w:cs="Times New Roman"/>
                <w:b/>
                <w:bCs/>
                <w:color w:val="000000"/>
                <w:sz w:val="20"/>
                <w:szCs w:val="20"/>
                <w:lang w:eastAsia="nl-NL"/>
              </w:rPr>
              <w:t xml:space="preserve"> -4.921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304AB1">
              <w:rPr>
                <w:rFonts w:ascii="Times New Roman" w:eastAsia="Times New Roman" w:hAnsi="Times New Roman" w:cs="Times New Roman"/>
                <w:b/>
                <w:bCs/>
                <w:color w:val="000000"/>
                <w:sz w:val="20"/>
                <w:szCs w:val="20"/>
                <w:lang w:eastAsia="nl-NL"/>
              </w:rPr>
              <w:t xml:space="preserve"> -7.767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304AB1">
              <w:rPr>
                <w:rFonts w:ascii="Times New Roman" w:eastAsia="Times New Roman" w:hAnsi="Times New Roman" w:cs="Times New Roman"/>
                <w:b/>
                <w:bCs/>
                <w:color w:val="000000"/>
                <w:sz w:val="20"/>
                <w:szCs w:val="20"/>
                <w:lang w:eastAsia="nl-NL"/>
              </w:rPr>
              <w:t xml:space="preserve"> -7.302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hemeColor="background1"/>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304AB1">
              <w:rPr>
                <w:rFonts w:ascii="Times New Roman" w:eastAsia="Times New Roman" w:hAnsi="Times New Roman" w:cs="Times New Roman"/>
                <w:b/>
                <w:bCs/>
                <w:color w:val="000000"/>
                <w:sz w:val="20"/>
                <w:szCs w:val="20"/>
                <w:lang w:eastAsia="nl-NL"/>
              </w:rPr>
              <w:t xml:space="preserve"> -9.753 </w:t>
            </w: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sidRPr="00304AB1">
              <w:rPr>
                <w:rFonts w:ascii="Times New Roman" w:eastAsia="Times New Roman" w:hAnsi="Times New Roman" w:cs="Times New Roman"/>
                <w:color w:val="000000"/>
                <w:sz w:val="20"/>
                <w:szCs w:val="20"/>
                <w:lang w:eastAsia="nl-NL"/>
              </w:rPr>
              <w:t>Afschrijving Vergoedingssommen</w:t>
            </w:r>
          </w:p>
        </w:tc>
        <w:tc>
          <w:tcPr>
            <w:tcW w:w="986"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100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304AB1">
              <w:rPr>
                <w:rFonts w:ascii="Times New Roman" w:eastAsia="Times New Roman" w:hAnsi="Times New Roman" w:cs="Times New Roman"/>
                <w:color w:val="000000"/>
                <w:sz w:val="20"/>
                <w:szCs w:val="20"/>
                <w:lang w:eastAsia="nl-NL"/>
              </w:rPr>
              <w:t xml:space="preserve">   -2.437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 -2.424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 -2.328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sidRPr="00304AB1">
              <w:rPr>
                <w:rFonts w:ascii="Times New Roman" w:eastAsia="Times New Roman" w:hAnsi="Times New Roman" w:cs="Times New Roman"/>
                <w:color w:val="000000"/>
                <w:sz w:val="20"/>
                <w:szCs w:val="20"/>
                <w:lang w:eastAsia="nl-NL"/>
              </w:rPr>
              <w:t xml:space="preserve"> </w:t>
            </w:r>
            <w:r>
              <w:rPr>
                <w:rFonts w:ascii="Times New Roman" w:eastAsia="Times New Roman" w:hAnsi="Times New Roman" w:cs="Times New Roman"/>
                <w:color w:val="000000"/>
                <w:sz w:val="20"/>
                <w:szCs w:val="20"/>
                <w:lang w:eastAsia="nl-NL"/>
              </w:rPr>
              <w:t xml:space="preserve">€ </w:t>
            </w:r>
            <w:r w:rsidRPr="00304AB1">
              <w:rPr>
                <w:rFonts w:ascii="Times New Roman" w:eastAsia="Times New Roman" w:hAnsi="Times New Roman" w:cs="Times New Roman"/>
                <w:color w:val="000000"/>
                <w:sz w:val="20"/>
                <w:szCs w:val="20"/>
                <w:lang w:eastAsia="nl-NL"/>
              </w:rPr>
              <w:t xml:space="preserve">  -1.476 </w:t>
            </w: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sidRPr="00304AB1">
              <w:rPr>
                <w:rFonts w:ascii="Times New Roman" w:eastAsia="Times New Roman" w:hAnsi="Times New Roman" w:cs="Times New Roman"/>
                <w:color w:val="000000"/>
                <w:sz w:val="20"/>
                <w:szCs w:val="20"/>
                <w:lang w:eastAsia="nl-NL"/>
              </w:rPr>
              <w:t>Resultaat Vergoedingssommen</w:t>
            </w:r>
          </w:p>
        </w:tc>
        <w:tc>
          <w:tcPr>
            <w:tcW w:w="986"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100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3.294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5.618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sidRPr="00304AB1">
              <w:rPr>
                <w:rFonts w:ascii="Times New Roman" w:eastAsia="Times New Roman" w:hAnsi="Times New Roman" w:cs="Times New Roman"/>
                <w:color w:val="000000"/>
                <w:sz w:val="20"/>
                <w:szCs w:val="20"/>
                <w:lang w:eastAsia="nl-NL"/>
              </w:rPr>
              <w:t xml:space="preserve"> €    </w:t>
            </w:r>
            <w:r>
              <w:rPr>
                <w:rFonts w:ascii="Times New Roman" w:eastAsia="Times New Roman" w:hAnsi="Times New Roman" w:cs="Times New Roman"/>
                <w:color w:val="000000"/>
                <w:sz w:val="20"/>
                <w:szCs w:val="20"/>
                <w:lang w:eastAsia="nl-NL"/>
              </w:rPr>
              <w:t xml:space="preserve">   </w:t>
            </w:r>
            <w:r w:rsidRPr="00304AB1">
              <w:rPr>
                <w:rFonts w:ascii="Times New Roman" w:eastAsia="Times New Roman" w:hAnsi="Times New Roman" w:cs="Times New Roman"/>
                <w:color w:val="000000"/>
                <w:sz w:val="20"/>
                <w:szCs w:val="20"/>
                <w:lang w:eastAsia="nl-NL"/>
              </w:rPr>
              <w:t xml:space="preserve">116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5.962 </w:t>
            </w: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sidRPr="00304AB1">
              <w:rPr>
                <w:rFonts w:ascii="Times New Roman" w:eastAsia="Times New Roman" w:hAnsi="Times New Roman" w:cs="Times New Roman"/>
                <w:color w:val="000000"/>
                <w:sz w:val="20"/>
                <w:szCs w:val="20"/>
                <w:lang w:eastAsia="nl-NL"/>
              </w:rPr>
              <w:t>Financieel Resultaat</w:t>
            </w:r>
          </w:p>
        </w:tc>
        <w:tc>
          <w:tcPr>
            <w:tcW w:w="986"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100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606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111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13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32 </w:t>
            </w: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sidRPr="00304AB1">
              <w:rPr>
                <w:rFonts w:ascii="Times New Roman" w:eastAsia="Times New Roman" w:hAnsi="Times New Roman" w:cs="Times New Roman"/>
                <w:color w:val="000000"/>
                <w:sz w:val="20"/>
                <w:szCs w:val="20"/>
                <w:lang w:eastAsia="nl-NL"/>
              </w:rPr>
              <w:t>Belastingen</w:t>
            </w:r>
          </w:p>
        </w:tc>
        <w:tc>
          <w:tcPr>
            <w:tcW w:w="986"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100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sidRPr="00304AB1">
              <w:rPr>
                <w:rFonts w:ascii="Times New Roman" w:eastAsia="Times New Roman" w:hAnsi="Times New Roman" w:cs="Times New Roman"/>
                <w:color w:val="000000"/>
                <w:sz w:val="20"/>
                <w:szCs w:val="20"/>
                <w:lang w:eastAsia="nl-NL"/>
              </w:rPr>
              <w:t xml:space="preserve"> € </w:t>
            </w:r>
            <w:r>
              <w:rPr>
                <w:rFonts w:ascii="Times New Roman" w:eastAsia="Times New Roman" w:hAnsi="Times New Roman" w:cs="Times New Roman"/>
                <w:color w:val="000000"/>
                <w:sz w:val="20"/>
                <w:szCs w:val="20"/>
                <w:lang w:eastAsia="nl-NL"/>
              </w:rPr>
              <w:t xml:space="preserve">           </w:t>
            </w:r>
            <w:r w:rsidRPr="00304AB1">
              <w:rPr>
                <w:rFonts w:ascii="Times New Roman" w:eastAsia="Times New Roman" w:hAnsi="Times New Roman" w:cs="Times New Roman"/>
                <w:color w:val="000000"/>
                <w:sz w:val="20"/>
                <w:szCs w:val="20"/>
                <w:lang w:eastAsia="nl-NL"/>
              </w:rPr>
              <w:t xml:space="preserve">-   </w:t>
            </w: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sidRPr="00304AB1">
              <w:rPr>
                <w:rFonts w:ascii="Times New Roman" w:eastAsia="Times New Roman" w:hAnsi="Times New Roman" w:cs="Times New Roman"/>
                <w:color w:val="000000"/>
                <w:sz w:val="20"/>
                <w:szCs w:val="20"/>
                <w:lang w:eastAsia="nl-NL"/>
              </w:rPr>
              <w:t>Resultaat Deelnemingen</w:t>
            </w:r>
          </w:p>
        </w:tc>
        <w:tc>
          <w:tcPr>
            <w:tcW w:w="986"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100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   -531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266 </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304AB1">
              <w:rPr>
                <w:rFonts w:ascii="Times New Roman" w:eastAsia="Times New Roman" w:hAnsi="Times New Roman" w:cs="Times New Roman"/>
                <w:color w:val="000000"/>
                <w:sz w:val="20"/>
                <w:szCs w:val="20"/>
                <w:lang w:eastAsia="nl-NL"/>
              </w:rPr>
              <w:t xml:space="preserve">938 </w:t>
            </w: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color w:val="000000"/>
                <w:sz w:val="20"/>
                <w:szCs w:val="20"/>
                <w:lang w:eastAsia="nl-NL"/>
              </w:rPr>
            </w:pPr>
            <w:r w:rsidRPr="00304AB1">
              <w:rPr>
                <w:rFonts w:ascii="Times New Roman" w:eastAsia="Times New Roman" w:hAnsi="Times New Roman" w:cs="Times New Roman"/>
                <w:b/>
                <w:bCs/>
                <w:color w:val="000000"/>
                <w:sz w:val="20"/>
                <w:szCs w:val="20"/>
                <w:lang w:eastAsia="nl-NL"/>
              </w:rPr>
              <w:t>Bedrijfsresultaat na Belasting</w:t>
            </w:r>
          </w:p>
        </w:tc>
        <w:tc>
          <w:tcPr>
            <w:tcW w:w="986"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i/>
                <w:iCs/>
                <w:color w:val="000000"/>
                <w:sz w:val="20"/>
                <w:szCs w:val="20"/>
                <w:lang w:eastAsia="nl-NL"/>
              </w:rPr>
            </w:pPr>
          </w:p>
        </w:tc>
        <w:tc>
          <w:tcPr>
            <w:tcW w:w="100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304AB1">
              <w:rPr>
                <w:rFonts w:ascii="Times New Roman" w:eastAsia="Times New Roman" w:hAnsi="Times New Roman" w:cs="Times New Roman"/>
                <w:b/>
                <w:bCs/>
                <w:color w:val="000000"/>
                <w:sz w:val="20"/>
                <w:szCs w:val="20"/>
                <w:lang w:eastAsia="nl-NL"/>
              </w:rPr>
              <w:t xml:space="preserve"> -3.458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304AB1">
              <w:rPr>
                <w:rFonts w:ascii="Times New Roman" w:eastAsia="Times New Roman" w:hAnsi="Times New Roman" w:cs="Times New Roman"/>
                <w:b/>
                <w:bCs/>
                <w:color w:val="000000"/>
                <w:sz w:val="20"/>
                <w:szCs w:val="20"/>
                <w:lang w:eastAsia="nl-NL"/>
              </w:rPr>
              <w:t xml:space="preserve">  -4.993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304AB1">
              <w:rPr>
                <w:rFonts w:ascii="Times New Roman" w:eastAsia="Times New Roman" w:hAnsi="Times New Roman" w:cs="Times New Roman"/>
                <w:b/>
                <w:bCs/>
                <w:color w:val="000000"/>
                <w:sz w:val="20"/>
                <w:szCs w:val="20"/>
                <w:lang w:eastAsia="nl-NL"/>
              </w:rPr>
              <w:t xml:space="preserve"> -9.236 </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304AB1">
              <w:rPr>
                <w:rFonts w:ascii="Times New Roman" w:eastAsia="Times New Roman" w:hAnsi="Times New Roman" w:cs="Times New Roman"/>
                <w:b/>
                <w:bCs/>
                <w:color w:val="000000"/>
                <w:sz w:val="20"/>
                <w:szCs w:val="20"/>
                <w:lang w:eastAsia="nl-NL"/>
              </w:rPr>
              <w:t xml:space="preserve">  -4.297 </w:t>
            </w: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b/>
                <w:bCs/>
                <w:color w:val="000000"/>
                <w:sz w:val="20"/>
                <w:szCs w:val="20"/>
                <w:lang w:eastAsia="nl-NL"/>
              </w:rPr>
            </w:pPr>
          </w:p>
        </w:tc>
        <w:tc>
          <w:tcPr>
            <w:tcW w:w="986"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100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b/>
                <w:bCs/>
                <w:color w:val="000000"/>
                <w:sz w:val="20"/>
                <w:szCs w:val="20"/>
                <w:lang w:eastAsia="nl-NL"/>
              </w:rPr>
            </w:pPr>
            <w:r w:rsidRPr="00304AB1">
              <w:rPr>
                <w:rFonts w:ascii="Times New Roman" w:eastAsia="Times New Roman" w:hAnsi="Times New Roman" w:cs="Times New Roman"/>
                <w:b/>
                <w:bCs/>
                <w:color w:val="000000"/>
                <w:sz w:val="20"/>
                <w:szCs w:val="20"/>
                <w:lang w:eastAsia="nl-NL"/>
              </w:rPr>
              <w:t>Overige Informatie Bedrijfsvoering</w:t>
            </w:r>
          </w:p>
        </w:tc>
        <w:tc>
          <w:tcPr>
            <w:tcW w:w="986"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100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r w:rsidRPr="00304AB1">
              <w:rPr>
                <w:rFonts w:ascii="Times New Roman" w:eastAsia="Times New Roman" w:hAnsi="Times New Roman" w:cs="Times New Roman"/>
                <w:color w:val="000000"/>
                <w:sz w:val="20"/>
                <w:szCs w:val="20"/>
                <w:lang w:eastAsia="nl-NL"/>
              </w:rPr>
              <w:t>Werknemers (FTE)</w:t>
            </w:r>
          </w:p>
        </w:tc>
        <w:tc>
          <w:tcPr>
            <w:tcW w:w="986"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100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jc w:val="right"/>
              <w:rPr>
                <w:rFonts w:ascii="Times New Roman" w:eastAsia="Times New Roman" w:hAnsi="Times New Roman" w:cs="Times New Roman"/>
                <w:color w:val="000000"/>
                <w:sz w:val="20"/>
                <w:szCs w:val="20"/>
                <w:lang w:eastAsia="nl-NL"/>
              </w:rPr>
            </w:pPr>
            <w:r w:rsidRPr="00304AB1">
              <w:rPr>
                <w:rFonts w:ascii="Times New Roman" w:eastAsia="Times New Roman" w:hAnsi="Times New Roman" w:cs="Times New Roman"/>
                <w:color w:val="000000"/>
                <w:sz w:val="20"/>
                <w:szCs w:val="20"/>
                <w:lang w:eastAsia="nl-NL"/>
              </w:rPr>
              <w:t>204</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jc w:val="right"/>
              <w:rPr>
                <w:rFonts w:ascii="Times New Roman" w:eastAsia="Times New Roman" w:hAnsi="Times New Roman" w:cs="Times New Roman"/>
                <w:color w:val="000000"/>
                <w:sz w:val="20"/>
                <w:szCs w:val="20"/>
                <w:lang w:eastAsia="nl-NL"/>
              </w:rPr>
            </w:pPr>
            <w:r w:rsidRPr="00304AB1">
              <w:rPr>
                <w:rFonts w:ascii="Times New Roman" w:eastAsia="Times New Roman" w:hAnsi="Times New Roman" w:cs="Times New Roman"/>
                <w:color w:val="000000"/>
                <w:sz w:val="20"/>
                <w:szCs w:val="20"/>
                <w:lang w:eastAsia="nl-NL"/>
              </w:rPr>
              <w:t>231</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jc w:val="right"/>
              <w:rPr>
                <w:rFonts w:ascii="Times New Roman" w:eastAsia="Times New Roman" w:hAnsi="Times New Roman" w:cs="Times New Roman"/>
                <w:color w:val="000000"/>
                <w:sz w:val="20"/>
                <w:szCs w:val="20"/>
                <w:lang w:eastAsia="nl-NL"/>
              </w:rPr>
            </w:pPr>
            <w:r w:rsidRPr="00304AB1">
              <w:rPr>
                <w:rFonts w:ascii="Times New Roman" w:eastAsia="Times New Roman" w:hAnsi="Times New Roman" w:cs="Times New Roman"/>
                <w:color w:val="000000"/>
                <w:sz w:val="20"/>
                <w:szCs w:val="20"/>
                <w:lang w:eastAsia="nl-NL"/>
              </w:rPr>
              <w:t>227</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7C7AA0" w:rsidRPr="00304AB1" w:rsidRDefault="007C7AA0" w:rsidP="005E1F6C">
            <w:pPr>
              <w:jc w:val="right"/>
              <w:rPr>
                <w:rFonts w:ascii="Times New Roman" w:eastAsia="Times New Roman" w:hAnsi="Times New Roman" w:cs="Times New Roman"/>
                <w:color w:val="000000"/>
                <w:sz w:val="20"/>
                <w:szCs w:val="20"/>
                <w:lang w:eastAsia="nl-NL"/>
              </w:rPr>
            </w:pPr>
            <w:r w:rsidRPr="00304AB1">
              <w:rPr>
                <w:rFonts w:ascii="Times New Roman" w:eastAsia="Times New Roman" w:hAnsi="Times New Roman" w:cs="Times New Roman"/>
                <w:color w:val="000000"/>
                <w:sz w:val="20"/>
                <w:szCs w:val="20"/>
                <w:lang w:eastAsia="nl-NL"/>
              </w:rPr>
              <w:t>218</w:t>
            </w: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 Contractspelers</w:t>
            </w:r>
          </w:p>
        </w:tc>
        <w:tc>
          <w:tcPr>
            <w:tcW w:w="986"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jc w:val="right"/>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151</w:t>
            </w:r>
          </w:p>
        </w:tc>
        <w:tc>
          <w:tcPr>
            <w:tcW w:w="100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jc w:val="right"/>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173</w:t>
            </w:r>
          </w:p>
        </w:tc>
        <w:tc>
          <w:tcPr>
            <w:tcW w:w="9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jc w:val="right"/>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171</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jc w:val="right"/>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158</w:t>
            </w:r>
          </w:p>
        </w:tc>
        <w:tc>
          <w:tcPr>
            <w:tcW w:w="992" w:type="dxa"/>
            <w:tcBorders>
              <w:top w:val="nil"/>
              <w:left w:val="nil"/>
              <w:bottom w:val="single" w:sz="4" w:space="0" w:color="FFFFFF"/>
              <w:right w:val="nil"/>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 Technische en Medische Staf</w:t>
            </w:r>
          </w:p>
        </w:tc>
        <w:tc>
          <w:tcPr>
            <w:tcW w:w="986"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jc w:val="right"/>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20</w:t>
            </w:r>
          </w:p>
        </w:tc>
        <w:tc>
          <w:tcPr>
            <w:tcW w:w="100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jc w:val="right"/>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23</w:t>
            </w:r>
          </w:p>
        </w:tc>
        <w:tc>
          <w:tcPr>
            <w:tcW w:w="9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jc w:val="right"/>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23</w:t>
            </w: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jc w:val="right"/>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25</w:t>
            </w:r>
          </w:p>
        </w:tc>
        <w:tc>
          <w:tcPr>
            <w:tcW w:w="992" w:type="dxa"/>
            <w:tcBorders>
              <w:top w:val="nil"/>
              <w:left w:val="nil"/>
              <w:bottom w:val="single" w:sz="4" w:space="0" w:color="FFFFFF"/>
              <w:right w:val="nil"/>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 Overig</w:t>
            </w:r>
          </w:p>
        </w:tc>
        <w:tc>
          <w:tcPr>
            <w:tcW w:w="986"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jc w:val="right"/>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33</w:t>
            </w:r>
          </w:p>
        </w:tc>
        <w:tc>
          <w:tcPr>
            <w:tcW w:w="100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jc w:val="right"/>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35</w:t>
            </w:r>
          </w:p>
        </w:tc>
        <w:tc>
          <w:tcPr>
            <w:tcW w:w="993"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jc w:val="right"/>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33</w:t>
            </w: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C7AA0" w:rsidRPr="00304AB1" w:rsidRDefault="007C7AA0" w:rsidP="005E1F6C">
            <w:pPr>
              <w:jc w:val="right"/>
              <w:rPr>
                <w:rFonts w:ascii="Times New Roman" w:eastAsia="Times New Roman" w:hAnsi="Times New Roman" w:cs="Times New Roman"/>
                <w:i/>
                <w:iCs/>
                <w:color w:val="000000"/>
                <w:sz w:val="20"/>
                <w:szCs w:val="20"/>
                <w:lang w:eastAsia="nl-NL"/>
              </w:rPr>
            </w:pPr>
            <w:r w:rsidRPr="00304AB1">
              <w:rPr>
                <w:rFonts w:ascii="Times New Roman" w:eastAsia="Times New Roman" w:hAnsi="Times New Roman" w:cs="Times New Roman"/>
                <w:i/>
                <w:iCs/>
                <w:color w:val="000000"/>
                <w:sz w:val="20"/>
                <w:szCs w:val="20"/>
                <w:lang w:eastAsia="nl-NL"/>
              </w:rPr>
              <w:t>35</w:t>
            </w:r>
          </w:p>
        </w:tc>
        <w:tc>
          <w:tcPr>
            <w:tcW w:w="992" w:type="dxa"/>
            <w:tcBorders>
              <w:top w:val="nil"/>
              <w:left w:val="nil"/>
              <w:bottom w:val="single" w:sz="4" w:space="0" w:color="FFFFFF"/>
              <w:right w:val="nil"/>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r>
      <w:tr w:rsidR="007C7AA0" w:rsidRPr="00304AB1" w:rsidTr="00AE7047">
        <w:trPr>
          <w:trHeight w:val="300"/>
          <w:jc w:val="center"/>
        </w:trPr>
        <w:tc>
          <w:tcPr>
            <w:tcW w:w="31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86"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100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r>
      <w:tr w:rsidR="007C7AA0" w:rsidRPr="00304AB1" w:rsidTr="00AE7047">
        <w:trPr>
          <w:trHeight w:val="300"/>
          <w:jc w:val="center"/>
        </w:trPr>
        <w:tc>
          <w:tcPr>
            <w:tcW w:w="3193" w:type="dxa"/>
            <w:tcBorders>
              <w:top w:val="nil"/>
              <w:left w:val="nil"/>
              <w:bottom w:val="nil"/>
              <w:right w:val="single" w:sz="4" w:space="0" w:color="FFFFFF"/>
            </w:tcBorders>
            <w:shd w:val="clear" w:color="B8CCE4" w:fill="B8CCE4"/>
            <w:noWrap/>
            <w:vAlign w:val="bottom"/>
            <w:hideMark/>
          </w:tcPr>
          <w:p w:rsidR="007C7AA0" w:rsidRDefault="007C7AA0" w:rsidP="005E1F6C">
            <w:pPr>
              <w:rPr>
                <w:rFonts w:ascii="Times New Roman" w:eastAsia="Times New Roman" w:hAnsi="Times New Roman" w:cs="Times New Roman"/>
                <w:color w:val="000000"/>
                <w:sz w:val="20"/>
                <w:szCs w:val="20"/>
                <w:lang w:eastAsia="nl-NL"/>
              </w:rPr>
            </w:pPr>
            <w:r w:rsidRPr="00304AB1">
              <w:rPr>
                <w:rFonts w:ascii="Times New Roman" w:eastAsia="Times New Roman" w:hAnsi="Times New Roman" w:cs="Times New Roman"/>
                <w:color w:val="000000"/>
                <w:sz w:val="20"/>
                <w:szCs w:val="20"/>
                <w:lang w:eastAsia="nl-NL"/>
              </w:rPr>
              <w:t>Eigen Vermogen</w:t>
            </w:r>
          </w:p>
          <w:p w:rsidR="00AE7047" w:rsidRDefault="007A2EDB" w:rsidP="005E1F6C">
            <w:pPr>
              <w:rPr>
                <w:rFonts w:ascii="Times New Roman" w:eastAsia="Times New Roman" w:hAnsi="Times New Roman" w:cs="Times New Roman"/>
                <w:color w:val="FF0000"/>
                <w:sz w:val="20"/>
                <w:szCs w:val="20"/>
                <w:lang w:eastAsia="nl-NL"/>
              </w:rPr>
            </w:pPr>
            <w:r>
              <w:rPr>
                <w:rFonts w:ascii="Times New Roman" w:eastAsia="Times New Roman" w:hAnsi="Times New Roman" w:cs="Times New Roman"/>
                <w:color w:val="FF0000"/>
                <w:sz w:val="20"/>
                <w:szCs w:val="20"/>
                <w:lang w:eastAsia="nl-NL"/>
              </w:rPr>
              <w:t>Zonder kapitaalstortingen</w:t>
            </w:r>
            <w:r w:rsidR="00AE7047">
              <w:rPr>
                <w:rFonts w:ascii="Times New Roman" w:eastAsia="Times New Roman" w:hAnsi="Times New Roman" w:cs="Times New Roman"/>
                <w:color w:val="FF0000"/>
                <w:sz w:val="20"/>
                <w:szCs w:val="20"/>
                <w:lang w:eastAsia="nl-NL"/>
              </w:rPr>
              <w:t xml:space="preserve"> en </w:t>
            </w:r>
          </w:p>
          <w:p w:rsidR="007A2EDB" w:rsidRPr="007A2EDB" w:rsidRDefault="00AE7047" w:rsidP="005E1F6C">
            <w:pPr>
              <w:rPr>
                <w:rFonts w:ascii="Times New Roman" w:eastAsia="Times New Roman" w:hAnsi="Times New Roman" w:cs="Times New Roman"/>
                <w:color w:val="FF0000"/>
                <w:sz w:val="20"/>
                <w:szCs w:val="20"/>
                <w:lang w:eastAsia="nl-NL"/>
              </w:rPr>
            </w:pPr>
            <w:r>
              <w:rPr>
                <w:rFonts w:ascii="Times New Roman" w:eastAsia="Times New Roman" w:hAnsi="Times New Roman" w:cs="Times New Roman"/>
                <w:color w:val="FF0000"/>
                <w:sz w:val="20"/>
                <w:szCs w:val="20"/>
                <w:lang w:eastAsia="nl-NL"/>
              </w:rPr>
              <w:t>-onttrekkingen</w:t>
            </w:r>
          </w:p>
        </w:tc>
        <w:tc>
          <w:tcPr>
            <w:tcW w:w="986" w:type="dxa"/>
            <w:tcBorders>
              <w:top w:val="nil"/>
              <w:left w:val="nil"/>
              <w:bottom w:val="nil"/>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1003" w:type="dxa"/>
            <w:tcBorders>
              <w:top w:val="nil"/>
              <w:left w:val="nil"/>
              <w:bottom w:val="nil"/>
              <w:right w:val="single" w:sz="4" w:space="0" w:color="FFFFFF"/>
            </w:tcBorders>
            <w:shd w:val="clear" w:color="B8CCE4" w:fill="B8CCE4"/>
            <w:noWrap/>
            <w:vAlign w:val="bottom"/>
            <w:hideMark/>
          </w:tcPr>
          <w:p w:rsidR="007A2EDB"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007A2EDB">
              <w:rPr>
                <w:rFonts w:ascii="Times New Roman" w:eastAsia="Times New Roman" w:hAnsi="Times New Roman" w:cs="Times New Roman"/>
                <w:color w:val="000000"/>
                <w:sz w:val="20"/>
                <w:szCs w:val="20"/>
                <w:lang w:eastAsia="nl-NL"/>
              </w:rPr>
              <w:t xml:space="preserve"> </w:t>
            </w:r>
            <w:r w:rsidRPr="00304AB1">
              <w:rPr>
                <w:rFonts w:ascii="Times New Roman" w:eastAsia="Times New Roman" w:hAnsi="Times New Roman" w:cs="Times New Roman"/>
                <w:color w:val="000000"/>
                <w:sz w:val="20"/>
                <w:szCs w:val="20"/>
                <w:lang w:eastAsia="nl-NL"/>
              </w:rPr>
              <w:t>12.398</w:t>
            </w:r>
          </w:p>
          <w:p w:rsidR="007C7AA0" w:rsidRPr="007A2EDB" w:rsidRDefault="007A2EDB" w:rsidP="005E1F6C">
            <w:pPr>
              <w:rPr>
                <w:rFonts w:ascii="Times New Roman" w:eastAsia="Times New Roman" w:hAnsi="Times New Roman" w:cs="Times New Roman"/>
                <w:color w:val="FF0000"/>
                <w:sz w:val="20"/>
                <w:szCs w:val="20"/>
                <w:lang w:eastAsia="nl-NL"/>
              </w:rPr>
            </w:pPr>
            <w:r w:rsidRPr="007A2EDB">
              <w:rPr>
                <w:rFonts w:ascii="Times New Roman" w:eastAsia="Times New Roman" w:hAnsi="Times New Roman" w:cs="Times New Roman"/>
                <w:color w:val="FF0000"/>
                <w:sz w:val="20"/>
                <w:szCs w:val="20"/>
                <w:lang w:eastAsia="nl-NL"/>
              </w:rPr>
              <w:t xml:space="preserve">€    -3.602 </w:t>
            </w:r>
            <w:r w:rsidR="007C7AA0" w:rsidRPr="007A2EDB">
              <w:rPr>
                <w:rFonts w:ascii="Times New Roman" w:eastAsia="Times New Roman" w:hAnsi="Times New Roman" w:cs="Times New Roman"/>
                <w:color w:val="FF0000"/>
                <w:sz w:val="20"/>
                <w:szCs w:val="20"/>
                <w:lang w:eastAsia="nl-NL"/>
              </w:rPr>
              <w:t xml:space="preserve"> </w:t>
            </w:r>
          </w:p>
        </w:tc>
        <w:tc>
          <w:tcPr>
            <w:tcW w:w="992" w:type="dxa"/>
            <w:tcBorders>
              <w:top w:val="nil"/>
              <w:left w:val="nil"/>
              <w:bottom w:val="nil"/>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3" w:type="dxa"/>
            <w:tcBorders>
              <w:top w:val="nil"/>
              <w:left w:val="nil"/>
              <w:bottom w:val="nil"/>
              <w:right w:val="single" w:sz="4" w:space="0" w:color="FFFFFF"/>
            </w:tcBorders>
            <w:shd w:val="clear" w:color="B8CCE4" w:fill="B8CCE4"/>
            <w:noWrap/>
            <w:vAlign w:val="bottom"/>
            <w:hideMark/>
          </w:tcPr>
          <w:p w:rsidR="007A2EDB"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007A2EDB">
              <w:rPr>
                <w:rFonts w:ascii="Times New Roman" w:eastAsia="Times New Roman" w:hAnsi="Times New Roman" w:cs="Times New Roman"/>
                <w:color w:val="000000"/>
                <w:sz w:val="20"/>
                <w:szCs w:val="20"/>
                <w:lang w:eastAsia="nl-NL"/>
              </w:rPr>
              <w:t xml:space="preserve"> </w:t>
            </w:r>
            <w:r w:rsidRPr="00304AB1">
              <w:rPr>
                <w:rFonts w:ascii="Times New Roman" w:eastAsia="Times New Roman" w:hAnsi="Times New Roman" w:cs="Times New Roman"/>
                <w:color w:val="000000"/>
                <w:sz w:val="20"/>
                <w:szCs w:val="20"/>
                <w:lang w:eastAsia="nl-NL"/>
              </w:rPr>
              <w:t>7.405</w:t>
            </w:r>
          </w:p>
          <w:p w:rsidR="007C7AA0" w:rsidRPr="007A2EDB" w:rsidRDefault="007A2EDB" w:rsidP="005E1F6C">
            <w:pPr>
              <w:rPr>
                <w:rFonts w:ascii="Times New Roman" w:eastAsia="Times New Roman" w:hAnsi="Times New Roman" w:cs="Times New Roman"/>
                <w:color w:val="FF0000"/>
                <w:sz w:val="20"/>
                <w:szCs w:val="20"/>
                <w:lang w:eastAsia="nl-NL"/>
              </w:rPr>
            </w:pPr>
            <w:r w:rsidRPr="007A2EDB">
              <w:rPr>
                <w:rFonts w:ascii="Times New Roman" w:eastAsia="Times New Roman" w:hAnsi="Times New Roman" w:cs="Times New Roman"/>
                <w:color w:val="FF0000"/>
                <w:sz w:val="20"/>
                <w:szCs w:val="20"/>
                <w:lang w:eastAsia="nl-NL"/>
              </w:rPr>
              <w:t xml:space="preserve">€    -8.595 </w:t>
            </w:r>
            <w:r w:rsidR="007C7AA0" w:rsidRPr="007A2EDB">
              <w:rPr>
                <w:rFonts w:ascii="Times New Roman" w:eastAsia="Times New Roman" w:hAnsi="Times New Roman" w:cs="Times New Roman"/>
                <w:color w:val="FF0000"/>
                <w:sz w:val="20"/>
                <w:szCs w:val="20"/>
                <w:lang w:eastAsia="nl-NL"/>
              </w:rPr>
              <w:t xml:space="preserve"> </w:t>
            </w:r>
          </w:p>
        </w:tc>
        <w:tc>
          <w:tcPr>
            <w:tcW w:w="992" w:type="dxa"/>
            <w:tcBorders>
              <w:top w:val="nil"/>
              <w:left w:val="nil"/>
              <w:bottom w:val="nil"/>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color w:val="000000"/>
                <w:sz w:val="20"/>
                <w:szCs w:val="20"/>
                <w:lang w:eastAsia="nl-NL"/>
              </w:rPr>
            </w:pPr>
          </w:p>
        </w:tc>
        <w:tc>
          <w:tcPr>
            <w:tcW w:w="992" w:type="dxa"/>
            <w:tcBorders>
              <w:top w:val="nil"/>
              <w:left w:val="nil"/>
              <w:bottom w:val="nil"/>
              <w:right w:val="single" w:sz="4" w:space="0" w:color="FFFFFF"/>
            </w:tcBorders>
            <w:shd w:val="clear" w:color="B8CCE4" w:fill="B8CCE4"/>
            <w:noWrap/>
            <w:vAlign w:val="bottom"/>
            <w:hideMark/>
          </w:tcPr>
          <w:p w:rsidR="007A2EDB"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304AB1">
              <w:rPr>
                <w:rFonts w:ascii="Times New Roman" w:eastAsia="Times New Roman" w:hAnsi="Times New Roman" w:cs="Times New Roman"/>
                <w:color w:val="000000"/>
                <w:sz w:val="20"/>
                <w:szCs w:val="20"/>
                <w:lang w:eastAsia="nl-NL"/>
              </w:rPr>
              <w:t xml:space="preserve"> </w:t>
            </w:r>
            <w:r w:rsidR="007A2EDB">
              <w:rPr>
                <w:rFonts w:ascii="Times New Roman" w:eastAsia="Times New Roman" w:hAnsi="Times New Roman" w:cs="Times New Roman"/>
                <w:color w:val="000000"/>
                <w:sz w:val="20"/>
                <w:szCs w:val="20"/>
                <w:lang w:eastAsia="nl-NL"/>
              </w:rPr>
              <w:t xml:space="preserve"> </w:t>
            </w:r>
            <w:r w:rsidRPr="00304AB1">
              <w:rPr>
                <w:rFonts w:ascii="Times New Roman" w:eastAsia="Times New Roman" w:hAnsi="Times New Roman" w:cs="Times New Roman"/>
                <w:color w:val="000000"/>
                <w:sz w:val="20"/>
                <w:szCs w:val="20"/>
                <w:lang w:eastAsia="nl-NL"/>
              </w:rPr>
              <w:t>-1.831</w:t>
            </w:r>
          </w:p>
          <w:p w:rsidR="007C7AA0" w:rsidRPr="007A2EDB" w:rsidRDefault="007A2EDB" w:rsidP="007A2EDB">
            <w:pPr>
              <w:rPr>
                <w:rFonts w:ascii="Times New Roman" w:eastAsia="Times New Roman" w:hAnsi="Times New Roman" w:cs="Times New Roman"/>
                <w:color w:val="FF0000"/>
                <w:sz w:val="20"/>
                <w:szCs w:val="20"/>
                <w:lang w:eastAsia="nl-NL"/>
              </w:rPr>
            </w:pPr>
            <w:r w:rsidRPr="007A2EDB">
              <w:rPr>
                <w:rFonts w:ascii="Times New Roman" w:eastAsia="Times New Roman" w:hAnsi="Times New Roman" w:cs="Times New Roman"/>
                <w:color w:val="FF0000"/>
                <w:sz w:val="20"/>
                <w:szCs w:val="20"/>
                <w:lang w:eastAsia="nl-NL"/>
              </w:rPr>
              <w:t xml:space="preserve">€  -17.831 </w:t>
            </w:r>
            <w:r w:rsidR="007C7AA0" w:rsidRPr="007A2EDB">
              <w:rPr>
                <w:rFonts w:ascii="Times New Roman" w:eastAsia="Times New Roman" w:hAnsi="Times New Roman" w:cs="Times New Roman"/>
                <w:color w:val="FF0000"/>
                <w:sz w:val="20"/>
                <w:szCs w:val="20"/>
                <w:lang w:eastAsia="nl-NL"/>
              </w:rPr>
              <w:t xml:space="preserve"> </w:t>
            </w:r>
          </w:p>
        </w:tc>
        <w:tc>
          <w:tcPr>
            <w:tcW w:w="992" w:type="dxa"/>
            <w:tcBorders>
              <w:top w:val="nil"/>
              <w:left w:val="nil"/>
              <w:bottom w:val="nil"/>
              <w:right w:val="single" w:sz="4" w:space="0" w:color="FFFFFF"/>
            </w:tcBorders>
            <w:shd w:val="clear" w:color="B8CCE4" w:fill="B8CCE4"/>
            <w:noWrap/>
            <w:vAlign w:val="bottom"/>
            <w:hideMark/>
          </w:tcPr>
          <w:p w:rsidR="007C7AA0" w:rsidRPr="00304AB1" w:rsidRDefault="007C7AA0" w:rsidP="005E1F6C">
            <w:pPr>
              <w:rPr>
                <w:rFonts w:ascii="Times New Roman" w:eastAsia="Times New Roman" w:hAnsi="Times New Roman" w:cs="Times New Roman"/>
                <w:i/>
                <w:iCs/>
                <w:color w:val="000000"/>
                <w:sz w:val="20"/>
                <w:szCs w:val="20"/>
                <w:lang w:eastAsia="nl-NL"/>
              </w:rPr>
            </w:pPr>
          </w:p>
        </w:tc>
        <w:tc>
          <w:tcPr>
            <w:tcW w:w="992" w:type="dxa"/>
            <w:tcBorders>
              <w:top w:val="nil"/>
              <w:left w:val="nil"/>
              <w:bottom w:val="nil"/>
              <w:right w:val="nil"/>
            </w:tcBorders>
            <w:shd w:val="clear" w:color="B8CCE4" w:fill="B8CCE4"/>
            <w:noWrap/>
            <w:vAlign w:val="bottom"/>
            <w:hideMark/>
          </w:tcPr>
          <w:p w:rsidR="007A2EDB" w:rsidRDefault="007C7AA0" w:rsidP="005E1F6C">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007A2EDB">
              <w:rPr>
                <w:rFonts w:ascii="Times New Roman" w:eastAsia="Times New Roman" w:hAnsi="Times New Roman" w:cs="Times New Roman"/>
                <w:color w:val="000000"/>
                <w:sz w:val="20"/>
                <w:szCs w:val="20"/>
                <w:lang w:eastAsia="nl-NL"/>
              </w:rPr>
              <w:t xml:space="preserve"> </w:t>
            </w:r>
            <w:r w:rsidRPr="00304AB1">
              <w:rPr>
                <w:rFonts w:ascii="Times New Roman" w:eastAsia="Times New Roman" w:hAnsi="Times New Roman" w:cs="Times New Roman"/>
                <w:color w:val="000000"/>
                <w:sz w:val="20"/>
                <w:szCs w:val="20"/>
                <w:lang w:eastAsia="nl-NL"/>
              </w:rPr>
              <w:t>-6.128</w:t>
            </w:r>
          </w:p>
          <w:p w:rsidR="007C7AA0" w:rsidRPr="007A2EDB" w:rsidRDefault="007A2EDB" w:rsidP="007A2EDB">
            <w:pPr>
              <w:rPr>
                <w:rFonts w:ascii="Times New Roman" w:eastAsia="Times New Roman" w:hAnsi="Times New Roman" w:cs="Times New Roman"/>
                <w:color w:val="FF0000"/>
                <w:sz w:val="20"/>
                <w:szCs w:val="20"/>
                <w:lang w:eastAsia="nl-NL"/>
              </w:rPr>
            </w:pPr>
            <w:r w:rsidRPr="007A2EDB">
              <w:rPr>
                <w:rFonts w:ascii="Times New Roman" w:eastAsia="Times New Roman" w:hAnsi="Times New Roman" w:cs="Times New Roman"/>
                <w:color w:val="FF0000"/>
                <w:sz w:val="20"/>
                <w:szCs w:val="20"/>
                <w:lang w:eastAsia="nl-NL"/>
              </w:rPr>
              <w:t xml:space="preserve">€  -22.128 </w:t>
            </w:r>
            <w:r w:rsidR="007C7AA0" w:rsidRPr="007A2EDB">
              <w:rPr>
                <w:rFonts w:ascii="Times New Roman" w:eastAsia="Times New Roman" w:hAnsi="Times New Roman" w:cs="Times New Roman"/>
                <w:color w:val="FF0000"/>
                <w:sz w:val="20"/>
                <w:szCs w:val="20"/>
                <w:lang w:eastAsia="nl-NL"/>
              </w:rPr>
              <w:t xml:space="preserve"> </w:t>
            </w:r>
          </w:p>
        </w:tc>
      </w:tr>
    </w:tbl>
    <w:p w:rsidR="006F2E39" w:rsidRDefault="006F2E39">
      <w:pPr>
        <w:rPr>
          <w:rFonts w:ascii="Times New Roman" w:hAnsi="Times New Roman" w:cs="Times New Roman"/>
          <w:b/>
          <w:sz w:val="24"/>
          <w:szCs w:val="24"/>
        </w:rPr>
      </w:pPr>
    </w:p>
    <w:p w:rsidR="006F2E39" w:rsidRPr="00B85B21" w:rsidRDefault="0088428A" w:rsidP="0088428A">
      <w:pPr>
        <w:ind w:left="4956"/>
        <w:rPr>
          <w:rFonts w:ascii="Times New Roman" w:hAnsi="Times New Roman" w:cs="Times New Roman"/>
          <w:color w:val="4F81BD" w:themeColor="accent1"/>
          <w:sz w:val="20"/>
          <w:szCs w:val="20"/>
        </w:rPr>
      </w:pPr>
      <w:r>
        <w:rPr>
          <w:rFonts w:ascii="Times New Roman" w:hAnsi="Times New Roman" w:cs="Times New Roman"/>
          <w:sz w:val="20"/>
          <w:szCs w:val="20"/>
        </w:rPr>
        <w:t xml:space="preserve">            </w:t>
      </w:r>
      <w:r w:rsidRPr="00B85B21">
        <w:rPr>
          <w:rFonts w:ascii="Times New Roman" w:hAnsi="Times New Roman" w:cs="Times New Roman"/>
          <w:color w:val="4F81BD" w:themeColor="accent1"/>
          <w:sz w:val="20"/>
          <w:szCs w:val="20"/>
        </w:rPr>
        <w:t>Bron</w:t>
      </w:r>
      <w:r w:rsidR="00F5598A">
        <w:rPr>
          <w:rFonts w:ascii="Times New Roman" w:hAnsi="Times New Roman" w:cs="Times New Roman"/>
          <w:color w:val="4F81BD" w:themeColor="accent1"/>
          <w:sz w:val="20"/>
          <w:szCs w:val="20"/>
        </w:rPr>
        <w:t>: Jaarverslagen FC Utrecht, 2006</w:t>
      </w:r>
      <w:r w:rsidRPr="00B85B21">
        <w:rPr>
          <w:rFonts w:ascii="Times New Roman" w:hAnsi="Times New Roman" w:cs="Times New Roman"/>
          <w:color w:val="4F81BD" w:themeColor="accent1"/>
          <w:sz w:val="20"/>
          <w:szCs w:val="20"/>
        </w:rPr>
        <w:t>-2012</w:t>
      </w:r>
    </w:p>
    <w:p w:rsidR="000E56F9" w:rsidRDefault="000E56F9" w:rsidP="00286D2B">
      <w:pPr>
        <w:rPr>
          <w:rFonts w:ascii="Times New Roman" w:hAnsi="Times New Roman" w:cs="Times New Roman"/>
          <w:b/>
          <w:sz w:val="24"/>
          <w:szCs w:val="24"/>
        </w:rPr>
      </w:pPr>
    </w:p>
    <w:p w:rsidR="000E56F9" w:rsidRDefault="000E56F9" w:rsidP="00286D2B">
      <w:pPr>
        <w:rPr>
          <w:rFonts w:ascii="Times New Roman" w:hAnsi="Times New Roman" w:cs="Times New Roman"/>
          <w:b/>
          <w:sz w:val="24"/>
          <w:szCs w:val="24"/>
        </w:rPr>
      </w:pPr>
    </w:p>
    <w:p w:rsidR="000E56F9" w:rsidRDefault="000E56F9">
      <w:pPr>
        <w:rPr>
          <w:rFonts w:ascii="Times New Roman" w:hAnsi="Times New Roman" w:cs="Times New Roman"/>
          <w:b/>
          <w:sz w:val="24"/>
          <w:szCs w:val="24"/>
        </w:rPr>
      </w:pPr>
      <w:r>
        <w:rPr>
          <w:rFonts w:ascii="Times New Roman" w:hAnsi="Times New Roman" w:cs="Times New Roman"/>
          <w:b/>
          <w:sz w:val="24"/>
          <w:szCs w:val="24"/>
        </w:rPr>
        <w:br w:type="page"/>
      </w:r>
    </w:p>
    <w:tbl>
      <w:tblPr>
        <w:tblpPr w:leftFromText="141" w:rightFromText="141" w:vertAnchor="page" w:horzAnchor="margin" w:tblpXSpec="center" w:tblpY="1861"/>
        <w:tblW w:w="11130" w:type="dxa"/>
        <w:tblCellMar>
          <w:left w:w="70" w:type="dxa"/>
          <w:right w:w="70" w:type="dxa"/>
        </w:tblCellMar>
        <w:tblLook w:val="04A0"/>
      </w:tblPr>
      <w:tblGrid>
        <w:gridCol w:w="3192"/>
        <w:gridCol w:w="993"/>
        <w:gridCol w:w="992"/>
        <w:gridCol w:w="992"/>
        <w:gridCol w:w="992"/>
        <w:gridCol w:w="993"/>
        <w:gridCol w:w="992"/>
        <w:gridCol w:w="992"/>
        <w:gridCol w:w="992"/>
      </w:tblGrid>
      <w:tr w:rsidR="000E56F9" w:rsidRPr="007243F4" w:rsidTr="00AE7047">
        <w:trPr>
          <w:trHeight w:val="300"/>
        </w:trPr>
        <w:tc>
          <w:tcPr>
            <w:tcW w:w="3192" w:type="dxa"/>
            <w:tcBorders>
              <w:top w:val="nil"/>
              <w:left w:val="nil"/>
              <w:bottom w:val="single" w:sz="12" w:space="0" w:color="FFFFFF"/>
              <w:right w:val="single" w:sz="4" w:space="0" w:color="FFFFFF"/>
            </w:tcBorders>
            <w:shd w:val="clear" w:color="4F81BD" w:fill="4F81BD"/>
            <w:noWrap/>
            <w:vAlign w:val="bottom"/>
            <w:hideMark/>
          </w:tcPr>
          <w:p w:rsidR="000E56F9" w:rsidRPr="007243F4" w:rsidRDefault="00323A84" w:rsidP="00323A84">
            <w:pPr>
              <w:jc w:val="center"/>
              <w:rPr>
                <w:rFonts w:ascii="Times New Roman" w:eastAsia="Times New Roman" w:hAnsi="Times New Roman" w:cs="Times New Roman"/>
                <w:b/>
                <w:bCs/>
                <w:color w:val="FFFFFF"/>
                <w:sz w:val="20"/>
                <w:szCs w:val="20"/>
                <w:lang w:eastAsia="nl-NL"/>
              </w:rPr>
            </w:pPr>
            <w:r>
              <w:rPr>
                <w:rFonts w:ascii="Times New Roman" w:eastAsia="Times New Roman" w:hAnsi="Times New Roman" w:cs="Times New Roman"/>
                <w:b/>
                <w:bCs/>
                <w:color w:val="FFFFFF"/>
                <w:sz w:val="20"/>
                <w:szCs w:val="20"/>
                <w:lang w:eastAsia="nl-NL"/>
              </w:rPr>
              <w:lastRenderedPageBreak/>
              <w:t>EUR x 1.000</w:t>
            </w:r>
          </w:p>
        </w:tc>
        <w:tc>
          <w:tcPr>
            <w:tcW w:w="993" w:type="dxa"/>
            <w:tcBorders>
              <w:top w:val="nil"/>
              <w:left w:val="nil"/>
              <w:bottom w:val="single" w:sz="12" w:space="0" w:color="FFFFFF"/>
              <w:right w:val="single" w:sz="4" w:space="0" w:color="FFFFFF"/>
            </w:tcBorders>
            <w:shd w:val="clear" w:color="4F81BD" w:fill="4F81BD"/>
            <w:noWrap/>
            <w:vAlign w:val="bottom"/>
            <w:hideMark/>
          </w:tcPr>
          <w:p w:rsidR="000E56F9" w:rsidRPr="007243F4" w:rsidRDefault="000E56F9" w:rsidP="00323A84">
            <w:pPr>
              <w:jc w:val="center"/>
              <w:rPr>
                <w:rFonts w:ascii="Times New Roman" w:eastAsia="Times New Roman" w:hAnsi="Times New Roman" w:cs="Times New Roman"/>
                <w:b/>
                <w:bCs/>
                <w:color w:val="FFFFFF"/>
                <w:sz w:val="20"/>
                <w:szCs w:val="20"/>
                <w:lang w:eastAsia="nl-NL"/>
              </w:rPr>
            </w:pPr>
            <w:r w:rsidRPr="007243F4">
              <w:rPr>
                <w:rFonts w:ascii="Times New Roman" w:eastAsia="Times New Roman" w:hAnsi="Times New Roman" w:cs="Times New Roman"/>
                <w:b/>
                <w:bCs/>
                <w:color w:val="FFFFFF"/>
                <w:sz w:val="20"/>
                <w:szCs w:val="20"/>
                <w:lang w:eastAsia="nl-NL"/>
              </w:rPr>
              <w:t>2005</w:t>
            </w:r>
          </w:p>
        </w:tc>
        <w:tc>
          <w:tcPr>
            <w:tcW w:w="992" w:type="dxa"/>
            <w:tcBorders>
              <w:top w:val="nil"/>
              <w:left w:val="nil"/>
              <w:bottom w:val="single" w:sz="12" w:space="0" w:color="FFFFFF"/>
              <w:right w:val="single" w:sz="4" w:space="0" w:color="FFFFFF"/>
            </w:tcBorders>
            <w:shd w:val="clear" w:color="4F81BD" w:fill="4F81BD"/>
            <w:noWrap/>
            <w:vAlign w:val="bottom"/>
            <w:hideMark/>
          </w:tcPr>
          <w:p w:rsidR="000E56F9" w:rsidRPr="007243F4" w:rsidRDefault="000E56F9" w:rsidP="00323A84">
            <w:pPr>
              <w:jc w:val="center"/>
              <w:rPr>
                <w:rFonts w:ascii="Times New Roman" w:eastAsia="Times New Roman" w:hAnsi="Times New Roman" w:cs="Times New Roman"/>
                <w:b/>
                <w:bCs/>
                <w:color w:val="FFFFFF"/>
                <w:sz w:val="20"/>
                <w:szCs w:val="20"/>
                <w:lang w:eastAsia="nl-NL"/>
              </w:rPr>
            </w:pPr>
          </w:p>
        </w:tc>
        <w:tc>
          <w:tcPr>
            <w:tcW w:w="992" w:type="dxa"/>
            <w:tcBorders>
              <w:top w:val="nil"/>
              <w:left w:val="nil"/>
              <w:bottom w:val="single" w:sz="12" w:space="0" w:color="FFFFFF"/>
              <w:right w:val="single" w:sz="4" w:space="0" w:color="FFFFFF"/>
            </w:tcBorders>
            <w:shd w:val="clear" w:color="4F81BD" w:fill="4F81BD"/>
            <w:noWrap/>
            <w:vAlign w:val="bottom"/>
            <w:hideMark/>
          </w:tcPr>
          <w:p w:rsidR="000E56F9" w:rsidRPr="007243F4" w:rsidRDefault="000E56F9" w:rsidP="00323A84">
            <w:pPr>
              <w:jc w:val="center"/>
              <w:rPr>
                <w:rFonts w:ascii="Times New Roman" w:eastAsia="Times New Roman" w:hAnsi="Times New Roman" w:cs="Times New Roman"/>
                <w:b/>
                <w:bCs/>
                <w:color w:val="FFFFFF"/>
                <w:sz w:val="20"/>
                <w:szCs w:val="20"/>
                <w:lang w:eastAsia="nl-NL"/>
              </w:rPr>
            </w:pPr>
            <w:r w:rsidRPr="007243F4">
              <w:rPr>
                <w:rFonts w:ascii="Times New Roman" w:eastAsia="Times New Roman" w:hAnsi="Times New Roman" w:cs="Times New Roman"/>
                <w:b/>
                <w:bCs/>
                <w:color w:val="FFFFFF"/>
                <w:sz w:val="20"/>
                <w:szCs w:val="20"/>
                <w:lang w:eastAsia="nl-NL"/>
              </w:rPr>
              <w:t>2006</w:t>
            </w:r>
          </w:p>
        </w:tc>
        <w:tc>
          <w:tcPr>
            <w:tcW w:w="992" w:type="dxa"/>
            <w:tcBorders>
              <w:top w:val="nil"/>
              <w:left w:val="nil"/>
              <w:bottom w:val="single" w:sz="12" w:space="0" w:color="FFFFFF"/>
              <w:right w:val="single" w:sz="4" w:space="0" w:color="FFFFFF"/>
            </w:tcBorders>
            <w:shd w:val="clear" w:color="4F81BD" w:fill="4F81BD"/>
            <w:noWrap/>
            <w:vAlign w:val="bottom"/>
            <w:hideMark/>
          </w:tcPr>
          <w:p w:rsidR="000E56F9" w:rsidRPr="007243F4" w:rsidRDefault="000E56F9" w:rsidP="00323A84">
            <w:pPr>
              <w:jc w:val="center"/>
              <w:rPr>
                <w:rFonts w:ascii="Times New Roman" w:eastAsia="Times New Roman" w:hAnsi="Times New Roman" w:cs="Times New Roman"/>
                <w:b/>
                <w:bCs/>
                <w:color w:val="FFFFFF"/>
                <w:sz w:val="20"/>
                <w:szCs w:val="20"/>
                <w:lang w:eastAsia="nl-NL"/>
              </w:rPr>
            </w:pPr>
          </w:p>
        </w:tc>
        <w:tc>
          <w:tcPr>
            <w:tcW w:w="993" w:type="dxa"/>
            <w:tcBorders>
              <w:top w:val="nil"/>
              <w:left w:val="nil"/>
              <w:bottom w:val="single" w:sz="12" w:space="0" w:color="FFFFFF"/>
              <w:right w:val="single" w:sz="4" w:space="0" w:color="FFFFFF"/>
            </w:tcBorders>
            <w:shd w:val="clear" w:color="4F81BD" w:fill="4F81BD"/>
            <w:noWrap/>
            <w:vAlign w:val="bottom"/>
            <w:hideMark/>
          </w:tcPr>
          <w:p w:rsidR="000E56F9" w:rsidRPr="007243F4" w:rsidRDefault="000E56F9" w:rsidP="00323A84">
            <w:pPr>
              <w:jc w:val="center"/>
              <w:rPr>
                <w:rFonts w:ascii="Times New Roman" w:eastAsia="Times New Roman" w:hAnsi="Times New Roman" w:cs="Times New Roman"/>
                <w:b/>
                <w:bCs/>
                <w:color w:val="FFFFFF"/>
                <w:sz w:val="20"/>
                <w:szCs w:val="20"/>
                <w:lang w:eastAsia="nl-NL"/>
              </w:rPr>
            </w:pPr>
            <w:r w:rsidRPr="007243F4">
              <w:rPr>
                <w:rFonts w:ascii="Times New Roman" w:eastAsia="Times New Roman" w:hAnsi="Times New Roman" w:cs="Times New Roman"/>
                <w:b/>
                <w:bCs/>
                <w:color w:val="FFFFFF"/>
                <w:sz w:val="20"/>
                <w:szCs w:val="20"/>
                <w:lang w:eastAsia="nl-NL"/>
              </w:rPr>
              <w:t>2007</w:t>
            </w:r>
          </w:p>
        </w:tc>
        <w:tc>
          <w:tcPr>
            <w:tcW w:w="992" w:type="dxa"/>
            <w:tcBorders>
              <w:top w:val="nil"/>
              <w:left w:val="nil"/>
              <w:bottom w:val="single" w:sz="12" w:space="0" w:color="FFFFFF"/>
              <w:right w:val="single" w:sz="4" w:space="0" w:color="FFFFFF"/>
            </w:tcBorders>
            <w:shd w:val="clear" w:color="4F81BD" w:fill="4F81BD"/>
            <w:noWrap/>
            <w:vAlign w:val="bottom"/>
            <w:hideMark/>
          </w:tcPr>
          <w:p w:rsidR="000E56F9" w:rsidRPr="007243F4" w:rsidRDefault="000E56F9" w:rsidP="00323A84">
            <w:pPr>
              <w:jc w:val="center"/>
              <w:rPr>
                <w:rFonts w:ascii="Times New Roman" w:eastAsia="Times New Roman" w:hAnsi="Times New Roman" w:cs="Times New Roman"/>
                <w:b/>
                <w:bCs/>
                <w:color w:val="FFFFFF"/>
                <w:sz w:val="20"/>
                <w:szCs w:val="20"/>
                <w:lang w:eastAsia="nl-NL"/>
              </w:rPr>
            </w:pPr>
          </w:p>
        </w:tc>
        <w:tc>
          <w:tcPr>
            <w:tcW w:w="992" w:type="dxa"/>
            <w:tcBorders>
              <w:top w:val="nil"/>
              <w:left w:val="nil"/>
              <w:bottom w:val="single" w:sz="12" w:space="0" w:color="FFFFFF"/>
              <w:right w:val="single" w:sz="4" w:space="0" w:color="FFFFFF"/>
            </w:tcBorders>
            <w:shd w:val="clear" w:color="4F81BD" w:fill="4F81BD"/>
            <w:noWrap/>
            <w:vAlign w:val="bottom"/>
            <w:hideMark/>
          </w:tcPr>
          <w:p w:rsidR="000E56F9" w:rsidRPr="007243F4" w:rsidRDefault="000E56F9" w:rsidP="00323A84">
            <w:pPr>
              <w:jc w:val="center"/>
              <w:rPr>
                <w:rFonts w:ascii="Times New Roman" w:eastAsia="Times New Roman" w:hAnsi="Times New Roman" w:cs="Times New Roman"/>
                <w:b/>
                <w:bCs/>
                <w:color w:val="FFFFFF"/>
                <w:sz w:val="20"/>
                <w:szCs w:val="20"/>
                <w:lang w:eastAsia="nl-NL"/>
              </w:rPr>
            </w:pPr>
            <w:r w:rsidRPr="007243F4">
              <w:rPr>
                <w:rFonts w:ascii="Times New Roman" w:eastAsia="Times New Roman" w:hAnsi="Times New Roman" w:cs="Times New Roman"/>
                <w:b/>
                <w:bCs/>
                <w:color w:val="FFFFFF"/>
                <w:sz w:val="20"/>
                <w:szCs w:val="20"/>
                <w:lang w:eastAsia="nl-NL"/>
              </w:rPr>
              <w:t>2008</w:t>
            </w:r>
          </w:p>
        </w:tc>
        <w:tc>
          <w:tcPr>
            <w:tcW w:w="992" w:type="dxa"/>
            <w:tcBorders>
              <w:top w:val="nil"/>
              <w:left w:val="nil"/>
              <w:bottom w:val="single" w:sz="12" w:space="0" w:color="FFFFFF"/>
              <w:right w:val="nil"/>
            </w:tcBorders>
            <w:shd w:val="clear" w:color="4F81BD" w:fill="4F81BD"/>
            <w:noWrap/>
            <w:vAlign w:val="bottom"/>
            <w:hideMark/>
          </w:tcPr>
          <w:p w:rsidR="000E56F9" w:rsidRPr="007243F4" w:rsidRDefault="000E56F9" w:rsidP="00323A84">
            <w:pPr>
              <w:jc w:val="center"/>
              <w:rPr>
                <w:rFonts w:ascii="Times New Roman" w:eastAsia="Times New Roman" w:hAnsi="Times New Roman" w:cs="Times New Roman"/>
                <w:b/>
                <w:bCs/>
                <w:color w:val="FFFFFF"/>
                <w:sz w:val="20"/>
                <w:szCs w:val="20"/>
                <w:lang w:eastAsia="nl-NL"/>
              </w:rPr>
            </w:pP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Wedstrijdopbrengsten</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9.769 </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9.067 </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9.617 </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12.220 </w:t>
            </w: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r w:rsidRPr="007243F4">
              <w:rPr>
                <w:rFonts w:ascii="Times New Roman" w:eastAsia="Times New Roman" w:hAnsi="Times New Roman" w:cs="Times New Roman"/>
                <w:i/>
                <w:iCs/>
                <w:color w:val="000000"/>
                <w:sz w:val="20"/>
                <w:szCs w:val="20"/>
                <w:lang w:eastAsia="nl-NL"/>
              </w:rPr>
              <w:t>- Competitie, Beker en Vriendschappelijk</w:t>
            </w: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r w:rsidRPr="007243F4">
              <w:rPr>
                <w:rFonts w:ascii="Times New Roman" w:eastAsia="Times New Roman" w:hAnsi="Times New Roman" w:cs="Times New Roman"/>
                <w:i/>
                <w:iCs/>
                <w:color w:val="000000"/>
                <w:sz w:val="20"/>
                <w:szCs w:val="20"/>
                <w:lang w:eastAsia="nl-NL"/>
              </w:rPr>
              <w:t xml:space="preserve"> €     2.604 </w:t>
            </w: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r w:rsidRPr="007243F4">
              <w:rPr>
                <w:rFonts w:ascii="Times New Roman" w:eastAsia="Times New Roman" w:hAnsi="Times New Roman" w:cs="Times New Roman"/>
                <w:i/>
                <w:iCs/>
                <w:color w:val="000000"/>
                <w:sz w:val="20"/>
                <w:szCs w:val="20"/>
                <w:lang w:eastAsia="nl-NL"/>
              </w:rPr>
              <w:t xml:space="preserve"> €     5.310 </w:t>
            </w:r>
          </w:p>
        </w:tc>
        <w:tc>
          <w:tcPr>
            <w:tcW w:w="992" w:type="dxa"/>
            <w:tcBorders>
              <w:top w:val="nil"/>
              <w:left w:val="nil"/>
              <w:bottom w:val="single" w:sz="4" w:space="0" w:color="FFFFFF"/>
              <w:right w:val="nil"/>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r w:rsidRPr="007243F4">
              <w:rPr>
                <w:rFonts w:ascii="Times New Roman" w:eastAsia="Times New Roman" w:hAnsi="Times New Roman" w:cs="Times New Roman"/>
                <w:i/>
                <w:iCs/>
                <w:color w:val="000000"/>
                <w:sz w:val="20"/>
                <w:szCs w:val="20"/>
                <w:lang w:eastAsia="nl-NL"/>
              </w:rPr>
              <w:t>- Europese Competities</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r w:rsidRPr="007243F4">
              <w:rPr>
                <w:rFonts w:ascii="Times New Roman" w:eastAsia="Times New Roman" w:hAnsi="Times New Roman" w:cs="Times New Roman"/>
                <w:i/>
                <w:iCs/>
                <w:color w:val="000000"/>
                <w:sz w:val="20"/>
                <w:szCs w:val="20"/>
                <w:lang w:eastAsia="nl-NL"/>
              </w:rPr>
              <w:t xml:space="preserve"> €     1.312 </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r w:rsidRPr="007243F4">
              <w:rPr>
                <w:rFonts w:ascii="Times New Roman" w:eastAsia="Times New Roman" w:hAnsi="Times New Roman" w:cs="Times New Roman"/>
                <w:i/>
                <w:iCs/>
                <w:color w:val="000000"/>
                <w:sz w:val="20"/>
                <w:szCs w:val="20"/>
                <w:lang w:eastAsia="nl-NL"/>
              </w:rPr>
              <w:t xml:space="preserve"> €            -   </w:t>
            </w:r>
          </w:p>
        </w:tc>
        <w:tc>
          <w:tcPr>
            <w:tcW w:w="992" w:type="dxa"/>
            <w:tcBorders>
              <w:top w:val="nil"/>
              <w:left w:val="nil"/>
              <w:bottom w:val="single" w:sz="4" w:space="0" w:color="FFFFFF"/>
              <w:right w:val="nil"/>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r w:rsidRPr="007243F4">
              <w:rPr>
                <w:rFonts w:ascii="Times New Roman" w:eastAsia="Times New Roman" w:hAnsi="Times New Roman" w:cs="Times New Roman"/>
                <w:i/>
                <w:iCs/>
                <w:color w:val="000000"/>
                <w:sz w:val="20"/>
                <w:szCs w:val="20"/>
                <w:lang w:eastAsia="nl-NL"/>
              </w:rPr>
              <w:t>- Seizoenskaarten</w:t>
            </w: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r w:rsidRPr="007243F4">
              <w:rPr>
                <w:rFonts w:ascii="Times New Roman" w:eastAsia="Times New Roman" w:hAnsi="Times New Roman" w:cs="Times New Roman"/>
                <w:i/>
                <w:iCs/>
                <w:color w:val="000000"/>
                <w:sz w:val="20"/>
                <w:szCs w:val="20"/>
                <w:lang w:eastAsia="nl-NL"/>
              </w:rPr>
              <w:t xml:space="preserve"> €     5.701 </w:t>
            </w: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r w:rsidRPr="007243F4">
              <w:rPr>
                <w:rFonts w:ascii="Times New Roman" w:eastAsia="Times New Roman" w:hAnsi="Times New Roman" w:cs="Times New Roman"/>
                <w:i/>
                <w:iCs/>
                <w:color w:val="000000"/>
                <w:sz w:val="20"/>
                <w:szCs w:val="20"/>
                <w:lang w:eastAsia="nl-NL"/>
              </w:rPr>
              <w:t xml:space="preserve"> €     6.910 </w:t>
            </w:r>
          </w:p>
        </w:tc>
        <w:tc>
          <w:tcPr>
            <w:tcW w:w="992" w:type="dxa"/>
            <w:tcBorders>
              <w:top w:val="nil"/>
              <w:left w:val="nil"/>
              <w:bottom w:val="single" w:sz="4" w:space="0" w:color="FFFFFF"/>
              <w:right w:val="nil"/>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Sponsoring</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16.077 </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16.108 </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15.806 </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17.210 </w:t>
            </w: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roofErr w:type="spellStart"/>
            <w:r w:rsidRPr="007243F4">
              <w:rPr>
                <w:rFonts w:ascii="Times New Roman" w:eastAsia="Times New Roman" w:hAnsi="Times New Roman" w:cs="Times New Roman"/>
                <w:color w:val="000000"/>
                <w:sz w:val="20"/>
                <w:szCs w:val="20"/>
                <w:lang w:eastAsia="nl-NL"/>
              </w:rPr>
              <w:t>TV-Geld</w:t>
            </w:r>
            <w:proofErr w:type="spellEnd"/>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6.401 </w:t>
            </w: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7.296 </w:t>
            </w: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7.209 </w:t>
            </w: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6.310 </w:t>
            </w: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Merchandising</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4.114 </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5.343 </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5.207 </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6.510 </w:t>
            </w: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Overig</w:t>
            </w: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239 </w:t>
            </w: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124 </w:t>
            </w: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405 </w:t>
            </w: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 xml:space="preserve"> </w:t>
            </w:r>
            <w:r>
              <w:rPr>
                <w:rFonts w:ascii="Times New Roman" w:eastAsia="Times New Roman" w:hAnsi="Times New Roman" w:cs="Times New Roman"/>
                <w:color w:val="000000"/>
                <w:sz w:val="20"/>
                <w:szCs w:val="20"/>
                <w:lang w:eastAsia="nl-NL"/>
              </w:rPr>
              <w:t xml:space="preserve">€        </w:t>
            </w:r>
            <w:r w:rsidRPr="007243F4">
              <w:rPr>
                <w:rFonts w:ascii="Times New Roman" w:eastAsia="Times New Roman" w:hAnsi="Times New Roman" w:cs="Times New Roman"/>
                <w:color w:val="000000"/>
                <w:sz w:val="20"/>
                <w:szCs w:val="20"/>
                <w:lang w:eastAsia="nl-NL"/>
              </w:rPr>
              <w:t xml:space="preserve">710 </w:t>
            </w: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color w:val="000000"/>
                <w:sz w:val="20"/>
                <w:szCs w:val="20"/>
                <w:lang w:eastAsia="nl-NL"/>
              </w:rPr>
            </w:pPr>
            <w:proofErr w:type="spellStart"/>
            <w:r w:rsidRPr="007243F4">
              <w:rPr>
                <w:rFonts w:ascii="Times New Roman" w:eastAsia="Times New Roman" w:hAnsi="Times New Roman" w:cs="Times New Roman"/>
                <w:b/>
                <w:bCs/>
                <w:color w:val="000000"/>
                <w:sz w:val="20"/>
                <w:szCs w:val="20"/>
                <w:lang w:eastAsia="nl-NL"/>
              </w:rPr>
              <w:t>Netto-Omzet</w:t>
            </w:r>
            <w:proofErr w:type="spellEnd"/>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7243F4">
              <w:rPr>
                <w:rFonts w:ascii="Times New Roman" w:eastAsia="Times New Roman" w:hAnsi="Times New Roman" w:cs="Times New Roman"/>
                <w:b/>
                <w:bCs/>
                <w:color w:val="000000"/>
                <w:sz w:val="20"/>
                <w:szCs w:val="20"/>
                <w:lang w:eastAsia="nl-NL"/>
              </w:rPr>
              <w:t xml:space="preserve">36.689 </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7243F4">
              <w:rPr>
                <w:rFonts w:ascii="Times New Roman" w:eastAsia="Times New Roman" w:hAnsi="Times New Roman" w:cs="Times New Roman"/>
                <w:b/>
                <w:bCs/>
                <w:color w:val="000000"/>
                <w:sz w:val="20"/>
                <w:szCs w:val="20"/>
                <w:lang w:eastAsia="nl-NL"/>
              </w:rPr>
              <w:t xml:space="preserve">37.938 </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7243F4">
              <w:rPr>
                <w:rFonts w:ascii="Times New Roman" w:eastAsia="Times New Roman" w:hAnsi="Times New Roman" w:cs="Times New Roman"/>
                <w:b/>
                <w:bCs/>
                <w:color w:val="000000"/>
                <w:sz w:val="20"/>
                <w:szCs w:val="20"/>
                <w:lang w:eastAsia="nl-NL"/>
              </w:rPr>
              <w:t xml:space="preserve">38.244 </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7243F4">
              <w:rPr>
                <w:rFonts w:ascii="Times New Roman" w:eastAsia="Times New Roman" w:hAnsi="Times New Roman" w:cs="Times New Roman"/>
                <w:b/>
                <w:bCs/>
                <w:color w:val="000000"/>
                <w:sz w:val="20"/>
                <w:szCs w:val="20"/>
                <w:lang w:eastAsia="nl-NL"/>
              </w:rPr>
              <w:t xml:space="preserve">42.960 </w:t>
            </w: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Inkoopwaarde Omzet</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2.204 </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3.726 </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3.721 </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5.361 </w:t>
            </w: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Lonen en Lasten</w:t>
            </w: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26.163 </w:t>
            </w: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26.493 </w:t>
            </w: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23.691 </w:t>
            </w: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27.085 </w:t>
            </w: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Afschrijving Vaste Activa</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395 </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571 </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541 </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486 </w:t>
            </w: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Overig</w:t>
            </w: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11.099 </w:t>
            </w: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11.412 </w:t>
            </w: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15.802 </w:t>
            </w: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17.512 </w:t>
            </w: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color w:val="000000"/>
                <w:sz w:val="20"/>
                <w:szCs w:val="20"/>
                <w:lang w:eastAsia="nl-NL"/>
              </w:rPr>
            </w:pPr>
            <w:r w:rsidRPr="007243F4">
              <w:rPr>
                <w:rFonts w:ascii="Times New Roman" w:eastAsia="Times New Roman" w:hAnsi="Times New Roman" w:cs="Times New Roman"/>
                <w:b/>
                <w:bCs/>
                <w:color w:val="000000"/>
                <w:sz w:val="20"/>
                <w:szCs w:val="20"/>
                <w:lang w:eastAsia="nl-NL"/>
              </w:rPr>
              <w:t>Bedrijfslasten</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7243F4">
              <w:rPr>
                <w:rFonts w:ascii="Times New Roman" w:eastAsia="Times New Roman" w:hAnsi="Times New Roman" w:cs="Times New Roman"/>
                <w:b/>
                <w:bCs/>
                <w:color w:val="000000"/>
                <w:sz w:val="20"/>
                <w:szCs w:val="20"/>
                <w:lang w:eastAsia="nl-NL"/>
              </w:rPr>
              <w:t xml:space="preserve">39.861 </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7243F4">
              <w:rPr>
                <w:rFonts w:ascii="Times New Roman" w:eastAsia="Times New Roman" w:hAnsi="Times New Roman" w:cs="Times New Roman"/>
                <w:b/>
                <w:bCs/>
                <w:color w:val="000000"/>
                <w:sz w:val="20"/>
                <w:szCs w:val="20"/>
                <w:lang w:eastAsia="nl-NL"/>
              </w:rPr>
              <w:t xml:space="preserve">42.202 </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7243F4">
              <w:rPr>
                <w:rFonts w:ascii="Times New Roman" w:eastAsia="Times New Roman" w:hAnsi="Times New Roman" w:cs="Times New Roman"/>
                <w:b/>
                <w:bCs/>
                <w:color w:val="000000"/>
                <w:sz w:val="20"/>
                <w:szCs w:val="20"/>
                <w:lang w:eastAsia="nl-NL"/>
              </w:rPr>
              <w:t xml:space="preserve">43.755 </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7243F4">
              <w:rPr>
                <w:rFonts w:ascii="Times New Roman" w:eastAsia="Times New Roman" w:hAnsi="Times New Roman" w:cs="Times New Roman"/>
                <w:b/>
                <w:bCs/>
                <w:color w:val="000000"/>
                <w:sz w:val="20"/>
                <w:szCs w:val="20"/>
                <w:lang w:eastAsia="nl-NL"/>
              </w:rPr>
              <w:t xml:space="preserve">50.444 </w:t>
            </w: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color w:val="000000"/>
                <w:sz w:val="20"/>
                <w:szCs w:val="20"/>
                <w:lang w:eastAsia="nl-NL"/>
              </w:rPr>
            </w:pPr>
            <w:r w:rsidRPr="007243F4">
              <w:rPr>
                <w:rFonts w:ascii="Times New Roman" w:eastAsia="Times New Roman" w:hAnsi="Times New Roman" w:cs="Times New Roman"/>
                <w:b/>
                <w:bCs/>
                <w:color w:val="000000"/>
                <w:sz w:val="20"/>
                <w:szCs w:val="20"/>
                <w:lang w:eastAsia="nl-NL"/>
              </w:rPr>
              <w:t>Bedrijfsresultaat voor Afschrijving en Vergoedingssommen</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7243F4">
              <w:rPr>
                <w:rFonts w:ascii="Times New Roman" w:eastAsia="Times New Roman" w:hAnsi="Times New Roman" w:cs="Times New Roman"/>
                <w:b/>
                <w:bCs/>
                <w:color w:val="000000"/>
                <w:sz w:val="20"/>
                <w:szCs w:val="20"/>
                <w:lang w:eastAsia="nl-NL"/>
              </w:rPr>
              <w:t xml:space="preserve"> -3.172 </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color w:val="000000"/>
                <w:sz w:val="20"/>
                <w:szCs w:val="20"/>
                <w:lang w:eastAsia="nl-NL"/>
              </w:rPr>
            </w:pPr>
            <w:r w:rsidRPr="007243F4">
              <w:rPr>
                <w:rFonts w:ascii="Times New Roman" w:eastAsia="Times New Roman" w:hAnsi="Times New Roman" w:cs="Times New Roman"/>
                <w:b/>
                <w:bCs/>
                <w:color w:val="000000"/>
                <w:sz w:val="20"/>
                <w:szCs w:val="20"/>
                <w:lang w:eastAsia="nl-NL"/>
              </w:rPr>
              <w:t xml:space="preserve"> €   -4.264 </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7243F4">
              <w:rPr>
                <w:rFonts w:ascii="Times New Roman" w:eastAsia="Times New Roman" w:hAnsi="Times New Roman" w:cs="Times New Roman"/>
                <w:b/>
                <w:bCs/>
                <w:color w:val="000000"/>
                <w:sz w:val="20"/>
                <w:szCs w:val="20"/>
                <w:lang w:eastAsia="nl-NL"/>
              </w:rPr>
              <w:t xml:space="preserve"> -5.511 </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0E56F9" w:rsidRPr="007243F4" w:rsidRDefault="000E56F9" w:rsidP="000E56F9">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7243F4">
              <w:rPr>
                <w:rFonts w:ascii="Times New Roman" w:eastAsia="Times New Roman" w:hAnsi="Times New Roman" w:cs="Times New Roman"/>
                <w:b/>
                <w:bCs/>
                <w:color w:val="000000"/>
                <w:sz w:val="20"/>
                <w:szCs w:val="20"/>
                <w:lang w:eastAsia="nl-NL"/>
              </w:rPr>
              <w:t xml:space="preserve">-7.484 </w:t>
            </w: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Afschrijving Vergoedingssommen</w:t>
            </w: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-7.181 </w:t>
            </w: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 -8.390 </w:t>
            </w: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 -7.181 </w:t>
            </w: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  -9.522 </w:t>
            </w: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Resultaat Vergoedingssommen</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6.727 </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7.379 </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 xml:space="preserve"> €</w:t>
            </w:r>
            <w:r>
              <w:rPr>
                <w:rFonts w:ascii="Times New Roman" w:eastAsia="Times New Roman" w:hAnsi="Times New Roman" w:cs="Times New Roman"/>
                <w:color w:val="000000"/>
                <w:sz w:val="20"/>
                <w:szCs w:val="20"/>
                <w:lang w:eastAsia="nl-NL"/>
              </w:rPr>
              <w:t xml:space="preserve">   </w:t>
            </w:r>
            <w:r w:rsidRPr="007243F4">
              <w:rPr>
                <w:rFonts w:ascii="Times New Roman" w:eastAsia="Times New Roman" w:hAnsi="Times New Roman" w:cs="Times New Roman"/>
                <w:color w:val="000000"/>
                <w:sz w:val="20"/>
                <w:szCs w:val="20"/>
                <w:lang w:eastAsia="nl-NL"/>
              </w:rPr>
              <w:t xml:space="preserve">15.188 </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23.441 </w:t>
            </w: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Afschrijving Goodwill</w:t>
            </w: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 -500 </w:t>
            </w: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 -500 </w:t>
            </w: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  -500 </w:t>
            </w: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   -500 </w:t>
            </w: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Financieel Resultaat</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  -1.456 </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 -1.895 </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-1.291 </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  -2.625 </w:t>
            </w: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Belastingen</w:t>
            </w: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   </w:t>
            </w: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   </w:t>
            </w: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   </w:t>
            </w: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   </w:t>
            </w: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Resultaat Deelnemingen</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jc w:val="center"/>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jc w:val="center"/>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 xml:space="preserve"> - </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jc w:val="center"/>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0E56F9" w:rsidRPr="007243F4" w:rsidRDefault="000E56F9" w:rsidP="000E56F9">
            <w:pPr>
              <w:jc w:val="center"/>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 xml:space="preserve"> - </w:t>
            </w: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b/>
                <w:bCs/>
                <w:color w:val="000000"/>
                <w:sz w:val="20"/>
                <w:szCs w:val="20"/>
                <w:lang w:eastAsia="nl-NL"/>
              </w:rPr>
            </w:pPr>
            <w:r w:rsidRPr="007243F4">
              <w:rPr>
                <w:rFonts w:ascii="Times New Roman" w:eastAsia="Times New Roman" w:hAnsi="Times New Roman" w:cs="Times New Roman"/>
                <w:b/>
                <w:bCs/>
                <w:color w:val="000000"/>
                <w:sz w:val="20"/>
                <w:szCs w:val="20"/>
                <w:lang w:eastAsia="nl-NL"/>
              </w:rPr>
              <w:t>Bedrijfsresultaat na Belasting</w:t>
            </w: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7243F4">
              <w:rPr>
                <w:rFonts w:ascii="Times New Roman" w:eastAsia="Times New Roman" w:hAnsi="Times New Roman" w:cs="Times New Roman"/>
                <w:b/>
                <w:bCs/>
                <w:color w:val="000000"/>
                <w:sz w:val="20"/>
                <w:szCs w:val="20"/>
                <w:lang w:eastAsia="nl-NL"/>
              </w:rPr>
              <w:t xml:space="preserve"> -5.582 </w:t>
            </w: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7243F4">
              <w:rPr>
                <w:rFonts w:ascii="Times New Roman" w:eastAsia="Times New Roman" w:hAnsi="Times New Roman" w:cs="Times New Roman"/>
                <w:b/>
                <w:bCs/>
                <w:color w:val="000000"/>
                <w:sz w:val="20"/>
                <w:szCs w:val="20"/>
                <w:lang w:eastAsia="nl-NL"/>
              </w:rPr>
              <w:t xml:space="preserve">2.330 </w:t>
            </w: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7243F4">
              <w:rPr>
                <w:rFonts w:ascii="Times New Roman" w:eastAsia="Times New Roman" w:hAnsi="Times New Roman" w:cs="Times New Roman"/>
                <w:b/>
                <w:bCs/>
                <w:color w:val="000000"/>
                <w:sz w:val="20"/>
                <w:szCs w:val="20"/>
                <w:lang w:eastAsia="nl-NL"/>
              </w:rPr>
              <w:t xml:space="preserve">705 </w:t>
            </w: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0E56F9" w:rsidRPr="007243F4" w:rsidRDefault="000E56F9" w:rsidP="000E56F9">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7243F4">
              <w:rPr>
                <w:rFonts w:ascii="Times New Roman" w:eastAsia="Times New Roman" w:hAnsi="Times New Roman" w:cs="Times New Roman"/>
                <w:b/>
                <w:bCs/>
                <w:color w:val="000000"/>
                <w:sz w:val="20"/>
                <w:szCs w:val="20"/>
                <w:lang w:eastAsia="nl-NL"/>
              </w:rPr>
              <w:t xml:space="preserve">3.310 </w:t>
            </w: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b/>
                <w:bCs/>
                <w:color w:val="000000"/>
                <w:sz w:val="20"/>
                <w:szCs w:val="20"/>
                <w:lang w:eastAsia="nl-NL"/>
              </w:rPr>
            </w:pPr>
            <w:r w:rsidRPr="007243F4">
              <w:rPr>
                <w:rFonts w:ascii="Times New Roman" w:eastAsia="Times New Roman" w:hAnsi="Times New Roman" w:cs="Times New Roman"/>
                <w:b/>
                <w:bCs/>
                <w:color w:val="000000"/>
                <w:sz w:val="20"/>
                <w:szCs w:val="20"/>
                <w:lang w:eastAsia="nl-NL"/>
              </w:rPr>
              <w:t>Overige Informatie Bedrijfsvoering</w:t>
            </w: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Werknemers (FTE)</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jc w:val="right"/>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204</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jc w:val="right"/>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206</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jc w:val="right"/>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206</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0E56F9" w:rsidRPr="007243F4" w:rsidRDefault="000E56F9" w:rsidP="000E56F9">
            <w:pPr>
              <w:jc w:val="right"/>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208</w:t>
            </w: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color w:val="000000"/>
                <w:sz w:val="20"/>
                <w:szCs w:val="20"/>
                <w:lang w:eastAsia="nl-NL"/>
              </w:rPr>
            </w:pPr>
            <w:r w:rsidRPr="007243F4">
              <w:rPr>
                <w:rFonts w:ascii="Times New Roman" w:eastAsia="Times New Roman" w:hAnsi="Times New Roman" w:cs="Times New Roman"/>
                <w:i/>
                <w:color w:val="000000"/>
                <w:sz w:val="20"/>
                <w:szCs w:val="20"/>
                <w:lang w:eastAsia="nl-NL"/>
              </w:rPr>
              <w:t>- Binnenland</w:t>
            </w: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jc w:val="right"/>
              <w:rPr>
                <w:rFonts w:ascii="Times New Roman" w:eastAsia="Times New Roman" w:hAnsi="Times New Roman" w:cs="Times New Roman"/>
                <w:i/>
                <w:iCs/>
                <w:color w:val="000000"/>
                <w:sz w:val="20"/>
                <w:szCs w:val="20"/>
                <w:lang w:eastAsia="nl-NL"/>
              </w:rPr>
            </w:pPr>
            <w:r w:rsidRPr="007243F4">
              <w:rPr>
                <w:rFonts w:ascii="Times New Roman" w:eastAsia="Times New Roman" w:hAnsi="Times New Roman" w:cs="Times New Roman"/>
                <w:i/>
                <w:iCs/>
                <w:color w:val="000000"/>
                <w:sz w:val="20"/>
                <w:szCs w:val="20"/>
                <w:lang w:eastAsia="nl-NL"/>
              </w:rPr>
              <w:t>166</w:t>
            </w: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jc w:val="right"/>
              <w:rPr>
                <w:rFonts w:ascii="Times New Roman" w:eastAsia="Times New Roman" w:hAnsi="Times New Roman" w:cs="Times New Roman"/>
                <w:i/>
                <w:iCs/>
                <w:color w:val="000000"/>
                <w:sz w:val="20"/>
                <w:szCs w:val="20"/>
                <w:lang w:eastAsia="nl-NL"/>
              </w:rPr>
            </w:pPr>
            <w:r w:rsidRPr="007243F4">
              <w:rPr>
                <w:rFonts w:ascii="Times New Roman" w:eastAsia="Times New Roman" w:hAnsi="Times New Roman" w:cs="Times New Roman"/>
                <w:i/>
                <w:iCs/>
                <w:color w:val="000000"/>
                <w:sz w:val="20"/>
                <w:szCs w:val="20"/>
                <w:lang w:eastAsia="nl-NL"/>
              </w:rPr>
              <w:t>168</w:t>
            </w:r>
          </w:p>
        </w:tc>
        <w:tc>
          <w:tcPr>
            <w:tcW w:w="992" w:type="dxa"/>
            <w:tcBorders>
              <w:top w:val="nil"/>
              <w:left w:val="nil"/>
              <w:bottom w:val="single" w:sz="4" w:space="0" w:color="FFFFFF"/>
              <w:right w:val="nil"/>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color w:val="000000"/>
                <w:sz w:val="20"/>
                <w:szCs w:val="20"/>
                <w:lang w:eastAsia="nl-NL"/>
              </w:rPr>
            </w:pPr>
            <w:r w:rsidRPr="007243F4">
              <w:rPr>
                <w:rFonts w:ascii="Times New Roman" w:eastAsia="Times New Roman" w:hAnsi="Times New Roman" w:cs="Times New Roman"/>
                <w:i/>
                <w:color w:val="000000"/>
                <w:sz w:val="20"/>
                <w:szCs w:val="20"/>
                <w:lang w:eastAsia="nl-NL"/>
              </w:rPr>
              <w:t>- Buitenland</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jc w:val="right"/>
              <w:rPr>
                <w:rFonts w:ascii="Times New Roman" w:eastAsia="Times New Roman" w:hAnsi="Times New Roman" w:cs="Times New Roman"/>
                <w:i/>
                <w:iCs/>
                <w:color w:val="000000"/>
                <w:sz w:val="20"/>
                <w:szCs w:val="20"/>
                <w:lang w:eastAsia="nl-NL"/>
              </w:rPr>
            </w:pPr>
            <w:r w:rsidRPr="007243F4">
              <w:rPr>
                <w:rFonts w:ascii="Times New Roman" w:eastAsia="Times New Roman" w:hAnsi="Times New Roman" w:cs="Times New Roman"/>
                <w:i/>
                <w:iCs/>
                <w:color w:val="000000"/>
                <w:sz w:val="20"/>
                <w:szCs w:val="20"/>
                <w:lang w:eastAsia="nl-NL"/>
              </w:rPr>
              <w:t>40</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jc w:val="right"/>
              <w:rPr>
                <w:rFonts w:ascii="Times New Roman" w:eastAsia="Times New Roman" w:hAnsi="Times New Roman" w:cs="Times New Roman"/>
                <w:i/>
                <w:iCs/>
                <w:color w:val="000000"/>
                <w:sz w:val="20"/>
                <w:szCs w:val="20"/>
                <w:lang w:eastAsia="nl-NL"/>
              </w:rPr>
            </w:pPr>
            <w:r w:rsidRPr="007243F4">
              <w:rPr>
                <w:rFonts w:ascii="Times New Roman" w:eastAsia="Times New Roman" w:hAnsi="Times New Roman" w:cs="Times New Roman"/>
                <w:i/>
                <w:iCs/>
                <w:color w:val="000000"/>
                <w:sz w:val="20"/>
                <w:szCs w:val="20"/>
                <w:lang w:eastAsia="nl-NL"/>
              </w:rPr>
              <w:t>40</w:t>
            </w:r>
          </w:p>
        </w:tc>
        <w:tc>
          <w:tcPr>
            <w:tcW w:w="992" w:type="dxa"/>
            <w:tcBorders>
              <w:top w:val="nil"/>
              <w:left w:val="nil"/>
              <w:bottom w:val="single" w:sz="4" w:space="0" w:color="FFFFFF"/>
              <w:right w:val="nil"/>
            </w:tcBorders>
            <w:shd w:val="clear" w:color="B8CCE4" w:fill="B8CCE4"/>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0E56F9" w:rsidRPr="007243F4" w:rsidRDefault="000E56F9" w:rsidP="000E56F9">
            <w:pPr>
              <w:rPr>
                <w:rFonts w:ascii="Times New Roman" w:eastAsia="Times New Roman" w:hAnsi="Times New Roman" w:cs="Times New Roman"/>
                <w:color w:val="000000"/>
                <w:sz w:val="20"/>
                <w:szCs w:val="20"/>
                <w:lang w:eastAsia="nl-NL"/>
              </w:rPr>
            </w:pPr>
          </w:p>
        </w:tc>
      </w:tr>
      <w:tr w:rsidR="000E56F9" w:rsidRPr="007243F4" w:rsidTr="00AE7047">
        <w:trPr>
          <w:trHeight w:val="300"/>
        </w:trPr>
        <w:tc>
          <w:tcPr>
            <w:tcW w:w="3192" w:type="dxa"/>
            <w:tcBorders>
              <w:top w:val="nil"/>
              <w:left w:val="nil"/>
              <w:bottom w:val="single" w:sz="4" w:space="0" w:color="FFFFFF"/>
              <w:right w:val="single" w:sz="4" w:space="0" w:color="FFFFFF"/>
            </w:tcBorders>
            <w:shd w:val="clear" w:color="B8CCE4" w:fill="B8CCE4"/>
            <w:noWrap/>
            <w:vAlign w:val="bottom"/>
            <w:hideMark/>
          </w:tcPr>
          <w:p w:rsidR="000E56F9" w:rsidRDefault="000E56F9" w:rsidP="000E56F9">
            <w:pPr>
              <w:rPr>
                <w:rFonts w:ascii="Times New Roman" w:eastAsia="Times New Roman" w:hAnsi="Times New Roman" w:cs="Times New Roman"/>
                <w:color w:val="000000"/>
                <w:sz w:val="20"/>
                <w:szCs w:val="20"/>
                <w:lang w:eastAsia="nl-NL"/>
              </w:rPr>
            </w:pPr>
            <w:r w:rsidRPr="007243F4">
              <w:rPr>
                <w:rFonts w:ascii="Times New Roman" w:eastAsia="Times New Roman" w:hAnsi="Times New Roman" w:cs="Times New Roman"/>
                <w:color w:val="000000"/>
                <w:sz w:val="20"/>
                <w:szCs w:val="20"/>
                <w:lang w:eastAsia="nl-NL"/>
              </w:rPr>
              <w:t>Eigen Vermogen</w:t>
            </w:r>
          </w:p>
          <w:p w:rsidR="00AE7047" w:rsidRDefault="007A2EDB" w:rsidP="000E56F9">
            <w:pPr>
              <w:rPr>
                <w:rFonts w:ascii="Times New Roman" w:eastAsia="Times New Roman" w:hAnsi="Times New Roman" w:cs="Times New Roman"/>
                <w:color w:val="FF0000"/>
                <w:sz w:val="20"/>
                <w:szCs w:val="20"/>
                <w:lang w:eastAsia="nl-NL"/>
              </w:rPr>
            </w:pPr>
            <w:r>
              <w:rPr>
                <w:rFonts w:ascii="Times New Roman" w:eastAsia="Times New Roman" w:hAnsi="Times New Roman" w:cs="Times New Roman"/>
                <w:color w:val="FF0000"/>
                <w:sz w:val="20"/>
                <w:szCs w:val="20"/>
                <w:lang w:eastAsia="nl-NL"/>
              </w:rPr>
              <w:t>Zonder kapitaalstortingen</w:t>
            </w:r>
            <w:r w:rsidR="00AE7047">
              <w:rPr>
                <w:rFonts w:ascii="Times New Roman" w:eastAsia="Times New Roman" w:hAnsi="Times New Roman" w:cs="Times New Roman"/>
                <w:color w:val="FF0000"/>
                <w:sz w:val="20"/>
                <w:szCs w:val="20"/>
                <w:lang w:eastAsia="nl-NL"/>
              </w:rPr>
              <w:t xml:space="preserve"> en </w:t>
            </w:r>
          </w:p>
          <w:p w:rsidR="007A2EDB" w:rsidRPr="007A2EDB" w:rsidRDefault="00AE7047" w:rsidP="000E56F9">
            <w:pPr>
              <w:rPr>
                <w:rFonts w:ascii="Times New Roman" w:eastAsia="Times New Roman" w:hAnsi="Times New Roman" w:cs="Times New Roman"/>
                <w:color w:val="FF0000"/>
                <w:sz w:val="20"/>
                <w:szCs w:val="20"/>
                <w:lang w:eastAsia="nl-NL"/>
              </w:rPr>
            </w:pPr>
            <w:r>
              <w:rPr>
                <w:rFonts w:ascii="Times New Roman" w:eastAsia="Times New Roman" w:hAnsi="Times New Roman" w:cs="Times New Roman"/>
                <w:color w:val="FF0000"/>
                <w:sz w:val="20"/>
                <w:szCs w:val="20"/>
                <w:lang w:eastAsia="nl-NL"/>
              </w:rPr>
              <w:t>-onttrekkingen</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A2EDB"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-2.904</w:t>
            </w:r>
          </w:p>
          <w:p w:rsidR="000E56F9" w:rsidRPr="007A2EDB" w:rsidRDefault="007A2EDB" w:rsidP="007A2EDB">
            <w:pPr>
              <w:jc w:val="center"/>
              <w:rPr>
                <w:rFonts w:ascii="Times New Roman" w:eastAsia="Times New Roman" w:hAnsi="Times New Roman" w:cs="Times New Roman"/>
                <w:color w:val="FF0000"/>
                <w:sz w:val="20"/>
                <w:szCs w:val="20"/>
                <w:lang w:eastAsia="nl-NL"/>
              </w:rPr>
            </w:pPr>
            <w:r w:rsidRPr="007A2EDB">
              <w:rPr>
                <w:rFonts w:ascii="Times New Roman" w:eastAsia="Times New Roman" w:hAnsi="Times New Roman" w:cs="Times New Roman"/>
                <w:color w:val="FF0000"/>
                <w:sz w:val="20"/>
                <w:szCs w:val="20"/>
                <w:lang w:eastAsia="nl-NL"/>
              </w:rPr>
              <w:t>-</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A2EDB"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-574</w:t>
            </w:r>
          </w:p>
          <w:p w:rsidR="000E56F9" w:rsidRPr="007A2EDB" w:rsidRDefault="000E56F9" w:rsidP="000E56F9">
            <w:pPr>
              <w:rPr>
                <w:rFonts w:ascii="Times New Roman" w:eastAsia="Times New Roman" w:hAnsi="Times New Roman" w:cs="Times New Roman"/>
                <w:color w:val="FF0000"/>
                <w:sz w:val="20"/>
                <w:szCs w:val="20"/>
                <w:lang w:eastAsia="nl-NL"/>
              </w:rPr>
            </w:pPr>
            <w:r w:rsidRPr="007243F4">
              <w:rPr>
                <w:rFonts w:ascii="Times New Roman" w:eastAsia="Times New Roman" w:hAnsi="Times New Roman" w:cs="Times New Roman"/>
                <w:color w:val="000000"/>
                <w:sz w:val="20"/>
                <w:szCs w:val="20"/>
                <w:lang w:eastAsia="nl-NL"/>
              </w:rPr>
              <w:t xml:space="preserve"> </w:t>
            </w:r>
            <w:r w:rsidR="007A2EDB" w:rsidRPr="007A2EDB">
              <w:rPr>
                <w:rFonts w:ascii="Times New Roman" w:eastAsia="Times New Roman" w:hAnsi="Times New Roman" w:cs="Times New Roman"/>
                <w:color w:val="FF0000"/>
                <w:sz w:val="20"/>
                <w:szCs w:val="20"/>
                <w:lang w:eastAsia="nl-NL"/>
              </w:rPr>
              <w:t>€      -574</w:t>
            </w:r>
          </w:p>
        </w:tc>
        <w:tc>
          <w:tcPr>
            <w:tcW w:w="993"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7A2EDB"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-11.633</w:t>
            </w:r>
          </w:p>
          <w:p w:rsidR="000E56F9" w:rsidRPr="007A2EDB" w:rsidRDefault="007A2EDB" w:rsidP="000E56F9">
            <w:pPr>
              <w:rPr>
                <w:rFonts w:ascii="Times New Roman" w:eastAsia="Times New Roman" w:hAnsi="Times New Roman" w:cs="Times New Roman"/>
                <w:color w:val="FF0000"/>
                <w:sz w:val="20"/>
                <w:szCs w:val="20"/>
                <w:lang w:eastAsia="nl-NL"/>
              </w:rPr>
            </w:pPr>
            <w:r>
              <w:rPr>
                <w:rFonts w:ascii="Times New Roman" w:eastAsia="Times New Roman" w:hAnsi="Times New Roman" w:cs="Times New Roman"/>
                <w:color w:val="000000"/>
                <w:sz w:val="20"/>
                <w:szCs w:val="20"/>
                <w:lang w:eastAsia="nl-NL"/>
              </w:rPr>
              <w:t xml:space="preserve"> </w:t>
            </w:r>
            <w:r w:rsidRPr="007A2EDB">
              <w:rPr>
                <w:rFonts w:ascii="Times New Roman" w:eastAsia="Times New Roman" w:hAnsi="Times New Roman" w:cs="Times New Roman"/>
                <w:color w:val="FF0000"/>
                <w:sz w:val="20"/>
                <w:szCs w:val="20"/>
                <w:lang w:eastAsia="nl-NL"/>
              </w:rPr>
              <w:t>€       131</w:t>
            </w:r>
            <w:r w:rsidR="000E56F9" w:rsidRPr="007A2EDB">
              <w:rPr>
                <w:rFonts w:ascii="Times New Roman" w:eastAsia="Times New Roman" w:hAnsi="Times New Roman" w:cs="Times New Roman"/>
                <w:color w:val="FF0000"/>
                <w:sz w:val="20"/>
                <w:szCs w:val="20"/>
                <w:lang w:eastAsia="nl-NL"/>
              </w:rPr>
              <w:t xml:space="preserve"> </w:t>
            </w:r>
          </w:p>
        </w:tc>
        <w:tc>
          <w:tcPr>
            <w:tcW w:w="992" w:type="dxa"/>
            <w:tcBorders>
              <w:top w:val="nil"/>
              <w:left w:val="nil"/>
              <w:bottom w:val="single" w:sz="4" w:space="0" w:color="FFFFFF"/>
              <w:right w:val="single" w:sz="4" w:space="0" w:color="FFFFFF"/>
            </w:tcBorders>
            <w:shd w:val="clear" w:color="B8CCE4" w:fill="B8CCE4"/>
            <w:noWrap/>
            <w:vAlign w:val="bottom"/>
            <w:hideMark/>
          </w:tcPr>
          <w:p w:rsidR="000E56F9" w:rsidRPr="007243F4" w:rsidRDefault="000E56F9" w:rsidP="000E56F9">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7A2EDB" w:rsidRDefault="000E56F9" w:rsidP="000E56F9">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7243F4">
              <w:rPr>
                <w:rFonts w:ascii="Times New Roman" w:eastAsia="Times New Roman" w:hAnsi="Times New Roman" w:cs="Times New Roman"/>
                <w:color w:val="000000"/>
                <w:sz w:val="20"/>
                <w:szCs w:val="20"/>
                <w:lang w:eastAsia="nl-NL"/>
              </w:rPr>
              <w:t xml:space="preserve"> -6.423</w:t>
            </w:r>
          </w:p>
          <w:p w:rsidR="000E56F9" w:rsidRPr="007A2EDB" w:rsidRDefault="000E56F9" w:rsidP="007A2EDB">
            <w:pPr>
              <w:rPr>
                <w:rFonts w:ascii="Times New Roman" w:eastAsia="Times New Roman" w:hAnsi="Times New Roman" w:cs="Times New Roman"/>
                <w:color w:val="FF0000"/>
                <w:sz w:val="20"/>
                <w:szCs w:val="20"/>
                <w:lang w:eastAsia="nl-NL"/>
              </w:rPr>
            </w:pPr>
            <w:r w:rsidRPr="007243F4">
              <w:rPr>
                <w:rFonts w:ascii="Times New Roman" w:eastAsia="Times New Roman" w:hAnsi="Times New Roman" w:cs="Times New Roman"/>
                <w:color w:val="000000"/>
                <w:sz w:val="20"/>
                <w:szCs w:val="20"/>
                <w:lang w:eastAsia="nl-NL"/>
              </w:rPr>
              <w:t xml:space="preserve"> </w:t>
            </w:r>
            <w:r w:rsidR="007A2EDB" w:rsidRPr="007A2EDB">
              <w:rPr>
                <w:rFonts w:ascii="Times New Roman" w:eastAsia="Times New Roman" w:hAnsi="Times New Roman" w:cs="Times New Roman"/>
                <w:bCs/>
                <w:color w:val="FF0000"/>
                <w:sz w:val="20"/>
                <w:szCs w:val="20"/>
                <w:lang w:eastAsia="nl-NL"/>
              </w:rPr>
              <w:t>€    3.441</w:t>
            </w:r>
          </w:p>
        </w:tc>
      </w:tr>
    </w:tbl>
    <w:p w:rsidR="000E56F9" w:rsidRDefault="000E56F9" w:rsidP="000E56F9">
      <w:pPr>
        <w:rPr>
          <w:rFonts w:ascii="Times New Roman" w:hAnsi="Times New Roman" w:cs="Times New Roman"/>
          <w:b/>
          <w:sz w:val="24"/>
          <w:szCs w:val="24"/>
        </w:rPr>
      </w:pPr>
      <w:r>
        <w:rPr>
          <w:rFonts w:ascii="Times New Roman" w:hAnsi="Times New Roman" w:cs="Times New Roman"/>
          <w:b/>
          <w:sz w:val="24"/>
          <w:szCs w:val="24"/>
        </w:rPr>
        <w:t>Bijlage 5: Resultatenrekening Feyenoord, 2005-2012</w:t>
      </w:r>
    </w:p>
    <w:p w:rsidR="00323A84" w:rsidRDefault="00286D2B">
      <w:pPr>
        <w:rPr>
          <w:rFonts w:ascii="Times New Roman" w:hAnsi="Times New Roman" w:cs="Times New Roman"/>
          <w:b/>
          <w:sz w:val="24"/>
          <w:szCs w:val="24"/>
        </w:rPr>
      </w:pPr>
      <w:r>
        <w:rPr>
          <w:rFonts w:ascii="Times New Roman" w:hAnsi="Times New Roman" w:cs="Times New Roman"/>
          <w:b/>
          <w:sz w:val="24"/>
          <w:szCs w:val="24"/>
        </w:rPr>
        <w:br w:type="page"/>
      </w:r>
    </w:p>
    <w:tbl>
      <w:tblPr>
        <w:tblW w:w="11129" w:type="dxa"/>
        <w:jc w:val="center"/>
        <w:tblInd w:w="-849" w:type="dxa"/>
        <w:tblCellMar>
          <w:left w:w="70" w:type="dxa"/>
          <w:right w:w="70" w:type="dxa"/>
        </w:tblCellMar>
        <w:tblLook w:val="04A0"/>
      </w:tblPr>
      <w:tblGrid>
        <w:gridCol w:w="3191"/>
        <w:gridCol w:w="993"/>
        <w:gridCol w:w="992"/>
        <w:gridCol w:w="992"/>
        <w:gridCol w:w="992"/>
        <w:gridCol w:w="993"/>
        <w:gridCol w:w="992"/>
        <w:gridCol w:w="992"/>
        <w:gridCol w:w="992"/>
      </w:tblGrid>
      <w:tr w:rsidR="00323A84" w:rsidRPr="00C2581E" w:rsidTr="00AE7047">
        <w:trPr>
          <w:trHeight w:val="300"/>
          <w:jc w:val="center"/>
        </w:trPr>
        <w:tc>
          <w:tcPr>
            <w:tcW w:w="3191" w:type="dxa"/>
            <w:tcBorders>
              <w:top w:val="nil"/>
              <w:left w:val="nil"/>
              <w:bottom w:val="single" w:sz="12" w:space="0" w:color="FFFFFF"/>
              <w:right w:val="single" w:sz="4" w:space="0" w:color="FFFFFF"/>
            </w:tcBorders>
            <w:shd w:val="clear" w:color="4F81BD" w:fill="4F81BD"/>
            <w:noWrap/>
            <w:vAlign w:val="bottom"/>
            <w:hideMark/>
          </w:tcPr>
          <w:p w:rsidR="00323A84" w:rsidRPr="00C2581E" w:rsidRDefault="00323A84" w:rsidP="00323A84">
            <w:pPr>
              <w:jc w:val="center"/>
              <w:rPr>
                <w:rFonts w:ascii="Times New Roman" w:eastAsia="Times New Roman" w:hAnsi="Times New Roman" w:cs="Times New Roman"/>
                <w:b/>
                <w:bCs/>
                <w:color w:val="FFFFFF"/>
                <w:sz w:val="20"/>
                <w:szCs w:val="20"/>
                <w:lang w:eastAsia="nl-NL"/>
              </w:rPr>
            </w:pPr>
            <w:r>
              <w:rPr>
                <w:rFonts w:ascii="Times New Roman" w:eastAsia="Times New Roman" w:hAnsi="Times New Roman" w:cs="Times New Roman"/>
                <w:b/>
                <w:bCs/>
                <w:color w:val="FFFFFF"/>
                <w:sz w:val="20"/>
                <w:szCs w:val="20"/>
                <w:lang w:eastAsia="nl-NL"/>
              </w:rPr>
              <w:lastRenderedPageBreak/>
              <w:t>EUR x 1.000</w:t>
            </w:r>
          </w:p>
        </w:tc>
        <w:tc>
          <w:tcPr>
            <w:tcW w:w="993" w:type="dxa"/>
            <w:tcBorders>
              <w:top w:val="nil"/>
              <w:left w:val="nil"/>
              <w:bottom w:val="single" w:sz="12" w:space="0" w:color="FFFFFF"/>
              <w:right w:val="single" w:sz="4" w:space="0" w:color="FFFFFF"/>
            </w:tcBorders>
            <w:shd w:val="clear" w:color="4F81BD" w:fill="4F81BD"/>
            <w:noWrap/>
            <w:vAlign w:val="bottom"/>
            <w:hideMark/>
          </w:tcPr>
          <w:p w:rsidR="00323A84" w:rsidRPr="00C2581E" w:rsidRDefault="00323A84" w:rsidP="00323A84">
            <w:pPr>
              <w:jc w:val="center"/>
              <w:rPr>
                <w:rFonts w:ascii="Times New Roman" w:eastAsia="Times New Roman" w:hAnsi="Times New Roman" w:cs="Times New Roman"/>
                <w:b/>
                <w:bCs/>
                <w:color w:val="FFFFFF"/>
                <w:sz w:val="20"/>
                <w:szCs w:val="20"/>
                <w:lang w:eastAsia="nl-NL"/>
              </w:rPr>
            </w:pPr>
            <w:r w:rsidRPr="00C2581E">
              <w:rPr>
                <w:rFonts w:ascii="Times New Roman" w:eastAsia="Times New Roman" w:hAnsi="Times New Roman" w:cs="Times New Roman"/>
                <w:b/>
                <w:bCs/>
                <w:color w:val="FFFFFF"/>
                <w:sz w:val="20"/>
                <w:szCs w:val="20"/>
                <w:lang w:eastAsia="nl-NL"/>
              </w:rPr>
              <w:t>2009</w:t>
            </w:r>
          </w:p>
        </w:tc>
        <w:tc>
          <w:tcPr>
            <w:tcW w:w="992" w:type="dxa"/>
            <w:tcBorders>
              <w:top w:val="nil"/>
              <w:left w:val="nil"/>
              <w:bottom w:val="single" w:sz="12" w:space="0" w:color="FFFFFF"/>
              <w:right w:val="single" w:sz="4" w:space="0" w:color="FFFFFF"/>
            </w:tcBorders>
            <w:shd w:val="clear" w:color="4F81BD" w:fill="4F81BD"/>
            <w:noWrap/>
            <w:vAlign w:val="bottom"/>
            <w:hideMark/>
          </w:tcPr>
          <w:p w:rsidR="00323A84" w:rsidRPr="00C2581E" w:rsidRDefault="00323A84" w:rsidP="00323A84">
            <w:pPr>
              <w:jc w:val="center"/>
              <w:rPr>
                <w:rFonts w:ascii="Times New Roman" w:eastAsia="Times New Roman" w:hAnsi="Times New Roman" w:cs="Times New Roman"/>
                <w:b/>
                <w:bCs/>
                <w:color w:val="FFFFFF"/>
                <w:sz w:val="20"/>
                <w:szCs w:val="20"/>
                <w:lang w:eastAsia="nl-NL"/>
              </w:rPr>
            </w:pPr>
          </w:p>
        </w:tc>
        <w:tc>
          <w:tcPr>
            <w:tcW w:w="992" w:type="dxa"/>
            <w:tcBorders>
              <w:top w:val="nil"/>
              <w:left w:val="nil"/>
              <w:bottom w:val="single" w:sz="12" w:space="0" w:color="FFFFFF"/>
              <w:right w:val="single" w:sz="4" w:space="0" w:color="FFFFFF"/>
            </w:tcBorders>
            <w:shd w:val="clear" w:color="4F81BD" w:fill="4F81BD"/>
            <w:noWrap/>
            <w:vAlign w:val="bottom"/>
            <w:hideMark/>
          </w:tcPr>
          <w:p w:rsidR="00323A84" w:rsidRPr="00C2581E" w:rsidRDefault="00323A84" w:rsidP="00323A84">
            <w:pPr>
              <w:jc w:val="center"/>
              <w:rPr>
                <w:rFonts w:ascii="Times New Roman" w:eastAsia="Times New Roman" w:hAnsi="Times New Roman" w:cs="Times New Roman"/>
                <w:b/>
                <w:bCs/>
                <w:color w:val="FFFFFF"/>
                <w:sz w:val="20"/>
                <w:szCs w:val="20"/>
                <w:lang w:eastAsia="nl-NL"/>
              </w:rPr>
            </w:pPr>
            <w:r w:rsidRPr="00C2581E">
              <w:rPr>
                <w:rFonts w:ascii="Times New Roman" w:eastAsia="Times New Roman" w:hAnsi="Times New Roman" w:cs="Times New Roman"/>
                <w:b/>
                <w:bCs/>
                <w:color w:val="FFFFFF"/>
                <w:sz w:val="20"/>
                <w:szCs w:val="20"/>
                <w:lang w:eastAsia="nl-NL"/>
              </w:rPr>
              <w:t>2010</w:t>
            </w:r>
          </w:p>
        </w:tc>
        <w:tc>
          <w:tcPr>
            <w:tcW w:w="992" w:type="dxa"/>
            <w:tcBorders>
              <w:top w:val="nil"/>
              <w:left w:val="nil"/>
              <w:bottom w:val="single" w:sz="12" w:space="0" w:color="FFFFFF"/>
              <w:right w:val="single" w:sz="4" w:space="0" w:color="FFFFFF"/>
            </w:tcBorders>
            <w:shd w:val="clear" w:color="4F81BD" w:fill="4F81BD"/>
            <w:noWrap/>
            <w:vAlign w:val="bottom"/>
            <w:hideMark/>
          </w:tcPr>
          <w:p w:rsidR="00323A84" w:rsidRPr="00C2581E" w:rsidRDefault="00323A84" w:rsidP="00323A84">
            <w:pPr>
              <w:jc w:val="center"/>
              <w:rPr>
                <w:rFonts w:ascii="Times New Roman" w:eastAsia="Times New Roman" w:hAnsi="Times New Roman" w:cs="Times New Roman"/>
                <w:b/>
                <w:bCs/>
                <w:color w:val="FFFFFF"/>
                <w:sz w:val="20"/>
                <w:szCs w:val="20"/>
                <w:lang w:eastAsia="nl-NL"/>
              </w:rPr>
            </w:pPr>
          </w:p>
        </w:tc>
        <w:tc>
          <w:tcPr>
            <w:tcW w:w="993" w:type="dxa"/>
            <w:tcBorders>
              <w:top w:val="nil"/>
              <w:left w:val="nil"/>
              <w:bottom w:val="single" w:sz="12" w:space="0" w:color="FFFFFF"/>
              <w:right w:val="single" w:sz="4" w:space="0" w:color="FFFFFF"/>
            </w:tcBorders>
            <w:shd w:val="clear" w:color="4F81BD" w:fill="4F81BD"/>
            <w:noWrap/>
            <w:vAlign w:val="bottom"/>
            <w:hideMark/>
          </w:tcPr>
          <w:p w:rsidR="00323A84" w:rsidRPr="00C2581E" w:rsidRDefault="00323A84" w:rsidP="00323A84">
            <w:pPr>
              <w:jc w:val="center"/>
              <w:rPr>
                <w:rFonts w:ascii="Times New Roman" w:eastAsia="Times New Roman" w:hAnsi="Times New Roman" w:cs="Times New Roman"/>
                <w:b/>
                <w:bCs/>
                <w:color w:val="FFFFFF"/>
                <w:sz w:val="20"/>
                <w:szCs w:val="20"/>
                <w:lang w:eastAsia="nl-NL"/>
              </w:rPr>
            </w:pPr>
            <w:r w:rsidRPr="00C2581E">
              <w:rPr>
                <w:rFonts w:ascii="Times New Roman" w:eastAsia="Times New Roman" w:hAnsi="Times New Roman" w:cs="Times New Roman"/>
                <w:b/>
                <w:bCs/>
                <w:color w:val="FFFFFF"/>
                <w:sz w:val="20"/>
                <w:szCs w:val="20"/>
                <w:lang w:eastAsia="nl-NL"/>
              </w:rPr>
              <w:t>2011</w:t>
            </w:r>
          </w:p>
        </w:tc>
        <w:tc>
          <w:tcPr>
            <w:tcW w:w="992" w:type="dxa"/>
            <w:tcBorders>
              <w:top w:val="nil"/>
              <w:left w:val="nil"/>
              <w:bottom w:val="single" w:sz="12" w:space="0" w:color="FFFFFF"/>
              <w:right w:val="single" w:sz="4" w:space="0" w:color="FFFFFF"/>
            </w:tcBorders>
            <w:shd w:val="clear" w:color="4F81BD" w:fill="4F81BD"/>
            <w:noWrap/>
            <w:vAlign w:val="bottom"/>
            <w:hideMark/>
          </w:tcPr>
          <w:p w:rsidR="00323A84" w:rsidRPr="00C2581E" w:rsidRDefault="00323A84" w:rsidP="00323A84">
            <w:pPr>
              <w:jc w:val="center"/>
              <w:rPr>
                <w:rFonts w:ascii="Times New Roman" w:eastAsia="Times New Roman" w:hAnsi="Times New Roman" w:cs="Times New Roman"/>
                <w:b/>
                <w:bCs/>
                <w:color w:val="FFFFFF"/>
                <w:sz w:val="20"/>
                <w:szCs w:val="20"/>
                <w:lang w:eastAsia="nl-NL"/>
              </w:rPr>
            </w:pPr>
          </w:p>
        </w:tc>
        <w:tc>
          <w:tcPr>
            <w:tcW w:w="992" w:type="dxa"/>
            <w:tcBorders>
              <w:top w:val="nil"/>
              <w:left w:val="nil"/>
              <w:bottom w:val="single" w:sz="12" w:space="0" w:color="FFFFFF"/>
              <w:right w:val="single" w:sz="4" w:space="0" w:color="FFFFFF"/>
            </w:tcBorders>
            <w:shd w:val="clear" w:color="4F81BD" w:fill="4F81BD"/>
            <w:noWrap/>
            <w:vAlign w:val="bottom"/>
            <w:hideMark/>
          </w:tcPr>
          <w:p w:rsidR="00323A84" w:rsidRPr="00C2581E" w:rsidRDefault="00323A84" w:rsidP="00323A84">
            <w:pPr>
              <w:jc w:val="center"/>
              <w:rPr>
                <w:rFonts w:ascii="Times New Roman" w:eastAsia="Times New Roman" w:hAnsi="Times New Roman" w:cs="Times New Roman"/>
                <w:b/>
                <w:bCs/>
                <w:color w:val="FFFFFF"/>
                <w:sz w:val="20"/>
                <w:szCs w:val="20"/>
                <w:lang w:eastAsia="nl-NL"/>
              </w:rPr>
            </w:pPr>
            <w:r w:rsidRPr="00C2581E">
              <w:rPr>
                <w:rFonts w:ascii="Times New Roman" w:eastAsia="Times New Roman" w:hAnsi="Times New Roman" w:cs="Times New Roman"/>
                <w:b/>
                <w:bCs/>
                <w:color w:val="FFFFFF"/>
                <w:sz w:val="20"/>
                <w:szCs w:val="20"/>
                <w:lang w:eastAsia="nl-NL"/>
              </w:rPr>
              <w:t>2012</w:t>
            </w:r>
          </w:p>
        </w:tc>
        <w:tc>
          <w:tcPr>
            <w:tcW w:w="992" w:type="dxa"/>
            <w:tcBorders>
              <w:top w:val="nil"/>
              <w:left w:val="nil"/>
              <w:bottom w:val="single" w:sz="12" w:space="0" w:color="FFFFFF"/>
              <w:right w:val="nil"/>
            </w:tcBorders>
            <w:shd w:val="clear" w:color="4F81BD" w:fill="4F81BD"/>
            <w:noWrap/>
            <w:vAlign w:val="bottom"/>
            <w:hideMark/>
          </w:tcPr>
          <w:p w:rsidR="00323A84" w:rsidRPr="00C2581E" w:rsidRDefault="00323A84" w:rsidP="00323A84">
            <w:pPr>
              <w:jc w:val="center"/>
              <w:rPr>
                <w:rFonts w:ascii="Times New Roman" w:eastAsia="Times New Roman" w:hAnsi="Times New Roman" w:cs="Times New Roman"/>
                <w:b/>
                <w:bCs/>
                <w:color w:val="FFFFFF"/>
                <w:sz w:val="20"/>
                <w:szCs w:val="20"/>
                <w:lang w:eastAsia="nl-NL"/>
              </w:rPr>
            </w:pP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sidRPr="00C2581E">
              <w:rPr>
                <w:rFonts w:ascii="Times New Roman" w:eastAsia="Times New Roman" w:hAnsi="Times New Roman" w:cs="Times New Roman"/>
                <w:color w:val="000000"/>
                <w:sz w:val="20"/>
                <w:szCs w:val="20"/>
                <w:lang w:eastAsia="nl-NL"/>
              </w:rPr>
              <w:t>Wedstrijdopbrengsten</w:t>
            </w: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10.209 </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10.390 </w:t>
            </w: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9.252 </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10.431 </w:t>
            </w: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C2581E">
              <w:rPr>
                <w:rFonts w:ascii="Times New Roman" w:eastAsia="Times New Roman" w:hAnsi="Times New Roman" w:cs="Times New Roman"/>
                <w:i/>
                <w:iCs/>
                <w:color w:val="000000"/>
                <w:sz w:val="20"/>
                <w:szCs w:val="20"/>
                <w:lang w:eastAsia="nl-NL"/>
              </w:rPr>
              <w:t>Competitie, Beker en Vriendschappelijk</w:t>
            </w: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C2581E">
              <w:rPr>
                <w:rFonts w:ascii="Times New Roman" w:eastAsia="Times New Roman" w:hAnsi="Times New Roman" w:cs="Times New Roman"/>
                <w:i/>
                <w:iCs/>
                <w:color w:val="000000"/>
                <w:sz w:val="20"/>
                <w:szCs w:val="20"/>
                <w:lang w:eastAsia="nl-NL"/>
              </w:rPr>
              <w:t xml:space="preserve">2.503 </w:t>
            </w: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C2581E">
              <w:rPr>
                <w:rFonts w:ascii="Times New Roman" w:eastAsia="Times New Roman" w:hAnsi="Times New Roman" w:cs="Times New Roman"/>
                <w:i/>
                <w:iCs/>
                <w:color w:val="000000"/>
                <w:sz w:val="20"/>
                <w:szCs w:val="20"/>
                <w:lang w:eastAsia="nl-NL"/>
              </w:rPr>
              <w:t xml:space="preserve">3.690 </w:t>
            </w: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r w:rsidRPr="00C2581E">
              <w:rPr>
                <w:rFonts w:ascii="Times New Roman" w:eastAsia="Times New Roman" w:hAnsi="Times New Roman" w:cs="Times New Roman"/>
                <w:i/>
                <w:iCs/>
                <w:color w:val="000000"/>
                <w:sz w:val="20"/>
                <w:szCs w:val="20"/>
                <w:lang w:eastAsia="nl-NL"/>
              </w:rPr>
              <w:t xml:space="preserve"> €     2.284 </w:t>
            </w: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C2581E">
              <w:rPr>
                <w:rFonts w:ascii="Times New Roman" w:eastAsia="Times New Roman" w:hAnsi="Times New Roman" w:cs="Times New Roman"/>
                <w:i/>
                <w:iCs/>
                <w:color w:val="000000"/>
                <w:sz w:val="20"/>
                <w:szCs w:val="20"/>
                <w:lang w:eastAsia="nl-NL"/>
              </w:rPr>
              <w:t xml:space="preserve">3.215 </w:t>
            </w:r>
          </w:p>
        </w:tc>
        <w:tc>
          <w:tcPr>
            <w:tcW w:w="992" w:type="dxa"/>
            <w:tcBorders>
              <w:top w:val="nil"/>
              <w:left w:val="nil"/>
              <w:bottom w:val="single" w:sz="4" w:space="0" w:color="FFFFFF"/>
              <w:right w:val="nil"/>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C2581E">
              <w:rPr>
                <w:rFonts w:ascii="Times New Roman" w:eastAsia="Times New Roman" w:hAnsi="Times New Roman" w:cs="Times New Roman"/>
                <w:i/>
                <w:iCs/>
                <w:color w:val="000000"/>
                <w:sz w:val="20"/>
                <w:szCs w:val="20"/>
                <w:lang w:eastAsia="nl-NL"/>
              </w:rPr>
              <w:t>Europese Competities</w:t>
            </w: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C2581E">
              <w:rPr>
                <w:rFonts w:ascii="Times New Roman" w:eastAsia="Times New Roman" w:hAnsi="Times New Roman" w:cs="Times New Roman"/>
                <w:i/>
                <w:iCs/>
                <w:color w:val="000000"/>
                <w:sz w:val="20"/>
                <w:szCs w:val="20"/>
                <w:lang w:eastAsia="nl-NL"/>
              </w:rPr>
              <w:t xml:space="preserve">1.103 </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C2581E">
              <w:rPr>
                <w:rFonts w:ascii="Times New Roman" w:eastAsia="Times New Roman" w:hAnsi="Times New Roman" w:cs="Times New Roman"/>
                <w:i/>
                <w:iCs/>
                <w:color w:val="000000"/>
                <w:sz w:val="20"/>
                <w:szCs w:val="20"/>
                <w:lang w:eastAsia="nl-NL"/>
              </w:rPr>
              <w:t xml:space="preserve">84 </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jc w:val="center"/>
              <w:rPr>
                <w:rFonts w:ascii="Times New Roman" w:eastAsia="Times New Roman" w:hAnsi="Times New Roman" w:cs="Times New Roman"/>
                <w:i/>
                <w:iCs/>
                <w:color w:val="000000"/>
                <w:sz w:val="20"/>
                <w:szCs w:val="20"/>
                <w:lang w:eastAsia="nl-NL"/>
              </w:rPr>
            </w:pPr>
            <w:r w:rsidRPr="00C2581E">
              <w:rPr>
                <w:rFonts w:ascii="Times New Roman" w:eastAsia="Times New Roman" w:hAnsi="Times New Roman" w:cs="Times New Roman"/>
                <w:i/>
                <w:iCs/>
                <w:color w:val="000000"/>
                <w:sz w:val="20"/>
                <w:szCs w:val="20"/>
                <w:lang w:eastAsia="nl-NL"/>
              </w:rPr>
              <w:t xml:space="preserve"> - </w:t>
            </w:r>
          </w:p>
        </w:tc>
        <w:tc>
          <w:tcPr>
            <w:tcW w:w="992" w:type="dxa"/>
            <w:tcBorders>
              <w:top w:val="nil"/>
              <w:left w:val="nil"/>
              <w:bottom w:val="single" w:sz="4" w:space="0" w:color="FFFFFF"/>
              <w:right w:val="nil"/>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C2581E">
              <w:rPr>
                <w:rFonts w:ascii="Times New Roman" w:eastAsia="Times New Roman" w:hAnsi="Times New Roman" w:cs="Times New Roman"/>
                <w:i/>
                <w:iCs/>
                <w:color w:val="000000"/>
                <w:sz w:val="20"/>
                <w:szCs w:val="20"/>
                <w:lang w:eastAsia="nl-NL"/>
              </w:rPr>
              <w:t>Seizoenskaarten</w:t>
            </w: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C2581E">
              <w:rPr>
                <w:rFonts w:ascii="Times New Roman" w:eastAsia="Times New Roman" w:hAnsi="Times New Roman" w:cs="Times New Roman"/>
                <w:i/>
                <w:iCs/>
                <w:color w:val="000000"/>
                <w:sz w:val="20"/>
                <w:szCs w:val="20"/>
                <w:lang w:eastAsia="nl-NL"/>
              </w:rPr>
              <w:t xml:space="preserve">6.603 </w:t>
            </w: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C2581E">
              <w:rPr>
                <w:rFonts w:ascii="Times New Roman" w:eastAsia="Times New Roman" w:hAnsi="Times New Roman" w:cs="Times New Roman"/>
                <w:i/>
                <w:iCs/>
                <w:color w:val="000000"/>
                <w:sz w:val="20"/>
                <w:szCs w:val="20"/>
                <w:lang w:eastAsia="nl-NL"/>
              </w:rPr>
              <w:t xml:space="preserve">6.700 </w:t>
            </w: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C2581E">
              <w:rPr>
                <w:rFonts w:ascii="Times New Roman" w:eastAsia="Times New Roman" w:hAnsi="Times New Roman" w:cs="Times New Roman"/>
                <w:i/>
                <w:iCs/>
                <w:color w:val="000000"/>
                <w:sz w:val="20"/>
                <w:szCs w:val="20"/>
                <w:lang w:eastAsia="nl-NL"/>
              </w:rPr>
              <w:t xml:space="preserve">6.884 </w:t>
            </w: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C2581E">
              <w:rPr>
                <w:rFonts w:ascii="Times New Roman" w:eastAsia="Times New Roman" w:hAnsi="Times New Roman" w:cs="Times New Roman"/>
                <w:i/>
                <w:iCs/>
                <w:color w:val="000000"/>
                <w:sz w:val="20"/>
                <w:szCs w:val="20"/>
                <w:lang w:eastAsia="nl-NL"/>
              </w:rPr>
              <w:t xml:space="preserve">7.216 </w:t>
            </w:r>
          </w:p>
        </w:tc>
        <w:tc>
          <w:tcPr>
            <w:tcW w:w="992" w:type="dxa"/>
            <w:tcBorders>
              <w:top w:val="nil"/>
              <w:left w:val="nil"/>
              <w:bottom w:val="single" w:sz="4" w:space="0" w:color="FFFFFF"/>
              <w:right w:val="nil"/>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sidRPr="00C2581E">
              <w:rPr>
                <w:rFonts w:ascii="Times New Roman" w:eastAsia="Times New Roman" w:hAnsi="Times New Roman" w:cs="Times New Roman"/>
                <w:color w:val="000000"/>
                <w:sz w:val="20"/>
                <w:szCs w:val="20"/>
                <w:lang w:eastAsia="nl-NL"/>
              </w:rPr>
              <w:t>Sponsoring</w:t>
            </w: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19.509 </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20.300 </w:t>
            </w: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19.220 </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19.982 </w:t>
            </w: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roofErr w:type="spellStart"/>
            <w:r w:rsidRPr="00C2581E">
              <w:rPr>
                <w:rFonts w:ascii="Times New Roman" w:eastAsia="Times New Roman" w:hAnsi="Times New Roman" w:cs="Times New Roman"/>
                <w:color w:val="000000"/>
                <w:sz w:val="20"/>
                <w:szCs w:val="20"/>
                <w:lang w:eastAsia="nl-NL"/>
              </w:rPr>
              <w:t>TV-Geld</w:t>
            </w:r>
            <w:proofErr w:type="spellEnd"/>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6.708 </w:t>
            </w: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4.497 </w:t>
            </w: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3.456 </w:t>
            </w: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3.198 </w:t>
            </w: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sidRPr="00C2581E">
              <w:rPr>
                <w:rFonts w:ascii="Times New Roman" w:eastAsia="Times New Roman" w:hAnsi="Times New Roman" w:cs="Times New Roman"/>
                <w:color w:val="000000"/>
                <w:sz w:val="20"/>
                <w:szCs w:val="20"/>
                <w:lang w:eastAsia="nl-NL"/>
              </w:rPr>
              <w:t>Merchandising</w:t>
            </w: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5.908 </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4.900 </w:t>
            </w: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5.159 </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4.195 </w:t>
            </w: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sidRPr="00C2581E">
              <w:rPr>
                <w:rFonts w:ascii="Times New Roman" w:eastAsia="Times New Roman" w:hAnsi="Times New Roman" w:cs="Times New Roman"/>
                <w:color w:val="000000"/>
                <w:sz w:val="20"/>
                <w:szCs w:val="20"/>
                <w:lang w:eastAsia="nl-NL"/>
              </w:rPr>
              <w:t>Overig</w:t>
            </w: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1.208 </w:t>
            </w: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500 </w:t>
            </w: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1.076 </w:t>
            </w: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933 </w:t>
            </w: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color w:val="000000"/>
                <w:sz w:val="20"/>
                <w:szCs w:val="20"/>
                <w:lang w:eastAsia="nl-NL"/>
              </w:rPr>
            </w:pPr>
            <w:proofErr w:type="spellStart"/>
            <w:r w:rsidRPr="00C2581E">
              <w:rPr>
                <w:rFonts w:ascii="Times New Roman" w:eastAsia="Times New Roman" w:hAnsi="Times New Roman" w:cs="Times New Roman"/>
                <w:b/>
                <w:bCs/>
                <w:color w:val="000000"/>
                <w:sz w:val="20"/>
                <w:szCs w:val="20"/>
                <w:lang w:eastAsia="nl-NL"/>
              </w:rPr>
              <w:t>Netto-Omzet</w:t>
            </w:r>
            <w:proofErr w:type="spellEnd"/>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C2581E">
              <w:rPr>
                <w:rFonts w:ascii="Times New Roman" w:eastAsia="Times New Roman" w:hAnsi="Times New Roman" w:cs="Times New Roman"/>
                <w:b/>
                <w:bCs/>
                <w:color w:val="000000"/>
                <w:sz w:val="20"/>
                <w:szCs w:val="20"/>
                <w:lang w:eastAsia="nl-NL"/>
              </w:rPr>
              <w:t xml:space="preserve">43.542 </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C2581E">
              <w:rPr>
                <w:rFonts w:ascii="Times New Roman" w:eastAsia="Times New Roman" w:hAnsi="Times New Roman" w:cs="Times New Roman"/>
                <w:b/>
                <w:bCs/>
                <w:color w:val="000000"/>
                <w:sz w:val="20"/>
                <w:szCs w:val="20"/>
                <w:lang w:eastAsia="nl-NL"/>
              </w:rPr>
              <w:t xml:space="preserve">40.587 </w:t>
            </w: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C2581E">
              <w:rPr>
                <w:rFonts w:ascii="Times New Roman" w:eastAsia="Times New Roman" w:hAnsi="Times New Roman" w:cs="Times New Roman"/>
                <w:b/>
                <w:bCs/>
                <w:color w:val="000000"/>
                <w:sz w:val="20"/>
                <w:szCs w:val="20"/>
                <w:lang w:eastAsia="nl-NL"/>
              </w:rPr>
              <w:t xml:space="preserve">38.163 </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C2581E">
              <w:rPr>
                <w:rFonts w:ascii="Times New Roman" w:eastAsia="Times New Roman" w:hAnsi="Times New Roman" w:cs="Times New Roman"/>
                <w:b/>
                <w:bCs/>
                <w:color w:val="000000"/>
                <w:sz w:val="20"/>
                <w:szCs w:val="20"/>
                <w:lang w:eastAsia="nl-NL"/>
              </w:rPr>
              <w:t xml:space="preserve">38.739 </w:t>
            </w: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sidRPr="00C2581E">
              <w:rPr>
                <w:rFonts w:ascii="Times New Roman" w:eastAsia="Times New Roman" w:hAnsi="Times New Roman" w:cs="Times New Roman"/>
                <w:color w:val="000000"/>
                <w:sz w:val="20"/>
                <w:szCs w:val="20"/>
                <w:lang w:eastAsia="nl-NL"/>
              </w:rPr>
              <w:t>Inkoopwaarde Omzet</w:t>
            </w: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6.246 </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6.320 </w:t>
            </w: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7.063 </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6.757 </w:t>
            </w: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sidRPr="00C2581E">
              <w:rPr>
                <w:rFonts w:ascii="Times New Roman" w:eastAsia="Times New Roman" w:hAnsi="Times New Roman" w:cs="Times New Roman"/>
                <w:color w:val="000000"/>
                <w:sz w:val="20"/>
                <w:szCs w:val="20"/>
                <w:lang w:eastAsia="nl-NL"/>
              </w:rPr>
              <w:t>Lonen en Lasten</w:t>
            </w: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28.869 </w:t>
            </w: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26.325 </w:t>
            </w: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20.520 </w:t>
            </w: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17.236 </w:t>
            </w: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sidRPr="00C2581E">
              <w:rPr>
                <w:rFonts w:ascii="Times New Roman" w:eastAsia="Times New Roman" w:hAnsi="Times New Roman" w:cs="Times New Roman"/>
                <w:color w:val="000000"/>
                <w:sz w:val="20"/>
                <w:szCs w:val="20"/>
                <w:lang w:eastAsia="nl-NL"/>
              </w:rPr>
              <w:t>Afschrijving Vaste Activa</w:t>
            </w: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1.828 </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508 </w:t>
            </w: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520 </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268 </w:t>
            </w: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sidRPr="00C2581E">
              <w:rPr>
                <w:rFonts w:ascii="Times New Roman" w:eastAsia="Times New Roman" w:hAnsi="Times New Roman" w:cs="Times New Roman"/>
                <w:color w:val="000000"/>
                <w:sz w:val="20"/>
                <w:szCs w:val="20"/>
                <w:lang w:eastAsia="nl-NL"/>
              </w:rPr>
              <w:t>Overig</w:t>
            </w: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14.972 </w:t>
            </w: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11.422 </w:t>
            </w: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11.170 </w:t>
            </w: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11.406 </w:t>
            </w: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color w:val="000000"/>
                <w:sz w:val="20"/>
                <w:szCs w:val="20"/>
                <w:lang w:eastAsia="nl-NL"/>
              </w:rPr>
            </w:pPr>
            <w:r w:rsidRPr="00C2581E">
              <w:rPr>
                <w:rFonts w:ascii="Times New Roman" w:eastAsia="Times New Roman" w:hAnsi="Times New Roman" w:cs="Times New Roman"/>
                <w:b/>
                <w:bCs/>
                <w:color w:val="000000"/>
                <w:sz w:val="20"/>
                <w:szCs w:val="20"/>
                <w:lang w:eastAsia="nl-NL"/>
              </w:rPr>
              <w:t>Bedrijfslasten</w:t>
            </w: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C2581E">
              <w:rPr>
                <w:rFonts w:ascii="Times New Roman" w:eastAsia="Times New Roman" w:hAnsi="Times New Roman" w:cs="Times New Roman"/>
                <w:b/>
                <w:bCs/>
                <w:color w:val="000000"/>
                <w:sz w:val="20"/>
                <w:szCs w:val="20"/>
                <w:lang w:eastAsia="nl-NL"/>
              </w:rPr>
              <w:t xml:space="preserve">51.915 </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C2581E">
              <w:rPr>
                <w:rFonts w:ascii="Times New Roman" w:eastAsia="Times New Roman" w:hAnsi="Times New Roman" w:cs="Times New Roman"/>
                <w:b/>
                <w:bCs/>
                <w:color w:val="000000"/>
                <w:sz w:val="20"/>
                <w:szCs w:val="20"/>
                <w:lang w:eastAsia="nl-NL"/>
              </w:rPr>
              <w:t xml:space="preserve">44.575 </w:t>
            </w: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C2581E">
              <w:rPr>
                <w:rFonts w:ascii="Times New Roman" w:eastAsia="Times New Roman" w:hAnsi="Times New Roman" w:cs="Times New Roman"/>
                <w:b/>
                <w:bCs/>
                <w:color w:val="000000"/>
                <w:sz w:val="20"/>
                <w:szCs w:val="20"/>
                <w:lang w:eastAsia="nl-NL"/>
              </w:rPr>
              <w:t xml:space="preserve">39.273 </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C2581E">
              <w:rPr>
                <w:rFonts w:ascii="Times New Roman" w:eastAsia="Times New Roman" w:hAnsi="Times New Roman" w:cs="Times New Roman"/>
                <w:b/>
                <w:bCs/>
                <w:color w:val="000000"/>
                <w:sz w:val="20"/>
                <w:szCs w:val="20"/>
                <w:lang w:eastAsia="nl-NL"/>
              </w:rPr>
              <w:t xml:space="preserve">35.667 </w:t>
            </w: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color w:val="000000"/>
                <w:sz w:val="20"/>
                <w:szCs w:val="20"/>
                <w:lang w:eastAsia="nl-NL"/>
              </w:rPr>
            </w:pPr>
            <w:r w:rsidRPr="00C2581E">
              <w:rPr>
                <w:rFonts w:ascii="Times New Roman" w:eastAsia="Times New Roman" w:hAnsi="Times New Roman" w:cs="Times New Roman"/>
                <w:b/>
                <w:bCs/>
                <w:color w:val="000000"/>
                <w:sz w:val="20"/>
                <w:szCs w:val="20"/>
                <w:lang w:eastAsia="nl-NL"/>
              </w:rPr>
              <w:t>Bedrijfsresultaat</w:t>
            </w:r>
            <w:r>
              <w:rPr>
                <w:rFonts w:ascii="Times New Roman" w:eastAsia="Times New Roman" w:hAnsi="Times New Roman" w:cs="Times New Roman"/>
                <w:b/>
                <w:bCs/>
                <w:color w:val="000000"/>
                <w:sz w:val="20"/>
                <w:szCs w:val="20"/>
                <w:lang w:eastAsia="nl-NL"/>
              </w:rPr>
              <w:t xml:space="preserve"> voor Afschrijving en Vergoedingssommen</w:t>
            </w:r>
            <w:r w:rsidRPr="00C2581E">
              <w:rPr>
                <w:rFonts w:ascii="Times New Roman" w:eastAsia="Times New Roman" w:hAnsi="Times New Roman" w:cs="Times New Roman"/>
                <w:b/>
                <w:bCs/>
                <w:color w:val="000000"/>
                <w:sz w:val="20"/>
                <w:szCs w:val="20"/>
                <w:lang w:eastAsia="nl-NL"/>
              </w:rPr>
              <w:t xml:space="preserve"> </w:t>
            </w: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C2581E">
              <w:rPr>
                <w:rFonts w:ascii="Times New Roman" w:eastAsia="Times New Roman" w:hAnsi="Times New Roman" w:cs="Times New Roman"/>
                <w:b/>
                <w:bCs/>
                <w:color w:val="000000"/>
                <w:sz w:val="20"/>
                <w:szCs w:val="20"/>
                <w:lang w:eastAsia="nl-NL"/>
              </w:rPr>
              <w:t xml:space="preserve">-8.373 </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C2581E">
              <w:rPr>
                <w:rFonts w:ascii="Times New Roman" w:eastAsia="Times New Roman" w:hAnsi="Times New Roman" w:cs="Times New Roman"/>
                <w:b/>
                <w:bCs/>
                <w:color w:val="000000"/>
                <w:sz w:val="20"/>
                <w:szCs w:val="20"/>
                <w:lang w:eastAsia="nl-NL"/>
              </w:rPr>
              <w:t xml:space="preserve">  -3.988 </w:t>
            </w: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C2581E">
              <w:rPr>
                <w:rFonts w:ascii="Times New Roman" w:eastAsia="Times New Roman" w:hAnsi="Times New Roman" w:cs="Times New Roman"/>
                <w:b/>
                <w:bCs/>
                <w:color w:val="000000"/>
                <w:sz w:val="20"/>
                <w:szCs w:val="20"/>
                <w:lang w:eastAsia="nl-NL"/>
              </w:rPr>
              <w:t xml:space="preserve">-1.110 </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323A84" w:rsidRPr="00C2581E" w:rsidRDefault="00323A84" w:rsidP="00323A8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C2581E">
              <w:rPr>
                <w:rFonts w:ascii="Times New Roman" w:eastAsia="Times New Roman" w:hAnsi="Times New Roman" w:cs="Times New Roman"/>
                <w:b/>
                <w:bCs/>
                <w:color w:val="000000"/>
                <w:sz w:val="20"/>
                <w:szCs w:val="20"/>
                <w:lang w:eastAsia="nl-NL"/>
              </w:rPr>
              <w:t xml:space="preserve">3.072 </w:t>
            </w: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sidRPr="00C2581E">
              <w:rPr>
                <w:rFonts w:ascii="Times New Roman" w:eastAsia="Times New Roman" w:hAnsi="Times New Roman" w:cs="Times New Roman"/>
                <w:color w:val="000000"/>
                <w:sz w:val="20"/>
                <w:szCs w:val="20"/>
                <w:lang w:eastAsia="nl-NL"/>
              </w:rPr>
              <w:t>Afschrijving Vergoedingssommen</w:t>
            </w: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C2581E">
              <w:rPr>
                <w:rFonts w:ascii="Times New Roman" w:eastAsia="Times New Roman" w:hAnsi="Times New Roman" w:cs="Times New Roman"/>
                <w:color w:val="000000"/>
                <w:sz w:val="20"/>
                <w:szCs w:val="20"/>
                <w:lang w:eastAsia="nl-NL"/>
              </w:rPr>
              <w:t xml:space="preserve"> -10.719 </w:t>
            </w: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 -9.271 </w:t>
            </w: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 -5.084 </w:t>
            </w: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  -2.484 </w:t>
            </w: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sidRPr="00C2581E">
              <w:rPr>
                <w:rFonts w:ascii="Times New Roman" w:eastAsia="Times New Roman" w:hAnsi="Times New Roman" w:cs="Times New Roman"/>
                <w:color w:val="000000"/>
                <w:sz w:val="20"/>
                <w:szCs w:val="20"/>
                <w:lang w:eastAsia="nl-NL"/>
              </w:rPr>
              <w:t>Resultaat Vergoedingssommen</w:t>
            </w: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3.842 </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649 </w:t>
            </w: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900 </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7.781 </w:t>
            </w: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sidRPr="00C2581E">
              <w:rPr>
                <w:rFonts w:ascii="Times New Roman" w:eastAsia="Times New Roman" w:hAnsi="Times New Roman" w:cs="Times New Roman"/>
                <w:color w:val="000000"/>
                <w:sz w:val="20"/>
                <w:szCs w:val="20"/>
                <w:lang w:eastAsia="nl-NL"/>
              </w:rPr>
              <w:t>Afschrijving Goodwill</w:t>
            </w: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 -500 </w:t>
            </w: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-500 </w:t>
            </w: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-500 </w:t>
            </w: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 -500 </w:t>
            </w: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sidRPr="00C2581E">
              <w:rPr>
                <w:rFonts w:ascii="Times New Roman" w:eastAsia="Times New Roman" w:hAnsi="Times New Roman" w:cs="Times New Roman"/>
                <w:color w:val="000000"/>
                <w:sz w:val="20"/>
                <w:szCs w:val="20"/>
                <w:lang w:eastAsia="nl-NL"/>
              </w:rPr>
              <w:t>Financieel Resultaat</w:t>
            </w: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-1.102 </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 -1.437 </w:t>
            </w: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-1.541 </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 -852 </w:t>
            </w: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sidRPr="00C2581E">
              <w:rPr>
                <w:rFonts w:ascii="Times New Roman" w:eastAsia="Times New Roman" w:hAnsi="Times New Roman" w:cs="Times New Roman"/>
                <w:color w:val="000000"/>
                <w:sz w:val="20"/>
                <w:szCs w:val="20"/>
                <w:lang w:eastAsia="nl-NL"/>
              </w:rPr>
              <w:t>Belastingen</w:t>
            </w: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   </w:t>
            </w: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   </w:t>
            </w: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1.000 </w:t>
            </w: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 -475 </w:t>
            </w: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sidRPr="00C2581E">
              <w:rPr>
                <w:rFonts w:ascii="Times New Roman" w:eastAsia="Times New Roman" w:hAnsi="Times New Roman" w:cs="Times New Roman"/>
                <w:color w:val="000000"/>
                <w:sz w:val="20"/>
                <w:szCs w:val="20"/>
                <w:lang w:eastAsia="nl-NL"/>
              </w:rPr>
              <w:t>Resultaat Deelnemingen</w:t>
            </w: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jc w:val="center"/>
              <w:rPr>
                <w:rFonts w:ascii="Times New Roman" w:eastAsia="Times New Roman" w:hAnsi="Times New Roman" w:cs="Times New Roman"/>
                <w:color w:val="000000"/>
                <w:sz w:val="20"/>
                <w:szCs w:val="20"/>
                <w:lang w:eastAsia="nl-NL"/>
              </w:rPr>
            </w:pPr>
            <w:r w:rsidRPr="00C2581E">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jc w:val="center"/>
              <w:rPr>
                <w:rFonts w:ascii="Times New Roman" w:eastAsia="Times New Roman" w:hAnsi="Times New Roman" w:cs="Times New Roman"/>
                <w:color w:val="000000"/>
                <w:sz w:val="20"/>
                <w:szCs w:val="20"/>
                <w:lang w:eastAsia="nl-NL"/>
              </w:rPr>
            </w:pPr>
            <w:r w:rsidRPr="00C2581E">
              <w:rPr>
                <w:rFonts w:ascii="Times New Roman" w:eastAsia="Times New Roman" w:hAnsi="Times New Roman" w:cs="Times New Roman"/>
                <w:color w:val="000000"/>
                <w:sz w:val="20"/>
                <w:szCs w:val="20"/>
                <w:lang w:eastAsia="nl-NL"/>
              </w:rPr>
              <w:t xml:space="preserve"> - </w:t>
            </w: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jc w:val="center"/>
              <w:rPr>
                <w:rFonts w:ascii="Times New Roman" w:eastAsia="Times New Roman" w:hAnsi="Times New Roman" w:cs="Times New Roman"/>
                <w:color w:val="000000"/>
                <w:sz w:val="20"/>
                <w:szCs w:val="20"/>
                <w:lang w:eastAsia="nl-NL"/>
              </w:rPr>
            </w:pPr>
            <w:r w:rsidRPr="00C2581E">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323A84" w:rsidRPr="00C2581E" w:rsidRDefault="00323A84" w:rsidP="00323A84">
            <w:pPr>
              <w:jc w:val="center"/>
              <w:rPr>
                <w:rFonts w:ascii="Times New Roman" w:eastAsia="Times New Roman" w:hAnsi="Times New Roman" w:cs="Times New Roman"/>
                <w:color w:val="000000"/>
                <w:sz w:val="20"/>
                <w:szCs w:val="20"/>
                <w:lang w:eastAsia="nl-NL"/>
              </w:rPr>
            </w:pPr>
            <w:r w:rsidRPr="00C2581E">
              <w:rPr>
                <w:rFonts w:ascii="Times New Roman" w:eastAsia="Times New Roman" w:hAnsi="Times New Roman" w:cs="Times New Roman"/>
                <w:color w:val="000000"/>
                <w:sz w:val="20"/>
                <w:szCs w:val="20"/>
                <w:lang w:eastAsia="nl-NL"/>
              </w:rPr>
              <w:t xml:space="preserve"> - </w:t>
            </w: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b/>
                <w:bCs/>
                <w:color w:val="000000"/>
                <w:sz w:val="20"/>
                <w:szCs w:val="20"/>
                <w:lang w:eastAsia="nl-NL"/>
              </w:rPr>
            </w:pPr>
            <w:r w:rsidRPr="00C2581E">
              <w:rPr>
                <w:rFonts w:ascii="Times New Roman" w:eastAsia="Times New Roman" w:hAnsi="Times New Roman" w:cs="Times New Roman"/>
                <w:b/>
                <w:bCs/>
                <w:color w:val="000000"/>
                <w:sz w:val="20"/>
                <w:szCs w:val="20"/>
                <w:lang w:eastAsia="nl-NL"/>
              </w:rPr>
              <w:t xml:space="preserve">Bedrijfsresultaat </w:t>
            </w:r>
            <w:r>
              <w:rPr>
                <w:rFonts w:ascii="Times New Roman" w:eastAsia="Times New Roman" w:hAnsi="Times New Roman" w:cs="Times New Roman"/>
                <w:b/>
                <w:bCs/>
                <w:color w:val="000000"/>
                <w:sz w:val="20"/>
                <w:szCs w:val="20"/>
                <w:lang w:eastAsia="nl-NL"/>
              </w:rPr>
              <w:t>na Belasting</w:t>
            </w: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C2581E">
              <w:rPr>
                <w:rFonts w:ascii="Times New Roman" w:eastAsia="Times New Roman" w:hAnsi="Times New Roman" w:cs="Times New Roman"/>
                <w:b/>
                <w:bCs/>
                <w:color w:val="000000"/>
                <w:sz w:val="20"/>
                <w:szCs w:val="20"/>
                <w:lang w:eastAsia="nl-NL"/>
              </w:rPr>
              <w:t xml:space="preserve">-16.852 </w:t>
            </w: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w:t>
            </w:r>
            <w:r w:rsidRPr="00C2581E">
              <w:rPr>
                <w:rFonts w:ascii="Times New Roman" w:eastAsia="Times New Roman" w:hAnsi="Times New Roman" w:cs="Times New Roman"/>
                <w:b/>
                <w:bCs/>
                <w:color w:val="000000"/>
                <w:sz w:val="20"/>
                <w:szCs w:val="20"/>
                <w:lang w:eastAsia="nl-NL"/>
              </w:rPr>
              <w:t xml:space="preserve"> -14.547 </w:t>
            </w: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C2581E">
              <w:rPr>
                <w:rFonts w:ascii="Times New Roman" w:eastAsia="Times New Roman" w:hAnsi="Times New Roman" w:cs="Times New Roman"/>
                <w:b/>
                <w:bCs/>
                <w:color w:val="000000"/>
                <w:sz w:val="20"/>
                <w:szCs w:val="20"/>
                <w:lang w:eastAsia="nl-NL"/>
              </w:rPr>
              <w:t xml:space="preserve">-6.335 </w:t>
            </w: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323A84" w:rsidRPr="00C2581E" w:rsidRDefault="00323A84" w:rsidP="00323A84">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C2581E">
              <w:rPr>
                <w:rFonts w:ascii="Times New Roman" w:eastAsia="Times New Roman" w:hAnsi="Times New Roman" w:cs="Times New Roman"/>
                <w:b/>
                <w:bCs/>
                <w:color w:val="000000"/>
                <w:sz w:val="20"/>
                <w:szCs w:val="20"/>
                <w:lang w:eastAsia="nl-NL"/>
              </w:rPr>
              <w:t xml:space="preserve">6.542 </w:t>
            </w: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b/>
                <w:bCs/>
                <w:color w:val="000000"/>
                <w:sz w:val="20"/>
                <w:szCs w:val="20"/>
                <w:lang w:eastAsia="nl-NL"/>
              </w:rPr>
            </w:pPr>
            <w:r w:rsidRPr="00C2581E">
              <w:rPr>
                <w:rFonts w:ascii="Times New Roman" w:eastAsia="Times New Roman" w:hAnsi="Times New Roman" w:cs="Times New Roman"/>
                <w:b/>
                <w:bCs/>
                <w:color w:val="000000"/>
                <w:sz w:val="20"/>
                <w:szCs w:val="20"/>
                <w:lang w:eastAsia="nl-NL"/>
              </w:rPr>
              <w:t>Overige Informatie Bedrijfsvoering</w:t>
            </w: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r w:rsidRPr="00C2581E">
              <w:rPr>
                <w:rFonts w:ascii="Times New Roman" w:eastAsia="Times New Roman" w:hAnsi="Times New Roman" w:cs="Times New Roman"/>
                <w:color w:val="000000"/>
                <w:sz w:val="20"/>
                <w:szCs w:val="20"/>
                <w:lang w:eastAsia="nl-NL"/>
              </w:rPr>
              <w:t>Werknemers (FTE)</w:t>
            </w: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jc w:val="right"/>
              <w:rPr>
                <w:rFonts w:ascii="Times New Roman" w:eastAsia="Times New Roman" w:hAnsi="Times New Roman" w:cs="Times New Roman"/>
                <w:color w:val="000000"/>
                <w:sz w:val="20"/>
                <w:szCs w:val="20"/>
                <w:lang w:eastAsia="nl-NL"/>
              </w:rPr>
            </w:pPr>
            <w:r w:rsidRPr="00C2581E">
              <w:rPr>
                <w:rFonts w:ascii="Times New Roman" w:eastAsia="Times New Roman" w:hAnsi="Times New Roman" w:cs="Times New Roman"/>
                <w:color w:val="000000"/>
                <w:sz w:val="20"/>
                <w:szCs w:val="20"/>
                <w:lang w:eastAsia="nl-NL"/>
              </w:rPr>
              <w:t>212</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jc w:val="right"/>
              <w:rPr>
                <w:rFonts w:ascii="Times New Roman" w:eastAsia="Times New Roman" w:hAnsi="Times New Roman" w:cs="Times New Roman"/>
                <w:color w:val="000000"/>
                <w:sz w:val="20"/>
                <w:szCs w:val="20"/>
                <w:lang w:eastAsia="nl-NL"/>
              </w:rPr>
            </w:pPr>
            <w:r w:rsidRPr="00C2581E">
              <w:rPr>
                <w:rFonts w:ascii="Times New Roman" w:eastAsia="Times New Roman" w:hAnsi="Times New Roman" w:cs="Times New Roman"/>
                <w:color w:val="000000"/>
                <w:sz w:val="20"/>
                <w:szCs w:val="20"/>
                <w:lang w:eastAsia="nl-NL"/>
              </w:rPr>
              <w:t>153</w:t>
            </w: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jc w:val="right"/>
              <w:rPr>
                <w:rFonts w:ascii="Times New Roman" w:eastAsia="Times New Roman" w:hAnsi="Times New Roman" w:cs="Times New Roman"/>
                <w:color w:val="000000"/>
                <w:sz w:val="20"/>
                <w:szCs w:val="20"/>
                <w:lang w:eastAsia="nl-NL"/>
              </w:rPr>
            </w:pPr>
            <w:r w:rsidRPr="00C2581E">
              <w:rPr>
                <w:rFonts w:ascii="Times New Roman" w:eastAsia="Times New Roman" w:hAnsi="Times New Roman" w:cs="Times New Roman"/>
                <w:color w:val="000000"/>
                <w:sz w:val="20"/>
                <w:szCs w:val="20"/>
                <w:lang w:eastAsia="nl-NL"/>
              </w:rPr>
              <w:t>144</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323A84" w:rsidRPr="00C2581E" w:rsidRDefault="00323A84" w:rsidP="00323A84">
            <w:pPr>
              <w:jc w:val="right"/>
              <w:rPr>
                <w:rFonts w:ascii="Times New Roman" w:eastAsia="Times New Roman" w:hAnsi="Times New Roman" w:cs="Times New Roman"/>
                <w:color w:val="000000"/>
                <w:sz w:val="20"/>
                <w:szCs w:val="20"/>
                <w:lang w:eastAsia="nl-NL"/>
              </w:rPr>
            </w:pPr>
            <w:r w:rsidRPr="00C2581E">
              <w:rPr>
                <w:rFonts w:ascii="Times New Roman" w:eastAsia="Times New Roman" w:hAnsi="Times New Roman" w:cs="Times New Roman"/>
                <w:color w:val="000000"/>
                <w:sz w:val="20"/>
                <w:szCs w:val="20"/>
                <w:lang w:eastAsia="nl-NL"/>
              </w:rPr>
              <w:t>140</w:t>
            </w: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color w:val="000000"/>
                <w:sz w:val="20"/>
                <w:szCs w:val="20"/>
                <w:lang w:eastAsia="nl-NL"/>
              </w:rPr>
            </w:pPr>
            <w:r w:rsidRPr="00C2581E">
              <w:rPr>
                <w:rFonts w:ascii="Times New Roman" w:eastAsia="Times New Roman" w:hAnsi="Times New Roman" w:cs="Times New Roman"/>
                <w:i/>
                <w:color w:val="000000"/>
                <w:sz w:val="20"/>
                <w:szCs w:val="20"/>
                <w:lang w:eastAsia="nl-NL"/>
              </w:rPr>
              <w:t>- Binnenland</w:t>
            </w: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jc w:val="right"/>
              <w:rPr>
                <w:rFonts w:ascii="Times New Roman" w:eastAsia="Times New Roman" w:hAnsi="Times New Roman" w:cs="Times New Roman"/>
                <w:i/>
                <w:iCs/>
                <w:color w:val="000000"/>
                <w:sz w:val="20"/>
                <w:szCs w:val="20"/>
                <w:lang w:eastAsia="nl-NL"/>
              </w:rPr>
            </w:pPr>
            <w:r w:rsidRPr="00C2581E">
              <w:rPr>
                <w:rFonts w:ascii="Times New Roman" w:eastAsia="Times New Roman" w:hAnsi="Times New Roman" w:cs="Times New Roman"/>
                <w:i/>
                <w:iCs/>
                <w:color w:val="000000"/>
                <w:sz w:val="20"/>
                <w:szCs w:val="20"/>
                <w:lang w:eastAsia="nl-NL"/>
              </w:rPr>
              <w:t>172</w:t>
            </w: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jc w:val="right"/>
              <w:rPr>
                <w:rFonts w:ascii="Times New Roman" w:eastAsia="Times New Roman" w:hAnsi="Times New Roman" w:cs="Times New Roman"/>
                <w:i/>
                <w:iCs/>
                <w:color w:val="000000"/>
                <w:sz w:val="20"/>
                <w:szCs w:val="20"/>
                <w:lang w:eastAsia="nl-NL"/>
              </w:rPr>
            </w:pPr>
            <w:r w:rsidRPr="00C2581E">
              <w:rPr>
                <w:rFonts w:ascii="Times New Roman" w:eastAsia="Times New Roman" w:hAnsi="Times New Roman" w:cs="Times New Roman"/>
                <w:i/>
                <w:iCs/>
                <w:color w:val="000000"/>
                <w:sz w:val="20"/>
                <w:szCs w:val="20"/>
                <w:lang w:eastAsia="nl-NL"/>
              </w:rPr>
              <w:t>153</w:t>
            </w: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jc w:val="right"/>
              <w:rPr>
                <w:rFonts w:ascii="Times New Roman" w:eastAsia="Times New Roman" w:hAnsi="Times New Roman" w:cs="Times New Roman"/>
                <w:i/>
                <w:iCs/>
                <w:color w:val="000000"/>
                <w:sz w:val="20"/>
                <w:szCs w:val="20"/>
                <w:lang w:eastAsia="nl-NL"/>
              </w:rPr>
            </w:pPr>
            <w:r w:rsidRPr="00C2581E">
              <w:rPr>
                <w:rFonts w:ascii="Times New Roman" w:eastAsia="Times New Roman" w:hAnsi="Times New Roman" w:cs="Times New Roman"/>
                <w:i/>
                <w:iCs/>
                <w:color w:val="000000"/>
                <w:sz w:val="20"/>
                <w:szCs w:val="20"/>
                <w:lang w:eastAsia="nl-NL"/>
              </w:rPr>
              <w:t>144</w:t>
            </w: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jc w:val="right"/>
              <w:rPr>
                <w:rFonts w:ascii="Times New Roman" w:eastAsia="Times New Roman" w:hAnsi="Times New Roman" w:cs="Times New Roman"/>
                <w:i/>
                <w:iCs/>
                <w:color w:val="000000"/>
                <w:sz w:val="20"/>
                <w:szCs w:val="20"/>
                <w:lang w:eastAsia="nl-NL"/>
              </w:rPr>
            </w:pPr>
            <w:r w:rsidRPr="00C2581E">
              <w:rPr>
                <w:rFonts w:ascii="Times New Roman" w:eastAsia="Times New Roman" w:hAnsi="Times New Roman" w:cs="Times New Roman"/>
                <w:i/>
                <w:iCs/>
                <w:color w:val="000000"/>
                <w:sz w:val="20"/>
                <w:szCs w:val="20"/>
                <w:lang w:eastAsia="nl-NL"/>
              </w:rPr>
              <w:t>140</w:t>
            </w:r>
          </w:p>
        </w:tc>
        <w:tc>
          <w:tcPr>
            <w:tcW w:w="992" w:type="dxa"/>
            <w:tcBorders>
              <w:top w:val="nil"/>
              <w:left w:val="nil"/>
              <w:bottom w:val="single" w:sz="4" w:space="0" w:color="FFFFFF"/>
              <w:right w:val="nil"/>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color w:val="000000"/>
                <w:sz w:val="20"/>
                <w:szCs w:val="20"/>
                <w:lang w:eastAsia="nl-NL"/>
              </w:rPr>
            </w:pPr>
            <w:r w:rsidRPr="00C2581E">
              <w:rPr>
                <w:rFonts w:ascii="Times New Roman" w:eastAsia="Times New Roman" w:hAnsi="Times New Roman" w:cs="Times New Roman"/>
                <w:i/>
                <w:color w:val="000000"/>
                <w:sz w:val="20"/>
                <w:szCs w:val="20"/>
                <w:lang w:eastAsia="nl-NL"/>
              </w:rPr>
              <w:t>- Buitenland</w:t>
            </w: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jc w:val="right"/>
              <w:rPr>
                <w:rFonts w:ascii="Times New Roman" w:eastAsia="Times New Roman" w:hAnsi="Times New Roman" w:cs="Times New Roman"/>
                <w:i/>
                <w:iCs/>
                <w:color w:val="000000"/>
                <w:sz w:val="20"/>
                <w:szCs w:val="20"/>
                <w:lang w:eastAsia="nl-NL"/>
              </w:rPr>
            </w:pPr>
            <w:r w:rsidRPr="00C2581E">
              <w:rPr>
                <w:rFonts w:ascii="Times New Roman" w:eastAsia="Times New Roman" w:hAnsi="Times New Roman" w:cs="Times New Roman"/>
                <w:i/>
                <w:iCs/>
                <w:color w:val="000000"/>
                <w:sz w:val="20"/>
                <w:szCs w:val="20"/>
                <w:lang w:eastAsia="nl-NL"/>
              </w:rPr>
              <w:t>40</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jc w:val="right"/>
              <w:rPr>
                <w:rFonts w:ascii="Times New Roman" w:eastAsia="Times New Roman" w:hAnsi="Times New Roman" w:cs="Times New Roman"/>
                <w:i/>
                <w:iCs/>
                <w:color w:val="000000"/>
                <w:sz w:val="20"/>
                <w:szCs w:val="20"/>
                <w:lang w:eastAsia="nl-NL"/>
              </w:rPr>
            </w:pPr>
            <w:r w:rsidRPr="00C2581E">
              <w:rPr>
                <w:rFonts w:ascii="Times New Roman" w:eastAsia="Times New Roman" w:hAnsi="Times New Roman" w:cs="Times New Roman"/>
                <w:i/>
                <w:iCs/>
                <w:color w:val="000000"/>
                <w:sz w:val="20"/>
                <w:szCs w:val="20"/>
                <w:lang w:eastAsia="nl-NL"/>
              </w:rPr>
              <w:t>0</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jc w:val="right"/>
              <w:rPr>
                <w:rFonts w:ascii="Times New Roman" w:eastAsia="Times New Roman" w:hAnsi="Times New Roman" w:cs="Times New Roman"/>
                <w:i/>
                <w:iCs/>
                <w:color w:val="000000"/>
                <w:sz w:val="20"/>
                <w:szCs w:val="20"/>
                <w:lang w:eastAsia="nl-NL"/>
              </w:rPr>
            </w:pPr>
            <w:r w:rsidRPr="00C2581E">
              <w:rPr>
                <w:rFonts w:ascii="Times New Roman" w:eastAsia="Times New Roman" w:hAnsi="Times New Roman" w:cs="Times New Roman"/>
                <w:i/>
                <w:iCs/>
                <w:color w:val="000000"/>
                <w:sz w:val="20"/>
                <w:szCs w:val="20"/>
                <w:lang w:eastAsia="nl-NL"/>
              </w:rPr>
              <w:t>0</w:t>
            </w: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23A84" w:rsidRPr="00C2581E" w:rsidRDefault="00323A84" w:rsidP="00323A84">
            <w:pPr>
              <w:jc w:val="right"/>
              <w:rPr>
                <w:rFonts w:ascii="Times New Roman" w:eastAsia="Times New Roman" w:hAnsi="Times New Roman" w:cs="Times New Roman"/>
                <w:i/>
                <w:iCs/>
                <w:color w:val="000000"/>
                <w:sz w:val="20"/>
                <w:szCs w:val="20"/>
                <w:lang w:eastAsia="nl-NL"/>
              </w:rPr>
            </w:pPr>
            <w:r w:rsidRPr="00C2581E">
              <w:rPr>
                <w:rFonts w:ascii="Times New Roman" w:eastAsia="Times New Roman" w:hAnsi="Times New Roman" w:cs="Times New Roman"/>
                <w:i/>
                <w:iCs/>
                <w:color w:val="000000"/>
                <w:sz w:val="20"/>
                <w:szCs w:val="20"/>
                <w:lang w:eastAsia="nl-NL"/>
              </w:rPr>
              <w:t>0</w:t>
            </w:r>
          </w:p>
        </w:tc>
        <w:tc>
          <w:tcPr>
            <w:tcW w:w="992" w:type="dxa"/>
            <w:tcBorders>
              <w:top w:val="nil"/>
              <w:left w:val="nil"/>
              <w:bottom w:val="single" w:sz="4" w:space="0" w:color="FFFFFF"/>
              <w:right w:val="nil"/>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r>
      <w:tr w:rsidR="00323A84" w:rsidRPr="00C2581E" w:rsidTr="00AE7047">
        <w:trPr>
          <w:trHeight w:val="300"/>
          <w:jc w:val="center"/>
        </w:trPr>
        <w:tc>
          <w:tcPr>
            <w:tcW w:w="3191"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r>
      <w:tr w:rsidR="00323A84" w:rsidRPr="00C2581E" w:rsidTr="00AE7047">
        <w:trPr>
          <w:trHeight w:val="300"/>
          <w:jc w:val="center"/>
        </w:trPr>
        <w:tc>
          <w:tcPr>
            <w:tcW w:w="3191" w:type="dxa"/>
            <w:tcBorders>
              <w:top w:val="nil"/>
              <w:left w:val="nil"/>
              <w:bottom w:val="nil"/>
              <w:right w:val="single" w:sz="4" w:space="0" w:color="FFFFFF"/>
            </w:tcBorders>
            <w:shd w:val="clear" w:color="B8CCE4" w:fill="B8CCE4"/>
            <w:noWrap/>
            <w:vAlign w:val="bottom"/>
            <w:hideMark/>
          </w:tcPr>
          <w:p w:rsidR="00323A84" w:rsidRDefault="00323A84" w:rsidP="00323A84">
            <w:pPr>
              <w:rPr>
                <w:rFonts w:ascii="Times New Roman" w:eastAsia="Times New Roman" w:hAnsi="Times New Roman" w:cs="Times New Roman"/>
                <w:color w:val="000000"/>
                <w:sz w:val="20"/>
                <w:szCs w:val="20"/>
                <w:lang w:eastAsia="nl-NL"/>
              </w:rPr>
            </w:pPr>
            <w:r w:rsidRPr="00C2581E">
              <w:rPr>
                <w:rFonts w:ascii="Times New Roman" w:eastAsia="Times New Roman" w:hAnsi="Times New Roman" w:cs="Times New Roman"/>
                <w:color w:val="000000"/>
                <w:sz w:val="20"/>
                <w:szCs w:val="20"/>
                <w:lang w:eastAsia="nl-NL"/>
              </w:rPr>
              <w:t>Eigen Vermogen</w:t>
            </w:r>
          </w:p>
          <w:p w:rsidR="00AE7047" w:rsidRDefault="007A2EDB" w:rsidP="00323A84">
            <w:pPr>
              <w:rPr>
                <w:rFonts w:ascii="Times New Roman" w:eastAsia="Times New Roman" w:hAnsi="Times New Roman" w:cs="Times New Roman"/>
                <w:color w:val="FF0000"/>
                <w:sz w:val="20"/>
                <w:szCs w:val="20"/>
                <w:lang w:eastAsia="nl-NL"/>
              </w:rPr>
            </w:pPr>
            <w:r w:rsidRPr="00AE7047">
              <w:rPr>
                <w:rFonts w:ascii="Times New Roman" w:eastAsia="Times New Roman" w:hAnsi="Times New Roman" w:cs="Times New Roman"/>
                <w:color w:val="FF0000"/>
                <w:sz w:val="20"/>
                <w:szCs w:val="20"/>
                <w:lang w:eastAsia="nl-NL"/>
              </w:rPr>
              <w:t>Zonder kapitaalstortingen</w:t>
            </w:r>
            <w:r w:rsidR="00AE7047">
              <w:rPr>
                <w:rFonts w:ascii="Times New Roman" w:eastAsia="Times New Roman" w:hAnsi="Times New Roman" w:cs="Times New Roman"/>
                <w:color w:val="FF0000"/>
                <w:sz w:val="20"/>
                <w:szCs w:val="20"/>
                <w:lang w:eastAsia="nl-NL"/>
              </w:rPr>
              <w:t xml:space="preserve"> en </w:t>
            </w:r>
          </w:p>
          <w:p w:rsidR="007A2EDB" w:rsidRPr="00AE7047" w:rsidRDefault="00AE7047" w:rsidP="00323A84">
            <w:pPr>
              <w:rPr>
                <w:rFonts w:ascii="Times New Roman" w:eastAsia="Times New Roman" w:hAnsi="Times New Roman" w:cs="Times New Roman"/>
                <w:color w:val="FF0000"/>
                <w:sz w:val="20"/>
                <w:szCs w:val="20"/>
                <w:lang w:eastAsia="nl-NL"/>
              </w:rPr>
            </w:pPr>
            <w:r>
              <w:rPr>
                <w:rFonts w:ascii="Times New Roman" w:eastAsia="Times New Roman" w:hAnsi="Times New Roman" w:cs="Times New Roman"/>
                <w:color w:val="FF0000"/>
                <w:sz w:val="20"/>
                <w:szCs w:val="20"/>
                <w:lang w:eastAsia="nl-NL"/>
              </w:rPr>
              <w:t>-onttrekkingen</w:t>
            </w:r>
          </w:p>
        </w:tc>
        <w:tc>
          <w:tcPr>
            <w:tcW w:w="993" w:type="dxa"/>
            <w:tcBorders>
              <w:top w:val="nil"/>
              <w:left w:val="nil"/>
              <w:bottom w:val="nil"/>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color w:val="000000"/>
                <w:sz w:val="20"/>
                <w:szCs w:val="20"/>
                <w:lang w:eastAsia="nl-NL"/>
              </w:rPr>
            </w:pPr>
          </w:p>
        </w:tc>
        <w:tc>
          <w:tcPr>
            <w:tcW w:w="992" w:type="dxa"/>
            <w:tcBorders>
              <w:top w:val="nil"/>
              <w:left w:val="nil"/>
              <w:bottom w:val="nil"/>
              <w:right w:val="single" w:sz="4" w:space="0" w:color="FFFFFF"/>
            </w:tcBorders>
            <w:shd w:val="clear" w:color="B8CCE4" w:fill="B8CCE4"/>
            <w:noWrap/>
            <w:vAlign w:val="bottom"/>
            <w:hideMark/>
          </w:tcPr>
          <w:p w:rsidR="00AE7047"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-23.275</w:t>
            </w:r>
          </w:p>
          <w:p w:rsidR="00323A84" w:rsidRPr="00484B88" w:rsidRDefault="00323A84" w:rsidP="00323A84">
            <w:pPr>
              <w:rPr>
                <w:rFonts w:ascii="Times New Roman" w:eastAsia="Times New Roman" w:hAnsi="Times New Roman" w:cs="Times New Roman"/>
                <w:color w:val="FF0000"/>
                <w:sz w:val="20"/>
                <w:szCs w:val="20"/>
                <w:lang w:eastAsia="nl-NL"/>
              </w:rPr>
            </w:pPr>
            <w:r w:rsidRPr="00C2581E">
              <w:rPr>
                <w:rFonts w:ascii="Times New Roman" w:eastAsia="Times New Roman" w:hAnsi="Times New Roman" w:cs="Times New Roman"/>
                <w:color w:val="000000"/>
                <w:sz w:val="20"/>
                <w:szCs w:val="20"/>
                <w:lang w:eastAsia="nl-NL"/>
              </w:rPr>
              <w:t xml:space="preserve"> </w:t>
            </w:r>
            <w:r w:rsidR="0073419C">
              <w:rPr>
                <w:rFonts w:ascii="Times New Roman" w:eastAsia="Times New Roman" w:hAnsi="Times New Roman" w:cs="Times New Roman"/>
                <w:color w:val="FF0000"/>
                <w:sz w:val="20"/>
                <w:szCs w:val="20"/>
                <w:lang w:eastAsia="nl-NL"/>
              </w:rPr>
              <w:t>€ -13.41</w:t>
            </w:r>
            <w:r w:rsidR="00AE7047" w:rsidRPr="00484B88">
              <w:rPr>
                <w:rFonts w:ascii="Times New Roman" w:eastAsia="Times New Roman" w:hAnsi="Times New Roman" w:cs="Times New Roman"/>
                <w:color w:val="FF0000"/>
                <w:sz w:val="20"/>
                <w:szCs w:val="20"/>
                <w:lang w:eastAsia="nl-NL"/>
              </w:rPr>
              <w:t>1</w:t>
            </w:r>
          </w:p>
        </w:tc>
        <w:tc>
          <w:tcPr>
            <w:tcW w:w="992" w:type="dxa"/>
            <w:tcBorders>
              <w:top w:val="nil"/>
              <w:left w:val="nil"/>
              <w:bottom w:val="nil"/>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nil"/>
              <w:right w:val="single" w:sz="4" w:space="0" w:color="FFFFFF"/>
            </w:tcBorders>
            <w:shd w:val="clear" w:color="B8CCE4" w:fill="B8CCE4"/>
            <w:noWrap/>
            <w:vAlign w:val="bottom"/>
            <w:hideMark/>
          </w:tcPr>
          <w:p w:rsidR="00AE7047"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-34.822</w:t>
            </w:r>
          </w:p>
          <w:p w:rsidR="00323A84" w:rsidRPr="00484B88" w:rsidRDefault="00323A84" w:rsidP="00323A84">
            <w:pPr>
              <w:rPr>
                <w:rFonts w:ascii="Times New Roman" w:eastAsia="Times New Roman" w:hAnsi="Times New Roman" w:cs="Times New Roman"/>
                <w:color w:val="FF0000"/>
                <w:sz w:val="20"/>
                <w:szCs w:val="20"/>
                <w:lang w:eastAsia="nl-NL"/>
              </w:rPr>
            </w:pPr>
            <w:r w:rsidRPr="00C2581E">
              <w:rPr>
                <w:rFonts w:ascii="Times New Roman" w:eastAsia="Times New Roman" w:hAnsi="Times New Roman" w:cs="Times New Roman"/>
                <w:color w:val="000000"/>
                <w:sz w:val="20"/>
                <w:szCs w:val="20"/>
                <w:lang w:eastAsia="nl-NL"/>
              </w:rPr>
              <w:t xml:space="preserve"> </w:t>
            </w:r>
            <w:r w:rsidR="0073419C">
              <w:rPr>
                <w:rFonts w:ascii="Times New Roman" w:eastAsia="Times New Roman" w:hAnsi="Times New Roman" w:cs="Times New Roman"/>
                <w:color w:val="FF0000"/>
                <w:sz w:val="20"/>
                <w:szCs w:val="20"/>
                <w:lang w:eastAsia="nl-NL"/>
              </w:rPr>
              <w:t>€ -27.95</w:t>
            </w:r>
            <w:r w:rsidR="00AE7047" w:rsidRPr="00484B88">
              <w:rPr>
                <w:rFonts w:ascii="Times New Roman" w:eastAsia="Times New Roman" w:hAnsi="Times New Roman" w:cs="Times New Roman"/>
                <w:color w:val="FF0000"/>
                <w:sz w:val="20"/>
                <w:szCs w:val="20"/>
                <w:lang w:eastAsia="nl-NL"/>
              </w:rPr>
              <w:t>8</w:t>
            </w:r>
          </w:p>
        </w:tc>
        <w:tc>
          <w:tcPr>
            <w:tcW w:w="993" w:type="dxa"/>
            <w:tcBorders>
              <w:top w:val="nil"/>
              <w:left w:val="nil"/>
              <w:bottom w:val="nil"/>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nil"/>
              <w:right w:val="single" w:sz="4" w:space="0" w:color="FFFFFF"/>
            </w:tcBorders>
            <w:shd w:val="clear" w:color="B8CCE4" w:fill="B8CCE4"/>
            <w:noWrap/>
            <w:vAlign w:val="bottom"/>
            <w:hideMark/>
          </w:tcPr>
          <w:p w:rsidR="00484B88"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-21.057</w:t>
            </w:r>
          </w:p>
          <w:p w:rsidR="00323A84" w:rsidRPr="00484B88" w:rsidRDefault="00323A84" w:rsidP="00323A84">
            <w:pPr>
              <w:rPr>
                <w:rFonts w:ascii="Times New Roman" w:eastAsia="Times New Roman" w:hAnsi="Times New Roman" w:cs="Times New Roman"/>
                <w:color w:val="FF0000"/>
                <w:sz w:val="20"/>
                <w:szCs w:val="20"/>
                <w:lang w:eastAsia="nl-NL"/>
              </w:rPr>
            </w:pPr>
            <w:r w:rsidRPr="00C2581E">
              <w:rPr>
                <w:rFonts w:ascii="Times New Roman" w:eastAsia="Times New Roman" w:hAnsi="Times New Roman" w:cs="Times New Roman"/>
                <w:color w:val="000000"/>
                <w:sz w:val="20"/>
                <w:szCs w:val="20"/>
                <w:lang w:eastAsia="nl-NL"/>
              </w:rPr>
              <w:t xml:space="preserve"> </w:t>
            </w:r>
            <w:r w:rsidR="0073419C">
              <w:rPr>
                <w:rFonts w:ascii="Times New Roman" w:eastAsia="Times New Roman" w:hAnsi="Times New Roman" w:cs="Times New Roman"/>
                <w:color w:val="FF0000"/>
                <w:sz w:val="20"/>
                <w:szCs w:val="20"/>
                <w:lang w:eastAsia="nl-NL"/>
              </w:rPr>
              <w:t>€ -34.29</w:t>
            </w:r>
            <w:r w:rsidR="00484B88" w:rsidRPr="00484B88">
              <w:rPr>
                <w:rFonts w:ascii="Times New Roman" w:eastAsia="Times New Roman" w:hAnsi="Times New Roman" w:cs="Times New Roman"/>
                <w:color w:val="FF0000"/>
                <w:sz w:val="20"/>
                <w:szCs w:val="20"/>
                <w:lang w:eastAsia="nl-NL"/>
              </w:rPr>
              <w:t>3</w:t>
            </w:r>
          </w:p>
        </w:tc>
        <w:tc>
          <w:tcPr>
            <w:tcW w:w="992" w:type="dxa"/>
            <w:tcBorders>
              <w:top w:val="nil"/>
              <w:left w:val="nil"/>
              <w:bottom w:val="nil"/>
              <w:right w:val="single" w:sz="4" w:space="0" w:color="FFFFFF"/>
            </w:tcBorders>
            <w:shd w:val="clear" w:color="B8CCE4" w:fill="B8CCE4"/>
            <w:noWrap/>
            <w:vAlign w:val="bottom"/>
            <w:hideMark/>
          </w:tcPr>
          <w:p w:rsidR="00323A84" w:rsidRPr="00C2581E" w:rsidRDefault="00323A84" w:rsidP="00323A84">
            <w:pPr>
              <w:rPr>
                <w:rFonts w:ascii="Times New Roman" w:eastAsia="Times New Roman" w:hAnsi="Times New Roman" w:cs="Times New Roman"/>
                <w:i/>
                <w:iCs/>
                <w:color w:val="000000"/>
                <w:sz w:val="20"/>
                <w:szCs w:val="20"/>
                <w:lang w:eastAsia="nl-NL"/>
              </w:rPr>
            </w:pPr>
          </w:p>
        </w:tc>
        <w:tc>
          <w:tcPr>
            <w:tcW w:w="992" w:type="dxa"/>
            <w:tcBorders>
              <w:top w:val="nil"/>
              <w:left w:val="nil"/>
              <w:bottom w:val="nil"/>
              <w:right w:val="nil"/>
            </w:tcBorders>
            <w:shd w:val="clear" w:color="B8CCE4" w:fill="B8CCE4"/>
            <w:noWrap/>
            <w:vAlign w:val="bottom"/>
            <w:hideMark/>
          </w:tcPr>
          <w:p w:rsidR="00484B88" w:rsidRDefault="00323A84" w:rsidP="00323A84">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C2581E">
              <w:rPr>
                <w:rFonts w:ascii="Times New Roman" w:eastAsia="Times New Roman" w:hAnsi="Times New Roman" w:cs="Times New Roman"/>
                <w:color w:val="000000"/>
                <w:sz w:val="20"/>
                <w:szCs w:val="20"/>
                <w:lang w:eastAsia="nl-NL"/>
              </w:rPr>
              <w:t xml:space="preserve"> -9.515</w:t>
            </w:r>
          </w:p>
          <w:p w:rsidR="00323A84" w:rsidRPr="00484B88" w:rsidRDefault="00323A84" w:rsidP="00323A84">
            <w:pPr>
              <w:rPr>
                <w:rFonts w:ascii="Times New Roman" w:eastAsia="Times New Roman" w:hAnsi="Times New Roman" w:cs="Times New Roman"/>
                <w:color w:val="FF0000"/>
                <w:sz w:val="20"/>
                <w:szCs w:val="20"/>
                <w:lang w:eastAsia="nl-NL"/>
              </w:rPr>
            </w:pPr>
            <w:r w:rsidRPr="00484B88">
              <w:rPr>
                <w:rFonts w:ascii="Times New Roman" w:eastAsia="Times New Roman" w:hAnsi="Times New Roman" w:cs="Times New Roman"/>
                <w:color w:val="FF0000"/>
                <w:sz w:val="20"/>
                <w:szCs w:val="20"/>
                <w:lang w:eastAsia="nl-NL"/>
              </w:rPr>
              <w:t xml:space="preserve"> </w:t>
            </w:r>
            <w:r w:rsidR="00484B88" w:rsidRPr="00484B88">
              <w:rPr>
                <w:rFonts w:ascii="Times New Roman" w:eastAsia="Times New Roman" w:hAnsi="Times New Roman" w:cs="Times New Roman"/>
                <w:color w:val="FF0000"/>
                <w:sz w:val="20"/>
                <w:szCs w:val="20"/>
                <w:lang w:eastAsia="nl-NL"/>
              </w:rPr>
              <w:t>€ -27.</w:t>
            </w:r>
            <w:r w:rsidR="0073419C">
              <w:rPr>
                <w:rFonts w:ascii="Times New Roman" w:eastAsia="Times New Roman" w:hAnsi="Times New Roman" w:cs="Times New Roman"/>
                <w:color w:val="FF0000"/>
                <w:sz w:val="20"/>
                <w:szCs w:val="20"/>
                <w:lang w:eastAsia="nl-NL"/>
              </w:rPr>
              <w:t>75</w:t>
            </w:r>
            <w:r w:rsidR="00484B88" w:rsidRPr="00484B88">
              <w:rPr>
                <w:rFonts w:ascii="Times New Roman" w:eastAsia="Times New Roman" w:hAnsi="Times New Roman" w:cs="Times New Roman"/>
                <w:color w:val="FF0000"/>
                <w:sz w:val="20"/>
                <w:szCs w:val="20"/>
                <w:lang w:eastAsia="nl-NL"/>
              </w:rPr>
              <w:t>1</w:t>
            </w:r>
          </w:p>
        </w:tc>
      </w:tr>
    </w:tbl>
    <w:p w:rsidR="00323A84" w:rsidRDefault="00323A84">
      <w:pPr>
        <w:rPr>
          <w:rFonts w:ascii="Times New Roman" w:hAnsi="Times New Roman" w:cs="Times New Roman"/>
          <w:color w:val="4F81BD" w:themeColor="accent1"/>
          <w:sz w:val="20"/>
          <w:szCs w:val="20"/>
        </w:rPr>
      </w:pPr>
    </w:p>
    <w:p w:rsidR="000E56F9" w:rsidRDefault="00323A84" w:rsidP="00323A84">
      <w:pPr>
        <w:jc w:val="right"/>
        <w:rPr>
          <w:rFonts w:ascii="Times New Roman" w:hAnsi="Times New Roman" w:cs="Times New Roman"/>
          <w:b/>
          <w:sz w:val="24"/>
          <w:szCs w:val="24"/>
        </w:rPr>
      </w:pPr>
      <w:r w:rsidRPr="00B85B21">
        <w:rPr>
          <w:rFonts w:ascii="Times New Roman" w:hAnsi="Times New Roman" w:cs="Times New Roman"/>
          <w:color w:val="4F81BD" w:themeColor="accent1"/>
          <w:sz w:val="20"/>
          <w:szCs w:val="20"/>
        </w:rPr>
        <w:t xml:space="preserve">Bron: Jaarverslagen </w:t>
      </w:r>
      <w:r>
        <w:rPr>
          <w:rFonts w:ascii="Times New Roman" w:hAnsi="Times New Roman" w:cs="Times New Roman"/>
          <w:color w:val="4F81BD" w:themeColor="accent1"/>
          <w:sz w:val="20"/>
          <w:szCs w:val="20"/>
        </w:rPr>
        <w:t>Feyenoord</w:t>
      </w:r>
      <w:r w:rsidRPr="00B85B21">
        <w:rPr>
          <w:rFonts w:ascii="Times New Roman" w:hAnsi="Times New Roman" w:cs="Times New Roman"/>
          <w:color w:val="4F81BD" w:themeColor="accent1"/>
          <w:sz w:val="20"/>
          <w:szCs w:val="20"/>
        </w:rPr>
        <w:t>, 2005-2012</w:t>
      </w:r>
    </w:p>
    <w:p w:rsidR="00323A84" w:rsidRDefault="00323A84">
      <w:pPr>
        <w:rPr>
          <w:rFonts w:ascii="Times New Roman" w:hAnsi="Times New Roman" w:cs="Times New Roman"/>
          <w:b/>
          <w:sz w:val="24"/>
          <w:szCs w:val="24"/>
        </w:rPr>
      </w:pPr>
      <w:r>
        <w:rPr>
          <w:rFonts w:ascii="Times New Roman" w:hAnsi="Times New Roman" w:cs="Times New Roman"/>
          <w:b/>
          <w:sz w:val="24"/>
          <w:szCs w:val="24"/>
        </w:rPr>
        <w:br w:type="page"/>
      </w:r>
    </w:p>
    <w:p w:rsidR="00286D2B" w:rsidRDefault="003D7C64" w:rsidP="00286D2B">
      <w:pPr>
        <w:rPr>
          <w:rFonts w:ascii="Times New Roman" w:hAnsi="Times New Roman" w:cs="Times New Roman"/>
          <w:b/>
          <w:sz w:val="24"/>
          <w:szCs w:val="24"/>
        </w:rPr>
      </w:pPr>
      <w:r>
        <w:rPr>
          <w:rFonts w:ascii="Times New Roman" w:hAnsi="Times New Roman" w:cs="Times New Roman"/>
          <w:b/>
          <w:sz w:val="24"/>
          <w:szCs w:val="24"/>
        </w:rPr>
        <w:lastRenderedPageBreak/>
        <w:t>Bijlage 6: Resultatenrekening PSV,</w:t>
      </w:r>
      <w:r w:rsidR="00286D2B">
        <w:rPr>
          <w:rFonts w:ascii="Times New Roman" w:hAnsi="Times New Roman" w:cs="Times New Roman"/>
          <w:b/>
          <w:sz w:val="24"/>
          <w:szCs w:val="24"/>
        </w:rPr>
        <w:t xml:space="preserve"> 2005-2012</w:t>
      </w:r>
    </w:p>
    <w:tbl>
      <w:tblPr>
        <w:tblW w:w="11482" w:type="dxa"/>
        <w:jc w:val="center"/>
        <w:tblInd w:w="-1202" w:type="dxa"/>
        <w:tblCellMar>
          <w:left w:w="70" w:type="dxa"/>
          <w:right w:w="70" w:type="dxa"/>
        </w:tblCellMar>
        <w:tblLook w:val="04A0"/>
      </w:tblPr>
      <w:tblGrid>
        <w:gridCol w:w="3544"/>
        <w:gridCol w:w="992"/>
        <w:gridCol w:w="993"/>
        <w:gridCol w:w="992"/>
        <w:gridCol w:w="992"/>
        <w:gridCol w:w="992"/>
        <w:gridCol w:w="993"/>
        <w:gridCol w:w="992"/>
        <w:gridCol w:w="992"/>
      </w:tblGrid>
      <w:tr w:rsidR="00D4534B" w:rsidRPr="00E51B41" w:rsidTr="00323A84">
        <w:trPr>
          <w:trHeight w:val="300"/>
          <w:jc w:val="center"/>
        </w:trPr>
        <w:tc>
          <w:tcPr>
            <w:tcW w:w="3544" w:type="dxa"/>
            <w:tcBorders>
              <w:top w:val="nil"/>
              <w:left w:val="nil"/>
              <w:bottom w:val="single" w:sz="12" w:space="0" w:color="FFFFFF"/>
              <w:right w:val="single" w:sz="4" w:space="0" w:color="FFFFFF"/>
            </w:tcBorders>
            <w:shd w:val="clear" w:color="4F81BD" w:fill="4F81BD"/>
            <w:noWrap/>
            <w:vAlign w:val="bottom"/>
            <w:hideMark/>
          </w:tcPr>
          <w:p w:rsidR="00D4534B" w:rsidRPr="00E51B41" w:rsidRDefault="00323A84" w:rsidP="00323A84">
            <w:pPr>
              <w:jc w:val="center"/>
              <w:rPr>
                <w:rFonts w:ascii="Times New Roman" w:eastAsia="Times New Roman" w:hAnsi="Times New Roman" w:cs="Times New Roman"/>
                <w:b/>
                <w:bCs/>
                <w:color w:val="FFFFFF"/>
                <w:sz w:val="20"/>
                <w:szCs w:val="20"/>
                <w:lang w:eastAsia="nl-NL"/>
              </w:rPr>
            </w:pPr>
            <w:r>
              <w:rPr>
                <w:rFonts w:ascii="Times New Roman" w:eastAsia="Times New Roman" w:hAnsi="Times New Roman" w:cs="Times New Roman"/>
                <w:b/>
                <w:bCs/>
                <w:color w:val="FFFFFF"/>
                <w:sz w:val="20"/>
                <w:szCs w:val="20"/>
                <w:lang w:eastAsia="nl-NL"/>
              </w:rPr>
              <w:t>EUR x 1.000</w:t>
            </w:r>
          </w:p>
        </w:tc>
        <w:tc>
          <w:tcPr>
            <w:tcW w:w="992" w:type="dxa"/>
            <w:tcBorders>
              <w:top w:val="nil"/>
              <w:left w:val="nil"/>
              <w:bottom w:val="single" w:sz="12" w:space="0" w:color="FFFFFF"/>
              <w:right w:val="single" w:sz="4" w:space="0" w:color="FFFFFF"/>
            </w:tcBorders>
            <w:shd w:val="clear" w:color="4F81BD" w:fill="4F81BD"/>
            <w:noWrap/>
            <w:vAlign w:val="bottom"/>
            <w:hideMark/>
          </w:tcPr>
          <w:p w:rsidR="00D4534B" w:rsidRPr="00E51B41" w:rsidRDefault="00D4534B" w:rsidP="00323A84">
            <w:pPr>
              <w:jc w:val="center"/>
              <w:rPr>
                <w:rFonts w:ascii="Times New Roman" w:eastAsia="Times New Roman" w:hAnsi="Times New Roman" w:cs="Times New Roman"/>
                <w:b/>
                <w:bCs/>
                <w:color w:val="FFFFFF"/>
                <w:sz w:val="20"/>
                <w:szCs w:val="20"/>
                <w:lang w:eastAsia="nl-NL"/>
              </w:rPr>
            </w:pPr>
            <w:r w:rsidRPr="00E51B41">
              <w:rPr>
                <w:rFonts w:ascii="Times New Roman" w:eastAsia="Times New Roman" w:hAnsi="Times New Roman" w:cs="Times New Roman"/>
                <w:b/>
                <w:bCs/>
                <w:color w:val="FFFFFF"/>
                <w:sz w:val="20"/>
                <w:szCs w:val="20"/>
                <w:lang w:eastAsia="nl-NL"/>
              </w:rPr>
              <w:t>2005</w:t>
            </w:r>
          </w:p>
        </w:tc>
        <w:tc>
          <w:tcPr>
            <w:tcW w:w="993" w:type="dxa"/>
            <w:tcBorders>
              <w:top w:val="nil"/>
              <w:left w:val="nil"/>
              <w:bottom w:val="single" w:sz="12" w:space="0" w:color="FFFFFF"/>
              <w:right w:val="single" w:sz="4" w:space="0" w:color="FFFFFF"/>
            </w:tcBorders>
            <w:shd w:val="clear" w:color="4F81BD" w:fill="4F81BD"/>
            <w:noWrap/>
            <w:vAlign w:val="bottom"/>
            <w:hideMark/>
          </w:tcPr>
          <w:p w:rsidR="00D4534B" w:rsidRPr="00E51B41" w:rsidRDefault="00D4534B" w:rsidP="00323A84">
            <w:pPr>
              <w:jc w:val="center"/>
              <w:rPr>
                <w:rFonts w:ascii="Times New Roman" w:eastAsia="Times New Roman" w:hAnsi="Times New Roman" w:cs="Times New Roman"/>
                <w:b/>
                <w:bCs/>
                <w:color w:val="FFFFFF"/>
                <w:sz w:val="20"/>
                <w:szCs w:val="20"/>
                <w:lang w:eastAsia="nl-NL"/>
              </w:rPr>
            </w:pPr>
          </w:p>
        </w:tc>
        <w:tc>
          <w:tcPr>
            <w:tcW w:w="992" w:type="dxa"/>
            <w:tcBorders>
              <w:top w:val="nil"/>
              <w:left w:val="nil"/>
              <w:bottom w:val="single" w:sz="12" w:space="0" w:color="FFFFFF"/>
              <w:right w:val="single" w:sz="4" w:space="0" w:color="FFFFFF"/>
            </w:tcBorders>
            <w:shd w:val="clear" w:color="4F81BD" w:fill="4F81BD"/>
            <w:noWrap/>
            <w:vAlign w:val="bottom"/>
            <w:hideMark/>
          </w:tcPr>
          <w:p w:rsidR="00D4534B" w:rsidRPr="00E51B41" w:rsidRDefault="00D4534B" w:rsidP="00323A84">
            <w:pPr>
              <w:jc w:val="center"/>
              <w:rPr>
                <w:rFonts w:ascii="Times New Roman" w:eastAsia="Times New Roman" w:hAnsi="Times New Roman" w:cs="Times New Roman"/>
                <w:b/>
                <w:bCs/>
                <w:color w:val="FFFFFF"/>
                <w:sz w:val="20"/>
                <w:szCs w:val="20"/>
                <w:lang w:eastAsia="nl-NL"/>
              </w:rPr>
            </w:pPr>
            <w:r w:rsidRPr="00E51B41">
              <w:rPr>
                <w:rFonts w:ascii="Times New Roman" w:eastAsia="Times New Roman" w:hAnsi="Times New Roman" w:cs="Times New Roman"/>
                <w:b/>
                <w:bCs/>
                <w:color w:val="FFFFFF"/>
                <w:sz w:val="20"/>
                <w:szCs w:val="20"/>
                <w:lang w:eastAsia="nl-NL"/>
              </w:rPr>
              <w:t>2006</w:t>
            </w:r>
          </w:p>
        </w:tc>
        <w:tc>
          <w:tcPr>
            <w:tcW w:w="992" w:type="dxa"/>
            <w:tcBorders>
              <w:top w:val="nil"/>
              <w:left w:val="nil"/>
              <w:bottom w:val="single" w:sz="12" w:space="0" w:color="FFFFFF"/>
              <w:right w:val="single" w:sz="4" w:space="0" w:color="FFFFFF"/>
            </w:tcBorders>
            <w:shd w:val="clear" w:color="4F81BD" w:fill="4F81BD"/>
            <w:noWrap/>
            <w:vAlign w:val="bottom"/>
            <w:hideMark/>
          </w:tcPr>
          <w:p w:rsidR="00D4534B" w:rsidRPr="00E51B41" w:rsidRDefault="00D4534B" w:rsidP="00323A84">
            <w:pPr>
              <w:jc w:val="center"/>
              <w:rPr>
                <w:rFonts w:ascii="Times New Roman" w:eastAsia="Times New Roman" w:hAnsi="Times New Roman" w:cs="Times New Roman"/>
                <w:b/>
                <w:bCs/>
                <w:color w:val="FFFFFF"/>
                <w:sz w:val="20"/>
                <w:szCs w:val="20"/>
                <w:lang w:eastAsia="nl-NL"/>
              </w:rPr>
            </w:pPr>
          </w:p>
        </w:tc>
        <w:tc>
          <w:tcPr>
            <w:tcW w:w="992" w:type="dxa"/>
            <w:tcBorders>
              <w:top w:val="nil"/>
              <w:left w:val="nil"/>
              <w:bottom w:val="single" w:sz="12" w:space="0" w:color="FFFFFF"/>
              <w:right w:val="single" w:sz="4" w:space="0" w:color="FFFFFF"/>
            </w:tcBorders>
            <w:shd w:val="clear" w:color="4F81BD" w:fill="4F81BD"/>
            <w:noWrap/>
            <w:vAlign w:val="bottom"/>
            <w:hideMark/>
          </w:tcPr>
          <w:p w:rsidR="00D4534B" w:rsidRPr="00E51B41" w:rsidRDefault="00D4534B" w:rsidP="00323A84">
            <w:pPr>
              <w:jc w:val="center"/>
              <w:rPr>
                <w:rFonts w:ascii="Times New Roman" w:eastAsia="Times New Roman" w:hAnsi="Times New Roman" w:cs="Times New Roman"/>
                <w:b/>
                <w:bCs/>
                <w:color w:val="FFFFFF"/>
                <w:sz w:val="20"/>
                <w:szCs w:val="20"/>
                <w:lang w:eastAsia="nl-NL"/>
              </w:rPr>
            </w:pPr>
            <w:r w:rsidRPr="00E51B41">
              <w:rPr>
                <w:rFonts w:ascii="Times New Roman" w:eastAsia="Times New Roman" w:hAnsi="Times New Roman" w:cs="Times New Roman"/>
                <w:b/>
                <w:bCs/>
                <w:color w:val="FFFFFF"/>
                <w:sz w:val="20"/>
                <w:szCs w:val="20"/>
                <w:lang w:eastAsia="nl-NL"/>
              </w:rPr>
              <w:t>2007</w:t>
            </w:r>
          </w:p>
        </w:tc>
        <w:tc>
          <w:tcPr>
            <w:tcW w:w="993" w:type="dxa"/>
            <w:tcBorders>
              <w:top w:val="nil"/>
              <w:left w:val="nil"/>
              <w:bottom w:val="single" w:sz="12" w:space="0" w:color="FFFFFF"/>
              <w:right w:val="single" w:sz="4" w:space="0" w:color="FFFFFF"/>
            </w:tcBorders>
            <w:shd w:val="clear" w:color="4F81BD" w:fill="4F81BD"/>
            <w:noWrap/>
            <w:vAlign w:val="bottom"/>
            <w:hideMark/>
          </w:tcPr>
          <w:p w:rsidR="00D4534B" w:rsidRPr="00E51B41" w:rsidRDefault="00D4534B" w:rsidP="00323A84">
            <w:pPr>
              <w:jc w:val="center"/>
              <w:rPr>
                <w:rFonts w:ascii="Times New Roman" w:eastAsia="Times New Roman" w:hAnsi="Times New Roman" w:cs="Times New Roman"/>
                <w:b/>
                <w:bCs/>
                <w:color w:val="FFFFFF"/>
                <w:sz w:val="20"/>
                <w:szCs w:val="20"/>
                <w:lang w:eastAsia="nl-NL"/>
              </w:rPr>
            </w:pPr>
          </w:p>
        </w:tc>
        <w:tc>
          <w:tcPr>
            <w:tcW w:w="992" w:type="dxa"/>
            <w:tcBorders>
              <w:top w:val="nil"/>
              <w:left w:val="nil"/>
              <w:bottom w:val="single" w:sz="12" w:space="0" w:color="FFFFFF"/>
              <w:right w:val="single" w:sz="4" w:space="0" w:color="FFFFFF"/>
            </w:tcBorders>
            <w:shd w:val="clear" w:color="4F81BD" w:fill="4F81BD"/>
            <w:noWrap/>
            <w:vAlign w:val="bottom"/>
            <w:hideMark/>
          </w:tcPr>
          <w:p w:rsidR="00D4534B" w:rsidRPr="00E51B41" w:rsidRDefault="00D4534B" w:rsidP="00323A84">
            <w:pPr>
              <w:jc w:val="center"/>
              <w:rPr>
                <w:rFonts w:ascii="Times New Roman" w:eastAsia="Times New Roman" w:hAnsi="Times New Roman" w:cs="Times New Roman"/>
                <w:b/>
                <w:bCs/>
                <w:color w:val="FFFFFF"/>
                <w:sz w:val="20"/>
                <w:szCs w:val="20"/>
                <w:lang w:eastAsia="nl-NL"/>
              </w:rPr>
            </w:pPr>
            <w:r w:rsidRPr="00E51B41">
              <w:rPr>
                <w:rFonts w:ascii="Times New Roman" w:eastAsia="Times New Roman" w:hAnsi="Times New Roman" w:cs="Times New Roman"/>
                <w:b/>
                <w:bCs/>
                <w:color w:val="FFFFFF"/>
                <w:sz w:val="20"/>
                <w:szCs w:val="20"/>
                <w:lang w:eastAsia="nl-NL"/>
              </w:rPr>
              <w:t>2008</w:t>
            </w:r>
          </w:p>
        </w:tc>
        <w:tc>
          <w:tcPr>
            <w:tcW w:w="992" w:type="dxa"/>
            <w:tcBorders>
              <w:top w:val="nil"/>
              <w:left w:val="nil"/>
              <w:bottom w:val="single" w:sz="12" w:space="0" w:color="FFFFFF"/>
              <w:right w:val="nil"/>
            </w:tcBorders>
            <w:shd w:val="clear" w:color="4F81BD" w:fill="4F81BD"/>
            <w:noWrap/>
            <w:vAlign w:val="bottom"/>
            <w:hideMark/>
          </w:tcPr>
          <w:p w:rsidR="00D4534B" w:rsidRPr="00E51B41" w:rsidRDefault="00D4534B" w:rsidP="00323A84">
            <w:pPr>
              <w:jc w:val="center"/>
              <w:rPr>
                <w:rFonts w:ascii="Times New Roman" w:eastAsia="Times New Roman" w:hAnsi="Times New Roman" w:cs="Times New Roman"/>
                <w:b/>
                <w:bCs/>
                <w:color w:val="FFFFFF"/>
                <w:sz w:val="20"/>
                <w:szCs w:val="20"/>
                <w:lang w:eastAsia="nl-NL"/>
              </w:rPr>
            </w:pP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Kaartverkoop</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28.021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22.862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43.998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41.838 </w:t>
            </w: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51B41">
              <w:rPr>
                <w:rFonts w:ascii="Times New Roman" w:eastAsia="Times New Roman" w:hAnsi="Times New Roman" w:cs="Times New Roman"/>
                <w:i/>
                <w:iCs/>
                <w:color w:val="000000"/>
                <w:sz w:val="20"/>
                <w:szCs w:val="20"/>
                <w:lang w:eastAsia="nl-NL"/>
              </w:rPr>
              <w:t>Competitie, Beker en Vriendschappelijk</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51B41">
              <w:rPr>
                <w:rFonts w:ascii="Times New Roman" w:eastAsia="Times New Roman" w:hAnsi="Times New Roman" w:cs="Times New Roman"/>
                <w:i/>
                <w:iCs/>
                <w:color w:val="000000"/>
                <w:sz w:val="20"/>
                <w:szCs w:val="20"/>
                <w:lang w:eastAsia="nl-NL"/>
              </w:rPr>
              <w:t xml:space="preserve">938 </w:t>
            </w: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51B41">
              <w:rPr>
                <w:rFonts w:ascii="Times New Roman" w:eastAsia="Times New Roman" w:hAnsi="Times New Roman" w:cs="Times New Roman"/>
                <w:i/>
                <w:iCs/>
                <w:color w:val="000000"/>
                <w:sz w:val="20"/>
                <w:szCs w:val="20"/>
                <w:lang w:eastAsia="nl-NL"/>
              </w:rPr>
              <w:t xml:space="preserve">929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51B41">
              <w:rPr>
                <w:rFonts w:ascii="Times New Roman" w:eastAsia="Times New Roman" w:hAnsi="Times New Roman" w:cs="Times New Roman"/>
                <w:i/>
                <w:iCs/>
                <w:color w:val="000000"/>
                <w:sz w:val="20"/>
                <w:szCs w:val="20"/>
                <w:lang w:eastAsia="nl-NL"/>
              </w:rPr>
              <w:t xml:space="preserve">786 </w:t>
            </w: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51B41">
              <w:rPr>
                <w:rFonts w:ascii="Times New Roman" w:eastAsia="Times New Roman" w:hAnsi="Times New Roman" w:cs="Times New Roman"/>
                <w:i/>
                <w:iCs/>
                <w:color w:val="000000"/>
                <w:sz w:val="20"/>
                <w:szCs w:val="20"/>
                <w:lang w:eastAsia="nl-NL"/>
              </w:rPr>
              <w:t xml:space="preserve">544 </w:t>
            </w:r>
          </w:p>
        </w:tc>
        <w:tc>
          <w:tcPr>
            <w:tcW w:w="992" w:type="dxa"/>
            <w:tcBorders>
              <w:top w:val="nil"/>
              <w:left w:val="nil"/>
              <w:bottom w:val="single" w:sz="4" w:space="0" w:color="FFFFFF"/>
              <w:right w:val="nil"/>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51B41">
              <w:rPr>
                <w:rFonts w:ascii="Times New Roman" w:eastAsia="Times New Roman" w:hAnsi="Times New Roman" w:cs="Times New Roman"/>
                <w:i/>
                <w:iCs/>
                <w:color w:val="000000"/>
                <w:sz w:val="20"/>
                <w:szCs w:val="20"/>
                <w:lang w:eastAsia="nl-NL"/>
              </w:rPr>
              <w:t>Europese Competities</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5.434 </w:t>
            </w: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3.425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4.811 </w:t>
            </w: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5.186 </w:t>
            </w:r>
          </w:p>
        </w:tc>
        <w:tc>
          <w:tcPr>
            <w:tcW w:w="992" w:type="dxa"/>
            <w:tcBorders>
              <w:top w:val="nil"/>
              <w:left w:val="nil"/>
              <w:bottom w:val="single" w:sz="4" w:space="0" w:color="FFFFFF"/>
              <w:right w:val="nil"/>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51B41">
              <w:rPr>
                <w:rFonts w:ascii="Times New Roman" w:eastAsia="Times New Roman" w:hAnsi="Times New Roman" w:cs="Times New Roman"/>
                <w:i/>
                <w:iCs/>
                <w:color w:val="000000"/>
                <w:sz w:val="20"/>
                <w:szCs w:val="20"/>
                <w:lang w:eastAsia="nl-NL"/>
              </w:rPr>
              <w:t>Premies Europese Competities</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15.606 </w:t>
            </w: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11.472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31.632 </w:t>
            </w: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28.914 </w:t>
            </w:r>
          </w:p>
        </w:tc>
        <w:tc>
          <w:tcPr>
            <w:tcW w:w="992" w:type="dxa"/>
            <w:tcBorders>
              <w:top w:val="nil"/>
              <w:left w:val="nil"/>
              <w:bottom w:val="single" w:sz="4" w:space="0" w:color="FFFFFF"/>
              <w:right w:val="nil"/>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51B41">
              <w:rPr>
                <w:rFonts w:ascii="Times New Roman" w:eastAsia="Times New Roman" w:hAnsi="Times New Roman" w:cs="Times New Roman"/>
                <w:i/>
                <w:iCs/>
                <w:color w:val="000000"/>
                <w:sz w:val="20"/>
                <w:szCs w:val="20"/>
                <w:lang w:eastAsia="nl-NL"/>
              </w:rPr>
              <w:t xml:space="preserve">Club </w:t>
            </w:r>
            <w:proofErr w:type="spellStart"/>
            <w:r w:rsidRPr="00E51B41">
              <w:rPr>
                <w:rFonts w:ascii="Times New Roman" w:eastAsia="Times New Roman" w:hAnsi="Times New Roman" w:cs="Times New Roman"/>
                <w:i/>
                <w:iCs/>
                <w:color w:val="000000"/>
                <w:sz w:val="20"/>
                <w:szCs w:val="20"/>
                <w:lang w:eastAsia="nl-NL"/>
              </w:rPr>
              <w:t>Cards</w:t>
            </w:r>
            <w:proofErr w:type="spellEnd"/>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5.077 </w:t>
            </w: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6.021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6.235 </w:t>
            </w: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6.542 </w:t>
            </w:r>
          </w:p>
        </w:tc>
        <w:tc>
          <w:tcPr>
            <w:tcW w:w="992" w:type="dxa"/>
            <w:tcBorders>
              <w:top w:val="nil"/>
              <w:left w:val="nil"/>
              <w:bottom w:val="single" w:sz="4" w:space="0" w:color="FFFFFF"/>
              <w:right w:val="nil"/>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51B41">
              <w:rPr>
                <w:rFonts w:ascii="Times New Roman" w:eastAsia="Times New Roman" w:hAnsi="Times New Roman" w:cs="Times New Roman"/>
                <w:i/>
                <w:iCs/>
                <w:color w:val="000000"/>
                <w:sz w:val="20"/>
                <w:szCs w:val="20"/>
                <w:lang w:eastAsia="nl-NL"/>
              </w:rPr>
              <w:t>Indirecte Wedstrijdbaten</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51B41">
              <w:rPr>
                <w:rFonts w:ascii="Times New Roman" w:eastAsia="Times New Roman" w:hAnsi="Times New Roman" w:cs="Times New Roman"/>
                <w:i/>
                <w:iCs/>
                <w:color w:val="000000"/>
                <w:sz w:val="20"/>
                <w:szCs w:val="20"/>
                <w:lang w:eastAsia="nl-NL"/>
              </w:rPr>
              <w:t xml:space="preserve">966 </w:t>
            </w: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1.015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51B41">
              <w:rPr>
                <w:rFonts w:ascii="Times New Roman" w:eastAsia="Times New Roman" w:hAnsi="Times New Roman" w:cs="Times New Roman"/>
                <w:i/>
                <w:iCs/>
                <w:color w:val="000000"/>
                <w:sz w:val="20"/>
                <w:szCs w:val="20"/>
                <w:lang w:eastAsia="nl-NL"/>
              </w:rPr>
              <w:t xml:space="preserve">534 </w:t>
            </w: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51B41">
              <w:rPr>
                <w:rFonts w:ascii="Times New Roman" w:eastAsia="Times New Roman" w:hAnsi="Times New Roman" w:cs="Times New Roman"/>
                <w:i/>
                <w:iCs/>
                <w:color w:val="000000"/>
                <w:sz w:val="20"/>
                <w:szCs w:val="20"/>
                <w:lang w:eastAsia="nl-NL"/>
              </w:rPr>
              <w:t xml:space="preserve">652 </w:t>
            </w:r>
          </w:p>
        </w:tc>
        <w:tc>
          <w:tcPr>
            <w:tcW w:w="992" w:type="dxa"/>
            <w:tcBorders>
              <w:top w:val="nil"/>
              <w:left w:val="nil"/>
              <w:bottom w:val="single" w:sz="4" w:space="0" w:color="FFFFFF"/>
              <w:right w:val="nil"/>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Sponsoring</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15.268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16.164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16.805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17.176 </w:t>
            </w: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roofErr w:type="spellStart"/>
            <w:r w:rsidRPr="00E51B41">
              <w:rPr>
                <w:rFonts w:ascii="Times New Roman" w:eastAsia="Times New Roman" w:hAnsi="Times New Roman" w:cs="Times New Roman"/>
                <w:color w:val="000000"/>
                <w:sz w:val="20"/>
                <w:szCs w:val="20"/>
                <w:lang w:eastAsia="nl-NL"/>
              </w:rPr>
              <w:t>TV-Geld</w:t>
            </w:r>
            <w:proofErr w:type="spellEnd"/>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4.212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6.097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7.390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7.772 </w:t>
            </w: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Merchandising</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1.020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1.681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3.835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3.093 </w:t>
            </w: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Stadionexploitatie</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11.381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13.586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13.977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15.005 </w:t>
            </w: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Overig</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3.881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2.479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1.957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12.571 </w:t>
            </w: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b/>
                <w:bCs/>
                <w:color w:val="000000"/>
                <w:sz w:val="20"/>
                <w:szCs w:val="20"/>
                <w:lang w:eastAsia="nl-NL"/>
              </w:rPr>
            </w:pPr>
            <w:proofErr w:type="spellStart"/>
            <w:r w:rsidRPr="00E51B41">
              <w:rPr>
                <w:rFonts w:ascii="Times New Roman" w:eastAsia="Times New Roman" w:hAnsi="Times New Roman" w:cs="Times New Roman"/>
                <w:b/>
                <w:bCs/>
                <w:color w:val="000000"/>
                <w:sz w:val="20"/>
                <w:szCs w:val="20"/>
                <w:lang w:eastAsia="nl-NL"/>
              </w:rPr>
              <w:t>Netto-Omzet</w:t>
            </w:r>
            <w:proofErr w:type="spellEnd"/>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51B41">
              <w:rPr>
                <w:rFonts w:ascii="Times New Roman" w:eastAsia="Times New Roman" w:hAnsi="Times New Roman" w:cs="Times New Roman"/>
                <w:b/>
                <w:bCs/>
                <w:color w:val="000000"/>
                <w:sz w:val="20"/>
                <w:szCs w:val="20"/>
                <w:lang w:eastAsia="nl-NL"/>
              </w:rPr>
              <w:t xml:space="preserve">63.783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51B41">
              <w:rPr>
                <w:rFonts w:ascii="Times New Roman" w:eastAsia="Times New Roman" w:hAnsi="Times New Roman" w:cs="Times New Roman"/>
                <w:b/>
                <w:bCs/>
                <w:color w:val="000000"/>
                <w:sz w:val="20"/>
                <w:szCs w:val="20"/>
                <w:lang w:eastAsia="nl-NL"/>
              </w:rPr>
              <w:t xml:space="preserve">62.869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b/>
                <w:bCs/>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51B41">
              <w:rPr>
                <w:rFonts w:ascii="Times New Roman" w:eastAsia="Times New Roman" w:hAnsi="Times New Roman" w:cs="Times New Roman"/>
                <w:b/>
                <w:bCs/>
                <w:color w:val="000000"/>
                <w:sz w:val="20"/>
                <w:szCs w:val="20"/>
                <w:lang w:eastAsia="nl-NL"/>
              </w:rPr>
              <w:t xml:space="preserve">87.962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D4534B" w:rsidRPr="00E51B41" w:rsidRDefault="00D4534B"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51B41">
              <w:rPr>
                <w:rFonts w:ascii="Times New Roman" w:eastAsia="Times New Roman" w:hAnsi="Times New Roman" w:cs="Times New Roman"/>
                <w:b/>
                <w:bCs/>
                <w:color w:val="000000"/>
                <w:sz w:val="20"/>
                <w:szCs w:val="20"/>
                <w:lang w:eastAsia="nl-NL"/>
              </w:rPr>
              <w:t xml:space="preserve">97.455 </w:t>
            </w: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Inkoopwaarde Omzet</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577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1.853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3.978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3.569 </w:t>
            </w: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Lonen en Lasten</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34.258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31.900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36.969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33.616 </w:t>
            </w: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Afschrijving Vaste Activa</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4.823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4.809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5.160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4.915 </w:t>
            </w: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Overig</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14.247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13.323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19.384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15.325 </w:t>
            </w: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51B41">
              <w:rPr>
                <w:rFonts w:ascii="Times New Roman" w:eastAsia="Times New Roman" w:hAnsi="Times New Roman" w:cs="Times New Roman"/>
                <w:i/>
                <w:iCs/>
                <w:color w:val="000000"/>
                <w:sz w:val="20"/>
                <w:szCs w:val="20"/>
                <w:lang w:eastAsia="nl-NL"/>
              </w:rPr>
              <w:t>Overige Personeelskosten</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51B41">
              <w:rPr>
                <w:rFonts w:ascii="Times New Roman" w:eastAsia="Times New Roman" w:hAnsi="Times New Roman" w:cs="Times New Roman"/>
                <w:i/>
                <w:iCs/>
                <w:color w:val="000000"/>
                <w:sz w:val="20"/>
                <w:szCs w:val="20"/>
                <w:lang w:eastAsia="nl-NL"/>
              </w:rPr>
              <w:t xml:space="preserve">977 </w:t>
            </w: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51B41">
              <w:rPr>
                <w:rFonts w:ascii="Times New Roman" w:eastAsia="Times New Roman" w:hAnsi="Times New Roman" w:cs="Times New Roman"/>
                <w:i/>
                <w:iCs/>
                <w:color w:val="000000"/>
                <w:sz w:val="20"/>
                <w:szCs w:val="20"/>
                <w:lang w:eastAsia="nl-NL"/>
              </w:rPr>
              <w:t xml:space="preserve">716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1.094 </w:t>
            </w: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E51B41">
              <w:rPr>
                <w:rFonts w:ascii="Times New Roman" w:eastAsia="Times New Roman" w:hAnsi="Times New Roman" w:cs="Times New Roman"/>
                <w:i/>
                <w:iCs/>
                <w:color w:val="000000"/>
                <w:sz w:val="20"/>
                <w:szCs w:val="20"/>
                <w:lang w:eastAsia="nl-NL"/>
              </w:rPr>
              <w:t xml:space="preserve">439 </w:t>
            </w:r>
          </w:p>
        </w:tc>
        <w:tc>
          <w:tcPr>
            <w:tcW w:w="992" w:type="dxa"/>
            <w:tcBorders>
              <w:top w:val="nil"/>
              <w:left w:val="nil"/>
              <w:bottom w:val="single" w:sz="4" w:space="0" w:color="FFFFFF"/>
              <w:right w:val="nil"/>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51B41">
              <w:rPr>
                <w:rFonts w:ascii="Times New Roman" w:eastAsia="Times New Roman" w:hAnsi="Times New Roman" w:cs="Times New Roman"/>
                <w:i/>
                <w:iCs/>
                <w:color w:val="000000"/>
                <w:sz w:val="20"/>
                <w:szCs w:val="20"/>
                <w:lang w:eastAsia="nl-NL"/>
              </w:rPr>
              <w:t>Wedstrijdkosten</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2.961 </w:t>
            </w: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2.636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2.968 </w:t>
            </w: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3.035 </w:t>
            </w:r>
          </w:p>
        </w:tc>
        <w:tc>
          <w:tcPr>
            <w:tcW w:w="992" w:type="dxa"/>
            <w:tcBorders>
              <w:top w:val="nil"/>
              <w:left w:val="nil"/>
              <w:bottom w:val="single" w:sz="4" w:space="0" w:color="FFFFFF"/>
              <w:right w:val="nil"/>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51B41">
              <w:rPr>
                <w:rFonts w:ascii="Times New Roman" w:eastAsia="Times New Roman" w:hAnsi="Times New Roman" w:cs="Times New Roman"/>
                <w:i/>
                <w:iCs/>
                <w:color w:val="000000"/>
                <w:sz w:val="20"/>
                <w:szCs w:val="20"/>
                <w:lang w:eastAsia="nl-NL"/>
              </w:rPr>
              <w:t>Huisvestingskosten</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3.603 </w:t>
            </w: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3.145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4.157 </w:t>
            </w: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3.806 </w:t>
            </w:r>
          </w:p>
        </w:tc>
        <w:tc>
          <w:tcPr>
            <w:tcW w:w="992" w:type="dxa"/>
            <w:tcBorders>
              <w:top w:val="nil"/>
              <w:left w:val="nil"/>
              <w:bottom w:val="single" w:sz="4" w:space="0" w:color="FFFFFF"/>
              <w:right w:val="nil"/>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51B41">
              <w:rPr>
                <w:rFonts w:ascii="Times New Roman" w:eastAsia="Times New Roman" w:hAnsi="Times New Roman" w:cs="Times New Roman"/>
                <w:i/>
                <w:iCs/>
                <w:color w:val="000000"/>
                <w:sz w:val="20"/>
                <w:szCs w:val="20"/>
                <w:lang w:eastAsia="nl-NL"/>
              </w:rPr>
              <w:t>Beheer- en Admin</w:t>
            </w:r>
            <w:r>
              <w:rPr>
                <w:rFonts w:ascii="Times New Roman" w:eastAsia="Times New Roman" w:hAnsi="Times New Roman" w:cs="Times New Roman"/>
                <w:i/>
                <w:iCs/>
                <w:color w:val="000000"/>
                <w:sz w:val="20"/>
                <w:szCs w:val="20"/>
                <w:lang w:eastAsia="nl-NL"/>
              </w:rPr>
              <w:t>i</w:t>
            </w:r>
            <w:r w:rsidRPr="00E51B41">
              <w:rPr>
                <w:rFonts w:ascii="Times New Roman" w:eastAsia="Times New Roman" w:hAnsi="Times New Roman" w:cs="Times New Roman"/>
                <w:i/>
                <w:iCs/>
                <w:color w:val="000000"/>
                <w:sz w:val="20"/>
                <w:szCs w:val="20"/>
                <w:lang w:eastAsia="nl-NL"/>
              </w:rPr>
              <w:t>stratiekosten</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6.706 </w:t>
            </w: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6.826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11.165 </w:t>
            </w: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 xml:space="preserve"> €     8.045 </w:t>
            </w:r>
          </w:p>
        </w:tc>
        <w:tc>
          <w:tcPr>
            <w:tcW w:w="992" w:type="dxa"/>
            <w:tcBorders>
              <w:top w:val="nil"/>
              <w:left w:val="nil"/>
              <w:bottom w:val="single" w:sz="4" w:space="0" w:color="FFFFFF"/>
              <w:right w:val="nil"/>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b/>
                <w:bCs/>
                <w:color w:val="000000"/>
                <w:sz w:val="20"/>
                <w:szCs w:val="20"/>
                <w:lang w:eastAsia="nl-NL"/>
              </w:rPr>
            </w:pPr>
            <w:r w:rsidRPr="00E51B41">
              <w:rPr>
                <w:rFonts w:ascii="Times New Roman" w:eastAsia="Times New Roman" w:hAnsi="Times New Roman" w:cs="Times New Roman"/>
                <w:b/>
                <w:bCs/>
                <w:color w:val="000000"/>
                <w:sz w:val="20"/>
                <w:szCs w:val="20"/>
                <w:lang w:eastAsia="nl-NL"/>
              </w:rPr>
              <w:t>Bedrijfslasten</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51B41">
              <w:rPr>
                <w:rFonts w:ascii="Times New Roman" w:eastAsia="Times New Roman" w:hAnsi="Times New Roman" w:cs="Times New Roman"/>
                <w:b/>
                <w:bCs/>
                <w:color w:val="000000"/>
                <w:sz w:val="20"/>
                <w:szCs w:val="20"/>
                <w:lang w:eastAsia="nl-NL"/>
              </w:rPr>
              <w:t xml:space="preserve">53.905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51B41">
              <w:rPr>
                <w:rFonts w:ascii="Times New Roman" w:eastAsia="Times New Roman" w:hAnsi="Times New Roman" w:cs="Times New Roman"/>
                <w:b/>
                <w:bCs/>
                <w:color w:val="000000"/>
                <w:sz w:val="20"/>
                <w:szCs w:val="20"/>
                <w:lang w:eastAsia="nl-NL"/>
              </w:rPr>
              <w:t xml:space="preserve">51.885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b/>
                <w:bCs/>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51B41">
              <w:rPr>
                <w:rFonts w:ascii="Times New Roman" w:eastAsia="Times New Roman" w:hAnsi="Times New Roman" w:cs="Times New Roman"/>
                <w:b/>
                <w:bCs/>
                <w:color w:val="000000"/>
                <w:sz w:val="20"/>
                <w:szCs w:val="20"/>
                <w:lang w:eastAsia="nl-NL"/>
              </w:rPr>
              <w:t xml:space="preserve">65.491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D4534B" w:rsidRPr="00E51B41" w:rsidRDefault="00D4534B"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51B41">
              <w:rPr>
                <w:rFonts w:ascii="Times New Roman" w:eastAsia="Times New Roman" w:hAnsi="Times New Roman" w:cs="Times New Roman"/>
                <w:b/>
                <w:bCs/>
                <w:color w:val="000000"/>
                <w:sz w:val="20"/>
                <w:szCs w:val="20"/>
                <w:lang w:eastAsia="nl-NL"/>
              </w:rPr>
              <w:t xml:space="preserve">57.425 </w:t>
            </w: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D4534B" w:rsidRDefault="00D4534B" w:rsidP="00EB715E">
            <w:pPr>
              <w:rPr>
                <w:rFonts w:ascii="Times New Roman" w:eastAsia="Times New Roman" w:hAnsi="Times New Roman" w:cs="Times New Roman"/>
                <w:b/>
                <w:bCs/>
                <w:color w:val="000000"/>
                <w:sz w:val="20"/>
                <w:szCs w:val="20"/>
                <w:lang w:eastAsia="nl-NL"/>
              </w:rPr>
            </w:pPr>
            <w:r w:rsidRPr="00E51B41">
              <w:rPr>
                <w:rFonts w:ascii="Times New Roman" w:eastAsia="Times New Roman" w:hAnsi="Times New Roman" w:cs="Times New Roman"/>
                <w:b/>
                <w:bCs/>
                <w:color w:val="000000"/>
                <w:sz w:val="20"/>
                <w:szCs w:val="20"/>
                <w:lang w:eastAsia="nl-NL"/>
              </w:rPr>
              <w:t>Bedrijfsresultaat</w:t>
            </w:r>
            <w:r>
              <w:rPr>
                <w:rFonts w:ascii="Times New Roman" w:eastAsia="Times New Roman" w:hAnsi="Times New Roman" w:cs="Times New Roman"/>
                <w:b/>
                <w:bCs/>
                <w:color w:val="000000"/>
                <w:sz w:val="20"/>
                <w:szCs w:val="20"/>
                <w:lang w:eastAsia="nl-NL"/>
              </w:rPr>
              <w:t xml:space="preserve"> voor Afschrijving en Vergoedingssommen</w:t>
            </w:r>
          </w:p>
          <w:p w:rsidR="00730F26" w:rsidRPr="00730F26" w:rsidRDefault="00730F26" w:rsidP="00EB715E">
            <w:pPr>
              <w:rPr>
                <w:rFonts w:ascii="Times New Roman" w:eastAsia="Times New Roman" w:hAnsi="Times New Roman" w:cs="Times New Roman"/>
                <w:bCs/>
                <w:color w:val="FF0000"/>
                <w:sz w:val="20"/>
                <w:szCs w:val="20"/>
                <w:lang w:eastAsia="nl-NL"/>
              </w:rPr>
            </w:pPr>
            <w:r>
              <w:rPr>
                <w:rFonts w:ascii="Times New Roman" w:eastAsia="Times New Roman" w:hAnsi="Times New Roman" w:cs="Times New Roman"/>
                <w:bCs/>
                <w:color w:val="FF0000"/>
                <w:sz w:val="20"/>
                <w:szCs w:val="20"/>
                <w:lang w:eastAsia="nl-NL"/>
              </w:rPr>
              <w:t>Zonder Champions League</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30F26" w:rsidRDefault="00D4534B"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51B41">
              <w:rPr>
                <w:rFonts w:ascii="Times New Roman" w:eastAsia="Times New Roman" w:hAnsi="Times New Roman" w:cs="Times New Roman"/>
                <w:b/>
                <w:bCs/>
                <w:color w:val="000000"/>
                <w:sz w:val="20"/>
                <w:szCs w:val="20"/>
                <w:lang w:eastAsia="nl-NL"/>
              </w:rPr>
              <w:t>9.878</w:t>
            </w:r>
          </w:p>
          <w:p w:rsidR="00D4534B" w:rsidRPr="00730F26" w:rsidRDefault="00D4534B" w:rsidP="00EB715E">
            <w:pPr>
              <w:rPr>
                <w:rFonts w:ascii="Times New Roman" w:eastAsia="Times New Roman" w:hAnsi="Times New Roman" w:cs="Times New Roman"/>
                <w:b/>
                <w:bCs/>
                <w:color w:val="FF0000"/>
                <w:sz w:val="20"/>
                <w:szCs w:val="20"/>
                <w:lang w:eastAsia="nl-NL"/>
              </w:rPr>
            </w:pPr>
            <w:r w:rsidRPr="00E51B41">
              <w:rPr>
                <w:rFonts w:ascii="Times New Roman" w:eastAsia="Times New Roman" w:hAnsi="Times New Roman" w:cs="Times New Roman"/>
                <w:b/>
                <w:bCs/>
                <w:color w:val="000000"/>
                <w:sz w:val="20"/>
                <w:szCs w:val="20"/>
                <w:lang w:eastAsia="nl-NL"/>
              </w:rPr>
              <w:t xml:space="preserve"> </w:t>
            </w:r>
            <w:r w:rsidR="00730F26" w:rsidRPr="00730F26">
              <w:rPr>
                <w:rFonts w:ascii="Times New Roman" w:eastAsia="Times New Roman" w:hAnsi="Times New Roman" w:cs="Times New Roman"/>
                <w:color w:val="FF0000"/>
                <w:sz w:val="20"/>
                <w:szCs w:val="20"/>
                <w:lang w:eastAsia="nl-NL"/>
              </w:rPr>
              <w:t>€   -6.162</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30F26" w:rsidRDefault="00D4534B"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51B41">
              <w:rPr>
                <w:rFonts w:ascii="Times New Roman" w:eastAsia="Times New Roman" w:hAnsi="Times New Roman" w:cs="Times New Roman"/>
                <w:b/>
                <w:bCs/>
                <w:color w:val="000000"/>
                <w:sz w:val="20"/>
                <w:szCs w:val="20"/>
                <w:lang w:eastAsia="nl-NL"/>
              </w:rPr>
              <w:t>10.984</w:t>
            </w:r>
          </w:p>
          <w:p w:rsidR="00D4534B" w:rsidRPr="00730F26" w:rsidRDefault="00730F26" w:rsidP="00EB715E">
            <w:pPr>
              <w:rPr>
                <w:rFonts w:ascii="Times New Roman" w:eastAsia="Times New Roman" w:hAnsi="Times New Roman" w:cs="Times New Roman"/>
                <w:b/>
                <w:bCs/>
                <w:color w:val="FF0000"/>
                <w:sz w:val="20"/>
                <w:szCs w:val="20"/>
                <w:lang w:eastAsia="nl-NL"/>
              </w:rPr>
            </w:pPr>
            <w:r>
              <w:rPr>
                <w:rFonts w:ascii="Times New Roman" w:eastAsia="Times New Roman" w:hAnsi="Times New Roman" w:cs="Times New Roman"/>
                <w:b/>
                <w:bCs/>
                <w:color w:val="000000"/>
                <w:sz w:val="20"/>
                <w:szCs w:val="20"/>
                <w:lang w:eastAsia="nl-NL"/>
              </w:rPr>
              <w:t xml:space="preserve"> </w:t>
            </w:r>
            <w:r w:rsidRPr="00730F26">
              <w:rPr>
                <w:rFonts w:ascii="Times New Roman" w:eastAsia="Times New Roman" w:hAnsi="Times New Roman" w:cs="Times New Roman"/>
                <w:color w:val="FF0000"/>
                <w:sz w:val="20"/>
                <w:szCs w:val="20"/>
                <w:lang w:eastAsia="nl-NL"/>
              </w:rPr>
              <w:t xml:space="preserve">€     1.087 </w:t>
            </w:r>
            <w:r w:rsidR="00D4534B" w:rsidRPr="00730F26">
              <w:rPr>
                <w:rFonts w:ascii="Times New Roman" w:eastAsia="Times New Roman" w:hAnsi="Times New Roman" w:cs="Times New Roman"/>
                <w:b/>
                <w:bCs/>
                <w:color w:val="FF0000"/>
                <w:sz w:val="20"/>
                <w:szCs w:val="20"/>
                <w:lang w:eastAsia="nl-NL"/>
              </w:rPr>
              <w:t xml:space="preserve">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b/>
                <w:bCs/>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30F26" w:rsidRDefault="00D4534B"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51B41">
              <w:rPr>
                <w:rFonts w:ascii="Times New Roman" w:eastAsia="Times New Roman" w:hAnsi="Times New Roman" w:cs="Times New Roman"/>
                <w:b/>
                <w:bCs/>
                <w:color w:val="000000"/>
                <w:sz w:val="20"/>
                <w:szCs w:val="20"/>
                <w:lang w:eastAsia="nl-NL"/>
              </w:rPr>
              <w:t>22.471</w:t>
            </w:r>
          </w:p>
          <w:p w:rsidR="00D4534B" w:rsidRPr="00730F26" w:rsidRDefault="00730F26" w:rsidP="00EB715E">
            <w:pPr>
              <w:rPr>
                <w:rFonts w:ascii="Times New Roman" w:eastAsia="Times New Roman" w:hAnsi="Times New Roman" w:cs="Times New Roman"/>
                <w:b/>
                <w:bCs/>
                <w:color w:val="FF0000"/>
                <w:sz w:val="20"/>
                <w:szCs w:val="20"/>
                <w:lang w:eastAsia="nl-NL"/>
              </w:rPr>
            </w:pPr>
            <w:r>
              <w:rPr>
                <w:rFonts w:ascii="Times New Roman" w:eastAsia="Times New Roman" w:hAnsi="Times New Roman" w:cs="Times New Roman"/>
                <w:b/>
                <w:bCs/>
                <w:color w:val="000000"/>
                <w:sz w:val="20"/>
                <w:szCs w:val="20"/>
                <w:lang w:eastAsia="nl-NL"/>
              </w:rPr>
              <w:t xml:space="preserve"> </w:t>
            </w:r>
            <w:r w:rsidRPr="00730F26">
              <w:rPr>
                <w:rFonts w:ascii="Times New Roman" w:eastAsia="Times New Roman" w:hAnsi="Times New Roman" w:cs="Times New Roman"/>
                <w:color w:val="FF0000"/>
                <w:sz w:val="20"/>
                <w:szCs w:val="20"/>
                <w:lang w:eastAsia="nl-NL"/>
              </w:rPr>
              <w:t xml:space="preserve">€   -7.405 </w:t>
            </w:r>
            <w:r w:rsidR="00D4534B" w:rsidRPr="00730F26">
              <w:rPr>
                <w:rFonts w:ascii="Times New Roman" w:eastAsia="Times New Roman" w:hAnsi="Times New Roman" w:cs="Times New Roman"/>
                <w:b/>
                <w:bCs/>
                <w:color w:val="FF0000"/>
                <w:sz w:val="20"/>
                <w:szCs w:val="20"/>
                <w:lang w:eastAsia="nl-NL"/>
              </w:rPr>
              <w:t xml:space="preserve">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730F26" w:rsidRDefault="00D4534B"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51B41">
              <w:rPr>
                <w:rFonts w:ascii="Times New Roman" w:eastAsia="Times New Roman" w:hAnsi="Times New Roman" w:cs="Times New Roman"/>
                <w:b/>
                <w:bCs/>
                <w:color w:val="000000"/>
                <w:sz w:val="20"/>
                <w:szCs w:val="20"/>
                <w:lang w:eastAsia="nl-NL"/>
              </w:rPr>
              <w:t>40.030</w:t>
            </w:r>
          </w:p>
          <w:p w:rsidR="00D4534B" w:rsidRPr="00730F26" w:rsidRDefault="00730F26" w:rsidP="00EB715E">
            <w:pPr>
              <w:rPr>
                <w:rFonts w:ascii="Times New Roman" w:eastAsia="Times New Roman" w:hAnsi="Times New Roman" w:cs="Times New Roman"/>
                <w:b/>
                <w:bCs/>
                <w:color w:val="FF0000"/>
                <w:sz w:val="20"/>
                <w:szCs w:val="20"/>
                <w:lang w:eastAsia="nl-NL"/>
              </w:rPr>
            </w:pPr>
            <w:r>
              <w:rPr>
                <w:rFonts w:ascii="Times New Roman" w:eastAsia="Times New Roman" w:hAnsi="Times New Roman" w:cs="Times New Roman"/>
                <w:color w:val="000000"/>
                <w:sz w:val="20"/>
                <w:szCs w:val="20"/>
                <w:lang w:eastAsia="nl-NL"/>
              </w:rPr>
              <w:t xml:space="preserve"> </w:t>
            </w:r>
            <w:r w:rsidRPr="00730F26">
              <w:rPr>
                <w:rFonts w:ascii="Times New Roman" w:eastAsia="Times New Roman" w:hAnsi="Times New Roman" w:cs="Times New Roman"/>
                <w:color w:val="FF0000"/>
                <w:sz w:val="20"/>
                <w:szCs w:val="20"/>
                <w:lang w:eastAsia="nl-NL"/>
              </w:rPr>
              <w:t xml:space="preserve">€      -70* </w:t>
            </w:r>
            <w:r w:rsidR="00D4534B" w:rsidRPr="00730F26">
              <w:rPr>
                <w:rFonts w:ascii="Times New Roman" w:eastAsia="Times New Roman" w:hAnsi="Times New Roman" w:cs="Times New Roman"/>
                <w:b/>
                <w:bCs/>
                <w:color w:val="FF0000"/>
                <w:sz w:val="20"/>
                <w:szCs w:val="20"/>
                <w:lang w:eastAsia="nl-NL"/>
              </w:rPr>
              <w:t xml:space="preserve"> </w:t>
            </w: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Afschrijving Vergoedingssommen</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-11.596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51B41">
              <w:rPr>
                <w:rFonts w:ascii="Times New Roman" w:eastAsia="Times New Roman" w:hAnsi="Times New Roman" w:cs="Times New Roman"/>
                <w:color w:val="000000"/>
                <w:sz w:val="20"/>
                <w:szCs w:val="20"/>
                <w:lang w:eastAsia="nl-NL"/>
              </w:rPr>
              <w:t xml:space="preserve"> -12.509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E51B41">
              <w:rPr>
                <w:rFonts w:ascii="Times New Roman" w:eastAsia="Times New Roman" w:hAnsi="Times New Roman" w:cs="Times New Roman"/>
                <w:color w:val="000000"/>
                <w:sz w:val="20"/>
                <w:szCs w:val="20"/>
                <w:lang w:eastAsia="nl-NL"/>
              </w:rPr>
              <w:t xml:space="preserve"> -10.156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-10.875 </w:t>
            </w: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Resultaat Vergoedingssommen</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 xml:space="preserve"> </w:t>
            </w:r>
            <w:r>
              <w:rPr>
                <w:rFonts w:ascii="Times New Roman" w:eastAsia="Times New Roman" w:hAnsi="Times New Roman" w:cs="Times New Roman"/>
                <w:color w:val="000000"/>
                <w:sz w:val="20"/>
                <w:szCs w:val="20"/>
                <w:lang w:eastAsia="nl-NL"/>
              </w:rPr>
              <w:t xml:space="preserve">€        </w:t>
            </w:r>
            <w:r w:rsidRPr="00E51B41">
              <w:rPr>
                <w:rFonts w:ascii="Times New Roman" w:eastAsia="Times New Roman" w:hAnsi="Times New Roman" w:cs="Times New Roman"/>
                <w:color w:val="000000"/>
                <w:sz w:val="20"/>
                <w:szCs w:val="20"/>
                <w:lang w:eastAsia="nl-NL"/>
              </w:rPr>
              <w:t xml:space="preserve">379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16.209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 xml:space="preserve"> </w:t>
            </w:r>
            <w:r w:rsidR="00730F26">
              <w:rPr>
                <w:rFonts w:ascii="Times New Roman" w:eastAsia="Times New Roman" w:hAnsi="Times New Roman" w:cs="Times New Roman"/>
                <w:color w:val="000000"/>
                <w:sz w:val="20"/>
                <w:szCs w:val="20"/>
                <w:lang w:eastAsia="nl-NL"/>
              </w:rPr>
              <w:t xml:space="preserve">€    </w:t>
            </w:r>
            <w:r w:rsidRPr="00E51B41">
              <w:rPr>
                <w:rFonts w:ascii="Times New Roman" w:eastAsia="Times New Roman" w:hAnsi="Times New Roman" w:cs="Times New Roman"/>
                <w:color w:val="000000"/>
                <w:sz w:val="20"/>
                <w:szCs w:val="20"/>
                <w:lang w:eastAsia="nl-NL"/>
              </w:rPr>
              <w:t xml:space="preserve">5.689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11.278 </w:t>
            </w: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Bijzondere Waardevermindering</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 -2.055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  -2.313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 -2.384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 -4.493 </w:t>
            </w: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Financieel Resultaat</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 -7.735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 -8.210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 xml:space="preserve"> €</w:t>
            </w:r>
            <w:r>
              <w:rPr>
                <w:rFonts w:ascii="Times New Roman" w:eastAsia="Times New Roman" w:hAnsi="Times New Roman" w:cs="Times New Roman"/>
                <w:color w:val="000000"/>
                <w:sz w:val="20"/>
                <w:szCs w:val="20"/>
                <w:lang w:eastAsia="nl-NL"/>
              </w:rPr>
              <w:t xml:space="preserve"> </w:t>
            </w:r>
            <w:r w:rsidRPr="00E51B41">
              <w:rPr>
                <w:rFonts w:ascii="Times New Roman" w:eastAsia="Times New Roman" w:hAnsi="Times New Roman" w:cs="Times New Roman"/>
                <w:color w:val="000000"/>
                <w:sz w:val="20"/>
                <w:szCs w:val="20"/>
                <w:lang w:eastAsia="nl-NL"/>
              </w:rPr>
              <w:t xml:space="preserve">-10.061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  -5.709 </w:t>
            </w: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Belastingen</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 -162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  -1.669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664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  -858 </w:t>
            </w: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Resultaat Deelnemingen</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jc w:val="cente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jc w:val="cente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jc w:val="cente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D4534B" w:rsidRPr="00E51B41" w:rsidRDefault="00D4534B" w:rsidP="00EB715E">
            <w:pPr>
              <w:jc w:val="cente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 xml:space="preserve"> - </w:t>
            </w: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D4534B" w:rsidRDefault="00D4534B" w:rsidP="00EB715E">
            <w:pPr>
              <w:rPr>
                <w:rFonts w:ascii="Times New Roman" w:eastAsia="Times New Roman" w:hAnsi="Times New Roman" w:cs="Times New Roman"/>
                <w:b/>
                <w:bCs/>
                <w:color w:val="000000"/>
                <w:sz w:val="20"/>
                <w:szCs w:val="20"/>
                <w:lang w:eastAsia="nl-NL"/>
              </w:rPr>
            </w:pPr>
            <w:r w:rsidRPr="00E51B41">
              <w:rPr>
                <w:rFonts w:ascii="Times New Roman" w:eastAsia="Times New Roman" w:hAnsi="Times New Roman" w:cs="Times New Roman"/>
                <w:b/>
                <w:bCs/>
                <w:color w:val="000000"/>
                <w:sz w:val="20"/>
                <w:szCs w:val="20"/>
                <w:lang w:eastAsia="nl-NL"/>
              </w:rPr>
              <w:t>Bedrijfsresultaat</w:t>
            </w:r>
            <w:r>
              <w:rPr>
                <w:rFonts w:ascii="Times New Roman" w:eastAsia="Times New Roman" w:hAnsi="Times New Roman" w:cs="Times New Roman"/>
                <w:b/>
                <w:bCs/>
                <w:color w:val="000000"/>
                <w:sz w:val="20"/>
                <w:szCs w:val="20"/>
                <w:lang w:eastAsia="nl-NL"/>
              </w:rPr>
              <w:t xml:space="preserve"> na Belasting</w:t>
            </w:r>
          </w:p>
          <w:p w:rsidR="00730F26" w:rsidRPr="00730F26" w:rsidRDefault="00730F26" w:rsidP="00EB715E">
            <w:pPr>
              <w:rPr>
                <w:rFonts w:ascii="Times New Roman" w:eastAsia="Times New Roman" w:hAnsi="Times New Roman" w:cs="Times New Roman"/>
                <w:bCs/>
                <w:color w:val="FF0000"/>
                <w:sz w:val="20"/>
                <w:szCs w:val="20"/>
                <w:lang w:eastAsia="nl-NL"/>
              </w:rPr>
            </w:pPr>
            <w:r>
              <w:rPr>
                <w:rFonts w:ascii="Times New Roman" w:eastAsia="Times New Roman" w:hAnsi="Times New Roman" w:cs="Times New Roman"/>
                <w:bCs/>
                <w:color w:val="FF0000"/>
                <w:sz w:val="20"/>
                <w:szCs w:val="20"/>
                <w:lang w:eastAsia="nl-NL"/>
              </w:rPr>
              <w:t>Zonder Champions League</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730F26" w:rsidRDefault="00D4534B"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w:t>
            </w:r>
            <w:r w:rsidRPr="00E51B41">
              <w:rPr>
                <w:rFonts w:ascii="Times New Roman" w:eastAsia="Times New Roman" w:hAnsi="Times New Roman" w:cs="Times New Roman"/>
                <w:b/>
                <w:bCs/>
                <w:color w:val="000000"/>
                <w:sz w:val="20"/>
                <w:szCs w:val="20"/>
                <w:lang w:eastAsia="nl-NL"/>
              </w:rPr>
              <w:t xml:space="preserve"> -11.291</w:t>
            </w:r>
          </w:p>
          <w:p w:rsidR="00D4534B" w:rsidRPr="00730F26" w:rsidRDefault="00D4534B" w:rsidP="00EB715E">
            <w:pPr>
              <w:rPr>
                <w:rFonts w:ascii="Times New Roman" w:eastAsia="Times New Roman" w:hAnsi="Times New Roman" w:cs="Times New Roman"/>
                <w:bCs/>
                <w:color w:val="FF0000"/>
                <w:sz w:val="20"/>
                <w:szCs w:val="20"/>
                <w:lang w:eastAsia="nl-NL"/>
              </w:rPr>
            </w:pPr>
            <w:r w:rsidRPr="00E51B41">
              <w:rPr>
                <w:rFonts w:ascii="Times New Roman" w:eastAsia="Times New Roman" w:hAnsi="Times New Roman" w:cs="Times New Roman"/>
                <w:b/>
                <w:bCs/>
                <w:color w:val="000000"/>
                <w:sz w:val="20"/>
                <w:szCs w:val="20"/>
                <w:lang w:eastAsia="nl-NL"/>
              </w:rPr>
              <w:t xml:space="preserve"> </w:t>
            </w:r>
            <w:r w:rsidR="00730F26" w:rsidRPr="00730F26">
              <w:rPr>
                <w:rFonts w:ascii="Times New Roman" w:eastAsia="Times New Roman" w:hAnsi="Times New Roman" w:cs="Times New Roman"/>
                <w:bCs/>
                <w:color w:val="FF0000"/>
                <w:sz w:val="20"/>
                <w:szCs w:val="20"/>
                <w:lang w:eastAsia="nl-NL"/>
              </w:rPr>
              <w:t>€ -27.331</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C4640D" w:rsidRDefault="00D4534B"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51B41">
              <w:rPr>
                <w:rFonts w:ascii="Times New Roman" w:eastAsia="Times New Roman" w:hAnsi="Times New Roman" w:cs="Times New Roman"/>
                <w:b/>
                <w:bCs/>
                <w:color w:val="000000"/>
                <w:sz w:val="20"/>
                <w:szCs w:val="20"/>
                <w:lang w:eastAsia="nl-NL"/>
              </w:rPr>
              <w:t>2.492</w:t>
            </w:r>
          </w:p>
          <w:p w:rsidR="00D4534B" w:rsidRPr="00C4640D" w:rsidRDefault="00C4640D" w:rsidP="00EB715E">
            <w:pPr>
              <w:rPr>
                <w:rFonts w:ascii="Times New Roman" w:eastAsia="Times New Roman" w:hAnsi="Times New Roman" w:cs="Times New Roman"/>
                <w:b/>
                <w:bCs/>
                <w:color w:val="FF0000"/>
                <w:sz w:val="20"/>
                <w:szCs w:val="20"/>
                <w:lang w:eastAsia="nl-NL"/>
              </w:rPr>
            </w:pPr>
            <w:r w:rsidRPr="00C4640D">
              <w:rPr>
                <w:rFonts w:ascii="Times New Roman" w:eastAsia="Times New Roman" w:hAnsi="Times New Roman" w:cs="Times New Roman"/>
                <w:b/>
                <w:bCs/>
                <w:color w:val="FF0000"/>
                <w:sz w:val="20"/>
                <w:szCs w:val="20"/>
                <w:lang w:eastAsia="nl-NL"/>
              </w:rPr>
              <w:t xml:space="preserve"> </w:t>
            </w:r>
            <w:r w:rsidRPr="00C4640D">
              <w:rPr>
                <w:rFonts w:ascii="Times New Roman" w:eastAsia="Times New Roman" w:hAnsi="Times New Roman" w:cs="Times New Roman"/>
                <w:color w:val="FF0000"/>
                <w:sz w:val="20"/>
                <w:szCs w:val="20"/>
                <w:lang w:eastAsia="nl-NL"/>
              </w:rPr>
              <w:t>€   -7.405</w:t>
            </w:r>
            <w:r w:rsidR="00D4534B" w:rsidRPr="00C4640D">
              <w:rPr>
                <w:rFonts w:ascii="Times New Roman" w:eastAsia="Times New Roman" w:hAnsi="Times New Roman" w:cs="Times New Roman"/>
                <w:b/>
                <w:bCs/>
                <w:color w:val="FF0000"/>
                <w:sz w:val="20"/>
                <w:szCs w:val="20"/>
                <w:lang w:eastAsia="nl-NL"/>
              </w:rPr>
              <w:t xml:space="preserve">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b/>
                <w:bCs/>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C4640D" w:rsidRDefault="00D4534B"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E51B41">
              <w:rPr>
                <w:rFonts w:ascii="Times New Roman" w:eastAsia="Times New Roman" w:hAnsi="Times New Roman" w:cs="Times New Roman"/>
                <w:b/>
                <w:bCs/>
                <w:color w:val="000000"/>
                <w:sz w:val="20"/>
                <w:szCs w:val="20"/>
                <w:lang w:eastAsia="nl-NL"/>
              </w:rPr>
              <w:t>6.223</w:t>
            </w:r>
          </w:p>
          <w:p w:rsidR="00D4534B" w:rsidRPr="00C4640D" w:rsidRDefault="00C4640D" w:rsidP="00EB715E">
            <w:pPr>
              <w:rPr>
                <w:rFonts w:ascii="Times New Roman" w:eastAsia="Times New Roman" w:hAnsi="Times New Roman" w:cs="Times New Roman"/>
                <w:b/>
                <w:bCs/>
                <w:color w:val="FF0000"/>
                <w:sz w:val="20"/>
                <w:szCs w:val="20"/>
                <w:lang w:eastAsia="nl-NL"/>
              </w:rPr>
            </w:pPr>
            <w:r>
              <w:rPr>
                <w:rFonts w:ascii="Times New Roman" w:eastAsia="Times New Roman" w:hAnsi="Times New Roman" w:cs="Times New Roman"/>
                <w:b/>
                <w:bCs/>
                <w:color w:val="000000"/>
                <w:sz w:val="20"/>
                <w:szCs w:val="20"/>
                <w:lang w:eastAsia="nl-NL"/>
              </w:rPr>
              <w:t xml:space="preserve"> </w:t>
            </w:r>
            <w:r w:rsidRPr="00C4640D">
              <w:rPr>
                <w:rFonts w:ascii="Times New Roman" w:eastAsia="Times New Roman" w:hAnsi="Times New Roman" w:cs="Times New Roman"/>
                <w:color w:val="FF0000"/>
                <w:sz w:val="20"/>
                <w:szCs w:val="20"/>
                <w:lang w:eastAsia="nl-NL"/>
              </w:rPr>
              <w:t>€ -25.220</w:t>
            </w:r>
            <w:r w:rsidR="00D4534B" w:rsidRPr="00C4640D">
              <w:rPr>
                <w:rFonts w:ascii="Times New Roman" w:eastAsia="Times New Roman" w:hAnsi="Times New Roman" w:cs="Times New Roman"/>
                <w:b/>
                <w:bCs/>
                <w:color w:val="FF0000"/>
                <w:sz w:val="20"/>
                <w:szCs w:val="20"/>
                <w:lang w:eastAsia="nl-NL"/>
              </w:rPr>
              <w:t xml:space="preserve"> </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C4640D" w:rsidRDefault="00D4534B"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w:t>
            </w:r>
            <w:r w:rsidRPr="00E51B41">
              <w:rPr>
                <w:rFonts w:ascii="Times New Roman" w:eastAsia="Times New Roman" w:hAnsi="Times New Roman" w:cs="Times New Roman"/>
                <w:b/>
                <w:bCs/>
                <w:color w:val="000000"/>
                <w:sz w:val="20"/>
                <w:szCs w:val="20"/>
                <w:lang w:eastAsia="nl-NL"/>
              </w:rPr>
              <w:t>29.373</w:t>
            </w:r>
          </w:p>
          <w:p w:rsidR="00D4534B" w:rsidRPr="00C4640D" w:rsidRDefault="00C4640D" w:rsidP="00EB715E">
            <w:pPr>
              <w:rPr>
                <w:rFonts w:ascii="Times New Roman" w:eastAsia="Times New Roman" w:hAnsi="Times New Roman" w:cs="Times New Roman"/>
                <w:b/>
                <w:bCs/>
                <w:color w:val="FF0000"/>
                <w:sz w:val="20"/>
                <w:szCs w:val="20"/>
                <w:lang w:eastAsia="nl-NL"/>
              </w:rPr>
            </w:pPr>
            <w:r w:rsidRPr="00C4640D">
              <w:rPr>
                <w:rFonts w:ascii="Times New Roman" w:eastAsia="Times New Roman" w:hAnsi="Times New Roman" w:cs="Times New Roman"/>
                <w:color w:val="FF0000"/>
                <w:sz w:val="20"/>
                <w:szCs w:val="20"/>
                <w:lang w:eastAsia="nl-NL"/>
              </w:rPr>
              <w:t xml:space="preserve">€-10.727* </w:t>
            </w:r>
            <w:r w:rsidR="00D4534B" w:rsidRPr="00C4640D">
              <w:rPr>
                <w:rFonts w:ascii="Times New Roman" w:eastAsia="Times New Roman" w:hAnsi="Times New Roman" w:cs="Times New Roman"/>
                <w:b/>
                <w:bCs/>
                <w:color w:val="FF0000"/>
                <w:sz w:val="20"/>
                <w:szCs w:val="20"/>
                <w:lang w:eastAsia="nl-NL"/>
              </w:rPr>
              <w:t xml:space="preserve"> </w:t>
            </w: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b/>
                <w:bCs/>
                <w:color w:val="000000"/>
                <w:sz w:val="20"/>
                <w:szCs w:val="20"/>
                <w:lang w:eastAsia="nl-NL"/>
              </w:rPr>
            </w:pPr>
            <w:r w:rsidRPr="00E51B41">
              <w:rPr>
                <w:rFonts w:ascii="Times New Roman" w:eastAsia="Times New Roman" w:hAnsi="Times New Roman" w:cs="Times New Roman"/>
                <w:b/>
                <w:bCs/>
                <w:color w:val="000000"/>
                <w:sz w:val="20"/>
                <w:szCs w:val="20"/>
                <w:lang w:eastAsia="nl-NL"/>
              </w:rPr>
              <w:t>Overige Informatie Bedrijfsvoering</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Werknemers (FTE)</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jc w:val="right"/>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155</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jc w:val="right"/>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167</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jc w:val="right"/>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172</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D4534B" w:rsidRPr="00E51B41" w:rsidRDefault="00D4534B" w:rsidP="00EB715E">
            <w:pPr>
              <w:jc w:val="right"/>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180</w:t>
            </w: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51B41">
              <w:rPr>
                <w:rFonts w:ascii="Times New Roman" w:eastAsia="Times New Roman" w:hAnsi="Times New Roman" w:cs="Times New Roman"/>
                <w:i/>
                <w:iCs/>
                <w:color w:val="000000"/>
                <w:sz w:val="20"/>
                <w:szCs w:val="20"/>
                <w:lang w:eastAsia="nl-NL"/>
              </w:rPr>
              <w:t>Voetballers en Technische Staf</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jc w:val="right"/>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75</w:t>
            </w: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jc w:val="right"/>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85</w:t>
            </w: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jc w:val="right"/>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86</w:t>
            </w:r>
          </w:p>
        </w:tc>
        <w:tc>
          <w:tcPr>
            <w:tcW w:w="993"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4534B" w:rsidRPr="00E51B41" w:rsidRDefault="00D4534B" w:rsidP="00EB715E">
            <w:pPr>
              <w:jc w:val="right"/>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90</w:t>
            </w:r>
          </w:p>
        </w:tc>
        <w:tc>
          <w:tcPr>
            <w:tcW w:w="992" w:type="dxa"/>
            <w:tcBorders>
              <w:top w:val="nil"/>
              <w:left w:val="nil"/>
              <w:bottom w:val="single" w:sz="4" w:space="0" w:color="FFFFFF"/>
              <w:right w:val="nil"/>
            </w:tcBorders>
            <w:shd w:val="clear" w:color="B8CCE4" w:fill="B8CCE4"/>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r>
      <w:tr w:rsidR="00D4534B" w:rsidRPr="00E51B41"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E51B41">
              <w:rPr>
                <w:rFonts w:ascii="Times New Roman" w:eastAsia="Times New Roman" w:hAnsi="Times New Roman" w:cs="Times New Roman"/>
                <w:i/>
                <w:iCs/>
                <w:color w:val="000000"/>
                <w:sz w:val="20"/>
                <w:szCs w:val="20"/>
                <w:lang w:eastAsia="nl-NL"/>
              </w:rPr>
              <w:t>Overig Personeel</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jc w:val="right"/>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80</w:t>
            </w: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jc w:val="right"/>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82</w:t>
            </w: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jc w:val="right"/>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86</w:t>
            </w:r>
          </w:p>
        </w:tc>
        <w:tc>
          <w:tcPr>
            <w:tcW w:w="993"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4534B" w:rsidRPr="00E51B41" w:rsidRDefault="00D4534B" w:rsidP="00EB715E">
            <w:pPr>
              <w:jc w:val="right"/>
              <w:rPr>
                <w:rFonts w:ascii="Times New Roman" w:eastAsia="Times New Roman" w:hAnsi="Times New Roman" w:cs="Times New Roman"/>
                <w:i/>
                <w:iCs/>
                <w:color w:val="000000"/>
                <w:sz w:val="20"/>
                <w:szCs w:val="20"/>
                <w:lang w:eastAsia="nl-NL"/>
              </w:rPr>
            </w:pPr>
            <w:r w:rsidRPr="00E51B41">
              <w:rPr>
                <w:rFonts w:ascii="Times New Roman" w:eastAsia="Times New Roman" w:hAnsi="Times New Roman" w:cs="Times New Roman"/>
                <w:i/>
                <w:iCs/>
                <w:color w:val="000000"/>
                <w:sz w:val="20"/>
                <w:szCs w:val="20"/>
                <w:lang w:eastAsia="nl-NL"/>
              </w:rPr>
              <w:t>90</w:t>
            </w:r>
          </w:p>
        </w:tc>
        <w:tc>
          <w:tcPr>
            <w:tcW w:w="992" w:type="dxa"/>
            <w:tcBorders>
              <w:top w:val="nil"/>
              <w:left w:val="nil"/>
              <w:bottom w:val="single" w:sz="4" w:space="0" w:color="FFFFFF"/>
              <w:right w:val="nil"/>
            </w:tcBorders>
            <w:shd w:val="clear" w:color="DBE5F1" w:fill="DBE5F1"/>
            <w:noWrap/>
            <w:vAlign w:val="bottom"/>
            <w:hideMark/>
          </w:tcPr>
          <w:p w:rsidR="00D4534B" w:rsidRPr="00E51B41" w:rsidRDefault="00D4534B" w:rsidP="00EB715E">
            <w:pPr>
              <w:rPr>
                <w:rFonts w:ascii="Times New Roman" w:eastAsia="Times New Roman" w:hAnsi="Times New Roman" w:cs="Times New Roman"/>
                <w:color w:val="000000"/>
                <w:sz w:val="20"/>
                <w:szCs w:val="20"/>
                <w:lang w:eastAsia="nl-NL"/>
              </w:rPr>
            </w:pPr>
          </w:p>
        </w:tc>
      </w:tr>
      <w:tr w:rsidR="00482E58" w:rsidRPr="00E51B41"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482E58" w:rsidRDefault="00482E58" w:rsidP="00E95DAE">
            <w:pP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Eigen Vermogen</w:t>
            </w:r>
          </w:p>
          <w:p w:rsidR="00730F26" w:rsidRPr="00730F26" w:rsidRDefault="00730F26" w:rsidP="00E95DAE">
            <w:pPr>
              <w:rPr>
                <w:rFonts w:ascii="Times New Roman" w:eastAsia="Times New Roman" w:hAnsi="Times New Roman" w:cs="Times New Roman"/>
                <w:color w:val="FF0000"/>
                <w:sz w:val="20"/>
                <w:szCs w:val="20"/>
                <w:lang w:eastAsia="nl-NL"/>
              </w:rPr>
            </w:pPr>
            <w:r w:rsidRPr="00730F26">
              <w:rPr>
                <w:rFonts w:ascii="Times New Roman" w:eastAsia="Times New Roman" w:hAnsi="Times New Roman" w:cs="Times New Roman"/>
                <w:color w:val="FF0000"/>
                <w:sz w:val="20"/>
                <w:szCs w:val="20"/>
                <w:lang w:eastAsia="nl-NL"/>
              </w:rPr>
              <w:t>Zonder Champions League</w:t>
            </w:r>
          </w:p>
        </w:tc>
        <w:tc>
          <w:tcPr>
            <w:tcW w:w="992" w:type="dxa"/>
            <w:tcBorders>
              <w:top w:val="nil"/>
              <w:left w:val="nil"/>
              <w:bottom w:val="single" w:sz="4" w:space="0" w:color="FFFFFF"/>
              <w:right w:val="single" w:sz="4" w:space="0" w:color="FFFFFF"/>
            </w:tcBorders>
            <w:shd w:val="clear" w:color="B8CCE4" w:fill="B8CCE4"/>
            <w:noWrap/>
            <w:vAlign w:val="bottom"/>
            <w:hideMark/>
          </w:tcPr>
          <w:p w:rsidR="00482E58" w:rsidRPr="00E51B41" w:rsidRDefault="00482E58" w:rsidP="00E95DAE">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C4640D" w:rsidRDefault="00482E58" w:rsidP="00E95DA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-12.617</w:t>
            </w:r>
          </w:p>
          <w:p w:rsidR="00482E58" w:rsidRPr="00C4640D" w:rsidRDefault="00C4640D" w:rsidP="00C4640D">
            <w:pPr>
              <w:jc w:val="center"/>
              <w:rPr>
                <w:rFonts w:ascii="Times New Roman" w:eastAsia="Times New Roman" w:hAnsi="Times New Roman" w:cs="Times New Roman"/>
                <w:color w:val="FF0000"/>
                <w:sz w:val="20"/>
                <w:szCs w:val="20"/>
                <w:lang w:eastAsia="nl-NL"/>
              </w:rPr>
            </w:pPr>
            <w:r w:rsidRPr="00C4640D">
              <w:rPr>
                <w:rFonts w:ascii="Times New Roman" w:eastAsia="Times New Roman" w:hAnsi="Times New Roman" w:cs="Times New Roman"/>
                <w:color w:val="FF0000"/>
                <w:sz w:val="20"/>
                <w:szCs w:val="20"/>
                <w:lang w:eastAsia="nl-NL"/>
              </w:rPr>
              <w:t>-</w:t>
            </w:r>
          </w:p>
        </w:tc>
        <w:tc>
          <w:tcPr>
            <w:tcW w:w="992" w:type="dxa"/>
            <w:tcBorders>
              <w:top w:val="nil"/>
              <w:left w:val="nil"/>
              <w:bottom w:val="single" w:sz="4" w:space="0" w:color="FFFFFF"/>
              <w:right w:val="single" w:sz="4" w:space="0" w:color="FFFFFF"/>
            </w:tcBorders>
            <w:shd w:val="clear" w:color="B8CCE4" w:fill="B8CCE4"/>
            <w:noWrap/>
            <w:vAlign w:val="bottom"/>
            <w:hideMark/>
          </w:tcPr>
          <w:p w:rsidR="00482E58" w:rsidRPr="00E51B41" w:rsidRDefault="00482E58" w:rsidP="00E95DA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C4640D" w:rsidRDefault="00482E58" w:rsidP="00E95DA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 -9.665</w:t>
            </w:r>
          </w:p>
          <w:p w:rsidR="00482E58" w:rsidRPr="00C4640D" w:rsidRDefault="00C4640D" w:rsidP="00E95DAE">
            <w:pPr>
              <w:rPr>
                <w:rFonts w:ascii="Times New Roman" w:eastAsia="Times New Roman" w:hAnsi="Times New Roman" w:cs="Times New Roman"/>
                <w:color w:val="FF0000"/>
                <w:sz w:val="20"/>
                <w:szCs w:val="20"/>
                <w:lang w:eastAsia="nl-NL"/>
              </w:rPr>
            </w:pPr>
            <w:r w:rsidRPr="00C4640D">
              <w:rPr>
                <w:rFonts w:ascii="Times New Roman" w:eastAsia="Times New Roman" w:hAnsi="Times New Roman" w:cs="Times New Roman"/>
                <w:color w:val="FF0000"/>
                <w:sz w:val="20"/>
                <w:szCs w:val="20"/>
                <w:lang w:eastAsia="nl-NL"/>
              </w:rPr>
              <w:t xml:space="preserve"> € -20.022 </w:t>
            </w:r>
            <w:r w:rsidR="00482E58" w:rsidRPr="00C4640D">
              <w:rPr>
                <w:rFonts w:ascii="Times New Roman" w:eastAsia="Times New Roman" w:hAnsi="Times New Roman" w:cs="Times New Roman"/>
                <w:color w:val="FF0000"/>
                <w:sz w:val="20"/>
                <w:szCs w:val="20"/>
                <w:lang w:eastAsia="nl-NL"/>
              </w:rPr>
              <w:t xml:space="preserve"> </w:t>
            </w:r>
          </w:p>
        </w:tc>
        <w:tc>
          <w:tcPr>
            <w:tcW w:w="992" w:type="dxa"/>
            <w:tcBorders>
              <w:top w:val="nil"/>
              <w:left w:val="nil"/>
              <w:bottom w:val="single" w:sz="4" w:space="0" w:color="FFFFFF"/>
              <w:right w:val="single" w:sz="4" w:space="0" w:color="FFFFFF"/>
            </w:tcBorders>
            <w:shd w:val="clear" w:color="B8CCE4" w:fill="B8CCE4"/>
            <w:noWrap/>
            <w:vAlign w:val="bottom"/>
            <w:hideMark/>
          </w:tcPr>
          <w:p w:rsidR="00482E58" w:rsidRPr="00E51B41" w:rsidRDefault="00482E58" w:rsidP="00E95DAE">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C4640D" w:rsidRDefault="00482E58" w:rsidP="00E95DA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 xml:space="preserve">  -3.911</w:t>
            </w:r>
          </w:p>
          <w:p w:rsidR="00482E58" w:rsidRPr="00C4640D" w:rsidRDefault="00C4640D" w:rsidP="00E95DAE">
            <w:pPr>
              <w:rPr>
                <w:rFonts w:ascii="Times New Roman" w:eastAsia="Times New Roman" w:hAnsi="Times New Roman" w:cs="Times New Roman"/>
                <w:color w:val="FF0000"/>
                <w:sz w:val="20"/>
                <w:szCs w:val="20"/>
                <w:lang w:eastAsia="nl-NL"/>
              </w:rPr>
            </w:pPr>
            <w:r>
              <w:rPr>
                <w:rFonts w:ascii="Times New Roman" w:eastAsia="Times New Roman" w:hAnsi="Times New Roman" w:cs="Times New Roman"/>
                <w:color w:val="000000"/>
                <w:sz w:val="20"/>
                <w:szCs w:val="20"/>
                <w:lang w:eastAsia="nl-NL"/>
              </w:rPr>
              <w:t xml:space="preserve"> </w:t>
            </w:r>
            <w:r w:rsidRPr="00C4640D">
              <w:rPr>
                <w:rFonts w:ascii="Times New Roman" w:eastAsia="Times New Roman" w:hAnsi="Times New Roman" w:cs="Times New Roman"/>
                <w:color w:val="FF0000"/>
                <w:sz w:val="20"/>
                <w:szCs w:val="20"/>
                <w:lang w:eastAsia="nl-NL"/>
              </w:rPr>
              <w:t xml:space="preserve">€ -45.242 </w:t>
            </w:r>
            <w:r w:rsidR="00482E58" w:rsidRPr="00C4640D">
              <w:rPr>
                <w:rFonts w:ascii="Times New Roman" w:eastAsia="Times New Roman" w:hAnsi="Times New Roman" w:cs="Times New Roman"/>
                <w:color w:val="FF0000"/>
                <w:sz w:val="20"/>
                <w:szCs w:val="20"/>
                <w:lang w:eastAsia="nl-NL"/>
              </w:rPr>
              <w:t xml:space="preserve"> </w:t>
            </w:r>
          </w:p>
        </w:tc>
        <w:tc>
          <w:tcPr>
            <w:tcW w:w="992" w:type="dxa"/>
            <w:tcBorders>
              <w:top w:val="nil"/>
              <w:left w:val="nil"/>
              <w:bottom w:val="single" w:sz="4" w:space="0" w:color="FFFFFF"/>
              <w:right w:val="single" w:sz="4" w:space="0" w:color="FFFFFF"/>
            </w:tcBorders>
            <w:shd w:val="clear" w:color="B8CCE4" w:fill="B8CCE4"/>
            <w:noWrap/>
            <w:vAlign w:val="bottom"/>
            <w:hideMark/>
          </w:tcPr>
          <w:p w:rsidR="00482E58" w:rsidRPr="00E51B41" w:rsidRDefault="00482E58" w:rsidP="00E95DA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C4640D" w:rsidRDefault="00482E58" w:rsidP="00E95DA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E51B41">
              <w:rPr>
                <w:rFonts w:ascii="Times New Roman" w:eastAsia="Times New Roman" w:hAnsi="Times New Roman" w:cs="Times New Roman"/>
                <w:color w:val="000000"/>
                <w:sz w:val="20"/>
                <w:szCs w:val="20"/>
                <w:lang w:eastAsia="nl-NL"/>
              </w:rPr>
              <w:t>25.026</w:t>
            </w:r>
          </w:p>
          <w:p w:rsidR="00482E58" w:rsidRPr="00C4640D" w:rsidRDefault="00482E58" w:rsidP="00E95DAE">
            <w:pPr>
              <w:rPr>
                <w:rFonts w:ascii="Times New Roman" w:eastAsia="Times New Roman" w:hAnsi="Times New Roman" w:cs="Times New Roman"/>
                <w:color w:val="FF0000"/>
                <w:sz w:val="20"/>
                <w:szCs w:val="20"/>
                <w:lang w:eastAsia="nl-NL"/>
              </w:rPr>
            </w:pPr>
            <w:r w:rsidRPr="00E51B41">
              <w:rPr>
                <w:rFonts w:ascii="Times New Roman" w:eastAsia="Times New Roman" w:hAnsi="Times New Roman" w:cs="Times New Roman"/>
                <w:color w:val="000000"/>
                <w:sz w:val="20"/>
                <w:szCs w:val="20"/>
                <w:lang w:eastAsia="nl-NL"/>
              </w:rPr>
              <w:t xml:space="preserve"> </w:t>
            </w:r>
            <w:r w:rsidR="00C4640D" w:rsidRPr="00C4640D">
              <w:rPr>
                <w:rFonts w:ascii="Times New Roman" w:eastAsia="Times New Roman" w:hAnsi="Times New Roman" w:cs="Times New Roman"/>
                <w:color w:val="FF0000"/>
                <w:sz w:val="20"/>
                <w:szCs w:val="20"/>
                <w:lang w:eastAsia="nl-NL"/>
              </w:rPr>
              <w:t>€ -55.969</w:t>
            </w:r>
          </w:p>
        </w:tc>
      </w:tr>
      <w:tr w:rsidR="00730F26" w:rsidRPr="00E51B41"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730F26" w:rsidRPr="00E51B41" w:rsidRDefault="00730F26" w:rsidP="003D45F2">
            <w:pP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Champions League</w:t>
            </w:r>
          </w:p>
        </w:tc>
        <w:tc>
          <w:tcPr>
            <w:tcW w:w="992" w:type="dxa"/>
            <w:tcBorders>
              <w:top w:val="nil"/>
              <w:left w:val="nil"/>
              <w:bottom w:val="single" w:sz="4" w:space="0" w:color="FFFFFF"/>
              <w:right w:val="single" w:sz="4" w:space="0" w:color="FFFFFF"/>
            </w:tcBorders>
            <w:shd w:val="clear" w:color="DBE5F1" w:fill="DBE5F1"/>
            <w:noWrap/>
            <w:vAlign w:val="bottom"/>
            <w:hideMark/>
          </w:tcPr>
          <w:p w:rsidR="00730F26" w:rsidRPr="00E51B41" w:rsidRDefault="00730F26" w:rsidP="003D45F2">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30F26" w:rsidRPr="00E51B41" w:rsidRDefault="00730F26" w:rsidP="003D45F2">
            <w:pP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Ja</w:t>
            </w:r>
          </w:p>
        </w:tc>
        <w:tc>
          <w:tcPr>
            <w:tcW w:w="992" w:type="dxa"/>
            <w:tcBorders>
              <w:top w:val="nil"/>
              <w:left w:val="nil"/>
              <w:bottom w:val="single" w:sz="4" w:space="0" w:color="FFFFFF"/>
              <w:right w:val="single" w:sz="4" w:space="0" w:color="FFFFFF"/>
            </w:tcBorders>
            <w:shd w:val="clear" w:color="DBE5F1" w:fill="DBE5F1"/>
            <w:noWrap/>
            <w:vAlign w:val="bottom"/>
            <w:hideMark/>
          </w:tcPr>
          <w:p w:rsidR="00730F26" w:rsidRPr="00E51B41" w:rsidRDefault="00730F26" w:rsidP="003D45F2">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730F26" w:rsidRPr="00E51B41" w:rsidRDefault="00730F26" w:rsidP="003D45F2">
            <w:pP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Ja</w:t>
            </w:r>
          </w:p>
        </w:tc>
        <w:tc>
          <w:tcPr>
            <w:tcW w:w="992" w:type="dxa"/>
            <w:tcBorders>
              <w:top w:val="nil"/>
              <w:left w:val="nil"/>
              <w:bottom w:val="single" w:sz="4" w:space="0" w:color="FFFFFF"/>
              <w:right w:val="single" w:sz="4" w:space="0" w:color="FFFFFF"/>
            </w:tcBorders>
            <w:shd w:val="clear" w:color="DBE5F1" w:fill="DBE5F1"/>
            <w:noWrap/>
            <w:vAlign w:val="bottom"/>
            <w:hideMark/>
          </w:tcPr>
          <w:p w:rsidR="00730F26" w:rsidRPr="00E51B41" w:rsidRDefault="00730F26" w:rsidP="003D45F2">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730F26" w:rsidRPr="00E51B41" w:rsidRDefault="00730F26" w:rsidP="003D45F2">
            <w:pP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Ja</w:t>
            </w:r>
          </w:p>
        </w:tc>
        <w:tc>
          <w:tcPr>
            <w:tcW w:w="992" w:type="dxa"/>
            <w:tcBorders>
              <w:top w:val="nil"/>
              <w:left w:val="nil"/>
              <w:bottom w:val="single" w:sz="4" w:space="0" w:color="FFFFFF"/>
              <w:right w:val="single" w:sz="4" w:space="0" w:color="FFFFFF"/>
            </w:tcBorders>
            <w:shd w:val="clear" w:color="DBE5F1" w:fill="DBE5F1"/>
            <w:noWrap/>
            <w:vAlign w:val="bottom"/>
            <w:hideMark/>
          </w:tcPr>
          <w:p w:rsidR="00730F26" w:rsidRPr="00E51B41" w:rsidRDefault="00730F26" w:rsidP="003D45F2">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730F26" w:rsidRPr="00E51B41" w:rsidRDefault="00730F26" w:rsidP="003D45F2">
            <w:pPr>
              <w:rPr>
                <w:rFonts w:ascii="Times New Roman" w:eastAsia="Times New Roman" w:hAnsi="Times New Roman" w:cs="Times New Roman"/>
                <w:color w:val="000000"/>
                <w:sz w:val="20"/>
                <w:szCs w:val="20"/>
                <w:lang w:eastAsia="nl-NL"/>
              </w:rPr>
            </w:pPr>
            <w:r w:rsidRPr="00E51B41">
              <w:rPr>
                <w:rFonts w:ascii="Times New Roman" w:eastAsia="Times New Roman" w:hAnsi="Times New Roman" w:cs="Times New Roman"/>
                <w:color w:val="000000"/>
                <w:sz w:val="20"/>
                <w:szCs w:val="20"/>
                <w:lang w:eastAsia="nl-NL"/>
              </w:rPr>
              <w:t>Ja</w:t>
            </w:r>
          </w:p>
        </w:tc>
      </w:tr>
    </w:tbl>
    <w:p w:rsidR="00C4640D" w:rsidRDefault="00C4640D">
      <w:pPr>
        <w:rPr>
          <w:rFonts w:ascii="Times New Roman" w:hAnsi="Times New Roman" w:cs="Times New Roman"/>
          <w:b/>
          <w:sz w:val="24"/>
          <w:szCs w:val="24"/>
        </w:rPr>
      </w:pPr>
    </w:p>
    <w:p w:rsidR="0027033D" w:rsidRPr="00C4640D" w:rsidRDefault="00C4640D" w:rsidP="00C4640D">
      <w:pPr>
        <w:ind w:left="3540"/>
        <w:rPr>
          <w:rFonts w:ascii="Times New Roman" w:hAnsi="Times New Roman" w:cs="Times New Roman"/>
          <w:b/>
          <w:i/>
          <w:sz w:val="24"/>
          <w:szCs w:val="24"/>
        </w:rPr>
      </w:pPr>
      <w:r w:rsidRPr="00C4640D">
        <w:rPr>
          <w:rFonts w:ascii="Times New Roman" w:hAnsi="Times New Roman" w:cs="Times New Roman"/>
          <w:i/>
          <w:color w:val="FF0000"/>
        </w:rPr>
        <w:t>* Ook de opbrengsten van de verkoop van het parkeerterrein   (</w:t>
      </w:r>
      <w:r>
        <w:rPr>
          <w:rFonts w:ascii="Times New Roman" w:hAnsi="Times New Roman" w:cs="Times New Roman"/>
          <w:i/>
          <w:color w:val="FF0000"/>
        </w:rPr>
        <w:t>€ 11.000.000</w:t>
      </w:r>
      <w:r w:rsidRPr="00C4640D">
        <w:rPr>
          <w:rFonts w:ascii="Times New Roman" w:hAnsi="Times New Roman" w:cs="Times New Roman"/>
          <w:i/>
          <w:color w:val="FF0000"/>
        </w:rPr>
        <w:t>) zijn buiten het resultaat gehouden</w:t>
      </w:r>
      <w:r w:rsidR="008541C4">
        <w:rPr>
          <w:rFonts w:ascii="Times New Roman" w:hAnsi="Times New Roman" w:cs="Times New Roman"/>
          <w:i/>
          <w:color w:val="FF0000"/>
        </w:rPr>
        <w:t>.</w:t>
      </w:r>
      <w:r w:rsidR="00286D2B" w:rsidRPr="00C4640D">
        <w:rPr>
          <w:rFonts w:ascii="Times New Roman" w:hAnsi="Times New Roman" w:cs="Times New Roman"/>
          <w:b/>
          <w:i/>
          <w:sz w:val="24"/>
          <w:szCs w:val="24"/>
        </w:rPr>
        <w:br w:type="page"/>
      </w:r>
    </w:p>
    <w:tbl>
      <w:tblPr>
        <w:tblW w:w="11482" w:type="dxa"/>
        <w:jc w:val="center"/>
        <w:tblInd w:w="-1202" w:type="dxa"/>
        <w:tblCellMar>
          <w:left w:w="70" w:type="dxa"/>
          <w:right w:w="70" w:type="dxa"/>
        </w:tblCellMar>
        <w:tblLook w:val="04A0"/>
      </w:tblPr>
      <w:tblGrid>
        <w:gridCol w:w="3544"/>
        <w:gridCol w:w="992"/>
        <w:gridCol w:w="993"/>
        <w:gridCol w:w="992"/>
        <w:gridCol w:w="992"/>
        <w:gridCol w:w="992"/>
        <w:gridCol w:w="993"/>
        <w:gridCol w:w="992"/>
        <w:gridCol w:w="992"/>
      </w:tblGrid>
      <w:tr w:rsidR="0027033D" w:rsidRPr="00543B93" w:rsidTr="00323A84">
        <w:trPr>
          <w:trHeight w:val="300"/>
          <w:jc w:val="center"/>
        </w:trPr>
        <w:tc>
          <w:tcPr>
            <w:tcW w:w="3544" w:type="dxa"/>
            <w:tcBorders>
              <w:top w:val="nil"/>
              <w:left w:val="nil"/>
              <w:bottom w:val="single" w:sz="12" w:space="0" w:color="FFFFFF"/>
              <w:right w:val="single" w:sz="4" w:space="0" w:color="FFFFFF"/>
            </w:tcBorders>
            <w:shd w:val="clear" w:color="4F81BD" w:fill="4F81BD"/>
            <w:noWrap/>
            <w:vAlign w:val="bottom"/>
            <w:hideMark/>
          </w:tcPr>
          <w:p w:rsidR="0027033D" w:rsidRPr="00543B93" w:rsidRDefault="00323A84" w:rsidP="00323A84">
            <w:pPr>
              <w:jc w:val="center"/>
              <w:rPr>
                <w:rFonts w:ascii="Times New Roman" w:eastAsia="Times New Roman" w:hAnsi="Times New Roman" w:cs="Times New Roman"/>
                <w:b/>
                <w:bCs/>
                <w:color w:val="FFFFFF"/>
                <w:sz w:val="20"/>
                <w:szCs w:val="20"/>
                <w:lang w:eastAsia="nl-NL"/>
              </w:rPr>
            </w:pPr>
            <w:r>
              <w:rPr>
                <w:rFonts w:ascii="Times New Roman" w:eastAsia="Times New Roman" w:hAnsi="Times New Roman" w:cs="Times New Roman"/>
                <w:b/>
                <w:bCs/>
                <w:color w:val="FFFFFF"/>
                <w:sz w:val="20"/>
                <w:szCs w:val="20"/>
                <w:lang w:eastAsia="nl-NL"/>
              </w:rPr>
              <w:lastRenderedPageBreak/>
              <w:t>EUR x 1.000</w:t>
            </w:r>
          </w:p>
        </w:tc>
        <w:tc>
          <w:tcPr>
            <w:tcW w:w="992" w:type="dxa"/>
            <w:tcBorders>
              <w:top w:val="nil"/>
              <w:left w:val="nil"/>
              <w:bottom w:val="single" w:sz="12" w:space="0" w:color="FFFFFF"/>
              <w:right w:val="single" w:sz="4" w:space="0" w:color="FFFFFF"/>
            </w:tcBorders>
            <w:shd w:val="clear" w:color="4F81BD" w:fill="4F81BD"/>
            <w:noWrap/>
            <w:vAlign w:val="bottom"/>
            <w:hideMark/>
          </w:tcPr>
          <w:p w:rsidR="0027033D" w:rsidRPr="00543B93" w:rsidRDefault="0027033D" w:rsidP="00323A84">
            <w:pPr>
              <w:jc w:val="center"/>
              <w:rPr>
                <w:rFonts w:ascii="Times New Roman" w:eastAsia="Times New Roman" w:hAnsi="Times New Roman" w:cs="Times New Roman"/>
                <w:b/>
                <w:bCs/>
                <w:color w:val="FFFFFF"/>
                <w:sz w:val="20"/>
                <w:szCs w:val="20"/>
                <w:lang w:eastAsia="nl-NL"/>
              </w:rPr>
            </w:pPr>
            <w:r w:rsidRPr="00543B93">
              <w:rPr>
                <w:rFonts w:ascii="Times New Roman" w:eastAsia="Times New Roman" w:hAnsi="Times New Roman" w:cs="Times New Roman"/>
                <w:b/>
                <w:bCs/>
                <w:color w:val="FFFFFF"/>
                <w:sz w:val="20"/>
                <w:szCs w:val="20"/>
                <w:lang w:eastAsia="nl-NL"/>
              </w:rPr>
              <w:t>2009</w:t>
            </w:r>
          </w:p>
        </w:tc>
        <w:tc>
          <w:tcPr>
            <w:tcW w:w="993" w:type="dxa"/>
            <w:tcBorders>
              <w:top w:val="nil"/>
              <w:left w:val="nil"/>
              <w:bottom w:val="single" w:sz="12" w:space="0" w:color="FFFFFF"/>
              <w:right w:val="single" w:sz="4" w:space="0" w:color="FFFFFF"/>
            </w:tcBorders>
            <w:shd w:val="clear" w:color="4F81BD" w:fill="4F81BD"/>
            <w:noWrap/>
            <w:vAlign w:val="bottom"/>
            <w:hideMark/>
          </w:tcPr>
          <w:p w:rsidR="0027033D" w:rsidRPr="00543B93" w:rsidRDefault="0027033D" w:rsidP="00323A84">
            <w:pPr>
              <w:jc w:val="center"/>
              <w:rPr>
                <w:rFonts w:ascii="Times New Roman" w:eastAsia="Times New Roman" w:hAnsi="Times New Roman" w:cs="Times New Roman"/>
                <w:b/>
                <w:bCs/>
                <w:color w:val="FFFFFF"/>
                <w:sz w:val="20"/>
                <w:szCs w:val="20"/>
                <w:lang w:eastAsia="nl-NL"/>
              </w:rPr>
            </w:pPr>
          </w:p>
        </w:tc>
        <w:tc>
          <w:tcPr>
            <w:tcW w:w="992" w:type="dxa"/>
            <w:tcBorders>
              <w:top w:val="nil"/>
              <w:left w:val="nil"/>
              <w:bottom w:val="single" w:sz="12" w:space="0" w:color="FFFFFF"/>
              <w:right w:val="single" w:sz="4" w:space="0" w:color="FFFFFF"/>
            </w:tcBorders>
            <w:shd w:val="clear" w:color="4F81BD" w:fill="4F81BD"/>
            <w:noWrap/>
            <w:vAlign w:val="bottom"/>
            <w:hideMark/>
          </w:tcPr>
          <w:p w:rsidR="0027033D" w:rsidRPr="00543B93" w:rsidRDefault="0027033D" w:rsidP="00323A84">
            <w:pPr>
              <w:jc w:val="center"/>
              <w:rPr>
                <w:rFonts w:ascii="Times New Roman" w:eastAsia="Times New Roman" w:hAnsi="Times New Roman" w:cs="Times New Roman"/>
                <w:b/>
                <w:bCs/>
                <w:color w:val="FFFFFF"/>
                <w:sz w:val="20"/>
                <w:szCs w:val="20"/>
                <w:lang w:eastAsia="nl-NL"/>
              </w:rPr>
            </w:pPr>
            <w:r w:rsidRPr="00543B93">
              <w:rPr>
                <w:rFonts w:ascii="Times New Roman" w:eastAsia="Times New Roman" w:hAnsi="Times New Roman" w:cs="Times New Roman"/>
                <w:b/>
                <w:bCs/>
                <w:color w:val="FFFFFF"/>
                <w:sz w:val="20"/>
                <w:szCs w:val="20"/>
                <w:lang w:eastAsia="nl-NL"/>
              </w:rPr>
              <w:t>2010</w:t>
            </w:r>
          </w:p>
        </w:tc>
        <w:tc>
          <w:tcPr>
            <w:tcW w:w="992" w:type="dxa"/>
            <w:tcBorders>
              <w:top w:val="nil"/>
              <w:left w:val="nil"/>
              <w:bottom w:val="single" w:sz="12" w:space="0" w:color="FFFFFF"/>
              <w:right w:val="single" w:sz="4" w:space="0" w:color="FFFFFF"/>
            </w:tcBorders>
            <w:shd w:val="clear" w:color="4F81BD" w:fill="4F81BD"/>
            <w:noWrap/>
            <w:vAlign w:val="bottom"/>
            <w:hideMark/>
          </w:tcPr>
          <w:p w:rsidR="0027033D" w:rsidRPr="00543B93" w:rsidRDefault="0027033D" w:rsidP="00323A84">
            <w:pPr>
              <w:jc w:val="center"/>
              <w:rPr>
                <w:rFonts w:ascii="Times New Roman" w:eastAsia="Times New Roman" w:hAnsi="Times New Roman" w:cs="Times New Roman"/>
                <w:b/>
                <w:bCs/>
                <w:color w:val="FFFFFF"/>
                <w:sz w:val="20"/>
                <w:szCs w:val="20"/>
                <w:lang w:eastAsia="nl-NL"/>
              </w:rPr>
            </w:pPr>
          </w:p>
        </w:tc>
        <w:tc>
          <w:tcPr>
            <w:tcW w:w="992" w:type="dxa"/>
            <w:tcBorders>
              <w:top w:val="nil"/>
              <w:left w:val="nil"/>
              <w:bottom w:val="single" w:sz="12" w:space="0" w:color="FFFFFF"/>
              <w:right w:val="single" w:sz="4" w:space="0" w:color="FFFFFF"/>
            </w:tcBorders>
            <w:shd w:val="clear" w:color="4F81BD" w:fill="4F81BD"/>
            <w:noWrap/>
            <w:vAlign w:val="bottom"/>
            <w:hideMark/>
          </w:tcPr>
          <w:p w:rsidR="0027033D" w:rsidRPr="00543B93" w:rsidRDefault="0027033D" w:rsidP="00323A84">
            <w:pPr>
              <w:jc w:val="center"/>
              <w:rPr>
                <w:rFonts w:ascii="Times New Roman" w:eastAsia="Times New Roman" w:hAnsi="Times New Roman" w:cs="Times New Roman"/>
                <w:b/>
                <w:bCs/>
                <w:color w:val="FFFFFF"/>
                <w:sz w:val="20"/>
                <w:szCs w:val="20"/>
                <w:lang w:eastAsia="nl-NL"/>
              </w:rPr>
            </w:pPr>
            <w:r w:rsidRPr="00543B93">
              <w:rPr>
                <w:rFonts w:ascii="Times New Roman" w:eastAsia="Times New Roman" w:hAnsi="Times New Roman" w:cs="Times New Roman"/>
                <w:b/>
                <w:bCs/>
                <w:color w:val="FFFFFF"/>
                <w:sz w:val="20"/>
                <w:szCs w:val="20"/>
                <w:lang w:eastAsia="nl-NL"/>
              </w:rPr>
              <w:t>2011</w:t>
            </w:r>
          </w:p>
        </w:tc>
        <w:tc>
          <w:tcPr>
            <w:tcW w:w="993" w:type="dxa"/>
            <w:tcBorders>
              <w:top w:val="nil"/>
              <w:left w:val="nil"/>
              <w:bottom w:val="single" w:sz="12" w:space="0" w:color="FFFFFF"/>
              <w:right w:val="single" w:sz="4" w:space="0" w:color="FFFFFF"/>
            </w:tcBorders>
            <w:shd w:val="clear" w:color="4F81BD" w:fill="4F81BD"/>
            <w:noWrap/>
            <w:vAlign w:val="bottom"/>
            <w:hideMark/>
          </w:tcPr>
          <w:p w:rsidR="0027033D" w:rsidRPr="00543B93" w:rsidRDefault="0027033D" w:rsidP="00323A84">
            <w:pPr>
              <w:jc w:val="center"/>
              <w:rPr>
                <w:rFonts w:ascii="Times New Roman" w:eastAsia="Times New Roman" w:hAnsi="Times New Roman" w:cs="Times New Roman"/>
                <w:b/>
                <w:bCs/>
                <w:color w:val="FFFFFF"/>
                <w:sz w:val="20"/>
                <w:szCs w:val="20"/>
                <w:lang w:eastAsia="nl-NL"/>
              </w:rPr>
            </w:pPr>
          </w:p>
        </w:tc>
        <w:tc>
          <w:tcPr>
            <w:tcW w:w="992" w:type="dxa"/>
            <w:tcBorders>
              <w:top w:val="nil"/>
              <w:left w:val="nil"/>
              <w:bottom w:val="single" w:sz="12" w:space="0" w:color="FFFFFF"/>
              <w:right w:val="single" w:sz="4" w:space="0" w:color="FFFFFF"/>
            </w:tcBorders>
            <w:shd w:val="clear" w:color="4F81BD" w:fill="4F81BD"/>
            <w:noWrap/>
            <w:vAlign w:val="bottom"/>
            <w:hideMark/>
          </w:tcPr>
          <w:p w:rsidR="0027033D" w:rsidRPr="00543B93" w:rsidRDefault="0027033D" w:rsidP="00323A84">
            <w:pPr>
              <w:jc w:val="center"/>
              <w:rPr>
                <w:rFonts w:ascii="Times New Roman" w:eastAsia="Times New Roman" w:hAnsi="Times New Roman" w:cs="Times New Roman"/>
                <w:b/>
                <w:bCs/>
                <w:color w:val="FFFFFF"/>
                <w:sz w:val="20"/>
                <w:szCs w:val="20"/>
                <w:lang w:eastAsia="nl-NL"/>
              </w:rPr>
            </w:pPr>
            <w:r w:rsidRPr="00543B93">
              <w:rPr>
                <w:rFonts w:ascii="Times New Roman" w:eastAsia="Times New Roman" w:hAnsi="Times New Roman" w:cs="Times New Roman"/>
                <w:b/>
                <w:bCs/>
                <w:color w:val="FFFFFF"/>
                <w:sz w:val="20"/>
                <w:szCs w:val="20"/>
                <w:lang w:eastAsia="nl-NL"/>
              </w:rPr>
              <w:t>2012</w:t>
            </w:r>
          </w:p>
        </w:tc>
        <w:tc>
          <w:tcPr>
            <w:tcW w:w="992" w:type="dxa"/>
            <w:tcBorders>
              <w:top w:val="nil"/>
              <w:left w:val="nil"/>
              <w:bottom w:val="single" w:sz="12" w:space="0" w:color="FFFFFF"/>
              <w:right w:val="nil"/>
            </w:tcBorders>
            <w:shd w:val="clear" w:color="4F81BD" w:fill="4F81BD"/>
            <w:noWrap/>
            <w:vAlign w:val="bottom"/>
            <w:hideMark/>
          </w:tcPr>
          <w:p w:rsidR="0027033D" w:rsidRPr="00543B93" w:rsidRDefault="0027033D" w:rsidP="00323A84">
            <w:pPr>
              <w:jc w:val="center"/>
              <w:rPr>
                <w:rFonts w:ascii="Times New Roman" w:eastAsia="Times New Roman" w:hAnsi="Times New Roman" w:cs="Times New Roman"/>
                <w:b/>
                <w:bCs/>
                <w:color w:val="FFFFFF"/>
                <w:sz w:val="20"/>
                <w:szCs w:val="20"/>
                <w:lang w:eastAsia="nl-NL"/>
              </w:rPr>
            </w:pP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Kaartverkoop</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36.417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12.602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14.968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14.110 </w:t>
            </w: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543B93">
              <w:rPr>
                <w:rFonts w:ascii="Times New Roman" w:eastAsia="Times New Roman" w:hAnsi="Times New Roman" w:cs="Times New Roman"/>
                <w:i/>
                <w:iCs/>
                <w:color w:val="000000"/>
                <w:sz w:val="20"/>
                <w:szCs w:val="20"/>
                <w:lang w:eastAsia="nl-NL"/>
              </w:rPr>
              <w:t>Competitie, Beker en Vriendschappelijk</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577 </w:t>
            </w: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899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1.029 </w:t>
            </w: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1.316 </w:t>
            </w:r>
          </w:p>
        </w:tc>
        <w:tc>
          <w:tcPr>
            <w:tcW w:w="992" w:type="dxa"/>
            <w:tcBorders>
              <w:top w:val="nil"/>
              <w:left w:val="nil"/>
              <w:bottom w:val="single" w:sz="4" w:space="0" w:color="FFFFFF"/>
              <w:right w:val="nil"/>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543B93">
              <w:rPr>
                <w:rFonts w:ascii="Times New Roman" w:eastAsia="Times New Roman" w:hAnsi="Times New Roman" w:cs="Times New Roman"/>
                <w:i/>
                <w:iCs/>
                <w:color w:val="000000"/>
                <w:sz w:val="20"/>
                <w:szCs w:val="20"/>
                <w:lang w:eastAsia="nl-NL"/>
              </w:rPr>
              <w:t>Europese Competities</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2.380 </w:t>
            </w: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1.936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2.930 </w:t>
            </w: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2.063 </w:t>
            </w:r>
          </w:p>
        </w:tc>
        <w:tc>
          <w:tcPr>
            <w:tcW w:w="992" w:type="dxa"/>
            <w:tcBorders>
              <w:top w:val="nil"/>
              <w:left w:val="nil"/>
              <w:bottom w:val="single" w:sz="4" w:space="0" w:color="FFFFFF"/>
              <w:right w:val="nil"/>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543B93">
              <w:rPr>
                <w:rFonts w:ascii="Times New Roman" w:eastAsia="Times New Roman" w:hAnsi="Times New Roman" w:cs="Times New Roman"/>
                <w:i/>
                <w:iCs/>
                <w:color w:val="000000"/>
                <w:sz w:val="20"/>
                <w:szCs w:val="20"/>
                <w:lang w:eastAsia="nl-NL"/>
              </w:rPr>
              <w:t>Premies Europese Competities</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25.595 </w:t>
            </w: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1.912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3.356 </w:t>
            </w: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2.749 </w:t>
            </w:r>
          </w:p>
        </w:tc>
        <w:tc>
          <w:tcPr>
            <w:tcW w:w="992" w:type="dxa"/>
            <w:tcBorders>
              <w:top w:val="nil"/>
              <w:left w:val="nil"/>
              <w:bottom w:val="single" w:sz="4" w:space="0" w:color="FFFFFF"/>
              <w:right w:val="nil"/>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543B93">
              <w:rPr>
                <w:rFonts w:ascii="Times New Roman" w:eastAsia="Times New Roman" w:hAnsi="Times New Roman" w:cs="Times New Roman"/>
                <w:i/>
                <w:iCs/>
                <w:color w:val="000000"/>
                <w:sz w:val="20"/>
                <w:szCs w:val="20"/>
                <w:lang w:eastAsia="nl-NL"/>
              </w:rPr>
              <w:t xml:space="preserve">Club </w:t>
            </w:r>
            <w:proofErr w:type="spellStart"/>
            <w:r w:rsidRPr="00543B93">
              <w:rPr>
                <w:rFonts w:ascii="Times New Roman" w:eastAsia="Times New Roman" w:hAnsi="Times New Roman" w:cs="Times New Roman"/>
                <w:i/>
                <w:iCs/>
                <w:color w:val="000000"/>
                <w:sz w:val="20"/>
                <w:szCs w:val="20"/>
                <w:lang w:eastAsia="nl-NL"/>
              </w:rPr>
              <w:t>Cards</w:t>
            </w:r>
            <w:proofErr w:type="spellEnd"/>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7.075 </w:t>
            </w: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7.041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7.296 </w:t>
            </w: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7.471 </w:t>
            </w:r>
          </w:p>
        </w:tc>
        <w:tc>
          <w:tcPr>
            <w:tcW w:w="992" w:type="dxa"/>
            <w:tcBorders>
              <w:top w:val="nil"/>
              <w:left w:val="nil"/>
              <w:bottom w:val="single" w:sz="4" w:space="0" w:color="FFFFFF"/>
              <w:right w:val="nil"/>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543B93">
              <w:rPr>
                <w:rFonts w:ascii="Times New Roman" w:eastAsia="Times New Roman" w:hAnsi="Times New Roman" w:cs="Times New Roman"/>
                <w:i/>
                <w:iCs/>
                <w:color w:val="000000"/>
                <w:sz w:val="20"/>
                <w:szCs w:val="20"/>
                <w:lang w:eastAsia="nl-NL"/>
              </w:rPr>
              <w:t>Indirecte Wedstrijdbaten</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790 </w:t>
            </w: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814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357 </w:t>
            </w: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511 </w:t>
            </w:r>
          </w:p>
        </w:tc>
        <w:tc>
          <w:tcPr>
            <w:tcW w:w="992" w:type="dxa"/>
            <w:tcBorders>
              <w:top w:val="nil"/>
              <w:left w:val="nil"/>
              <w:bottom w:val="single" w:sz="4" w:space="0" w:color="FFFFFF"/>
              <w:right w:val="nil"/>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Sponsoring</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12.611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13.764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14.252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18.329 </w:t>
            </w: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roofErr w:type="spellStart"/>
            <w:r w:rsidRPr="00543B93">
              <w:rPr>
                <w:rFonts w:ascii="Times New Roman" w:eastAsia="Times New Roman" w:hAnsi="Times New Roman" w:cs="Times New Roman"/>
                <w:color w:val="000000"/>
                <w:sz w:val="20"/>
                <w:szCs w:val="20"/>
                <w:lang w:eastAsia="nl-NL"/>
              </w:rPr>
              <w:t>TV-Geld</w:t>
            </w:r>
            <w:proofErr w:type="spellEnd"/>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4.583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4.962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4.497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3.710 </w:t>
            </w: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Merchandising</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2.658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2.823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2.490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3.120 </w:t>
            </w: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Stadionexploitatie</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15.339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15.707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15.744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15.401 </w:t>
            </w: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Overig</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1.600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1.996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3.194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46.554 </w:t>
            </w: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b/>
                <w:bCs/>
                <w:color w:val="000000"/>
                <w:sz w:val="20"/>
                <w:szCs w:val="20"/>
                <w:lang w:eastAsia="nl-NL"/>
              </w:rPr>
            </w:pPr>
            <w:proofErr w:type="spellStart"/>
            <w:r w:rsidRPr="00543B93">
              <w:rPr>
                <w:rFonts w:ascii="Times New Roman" w:eastAsia="Times New Roman" w:hAnsi="Times New Roman" w:cs="Times New Roman"/>
                <w:b/>
                <w:bCs/>
                <w:color w:val="000000"/>
                <w:sz w:val="20"/>
                <w:szCs w:val="20"/>
                <w:lang w:eastAsia="nl-NL"/>
              </w:rPr>
              <w:t>Netto-Omzet</w:t>
            </w:r>
            <w:proofErr w:type="spellEnd"/>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b/>
                <w:b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43B93">
              <w:rPr>
                <w:rFonts w:ascii="Times New Roman" w:eastAsia="Times New Roman" w:hAnsi="Times New Roman" w:cs="Times New Roman"/>
                <w:b/>
                <w:bCs/>
                <w:color w:val="000000"/>
                <w:sz w:val="20"/>
                <w:szCs w:val="20"/>
                <w:lang w:eastAsia="nl-NL"/>
              </w:rPr>
              <w:t xml:space="preserve">73.208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43B93">
              <w:rPr>
                <w:rFonts w:ascii="Times New Roman" w:eastAsia="Times New Roman" w:hAnsi="Times New Roman" w:cs="Times New Roman"/>
                <w:b/>
                <w:bCs/>
                <w:color w:val="000000"/>
                <w:sz w:val="20"/>
                <w:szCs w:val="20"/>
                <w:lang w:eastAsia="nl-NL"/>
              </w:rPr>
              <w:t xml:space="preserve">51.854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b/>
                <w:b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43B93">
              <w:rPr>
                <w:rFonts w:ascii="Times New Roman" w:eastAsia="Times New Roman" w:hAnsi="Times New Roman" w:cs="Times New Roman"/>
                <w:b/>
                <w:bCs/>
                <w:color w:val="000000"/>
                <w:sz w:val="20"/>
                <w:szCs w:val="20"/>
                <w:lang w:eastAsia="nl-NL"/>
              </w:rPr>
              <w:t xml:space="preserve">55.145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27033D" w:rsidRPr="00543B93" w:rsidRDefault="0027033D"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43B93">
              <w:rPr>
                <w:rFonts w:ascii="Times New Roman" w:eastAsia="Times New Roman" w:hAnsi="Times New Roman" w:cs="Times New Roman"/>
                <w:b/>
                <w:bCs/>
                <w:color w:val="000000"/>
                <w:sz w:val="20"/>
                <w:szCs w:val="20"/>
                <w:lang w:eastAsia="nl-NL"/>
              </w:rPr>
              <w:t xml:space="preserve">101.224 </w:t>
            </w: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Inkoopwaarde Omzet</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2.672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3.541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3.233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3.620 </w:t>
            </w: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Lonen en Lasten</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29.907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32.899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32.583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31.195 </w:t>
            </w: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Afschrijving Vaste Activa</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5.197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5.239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5.733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5.396 </w:t>
            </w: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Overig</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15.655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15.921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17.785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21.732 </w:t>
            </w: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543B93">
              <w:rPr>
                <w:rFonts w:ascii="Times New Roman" w:eastAsia="Times New Roman" w:hAnsi="Times New Roman" w:cs="Times New Roman"/>
                <w:i/>
                <w:iCs/>
                <w:color w:val="000000"/>
                <w:sz w:val="20"/>
                <w:szCs w:val="20"/>
                <w:lang w:eastAsia="nl-NL"/>
              </w:rPr>
              <w:t>Overige Personeelskosten</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1.334 </w:t>
            </w: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390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1.051 </w:t>
            </w: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3.052 </w:t>
            </w:r>
          </w:p>
        </w:tc>
        <w:tc>
          <w:tcPr>
            <w:tcW w:w="992" w:type="dxa"/>
            <w:tcBorders>
              <w:top w:val="nil"/>
              <w:left w:val="nil"/>
              <w:bottom w:val="single" w:sz="4" w:space="0" w:color="FFFFFF"/>
              <w:right w:val="nil"/>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543B93">
              <w:rPr>
                <w:rFonts w:ascii="Times New Roman" w:eastAsia="Times New Roman" w:hAnsi="Times New Roman" w:cs="Times New Roman"/>
                <w:i/>
                <w:iCs/>
                <w:color w:val="000000"/>
                <w:sz w:val="20"/>
                <w:szCs w:val="20"/>
                <w:lang w:eastAsia="nl-NL"/>
              </w:rPr>
              <w:t>Wedstrijdkosten</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2.518 </w:t>
            </w: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3.142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3.208 </w:t>
            </w: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2.972 </w:t>
            </w:r>
          </w:p>
        </w:tc>
        <w:tc>
          <w:tcPr>
            <w:tcW w:w="992" w:type="dxa"/>
            <w:tcBorders>
              <w:top w:val="nil"/>
              <w:left w:val="nil"/>
              <w:bottom w:val="single" w:sz="4" w:space="0" w:color="FFFFFF"/>
              <w:right w:val="nil"/>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543B93">
              <w:rPr>
                <w:rFonts w:ascii="Times New Roman" w:eastAsia="Times New Roman" w:hAnsi="Times New Roman" w:cs="Times New Roman"/>
                <w:i/>
                <w:iCs/>
                <w:color w:val="000000"/>
                <w:sz w:val="20"/>
                <w:szCs w:val="20"/>
                <w:lang w:eastAsia="nl-NL"/>
              </w:rPr>
              <w:t>Huisvestingskosten</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4.404 </w:t>
            </w: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4.185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4.644 </w:t>
            </w: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6.812 </w:t>
            </w:r>
          </w:p>
        </w:tc>
        <w:tc>
          <w:tcPr>
            <w:tcW w:w="992" w:type="dxa"/>
            <w:tcBorders>
              <w:top w:val="nil"/>
              <w:left w:val="nil"/>
              <w:bottom w:val="single" w:sz="4" w:space="0" w:color="FFFFFF"/>
              <w:right w:val="nil"/>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543B93">
              <w:rPr>
                <w:rFonts w:ascii="Times New Roman" w:eastAsia="Times New Roman" w:hAnsi="Times New Roman" w:cs="Times New Roman"/>
                <w:i/>
                <w:iCs/>
                <w:color w:val="000000"/>
                <w:sz w:val="20"/>
                <w:szCs w:val="20"/>
                <w:lang w:eastAsia="nl-NL"/>
              </w:rPr>
              <w:t>Beheer- en Admin</w:t>
            </w:r>
            <w:r>
              <w:rPr>
                <w:rFonts w:ascii="Times New Roman" w:eastAsia="Times New Roman" w:hAnsi="Times New Roman" w:cs="Times New Roman"/>
                <w:i/>
                <w:iCs/>
                <w:color w:val="000000"/>
                <w:sz w:val="20"/>
                <w:szCs w:val="20"/>
                <w:lang w:eastAsia="nl-NL"/>
              </w:rPr>
              <w:t>i</w:t>
            </w:r>
            <w:r w:rsidRPr="00543B93">
              <w:rPr>
                <w:rFonts w:ascii="Times New Roman" w:eastAsia="Times New Roman" w:hAnsi="Times New Roman" w:cs="Times New Roman"/>
                <w:i/>
                <w:iCs/>
                <w:color w:val="000000"/>
                <w:sz w:val="20"/>
                <w:szCs w:val="20"/>
                <w:lang w:eastAsia="nl-NL"/>
              </w:rPr>
              <w:t>stratiekosten</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7.399 </w:t>
            </w: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8.204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8.882 </w:t>
            </w: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43B93">
              <w:rPr>
                <w:rFonts w:ascii="Times New Roman" w:eastAsia="Times New Roman" w:hAnsi="Times New Roman" w:cs="Times New Roman"/>
                <w:i/>
                <w:iCs/>
                <w:color w:val="000000"/>
                <w:sz w:val="20"/>
                <w:szCs w:val="20"/>
                <w:lang w:eastAsia="nl-NL"/>
              </w:rPr>
              <w:t xml:space="preserve">8.896 </w:t>
            </w:r>
          </w:p>
        </w:tc>
        <w:tc>
          <w:tcPr>
            <w:tcW w:w="992" w:type="dxa"/>
            <w:tcBorders>
              <w:top w:val="nil"/>
              <w:left w:val="nil"/>
              <w:bottom w:val="single" w:sz="4" w:space="0" w:color="FFFFFF"/>
              <w:right w:val="nil"/>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b/>
                <w:bCs/>
                <w:color w:val="000000"/>
                <w:sz w:val="20"/>
                <w:szCs w:val="20"/>
                <w:lang w:eastAsia="nl-NL"/>
              </w:rPr>
            </w:pPr>
            <w:r w:rsidRPr="00543B93">
              <w:rPr>
                <w:rFonts w:ascii="Times New Roman" w:eastAsia="Times New Roman" w:hAnsi="Times New Roman" w:cs="Times New Roman"/>
                <w:b/>
                <w:bCs/>
                <w:color w:val="000000"/>
                <w:sz w:val="20"/>
                <w:szCs w:val="20"/>
                <w:lang w:eastAsia="nl-NL"/>
              </w:rPr>
              <w:t>Bedrijfslasten</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b/>
                <w:b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43B93">
              <w:rPr>
                <w:rFonts w:ascii="Times New Roman" w:eastAsia="Times New Roman" w:hAnsi="Times New Roman" w:cs="Times New Roman"/>
                <w:b/>
                <w:bCs/>
                <w:color w:val="000000"/>
                <w:sz w:val="20"/>
                <w:szCs w:val="20"/>
                <w:lang w:eastAsia="nl-NL"/>
              </w:rPr>
              <w:t xml:space="preserve">53.431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43B93">
              <w:rPr>
                <w:rFonts w:ascii="Times New Roman" w:eastAsia="Times New Roman" w:hAnsi="Times New Roman" w:cs="Times New Roman"/>
                <w:b/>
                <w:bCs/>
                <w:color w:val="000000"/>
                <w:sz w:val="20"/>
                <w:szCs w:val="20"/>
                <w:lang w:eastAsia="nl-NL"/>
              </w:rPr>
              <w:t xml:space="preserve">57.600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b/>
                <w:b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43B93">
              <w:rPr>
                <w:rFonts w:ascii="Times New Roman" w:eastAsia="Times New Roman" w:hAnsi="Times New Roman" w:cs="Times New Roman"/>
                <w:b/>
                <w:bCs/>
                <w:color w:val="000000"/>
                <w:sz w:val="20"/>
                <w:szCs w:val="20"/>
                <w:lang w:eastAsia="nl-NL"/>
              </w:rPr>
              <w:t xml:space="preserve">59.334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27033D" w:rsidRPr="00543B93" w:rsidRDefault="0027033D"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43B93">
              <w:rPr>
                <w:rFonts w:ascii="Times New Roman" w:eastAsia="Times New Roman" w:hAnsi="Times New Roman" w:cs="Times New Roman"/>
                <w:b/>
                <w:bCs/>
                <w:color w:val="000000"/>
                <w:sz w:val="20"/>
                <w:szCs w:val="20"/>
                <w:lang w:eastAsia="nl-NL"/>
              </w:rPr>
              <w:t xml:space="preserve">61.943 </w:t>
            </w: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27033D" w:rsidRDefault="0027033D" w:rsidP="00EB715E">
            <w:pPr>
              <w:rPr>
                <w:rFonts w:ascii="Times New Roman" w:eastAsia="Times New Roman" w:hAnsi="Times New Roman" w:cs="Times New Roman"/>
                <w:b/>
                <w:bCs/>
                <w:color w:val="000000"/>
                <w:sz w:val="20"/>
                <w:szCs w:val="20"/>
                <w:lang w:eastAsia="nl-NL"/>
              </w:rPr>
            </w:pPr>
            <w:r w:rsidRPr="00543B93">
              <w:rPr>
                <w:rFonts w:ascii="Times New Roman" w:eastAsia="Times New Roman" w:hAnsi="Times New Roman" w:cs="Times New Roman"/>
                <w:b/>
                <w:bCs/>
                <w:color w:val="000000"/>
                <w:sz w:val="20"/>
                <w:szCs w:val="20"/>
                <w:lang w:eastAsia="nl-NL"/>
              </w:rPr>
              <w:t>Bedrijfsresultaat</w:t>
            </w:r>
            <w:r>
              <w:rPr>
                <w:rFonts w:ascii="Times New Roman" w:eastAsia="Times New Roman" w:hAnsi="Times New Roman" w:cs="Times New Roman"/>
                <w:b/>
                <w:bCs/>
                <w:color w:val="000000"/>
                <w:sz w:val="20"/>
                <w:szCs w:val="20"/>
                <w:lang w:eastAsia="nl-NL"/>
              </w:rPr>
              <w:t xml:space="preserve"> voor Afschrijving en Vergoedingssommen</w:t>
            </w:r>
          </w:p>
          <w:p w:rsidR="00C4640D" w:rsidRPr="00C4640D" w:rsidRDefault="00C4640D" w:rsidP="00EB715E">
            <w:pPr>
              <w:rPr>
                <w:rFonts w:ascii="Times New Roman" w:eastAsia="Times New Roman" w:hAnsi="Times New Roman" w:cs="Times New Roman"/>
                <w:bCs/>
                <w:color w:val="FF0000"/>
                <w:sz w:val="20"/>
                <w:szCs w:val="20"/>
                <w:lang w:eastAsia="nl-NL"/>
              </w:rPr>
            </w:pPr>
            <w:r>
              <w:rPr>
                <w:rFonts w:ascii="Times New Roman" w:eastAsia="Times New Roman" w:hAnsi="Times New Roman" w:cs="Times New Roman"/>
                <w:bCs/>
                <w:color w:val="FF0000"/>
                <w:sz w:val="20"/>
                <w:szCs w:val="20"/>
                <w:lang w:eastAsia="nl-NL"/>
              </w:rPr>
              <w:t>Zonder Champions League</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b/>
                <w:b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D1631" w:rsidRDefault="0027033D"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w:t>
            </w:r>
            <w:r w:rsidRPr="00543B93">
              <w:rPr>
                <w:rFonts w:ascii="Times New Roman" w:eastAsia="Times New Roman" w:hAnsi="Times New Roman" w:cs="Times New Roman"/>
                <w:b/>
                <w:bCs/>
                <w:color w:val="000000"/>
                <w:sz w:val="20"/>
                <w:szCs w:val="20"/>
                <w:lang w:eastAsia="nl-NL"/>
              </w:rPr>
              <w:t>19.777</w:t>
            </w:r>
          </w:p>
          <w:p w:rsidR="0027033D" w:rsidRPr="00DD1631" w:rsidRDefault="00DD1631" w:rsidP="00EB715E">
            <w:pPr>
              <w:rPr>
                <w:rFonts w:ascii="Times New Roman" w:eastAsia="Times New Roman" w:hAnsi="Times New Roman" w:cs="Times New Roman"/>
                <w:b/>
                <w:bCs/>
                <w:color w:val="FF0000"/>
                <w:sz w:val="20"/>
                <w:szCs w:val="20"/>
                <w:lang w:eastAsia="nl-NL"/>
              </w:rPr>
            </w:pPr>
            <w:r w:rsidRPr="00DD1631">
              <w:rPr>
                <w:rFonts w:ascii="Times New Roman" w:eastAsia="Times New Roman" w:hAnsi="Times New Roman" w:cs="Times New Roman"/>
                <w:color w:val="FF0000"/>
                <w:sz w:val="20"/>
                <w:szCs w:val="20"/>
                <w:lang w:eastAsia="nl-NL"/>
              </w:rPr>
              <w:t xml:space="preserve">€   -3.198 </w:t>
            </w:r>
            <w:r w:rsidR="0027033D" w:rsidRPr="00DD1631">
              <w:rPr>
                <w:rFonts w:ascii="Times New Roman" w:eastAsia="Times New Roman" w:hAnsi="Times New Roman" w:cs="Times New Roman"/>
                <w:b/>
                <w:bCs/>
                <w:color w:val="FF0000"/>
                <w:sz w:val="20"/>
                <w:szCs w:val="20"/>
                <w:lang w:eastAsia="nl-NL"/>
              </w:rPr>
              <w:t xml:space="preserve">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DD1631" w:rsidRDefault="0027033D"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w:t>
            </w:r>
            <w:r w:rsidRPr="00543B93">
              <w:rPr>
                <w:rFonts w:ascii="Times New Roman" w:eastAsia="Times New Roman" w:hAnsi="Times New Roman" w:cs="Times New Roman"/>
                <w:b/>
                <w:bCs/>
                <w:color w:val="000000"/>
                <w:sz w:val="20"/>
                <w:szCs w:val="20"/>
                <w:lang w:eastAsia="nl-NL"/>
              </w:rPr>
              <w:t>5.746</w:t>
            </w:r>
          </w:p>
          <w:p w:rsidR="0027033D" w:rsidRPr="00DD1631" w:rsidRDefault="00DD1631" w:rsidP="00EB715E">
            <w:pPr>
              <w:rPr>
                <w:rFonts w:ascii="Times New Roman" w:eastAsia="Times New Roman" w:hAnsi="Times New Roman" w:cs="Times New Roman"/>
                <w:bCs/>
                <w:color w:val="FF0000"/>
                <w:sz w:val="20"/>
                <w:szCs w:val="20"/>
                <w:lang w:eastAsia="nl-NL"/>
              </w:rPr>
            </w:pPr>
            <w:r w:rsidRPr="00DD1631">
              <w:rPr>
                <w:rFonts w:ascii="Times New Roman" w:eastAsia="Times New Roman" w:hAnsi="Times New Roman" w:cs="Times New Roman"/>
                <w:bCs/>
                <w:color w:val="FF0000"/>
                <w:sz w:val="20"/>
                <w:szCs w:val="20"/>
                <w:lang w:eastAsia="nl-NL"/>
              </w:rPr>
              <w:t xml:space="preserve">€     5.746 </w:t>
            </w:r>
            <w:r w:rsidR="0027033D" w:rsidRPr="00DD1631">
              <w:rPr>
                <w:rFonts w:ascii="Times New Roman" w:eastAsia="Times New Roman" w:hAnsi="Times New Roman" w:cs="Times New Roman"/>
                <w:bCs/>
                <w:color w:val="FF0000"/>
                <w:sz w:val="20"/>
                <w:szCs w:val="20"/>
                <w:lang w:eastAsia="nl-NL"/>
              </w:rPr>
              <w:t xml:space="preserve">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b/>
                <w:b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DD1631" w:rsidRDefault="0027033D"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w:t>
            </w:r>
            <w:r w:rsidRPr="00543B93">
              <w:rPr>
                <w:rFonts w:ascii="Times New Roman" w:eastAsia="Times New Roman" w:hAnsi="Times New Roman" w:cs="Times New Roman"/>
                <w:b/>
                <w:bCs/>
                <w:color w:val="000000"/>
                <w:sz w:val="20"/>
                <w:szCs w:val="20"/>
                <w:lang w:eastAsia="nl-NL"/>
              </w:rPr>
              <w:t>4.189</w:t>
            </w:r>
          </w:p>
          <w:p w:rsidR="0027033D" w:rsidRPr="00DD1631" w:rsidRDefault="00DD1631" w:rsidP="00EB715E">
            <w:pPr>
              <w:rPr>
                <w:rFonts w:ascii="Times New Roman" w:eastAsia="Times New Roman" w:hAnsi="Times New Roman" w:cs="Times New Roman"/>
                <w:bCs/>
                <w:color w:val="FF0000"/>
                <w:sz w:val="20"/>
                <w:szCs w:val="20"/>
                <w:lang w:eastAsia="nl-NL"/>
              </w:rPr>
            </w:pPr>
            <w:r w:rsidRPr="00DD1631">
              <w:rPr>
                <w:rFonts w:ascii="Times New Roman" w:eastAsia="Times New Roman" w:hAnsi="Times New Roman" w:cs="Times New Roman"/>
                <w:bCs/>
                <w:color w:val="FF0000"/>
                <w:sz w:val="20"/>
                <w:szCs w:val="20"/>
                <w:lang w:eastAsia="nl-NL"/>
              </w:rPr>
              <w:t xml:space="preserve">€     4.189 </w:t>
            </w:r>
            <w:r w:rsidR="0027033D" w:rsidRPr="00DD1631">
              <w:rPr>
                <w:rFonts w:ascii="Times New Roman" w:eastAsia="Times New Roman" w:hAnsi="Times New Roman" w:cs="Times New Roman"/>
                <w:bCs/>
                <w:color w:val="FF0000"/>
                <w:sz w:val="20"/>
                <w:szCs w:val="20"/>
                <w:lang w:eastAsia="nl-NL"/>
              </w:rPr>
              <w:t xml:space="preserve">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DD1631" w:rsidRDefault="0027033D"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w:t>
            </w:r>
            <w:r w:rsidRPr="00543B93">
              <w:rPr>
                <w:rFonts w:ascii="Times New Roman" w:eastAsia="Times New Roman" w:hAnsi="Times New Roman" w:cs="Times New Roman"/>
                <w:b/>
                <w:bCs/>
                <w:color w:val="000000"/>
                <w:sz w:val="20"/>
                <w:szCs w:val="20"/>
                <w:lang w:eastAsia="nl-NL"/>
              </w:rPr>
              <w:t>39.281</w:t>
            </w:r>
          </w:p>
          <w:p w:rsidR="0027033D" w:rsidRPr="00DD1631" w:rsidRDefault="00DD1631" w:rsidP="00EB715E">
            <w:pPr>
              <w:rPr>
                <w:rFonts w:ascii="Times New Roman" w:eastAsia="Times New Roman" w:hAnsi="Times New Roman" w:cs="Times New Roman"/>
                <w:b/>
                <w:bCs/>
                <w:color w:val="FF0000"/>
                <w:sz w:val="20"/>
                <w:szCs w:val="20"/>
                <w:lang w:eastAsia="nl-NL"/>
              </w:rPr>
            </w:pPr>
            <w:r w:rsidRPr="00DD1631">
              <w:rPr>
                <w:rFonts w:ascii="Times New Roman" w:eastAsia="Times New Roman" w:hAnsi="Times New Roman" w:cs="Times New Roman"/>
                <w:color w:val="FF0000"/>
                <w:sz w:val="20"/>
                <w:szCs w:val="20"/>
                <w:lang w:eastAsia="nl-NL"/>
              </w:rPr>
              <w:t xml:space="preserve">€  -3.919* </w:t>
            </w:r>
            <w:r w:rsidR="0027033D" w:rsidRPr="00DD1631">
              <w:rPr>
                <w:rFonts w:ascii="Times New Roman" w:eastAsia="Times New Roman" w:hAnsi="Times New Roman" w:cs="Times New Roman"/>
                <w:b/>
                <w:bCs/>
                <w:color w:val="FF0000"/>
                <w:sz w:val="20"/>
                <w:szCs w:val="20"/>
                <w:lang w:eastAsia="nl-NL"/>
              </w:rPr>
              <w:t xml:space="preserve"> </w:t>
            </w: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Afschrijving Vergoedingssommen</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-12.506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543B93">
              <w:rPr>
                <w:rFonts w:ascii="Times New Roman" w:eastAsia="Times New Roman" w:hAnsi="Times New Roman" w:cs="Times New Roman"/>
                <w:color w:val="000000"/>
                <w:sz w:val="20"/>
                <w:szCs w:val="20"/>
                <w:lang w:eastAsia="nl-NL"/>
              </w:rPr>
              <w:t xml:space="preserve"> -12.110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-11.758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543B93">
              <w:rPr>
                <w:rFonts w:ascii="Times New Roman" w:eastAsia="Times New Roman" w:hAnsi="Times New Roman" w:cs="Times New Roman"/>
                <w:color w:val="000000"/>
                <w:sz w:val="20"/>
                <w:szCs w:val="20"/>
                <w:lang w:eastAsia="nl-NL"/>
              </w:rPr>
              <w:t xml:space="preserve"> -12.386 </w:t>
            </w: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Resultaat Vergoedingssommen</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14.649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4.224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5.127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12.287 </w:t>
            </w: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Bijzondere Waardevermindering</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 -4.616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 -3.072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 -2.896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-4.317 </w:t>
            </w: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Financieel Resultaat</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543B93">
              <w:rPr>
                <w:rFonts w:ascii="Times New Roman" w:eastAsia="Times New Roman" w:hAnsi="Times New Roman" w:cs="Times New Roman"/>
                <w:color w:val="000000"/>
                <w:sz w:val="20"/>
                <w:szCs w:val="20"/>
                <w:lang w:eastAsia="nl-NL"/>
              </w:rPr>
              <w:t xml:space="preserve">   -4.786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  -4.461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  -9.248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1.691 </w:t>
            </w: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Belastingen</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  -3.252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3.627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7.426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43B93">
              <w:rPr>
                <w:rFonts w:ascii="Times New Roman" w:eastAsia="Times New Roman" w:hAnsi="Times New Roman" w:cs="Times New Roman"/>
                <w:color w:val="000000"/>
                <w:sz w:val="20"/>
                <w:szCs w:val="20"/>
                <w:lang w:eastAsia="nl-NL"/>
              </w:rPr>
              <w:t xml:space="preserve"> -8.882 </w:t>
            </w: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Resultaat Deelnemingen</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 xml:space="preserve"> - </w:t>
            </w: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27033D" w:rsidRDefault="0027033D" w:rsidP="00EB715E">
            <w:pPr>
              <w:rPr>
                <w:rFonts w:ascii="Times New Roman" w:eastAsia="Times New Roman" w:hAnsi="Times New Roman" w:cs="Times New Roman"/>
                <w:b/>
                <w:bCs/>
                <w:color w:val="000000"/>
                <w:sz w:val="20"/>
                <w:szCs w:val="20"/>
                <w:lang w:eastAsia="nl-NL"/>
              </w:rPr>
            </w:pPr>
            <w:r w:rsidRPr="00543B93">
              <w:rPr>
                <w:rFonts w:ascii="Times New Roman" w:eastAsia="Times New Roman" w:hAnsi="Times New Roman" w:cs="Times New Roman"/>
                <w:b/>
                <w:bCs/>
                <w:color w:val="000000"/>
                <w:sz w:val="20"/>
                <w:szCs w:val="20"/>
                <w:lang w:eastAsia="nl-NL"/>
              </w:rPr>
              <w:t>Bedrijfsresultaat</w:t>
            </w:r>
            <w:r>
              <w:rPr>
                <w:rFonts w:ascii="Times New Roman" w:eastAsia="Times New Roman" w:hAnsi="Times New Roman" w:cs="Times New Roman"/>
                <w:b/>
                <w:bCs/>
                <w:color w:val="000000"/>
                <w:sz w:val="20"/>
                <w:szCs w:val="20"/>
                <w:lang w:eastAsia="nl-NL"/>
              </w:rPr>
              <w:t xml:space="preserve"> na Belasting</w:t>
            </w:r>
          </w:p>
          <w:p w:rsidR="00C4640D" w:rsidRPr="00C4640D" w:rsidRDefault="00C4640D" w:rsidP="00EB715E">
            <w:pPr>
              <w:rPr>
                <w:rFonts w:ascii="Times New Roman" w:eastAsia="Times New Roman" w:hAnsi="Times New Roman" w:cs="Times New Roman"/>
                <w:bCs/>
                <w:color w:val="FF0000"/>
                <w:sz w:val="20"/>
                <w:szCs w:val="20"/>
                <w:lang w:eastAsia="nl-NL"/>
              </w:rPr>
            </w:pPr>
            <w:r>
              <w:rPr>
                <w:rFonts w:ascii="Times New Roman" w:eastAsia="Times New Roman" w:hAnsi="Times New Roman" w:cs="Times New Roman"/>
                <w:bCs/>
                <w:color w:val="FF0000"/>
                <w:sz w:val="20"/>
                <w:szCs w:val="20"/>
                <w:lang w:eastAsia="nl-NL"/>
              </w:rPr>
              <w:t>Zonder Champions League</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b/>
                <w:b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C4640D" w:rsidRDefault="0027033D"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w:t>
            </w:r>
            <w:r w:rsidRPr="00543B93">
              <w:rPr>
                <w:rFonts w:ascii="Times New Roman" w:eastAsia="Times New Roman" w:hAnsi="Times New Roman" w:cs="Times New Roman"/>
                <w:b/>
                <w:bCs/>
                <w:color w:val="000000"/>
                <w:sz w:val="20"/>
                <w:szCs w:val="20"/>
                <w:lang w:eastAsia="nl-NL"/>
              </w:rPr>
              <w:t>9.266</w:t>
            </w:r>
          </w:p>
          <w:p w:rsidR="0027033D" w:rsidRPr="00C4640D" w:rsidRDefault="00C4640D" w:rsidP="00EB715E">
            <w:pPr>
              <w:rPr>
                <w:rFonts w:ascii="Times New Roman" w:eastAsia="Times New Roman" w:hAnsi="Times New Roman" w:cs="Times New Roman"/>
                <w:b/>
                <w:bCs/>
                <w:color w:val="FF0000"/>
                <w:sz w:val="20"/>
                <w:szCs w:val="20"/>
                <w:lang w:eastAsia="nl-NL"/>
              </w:rPr>
            </w:pPr>
            <w:r w:rsidRPr="00C4640D">
              <w:rPr>
                <w:rFonts w:ascii="Times New Roman" w:eastAsia="Times New Roman" w:hAnsi="Times New Roman" w:cs="Times New Roman"/>
                <w:bCs/>
                <w:color w:val="FF0000"/>
                <w:sz w:val="20"/>
                <w:szCs w:val="20"/>
                <w:lang w:eastAsia="nl-NL"/>
              </w:rPr>
              <w:t xml:space="preserve">€ </w:t>
            </w:r>
            <w:r>
              <w:rPr>
                <w:rFonts w:ascii="Times New Roman" w:eastAsia="Times New Roman" w:hAnsi="Times New Roman" w:cs="Times New Roman"/>
                <w:bCs/>
                <w:color w:val="FF0000"/>
                <w:sz w:val="20"/>
                <w:szCs w:val="20"/>
                <w:lang w:eastAsia="nl-NL"/>
              </w:rPr>
              <w:t xml:space="preserve"> </w:t>
            </w:r>
            <w:r w:rsidRPr="00C4640D">
              <w:rPr>
                <w:rFonts w:ascii="Times New Roman" w:eastAsia="Times New Roman" w:hAnsi="Times New Roman" w:cs="Times New Roman"/>
                <w:bCs/>
                <w:color w:val="FF0000"/>
                <w:sz w:val="20"/>
                <w:szCs w:val="20"/>
                <w:lang w:eastAsia="nl-NL"/>
              </w:rPr>
              <w:t>-13.709</w:t>
            </w:r>
            <w:r w:rsidR="0027033D" w:rsidRPr="00C4640D">
              <w:rPr>
                <w:rFonts w:ascii="Times New Roman" w:eastAsia="Times New Roman" w:hAnsi="Times New Roman" w:cs="Times New Roman"/>
                <w:b/>
                <w:bCs/>
                <w:color w:val="FF0000"/>
                <w:sz w:val="20"/>
                <w:szCs w:val="20"/>
                <w:lang w:eastAsia="nl-NL"/>
              </w:rPr>
              <w:t xml:space="preserve">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C4640D" w:rsidRDefault="0027033D"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w:t>
            </w:r>
            <w:r w:rsidRPr="00543B93">
              <w:rPr>
                <w:rFonts w:ascii="Times New Roman" w:eastAsia="Times New Roman" w:hAnsi="Times New Roman" w:cs="Times New Roman"/>
                <w:b/>
                <w:bCs/>
                <w:color w:val="000000"/>
                <w:sz w:val="20"/>
                <w:szCs w:val="20"/>
                <w:lang w:eastAsia="nl-NL"/>
              </w:rPr>
              <w:t xml:space="preserve"> -17.538</w:t>
            </w:r>
          </w:p>
          <w:p w:rsidR="0027033D" w:rsidRPr="00C4640D" w:rsidRDefault="00C4640D" w:rsidP="00EB715E">
            <w:pPr>
              <w:rPr>
                <w:rFonts w:ascii="Times New Roman" w:eastAsia="Times New Roman" w:hAnsi="Times New Roman" w:cs="Times New Roman"/>
                <w:b/>
                <w:bCs/>
                <w:color w:val="FF0000"/>
                <w:sz w:val="20"/>
                <w:szCs w:val="20"/>
                <w:lang w:eastAsia="nl-NL"/>
              </w:rPr>
            </w:pPr>
            <w:r w:rsidRPr="00C4640D">
              <w:rPr>
                <w:rFonts w:ascii="Times New Roman" w:eastAsia="Times New Roman" w:hAnsi="Times New Roman" w:cs="Times New Roman"/>
                <w:bCs/>
                <w:color w:val="FF0000"/>
                <w:sz w:val="20"/>
                <w:szCs w:val="20"/>
                <w:lang w:eastAsia="nl-NL"/>
              </w:rPr>
              <w:t>€ -17.538</w:t>
            </w:r>
            <w:r w:rsidR="0027033D" w:rsidRPr="00C4640D">
              <w:rPr>
                <w:rFonts w:ascii="Times New Roman" w:eastAsia="Times New Roman" w:hAnsi="Times New Roman" w:cs="Times New Roman"/>
                <w:b/>
                <w:bCs/>
                <w:color w:val="FF0000"/>
                <w:sz w:val="20"/>
                <w:szCs w:val="20"/>
                <w:lang w:eastAsia="nl-NL"/>
              </w:rPr>
              <w:t xml:space="preserve"> </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b/>
                <w:b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w:t>
            </w:r>
            <w:r w:rsidRPr="00543B93">
              <w:rPr>
                <w:rFonts w:ascii="Times New Roman" w:eastAsia="Times New Roman" w:hAnsi="Times New Roman" w:cs="Times New Roman"/>
                <w:b/>
                <w:bCs/>
                <w:color w:val="000000"/>
                <w:sz w:val="20"/>
                <w:szCs w:val="20"/>
                <w:lang w:eastAsia="nl-NL"/>
              </w:rPr>
              <w:t xml:space="preserve">-15.538 </w:t>
            </w:r>
            <w:r w:rsidR="00C4640D">
              <w:rPr>
                <w:rFonts w:ascii="Times New Roman" w:eastAsia="Times New Roman" w:hAnsi="Times New Roman" w:cs="Times New Roman"/>
                <w:b/>
                <w:bCs/>
                <w:color w:val="000000"/>
                <w:sz w:val="20"/>
                <w:szCs w:val="20"/>
                <w:lang w:eastAsia="nl-NL"/>
              </w:rPr>
              <w:t xml:space="preserve">  </w:t>
            </w:r>
            <w:r w:rsidR="00C4640D" w:rsidRPr="00C4640D">
              <w:rPr>
                <w:rFonts w:ascii="Times New Roman" w:eastAsia="Times New Roman" w:hAnsi="Times New Roman" w:cs="Times New Roman"/>
                <w:bCs/>
                <w:color w:val="FF0000"/>
                <w:sz w:val="20"/>
                <w:szCs w:val="20"/>
                <w:lang w:eastAsia="nl-NL"/>
              </w:rPr>
              <w:t>€ -15.538</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C4640D" w:rsidRDefault="0027033D" w:rsidP="00EB715E">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w:t>
            </w:r>
            <w:r w:rsidRPr="00543B93">
              <w:rPr>
                <w:rFonts w:ascii="Times New Roman" w:eastAsia="Times New Roman" w:hAnsi="Times New Roman" w:cs="Times New Roman"/>
                <w:b/>
                <w:bCs/>
                <w:color w:val="000000"/>
                <w:sz w:val="20"/>
                <w:szCs w:val="20"/>
                <w:lang w:eastAsia="nl-NL"/>
              </w:rPr>
              <w:t>27.674</w:t>
            </w:r>
          </w:p>
          <w:p w:rsidR="0027033D" w:rsidRPr="00C4640D" w:rsidRDefault="00DD1631" w:rsidP="00DD1631">
            <w:pPr>
              <w:rPr>
                <w:rFonts w:ascii="Times New Roman" w:eastAsia="Times New Roman" w:hAnsi="Times New Roman" w:cs="Times New Roman"/>
                <w:b/>
                <w:bCs/>
                <w:color w:val="FF0000"/>
                <w:sz w:val="20"/>
                <w:szCs w:val="20"/>
                <w:lang w:eastAsia="nl-NL"/>
              </w:rPr>
            </w:pPr>
            <w:r>
              <w:rPr>
                <w:rFonts w:ascii="Times New Roman" w:eastAsia="Times New Roman" w:hAnsi="Times New Roman" w:cs="Times New Roman"/>
                <w:bCs/>
                <w:color w:val="FF0000"/>
                <w:sz w:val="20"/>
                <w:szCs w:val="20"/>
                <w:lang w:eastAsia="nl-NL"/>
              </w:rPr>
              <w:t>€-15.526*</w:t>
            </w: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b/>
                <w:bCs/>
                <w:color w:val="000000"/>
                <w:sz w:val="20"/>
                <w:szCs w:val="20"/>
                <w:lang w:eastAsia="nl-NL"/>
              </w:rPr>
            </w:pPr>
            <w:r w:rsidRPr="00543B93">
              <w:rPr>
                <w:rFonts w:ascii="Times New Roman" w:eastAsia="Times New Roman" w:hAnsi="Times New Roman" w:cs="Times New Roman"/>
                <w:b/>
                <w:bCs/>
                <w:color w:val="000000"/>
                <w:sz w:val="20"/>
                <w:szCs w:val="20"/>
                <w:lang w:eastAsia="nl-NL"/>
              </w:rPr>
              <w:t>Overige Informatie Bedrijfsvoering</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Werknemers (FTE)</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right"/>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183</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right"/>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188</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jc w:val="right"/>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181</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27033D" w:rsidRPr="00543B93" w:rsidRDefault="0027033D" w:rsidP="00EB715E">
            <w:pPr>
              <w:jc w:val="right"/>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171</w:t>
            </w: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543B93">
              <w:rPr>
                <w:rFonts w:ascii="Times New Roman" w:eastAsia="Times New Roman" w:hAnsi="Times New Roman" w:cs="Times New Roman"/>
                <w:i/>
                <w:iCs/>
                <w:color w:val="000000"/>
                <w:sz w:val="20"/>
                <w:szCs w:val="20"/>
                <w:lang w:eastAsia="nl-NL"/>
              </w:rPr>
              <w:t>Voetballers en Technische Staf</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F97906">
            <w:pPr>
              <w:jc w:val="right"/>
              <w:rPr>
                <w:rFonts w:ascii="Times New Roman" w:eastAsia="Times New Roman" w:hAnsi="Times New Roman" w:cs="Times New Roman"/>
                <w:i/>
                <w:iCs/>
                <w:color w:val="000000"/>
                <w:sz w:val="20"/>
                <w:szCs w:val="20"/>
                <w:lang w:eastAsia="nl-NL"/>
              </w:rPr>
            </w:pPr>
            <w:r w:rsidRPr="00543B93">
              <w:rPr>
                <w:rFonts w:ascii="Times New Roman" w:eastAsia="Times New Roman" w:hAnsi="Times New Roman" w:cs="Times New Roman"/>
                <w:i/>
                <w:iCs/>
                <w:color w:val="000000"/>
                <w:sz w:val="20"/>
                <w:szCs w:val="20"/>
                <w:lang w:eastAsia="nl-NL"/>
              </w:rPr>
              <w:t>89</w:t>
            </w: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F97906">
            <w:pPr>
              <w:jc w:val="right"/>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F97906">
            <w:pPr>
              <w:jc w:val="right"/>
              <w:rPr>
                <w:rFonts w:ascii="Times New Roman" w:eastAsia="Times New Roman" w:hAnsi="Times New Roman" w:cs="Times New Roman"/>
                <w:i/>
                <w:iCs/>
                <w:color w:val="000000"/>
                <w:sz w:val="20"/>
                <w:szCs w:val="20"/>
                <w:lang w:eastAsia="nl-NL"/>
              </w:rPr>
            </w:pPr>
            <w:r w:rsidRPr="00543B93">
              <w:rPr>
                <w:rFonts w:ascii="Times New Roman" w:eastAsia="Times New Roman" w:hAnsi="Times New Roman" w:cs="Times New Roman"/>
                <w:i/>
                <w:iCs/>
                <w:color w:val="000000"/>
                <w:sz w:val="20"/>
                <w:szCs w:val="20"/>
                <w:lang w:eastAsia="nl-NL"/>
              </w:rPr>
              <w:t>94</w:t>
            </w: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F97906">
            <w:pPr>
              <w:jc w:val="right"/>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F97906">
            <w:pPr>
              <w:jc w:val="right"/>
              <w:rPr>
                <w:rFonts w:ascii="Times New Roman" w:eastAsia="Times New Roman" w:hAnsi="Times New Roman" w:cs="Times New Roman"/>
                <w:i/>
                <w:iCs/>
                <w:color w:val="000000"/>
                <w:sz w:val="20"/>
                <w:szCs w:val="20"/>
                <w:lang w:eastAsia="nl-NL"/>
              </w:rPr>
            </w:pPr>
            <w:r w:rsidRPr="00543B93">
              <w:rPr>
                <w:rFonts w:ascii="Times New Roman" w:eastAsia="Times New Roman" w:hAnsi="Times New Roman" w:cs="Times New Roman"/>
                <w:i/>
                <w:iCs/>
                <w:color w:val="000000"/>
                <w:sz w:val="20"/>
                <w:szCs w:val="20"/>
                <w:lang w:eastAsia="nl-NL"/>
              </w:rPr>
              <w:t>87</w:t>
            </w:r>
          </w:p>
        </w:tc>
        <w:tc>
          <w:tcPr>
            <w:tcW w:w="993" w:type="dxa"/>
            <w:tcBorders>
              <w:top w:val="nil"/>
              <w:left w:val="nil"/>
              <w:bottom w:val="single" w:sz="4" w:space="0" w:color="FFFFFF"/>
              <w:right w:val="single" w:sz="4" w:space="0" w:color="FFFFFF"/>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27033D" w:rsidRPr="00DD1631" w:rsidRDefault="00DD1631" w:rsidP="00DD1631">
            <w:pPr>
              <w:jc w:val="center"/>
              <w:rPr>
                <w:rFonts w:ascii="Times New Roman" w:eastAsia="Times New Roman" w:hAnsi="Times New Roman" w:cs="Times New Roman"/>
                <w:i/>
                <w:color w:val="000000"/>
                <w:sz w:val="20"/>
                <w:szCs w:val="20"/>
                <w:lang w:eastAsia="nl-NL"/>
              </w:rPr>
            </w:pPr>
            <w:r w:rsidRPr="00DD1631">
              <w:rPr>
                <w:rFonts w:ascii="Times New Roman" w:eastAsia="Times New Roman" w:hAnsi="Times New Roman" w:cs="Times New Roman"/>
                <w:i/>
                <w:color w:val="000000"/>
                <w:sz w:val="20"/>
                <w:szCs w:val="20"/>
                <w:lang w:eastAsia="nl-NL"/>
              </w:rPr>
              <w:t>-</w:t>
            </w:r>
          </w:p>
        </w:tc>
        <w:tc>
          <w:tcPr>
            <w:tcW w:w="992" w:type="dxa"/>
            <w:tcBorders>
              <w:top w:val="nil"/>
              <w:left w:val="nil"/>
              <w:bottom w:val="single" w:sz="4" w:space="0" w:color="FFFFFF"/>
              <w:right w:val="nil"/>
            </w:tcBorders>
            <w:shd w:val="clear" w:color="B8CCE4" w:fill="B8CCE4"/>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r>
      <w:tr w:rsidR="0027033D" w:rsidRPr="00543B93"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543B93">
              <w:rPr>
                <w:rFonts w:ascii="Times New Roman" w:eastAsia="Times New Roman" w:hAnsi="Times New Roman" w:cs="Times New Roman"/>
                <w:i/>
                <w:iCs/>
                <w:color w:val="000000"/>
                <w:sz w:val="20"/>
                <w:szCs w:val="20"/>
                <w:lang w:eastAsia="nl-NL"/>
              </w:rPr>
              <w:t>Overig Personeel</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F97906">
            <w:pPr>
              <w:jc w:val="right"/>
              <w:rPr>
                <w:rFonts w:ascii="Times New Roman" w:eastAsia="Times New Roman" w:hAnsi="Times New Roman" w:cs="Times New Roman"/>
                <w:i/>
                <w:iCs/>
                <w:color w:val="000000"/>
                <w:sz w:val="20"/>
                <w:szCs w:val="20"/>
                <w:lang w:eastAsia="nl-NL"/>
              </w:rPr>
            </w:pPr>
            <w:r w:rsidRPr="00543B93">
              <w:rPr>
                <w:rFonts w:ascii="Times New Roman" w:eastAsia="Times New Roman" w:hAnsi="Times New Roman" w:cs="Times New Roman"/>
                <w:i/>
                <w:iCs/>
                <w:color w:val="000000"/>
                <w:sz w:val="20"/>
                <w:szCs w:val="20"/>
                <w:lang w:eastAsia="nl-NL"/>
              </w:rPr>
              <w:t>94</w:t>
            </w: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F97906">
            <w:pPr>
              <w:jc w:val="right"/>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F97906">
            <w:pPr>
              <w:jc w:val="right"/>
              <w:rPr>
                <w:rFonts w:ascii="Times New Roman" w:eastAsia="Times New Roman" w:hAnsi="Times New Roman" w:cs="Times New Roman"/>
                <w:i/>
                <w:iCs/>
                <w:color w:val="000000"/>
                <w:sz w:val="20"/>
                <w:szCs w:val="20"/>
                <w:lang w:eastAsia="nl-NL"/>
              </w:rPr>
            </w:pPr>
            <w:r w:rsidRPr="00543B93">
              <w:rPr>
                <w:rFonts w:ascii="Times New Roman" w:eastAsia="Times New Roman" w:hAnsi="Times New Roman" w:cs="Times New Roman"/>
                <w:i/>
                <w:iCs/>
                <w:color w:val="000000"/>
                <w:sz w:val="20"/>
                <w:szCs w:val="20"/>
                <w:lang w:eastAsia="nl-NL"/>
              </w:rPr>
              <w:t>94</w:t>
            </w: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F97906">
            <w:pPr>
              <w:jc w:val="right"/>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F97906">
            <w:pPr>
              <w:jc w:val="right"/>
              <w:rPr>
                <w:rFonts w:ascii="Times New Roman" w:eastAsia="Times New Roman" w:hAnsi="Times New Roman" w:cs="Times New Roman"/>
                <w:i/>
                <w:iCs/>
                <w:color w:val="000000"/>
                <w:sz w:val="20"/>
                <w:szCs w:val="20"/>
                <w:lang w:eastAsia="nl-NL"/>
              </w:rPr>
            </w:pPr>
            <w:r w:rsidRPr="00543B93">
              <w:rPr>
                <w:rFonts w:ascii="Times New Roman" w:eastAsia="Times New Roman" w:hAnsi="Times New Roman" w:cs="Times New Roman"/>
                <w:i/>
                <w:iCs/>
                <w:color w:val="000000"/>
                <w:sz w:val="20"/>
                <w:szCs w:val="20"/>
                <w:lang w:eastAsia="nl-NL"/>
              </w:rPr>
              <w:t>94</w:t>
            </w:r>
          </w:p>
        </w:tc>
        <w:tc>
          <w:tcPr>
            <w:tcW w:w="993" w:type="dxa"/>
            <w:tcBorders>
              <w:top w:val="nil"/>
              <w:left w:val="nil"/>
              <w:bottom w:val="single" w:sz="4" w:space="0" w:color="FFFFFF"/>
              <w:right w:val="single" w:sz="4" w:space="0" w:color="FFFFFF"/>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27033D" w:rsidRPr="00DD1631" w:rsidRDefault="00DD1631" w:rsidP="00DD1631">
            <w:pPr>
              <w:jc w:val="center"/>
              <w:rPr>
                <w:rFonts w:ascii="Times New Roman" w:eastAsia="Times New Roman" w:hAnsi="Times New Roman" w:cs="Times New Roman"/>
                <w:i/>
                <w:color w:val="000000"/>
                <w:sz w:val="20"/>
                <w:szCs w:val="20"/>
                <w:lang w:eastAsia="nl-NL"/>
              </w:rPr>
            </w:pPr>
            <w:r w:rsidRPr="00DD1631">
              <w:rPr>
                <w:rFonts w:ascii="Times New Roman" w:eastAsia="Times New Roman" w:hAnsi="Times New Roman" w:cs="Times New Roman"/>
                <w:i/>
                <w:color w:val="000000"/>
                <w:sz w:val="20"/>
                <w:szCs w:val="20"/>
                <w:lang w:eastAsia="nl-NL"/>
              </w:rPr>
              <w:t>-</w:t>
            </w:r>
          </w:p>
        </w:tc>
        <w:tc>
          <w:tcPr>
            <w:tcW w:w="992" w:type="dxa"/>
            <w:tcBorders>
              <w:top w:val="nil"/>
              <w:left w:val="nil"/>
              <w:bottom w:val="single" w:sz="4" w:space="0" w:color="FFFFFF"/>
              <w:right w:val="nil"/>
            </w:tcBorders>
            <w:shd w:val="clear" w:color="DBE5F1" w:fill="DBE5F1"/>
            <w:noWrap/>
            <w:vAlign w:val="bottom"/>
            <w:hideMark/>
          </w:tcPr>
          <w:p w:rsidR="0027033D" w:rsidRPr="00543B93" w:rsidRDefault="0027033D" w:rsidP="00EB715E">
            <w:pPr>
              <w:rPr>
                <w:rFonts w:ascii="Times New Roman" w:eastAsia="Times New Roman" w:hAnsi="Times New Roman" w:cs="Times New Roman"/>
                <w:color w:val="000000"/>
                <w:sz w:val="20"/>
                <w:szCs w:val="20"/>
                <w:lang w:eastAsia="nl-NL"/>
              </w:rPr>
            </w:pPr>
          </w:p>
        </w:tc>
      </w:tr>
      <w:tr w:rsidR="00482E58" w:rsidRPr="00543B93" w:rsidTr="00323A84">
        <w:trPr>
          <w:trHeight w:val="300"/>
          <w:jc w:val="center"/>
        </w:trPr>
        <w:tc>
          <w:tcPr>
            <w:tcW w:w="3544" w:type="dxa"/>
            <w:tcBorders>
              <w:top w:val="nil"/>
              <w:left w:val="nil"/>
              <w:bottom w:val="single" w:sz="4" w:space="0" w:color="FFFFFF"/>
              <w:right w:val="single" w:sz="4" w:space="0" w:color="FFFFFF"/>
            </w:tcBorders>
            <w:shd w:val="clear" w:color="B8CCE4" w:fill="B8CCE4"/>
            <w:noWrap/>
            <w:vAlign w:val="bottom"/>
            <w:hideMark/>
          </w:tcPr>
          <w:p w:rsidR="00482E58" w:rsidRDefault="00482E58" w:rsidP="00E95DAE">
            <w:pP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Eigen Vermogen</w:t>
            </w:r>
          </w:p>
          <w:p w:rsidR="00C4640D" w:rsidRPr="00C4640D" w:rsidRDefault="00C4640D" w:rsidP="00E95DAE">
            <w:pPr>
              <w:rPr>
                <w:rFonts w:ascii="Times New Roman" w:eastAsia="Times New Roman" w:hAnsi="Times New Roman" w:cs="Times New Roman"/>
                <w:color w:val="FF0000"/>
                <w:sz w:val="20"/>
                <w:szCs w:val="20"/>
                <w:lang w:eastAsia="nl-NL"/>
              </w:rPr>
            </w:pPr>
            <w:r>
              <w:rPr>
                <w:rFonts w:ascii="Times New Roman" w:eastAsia="Times New Roman" w:hAnsi="Times New Roman" w:cs="Times New Roman"/>
                <w:color w:val="FF0000"/>
                <w:sz w:val="20"/>
                <w:szCs w:val="20"/>
                <w:lang w:eastAsia="nl-NL"/>
              </w:rPr>
              <w:t>Zonder Champions League</w:t>
            </w:r>
          </w:p>
        </w:tc>
        <w:tc>
          <w:tcPr>
            <w:tcW w:w="992" w:type="dxa"/>
            <w:tcBorders>
              <w:top w:val="nil"/>
              <w:left w:val="nil"/>
              <w:bottom w:val="single" w:sz="4" w:space="0" w:color="FFFFFF"/>
              <w:right w:val="single" w:sz="4" w:space="0" w:color="FFFFFF"/>
            </w:tcBorders>
            <w:shd w:val="clear" w:color="B8CCE4" w:fill="B8CCE4"/>
            <w:noWrap/>
            <w:vAlign w:val="bottom"/>
            <w:hideMark/>
          </w:tcPr>
          <w:p w:rsidR="00482E58" w:rsidRPr="00543B93" w:rsidRDefault="00482E58" w:rsidP="00E95DA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D1631" w:rsidRDefault="00482E58" w:rsidP="00E95DA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543B93">
              <w:rPr>
                <w:rFonts w:ascii="Times New Roman" w:eastAsia="Times New Roman" w:hAnsi="Times New Roman" w:cs="Times New Roman"/>
                <w:color w:val="000000"/>
                <w:sz w:val="20"/>
                <w:szCs w:val="20"/>
                <w:lang w:eastAsia="nl-NL"/>
              </w:rPr>
              <w:t>34.349</w:t>
            </w:r>
          </w:p>
          <w:p w:rsidR="00482E58" w:rsidRPr="00DD1631" w:rsidRDefault="00DD1631" w:rsidP="00E95DAE">
            <w:pPr>
              <w:rPr>
                <w:rFonts w:ascii="Times New Roman" w:eastAsia="Times New Roman" w:hAnsi="Times New Roman" w:cs="Times New Roman"/>
                <w:color w:val="FF0000"/>
                <w:sz w:val="20"/>
                <w:szCs w:val="20"/>
                <w:lang w:eastAsia="nl-NL"/>
              </w:rPr>
            </w:pPr>
            <w:r w:rsidRPr="00DD1631">
              <w:rPr>
                <w:rFonts w:ascii="Times New Roman" w:eastAsia="Times New Roman" w:hAnsi="Times New Roman" w:cs="Times New Roman"/>
                <w:color w:val="FF0000"/>
                <w:sz w:val="20"/>
                <w:szCs w:val="20"/>
                <w:lang w:eastAsia="nl-NL"/>
              </w:rPr>
              <w:t xml:space="preserve">€ </w:t>
            </w:r>
            <w:r>
              <w:rPr>
                <w:rFonts w:ascii="Times New Roman" w:eastAsia="Times New Roman" w:hAnsi="Times New Roman" w:cs="Times New Roman"/>
                <w:color w:val="FF0000"/>
                <w:sz w:val="20"/>
                <w:szCs w:val="20"/>
                <w:lang w:eastAsia="nl-NL"/>
              </w:rPr>
              <w:t xml:space="preserve"> </w:t>
            </w:r>
            <w:r w:rsidRPr="00DD1631">
              <w:rPr>
                <w:rFonts w:ascii="Times New Roman" w:eastAsia="Times New Roman" w:hAnsi="Times New Roman" w:cs="Times New Roman"/>
                <w:color w:val="FF0000"/>
                <w:sz w:val="20"/>
                <w:szCs w:val="20"/>
                <w:lang w:eastAsia="nl-NL"/>
              </w:rPr>
              <w:t xml:space="preserve">-69.678 </w:t>
            </w:r>
            <w:r w:rsidR="00482E58" w:rsidRPr="00DD1631">
              <w:rPr>
                <w:rFonts w:ascii="Times New Roman" w:eastAsia="Times New Roman" w:hAnsi="Times New Roman" w:cs="Times New Roman"/>
                <w:color w:val="FF0000"/>
                <w:sz w:val="20"/>
                <w:szCs w:val="20"/>
                <w:lang w:eastAsia="nl-NL"/>
              </w:rPr>
              <w:t xml:space="preserve"> </w:t>
            </w:r>
          </w:p>
        </w:tc>
        <w:tc>
          <w:tcPr>
            <w:tcW w:w="992" w:type="dxa"/>
            <w:tcBorders>
              <w:top w:val="nil"/>
              <w:left w:val="nil"/>
              <w:bottom w:val="single" w:sz="4" w:space="0" w:color="FFFFFF"/>
              <w:right w:val="single" w:sz="4" w:space="0" w:color="FFFFFF"/>
            </w:tcBorders>
            <w:shd w:val="clear" w:color="B8CCE4" w:fill="B8CCE4"/>
            <w:noWrap/>
            <w:vAlign w:val="bottom"/>
            <w:hideMark/>
          </w:tcPr>
          <w:p w:rsidR="00482E58" w:rsidRPr="00543B93" w:rsidRDefault="00482E58" w:rsidP="00E95DAE">
            <w:pPr>
              <w:jc w:val="cente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DD1631" w:rsidRDefault="00482E58" w:rsidP="00E95DA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543B93">
              <w:rPr>
                <w:rFonts w:ascii="Times New Roman" w:eastAsia="Times New Roman" w:hAnsi="Times New Roman" w:cs="Times New Roman"/>
                <w:color w:val="000000"/>
                <w:sz w:val="20"/>
                <w:szCs w:val="20"/>
                <w:lang w:eastAsia="nl-NL"/>
              </w:rPr>
              <w:t>16.343</w:t>
            </w:r>
          </w:p>
          <w:p w:rsidR="00482E58" w:rsidRPr="00DD1631" w:rsidRDefault="00DD1631" w:rsidP="00E95DAE">
            <w:pPr>
              <w:rPr>
                <w:rFonts w:ascii="Times New Roman" w:eastAsia="Times New Roman" w:hAnsi="Times New Roman" w:cs="Times New Roman"/>
                <w:color w:val="FF0000"/>
                <w:sz w:val="20"/>
                <w:szCs w:val="20"/>
                <w:lang w:eastAsia="nl-NL"/>
              </w:rPr>
            </w:pPr>
            <w:r w:rsidRPr="00DD1631">
              <w:rPr>
                <w:rFonts w:ascii="Times New Roman" w:eastAsia="Times New Roman" w:hAnsi="Times New Roman" w:cs="Times New Roman"/>
                <w:color w:val="FF0000"/>
                <w:sz w:val="20"/>
                <w:szCs w:val="20"/>
                <w:lang w:eastAsia="nl-NL"/>
              </w:rPr>
              <w:t xml:space="preserve">€  -87.216 </w:t>
            </w:r>
            <w:r w:rsidR="00482E58" w:rsidRPr="00DD1631">
              <w:rPr>
                <w:rFonts w:ascii="Times New Roman" w:eastAsia="Times New Roman" w:hAnsi="Times New Roman" w:cs="Times New Roman"/>
                <w:color w:val="FF0000"/>
                <w:sz w:val="20"/>
                <w:szCs w:val="20"/>
                <w:lang w:eastAsia="nl-NL"/>
              </w:rPr>
              <w:t xml:space="preserve"> </w:t>
            </w:r>
          </w:p>
        </w:tc>
        <w:tc>
          <w:tcPr>
            <w:tcW w:w="992" w:type="dxa"/>
            <w:tcBorders>
              <w:top w:val="nil"/>
              <w:left w:val="nil"/>
              <w:bottom w:val="single" w:sz="4" w:space="0" w:color="FFFFFF"/>
              <w:right w:val="single" w:sz="4" w:space="0" w:color="FFFFFF"/>
            </w:tcBorders>
            <w:shd w:val="clear" w:color="B8CCE4" w:fill="B8CCE4"/>
            <w:noWrap/>
            <w:vAlign w:val="bottom"/>
            <w:hideMark/>
          </w:tcPr>
          <w:p w:rsidR="00482E58" w:rsidRPr="00543B93" w:rsidRDefault="00482E58" w:rsidP="00E95DAE">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DD1631" w:rsidRDefault="00482E58" w:rsidP="00E95DA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00DD1631">
              <w:rPr>
                <w:rFonts w:ascii="Times New Roman" w:eastAsia="Times New Roman" w:hAnsi="Times New Roman" w:cs="Times New Roman"/>
                <w:color w:val="000000"/>
                <w:sz w:val="20"/>
                <w:szCs w:val="20"/>
                <w:lang w:eastAsia="nl-NL"/>
              </w:rPr>
              <w:t xml:space="preserve"> </w:t>
            </w:r>
            <w:r w:rsidRPr="00543B93">
              <w:rPr>
                <w:rFonts w:ascii="Times New Roman" w:eastAsia="Times New Roman" w:hAnsi="Times New Roman" w:cs="Times New Roman"/>
                <w:color w:val="000000"/>
                <w:sz w:val="20"/>
                <w:szCs w:val="20"/>
                <w:lang w:eastAsia="nl-NL"/>
              </w:rPr>
              <w:t>194</w:t>
            </w:r>
          </w:p>
          <w:p w:rsidR="00482E58" w:rsidRPr="00DD1631" w:rsidRDefault="00DD1631" w:rsidP="00E95DAE">
            <w:pPr>
              <w:rPr>
                <w:rFonts w:ascii="Times New Roman" w:eastAsia="Times New Roman" w:hAnsi="Times New Roman" w:cs="Times New Roman"/>
                <w:color w:val="FF0000"/>
                <w:sz w:val="20"/>
                <w:szCs w:val="20"/>
                <w:lang w:eastAsia="nl-NL"/>
              </w:rPr>
            </w:pPr>
            <w:r w:rsidRPr="00DD1631">
              <w:rPr>
                <w:rFonts w:ascii="Times New Roman" w:eastAsia="Times New Roman" w:hAnsi="Times New Roman" w:cs="Times New Roman"/>
                <w:color w:val="FF0000"/>
                <w:sz w:val="20"/>
                <w:szCs w:val="20"/>
                <w:lang w:eastAsia="nl-NL"/>
              </w:rPr>
              <w:t xml:space="preserve">€-102.754 </w:t>
            </w:r>
            <w:r w:rsidR="00482E58" w:rsidRPr="00DD1631">
              <w:rPr>
                <w:rFonts w:ascii="Times New Roman" w:eastAsia="Times New Roman" w:hAnsi="Times New Roman" w:cs="Times New Roman"/>
                <w:color w:val="FF0000"/>
                <w:sz w:val="20"/>
                <w:szCs w:val="20"/>
                <w:lang w:eastAsia="nl-NL"/>
              </w:rPr>
              <w:t xml:space="preserve"> </w:t>
            </w:r>
          </w:p>
        </w:tc>
        <w:tc>
          <w:tcPr>
            <w:tcW w:w="992" w:type="dxa"/>
            <w:tcBorders>
              <w:top w:val="nil"/>
              <w:left w:val="nil"/>
              <w:bottom w:val="single" w:sz="4" w:space="0" w:color="FFFFFF"/>
              <w:right w:val="single" w:sz="4" w:space="0" w:color="FFFFFF"/>
            </w:tcBorders>
            <w:shd w:val="clear" w:color="B8CCE4" w:fill="B8CCE4"/>
            <w:noWrap/>
            <w:vAlign w:val="bottom"/>
            <w:hideMark/>
          </w:tcPr>
          <w:p w:rsidR="00482E58" w:rsidRPr="00543B93" w:rsidRDefault="00482E58" w:rsidP="00E95DAE">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DD1631" w:rsidRDefault="00482E58" w:rsidP="00E95DAE">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00DD1631">
              <w:rPr>
                <w:rFonts w:ascii="Times New Roman" w:eastAsia="Times New Roman" w:hAnsi="Times New Roman" w:cs="Times New Roman"/>
                <w:color w:val="000000"/>
                <w:sz w:val="20"/>
                <w:szCs w:val="20"/>
                <w:lang w:eastAsia="nl-NL"/>
              </w:rPr>
              <w:t xml:space="preserve"> </w:t>
            </w:r>
            <w:r w:rsidRPr="00543B93">
              <w:rPr>
                <w:rFonts w:ascii="Times New Roman" w:eastAsia="Times New Roman" w:hAnsi="Times New Roman" w:cs="Times New Roman"/>
                <w:color w:val="000000"/>
                <w:sz w:val="20"/>
                <w:szCs w:val="20"/>
                <w:lang w:eastAsia="nl-NL"/>
              </w:rPr>
              <w:t>27.280</w:t>
            </w:r>
          </w:p>
          <w:p w:rsidR="00482E58" w:rsidRPr="00DD1631" w:rsidRDefault="00DD1631" w:rsidP="00DD1631">
            <w:pPr>
              <w:rPr>
                <w:rFonts w:ascii="Times New Roman" w:eastAsia="Times New Roman" w:hAnsi="Times New Roman" w:cs="Times New Roman"/>
                <w:color w:val="FF0000"/>
                <w:sz w:val="20"/>
                <w:szCs w:val="20"/>
                <w:lang w:eastAsia="nl-NL"/>
              </w:rPr>
            </w:pPr>
            <w:r w:rsidRPr="00DD1631">
              <w:rPr>
                <w:rFonts w:ascii="Times New Roman" w:eastAsia="Times New Roman" w:hAnsi="Times New Roman" w:cs="Times New Roman"/>
                <w:color w:val="FF0000"/>
                <w:sz w:val="20"/>
                <w:szCs w:val="20"/>
                <w:lang w:eastAsia="nl-NL"/>
              </w:rPr>
              <w:t>€-118.280</w:t>
            </w:r>
            <w:r w:rsidR="00482E58" w:rsidRPr="00DD1631">
              <w:rPr>
                <w:rFonts w:ascii="Times New Roman" w:eastAsia="Times New Roman" w:hAnsi="Times New Roman" w:cs="Times New Roman"/>
                <w:color w:val="FF0000"/>
                <w:sz w:val="20"/>
                <w:szCs w:val="20"/>
                <w:lang w:eastAsia="nl-NL"/>
              </w:rPr>
              <w:t xml:space="preserve"> </w:t>
            </w:r>
          </w:p>
        </w:tc>
      </w:tr>
      <w:tr w:rsidR="00C4640D" w:rsidRPr="00543B93" w:rsidTr="00323A84">
        <w:trPr>
          <w:trHeight w:val="300"/>
          <w:jc w:val="center"/>
        </w:trPr>
        <w:tc>
          <w:tcPr>
            <w:tcW w:w="3544" w:type="dxa"/>
            <w:tcBorders>
              <w:top w:val="nil"/>
              <w:left w:val="nil"/>
              <w:bottom w:val="single" w:sz="4" w:space="0" w:color="FFFFFF"/>
              <w:right w:val="single" w:sz="4" w:space="0" w:color="FFFFFF"/>
            </w:tcBorders>
            <w:shd w:val="clear" w:color="DBE5F1" w:fill="DBE5F1"/>
            <w:noWrap/>
            <w:vAlign w:val="bottom"/>
            <w:hideMark/>
          </w:tcPr>
          <w:p w:rsidR="00C4640D" w:rsidRPr="00543B93" w:rsidRDefault="00C4640D" w:rsidP="003D45F2">
            <w:pP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Champions League</w:t>
            </w:r>
          </w:p>
        </w:tc>
        <w:tc>
          <w:tcPr>
            <w:tcW w:w="992" w:type="dxa"/>
            <w:tcBorders>
              <w:top w:val="nil"/>
              <w:left w:val="nil"/>
              <w:bottom w:val="single" w:sz="4" w:space="0" w:color="FFFFFF"/>
              <w:right w:val="single" w:sz="4" w:space="0" w:color="FFFFFF"/>
            </w:tcBorders>
            <w:shd w:val="clear" w:color="DBE5F1" w:fill="DBE5F1"/>
            <w:noWrap/>
            <w:vAlign w:val="bottom"/>
            <w:hideMark/>
          </w:tcPr>
          <w:p w:rsidR="00C4640D" w:rsidRPr="00543B93" w:rsidRDefault="00C4640D" w:rsidP="003D45F2">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C4640D" w:rsidRPr="00543B93" w:rsidRDefault="00C4640D" w:rsidP="003D45F2">
            <w:pP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Ja</w:t>
            </w:r>
          </w:p>
        </w:tc>
        <w:tc>
          <w:tcPr>
            <w:tcW w:w="992" w:type="dxa"/>
            <w:tcBorders>
              <w:top w:val="nil"/>
              <w:left w:val="nil"/>
              <w:bottom w:val="single" w:sz="4" w:space="0" w:color="FFFFFF"/>
              <w:right w:val="single" w:sz="4" w:space="0" w:color="FFFFFF"/>
            </w:tcBorders>
            <w:shd w:val="clear" w:color="DBE5F1" w:fill="DBE5F1"/>
            <w:noWrap/>
            <w:vAlign w:val="bottom"/>
            <w:hideMark/>
          </w:tcPr>
          <w:p w:rsidR="00C4640D" w:rsidRPr="00543B93" w:rsidRDefault="00C4640D" w:rsidP="003D45F2">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C4640D" w:rsidRPr="00543B93" w:rsidRDefault="00C4640D" w:rsidP="003D45F2">
            <w:pP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Nee</w:t>
            </w:r>
          </w:p>
        </w:tc>
        <w:tc>
          <w:tcPr>
            <w:tcW w:w="992" w:type="dxa"/>
            <w:tcBorders>
              <w:top w:val="nil"/>
              <w:left w:val="nil"/>
              <w:bottom w:val="single" w:sz="4" w:space="0" w:color="FFFFFF"/>
              <w:right w:val="single" w:sz="4" w:space="0" w:color="FFFFFF"/>
            </w:tcBorders>
            <w:shd w:val="clear" w:color="DBE5F1" w:fill="DBE5F1"/>
            <w:noWrap/>
            <w:vAlign w:val="bottom"/>
            <w:hideMark/>
          </w:tcPr>
          <w:p w:rsidR="00C4640D" w:rsidRPr="00543B93" w:rsidRDefault="00C4640D" w:rsidP="003D45F2">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C4640D" w:rsidRPr="00543B93" w:rsidRDefault="00C4640D" w:rsidP="003D45F2">
            <w:pP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Nee</w:t>
            </w:r>
          </w:p>
        </w:tc>
        <w:tc>
          <w:tcPr>
            <w:tcW w:w="992" w:type="dxa"/>
            <w:tcBorders>
              <w:top w:val="nil"/>
              <w:left w:val="nil"/>
              <w:bottom w:val="single" w:sz="4" w:space="0" w:color="FFFFFF"/>
              <w:right w:val="single" w:sz="4" w:space="0" w:color="FFFFFF"/>
            </w:tcBorders>
            <w:shd w:val="clear" w:color="DBE5F1" w:fill="DBE5F1"/>
            <w:noWrap/>
            <w:vAlign w:val="bottom"/>
            <w:hideMark/>
          </w:tcPr>
          <w:p w:rsidR="00C4640D" w:rsidRPr="00543B93" w:rsidRDefault="00C4640D" w:rsidP="003D45F2">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C4640D" w:rsidRPr="00543B93" w:rsidRDefault="00C4640D" w:rsidP="003D45F2">
            <w:pPr>
              <w:rPr>
                <w:rFonts w:ascii="Times New Roman" w:eastAsia="Times New Roman" w:hAnsi="Times New Roman" w:cs="Times New Roman"/>
                <w:color w:val="000000"/>
                <w:sz w:val="20"/>
                <w:szCs w:val="20"/>
                <w:lang w:eastAsia="nl-NL"/>
              </w:rPr>
            </w:pPr>
            <w:r w:rsidRPr="00543B93">
              <w:rPr>
                <w:rFonts w:ascii="Times New Roman" w:eastAsia="Times New Roman" w:hAnsi="Times New Roman" w:cs="Times New Roman"/>
                <w:color w:val="000000"/>
                <w:sz w:val="20"/>
                <w:szCs w:val="20"/>
                <w:lang w:eastAsia="nl-NL"/>
              </w:rPr>
              <w:t>Nee</w:t>
            </w:r>
          </w:p>
        </w:tc>
      </w:tr>
    </w:tbl>
    <w:p w:rsidR="00124FDE" w:rsidRDefault="003B0645" w:rsidP="0027033D">
      <w:pPr>
        <w:ind w:left="4956" w:firstLine="708"/>
        <w:jc w:val="right"/>
        <w:rPr>
          <w:rFonts w:ascii="Times New Roman" w:hAnsi="Times New Roman" w:cs="Times New Roman"/>
          <w:color w:val="4F81BD" w:themeColor="accent1"/>
          <w:sz w:val="20"/>
          <w:szCs w:val="20"/>
        </w:rPr>
      </w:pPr>
      <w:r>
        <w:rPr>
          <w:rFonts w:ascii="Times New Roman" w:hAnsi="Times New Roman" w:cs="Times New Roman"/>
          <w:color w:val="4F81BD" w:themeColor="accent1"/>
          <w:sz w:val="20"/>
          <w:szCs w:val="20"/>
        </w:rPr>
        <w:t xml:space="preserve">  </w:t>
      </w:r>
    </w:p>
    <w:p w:rsidR="00D4534B" w:rsidRDefault="00A26439" w:rsidP="00A26439">
      <w:pPr>
        <w:ind w:left="5664"/>
        <w:jc w:val="right"/>
        <w:rPr>
          <w:rFonts w:ascii="Times New Roman" w:hAnsi="Times New Roman" w:cs="Times New Roman"/>
          <w:b/>
          <w:sz w:val="24"/>
          <w:szCs w:val="24"/>
        </w:rPr>
      </w:pPr>
      <w:r>
        <w:rPr>
          <w:rFonts w:ascii="Times New Roman" w:hAnsi="Times New Roman" w:cs="Times New Roman"/>
          <w:color w:val="4F81BD" w:themeColor="accent1"/>
          <w:sz w:val="20"/>
          <w:szCs w:val="20"/>
        </w:rPr>
        <w:t xml:space="preserve">   </w:t>
      </w:r>
      <w:r w:rsidR="0027033D" w:rsidRPr="00B85B21">
        <w:rPr>
          <w:rFonts w:ascii="Times New Roman" w:hAnsi="Times New Roman" w:cs="Times New Roman"/>
          <w:color w:val="4F81BD" w:themeColor="accent1"/>
          <w:sz w:val="20"/>
          <w:szCs w:val="20"/>
        </w:rPr>
        <w:t xml:space="preserve">Bron: Jaarverslagen </w:t>
      </w:r>
      <w:r w:rsidR="0027033D">
        <w:rPr>
          <w:rFonts w:ascii="Times New Roman" w:hAnsi="Times New Roman" w:cs="Times New Roman"/>
          <w:color w:val="4F81BD" w:themeColor="accent1"/>
          <w:sz w:val="20"/>
          <w:szCs w:val="20"/>
        </w:rPr>
        <w:t>PSV</w:t>
      </w:r>
      <w:r w:rsidR="0027033D" w:rsidRPr="00B85B21">
        <w:rPr>
          <w:rFonts w:ascii="Times New Roman" w:hAnsi="Times New Roman" w:cs="Times New Roman"/>
          <w:color w:val="4F81BD" w:themeColor="accent1"/>
          <w:sz w:val="20"/>
          <w:szCs w:val="20"/>
        </w:rPr>
        <w:t>, 2005-2012</w:t>
      </w:r>
    </w:p>
    <w:p w:rsidR="0027033D" w:rsidRDefault="00747966" w:rsidP="008541C4">
      <w:pPr>
        <w:ind w:left="2832"/>
        <w:rPr>
          <w:rFonts w:ascii="Times New Roman" w:hAnsi="Times New Roman" w:cs="Times New Roman"/>
          <w:b/>
          <w:sz w:val="24"/>
          <w:szCs w:val="24"/>
        </w:rPr>
      </w:pPr>
      <w:r w:rsidRPr="00C4640D">
        <w:rPr>
          <w:rFonts w:ascii="Times New Roman" w:hAnsi="Times New Roman" w:cs="Times New Roman"/>
          <w:i/>
          <w:color w:val="FF0000"/>
        </w:rPr>
        <w:t xml:space="preserve">* Ook de opbrengsten van de verkoop van </w:t>
      </w:r>
      <w:r w:rsidR="008541C4">
        <w:rPr>
          <w:rFonts w:ascii="Times New Roman" w:hAnsi="Times New Roman" w:cs="Times New Roman"/>
          <w:i/>
          <w:color w:val="FF0000"/>
        </w:rPr>
        <w:t xml:space="preserve">de grond van het trainingscomplex </w:t>
      </w:r>
      <w:r w:rsidRPr="00C4640D">
        <w:rPr>
          <w:rFonts w:ascii="Times New Roman" w:hAnsi="Times New Roman" w:cs="Times New Roman"/>
          <w:i/>
          <w:color w:val="FF0000"/>
        </w:rPr>
        <w:t>(</w:t>
      </w:r>
      <w:r>
        <w:rPr>
          <w:rFonts w:ascii="Times New Roman" w:hAnsi="Times New Roman" w:cs="Times New Roman"/>
          <w:i/>
          <w:color w:val="FF0000"/>
        </w:rPr>
        <w:t>€</w:t>
      </w:r>
      <w:r w:rsidR="008541C4">
        <w:rPr>
          <w:rFonts w:ascii="Times New Roman" w:hAnsi="Times New Roman" w:cs="Times New Roman"/>
          <w:i/>
          <w:color w:val="FF0000"/>
        </w:rPr>
        <w:t xml:space="preserve"> 43.2</w:t>
      </w:r>
      <w:r>
        <w:rPr>
          <w:rFonts w:ascii="Times New Roman" w:hAnsi="Times New Roman" w:cs="Times New Roman"/>
          <w:i/>
          <w:color w:val="FF0000"/>
        </w:rPr>
        <w:t>00.000</w:t>
      </w:r>
      <w:r w:rsidRPr="00C4640D">
        <w:rPr>
          <w:rFonts w:ascii="Times New Roman" w:hAnsi="Times New Roman" w:cs="Times New Roman"/>
          <w:i/>
          <w:color w:val="FF0000"/>
        </w:rPr>
        <w:t>) zijn buiten het resultaat gehouden</w:t>
      </w:r>
      <w:r w:rsidR="008541C4">
        <w:rPr>
          <w:rFonts w:ascii="Times New Roman" w:hAnsi="Times New Roman" w:cs="Times New Roman"/>
          <w:i/>
          <w:color w:val="FF0000"/>
        </w:rPr>
        <w:t>.</w:t>
      </w:r>
      <w:r>
        <w:rPr>
          <w:rFonts w:ascii="Times New Roman" w:hAnsi="Times New Roman" w:cs="Times New Roman"/>
          <w:b/>
          <w:sz w:val="24"/>
          <w:szCs w:val="24"/>
        </w:rPr>
        <w:t xml:space="preserve"> </w:t>
      </w:r>
      <w:r w:rsidR="0027033D">
        <w:rPr>
          <w:rFonts w:ascii="Times New Roman" w:hAnsi="Times New Roman" w:cs="Times New Roman"/>
          <w:b/>
          <w:sz w:val="24"/>
          <w:szCs w:val="24"/>
        </w:rPr>
        <w:br w:type="page"/>
      </w:r>
    </w:p>
    <w:tbl>
      <w:tblPr>
        <w:tblpPr w:leftFromText="141" w:rightFromText="141" w:vertAnchor="page" w:horzAnchor="margin" w:tblpXSpec="center" w:tblpY="1831"/>
        <w:tblW w:w="11245" w:type="dxa"/>
        <w:tblCellMar>
          <w:left w:w="70" w:type="dxa"/>
          <w:right w:w="70" w:type="dxa"/>
        </w:tblCellMar>
        <w:tblLook w:val="04A0"/>
      </w:tblPr>
      <w:tblGrid>
        <w:gridCol w:w="3307"/>
        <w:gridCol w:w="992"/>
        <w:gridCol w:w="992"/>
        <w:gridCol w:w="993"/>
        <w:gridCol w:w="992"/>
        <w:gridCol w:w="992"/>
        <w:gridCol w:w="992"/>
        <w:gridCol w:w="993"/>
        <w:gridCol w:w="992"/>
      </w:tblGrid>
      <w:tr w:rsidR="008E7C6C" w:rsidRPr="00EA7CF4" w:rsidTr="008E7C6C">
        <w:trPr>
          <w:trHeight w:val="300"/>
        </w:trPr>
        <w:tc>
          <w:tcPr>
            <w:tcW w:w="3307" w:type="dxa"/>
            <w:tcBorders>
              <w:top w:val="nil"/>
              <w:left w:val="nil"/>
              <w:bottom w:val="single" w:sz="12" w:space="0" w:color="FFFFFF"/>
              <w:right w:val="single" w:sz="4" w:space="0" w:color="FFFFFF"/>
            </w:tcBorders>
            <w:shd w:val="clear" w:color="4F81BD" w:fill="4F81BD"/>
            <w:noWrap/>
            <w:vAlign w:val="bottom"/>
            <w:hideMark/>
          </w:tcPr>
          <w:p w:rsidR="008E7C6C" w:rsidRPr="00EA7CF4" w:rsidRDefault="008E7C6C" w:rsidP="008E7C6C">
            <w:pPr>
              <w:jc w:val="center"/>
              <w:rPr>
                <w:rFonts w:ascii="Times New Roman" w:eastAsia="Times New Roman" w:hAnsi="Times New Roman" w:cs="Times New Roman"/>
                <w:b/>
                <w:bCs/>
                <w:color w:val="FFFFFF"/>
                <w:sz w:val="20"/>
                <w:szCs w:val="20"/>
                <w:lang w:eastAsia="nl-NL"/>
              </w:rPr>
            </w:pPr>
            <w:r w:rsidRPr="00EA7CF4">
              <w:rPr>
                <w:rFonts w:ascii="Times New Roman" w:eastAsia="Times New Roman" w:hAnsi="Times New Roman" w:cs="Times New Roman"/>
                <w:b/>
                <w:bCs/>
                <w:color w:val="FFFFFF"/>
                <w:sz w:val="20"/>
                <w:szCs w:val="20"/>
                <w:lang w:eastAsia="nl-NL"/>
              </w:rPr>
              <w:lastRenderedPageBreak/>
              <w:t>EUR x 1.000</w:t>
            </w:r>
          </w:p>
        </w:tc>
        <w:tc>
          <w:tcPr>
            <w:tcW w:w="992" w:type="dxa"/>
            <w:tcBorders>
              <w:top w:val="nil"/>
              <w:left w:val="nil"/>
              <w:bottom w:val="single" w:sz="12" w:space="0" w:color="FFFFFF"/>
              <w:right w:val="single" w:sz="4" w:space="0" w:color="FFFFFF"/>
            </w:tcBorders>
            <w:shd w:val="clear" w:color="4F81BD" w:fill="4F81BD"/>
            <w:noWrap/>
            <w:vAlign w:val="bottom"/>
            <w:hideMark/>
          </w:tcPr>
          <w:p w:rsidR="008E7C6C" w:rsidRPr="00EA7CF4" w:rsidRDefault="008E7C6C" w:rsidP="008E7C6C">
            <w:pPr>
              <w:jc w:val="center"/>
              <w:rPr>
                <w:rFonts w:ascii="Times New Roman" w:eastAsia="Times New Roman" w:hAnsi="Times New Roman" w:cs="Times New Roman"/>
                <w:b/>
                <w:bCs/>
                <w:color w:val="FFFFFF"/>
                <w:sz w:val="20"/>
                <w:szCs w:val="20"/>
                <w:lang w:eastAsia="nl-NL"/>
              </w:rPr>
            </w:pPr>
            <w:r w:rsidRPr="00EA7CF4">
              <w:rPr>
                <w:rFonts w:ascii="Times New Roman" w:eastAsia="Times New Roman" w:hAnsi="Times New Roman" w:cs="Times New Roman"/>
                <w:b/>
                <w:bCs/>
                <w:color w:val="FFFFFF"/>
                <w:sz w:val="20"/>
                <w:szCs w:val="20"/>
                <w:lang w:eastAsia="nl-NL"/>
              </w:rPr>
              <w:t>2005</w:t>
            </w:r>
          </w:p>
        </w:tc>
        <w:tc>
          <w:tcPr>
            <w:tcW w:w="992" w:type="dxa"/>
            <w:tcBorders>
              <w:top w:val="nil"/>
              <w:left w:val="nil"/>
              <w:bottom w:val="single" w:sz="12" w:space="0" w:color="FFFFFF"/>
              <w:right w:val="single" w:sz="4" w:space="0" w:color="FFFFFF"/>
            </w:tcBorders>
            <w:shd w:val="clear" w:color="4F81BD" w:fill="4F81BD"/>
            <w:noWrap/>
            <w:vAlign w:val="bottom"/>
            <w:hideMark/>
          </w:tcPr>
          <w:p w:rsidR="008E7C6C" w:rsidRPr="00EA7CF4" w:rsidRDefault="008E7C6C" w:rsidP="008E7C6C">
            <w:pPr>
              <w:jc w:val="center"/>
              <w:rPr>
                <w:rFonts w:ascii="Times New Roman" w:eastAsia="Times New Roman" w:hAnsi="Times New Roman" w:cs="Times New Roman"/>
                <w:b/>
                <w:bCs/>
                <w:color w:val="FFFFFF"/>
                <w:sz w:val="20"/>
                <w:szCs w:val="20"/>
                <w:lang w:eastAsia="nl-NL"/>
              </w:rPr>
            </w:pPr>
          </w:p>
        </w:tc>
        <w:tc>
          <w:tcPr>
            <w:tcW w:w="993" w:type="dxa"/>
            <w:tcBorders>
              <w:top w:val="nil"/>
              <w:left w:val="nil"/>
              <w:bottom w:val="single" w:sz="12" w:space="0" w:color="FFFFFF"/>
              <w:right w:val="single" w:sz="4" w:space="0" w:color="FFFFFF"/>
            </w:tcBorders>
            <w:shd w:val="clear" w:color="4F81BD" w:fill="4F81BD"/>
            <w:noWrap/>
            <w:vAlign w:val="bottom"/>
            <w:hideMark/>
          </w:tcPr>
          <w:p w:rsidR="008E7C6C" w:rsidRPr="00EA7CF4" w:rsidRDefault="008E7C6C" w:rsidP="008E7C6C">
            <w:pPr>
              <w:jc w:val="center"/>
              <w:rPr>
                <w:rFonts w:ascii="Times New Roman" w:eastAsia="Times New Roman" w:hAnsi="Times New Roman" w:cs="Times New Roman"/>
                <w:b/>
                <w:bCs/>
                <w:color w:val="FFFFFF"/>
                <w:sz w:val="20"/>
                <w:szCs w:val="20"/>
                <w:lang w:eastAsia="nl-NL"/>
              </w:rPr>
            </w:pPr>
            <w:r w:rsidRPr="00EA7CF4">
              <w:rPr>
                <w:rFonts w:ascii="Times New Roman" w:eastAsia="Times New Roman" w:hAnsi="Times New Roman" w:cs="Times New Roman"/>
                <w:b/>
                <w:bCs/>
                <w:color w:val="FFFFFF"/>
                <w:sz w:val="20"/>
                <w:szCs w:val="20"/>
                <w:lang w:eastAsia="nl-NL"/>
              </w:rPr>
              <w:t>2006</w:t>
            </w:r>
          </w:p>
        </w:tc>
        <w:tc>
          <w:tcPr>
            <w:tcW w:w="992" w:type="dxa"/>
            <w:tcBorders>
              <w:top w:val="nil"/>
              <w:left w:val="nil"/>
              <w:bottom w:val="single" w:sz="12" w:space="0" w:color="FFFFFF"/>
              <w:right w:val="single" w:sz="4" w:space="0" w:color="FFFFFF"/>
            </w:tcBorders>
            <w:shd w:val="clear" w:color="4F81BD" w:fill="4F81BD"/>
            <w:noWrap/>
            <w:vAlign w:val="bottom"/>
            <w:hideMark/>
          </w:tcPr>
          <w:p w:rsidR="008E7C6C" w:rsidRPr="00EA7CF4" w:rsidRDefault="008E7C6C" w:rsidP="008E7C6C">
            <w:pPr>
              <w:jc w:val="center"/>
              <w:rPr>
                <w:rFonts w:ascii="Times New Roman" w:eastAsia="Times New Roman" w:hAnsi="Times New Roman" w:cs="Times New Roman"/>
                <w:b/>
                <w:bCs/>
                <w:color w:val="FFFFFF"/>
                <w:sz w:val="20"/>
                <w:szCs w:val="20"/>
                <w:lang w:eastAsia="nl-NL"/>
              </w:rPr>
            </w:pPr>
          </w:p>
        </w:tc>
        <w:tc>
          <w:tcPr>
            <w:tcW w:w="992" w:type="dxa"/>
            <w:tcBorders>
              <w:top w:val="nil"/>
              <w:left w:val="nil"/>
              <w:bottom w:val="single" w:sz="12" w:space="0" w:color="FFFFFF"/>
              <w:right w:val="single" w:sz="4" w:space="0" w:color="FFFFFF"/>
            </w:tcBorders>
            <w:shd w:val="clear" w:color="4F81BD" w:fill="4F81BD"/>
            <w:noWrap/>
            <w:vAlign w:val="bottom"/>
            <w:hideMark/>
          </w:tcPr>
          <w:p w:rsidR="008E7C6C" w:rsidRPr="00EA7CF4" w:rsidRDefault="008E7C6C" w:rsidP="008E7C6C">
            <w:pPr>
              <w:jc w:val="center"/>
              <w:rPr>
                <w:rFonts w:ascii="Times New Roman" w:eastAsia="Times New Roman" w:hAnsi="Times New Roman" w:cs="Times New Roman"/>
                <w:b/>
                <w:bCs/>
                <w:color w:val="FFFFFF"/>
                <w:sz w:val="20"/>
                <w:szCs w:val="20"/>
                <w:lang w:eastAsia="nl-NL"/>
              </w:rPr>
            </w:pPr>
            <w:r w:rsidRPr="00EA7CF4">
              <w:rPr>
                <w:rFonts w:ascii="Times New Roman" w:eastAsia="Times New Roman" w:hAnsi="Times New Roman" w:cs="Times New Roman"/>
                <w:b/>
                <w:bCs/>
                <w:color w:val="FFFFFF"/>
                <w:sz w:val="20"/>
                <w:szCs w:val="20"/>
                <w:lang w:eastAsia="nl-NL"/>
              </w:rPr>
              <w:t>2007</w:t>
            </w:r>
          </w:p>
        </w:tc>
        <w:tc>
          <w:tcPr>
            <w:tcW w:w="992" w:type="dxa"/>
            <w:tcBorders>
              <w:top w:val="nil"/>
              <w:left w:val="nil"/>
              <w:bottom w:val="single" w:sz="12" w:space="0" w:color="FFFFFF"/>
              <w:right w:val="single" w:sz="4" w:space="0" w:color="FFFFFF"/>
            </w:tcBorders>
            <w:shd w:val="clear" w:color="4F81BD" w:fill="4F81BD"/>
            <w:noWrap/>
            <w:vAlign w:val="bottom"/>
            <w:hideMark/>
          </w:tcPr>
          <w:p w:rsidR="008E7C6C" w:rsidRPr="00EA7CF4" w:rsidRDefault="008E7C6C" w:rsidP="008E7C6C">
            <w:pPr>
              <w:jc w:val="center"/>
              <w:rPr>
                <w:rFonts w:ascii="Times New Roman" w:eastAsia="Times New Roman" w:hAnsi="Times New Roman" w:cs="Times New Roman"/>
                <w:b/>
                <w:bCs/>
                <w:color w:val="FFFFFF"/>
                <w:sz w:val="20"/>
                <w:szCs w:val="20"/>
                <w:lang w:eastAsia="nl-NL"/>
              </w:rPr>
            </w:pPr>
          </w:p>
        </w:tc>
        <w:tc>
          <w:tcPr>
            <w:tcW w:w="993" w:type="dxa"/>
            <w:tcBorders>
              <w:top w:val="nil"/>
              <w:left w:val="nil"/>
              <w:bottom w:val="single" w:sz="12" w:space="0" w:color="FFFFFF"/>
              <w:right w:val="single" w:sz="4" w:space="0" w:color="FFFFFF"/>
            </w:tcBorders>
            <w:shd w:val="clear" w:color="4F81BD" w:fill="4F81BD"/>
            <w:noWrap/>
            <w:vAlign w:val="bottom"/>
            <w:hideMark/>
          </w:tcPr>
          <w:p w:rsidR="008E7C6C" w:rsidRPr="00EA7CF4" w:rsidRDefault="008E7C6C" w:rsidP="008E7C6C">
            <w:pPr>
              <w:jc w:val="center"/>
              <w:rPr>
                <w:rFonts w:ascii="Times New Roman" w:eastAsia="Times New Roman" w:hAnsi="Times New Roman" w:cs="Times New Roman"/>
                <w:b/>
                <w:bCs/>
                <w:color w:val="FFFFFF"/>
                <w:sz w:val="20"/>
                <w:szCs w:val="20"/>
                <w:lang w:eastAsia="nl-NL"/>
              </w:rPr>
            </w:pPr>
            <w:r w:rsidRPr="00EA7CF4">
              <w:rPr>
                <w:rFonts w:ascii="Times New Roman" w:eastAsia="Times New Roman" w:hAnsi="Times New Roman" w:cs="Times New Roman"/>
                <w:b/>
                <w:bCs/>
                <w:color w:val="FFFFFF"/>
                <w:sz w:val="20"/>
                <w:szCs w:val="20"/>
                <w:lang w:eastAsia="nl-NL"/>
              </w:rPr>
              <w:t>2008</w:t>
            </w:r>
          </w:p>
        </w:tc>
        <w:tc>
          <w:tcPr>
            <w:tcW w:w="992" w:type="dxa"/>
            <w:tcBorders>
              <w:top w:val="nil"/>
              <w:left w:val="nil"/>
              <w:bottom w:val="single" w:sz="12" w:space="0" w:color="FFFFFF"/>
              <w:right w:val="nil"/>
            </w:tcBorders>
            <w:shd w:val="clear" w:color="4F81BD" w:fill="4F81BD"/>
            <w:noWrap/>
            <w:vAlign w:val="bottom"/>
            <w:hideMark/>
          </w:tcPr>
          <w:p w:rsidR="008E7C6C" w:rsidRPr="00EA7CF4" w:rsidRDefault="008E7C6C" w:rsidP="008E7C6C">
            <w:pPr>
              <w:jc w:val="center"/>
              <w:rPr>
                <w:rFonts w:ascii="Times New Roman" w:eastAsia="Times New Roman" w:hAnsi="Times New Roman" w:cs="Times New Roman"/>
                <w:b/>
                <w:bCs/>
                <w:color w:val="FFFFFF"/>
                <w:sz w:val="20"/>
                <w:szCs w:val="20"/>
                <w:lang w:eastAsia="nl-NL"/>
              </w:rPr>
            </w:pP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Kaartverkoop</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1.465 </w:t>
            </w: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1.697 </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jc w:val="cente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w:t>
            </w: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8E7C6C" w:rsidRPr="00EA7CF4" w:rsidRDefault="008E7C6C" w:rsidP="008E7C6C">
            <w:pPr>
              <w:jc w:val="cente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w:t>
            </w: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Sponsoring</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5.570 </w:t>
            </w: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5.087 </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jc w:val="cente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w:t>
            </w: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8E7C6C" w:rsidRPr="00EA7CF4" w:rsidRDefault="008E7C6C" w:rsidP="008E7C6C">
            <w:pPr>
              <w:jc w:val="cente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w:t>
            </w: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roofErr w:type="spellStart"/>
            <w:r w:rsidRPr="00EA7CF4">
              <w:rPr>
                <w:rFonts w:ascii="Times New Roman" w:eastAsia="Times New Roman" w:hAnsi="Times New Roman" w:cs="Times New Roman"/>
                <w:color w:val="000000"/>
                <w:sz w:val="20"/>
                <w:szCs w:val="20"/>
                <w:lang w:eastAsia="nl-NL"/>
              </w:rPr>
              <w:t>TV-Geld</w:t>
            </w:r>
            <w:proofErr w:type="spellEnd"/>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2.064 </w:t>
            </w: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3.847 </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jc w:val="cente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w:t>
            </w: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8E7C6C" w:rsidRPr="00EA7CF4" w:rsidRDefault="008E7C6C" w:rsidP="008E7C6C">
            <w:pPr>
              <w:jc w:val="cente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w:t>
            </w: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Merchandising</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153 </w:t>
            </w: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208 </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jc w:val="cente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w:t>
            </w: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8E7C6C" w:rsidRPr="00EA7CF4" w:rsidRDefault="008E7C6C" w:rsidP="008E7C6C">
            <w:pPr>
              <w:jc w:val="cente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w:t>
            </w: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Giften</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91 </w:t>
            </w: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32 </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jc w:val="cente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w:t>
            </w: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8E7C6C" w:rsidRPr="00EA7CF4" w:rsidRDefault="008E7C6C" w:rsidP="008E7C6C">
            <w:pPr>
              <w:jc w:val="cente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w:t>
            </w: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Overig</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377 </w:t>
            </w: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514 </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jc w:val="cente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w:t>
            </w: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8E7C6C" w:rsidRPr="00EA7CF4" w:rsidRDefault="008E7C6C" w:rsidP="008E7C6C">
            <w:pPr>
              <w:jc w:val="cente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w:t>
            </w: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color w:val="000000"/>
                <w:sz w:val="20"/>
                <w:szCs w:val="20"/>
                <w:lang w:eastAsia="nl-NL"/>
              </w:rPr>
            </w:pPr>
            <w:proofErr w:type="spellStart"/>
            <w:r w:rsidRPr="00EA7CF4">
              <w:rPr>
                <w:rFonts w:ascii="Times New Roman" w:eastAsia="Times New Roman" w:hAnsi="Times New Roman" w:cs="Times New Roman"/>
                <w:b/>
                <w:bCs/>
                <w:color w:val="000000"/>
                <w:sz w:val="20"/>
                <w:szCs w:val="20"/>
                <w:lang w:eastAsia="nl-NL"/>
              </w:rPr>
              <w:t>Netto-Omzet</w:t>
            </w:r>
            <w:proofErr w:type="spellEnd"/>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color w:val="000000"/>
                <w:sz w:val="20"/>
                <w:szCs w:val="20"/>
                <w:lang w:eastAsia="nl-NL"/>
              </w:rPr>
            </w:pPr>
            <w:r w:rsidRPr="00EA7CF4">
              <w:rPr>
                <w:rFonts w:ascii="Times New Roman" w:eastAsia="Times New Roman" w:hAnsi="Times New Roman" w:cs="Times New Roman"/>
                <w:b/>
                <w:bCs/>
                <w:color w:val="000000"/>
                <w:sz w:val="20"/>
                <w:szCs w:val="20"/>
                <w:lang w:eastAsia="nl-NL"/>
              </w:rPr>
              <w:t xml:space="preserve"> €     9.720 </w:t>
            </w: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color w:val="000000"/>
                <w:sz w:val="20"/>
                <w:szCs w:val="20"/>
                <w:lang w:eastAsia="nl-NL"/>
              </w:rPr>
            </w:pPr>
            <w:r w:rsidRPr="00EA7CF4">
              <w:rPr>
                <w:rFonts w:ascii="Times New Roman" w:eastAsia="Times New Roman" w:hAnsi="Times New Roman" w:cs="Times New Roman"/>
                <w:b/>
                <w:bCs/>
                <w:color w:val="000000"/>
                <w:sz w:val="20"/>
                <w:szCs w:val="20"/>
                <w:lang w:eastAsia="nl-NL"/>
              </w:rPr>
              <w:t xml:space="preserve"> €   11.385 </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color w:val="000000"/>
                <w:sz w:val="20"/>
                <w:szCs w:val="20"/>
                <w:lang w:eastAsia="nl-NL"/>
              </w:rPr>
            </w:pPr>
            <w:r w:rsidRPr="00EA7CF4">
              <w:rPr>
                <w:rFonts w:ascii="Times New Roman" w:eastAsia="Times New Roman" w:hAnsi="Times New Roman" w:cs="Times New Roman"/>
                <w:b/>
                <w:bCs/>
                <w:color w:val="000000"/>
                <w:sz w:val="20"/>
                <w:szCs w:val="20"/>
                <w:lang w:eastAsia="nl-NL"/>
              </w:rPr>
              <w:t xml:space="preserve"> €   10.946 </w:t>
            </w: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color w:val="000000"/>
                <w:sz w:val="20"/>
                <w:szCs w:val="20"/>
                <w:lang w:eastAsia="nl-NL"/>
              </w:rPr>
            </w:pPr>
            <w:r w:rsidRPr="00EA7CF4">
              <w:rPr>
                <w:rFonts w:ascii="Times New Roman" w:eastAsia="Times New Roman" w:hAnsi="Times New Roman" w:cs="Times New Roman"/>
                <w:b/>
                <w:bCs/>
                <w:color w:val="000000"/>
                <w:sz w:val="20"/>
                <w:szCs w:val="20"/>
                <w:lang w:eastAsia="nl-NL"/>
              </w:rPr>
              <w:t xml:space="preserve"> €   12.348 </w:t>
            </w: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Lonen en Lasten</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6.345 </w:t>
            </w: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3.880 </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7.226 </w:t>
            </w: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7.837 </w:t>
            </w: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Afschrijving Vaste Activa</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1.395 </w:t>
            </w: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1.403 </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37 </w:t>
            </w: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34 </w:t>
            </w: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Overig</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3.447 </w:t>
            </w: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4.832 </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4.661 </w:t>
            </w: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5.221 </w:t>
            </w: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Verkoopkosten</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xml:space="preserve"> €     1.147 </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xml:space="preserve"> €     1.822 </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jc w:val="cente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jc w:val="cente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xml:space="preserve"> - </w:t>
            </w:r>
          </w:p>
        </w:tc>
        <w:tc>
          <w:tcPr>
            <w:tcW w:w="992" w:type="dxa"/>
            <w:tcBorders>
              <w:top w:val="nil"/>
              <w:left w:val="nil"/>
              <w:bottom w:val="single" w:sz="4" w:space="0" w:color="FFFFFF"/>
              <w:right w:val="nil"/>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Huisvestingskosten</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xml:space="preserve"> €        982 </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xml:space="preserve"> €     1.357 </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jc w:val="cente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jc w:val="cente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xml:space="preserve"> - </w:t>
            </w:r>
          </w:p>
        </w:tc>
        <w:tc>
          <w:tcPr>
            <w:tcW w:w="992" w:type="dxa"/>
            <w:tcBorders>
              <w:top w:val="nil"/>
              <w:left w:val="nil"/>
              <w:bottom w:val="single" w:sz="4" w:space="0" w:color="FFFFFF"/>
              <w:right w:val="nil"/>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Wedstrijdkosten</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xml:space="preserve"> €        561 </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xml:space="preserve"> €        921 </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jc w:val="cente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jc w:val="cente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xml:space="preserve"> - </w:t>
            </w:r>
          </w:p>
        </w:tc>
        <w:tc>
          <w:tcPr>
            <w:tcW w:w="992" w:type="dxa"/>
            <w:tcBorders>
              <w:top w:val="nil"/>
              <w:left w:val="nil"/>
              <w:bottom w:val="single" w:sz="4" w:space="0" w:color="FFFFFF"/>
              <w:right w:val="nil"/>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Algemene Kosten</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xml:space="preserve"> €        757 </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xml:space="preserve"> €        732 </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jc w:val="cente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jc w:val="cente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xml:space="preserve"> - </w:t>
            </w:r>
          </w:p>
        </w:tc>
        <w:tc>
          <w:tcPr>
            <w:tcW w:w="992" w:type="dxa"/>
            <w:tcBorders>
              <w:top w:val="nil"/>
              <w:left w:val="nil"/>
              <w:bottom w:val="single" w:sz="4" w:space="0" w:color="FFFFFF"/>
              <w:right w:val="nil"/>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Overige Kosten</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jc w:val="cente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jc w:val="cente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jc w:val="cente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jc w:val="cente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jc w:val="cente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xml:space="preserve"> - </w:t>
            </w:r>
          </w:p>
        </w:tc>
        <w:tc>
          <w:tcPr>
            <w:tcW w:w="992" w:type="dxa"/>
            <w:tcBorders>
              <w:top w:val="nil"/>
              <w:left w:val="nil"/>
              <w:bottom w:val="single" w:sz="4" w:space="0" w:color="FFFFFF"/>
              <w:right w:val="nil"/>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color w:val="000000"/>
                <w:sz w:val="20"/>
                <w:szCs w:val="20"/>
                <w:lang w:eastAsia="nl-NL"/>
              </w:rPr>
            </w:pPr>
            <w:r w:rsidRPr="00EA7CF4">
              <w:rPr>
                <w:rFonts w:ascii="Times New Roman" w:eastAsia="Times New Roman" w:hAnsi="Times New Roman" w:cs="Times New Roman"/>
                <w:b/>
                <w:bCs/>
                <w:color w:val="000000"/>
                <w:sz w:val="20"/>
                <w:szCs w:val="20"/>
                <w:lang w:eastAsia="nl-NL"/>
              </w:rPr>
              <w:t>Bedrijfslasten</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color w:val="000000"/>
                <w:sz w:val="20"/>
                <w:szCs w:val="20"/>
                <w:lang w:eastAsia="nl-NL"/>
              </w:rPr>
            </w:pPr>
            <w:r w:rsidRPr="00EA7CF4">
              <w:rPr>
                <w:rFonts w:ascii="Times New Roman" w:eastAsia="Times New Roman" w:hAnsi="Times New Roman" w:cs="Times New Roman"/>
                <w:b/>
                <w:bCs/>
                <w:color w:val="000000"/>
                <w:sz w:val="20"/>
                <w:szCs w:val="20"/>
                <w:lang w:eastAsia="nl-NL"/>
              </w:rPr>
              <w:t xml:space="preserve"> €   11.187 </w:t>
            </w: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color w:val="000000"/>
                <w:sz w:val="20"/>
                <w:szCs w:val="20"/>
                <w:lang w:eastAsia="nl-NL"/>
              </w:rPr>
            </w:pPr>
            <w:r w:rsidRPr="00EA7CF4">
              <w:rPr>
                <w:rFonts w:ascii="Times New Roman" w:eastAsia="Times New Roman" w:hAnsi="Times New Roman" w:cs="Times New Roman"/>
                <w:b/>
                <w:bCs/>
                <w:color w:val="000000"/>
                <w:sz w:val="20"/>
                <w:szCs w:val="20"/>
                <w:lang w:eastAsia="nl-NL"/>
              </w:rPr>
              <w:t xml:space="preserve"> €   10.115 </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color w:val="000000"/>
                <w:sz w:val="20"/>
                <w:szCs w:val="20"/>
                <w:lang w:eastAsia="nl-NL"/>
              </w:rPr>
            </w:pPr>
            <w:r w:rsidRPr="00EA7CF4">
              <w:rPr>
                <w:rFonts w:ascii="Times New Roman" w:eastAsia="Times New Roman" w:hAnsi="Times New Roman" w:cs="Times New Roman"/>
                <w:b/>
                <w:bCs/>
                <w:color w:val="000000"/>
                <w:sz w:val="20"/>
                <w:szCs w:val="20"/>
                <w:lang w:eastAsia="nl-NL"/>
              </w:rPr>
              <w:t xml:space="preserve"> €   11.924 </w:t>
            </w: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color w:val="000000"/>
                <w:sz w:val="20"/>
                <w:szCs w:val="20"/>
                <w:lang w:eastAsia="nl-NL"/>
              </w:rPr>
            </w:pPr>
            <w:r w:rsidRPr="00EA7CF4">
              <w:rPr>
                <w:rFonts w:ascii="Times New Roman" w:eastAsia="Times New Roman" w:hAnsi="Times New Roman" w:cs="Times New Roman"/>
                <w:b/>
                <w:bCs/>
                <w:color w:val="000000"/>
                <w:sz w:val="20"/>
                <w:szCs w:val="20"/>
                <w:lang w:eastAsia="nl-NL"/>
              </w:rPr>
              <w:t xml:space="preserve"> €   13.092 </w:t>
            </w: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color w:val="000000"/>
                <w:sz w:val="20"/>
                <w:szCs w:val="20"/>
                <w:lang w:eastAsia="nl-NL"/>
              </w:rPr>
            </w:pPr>
            <w:r w:rsidRPr="00EA7CF4">
              <w:rPr>
                <w:rFonts w:ascii="Times New Roman" w:eastAsia="Times New Roman" w:hAnsi="Times New Roman" w:cs="Times New Roman"/>
                <w:b/>
                <w:bCs/>
                <w:color w:val="000000"/>
                <w:sz w:val="20"/>
                <w:szCs w:val="20"/>
                <w:lang w:eastAsia="nl-NL"/>
              </w:rPr>
              <w:t>Bedrijfsresultaat voor Afschrijving en Vergoedingssommen</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color w:val="000000"/>
                <w:sz w:val="20"/>
                <w:szCs w:val="20"/>
                <w:lang w:eastAsia="nl-NL"/>
              </w:rPr>
            </w:pPr>
            <w:r w:rsidRPr="00EA7CF4">
              <w:rPr>
                <w:rFonts w:ascii="Times New Roman" w:eastAsia="Times New Roman" w:hAnsi="Times New Roman" w:cs="Times New Roman"/>
                <w:b/>
                <w:bCs/>
                <w:color w:val="000000"/>
                <w:sz w:val="20"/>
                <w:szCs w:val="20"/>
                <w:lang w:eastAsia="nl-NL"/>
              </w:rPr>
              <w:t xml:space="preserve"> €   -1.467 </w:t>
            </w: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color w:val="000000"/>
                <w:sz w:val="20"/>
                <w:szCs w:val="20"/>
                <w:lang w:eastAsia="nl-NL"/>
              </w:rPr>
            </w:pPr>
            <w:r w:rsidRPr="00EA7CF4">
              <w:rPr>
                <w:rFonts w:ascii="Times New Roman" w:eastAsia="Times New Roman" w:hAnsi="Times New Roman" w:cs="Times New Roman"/>
                <w:b/>
                <w:bCs/>
                <w:color w:val="000000"/>
                <w:sz w:val="20"/>
                <w:szCs w:val="20"/>
                <w:lang w:eastAsia="nl-NL"/>
              </w:rPr>
              <w:t xml:space="preserve"> €     1.270 </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color w:val="000000"/>
                <w:sz w:val="20"/>
                <w:szCs w:val="20"/>
                <w:lang w:eastAsia="nl-NL"/>
              </w:rPr>
            </w:pPr>
            <w:r w:rsidRPr="00EA7CF4">
              <w:rPr>
                <w:rFonts w:ascii="Times New Roman" w:eastAsia="Times New Roman" w:hAnsi="Times New Roman" w:cs="Times New Roman"/>
                <w:b/>
                <w:bCs/>
                <w:color w:val="000000"/>
                <w:sz w:val="20"/>
                <w:szCs w:val="20"/>
                <w:lang w:eastAsia="nl-NL"/>
              </w:rPr>
              <w:t xml:space="preserve"> €      -978 </w:t>
            </w: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color w:val="000000"/>
                <w:sz w:val="20"/>
                <w:szCs w:val="20"/>
                <w:lang w:eastAsia="nl-NL"/>
              </w:rPr>
            </w:pPr>
            <w:r w:rsidRPr="00EA7CF4">
              <w:rPr>
                <w:rFonts w:ascii="Times New Roman" w:eastAsia="Times New Roman" w:hAnsi="Times New Roman" w:cs="Times New Roman"/>
                <w:b/>
                <w:bCs/>
                <w:color w:val="000000"/>
                <w:sz w:val="20"/>
                <w:szCs w:val="20"/>
                <w:lang w:eastAsia="nl-NL"/>
              </w:rPr>
              <w:t xml:space="preserve"> €      -744 </w:t>
            </w: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Afschrijving Vergoedingssommen</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-1.479 </w:t>
            </w: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-1.510 </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-916 </w:t>
            </w: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-1.319 </w:t>
            </w: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Resultaat Vergoedingssommen</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477 </w:t>
            </w: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6.209 </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1.038 </w:t>
            </w: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1.399 </w:t>
            </w: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Financieel Resultaat</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-1.131 </w:t>
            </w: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-1.033 </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-154 </w:t>
            </w: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-79 </w:t>
            </w: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Belastingen</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2.790 </w:t>
            </w: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-2.790 </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jc w:val="cente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w:t>
            </w: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8E7C6C" w:rsidRPr="00EA7CF4" w:rsidRDefault="008E7C6C" w:rsidP="008E7C6C">
            <w:pPr>
              <w:jc w:val="cente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w:t>
            </w: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Resultaat Deelnemingen</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jc w:val="cente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w:t>
            </w: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12 </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-563 </w:t>
            </w: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8E7C6C" w:rsidRPr="00EA7CF4" w:rsidRDefault="008E7C6C" w:rsidP="008E7C6C">
            <w:pPr>
              <w:jc w:val="cente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w:t>
            </w: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color w:val="000000"/>
                <w:sz w:val="20"/>
                <w:szCs w:val="20"/>
                <w:lang w:eastAsia="nl-NL"/>
              </w:rPr>
            </w:pPr>
            <w:r w:rsidRPr="00EA7CF4">
              <w:rPr>
                <w:rFonts w:ascii="Times New Roman" w:eastAsia="Times New Roman" w:hAnsi="Times New Roman" w:cs="Times New Roman"/>
                <w:b/>
                <w:bCs/>
                <w:color w:val="000000"/>
                <w:sz w:val="20"/>
                <w:szCs w:val="20"/>
                <w:lang w:eastAsia="nl-NL"/>
              </w:rPr>
              <w:t>Bedrijfsresultaat na Belasting</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color w:val="000000"/>
                <w:sz w:val="20"/>
                <w:szCs w:val="20"/>
                <w:lang w:eastAsia="nl-NL"/>
              </w:rPr>
            </w:pPr>
            <w:r w:rsidRPr="00EA7CF4">
              <w:rPr>
                <w:rFonts w:ascii="Times New Roman" w:eastAsia="Times New Roman" w:hAnsi="Times New Roman" w:cs="Times New Roman"/>
                <w:b/>
                <w:bCs/>
                <w:color w:val="000000"/>
                <w:sz w:val="20"/>
                <w:szCs w:val="20"/>
                <w:lang w:eastAsia="nl-NL"/>
              </w:rPr>
              <w:t xml:space="preserve"> €      -810 </w:t>
            </w: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color w:val="000000"/>
                <w:sz w:val="20"/>
                <w:szCs w:val="20"/>
                <w:lang w:eastAsia="nl-NL"/>
              </w:rPr>
            </w:pPr>
            <w:r w:rsidRPr="00EA7CF4">
              <w:rPr>
                <w:rFonts w:ascii="Times New Roman" w:eastAsia="Times New Roman" w:hAnsi="Times New Roman" w:cs="Times New Roman"/>
                <w:b/>
                <w:bCs/>
                <w:color w:val="000000"/>
                <w:sz w:val="20"/>
                <w:szCs w:val="20"/>
                <w:lang w:eastAsia="nl-NL"/>
              </w:rPr>
              <w:t xml:space="preserve"> €     2.158 </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color w:val="000000"/>
                <w:sz w:val="20"/>
                <w:szCs w:val="20"/>
                <w:lang w:eastAsia="nl-NL"/>
              </w:rPr>
            </w:pPr>
            <w:r w:rsidRPr="00EA7CF4">
              <w:rPr>
                <w:rFonts w:ascii="Times New Roman" w:eastAsia="Times New Roman" w:hAnsi="Times New Roman" w:cs="Times New Roman"/>
                <w:b/>
                <w:bCs/>
                <w:color w:val="000000"/>
                <w:sz w:val="20"/>
                <w:szCs w:val="20"/>
                <w:lang w:eastAsia="nl-NL"/>
              </w:rPr>
              <w:t xml:space="preserve"> €   -1.573 </w:t>
            </w: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color w:val="000000"/>
                <w:sz w:val="20"/>
                <w:szCs w:val="20"/>
                <w:lang w:eastAsia="nl-NL"/>
              </w:rPr>
            </w:pPr>
            <w:r w:rsidRPr="00EA7CF4">
              <w:rPr>
                <w:rFonts w:ascii="Times New Roman" w:eastAsia="Times New Roman" w:hAnsi="Times New Roman" w:cs="Times New Roman"/>
                <w:b/>
                <w:bCs/>
                <w:color w:val="000000"/>
                <w:sz w:val="20"/>
                <w:szCs w:val="20"/>
                <w:lang w:eastAsia="nl-NL"/>
              </w:rPr>
              <w:t xml:space="preserve"> €      -743 </w:t>
            </w: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b/>
                <w:bCs/>
                <w:color w:val="000000"/>
                <w:sz w:val="20"/>
                <w:szCs w:val="20"/>
                <w:lang w:eastAsia="nl-NL"/>
              </w:rPr>
            </w:pPr>
            <w:r w:rsidRPr="00EA7CF4">
              <w:rPr>
                <w:rFonts w:ascii="Times New Roman" w:eastAsia="Times New Roman" w:hAnsi="Times New Roman" w:cs="Times New Roman"/>
                <w:b/>
                <w:bCs/>
                <w:color w:val="000000"/>
                <w:sz w:val="20"/>
                <w:szCs w:val="20"/>
                <w:lang w:eastAsia="nl-NL"/>
              </w:rPr>
              <w:t>Overige Informatie Bedrijfsvoering</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Werknemers (FTE)</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jc w:val="right"/>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67</w:t>
            </w: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jc w:val="right"/>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71</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jc w:val="right"/>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73</w:t>
            </w: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8E7C6C" w:rsidRPr="00EA7CF4" w:rsidRDefault="008E7C6C" w:rsidP="008E7C6C">
            <w:pPr>
              <w:jc w:val="right"/>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77</w:t>
            </w: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Spelers</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jc w:val="right"/>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28</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jc w:val="right"/>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28</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jc w:val="right"/>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27</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jc w:val="right"/>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24</w:t>
            </w:r>
          </w:p>
        </w:tc>
        <w:tc>
          <w:tcPr>
            <w:tcW w:w="992" w:type="dxa"/>
            <w:tcBorders>
              <w:top w:val="nil"/>
              <w:left w:val="nil"/>
              <w:bottom w:val="single" w:sz="4" w:space="0" w:color="FFFFFF"/>
              <w:right w:val="nil"/>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Technische Staf</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jc w:val="right"/>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15</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jc w:val="right"/>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17</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jc w:val="right"/>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19</w:t>
            </w: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jc w:val="right"/>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16</w:t>
            </w:r>
          </w:p>
        </w:tc>
        <w:tc>
          <w:tcPr>
            <w:tcW w:w="992" w:type="dxa"/>
            <w:tcBorders>
              <w:top w:val="nil"/>
              <w:left w:val="nil"/>
              <w:bottom w:val="single" w:sz="4" w:space="0" w:color="FFFFFF"/>
              <w:right w:val="nil"/>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 Overig</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jc w:val="right"/>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24</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jc w:val="right"/>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26</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jc w:val="right"/>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27</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jc w:val="right"/>
              <w:rPr>
                <w:rFonts w:ascii="Times New Roman" w:eastAsia="Times New Roman" w:hAnsi="Times New Roman" w:cs="Times New Roman"/>
                <w:i/>
                <w:iCs/>
                <w:color w:val="000000"/>
                <w:sz w:val="20"/>
                <w:szCs w:val="20"/>
                <w:lang w:eastAsia="nl-NL"/>
              </w:rPr>
            </w:pPr>
            <w:r w:rsidRPr="00EA7CF4">
              <w:rPr>
                <w:rFonts w:ascii="Times New Roman" w:eastAsia="Times New Roman" w:hAnsi="Times New Roman" w:cs="Times New Roman"/>
                <w:i/>
                <w:iCs/>
                <w:color w:val="000000"/>
                <w:sz w:val="20"/>
                <w:szCs w:val="20"/>
                <w:lang w:eastAsia="nl-NL"/>
              </w:rPr>
              <w:t>37</w:t>
            </w:r>
          </w:p>
        </w:tc>
        <w:tc>
          <w:tcPr>
            <w:tcW w:w="992" w:type="dxa"/>
            <w:tcBorders>
              <w:top w:val="nil"/>
              <w:left w:val="nil"/>
              <w:bottom w:val="single" w:sz="4" w:space="0" w:color="FFFFFF"/>
              <w:right w:val="nil"/>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r>
      <w:tr w:rsidR="008E7C6C" w:rsidRPr="00EA7CF4" w:rsidTr="008E7C6C">
        <w:trPr>
          <w:trHeight w:val="300"/>
        </w:trPr>
        <w:tc>
          <w:tcPr>
            <w:tcW w:w="3307"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Eigen Vermogen</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1.148 </w:t>
            </w: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3.306 </w:t>
            </w: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1.516 </w:t>
            </w:r>
          </w:p>
        </w:tc>
        <w:tc>
          <w:tcPr>
            <w:tcW w:w="993" w:type="dxa"/>
            <w:tcBorders>
              <w:top w:val="nil"/>
              <w:left w:val="nil"/>
              <w:bottom w:val="single" w:sz="4" w:space="0" w:color="FFFFFF"/>
              <w:right w:val="single" w:sz="4" w:space="0" w:color="FFFFFF"/>
            </w:tcBorders>
            <w:shd w:val="clear" w:color="B8CCE4" w:fill="B8CCE4"/>
            <w:noWrap/>
            <w:vAlign w:val="bottom"/>
            <w:hideMark/>
          </w:tcPr>
          <w:p w:rsidR="008E7C6C" w:rsidRPr="00EA7CF4" w:rsidRDefault="008E7C6C" w:rsidP="008E7C6C">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8E7C6C" w:rsidRPr="00EA7CF4" w:rsidRDefault="008E7C6C" w:rsidP="008E7C6C">
            <w:pPr>
              <w:rPr>
                <w:rFonts w:ascii="Times New Roman" w:eastAsia="Times New Roman" w:hAnsi="Times New Roman" w:cs="Times New Roman"/>
                <w:color w:val="000000"/>
                <w:sz w:val="20"/>
                <w:szCs w:val="20"/>
                <w:lang w:eastAsia="nl-NL"/>
              </w:rPr>
            </w:pPr>
            <w:r w:rsidRPr="00EA7CF4">
              <w:rPr>
                <w:rFonts w:ascii="Times New Roman" w:eastAsia="Times New Roman" w:hAnsi="Times New Roman" w:cs="Times New Roman"/>
                <w:color w:val="000000"/>
                <w:sz w:val="20"/>
                <w:szCs w:val="20"/>
                <w:lang w:eastAsia="nl-NL"/>
              </w:rPr>
              <w:t xml:space="preserve"> €        768 </w:t>
            </w:r>
          </w:p>
        </w:tc>
      </w:tr>
    </w:tbl>
    <w:p w:rsidR="00286D2B" w:rsidRDefault="003D7C64">
      <w:pPr>
        <w:rPr>
          <w:rFonts w:ascii="Times New Roman" w:hAnsi="Times New Roman" w:cs="Times New Roman"/>
          <w:b/>
          <w:sz w:val="24"/>
          <w:szCs w:val="24"/>
        </w:rPr>
      </w:pPr>
      <w:r>
        <w:rPr>
          <w:rFonts w:ascii="Times New Roman" w:hAnsi="Times New Roman" w:cs="Times New Roman"/>
          <w:b/>
          <w:sz w:val="24"/>
          <w:szCs w:val="24"/>
        </w:rPr>
        <w:t>Bijlage 7: Resultatenrekening Roda JC,</w:t>
      </w:r>
      <w:r w:rsidR="00286D2B">
        <w:rPr>
          <w:rFonts w:ascii="Times New Roman" w:hAnsi="Times New Roman" w:cs="Times New Roman"/>
          <w:b/>
          <w:sz w:val="24"/>
          <w:szCs w:val="24"/>
        </w:rPr>
        <w:t xml:space="preserve"> 2005-2012</w:t>
      </w:r>
      <w:r w:rsidR="00286D2B">
        <w:rPr>
          <w:rFonts w:ascii="Times New Roman" w:hAnsi="Times New Roman" w:cs="Times New Roman"/>
          <w:b/>
          <w:sz w:val="24"/>
          <w:szCs w:val="24"/>
        </w:rPr>
        <w:br w:type="page"/>
      </w:r>
    </w:p>
    <w:tbl>
      <w:tblPr>
        <w:tblW w:w="11199" w:type="dxa"/>
        <w:jc w:val="center"/>
        <w:tblInd w:w="-1067" w:type="dxa"/>
        <w:tblCellMar>
          <w:left w:w="70" w:type="dxa"/>
          <w:right w:w="70" w:type="dxa"/>
        </w:tblCellMar>
        <w:tblLook w:val="04A0"/>
      </w:tblPr>
      <w:tblGrid>
        <w:gridCol w:w="3261"/>
        <w:gridCol w:w="992"/>
        <w:gridCol w:w="992"/>
        <w:gridCol w:w="992"/>
        <w:gridCol w:w="993"/>
        <w:gridCol w:w="992"/>
        <w:gridCol w:w="992"/>
        <w:gridCol w:w="992"/>
        <w:gridCol w:w="993"/>
      </w:tblGrid>
      <w:tr w:rsidR="003B0645" w:rsidRPr="005E1A62" w:rsidTr="008E7C6C">
        <w:trPr>
          <w:trHeight w:val="300"/>
          <w:jc w:val="center"/>
        </w:trPr>
        <w:tc>
          <w:tcPr>
            <w:tcW w:w="3261" w:type="dxa"/>
            <w:tcBorders>
              <w:top w:val="nil"/>
              <w:left w:val="nil"/>
              <w:bottom w:val="single" w:sz="12" w:space="0" w:color="FFFFFF"/>
              <w:right w:val="single" w:sz="4" w:space="0" w:color="FFFFFF"/>
            </w:tcBorders>
            <w:shd w:val="clear" w:color="4F81BD" w:fill="4F81BD"/>
            <w:noWrap/>
            <w:vAlign w:val="bottom"/>
            <w:hideMark/>
          </w:tcPr>
          <w:p w:rsidR="003B0645" w:rsidRPr="005E1A62" w:rsidRDefault="008E7C6C" w:rsidP="008E7C6C">
            <w:pPr>
              <w:jc w:val="center"/>
              <w:rPr>
                <w:rFonts w:ascii="Times New Roman" w:eastAsia="Times New Roman" w:hAnsi="Times New Roman" w:cs="Times New Roman"/>
                <w:b/>
                <w:bCs/>
                <w:color w:val="FFFFFF"/>
                <w:sz w:val="20"/>
                <w:szCs w:val="20"/>
                <w:lang w:eastAsia="nl-NL"/>
              </w:rPr>
            </w:pPr>
            <w:r>
              <w:rPr>
                <w:rFonts w:ascii="Times New Roman" w:eastAsia="Times New Roman" w:hAnsi="Times New Roman" w:cs="Times New Roman"/>
                <w:b/>
                <w:bCs/>
                <w:color w:val="FFFFFF"/>
                <w:sz w:val="20"/>
                <w:szCs w:val="20"/>
                <w:lang w:eastAsia="nl-NL"/>
              </w:rPr>
              <w:lastRenderedPageBreak/>
              <w:t>EUR x 1.000</w:t>
            </w:r>
          </w:p>
        </w:tc>
        <w:tc>
          <w:tcPr>
            <w:tcW w:w="992" w:type="dxa"/>
            <w:tcBorders>
              <w:top w:val="nil"/>
              <w:left w:val="nil"/>
              <w:bottom w:val="single" w:sz="12" w:space="0" w:color="FFFFFF"/>
              <w:right w:val="single" w:sz="4" w:space="0" w:color="FFFFFF"/>
            </w:tcBorders>
            <w:shd w:val="clear" w:color="4F81BD" w:fill="4F81BD"/>
            <w:noWrap/>
            <w:vAlign w:val="bottom"/>
            <w:hideMark/>
          </w:tcPr>
          <w:p w:rsidR="003B0645" w:rsidRPr="005E1A62" w:rsidRDefault="003B0645" w:rsidP="008E7C6C">
            <w:pPr>
              <w:jc w:val="center"/>
              <w:rPr>
                <w:rFonts w:ascii="Times New Roman" w:eastAsia="Times New Roman" w:hAnsi="Times New Roman" w:cs="Times New Roman"/>
                <w:b/>
                <w:bCs/>
                <w:color w:val="FFFFFF"/>
                <w:sz w:val="20"/>
                <w:szCs w:val="20"/>
                <w:lang w:eastAsia="nl-NL"/>
              </w:rPr>
            </w:pPr>
            <w:r w:rsidRPr="005E1A62">
              <w:rPr>
                <w:rFonts w:ascii="Times New Roman" w:eastAsia="Times New Roman" w:hAnsi="Times New Roman" w:cs="Times New Roman"/>
                <w:b/>
                <w:bCs/>
                <w:color w:val="FFFFFF"/>
                <w:sz w:val="20"/>
                <w:szCs w:val="20"/>
                <w:lang w:eastAsia="nl-NL"/>
              </w:rPr>
              <w:t>2009</w:t>
            </w:r>
          </w:p>
        </w:tc>
        <w:tc>
          <w:tcPr>
            <w:tcW w:w="992" w:type="dxa"/>
            <w:tcBorders>
              <w:top w:val="nil"/>
              <w:left w:val="nil"/>
              <w:bottom w:val="single" w:sz="12" w:space="0" w:color="FFFFFF"/>
              <w:right w:val="single" w:sz="4" w:space="0" w:color="FFFFFF"/>
            </w:tcBorders>
            <w:shd w:val="clear" w:color="4F81BD" w:fill="4F81BD"/>
            <w:noWrap/>
            <w:vAlign w:val="bottom"/>
            <w:hideMark/>
          </w:tcPr>
          <w:p w:rsidR="003B0645" w:rsidRPr="005E1A62" w:rsidRDefault="003B0645" w:rsidP="008E7C6C">
            <w:pPr>
              <w:jc w:val="center"/>
              <w:rPr>
                <w:rFonts w:ascii="Times New Roman" w:eastAsia="Times New Roman" w:hAnsi="Times New Roman" w:cs="Times New Roman"/>
                <w:b/>
                <w:bCs/>
                <w:color w:val="FFFFFF"/>
                <w:sz w:val="20"/>
                <w:szCs w:val="20"/>
                <w:lang w:eastAsia="nl-NL"/>
              </w:rPr>
            </w:pPr>
          </w:p>
        </w:tc>
        <w:tc>
          <w:tcPr>
            <w:tcW w:w="992" w:type="dxa"/>
            <w:tcBorders>
              <w:top w:val="nil"/>
              <w:left w:val="nil"/>
              <w:bottom w:val="single" w:sz="12" w:space="0" w:color="FFFFFF"/>
              <w:right w:val="single" w:sz="4" w:space="0" w:color="FFFFFF"/>
            </w:tcBorders>
            <w:shd w:val="clear" w:color="4F81BD" w:fill="4F81BD"/>
            <w:noWrap/>
            <w:vAlign w:val="bottom"/>
            <w:hideMark/>
          </w:tcPr>
          <w:p w:rsidR="003B0645" w:rsidRPr="005E1A62" w:rsidRDefault="003B0645" w:rsidP="008E7C6C">
            <w:pPr>
              <w:jc w:val="center"/>
              <w:rPr>
                <w:rFonts w:ascii="Times New Roman" w:eastAsia="Times New Roman" w:hAnsi="Times New Roman" w:cs="Times New Roman"/>
                <w:b/>
                <w:bCs/>
                <w:color w:val="FFFFFF"/>
                <w:sz w:val="20"/>
                <w:szCs w:val="20"/>
                <w:lang w:eastAsia="nl-NL"/>
              </w:rPr>
            </w:pPr>
            <w:r w:rsidRPr="005E1A62">
              <w:rPr>
                <w:rFonts w:ascii="Times New Roman" w:eastAsia="Times New Roman" w:hAnsi="Times New Roman" w:cs="Times New Roman"/>
                <w:b/>
                <w:bCs/>
                <w:color w:val="FFFFFF"/>
                <w:sz w:val="20"/>
                <w:szCs w:val="20"/>
                <w:lang w:eastAsia="nl-NL"/>
              </w:rPr>
              <w:t>2010</w:t>
            </w:r>
          </w:p>
        </w:tc>
        <w:tc>
          <w:tcPr>
            <w:tcW w:w="993" w:type="dxa"/>
            <w:tcBorders>
              <w:top w:val="nil"/>
              <w:left w:val="nil"/>
              <w:bottom w:val="single" w:sz="12" w:space="0" w:color="FFFFFF"/>
              <w:right w:val="single" w:sz="4" w:space="0" w:color="FFFFFF"/>
            </w:tcBorders>
            <w:shd w:val="clear" w:color="4F81BD" w:fill="4F81BD"/>
            <w:noWrap/>
            <w:vAlign w:val="bottom"/>
            <w:hideMark/>
          </w:tcPr>
          <w:p w:rsidR="003B0645" w:rsidRPr="005E1A62" w:rsidRDefault="003B0645" w:rsidP="008E7C6C">
            <w:pPr>
              <w:jc w:val="center"/>
              <w:rPr>
                <w:rFonts w:ascii="Times New Roman" w:eastAsia="Times New Roman" w:hAnsi="Times New Roman" w:cs="Times New Roman"/>
                <w:b/>
                <w:bCs/>
                <w:color w:val="FFFFFF"/>
                <w:sz w:val="20"/>
                <w:szCs w:val="20"/>
                <w:lang w:eastAsia="nl-NL"/>
              </w:rPr>
            </w:pPr>
          </w:p>
        </w:tc>
        <w:tc>
          <w:tcPr>
            <w:tcW w:w="992" w:type="dxa"/>
            <w:tcBorders>
              <w:top w:val="nil"/>
              <w:left w:val="nil"/>
              <w:bottom w:val="single" w:sz="12" w:space="0" w:color="FFFFFF"/>
              <w:right w:val="single" w:sz="4" w:space="0" w:color="FFFFFF"/>
            </w:tcBorders>
            <w:shd w:val="clear" w:color="4F81BD" w:fill="4F81BD"/>
            <w:noWrap/>
            <w:vAlign w:val="bottom"/>
            <w:hideMark/>
          </w:tcPr>
          <w:p w:rsidR="003B0645" w:rsidRPr="005E1A62" w:rsidRDefault="003B0645" w:rsidP="008E7C6C">
            <w:pPr>
              <w:jc w:val="center"/>
              <w:rPr>
                <w:rFonts w:ascii="Times New Roman" w:eastAsia="Times New Roman" w:hAnsi="Times New Roman" w:cs="Times New Roman"/>
                <w:b/>
                <w:bCs/>
                <w:color w:val="FFFFFF"/>
                <w:sz w:val="20"/>
                <w:szCs w:val="20"/>
                <w:lang w:eastAsia="nl-NL"/>
              </w:rPr>
            </w:pPr>
            <w:r w:rsidRPr="005E1A62">
              <w:rPr>
                <w:rFonts w:ascii="Times New Roman" w:eastAsia="Times New Roman" w:hAnsi="Times New Roman" w:cs="Times New Roman"/>
                <w:b/>
                <w:bCs/>
                <w:color w:val="FFFFFF"/>
                <w:sz w:val="20"/>
                <w:szCs w:val="20"/>
                <w:lang w:eastAsia="nl-NL"/>
              </w:rPr>
              <w:t>2011</w:t>
            </w:r>
          </w:p>
        </w:tc>
        <w:tc>
          <w:tcPr>
            <w:tcW w:w="992" w:type="dxa"/>
            <w:tcBorders>
              <w:top w:val="nil"/>
              <w:left w:val="nil"/>
              <w:bottom w:val="single" w:sz="12" w:space="0" w:color="FFFFFF"/>
              <w:right w:val="single" w:sz="4" w:space="0" w:color="FFFFFF"/>
            </w:tcBorders>
            <w:shd w:val="clear" w:color="4F81BD" w:fill="4F81BD"/>
            <w:noWrap/>
            <w:vAlign w:val="bottom"/>
            <w:hideMark/>
          </w:tcPr>
          <w:p w:rsidR="003B0645" w:rsidRPr="005E1A62" w:rsidRDefault="003B0645" w:rsidP="008E7C6C">
            <w:pPr>
              <w:jc w:val="center"/>
              <w:rPr>
                <w:rFonts w:ascii="Times New Roman" w:eastAsia="Times New Roman" w:hAnsi="Times New Roman" w:cs="Times New Roman"/>
                <w:b/>
                <w:bCs/>
                <w:color w:val="FFFFFF"/>
                <w:sz w:val="20"/>
                <w:szCs w:val="20"/>
                <w:lang w:eastAsia="nl-NL"/>
              </w:rPr>
            </w:pPr>
          </w:p>
        </w:tc>
        <w:tc>
          <w:tcPr>
            <w:tcW w:w="992" w:type="dxa"/>
            <w:tcBorders>
              <w:top w:val="nil"/>
              <w:left w:val="nil"/>
              <w:bottom w:val="single" w:sz="12" w:space="0" w:color="FFFFFF"/>
              <w:right w:val="single" w:sz="4" w:space="0" w:color="FFFFFF"/>
            </w:tcBorders>
            <w:shd w:val="clear" w:color="4F81BD" w:fill="4F81BD"/>
            <w:noWrap/>
            <w:vAlign w:val="bottom"/>
            <w:hideMark/>
          </w:tcPr>
          <w:p w:rsidR="003B0645" w:rsidRPr="005E1A62" w:rsidRDefault="003B0645" w:rsidP="008E7C6C">
            <w:pPr>
              <w:jc w:val="center"/>
              <w:rPr>
                <w:rFonts w:ascii="Times New Roman" w:eastAsia="Times New Roman" w:hAnsi="Times New Roman" w:cs="Times New Roman"/>
                <w:b/>
                <w:bCs/>
                <w:color w:val="FFFFFF"/>
                <w:sz w:val="20"/>
                <w:szCs w:val="20"/>
                <w:lang w:eastAsia="nl-NL"/>
              </w:rPr>
            </w:pPr>
            <w:r w:rsidRPr="005E1A62">
              <w:rPr>
                <w:rFonts w:ascii="Times New Roman" w:eastAsia="Times New Roman" w:hAnsi="Times New Roman" w:cs="Times New Roman"/>
                <w:b/>
                <w:bCs/>
                <w:color w:val="FFFFFF"/>
                <w:sz w:val="20"/>
                <w:szCs w:val="20"/>
                <w:lang w:eastAsia="nl-NL"/>
              </w:rPr>
              <w:t>2012</w:t>
            </w:r>
          </w:p>
        </w:tc>
        <w:tc>
          <w:tcPr>
            <w:tcW w:w="993" w:type="dxa"/>
            <w:tcBorders>
              <w:top w:val="nil"/>
              <w:left w:val="nil"/>
              <w:bottom w:val="single" w:sz="12" w:space="0" w:color="FFFFFF"/>
              <w:right w:val="nil"/>
            </w:tcBorders>
            <w:shd w:val="clear" w:color="4F81BD" w:fill="4F81BD"/>
            <w:noWrap/>
            <w:vAlign w:val="bottom"/>
            <w:hideMark/>
          </w:tcPr>
          <w:p w:rsidR="003B0645" w:rsidRPr="005E1A62" w:rsidRDefault="003B0645" w:rsidP="008E7C6C">
            <w:pPr>
              <w:jc w:val="center"/>
              <w:rPr>
                <w:rFonts w:ascii="Times New Roman" w:eastAsia="Times New Roman" w:hAnsi="Times New Roman" w:cs="Times New Roman"/>
                <w:b/>
                <w:bCs/>
                <w:color w:val="FFFFFF"/>
                <w:sz w:val="20"/>
                <w:szCs w:val="20"/>
                <w:lang w:eastAsia="nl-NL"/>
              </w:rPr>
            </w:pP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Kaartverkoop</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B8CCE4" w:fill="B8CCE4"/>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Sponsoring</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DBE5F1" w:fill="DBE5F1"/>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roofErr w:type="spellStart"/>
            <w:r w:rsidRPr="005E1A62">
              <w:rPr>
                <w:rFonts w:ascii="Times New Roman" w:eastAsia="Times New Roman" w:hAnsi="Times New Roman" w:cs="Times New Roman"/>
                <w:color w:val="000000"/>
                <w:sz w:val="20"/>
                <w:szCs w:val="20"/>
                <w:lang w:eastAsia="nl-NL"/>
              </w:rPr>
              <w:t>TV-Geld</w:t>
            </w:r>
            <w:proofErr w:type="spellEnd"/>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B8CCE4" w:fill="B8CCE4"/>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Merchandising</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DBE5F1" w:fill="DBE5F1"/>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Giften</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B8CCE4" w:fill="B8CCE4"/>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Overig</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DBE5F1" w:fill="DBE5F1"/>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b/>
                <w:bCs/>
                <w:color w:val="000000"/>
                <w:sz w:val="20"/>
                <w:szCs w:val="20"/>
                <w:lang w:eastAsia="nl-NL"/>
              </w:rPr>
            </w:pPr>
            <w:proofErr w:type="spellStart"/>
            <w:r w:rsidRPr="005E1A62">
              <w:rPr>
                <w:rFonts w:ascii="Times New Roman" w:eastAsia="Times New Roman" w:hAnsi="Times New Roman" w:cs="Times New Roman"/>
                <w:b/>
                <w:bCs/>
                <w:color w:val="000000"/>
                <w:sz w:val="20"/>
                <w:szCs w:val="20"/>
                <w:lang w:eastAsia="nl-NL"/>
              </w:rPr>
              <w:t>Netto-Omzet</w:t>
            </w:r>
            <w:proofErr w:type="spellEnd"/>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E1A62">
              <w:rPr>
                <w:rFonts w:ascii="Times New Roman" w:eastAsia="Times New Roman" w:hAnsi="Times New Roman" w:cs="Times New Roman"/>
                <w:b/>
                <w:bCs/>
                <w:color w:val="000000"/>
                <w:sz w:val="20"/>
                <w:szCs w:val="20"/>
                <w:lang w:eastAsia="nl-NL"/>
              </w:rPr>
              <w:t xml:space="preserve">10.689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E1A62">
              <w:rPr>
                <w:rFonts w:ascii="Times New Roman" w:eastAsia="Times New Roman" w:hAnsi="Times New Roman" w:cs="Times New Roman"/>
                <w:b/>
                <w:bCs/>
                <w:color w:val="000000"/>
                <w:sz w:val="20"/>
                <w:szCs w:val="20"/>
                <w:lang w:eastAsia="nl-NL"/>
              </w:rPr>
              <w:t xml:space="preserve">10.253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E1A62">
              <w:rPr>
                <w:rFonts w:ascii="Times New Roman" w:eastAsia="Times New Roman" w:hAnsi="Times New Roman" w:cs="Times New Roman"/>
                <w:b/>
                <w:bCs/>
                <w:color w:val="000000"/>
                <w:sz w:val="20"/>
                <w:szCs w:val="20"/>
                <w:lang w:eastAsia="nl-NL"/>
              </w:rPr>
              <w:t xml:space="preserve">12.296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B8CCE4" w:fill="B8CCE4"/>
            <w:noWrap/>
            <w:vAlign w:val="bottom"/>
            <w:hideMark/>
          </w:tcPr>
          <w:p w:rsidR="003B0645" w:rsidRPr="005E1A62" w:rsidRDefault="003B0645"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E1A62">
              <w:rPr>
                <w:rFonts w:ascii="Times New Roman" w:eastAsia="Times New Roman" w:hAnsi="Times New Roman" w:cs="Times New Roman"/>
                <w:b/>
                <w:bCs/>
                <w:color w:val="000000"/>
                <w:sz w:val="20"/>
                <w:szCs w:val="20"/>
                <w:lang w:eastAsia="nl-NL"/>
              </w:rPr>
              <w:t xml:space="preserve">12.659 </w:t>
            </w: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Lonen en Lasten</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9.133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9.417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7.807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6.762 </w:t>
            </w: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Afschrijving Vaste Activa</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40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51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50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51 </w:t>
            </w: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Overig</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5.479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3.155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4.956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3.397 </w:t>
            </w: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5E1A62">
              <w:rPr>
                <w:rFonts w:ascii="Times New Roman" w:eastAsia="Times New Roman" w:hAnsi="Times New Roman" w:cs="Times New Roman"/>
                <w:i/>
                <w:iCs/>
                <w:color w:val="000000"/>
                <w:sz w:val="20"/>
                <w:szCs w:val="20"/>
                <w:lang w:eastAsia="nl-NL"/>
              </w:rPr>
              <w:t>Verkoopkosten</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center"/>
              <w:rPr>
                <w:rFonts w:ascii="Times New Roman" w:eastAsia="Times New Roman" w:hAnsi="Times New Roman" w:cs="Times New Roman"/>
                <w:i/>
                <w:iCs/>
                <w:color w:val="000000"/>
                <w:sz w:val="20"/>
                <w:szCs w:val="20"/>
                <w:lang w:eastAsia="nl-NL"/>
              </w:rPr>
            </w:pPr>
            <w:r w:rsidRPr="005E1A62">
              <w:rPr>
                <w:rFonts w:ascii="Times New Roman" w:eastAsia="Times New Roman" w:hAnsi="Times New Roman" w:cs="Times New Roman"/>
                <w:i/>
                <w:iCs/>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E1A62">
              <w:rPr>
                <w:rFonts w:ascii="Times New Roman" w:eastAsia="Times New Roman" w:hAnsi="Times New Roman" w:cs="Times New Roman"/>
                <w:i/>
                <w:iCs/>
                <w:color w:val="000000"/>
                <w:sz w:val="20"/>
                <w:szCs w:val="20"/>
                <w:lang w:eastAsia="nl-NL"/>
              </w:rPr>
              <w:t xml:space="preserve">1.190 </w:t>
            </w:r>
          </w:p>
        </w:tc>
        <w:tc>
          <w:tcPr>
            <w:tcW w:w="993"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r w:rsidRPr="005E1A62">
              <w:rPr>
                <w:rFonts w:ascii="Times New Roman" w:eastAsia="Times New Roman" w:hAnsi="Times New Roman" w:cs="Times New Roman"/>
                <w:i/>
                <w:iCs/>
                <w:color w:val="000000"/>
                <w:sz w:val="20"/>
                <w:szCs w:val="20"/>
                <w:lang w:eastAsia="nl-NL"/>
              </w:rPr>
              <w:t xml:space="preserve"> €   </w:t>
            </w:r>
            <w:r>
              <w:rPr>
                <w:rFonts w:ascii="Times New Roman" w:eastAsia="Times New Roman" w:hAnsi="Times New Roman" w:cs="Times New Roman"/>
                <w:i/>
                <w:iCs/>
                <w:color w:val="000000"/>
                <w:sz w:val="20"/>
                <w:szCs w:val="20"/>
                <w:lang w:eastAsia="nl-NL"/>
              </w:rPr>
              <w:t xml:space="preserve">     </w:t>
            </w:r>
            <w:r w:rsidRPr="005E1A62">
              <w:rPr>
                <w:rFonts w:ascii="Times New Roman" w:eastAsia="Times New Roman" w:hAnsi="Times New Roman" w:cs="Times New Roman"/>
                <w:i/>
                <w:iCs/>
                <w:color w:val="000000"/>
                <w:sz w:val="20"/>
                <w:szCs w:val="20"/>
                <w:lang w:eastAsia="nl-NL"/>
              </w:rPr>
              <w:t xml:space="preserve">805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E1A62">
              <w:rPr>
                <w:rFonts w:ascii="Times New Roman" w:eastAsia="Times New Roman" w:hAnsi="Times New Roman" w:cs="Times New Roman"/>
                <w:i/>
                <w:iCs/>
                <w:color w:val="000000"/>
                <w:sz w:val="20"/>
                <w:szCs w:val="20"/>
                <w:lang w:eastAsia="nl-NL"/>
              </w:rPr>
              <w:t xml:space="preserve">1.235 </w:t>
            </w:r>
          </w:p>
        </w:tc>
        <w:tc>
          <w:tcPr>
            <w:tcW w:w="993" w:type="dxa"/>
            <w:tcBorders>
              <w:top w:val="nil"/>
              <w:left w:val="nil"/>
              <w:bottom w:val="single" w:sz="4" w:space="0" w:color="FFFFFF"/>
              <w:right w:val="nil"/>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5E1A62">
              <w:rPr>
                <w:rFonts w:ascii="Times New Roman" w:eastAsia="Times New Roman" w:hAnsi="Times New Roman" w:cs="Times New Roman"/>
                <w:i/>
                <w:iCs/>
                <w:color w:val="000000"/>
                <w:sz w:val="20"/>
                <w:szCs w:val="20"/>
                <w:lang w:eastAsia="nl-NL"/>
              </w:rPr>
              <w:t>Huisvestingskosten</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center"/>
              <w:rPr>
                <w:rFonts w:ascii="Times New Roman" w:eastAsia="Times New Roman" w:hAnsi="Times New Roman" w:cs="Times New Roman"/>
                <w:i/>
                <w:iCs/>
                <w:color w:val="000000"/>
                <w:sz w:val="20"/>
                <w:szCs w:val="20"/>
                <w:lang w:eastAsia="nl-NL"/>
              </w:rPr>
            </w:pPr>
            <w:r w:rsidRPr="005E1A62">
              <w:rPr>
                <w:rFonts w:ascii="Times New Roman" w:eastAsia="Times New Roman" w:hAnsi="Times New Roman" w:cs="Times New Roman"/>
                <w:i/>
                <w:iCs/>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E1A62">
              <w:rPr>
                <w:rFonts w:ascii="Times New Roman" w:eastAsia="Times New Roman" w:hAnsi="Times New Roman" w:cs="Times New Roman"/>
                <w:i/>
                <w:iCs/>
                <w:color w:val="000000"/>
                <w:sz w:val="20"/>
                <w:szCs w:val="20"/>
                <w:lang w:eastAsia="nl-NL"/>
              </w:rPr>
              <w:t xml:space="preserve">649 </w:t>
            </w:r>
          </w:p>
        </w:tc>
        <w:tc>
          <w:tcPr>
            <w:tcW w:w="993"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E1A62">
              <w:rPr>
                <w:rFonts w:ascii="Times New Roman" w:eastAsia="Times New Roman" w:hAnsi="Times New Roman" w:cs="Times New Roman"/>
                <w:i/>
                <w:iCs/>
                <w:color w:val="000000"/>
                <w:sz w:val="20"/>
                <w:szCs w:val="20"/>
                <w:lang w:eastAsia="nl-NL"/>
              </w:rPr>
              <w:t xml:space="preserve">1.885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E1A62">
              <w:rPr>
                <w:rFonts w:ascii="Times New Roman" w:eastAsia="Times New Roman" w:hAnsi="Times New Roman" w:cs="Times New Roman"/>
                <w:i/>
                <w:iCs/>
                <w:color w:val="000000"/>
                <w:sz w:val="20"/>
                <w:szCs w:val="20"/>
                <w:lang w:eastAsia="nl-NL"/>
              </w:rPr>
              <w:t xml:space="preserve">729 </w:t>
            </w:r>
          </w:p>
        </w:tc>
        <w:tc>
          <w:tcPr>
            <w:tcW w:w="993" w:type="dxa"/>
            <w:tcBorders>
              <w:top w:val="nil"/>
              <w:left w:val="nil"/>
              <w:bottom w:val="single" w:sz="4" w:space="0" w:color="FFFFFF"/>
              <w:right w:val="nil"/>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5E1A62">
              <w:rPr>
                <w:rFonts w:ascii="Times New Roman" w:eastAsia="Times New Roman" w:hAnsi="Times New Roman" w:cs="Times New Roman"/>
                <w:i/>
                <w:iCs/>
                <w:color w:val="000000"/>
                <w:sz w:val="20"/>
                <w:szCs w:val="20"/>
                <w:lang w:eastAsia="nl-NL"/>
              </w:rPr>
              <w:t>Wedstrijdkosten</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center"/>
              <w:rPr>
                <w:rFonts w:ascii="Times New Roman" w:eastAsia="Times New Roman" w:hAnsi="Times New Roman" w:cs="Times New Roman"/>
                <w:i/>
                <w:iCs/>
                <w:color w:val="000000"/>
                <w:sz w:val="20"/>
                <w:szCs w:val="20"/>
                <w:lang w:eastAsia="nl-NL"/>
              </w:rPr>
            </w:pPr>
            <w:r w:rsidRPr="005E1A62">
              <w:rPr>
                <w:rFonts w:ascii="Times New Roman" w:eastAsia="Times New Roman" w:hAnsi="Times New Roman" w:cs="Times New Roman"/>
                <w:i/>
                <w:iCs/>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E1A62">
              <w:rPr>
                <w:rFonts w:ascii="Times New Roman" w:eastAsia="Times New Roman" w:hAnsi="Times New Roman" w:cs="Times New Roman"/>
                <w:i/>
                <w:iCs/>
                <w:color w:val="000000"/>
                <w:sz w:val="20"/>
                <w:szCs w:val="20"/>
                <w:lang w:eastAsia="nl-NL"/>
              </w:rPr>
              <w:t xml:space="preserve">715 </w:t>
            </w:r>
          </w:p>
        </w:tc>
        <w:tc>
          <w:tcPr>
            <w:tcW w:w="993"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E1A62">
              <w:rPr>
                <w:rFonts w:ascii="Times New Roman" w:eastAsia="Times New Roman" w:hAnsi="Times New Roman" w:cs="Times New Roman"/>
                <w:i/>
                <w:iCs/>
                <w:color w:val="000000"/>
                <w:sz w:val="20"/>
                <w:szCs w:val="20"/>
                <w:lang w:eastAsia="nl-NL"/>
              </w:rPr>
              <w:t xml:space="preserve">1.469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E1A62">
              <w:rPr>
                <w:rFonts w:ascii="Times New Roman" w:eastAsia="Times New Roman" w:hAnsi="Times New Roman" w:cs="Times New Roman"/>
                <w:i/>
                <w:iCs/>
                <w:color w:val="000000"/>
                <w:sz w:val="20"/>
                <w:szCs w:val="20"/>
                <w:lang w:eastAsia="nl-NL"/>
              </w:rPr>
              <w:t xml:space="preserve">750 </w:t>
            </w:r>
          </w:p>
        </w:tc>
        <w:tc>
          <w:tcPr>
            <w:tcW w:w="993" w:type="dxa"/>
            <w:tcBorders>
              <w:top w:val="nil"/>
              <w:left w:val="nil"/>
              <w:bottom w:val="single" w:sz="4" w:space="0" w:color="FFFFFF"/>
              <w:right w:val="nil"/>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5E1A62">
              <w:rPr>
                <w:rFonts w:ascii="Times New Roman" w:eastAsia="Times New Roman" w:hAnsi="Times New Roman" w:cs="Times New Roman"/>
                <w:i/>
                <w:iCs/>
                <w:color w:val="000000"/>
                <w:sz w:val="20"/>
                <w:szCs w:val="20"/>
                <w:lang w:eastAsia="nl-NL"/>
              </w:rPr>
              <w:t>Algemene Kosten</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center"/>
              <w:rPr>
                <w:rFonts w:ascii="Times New Roman" w:eastAsia="Times New Roman" w:hAnsi="Times New Roman" w:cs="Times New Roman"/>
                <w:i/>
                <w:iCs/>
                <w:color w:val="000000"/>
                <w:sz w:val="20"/>
                <w:szCs w:val="20"/>
                <w:lang w:eastAsia="nl-NL"/>
              </w:rPr>
            </w:pPr>
            <w:r w:rsidRPr="005E1A62">
              <w:rPr>
                <w:rFonts w:ascii="Times New Roman" w:eastAsia="Times New Roman" w:hAnsi="Times New Roman" w:cs="Times New Roman"/>
                <w:i/>
                <w:iCs/>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E1A62">
              <w:rPr>
                <w:rFonts w:ascii="Times New Roman" w:eastAsia="Times New Roman" w:hAnsi="Times New Roman" w:cs="Times New Roman"/>
                <w:i/>
                <w:iCs/>
                <w:color w:val="000000"/>
                <w:sz w:val="20"/>
                <w:szCs w:val="20"/>
                <w:lang w:eastAsia="nl-NL"/>
              </w:rPr>
              <w:t xml:space="preserve">486 </w:t>
            </w:r>
          </w:p>
        </w:tc>
        <w:tc>
          <w:tcPr>
            <w:tcW w:w="993"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E1A62">
              <w:rPr>
                <w:rFonts w:ascii="Times New Roman" w:eastAsia="Times New Roman" w:hAnsi="Times New Roman" w:cs="Times New Roman"/>
                <w:i/>
                <w:iCs/>
                <w:color w:val="000000"/>
                <w:sz w:val="20"/>
                <w:szCs w:val="20"/>
                <w:lang w:eastAsia="nl-NL"/>
              </w:rPr>
              <w:t xml:space="preserve">681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E1A62">
              <w:rPr>
                <w:rFonts w:ascii="Times New Roman" w:eastAsia="Times New Roman" w:hAnsi="Times New Roman" w:cs="Times New Roman"/>
                <w:i/>
                <w:iCs/>
                <w:color w:val="000000"/>
                <w:sz w:val="20"/>
                <w:szCs w:val="20"/>
                <w:lang w:eastAsia="nl-NL"/>
              </w:rPr>
              <w:t xml:space="preserve">560 </w:t>
            </w:r>
          </w:p>
        </w:tc>
        <w:tc>
          <w:tcPr>
            <w:tcW w:w="993" w:type="dxa"/>
            <w:tcBorders>
              <w:top w:val="nil"/>
              <w:left w:val="nil"/>
              <w:bottom w:val="single" w:sz="4" w:space="0" w:color="FFFFFF"/>
              <w:right w:val="nil"/>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5E1A62">
              <w:rPr>
                <w:rFonts w:ascii="Times New Roman" w:eastAsia="Times New Roman" w:hAnsi="Times New Roman" w:cs="Times New Roman"/>
                <w:i/>
                <w:iCs/>
                <w:color w:val="000000"/>
                <w:sz w:val="20"/>
                <w:szCs w:val="20"/>
                <w:lang w:eastAsia="nl-NL"/>
              </w:rPr>
              <w:t>Overig</w:t>
            </w:r>
            <w:r>
              <w:rPr>
                <w:rFonts w:ascii="Times New Roman" w:eastAsia="Times New Roman" w:hAnsi="Times New Roman" w:cs="Times New Roman"/>
                <w:i/>
                <w:iCs/>
                <w:color w:val="000000"/>
                <w:sz w:val="20"/>
                <w:szCs w:val="20"/>
                <w:lang w:eastAsia="nl-NL"/>
              </w:rPr>
              <w:t>e Kosten</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center"/>
              <w:rPr>
                <w:rFonts w:ascii="Times New Roman" w:eastAsia="Times New Roman" w:hAnsi="Times New Roman" w:cs="Times New Roman"/>
                <w:i/>
                <w:iCs/>
                <w:color w:val="000000"/>
                <w:sz w:val="20"/>
                <w:szCs w:val="20"/>
                <w:lang w:eastAsia="nl-NL"/>
              </w:rPr>
            </w:pPr>
            <w:r w:rsidRPr="005E1A62">
              <w:rPr>
                <w:rFonts w:ascii="Times New Roman" w:eastAsia="Times New Roman" w:hAnsi="Times New Roman" w:cs="Times New Roman"/>
                <w:i/>
                <w:iCs/>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E1A62">
              <w:rPr>
                <w:rFonts w:ascii="Times New Roman" w:eastAsia="Times New Roman" w:hAnsi="Times New Roman" w:cs="Times New Roman"/>
                <w:i/>
                <w:iCs/>
                <w:color w:val="000000"/>
                <w:sz w:val="20"/>
                <w:szCs w:val="20"/>
                <w:lang w:eastAsia="nl-NL"/>
              </w:rPr>
              <w:t xml:space="preserve">115 </w:t>
            </w:r>
          </w:p>
        </w:tc>
        <w:tc>
          <w:tcPr>
            <w:tcW w:w="993"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E1A62">
              <w:rPr>
                <w:rFonts w:ascii="Times New Roman" w:eastAsia="Times New Roman" w:hAnsi="Times New Roman" w:cs="Times New Roman"/>
                <w:i/>
                <w:iCs/>
                <w:color w:val="000000"/>
                <w:sz w:val="20"/>
                <w:szCs w:val="20"/>
                <w:lang w:eastAsia="nl-NL"/>
              </w:rPr>
              <w:t xml:space="preserve">116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        </w:t>
            </w:r>
            <w:r w:rsidRPr="005E1A62">
              <w:rPr>
                <w:rFonts w:ascii="Times New Roman" w:eastAsia="Times New Roman" w:hAnsi="Times New Roman" w:cs="Times New Roman"/>
                <w:i/>
                <w:iCs/>
                <w:color w:val="000000"/>
                <w:sz w:val="20"/>
                <w:szCs w:val="20"/>
                <w:lang w:eastAsia="nl-NL"/>
              </w:rPr>
              <w:t xml:space="preserve">123 </w:t>
            </w:r>
          </w:p>
        </w:tc>
        <w:tc>
          <w:tcPr>
            <w:tcW w:w="993" w:type="dxa"/>
            <w:tcBorders>
              <w:top w:val="nil"/>
              <w:left w:val="nil"/>
              <w:bottom w:val="single" w:sz="4" w:space="0" w:color="FFFFFF"/>
              <w:right w:val="nil"/>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b/>
                <w:bCs/>
                <w:color w:val="000000"/>
                <w:sz w:val="20"/>
                <w:szCs w:val="20"/>
                <w:lang w:eastAsia="nl-NL"/>
              </w:rPr>
            </w:pPr>
            <w:r w:rsidRPr="005E1A62">
              <w:rPr>
                <w:rFonts w:ascii="Times New Roman" w:eastAsia="Times New Roman" w:hAnsi="Times New Roman" w:cs="Times New Roman"/>
                <w:b/>
                <w:bCs/>
                <w:color w:val="000000"/>
                <w:sz w:val="20"/>
                <w:szCs w:val="20"/>
                <w:lang w:eastAsia="nl-NL"/>
              </w:rPr>
              <w:t>Bedrijfslasten</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E1A62">
              <w:rPr>
                <w:rFonts w:ascii="Times New Roman" w:eastAsia="Times New Roman" w:hAnsi="Times New Roman" w:cs="Times New Roman"/>
                <w:b/>
                <w:bCs/>
                <w:color w:val="000000"/>
                <w:sz w:val="20"/>
                <w:szCs w:val="20"/>
                <w:lang w:eastAsia="nl-NL"/>
              </w:rPr>
              <w:t xml:space="preserve">14.652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E1A62">
              <w:rPr>
                <w:rFonts w:ascii="Times New Roman" w:eastAsia="Times New Roman" w:hAnsi="Times New Roman" w:cs="Times New Roman"/>
                <w:b/>
                <w:bCs/>
                <w:color w:val="000000"/>
                <w:sz w:val="20"/>
                <w:szCs w:val="20"/>
                <w:lang w:eastAsia="nl-NL"/>
              </w:rPr>
              <w:t xml:space="preserve">12.623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E1A62">
              <w:rPr>
                <w:rFonts w:ascii="Times New Roman" w:eastAsia="Times New Roman" w:hAnsi="Times New Roman" w:cs="Times New Roman"/>
                <w:b/>
                <w:bCs/>
                <w:color w:val="000000"/>
                <w:sz w:val="20"/>
                <w:szCs w:val="20"/>
                <w:lang w:eastAsia="nl-NL"/>
              </w:rPr>
              <w:t xml:space="preserve">12.813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B8CCE4" w:fill="B8CCE4"/>
            <w:noWrap/>
            <w:vAlign w:val="bottom"/>
            <w:hideMark/>
          </w:tcPr>
          <w:p w:rsidR="003B0645" w:rsidRPr="005E1A62" w:rsidRDefault="003B0645"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E1A62">
              <w:rPr>
                <w:rFonts w:ascii="Times New Roman" w:eastAsia="Times New Roman" w:hAnsi="Times New Roman" w:cs="Times New Roman"/>
                <w:b/>
                <w:bCs/>
                <w:color w:val="000000"/>
                <w:sz w:val="20"/>
                <w:szCs w:val="20"/>
                <w:lang w:eastAsia="nl-NL"/>
              </w:rPr>
              <w:t xml:space="preserve">10.210 </w:t>
            </w: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b/>
                <w:bCs/>
                <w:color w:val="000000"/>
                <w:sz w:val="20"/>
                <w:szCs w:val="20"/>
                <w:lang w:eastAsia="nl-NL"/>
              </w:rPr>
            </w:pPr>
            <w:r w:rsidRPr="005E1A62">
              <w:rPr>
                <w:rFonts w:ascii="Times New Roman" w:eastAsia="Times New Roman" w:hAnsi="Times New Roman" w:cs="Times New Roman"/>
                <w:b/>
                <w:bCs/>
                <w:color w:val="000000"/>
                <w:sz w:val="20"/>
                <w:szCs w:val="20"/>
                <w:lang w:eastAsia="nl-NL"/>
              </w:rPr>
              <w:t xml:space="preserve">Bedrijfsresultaat </w:t>
            </w:r>
            <w:r>
              <w:rPr>
                <w:rFonts w:ascii="Times New Roman" w:eastAsia="Times New Roman" w:hAnsi="Times New Roman" w:cs="Times New Roman"/>
                <w:b/>
                <w:bCs/>
                <w:color w:val="000000"/>
                <w:sz w:val="20"/>
                <w:szCs w:val="20"/>
                <w:lang w:eastAsia="nl-NL"/>
              </w:rPr>
              <w:t>voor Afschrijving en Vergoedingssommen</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E1A62">
              <w:rPr>
                <w:rFonts w:ascii="Times New Roman" w:eastAsia="Times New Roman" w:hAnsi="Times New Roman" w:cs="Times New Roman"/>
                <w:b/>
                <w:bCs/>
                <w:color w:val="000000"/>
                <w:sz w:val="20"/>
                <w:szCs w:val="20"/>
                <w:lang w:eastAsia="nl-NL"/>
              </w:rPr>
              <w:t xml:space="preserve"> -3.963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E1A62">
              <w:rPr>
                <w:rFonts w:ascii="Times New Roman" w:eastAsia="Times New Roman" w:hAnsi="Times New Roman" w:cs="Times New Roman"/>
                <w:b/>
                <w:bCs/>
                <w:color w:val="000000"/>
                <w:sz w:val="20"/>
                <w:szCs w:val="20"/>
                <w:lang w:eastAsia="nl-NL"/>
              </w:rPr>
              <w:t xml:space="preserve"> -2.370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E1A62">
              <w:rPr>
                <w:rFonts w:ascii="Times New Roman" w:eastAsia="Times New Roman" w:hAnsi="Times New Roman" w:cs="Times New Roman"/>
                <w:b/>
                <w:bCs/>
                <w:color w:val="000000"/>
                <w:sz w:val="20"/>
                <w:szCs w:val="20"/>
                <w:lang w:eastAsia="nl-NL"/>
              </w:rPr>
              <w:t xml:space="preserve">    -517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B8CCE4" w:fill="B8CCE4"/>
            <w:noWrap/>
            <w:vAlign w:val="bottom"/>
            <w:hideMark/>
          </w:tcPr>
          <w:p w:rsidR="003B0645" w:rsidRPr="005E1A62" w:rsidRDefault="003B0645"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E1A62">
              <w:rPr>
                <w:rFonts w:ascii="Times New Roman" w:eastAsia="Times New Roman" w:hAnsi="Times New Roman" w:cs="Times New Roman"/>
                <w:b/>
                <w:bCs/>
                <w:color w:val="000000"/>
                <w:sz w:val="20"/>
                <w:szCs w:val="20"/>
                <w:lang w:eastAsia="nl-NL"/>
              </w:rPr>
              <w:t xml:space="preserve">2.449 </w:t>
            </w: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Afschrijving Vergoedingssommen</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 -1.772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 -1.268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r>
              <w:rPr>
                <w:rFonts w:ascii="Times New Roman" w:eastAsia="Times New Roman" w:hAnsi="Times New Roman" w:cs="Times New Roman"/>
                <w:color w:val="000000"/>
                <w:sz w:val="20"/>
                <w:szCs w:val="20"/>
                <w:lang w:eastAsia="nl-NL"/>
              </w:rPr>
              <w:t xml:space="preserve">   </w:t>
            </w:r>
            <w:r w:rsidRPr="005E1A62">
              <w:rPr>
                <w:rFonts w:ascii="Times New Roman" w:eastAsia="Times New Roman" w:hAnsi="Times New Roman" w:cs="Times New Roman"/>
                <w:color w:val="000000"/>
                <w:sz w:val="20"/>
                <w:szCs w:val="20"/>
                <w:lang w:eastAsia="nl-NL"/>
              </w:rPr>
              <w:t xml:space="preserve">-612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-382 </w:t>
            </w: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Resultaat Vergoedingssommen</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1.388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3.154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883 </w:t>
            </w: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Financieel Resultaat</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  -361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   -79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    -63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-125 </w:t>
            </w: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Belastingen</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cente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cente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cente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cente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B8CCE4" w:fill="B8CCE4"/>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Resultaat Deelnemingen</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cente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cente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cente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cente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DBE5F1" w:fill="DBE5F1"/>
            <w:noWrap/>
            <w:vAlign w:val="bottom"/>
            <w:hideMark/>
          </w:tcPr>
          <w:p w:rsidR="003B0645" w:rsidRPr="005E1A62" w:rsidRDefault="003B0645" w:rsidP="00F5598A">
            <w:pPr>
              <w:jc w:val="cente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 xml:space="preserve"> - </w:t>
            </w: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b/>
                <w:bCs/>
                <w:color w:val="000000"/>
                <w:sz w:val="20"/>
                <w:szCs w:val="20"/>
                <w:lang w:eastAsia="nl-NL"/>
              </w:rPr>
            </w:pPr>
            <w:r w:rsidRPr="005E1A62">
              <w:rPr>
                <w:rFonts w:ascii="Times New Roman" w:eastAsia="Times New Roman" w:hAnsi="Times New Roman" w:cs="Times New Roman"/>
                <w:b/>
                <w:bCs/>
                <w:color w:val="000000"/>
                <w:sz w:val="20"/>
                <w:szCs w:val="20"/>
                <w:lang w:eastAsia="nl-NL"/>
              </w:rPr>
              <w:t xml:space="preserve">Bedrijfsresultaat </w:t>
            </w:r>
            <w:r>
              <w:rPr>
                <w:rFonts w:ascii="Times New Roman" w:eastAsia="Times New Roman" w:hAnsi="Times New Roman" w:cs="Times New Roman"/>
                <w:b/>
                <w:bCs/>
                <w:color w:val="000000"/>
                <w:sz w:val="20"/>
                <w:szCs w:val="20"/>
                <w:lang w:eastAsia="nl-NL"/>
              </w:rPr>
              <w:t>na Belasting</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E1A62">
              <w:rPr>
                <w:rFonts w:ascii="Times New Roman" w:eastAsia="Times New Roman" w:hAnsi="Times New Roman" w:cs="Times New Roman"/>
                <w:b/>
                <w:bCs/>
                <w:color w:val="000000"/>
                <w:sz w:val="20"/>
                <w:szCs w:val="20"/>
                <w:lang w:eastAsia="nl-NL"/>
              </w:rPr>
              <w:t xml:space="preserve">  -4.708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E1A62">
              <w:rPr>
                <w:rFonts w:ascii="Times New Roman" w:eastAsia="Times New Roman" w:hAnsi="Times New Roman" w:cs="Times New Roman"/>
                <w:b/>
                <w:bCs/>
                <w:color w:val="000000"/>
                <w:sz w:val="20"/>
                <w:szCs w:val="20"/>
                <w:lang w:eastAsia="nl-NL"/>
              </w:rPr>
              <w:t xml:space="preserve"> -563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E1A62">
              <w:rPr>
                <w:rFonts w:ascii="Times New Roman" w:eastAsia="Times New Roman" w:hAnsi="Times New Roman" w:cs="Times New Roman"/>
                <w:b/>
                <w:bCs/>
                <w:color w:val="000000"/>
                <w:sz w:val="20"/>
                <w:szCs w:val="20"/>
                <w:lang w:eastAsia="nl-NL"/>
              </w:rPr>
              <w:t xml:space="preserve"> -1.192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B8CCE4" w:fill="B8CCE4"/>
            <w:noWrap/>
            <w:vAlign w:val="bottom"/>
            <w:hideMark/>
          </w:tcPr>
          <w:p w:rsidR="003B0645" w:rsidRPr="005E1A62" w:rsidRDefault="003B0645"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E1A62">
              <w:rPr>
                <w:rFonts w:ascii="Times New Roman" w:eastAsia="Times New Roman" w:hAnsi="Times New Roman" w:cs="Times New Roman"/>
                <w:b/>
                <w:bCs/>
                <w:color w:val="000000"/>
                <w:sz w:val="20"/>
                <w:szCs w:val="20"/>
                <w:lang w:eastAsia="nl-NL"/>
              </w:rPr>
              <w:t xml:space="preserve">2.825 </w:t>
            </w: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b/>
                <w:bCs/>
                <w:color w:val="000000"/>
                <w:sz w:val="20"/>
                <w:szCs w:val="20"/>
                <w:lang w:eastAsia="nl-NL"/>
              </w:rPr>
            </w:pPr>
            <w:r w:rsidRPr="005E1A62">
              <w:rPr>
                <w:rFonts w:ascii="Times New Roman" w:eastAsia="Times New Roman" w:hAnsi="Times New Roman" w:cs="Times New Roman"/>
                <w:b/>
                <w:bCs/>
                <w:color w:val="000000"/>
                <w:sz w:val="20"/>
                <w:szCs w:val="20"/>
                <w:lang w:eastAsia="nl-NL"/>
              </w:rPr>
              <w:t>Overige Informatie Bedrijfsvoering</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Werknemers (FTE)</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right"/>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84</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right"/>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84</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right"/>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65</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DBE5F1" w:fill="DBE5F1"/>
            <w:noWrap/>
            <w:vAlign w:val="bottom"/>
            <w:hideMark/>
          </w:tcPr>
          <w:p w:rsidR="003B0645" w:rsidRPr="005E1A62" w:rsidRDefault="003B0645" w:rsidP="00F5598A">
            <w:pPr>
              <w:jc w:val="right"/>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69</w:t>
            </w: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5E1A62">
              <w:rPr>
                <w:rFonts w:ascii="Times New Roman" w:eastAsia="Times New Roman" w:hAnsi="Times New Roman" w:cs="Times New Roman"/>
                <w:i/>
                <w:iCs/>
                <w:color w:val="000000"/>
                <w:sz w:val="20"/>
                <w:szCs w:val="20"/>
                <w:lang w:eastAsia="nl-NL"/>
              </w:rPr>
              <w:t>Spelers</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right"/>
              <w:rPr>
                <w:rFonts w:ascii="Times New Roman" w:eastAsia="Times New Roman" w:hAnsi="Times New Roman" w:cs="Times New Roman"/>
                <w:i/>
                <w:iCs/>
                <w:color w:val="000000"/>
                <w:sz w:val="20"/>
                <w:szCs w:val="20"/>
                <w:lang w:eastAsia="nl-NL"/>
              </w:rPr>
            </w:pPr>
            <w:r w:rsidRPr="005E1A62">
              <w:rPr>
                <w:rFonts w:ascii="Times New Roman" w:eastAsia="Times New Roman" w:hAnsi="Times New Roman" w:cs="Times New Roman"/>
                <w:i/>
                <w:iCs/>
                <w:color w:val="000000"/>
                <w:sz w:val="20"/>
                <w:szCs w:val="20"/>
                <w:lang w:eastAsia="nl-NL"/>
              </w:rPr>
              <w:t>22</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right"/>
              <w:rPr>
                <w:rFonts w:ascii="Times New Roman" w:eastAsia="Times New Roman" w:hAnsi="Times New Roman" w:cs="Times New Roman"/>
                <w:i/>
                <w:iCs/>
                <w:color w:val="000000"/>
                <w:sz w:val="20"/>
                <w:szCs w:val="20"/>
                <w:lang w:eastAsia="nl-NL"/>
              </w:rPr>
            </w:pPr>
            <w:r w:rsidRPr="005E1A62">
              <w:rPr>
                <w:rFonts w:ascii="Times New Roman" w:eastAsia="Times New Roman" w:hAnsi="Times New Roman" w:cs="Times New Roman"/>
                <w:i/>
                <w:iCs/>
                <w:color w:val="000000"/>
                <w:sz w:val="20"/>
                <w:szCs w:val="20"/>
                <w:lang w:eastAsia="nl-NL"/>
              </w:rPr>
              <w:t>26</w:t>
            </w:r>
          </w:p>
        </w:tc>
        <w:tc>
          <w:tcPr>
            <w:tcW w:w="993"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right"/>
              <w:rPr>
                <w:rFonts w:ascii="Times New Roman" w:eastAsia="Times New Roman" w:hAnsi="Times New Roman" w:cs="Times New Roman"/>
                <w:i/>
                <w:iCs/>
                <w:color w:val="000000"/>
                <w:sz w:val="20"/>
                <w:szCs w:val="20"/>
                <w:lang w:eastAsia="nl-NL"/>
              </w:rPr>
            </w:pPr>
            <w:r w:rsidRPr="005E1A62">
              <w:rPr>
                <w:rFonts w:ascii="Times New Roman" w:eastAsia="Times New Roman" w:hAnsi="Times New Roman" w:cs="Times New Roman"/>
                <w:i/>
                <w:iCs/>
                <w:color w:val="000000"/>
                <w:sz w:val="20"/>
                <w:szCs w:val="20"/>
                <w:lang w:eastAsia="nl-NL"/>
              </w:rPr>
              <w:t>28</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right"/>
              <w:rPr>
                <w:rFonts w:ascii="Times New Roman" w:eastAsia="Times New Roman" w:hAnsi="Times New Roman" w:cs="Times New Roman"/>
                <w:i/>
                <w:iCs/>
                <w:color w:val="000000"/>
                <w:sz w:val="20"/>
                <w:szCs w:val="20"/>
                <w:lang w:eastAsia="nl-NL"/>
              </w:rPr>
            </w:pPr>
            <w:r w:rsidRPr="005E1A62">
              <w:rPr>
                <w:rFonts w:ascii="Times New Roman" w:eastAsia="Times New Roman" w:hAnsi="Times New Roman" w:cs="Times New Roman"/>
                <w:i/>
                <w:iCs/>
                <w:color w:val="000000"/>
                <w:sz w:val="20"/>
                <w:szCs w:val="20"/>
                <w:lang w:eastAsia="nl-NL"/>
              </w:rPr>
              <w:t>24</w:t>
            </w:r>
          </w:p>
        </w:tc>
        <w:tc>
          <w:tcPr>
            <w:tcW w:w="993" w:type="dxa"/>
            <w:tcBorders>
              <w:top w:val="nil"/>
              <w:left w:val="nil"/>
              <w:bottom w:val="single" w:sz="4" w:space="0" w:color="FFFFFF"/>
              <w:right w:val="nil"/>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5E1A62">
              <w:rPr>
                <w:rFonts w:ascii="Times New Roman" w:eastAsia="Times New Roman" w:hAnsi="Times New Roman" w:cs="Times New Roman"/>
                <w:i/>
                <w:iCs/>
                <w:color w:val="000000"/>
                <w:sz w:val="20"/>
                <w:szCs w:val="20"/>
                <w:lang w:eastAsia="nl-NL"/>
              </w:rPr>
              <w:t>Technische Staf</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right"/>
              <w:rPr>
                <w:rFonts w:ascii="Times New Roman" w:eastAsia="Times New Roman" w:hAnsi="Times New Roman" w:cs="Times New Roman"/>
                <w:i/>
                <w:iCs/>
                <w:color w:val="000000"/>
                <w:sz w:val="20"/>
                <w:szCs w:val="20"/>
                <w:lang w:eastAsia="nl-NL"/>
              </w:rPr>
            </w:pPr>
            <w:r w:rsidRPr="005E1A62">
              <w:rPr>
                <w:rFonts w:ascii="Times New Roman" w:eastAsia="Times New Roman" w:hAnsi="Times New Roman" w:cs="Times New Roman"/>
                <w:i/>
                <w:iCs/>
                <w:color w:val="000000"/>
                <w:sz w:val="20"/>
                <w:szCs w:val="20"/>
                <w:lang w:eastAsia="nl-NL"/>
              </w:rPr>
              <w:t>22</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right"/>
              <w:rPr>
                <w:rFonts w:ascii="Times New Roman" w:eastAsia="Times New Roman" w:hAnsi="Times New Roman" w:cs="Times New Roman"/>
                <w:i/>
                <w:iCs/>
                <w:color w:val="000000"/>
                <w:sz w:val="20"/>
                <w:szCs w:val="20"/>
                <w:lang w:eastAsia="nl-NL"/>
              </w:rPr>
            </w:pPr>
            <w:r w:rsidRPr="005E1A62">
              <w:rPr>
                <w:rFonts w:ascii="Times New Roman" w:eastAsia="Times New Roman" w:hAnsi="Times New Roman" w:cs="Times New Roman"/>
                <w:i/>
                <w:iCs/>
                <w:color w:val="000000"/>
                <w:sz w:val="20"/>
                <w:szCs w:val="20"/>
                <w:lang w:eastAsia="nl-NL"/>
              </w:rPr>
              <w:t>15</w:t>
            </w:r>
          </w:p>
        </w:tc>
        <w:tc>
          <w:tcPr>
            <w:tcW w:w="993"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right"/>
              <w:rPr>
                <w:rFonts w:ascii="Times New Roman" w:eastAsia="Times New Roman" w:hAnsi="Times New Roman" w:cs="Times New Roman"/>
                <w:i/>
                <w:iCs/>
                <w:color w:val="000000"/>
                <w:sz w:val="20"/>
                <w:szCs w:val="20"/>
                <w:lang w:eastAsia="nl-NL"/>
              </w:rPr>
            </w:pPr>
            <w:r w:rsidRPr="005E1A62">
              <w:rPr>
                <w:rFonts w:ascii="Times New Roman" w:eastAsia="Times New Roman" w:hAnsi="Times New Roman" w:cs="Times New Roman"/>
                <w:i/>
                <w:iCs/>
                <w:color w:val="000000"/>
                <w:sz w:val="20"/>
                <w:szCs w:val="20"/>
                <w:lang w:eastAsia="nl-NL"/>
              </w:rPr>
              <w:t>13</w:t>
            </w: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jc w:val="right"/>
              <w:rPr>
                <w:rFonts w:ascii="Times New Roman" w:eastAsia="Times New Roman" w:hAnsi="Times New Roman" w:cs="Times New Roman"/>
                <w:i/>
                <w:iCs/>
                <w:color w:val="000000"/>
                <w:sz w:val="20"/>
                <w:szCs w:val="20"/>
                <w:lang w:eastAsia="nl-NL"/>
              </w:rPr>
            </w:pPr>
            <w:r w:rsidRPr="005E1A62">
              <w:rPr>
                <w:rFonts w:ascii="Times New Roman" w:eastAsia="Times New Roman" w:hAnsi="Times New Roman" w:cs="Times New Roman"/>
                <w:i/>
                <w:iCs/>
                <w:color w:val="000000"/>
                <w:sz w:val="20"/>
                <w:szCs w:val="20"/>
                <w:lang w:eastAsia="nl-NL"/>
              </w:rPr>
              <w:t>15</w:t>
            </w:r>
          </w:p>
        </w:tc>
        <w:tc>
          <w:tcPr>
            <w:tcW w:w="993" w:type="dxa"/>
            <w:tcBorders>
              <w:top w:val="nil"/>
              <w:left w:val="nil"/>
              <w:bottom w:val="single" w:sz="4" w:space="0" w:color="FFFFFF"/>
              <w:right w:val="nil"/>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r>
              <w:rPr>
                <w:rFonts w:ascii="Times New Roman" w:eastAsia="Times New Roman" w:hAnsi="Times New Roman" w:cs="Times New Roman"/>
                <w:i/>
                <w:iCs/>
                <w:color w:val="000000"/>
                <w:sz w:val="20"/>
                <w:szCs w:val="20"/>
                <w:lang w:eastAsia="nl-NL"/>
              </w:rPr>
              <w:t xml:space="preserve">- </w:t>
            </w:r>
            <w:r w:rsidRPr="005E1A62">
              <w:rPr>
                <w:rFonts w:ascii="Times New Roman" w:eastAsia="Times New Roman" w:hAnsi="Times New Roman" w:cs="Times New Roman"/>
                <w:i/>
                <w:iCs/>
                <w:color w:val="000000"/>
                <w:sz w:val="20"/>
                <w:szCs w:val="20"/>
                <w:lang w:eastAsia="nl-NL"/>
              </w:rPr>
              <w:t>Overig</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right"/>
              <w:rPr>
                <w:rFonts w:ascii="Times New Roman" w:eastAsia="Times New Roman" w:hAnsi="Times New Roman" w:cs="Times New Roman"/>
                <w:i/>
                <w:iCs/>
                <w:color w:val="000000"/>
                <w:sz w:val="20"/>
                <w:szCs w:val="20"/>
                <w:lang w:eastAsia="nl-NL"/>
              </w:rPr>
            </w:pPr>
            <w:r w:rsidRPr="005E1A62">
              <w:rPr>
                <w:rFonts w:ascii="Times New Roman" w:eastAsia="Times New Roman" w:hAnsi="Times New Roman" w:cs="Times New Roman"/>
                <w:i/>
                <w:iCs/>
                <w:color w:val="000000"/>
                <w:sz w:val="20"/>
                <w:szCs w:val="20"/>
                <w:lang w:eastAsia="nl-NL"/>
              </w:rPr>
              <w:t>40</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right"/>
              <w:rPr>
                <w:rFonts w:ascii="Times New Roman" w:eastAsia="Times New Roman" w:hAnsi="Times New Roman" w:cs="Times New Roman"/>
                <w:i/>
                <w:iCs/>
                <w:color w:val="000000"/>
                <w:sz w:val="20"/>
                <w:szCs w:val="20"/>
                <w:lang w:eastAsia="nl-NL"/>
              </w:rPr>
            </w:pPr>
            <w:r w:rsidRPr="005E1A62">
              <w:rPr>
                <w:rFonts w:ascii="Times New Roman" w:eastAsia="Times New Roman" w:hAnsi="Times New Roman" w:cs="Times New Roman"/>
                <w:i/>
                <w:iCs/>
                <w:color w:val="000000"/>
                <w:sz w:val="20"/>
                <w:szCs w:val="20"/>
                <w:lang w:eastAsia="nl-NL"/>
              </w:rPr>
              <w:t>43</w:t>
            </w:r>
          </w:p>
        </w:tc>
        <w:tc>
          <w:tcPr>
            <w:tcW w:w="993"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right"/>
              <w:rPr>
                <w:rFonts w:ascii="Times New Roman" w:eastAsia="Times New Roman" w:hAnsi="Times New Roman" w:cs="Times New Roman"/>
                <w:i/>
                <w:iCs/>
                <w:color w:val="000000"/>
                <w:sz w:val="20"/>
                <w:szCs w:val="20"/>
                <w:lang w:eastAsia="nl-NL"/>
              </w:rPr>
            </w:pPr>
            <w:r w:rsidRPr="005E1A62">
              <w:rPr>
                <w:rFonts w:ascii="Times New Roman" w:eastAsia="Times New Roman" w:hAnsi="Times New Roman" w:cs="Times New Roman"/>
                <w:i/>
                <w:iCs/>
                <w:color w:val="000000"/>
                <w:sz w:val="20"/>
                <w:szCs w:val="20"/>
                <w:lang w:eastAsia="nl-NL"/>
              </w:rPr>
              <w:t>24</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jc w:val="right"/>
              <w:rPr>
                <w:rFonts w:ascii="Times New Roman" w:eastAsia="Times New Roman" w:hAnsi="Times New Roman" w:cs="Times New Roman"/>
                <w:i/>
                <w:iCs/>
                <w:color w:val="000000"/>
                <w:sz w:val="20"/>
                <w:szCs w:val="20"/>
                <w:lang w:eastAsia="nl-NL"/>
              </w:rPr>
            </w:pPr>
            <w:r w:rsidRPr="005E1A62">
              <w:rPr>
                <w:rFonts w:ascii="Times New Roman" w:eastAsia="Times New Roman" w:hAnsi="Times New Roman" w:cs="Times New Roman"/>
                <w:i/>
                <w:iCs/>
                <w:color w:val="000000"/>
                <w:sz w:val="20"/>
                <w:szCs w:val="20"/>
                <w:lang w:eastAsia="nl-NL"/>
              </w:rPr>
              <w:t>30</w:t>
            </w:r>
          </w:p>
        </w:tc>
        <w:tc>
          <w:tcPr>
            <w:tcW w:w="993" w:type="dxa"/>
            <w:tcBorders>
              <w:top w:val="nil"/>
              <w:left w:val="nil"/>
              <w:bottom w:val="single" w:sz="4" w:space="0" w:color="FFFFFF"/>
              <w:right w:val="nil"/>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DBE5F1" w:fill="DBE5F1"/>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p>
        </w:tc>
      </w:tr>
      <w:tr w:rsidR="003B0645" w:rsidRPr="005E1A62" w:rsidTr="008E7C6C">
        <w:trPr>
          <w:trHeight w:val="300"/>
          <w:jc w:val="center"/>
        </w:trPr>
        <w:tc>
          <w:tcPr>
            <w:tcW w:w="3261"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sidRPr="005E1A62">
              <w:rPr>
                <w:rFonts w:ascii="Times New Roman" w:eastAsia="Times New Roman" w:hAnsi="Times New Roman" w:cs="Times New Roman"/>
                <w:color w:val="000000"/>
                <w:sz w:val="20"/>
                <w:szCs w:val="20"/>
                <w:lang w:eastAsia="nl-NL"/>
              </w:rPr>
              <w:t>Eigen Vermogen</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-3.921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  -4.483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-5.674 </w:t>
            </w:r>
          </w:p>
        </w:tc>
        <w:tc>
          <w:tcPr>
            <w:tcW w:w="992" w:type="dxa"/>
            <w:tcBorders>
              <w:top w:val="nil"/>
              <w:left w:val="nil"/>
              <w:bottom w:val="single" w:sz="4" w:space="0" w:color="FFFFFF"/>
              <w:right w:val="single" w:sz="4" w:space="0" w:color="FFFFFF"/>
            </w:tcBorders>
            <w:shd w:val="clear" w:color="B8CCE4" w:fill="B8CCE4"/>
            <w:noWrap/>
            <w:vAlign w:val="bottom"/>
            <w:hideMark/>
          </w:tcPr>
          <w:p w:rsidR="003B0645" w:rsidRPr="005E1A62" w:rsidRDefault="003B0645" w:rsidP="00F5598A">
            <w:pPr>
              <w:rPr>
                <w:rFonts w:ascii="Times New Roman" w:eastAsia="Times New Roman" w:hAnsi="Times New Roman" w:cs="Times New Roman"/>
                <w:i/>
                <w:iCs/>
                <w:color w:val="000000"/>
                <w:sz w:val="20"/>
                <w:szCs w:val="20"/>
                <w:lang w:eastAsia="nl-NL"/>
              </w:rPr>
            </w:pPr>
          </w:p>
        </w:tc>
        <w:tc>
          <w:tcPr>
            <w:tcW w:w="993" w:type="dxa"/>
            <w:tcBorders>
              <w:top w:val="nil"/>
              <w:left w:val="nil"/>
              <w:bottom w:val="single" w:sz="4" w:space="0" w:color="FFFFFF"/>
              <w:right w:val="nil"/>
            </w:tcBorders>
            <w:shd w:val="clear" w:color="B8CCE4" w:fill="B8CCE4"/>
            <w:noWrap/>
            <w:vAlign w:val="bottom"/>
            <w:hideMark/>
          </w:tcPr>
          <w:p w:rsidR="003B0645" w:rsidRPr="005E1A62" w:rsidRDefault="003B0645"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E1A62">
              <w:rPr>
                <w:rFonts w:ascii="Times New Roman" w:eastAsia="Times New Roman" w:hAnsi="Times New Roman" w:cs="Times New Roman"/>
                <w:color w:val="000000"/>
                <w:sz w:val="20"/>
                <w:szCs w:val="20"/>
                <w:lang w:eastAsia="nl-NL"/>
              </w:rPr>
              <w:t xml:space="preserve"> -2.849 </w:t>
            </w:r>
          </w:p>
        </w:tc>
      </w:tr>
    </w:tbl>
    <w:p w:rsidR="003B0645" w:rsidRDefault="003B0645" w:rsidP="003B0645">
      <w:pPr>
        <w:ind w:left="4956"/>
        <w:rPr>
          <w:rFonts w:ascii="Times New Roman" w:hAnsi="Times New Roman" w:cs="Times New Roman"/>
          <w:color w:val="4F81BD" w:themeColor="accent1"/>
          <w:sz w:val="20"/>
          <w:szCs w:val="20"/>
        </w:rPr>
      </w:pPr>
    </w:p>
    <w:p w:rsidR="003B0645" w:rsidRPr="00B85B21" w:rsidRDefault="003B0645" w:rsidP="003B0645">
      <w:pPr>
        <w:ind w:left="4956"/>
        <w:jc w:val="right"/>
        <w:rPr>
          <w:rFonts w:ascii="Times New Roman" w:hAnsi="Times New Roman" w:cs="Times New Roman"/>
          <w:color w:val="4F81BD" w:themeColor="accent1"/>
          <w:sz w:val="20"/>
          <w:szCs w:val="20"/>
        </w:rPr>
      </w:pPr>
      <w:r>
        <w:rPr>
          <w:rFonts w:ascii="Times New Roman" w:hAnsi="Times New Roman" w:cs="Times New Roman"/>
          <w:color w:val="4F81BD" w:themeColor="accent1"/>
          <w:sz w:val="20"/>
          <w:szCs w:val="20"/>
        </w:rPr>
        <w:t>Bron: Jaarverslagen Roda JC</w:t>
      </w:r>
      <w:r w:rsidRPr="00B85B21">
        <w:rPr>
          <w:rFonts w:ascii="Times New Roman" w:hAnsi="Times New Roman" w:cs="Times New Roman"/>
          <w:color w:val="4F81BD" w:themeColor="accent1"/>
          <w:sz w:val="20"/>
          <w:szCs w:val="20"/>
        </w:rPr>
        <w:t>, 2005-2012</w:t>
      </w:r>
    </w:p>
    <w:p w:rsidR="00EB715E" w:rsidRPr="003B0645" w:rsidRDefault="00EB715E" w:rsidP="003B0645">
      <w:pPr>
        <w:jc w:val="right"/>
        <w:rPr>
          <w:rFonts w:ascii="Times New Roman" w:hAnsi="Times New Roman" w:cs="Times New Roman"/>
          <w:sz w:val="20"/>
          <w:szCs w:val="20"/>
        </w:rPr>
      </w:pPr>
      <w:r>
        <w:rPr>
          <w:rFonts w:ascii="Times New Roman" w:hAnsi="Times New Roman" w:cs="Times New Roman"/>
          <w:b/>
          <w:sz w:val="24"/>
          <w:szCs w:val="24"/>
        </w:rPr>
        <w:br w:type="page"/>
      </w:r>
    </w:p>
    <w:p w:rsidR="00E34366" w:rsidRDefault="00286D2B" w:rsidP="00286D2B">
      <w:pPr>
        <w:rPr>
          <w:rFonts w:ascii="Times New Roman" w:hAnsi="Times New Roman" w:cs="Times New Roman"/>
          <w:b/>
          <w:sz w:val="24"/>
          <w:szCs w:val="24"/>
        </w:rPr>
      </w:pPr>
      <w:r>
        <w:rPr>
          <w:rFonts w:ascii="Times New Roman" w:hAnsi="Times New Roman" w:cs="Times New Roman"/>
          <w:b/>
          <w:sz w:val="24"/>
          <w:szCs w:val="24"/>
        </w:rPr>
        <w:lastRenderedPageBreak/>
        <w:t>B</w:t>
      </w:r>
      <w:r w:rsidR="003D7C64">
        <w:rPr>
          <w:rFonts w:ascii="Times New Roman" w:hAnsi="Times New Roman" w:cs="Times New Roman"/>
          <w:b/>
          <w:sz w:val="24"/>
          <w:szCs w:val="24"/>
        </w:rPr>
        <w:t>ijlage 8</w:t>
      </w:r>
      <w:r>
        <w:rPr>
          <w:rFonts w:ascii="Times New Roman" w:hAnsi="Times New Roman" w:cs="Times New Roman"/>
          <w:b/>
          <w:sz w:val="24"/>
          <w:szCs w:val="24"/>
        </w:rPr>
        <w:t>: R</w:t>
      </w:r>
      <w:r w:rsidR="003D7C64">
        <w:rPr>
          <w:rFonts w:ascii="Times New Roman" w:hAnsi="Times New Roman" w:cs="Times New Roman"/>
          <w:b/>
          <w:sz w:val="24"/>
          <w:szCs w:val="24"/>
        </w:rPr>
        <w:t xml:space="preserve">esultatenrekening </w:t>
      </w:r>
      <w:proofErr w:type="spellStart"/>
      <w:r w:rsidR="00E86E38">
        <w:rPr>
          <w:rFonts w:ascii="Times New Roman" w:hAnsi="Times New Roman" w:cs="Times New Roman"/>
          <w:b/>
          <w:sz w:val="24"/>
          <w:szCs w:val="24"/>
        </w:rPr>
        <w:t>sc</w:t>
      </w:r>
      <w:proofErr w:type="spellEnd"/>
      <w:r w:rsidR="003D7C64">
        <w:rPr>
          <w:rFonts w:ascii="Times New Roman" w:hAnsi="Times New Roman" w:cs="Times New Roman"/>
          <w:b/>
          <w:sz w:val="24"/>
          <w:szCs w:val="24"/>
        </w:rPr>
        <w:t xml:space="preserve"> Heerenveen,</w:t>
      </w:r>
      <w:r>
        <w:rPr>
          <w:rFonts w:ascii="Times New Roman" w:hAnsi="Times New Roman" w:cs="Times New Roman"/>
          <w:b/>
          <w:sz w:val="24"/>
          <w:szCs w:val="24"/>
        </w:rPr>
        <w:t xml:space="preserve"> 2005-2012</w:t>
      </w:r>
    </w:p>
    <w:tbl>
      <w:tblPr>
        <w:tblW w:w="11341" w:type="dxa"/>
        <w:jc w:val="center"/>
        <w:tblInd w:w="-1127" w:type="dxa"/>
        <w:tblCellMar>
          <w:left w:w="70" w:type="dxa"/>
          <w:right w:w="70" w:type="dxa"/>
        </w:tblCellMar>
        <w:tblLook w:val="04A0"/>
      </w:tblPr>
      <w:tblGrid>
        <w:gridCol w:w="3403"/>
        <w:gridCol w:w="992"/>
        <w:gridCol w:w="992"/>
        <w:gridCol w:w="993"/>
        <w:gridCol w:w="987"/>
        <w:gridCol w:w="997"/>
        <w:gridCol w:w="992"/>
        <w:gridCol w:w="993"/>
        <w:gridCol w:w="992"/>
      </w:tblGrid>
      <w:tr w:rsidR="00F5598A" w:rsidRPr="0059660F" w:rsidTr="008E7C6C">
        <w:trPr>
          <w:trHeight w:val="300"/>
          <w:jc w:val="center"/>
        </w:trPr>
        <w:tc>
          <w:tcPr>
            <w:tcW w:w="3403" w:type="dxa"/>
            <w:tcBorders>
              <w:top w:val="nil"/>
              <w:left w:val="nil"/>
              <w:bottom w:val="single" w:sz="12" w:space="0" w:color="FFFFFF"/>
              <w:right w:val="single" w:sz="4" w:space="0" w:color="FFFFFF"/>
            </w:tcBorders>
            <w:shd w:val="clear" w:color="4F81BD" w:fill="4F81BD"/>
            <w:noWrap/>
            <w:vAlign w:val="bottom"/>
            <w:hideMark/>
          </w:tcPr>
          <w:p w:rsidR="00F5598A" w:rsidRPr="0059660F" w:rsidRDefault="008E7C6C" w:rsidP="008E7C6C">
            <w:pPr>
              <w:jc w:val="center"/>
              <w:rPr>
                <w:rFonts w:ascii="Times New Roman" w:eastAsia="Times New Roman" w:hAnsi="Times New Roman" w:cs="Times New Roman"/>
                <w:b/>
                <w:bCs/>
                <w:color w:val="FFFFFF"/>
                <w:sz w:val="20"/>
                <w:szCs w:val="20"/>
                <w:lang w:eastAsia="nl-NL"/>
              </w:rPr>
            </w:pPr>
            <w:r>
              <w:rPr>
                <w:rFonts w:ascii="Times New Roman" w:eastAsia="Times New Roman" w:hAnsi="Times New Roman" w:cs="Times New Roman"/>
                <w:b/>
                <w:bCs/>
                <w:color w:val="FFFFFF"/>
                <w:sz w:val="20"/>
                <w:szCs w:val="20"/>
                <w:lang w:eastAsia="nl-NL"/>
              </w:rPr>
              <w:t>EUR x 1.000</w:t>
            </w:r>
          </w:p>
        </w:tc>
        <w:tc>
          <w:tcPr>
            <w:tcW w:w="992" w:type="dxa"/>
            <w:tcBorders>
              <w:top w:val="nil"/>
              <w:left w:val="nil"/>
              <w:bottom w:val="single" w:sz="12" w:space="0" w:color="FFFFFF"/>
              <w:right w:val="single" w:sz="4" w:space="0" w:color="FFFFFF"/>
            </w:tcBorders>
            <w:shd w:val="clear" w:color="4F81BD" w:fill="4F81BD"/>
            <w:noWrap/>
            <w:vAlign w:val="bottom"/>
            <w:hideMark/>
          </w:tcPr>
          <w:p w:rsidR="00F5598A" w:rsidRPr="0059660F" w:rsidRDefault="00F5598A" w:rsidP="008E7C6C">
            <w:pPr>
              <w:jc w:val="center"/>
              <w:rPr>
                <w:rFonts w:ascii="Times New Roman" w:eastAsia="Times New Roman" w:hAnsi="Times New Roman" w:cs="Times New Roman"/>
                <w:b/>
                <w:bCs/>
                <w:color w:val="FFFFFF"/>
                <w:sz w:val="20"/>
                <w:szCs w:val="20"/>
                <w:lang w:eastAsia="nl-NL"/>
              </w:rPr>
            </w:pPr>
            <w:r w:rsidRPr="0059660F">
              <w:rPr>
                <w:rFonts w:ascii="Times New Roman" w:eastAsia="Times New Roman" w:hAnsi="Times New Roman" w:cs="Times New Roman"/>
                <w:b/>
                <w:bCs/>
                <w:color w:val="FFFFFF"/>
                <w:sz w:val="20"/>
                <w:szCs w:val="20"/>
                <w:lang w:eastAsia="nl-NL"/>
              </w:rPr>
              <w:t>2005</w:t>
            </w:r>
          </w:p>
        </w:tc>
        <w:tc>
          <w:tcPr>
            <w:tcW w:w="992" w:type="dxa"/>
            <w:tcBorders>
              <w:top w:val="nil"/>
              <w:left w:val="nil"/>
              <w:bottom w:val="single" w:sz="12" w:space="0" w:color="FFFFFF"/>
              <w:right w:val="single" w:sz="4" w:space="0" w:color="FFFFFF"/>
            </w:tcBorders>
            <w:shd w:val="clear" w:color="4F81BD" w:fill="4F81BD"/>
            <w:noWrap/>
            <w:vAlign w:val="bottom"/>
            <w:hideMark/>
          </w:tcPr>
          <w:p w:rsidR="00F5598A" w:rsidRPr="0059660F" w:rsidRDefault="00F5598A" w:rsidP="008E7C6C">
            <w:pPr>
              <w:jc w:val="center"/>
              <w:rPr>
                <w:rFonts w:ascii="Times New Roman" w:eastAsia="Times New Roman" w:hAnsi="Times New Roman" w:cs="Times New Roman"/>
                <w:b/>
                <w:bCs/>
                <w:color w:val="FFFFFF"/>
                <w:sz w:val="20"/>
                <w:szCs w:val="20"/>
                <w:lang w:eastAsia="nl-NL"/>
              </w:rPr>
            </w:pPr>
            <w:r w:rsidRPr="0059660F">
              <w:rPr>
                <w:rFonts w:ascii="Times New Roman" w:eastAsia="Times New Roman" w:hAnsi="Times New Roman" w:cs="Times New Roman"/>
                <w:b/>
                <w:bCs/>
                <w:color w:val="FFFFFF"/>
                <w:sz w:val="20"/>
                <w:szCs w:val="20"/>
                <w:lang w:eastAsia="nl-NL"/>
              </w:rPr>
              <w:t>2006</w:t>
            </w:r>
          </w:p>
        </w:tc>
        <w:tc>
          <w:tcPr>
            <w:tcW w:w="993" w:type="dxa"/>
            <w:tcBorders>
              <w:top w:val="nil"/>
              <w:left w:val="nil"/>
              <w:bottom w:val="single" w:sz="12" w:space="0" w:color="FFFFFF"/>
              <w:right w:val="single" w:sz="4" w:space="0" w:color="FFFFFF"/>
            </w:tcBorders>
            <w:shd w:val="clear" w:color="4F81BD" w:fill="4F81BD"/>
            <w:noWrap/>
            <w:vAlign w:val="bottom"/>
            <w:hideMark/>
          </w:tcPr>
          <w:p w:rsidR="00F5598A" w:rsidRPr="0059660F" w:rsidRDefault="00F5598A" w:rsidP="008E7C6C">
            <w:pPr>
              <w:jc w:val="center"/>
              <w:rPr>
                <w:rFonts w:ascii="Times New Roman" w:eastAsia="Times New Roman" w:hAnsi="Times New Roman" w:cs="Times New Roman"/>
                <w:b/>
                <w:bCs/>
                <w:color w:val="FFFFFF"/>
                <w:sz w:val="20"/>
                <w:szCs w:val="20"/>
                <w:lang w:eastAsia="nl-NL"/>
              </w:rPr>
            </w:pPr>
            <w:r w:rsidRPr="0059660F">
              <w:rPr>
                <w:rFonts w:ascii="Times New Roman" w:eastAsia="Times New Roman" w:hAnsi="Times New Roman" w:cs="Times New Roman"/>
                <w:b/>
                <w:bCs/>
                <w:color w:val="FFFFFF"/>
                <w:sz w:val="20"/>
                <w:szCs w:val="20"/>
                <w:lang w:eastAsia="nl-NL"/>
              </w:rPr>
              <w:t>2007</w:t>
            </w:r>
          </w:p>
        </w:tc>
        <w:tc>
          <w:tcPr>
            <w:tcW w:w="987" w:type="dxa"/>
            <w:tcBorders>
              <w:top w:val="nil"/>
              <w:left w:val="nil"/>
              <w:bottom w:val="single" w:sz="12" w:space="0" w:color="FFFFFF"/>
              <w:right w:val="single" w:sz="4" w:space="0" w:color="FFFFFF"/>
            </w:tcBorders>
            <w:shd w:val="clear" w:color="4F81BD" w:fill="4F81BD"/>
            <w:noWrap/>
            <w:vAlign w:val="bottom"/>
            <w:hideMark/>
          </w:tcPr>
          <w:p w:rsidR="00F5598A" w:rsidRPr="0059660F" w:rsidRDefault="00F5598A" w:rsidP="008E7C6C">
            <w:pPr>
              <w:jc w:val="center"/>
              <w:rPr>
                <w:rFonts w:ascii="Times New Roman" w:eastAsia="Times New Roman" w:hAnsi="Times New Roman" w:cs="Times New Roman"/>
                <w:b/>
                <w:bCs/>
                <w:color w:val="FFFFFF"/>
                <w:sz w:val="20"/>
                <w:szCs w:val="20"/>
                <w:lang w:eastAsia="nl-NL"/>
              </w:rPr>
            </w:pPr>
            <w:r w:rsidRPr="0059660F">
              <w:rPr>
                <w:rFonts w:ascii="Times New Roman" w:eastAsia="Times New Roman" w:hAnsi="Times New Roman" w:cs="Times New Roman"/>
                <w:b/>
                <w:bCs/>
                <w:color w:val="FFFFFF"/>
                <w:sz w:val="20"/>
                <w:szCs w:val="20"/>
                <w:lang w:eastAsia="nl-NL"/>
              </w:rPr>
              <w:t>2008</w:t>
            </w:r>
          </w:p>
        </w:tc>
        <w:tc>
          <w:tcPr>
            <w:tcW w:w="997" w:type="dxa"/>
            <w:tcBorders>
              <w:top w:val="nil"/>
              <w:left w:val="nil"/>
              <w:bottom w:val="single" w:sz="12" w:space="0" w:color="FFFFFF"/>
              <w:right w:val="single" w:sz="4" w:space="0" w:color="FFFFFF"/>
            </w:tcBorders>
            <w:shd w:val="clear" w:color="4F81BD" w:fill="4F81BD"/>
            <w:noWrap/>
            <w:vAlign w:val="bottom"/>
            <w:hideMark/>
          </w:tcPr>
          <w:p w:rsidR="00F5598A" w:rsidRPr="0059660F" w:rsidRDefault="00F5598A" w:rsidP="008E7C6C">
            <w:pPr>
              <w:jc w:val="center"/>
              <w:rPr>
                <w:rFonts w:ascii="Times New Roman" w:eastAsia="Times New Roman" w:hAnsi="Times New Roman" w:cs="Times New Roman"/>
                <w:b/>
                <w:bCs/>
                <w:color w:val="FFFFFF"/>
                <w:sz w:val="20"/>
                <w:szCs w:val="20"/>
                <w:lang w:eastAsia="nl-NL"/>
              </w:rPr>
            </w:pPr>
            <w:r w:rsidRPr="0059660F">
              <w:rPr>
                <w:rFonts w:ascii="Times New Roman" w:eastAsia="Times New Roman" w:hAnsi="Times New Roman" w:cs="Times New Roman"/>
                <w:b/>
                <w:bCs/>
                <w:color w:val="FFFFFF"/>
                <w:sz w:val="20"/>
                <w:szCs w:val="20"/>
                <w:lang w:eastAsia="nl-NL"/>
              </w:rPr>
              <w:t>2009</w:t>
            </w:r>
          </w:p>
        </w:tc>
        <w:tc>
          <w:tcPr>
            <w:tcW w:w="992" w:type="dxa"/>
            <w:tcBorders>
              <w:top w:val="nil"/>
              <w:left w:val="nil"/>
              <w:bottom w:val="single" w:sz="12" w:space="0" w:color="FFFFFF"/>
              <w:right w:val="single" w:sz="4" w:space="0" w:color="FFFFFF"/>
            </w:tcBorders>
            <w:shd w:val="clear" w:color="4F81BD" w:fill="4F81BD"/>
            <w:noWrap/>
            <w:vAlign w:val="bottom"/>
            <w:hideMark/>
          </w:tcPr>
          <w:p w:rsidR="00F5598A" w:rsidRPr="0059660F" w:rsidRDefault="00F5598A" w:rsidP="008E7C6C">
            <w:pPr>
              <w:jc w:val="center"/>
              <w:rPr>
                <w:rFonts w:ascii="Times New Roman" w:eastAsia="Times New Roman" w:hAnsi="Times New Roman" w:cs="Times New Roman"/>
                <w:b/>
                <w:bCs/>
                <w:color w:val="FFFFFF"/>
                <w:sz w:val="20"/>
                <w:szCs w:val="20"/>
                <w:lang w:eastAsia="nl-NL"/>
              </w:rPr>
            </w:pPr>
            <w:r w:rsidRPr="0059660F">
              <w:rPr>
                <w:rFonts w:ascii="Times New Roman" w:eastAsia="Times New Roman" w:hAnsi="Times New Roman" w:cs="Times New Roman"/>
                <w:b/>
                <w:bCs/>
                <w:color w:val="FFFFFF"/>
                <w:sz w:val="20"/>
                <w:szCs w:val="20"/>
                <w:lang w:eastAsia="nl-NL"/>
              </w:rPr>
              <w:t>2010</w:t>
            </w:r>
          </w:p>
        </w:tc>
        <w:tc>
          <w:tcPr>
            <w:tcW w:w="993" w:type="dxa"/>
            <w:tcBorders>
              <w:top w:val="nil"/>
              <w:left w:val="nil"/>
              <w:bottom w:val="single" w:sz="12" w:space="0" w:color="FFFFFF"/>
              <w:right w:val="single" w:sz="4" w:space="0" w:color="FFFFFF"/>
            </w:tcBorders>
            <w:shd w:val="clear" w:color="4F81BD" w:fill="4F81BD"/>
            <w:noWrap/>
            <w:vAlign w:val="bottom"/>
            <w:hideMark/>
          </w:tcPr>
          <w:p w:rsidR="00F5598A" w:rsidRPr="0059660F" w:rsidRDefault="00F5598A" w:rsidP="008E7C6C">
            <w:pPr>
              <w:jc w:val="center"/>
              <w:rPr>
                <w:rFonts w:ascii="Times New Roman" w:eastAsia="Times New Roman" w:hAnsi="Times New Roman" w:cs="Times New Roman"/>
                <w:b/>
                <w:bCs/>
                <w:color w:val="FFFFFF"/>
                <w:sz w:val="20"/>
                <w:szCs w:val="20"/>
                <w:lang w:eastAsia="nl-NL"/>
              </w:rPr>
            </w:pPr>
            <w:r w:rsidRPr="0059660F">
              <w:rPr>
                <w:rFonts w:ascii="Times New Roman" w:eastAsia="Times New Roman" w:hAnsi="Times New Roman" w:cs="Times New Roman"/>
                <w:b/>
                <w:bCs/>
                <w:color w:val="FFFFFF"/>
                <w:sz w:val="20"/>
                <w:szCs w:val="20"/>
                <w:lang w:eastAsia="nl-NL"/>
              </w:rPr>
              <w:t>2011</w:t>
            </w:r>
          </w:p>
        </w:tc>
        <w:tc>
          <w:tcPr>
            <w:tcW w:w="992" w:type="dxa"/>
            <w:tcBorders>
              <w:top w:val="nil"/>
              <w:left w:val="nil"/>
              <w:bottom w:val="single" w:sz="12" w:space="0" w:color="FFFFFF"/>
              <w:right w:val="nil"/>
            </w:tcBorders>
            <w:shd w:val="clear" w:color="4F81BD" w:fill="4F81BD"/>
            <w:noWrap/>
            <w:vAlign w:val="bottom"/>
            <w:hideMark/>
          </w:tcPr>
          <w:p w:rsidR="00F5598A" w:rsidRPr="0059660F" w:rsidRDefault="00F5598A" w:rsidP="008E7C6C">
            <w:pPr>
              <w:jc w:val="center"/>
              <w:rPr>
                <w:rFonts w:ascii="Times New Roman" w:eastAsia="Times New Roman" w:hAnsi="Times New Roman" w:cs="Times New Roman"/>
                <w:b/>
                <w:bCs/>
                <w:color w:val="FFFFFF"/>
                <w:sz w:val="20"/>
                <w:szCs w:val="20"/>
                <w:lang w:eastAsia="nl-NL"/>
              </w:rPr>
            </w:pPr>
            <w:r w:rsidRPr="0059660F">
              <w:rPr>
                <w:rFonts w:ascii="Times New Roman" w:eastAsia="Times New Roman" w:hAnsi="Times New Roman" w:cs="Times New Roman"/>
                <w:b/>
                <w:bCs/>
                <w:color w:val="FFFFFF"/>
                <w:sz w:val="20"/>
                <w:szCs w:val="20"/>
                <w:lang w:eastAsia="nl-NL"/>
              </w:rPr>
              <w:t>2012</w:t>
            </w:r>
          </w:p>
        </w:tc>
      </w:tr>
      <w:tr w:rsidR="00F5598A" w:rsidRPr="0059660F" w:rsidTr="008E7C6C">
        <w:trPr>
          <w:trHeight w:val="300"/>
          <w:jc w:val="center"/>
        </w:trPr>
        <w:tc>
          <w:tcPr>
            <w:tcW w:w="340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Kaartverkoop</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4.465 </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5.159 </w:t>
            </w: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5.528 </w:t>
            </w:r>
          </w:p>
        </w:tc>
        <w:tc>
          <w:tcPr>
            <w:tcW w:w="98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5.212 </w:t>
            </w:r>
          </w:p>
        </w:tc>
        <w:tc>
          <w:tcPr>
            <w:tcW w:w="99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6.679 </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6.939 </w:t>
            </w: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5.079 </w:t>
            </w:r>
          </w:p>
        </w:tc>
        <w:tc>
          <w:tcPr>
            <w:tcW w:w="992" w:type="dxa"/>
            <w:tcBorders>
              <w:top w:val="nil"/>
              <w:left w:val="nil"/>
              <w:bottom w:val="single" w:sz="4" w:space="0" w:color="FFFFFF"/>
              <w:right w:val="nil"/>
            </w:tcBorders>
            <w:shd w:val="clear" w:color="DBE5F1" w:fill="DBE5F1"/>
            <w:noWrap/>
            <w:vAlign w:val="bottom"/>
            <w:hideMark/>
          </w:tcPr>
          <w:p w:rsidR="00F5598A" w:rsidRPr="0059660F" w:rsidRDefault="00F5598A" w:rsidP="00F5598A">
            <w:pPr>
              <w:jc w:val="cente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 xml:space="preserve"> - </w:t>
            </w:r>
          </w:p>
        </w:tc>
      </w:tr>
      <w:tr w:rsidR="00F5598A" w:rsidRPr="0059660F" w:rsidTr="008E7C6C">
        <w:trPr>
          <w:trHeight w:val="300"/>
          <w:jc w:val="center"/>
        </w:trPr>
        <w:tc>
          <w:tcPr>
            <w:tcW w:w="340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Sponsoring</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10.396 </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11.624 </w:t>
            </w: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13.050 </w:t>
            </w:r>
          </w:p>
        </w:tc>
        <w:tc>
          <w:tcPr>
            <w:tcW w:w="98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14.575 </w:t>
            </w:r>
          </w:p>
        </w:tc>
        <w:tc>
          <w:tcPr>
            <w:tcW w:w="99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16.642 </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17.141 </w:t>
            </w: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16.212 </w:t>
            </w:r>
          </w:p>
        </w:tc>
        <w:tc>
          <w:tcPr>
            <w:tcW w:w="992" w:type="dxa"/>
            <w:tcBorders>
              <w:top w:val="nil"/>
              <w:left w:val="nil"/>
              <w:bottom w:val="single" w:sz="4" w:space="0" w:color="FFFFFF"/>
              <w:right w:val="nil"/>
            </w:tcBorders>
            <w:shd w:val="clear" w:color="B8CCE4" w:fill="B8CCE4"/>
            <w:noWrap/>
            <w:vAlign w:val="bottom"/>
            <w:hideMark/>
          </w:tcPr>
          <w:p w:rsidR="00F5598A" w:rsidRPr="0059660F" w:rsidRDefault="00F5598A" w:rsidP="00F5598A">
            <w:pPr>
              <w:jc w:val="cente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 xml:space="preserve"> - </w:t>
            </w:r>
          </w:p>
        </w:tc>
      </w:tr>
      <w:tr w:rsidR="00F5598A" w:rsidRPr="0059660F" w:rsidTr="008E7C6C">
        <w:trPr>
          <w:trHeight w:val="300"/>
          <w:jc w:val="center"/>
        </w:trPr>
        <w:tc>
          <w:tcPr>
            <w:tcW w:w="340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roofErr w:type="spellStart"/>
            <w:r w:rsidRPr="0059660F">
              <w:rPr>
                <w:rFonts w:ascii="Times New Roman" w:eastAsia="Times New Roman" w:hAnsi="Times New Roman" w:cs="Times New Roman"/>
                <w:color w:val="000000"/>
                <w:sz w:val="20"/>
                <w:szCs w:val="20"/>
                <w:lang w:eastAsia="nl-NL"/>
              </w:rPr>
              <w:t>TV-Geld</w:t>
            </w:r>
            <w:proofErr w:type="spellEnd"/>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2.923 </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 xml:space="preserve"> € </w:t>
            </w:r>
            <w:r>
              <w:rPr>
                <w:rFonts w:ascii="Times New Roman" w:eastAsia="Times New Roman" w:hAnsi="Times New Roman" w:cs="Times New Roman"/>
                <w:color w:val="000000"/>
                <w:sz w:val="20"/>
                <w:szCs w:val="20"/>
                <w:lang w:eastAsia="nl-NL"/>
              </w:rPr>
              <w:t xml:space="preserve">    </w:t>
            </w:r>
            <w:r w:rsidRPr="0059660F">
              <w:rPr>
                <w:rFonts w:ascii="Times New Roman" w:eastAsia="Times New Roman" w:hAnsi="Times New Roman" w:cs="Times New Roman"/>
                <w:color w:val="000000"/>
                <w:sz w:val="20"/>
                <w:szCs w:val="20"/>
                <w:lang w:eastAsia="nl-NL"/>
              </w:rPr>
              <w:t xml:space="preserve">4.370 </w:t>
            </w: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3.859 </w:t>
            </w:r>
          </w:p>
        </w:tc>
        <w:tc>
          <w:tcPr>
            <w:tcW w:w="98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4.007 </w:t>
            </w:r>
          </w:p>
        </w:tc>
        <w:tc>
          <w:tcPr>
            <w:tcW w:w="99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4.023 </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2.914 </w:t>
            </w: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2.152 </w:t>
            </w:r>
          </w:p>
        </w:tc>
        <w:tc>
          <w:tcPr>
            <w:tcW w:w="992" w:type="dxa"/>
            <w:tcBorders>
              <w:top w:val="nil"/>
              <w:left w:val="nil"/>
              <w:bottom w:val="single" w:sz="4" w:space="0" w:color="FFFFFF"/>
              <w:right w:val="nil"/>
            </w:tcBorders>
            <w:shd w:val="clear" w:color="DBE5F1" w:fill="DBE5F1"/>
            <w:noWrap/>
            <w:vAlign w:val="bottom"/>
            <w:hideMark/>
          </w:tcPr>
          <w:p w:rsidR="00F5598A" w:rsidRPr="0059660F" w:rsidRDefault="00F5598A" w:rsidP="00F5598A">
            <w:pPr>
              <w:jc w:val="cente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 xml:space="preserve"> - </w:t>
            </w:r>
          </w:p>
        </w:tc>
      </w:tr>
      <w:tr w:rsidR="00F5598A" w:rsidRPr="0059660F" w:rsidTr="008E7C6C">
        <w:trPr>
          <w:trHeight w:val="300"/>
          <w:jc w:val="center"/>
        </w:trPr>
        <w:tc>
          <w:tcPr>
            <w:tcW w:w="340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Merchandising</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ind w:left="-167" w:firstLine="167"/>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29 </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1.101 </w:t>
            </w: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1.082 </w:t>
            </w:r>
          </w:p>
        </w:tc>
        <w:tc>
          <w:tcPr>
            <w:tcW w:w="98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1.352 </w:t>
            </w:r>
          </w:p>
        </w:tc>
        <w:tc>
          <w:tcPr>
            <w:tcW w:w="99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1.099 </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697 </w:t>
            </w: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 xml:space="preserve"> €</w:t>
            </w:r>
            <w:r>
              <w:rPr>
                <w:rFonts w:ascii="Times New Roman" w:eastAsia="Times New Roman" w:hAnsi="Times New Roman" w:cs="Times New Roman"/>
                <w:color w:val="000000"/>
                <w:sz w:val="20"/>
                <w:szCs w:val="20"/>
                <w:lang w:eastAsia="nl-NL"/>
              </w:rPr>
              <w:t xml:space="preserve">        </w:t>
            </w:r>
            <w:r w:rsidRPr="0059660F">
              <w:rPr>
                <w:rFonts w:ascii="Times New Roman" w:eastAsia="Times New Roman" w:hAnsi="Times New Roman" w:cs="Times New Roman"/>
                <w:color w:val="000000"/>
                <w:sz w:val="20"/>
                <w:szCs w:val="20"/>
                <w:lang w:eastAsia="nl-NL"/>
              </w:rPr>
              <w:t xml:space="preserve">447 </w:t>
            </w:r>
          </w:p>
        </w:tc>
        <w:tc>
          <w:tcPr>
            <w:tcW w:w="992" w:type="dxa"/>
            <w:tcBorders>
              <w:top w:val="nil"/>
              <w:left w:val="nil"/>
              <w:bottom w:val="single" w:sz="4" w:space="0" w:color="FFFFFF"/>
              <w:right w:val="nil"/>
            </w:tcBorders>
            <w:shd w:val="clear" w:color="B8CCE4" w:fill="B8CCE4"/>
            <w:noWrap/>
            <w:vAlign w:val="bottom"/>
            <w:hideMark/>
          </w:tcPr>
          <w:p w:rsidR="00F5598A" w:rsidRPr="0059660F" w:rsidRDefault="00F5598A" w:rsidP="00F5598A">
            <w:pPr>
              <w:jc w:val="cente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 xml:space="preserve"> - </w:t>
            </w:r>
          </w:p>
        </w:tc>
      </w:tr>
      <w:tr w:rsidR="00F5598A" w:rsidRPr="0059660F" w:rsidTr="008E7C6C">
        <w:trPr>
          <w:trHeight w:val="300"/>
          <w:jc w:val="center"/>
        </w:trPr>
        <w:tc>
          <w:tcPr>
            <w:tcW w:w="340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roofErr w:type="spellStart"/>
            <w:r w:rsidRPr="0059660F">
              <w:rPr>
                <w:rFonts w:ascii="Times New Roman" w:eastAsia="Times New Roman" w:hAnsi="Times New Roman" w:cs="Times New Roman"/>
                <w:color w:val="000000"/>
                <w:sz w:val="20"/>
                <w:szCs w:val="20"/>
                <w:lang w:eastAsia="nl-NL"/>
              </w:rPr>
              <w:t>Food</w:t>
            </w:r>
            <w:proofErr w:type="spellEnd"/>
            <w:r w:rsidRPr="0059660F">
              <w:rPr>
                <w:rFonts w:ascii="Times New Roman" w:eastAsia="Times New Roman" w:hAnsi="Times New Roman" w:cs="Times New Roman"/>
                <w:color w:val="000000"/>
                <w:sz w:val="20"/>
                <w:szCs w:val="20"/>
                <w:lang w:eastAsia="nl-NL"/>
              </w:rPr>
              <w:t xml:space="preserve"> &amp; </w:t>
            </w:r>
            <w:proofErr w:type="spellStart"/>
            <w:r w:rsidRPr="0059660F">
              <w:rPr>
                <w:rFonts w:ascii="Times New Roman" w:eastAsia="Times New Roman" w:hAnsi="Times New Roman" w:cs="Times New Roman"/>
                <w:color w:val="000000"/>
                <w:sz w:val="20"/>
                <w:szCs w:val="20"/>
                <w:lang w:eastAsia="nl-NL"/>
              </w:rPr>
              <w:t>Beverage</w:t>
            </w:r>
            <w:proofErr w:type="spellEnd"/>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417 </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537 </w:t>
            </w: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604 </w:t>
            </w:r>
          </w:p>
        </w:tc>
        <w:tc>
          <w:tcPr>
            <w:tcW w:w="98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613 </w:t>
            </w:r>
          </w:p>
        </w:tc>
        <w:tc>
          <w:tcPr>
            <w:tcW w:w="99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867 </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689 </w:t>
            </w: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492 </w:t>
            </w:r>
          </w:p>
        </w:tc>
        <w:tc>
          <w:tcPr>
            <w:tcW w:w="992" w:type="dxa"/>
            <w:tcBorders>
              <w:top w:val="nil"/>
              <w:left w:val="nil"/>
              <w:bottom w:val="single" w:sz="4" w:space="0" w:color="FFFFFF"/>
              <w:right w:val="nil"/>
            </w:tcBorders>
            <w:shd w:val="clear" w:color="DBE5F1" w:fill="DBE5F1"/>
            <w:noWrap/>
            <w:vAlign w:val="bottom"/>
            <w:hideMark/>
          </w:tcPr>
          <w:p w:rsidR="00F5598A" w:rsidRPr="0059660F" w:rsidRDefault="00F5598A" w:rsidP="00F5598A">
            <w:pPr>
              <w:jc w:val="cente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 xml:space="preserve"> - </w:t>
            </w:r>
          </w:p>
        </w:tc>
      </w:tr>
      <w:tr w:rsidR="00F5598A" w:rsidRPr="0059660F" w:rsidTr="008E7C6C">
        <w:trPr>
          <w:trHeight w:val="300"/>
          <w:jc w:val="center"/>
        </w:trPr>
        <w:tc>
          <w:tcPr>
            <w:tcW w:w="340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Overig</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206 </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 xml:space="preserve"> €    </w:t>
            </w:r>
            <w:r>
              <w:rPr>
                <w:rFonts w:ascii="Times New Roman" w:eastAsia="Times New Roman" w:hAnsi="Times New Roman" w:cs="Times New Roman"/>
                <w:color w:val="000000"/>
                <w:sz w:val="20"/>
                <w:szCs w:val="20"/>
                <w:lang w:eastAsia="nl-NL"/>
              </w:rPr>
              <w:t xml:space="preserve">    </w:t>
            </w:r>
            <w:r w:rsidRPr="0059660F">
              <w:rPr>
                <w:rFonts w:ascii="Times New Roman" w:eastAsia="Times New Roman" w:hAnsi="Times New Roman" w:cs="Times New Roman"/>
                <w:color w:val="000000"/>
                <w:sz w:val="20"/>
                <w:szCs w:val="20"/>
                <w:lang w:eastAsia="nl-NL"/>
              </w:rPr>
              <w:t xml:space="preserve">370 </w:t>
            </w: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491 </w:t>
            </w:r>
          </w:p>
        </w:tc>
        <w:tc>
          <w:tcPr>
            <w:tcW w:w="98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734 </w:t>
            </w:r>
          </w:p>
        </w:tc>
        <w:tc>
          <w:tcPr>
            <w:tcW w:w="99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1.080 </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960 </w:t>
            </w: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717 </w:t>
            </w:r>
          </w:p>
        </w:tc>
        <w:tc>
          <w:tcPr>
            <w:tcW w:w="992" w:type="dxa"/>
            <w:tcBorders>
              <w:top w:val="nil"/>
              <w:left w:val="nil"/>
              <w:bottom w:val="single" w:sz="4" w:space="0" w:color="FFFFFF"/>
              <w:right w:val="nil"/>
            </w:tcBorders>
            <w:shd w:val="clear" w:color="B8CCE4" w:fill="B8CCE4"/>
            <w:noWrap/>
            <w:vAlign w:val="bottom"/>
            <w:hideMark/>
          </w:tcPr>
          <w:p w:rsidR="00F5598A" w:rsidRPr="0059660F" w:rsidRDefault="00F5598A" w:rsidP="00F5598A">
            <w:pPr>
              <w:jc w:val="cente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 xml:space="preserve"> - </w:t>
            </w:r>
          </w:p>
        </w:tc>
      </w:tr>
      <w:tr w:rsidR="00F5598A" w:rsidRPr="0059660F" w:rsidTr="008E7C6C">
        <w:trPr>
          <w:trHeight w:val="300"/>
          <w:jc w:val="center"/>
        </w:trPr>
        <w:tc>
          <w:tcPr>
            <w:tcW w:w="340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proofErr w:type="spellStart"/>
            <w:r w:rsidRPr="0059660F">
              <w:rPr>
                <w:rFonts w:ascii="Times New Roman" w:eastAsia="Times New Roman" w:hAnsi="Times New Roman" w:cs="Times New Roman"/>
                <w:b/>
                <w:bCs/>
                <w:color w:val="000000"/>
                <w:sz w:val="20"/>
                <w:szCs w:val="20"/>
                <w:lang w:eastAsia="nl-NL"/>
              </w:rPr>
              <w:t>Netto-Omzet</w:t>
            </w:r>
            <w:proofErr w:type="spellEnd"/>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19.237 </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23.160 </w:t>
            </w: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24.615 </w:t>
            </w:r>
          </w:p>
        </w:tc>
        <w:tc>
          <w:tcPr>
            <w:tcW w:w="98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26.494 </w:t>
            </w:r>
          </w:p>
        </w:tc>
        <w:tc>
          <w:tcPr>
            <w:tcW w:w="99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30.390 </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29.340 </w:t>
            </w: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25.100 </w:t>
            </w:r>
          </w:p>
        </w:tc>
        <w:tc>
          <w:tcPr>
            <w:tcW w:w="992" w:type="dxa"/>
            <w:tcBorders>
              <w:top w:val="nil"/>
              <w:left w:val="nil"/>
              <w:bottom w:val="single" w:sz="4" w:space="0" w:color="FFFFFF"/>
              <w:right w:val="nil"/>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24.521 </w:t>
            </w:r>
          </w:p>
        </w:tc>
      </w:tr>
      <w:tr w:rsidR="00F5598A" w:rsidRPr="0059660F" w:rsidTr="008E7C6C">
        <w:trPr>
          <w:trHeight w:val="300"/>
          <w:jc w:val="center"/>
        </w:trPr>
        <w:tc>
          <w:tcPr>
            <w:tcW w:w="340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8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r>
      <w:tr w:rsidR="00F5598A" w:rsidRPr="0059660F" w:rsidTr="008E7C6C">
        <w:trPr>
          <w:trHeight w:val="300"/>
          <w:jc w:val="center"/>
        </w:trPr>
        <w:tc>
          <w:tcPr>
            <w:tcW w:w="340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Inkoopwaarde Omzet</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354 </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550 </w:t>
            </w: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508 </w:t>
            </w:r>
          </w:p>
        </w:tc>
        <w:tc>
          <w:tcPr>
            <w:tcW w:w="98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1.553 </w:t>
            </w:r>
          </w:p>
        </w:tc>
        <w:tc>
          <w:tcPr>
            <w:tcW w:w="99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2.757 </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2.082 </w:t>
            </w: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1.252 </w:t>
            </w:r>
          </w:p>
        </w:tc>
        <w:tc>
          <w:tcPr>
            <w:tcW w:w="992" w:type="dxa"/>
            <w:tcBorders>
              <w:top w:val="nil"/>
              <w:left w:val="nil"/>
              <w:bottom w:val="single" w:sz="4" w:space="0" w:color="FFFFFF"/>
              <w:right w:val="nil"/>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1.151 </w:t>
            </w:r>
          </w:p>
        </w:tc>
      </w:tr>
      <w:tr w:rsidR="00F5598A" w:rsidRPr="0059660F" w:rsidTr="008E7C6C">
        <w:trPr>
          <w:trHeight w:val="300"/>
          <w:jc w:val="center"/>
        </w:trPr>
        <w:tc>
          <w:tcPr>
            <w:tcW w:w="340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Lonen en Lasten</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9.877 </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10.685 </w:t>
            </w: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12.627 </w:t>
            </w:r>
          </w:p>
        </w:tc>
        <w:tc>
          <w:tcPr>
            <w:tcW w:w="98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14.275 </w:t>
            </w:r>
          </w:p>
        </w:tc>
        <w:tc>
          <w:tcPr>
            <w:tcW w:w="99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18.072 </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19.744 </w:t>
            </w: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15.038 </w:t>
            </w:r>
          </w:p>
        </w:tc>
        <w:tc>
          <w:tcPr>
            <w:tcW w:w="992" w:type="dxa"/>
            <w:tcBorders>
              <w:top w:val="nil"/>
              <w:left w:val="nil"/>
              <w:bottom w:val="single" w:sz="4" w:space="0" w:color="FFFFFF"/>
              <w:right w:val="nil"/>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14.023 </w:t>
            </w:r>
          </w:p>
        </w:tc>
      </w:tr>
      <w:tr w:rsidR="00F5598A" w:rsidRPr="0059660F" w:rsidTr="008E7C6C">
        <w:trPr>
          <w:trHeight w:val="300"/>
          <w:jc w:val="center"/>
        </w:trPr>
        <w:tc>
          <w:tcPr>
            <w:tcW w:w="340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Afschrijving Vaste Activa</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     743 </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      837 </w:t>
            </w: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 xml:space="preserve"> </w:t>
            </w:r>
            <w:r>
              <w:rPr>
                <w:rFonts w:ascii="Times New Roman" w:eastAsia="Times New Roman" w:hAnsi="Times New Roman" w:cs="Times New Roman"/>
                <w:color w:val="000000"/>
                <w:sz w:val="20"/>
                <w:szCs w:val="20"/>
                <w:lang w:eastAsia="nl-NL"/>
              </w:rPr>
              <w:t xml:space="preserve">€    </w:t>
            </w:r>
            <w:r w:rsidRPr="0059660F">
              <w:rPr>
                <w:rFonts w:ascii="Times New Roman" w:eastAsia="Times New Roman" w:hAnsi="Times New Roman" w:cs="Times New Roman"/>
                <w:color w:val="000000"/>
                <w:sz w:val="20"/>
                <w:szCs w:val="20"/>
                <w:lang w:eastAsia="nl-NL"/>
              </w:rPr>
              <w:t xml:space="preserve"> 1.225 </w:t>
            </w:r>
          </w:p>
        </w:tc>
        <w:tc>
          <w:tcPr>
            <w:tcW w:w="98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1.437 </w:t>
            </w:r>
          </w:p>
        </w:tc>
        <w:tc>
          <w:tcPr>
            <w:tcW w:w="99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1.621 </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1.596 </w:t>
            </w: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1.431 </w:t>
            </w:r>
          </w:p>
        </w:tc>
        <w:tc>
          <w:tcPr>
            <w:tcW w:w="992" w:type="dxa"/>
            <w:tcBorders>
              <w:top w:val="nil"/>
              <w:left w:val="nil"/>
              <w:bottom w:val="single" w:sz="4" w:space="0" w:color="FFFFFF"/>
              <w:right w:val="nil"/>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1.024 </w:t>
            </w:r>
          </w:p>
        </w:tc>
      </w:tr>
      <w:tr w:rsidR="00F5598A" w:rsidRPr="0059660F" w:rsidTr="008E7C6C">
        <w:trPr>
          <w:trHeight w:val="300"/>
          <w:jc w:val="center"/>
        </w:trPr>
        <w:tc>
          <w:tcPr>
            <w:tcW w:w="340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Overig</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6.736 </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 8.534 </w:t>
            </w: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 8.624 </w:t>
            </w:r>
          </w:p>
        </w:tc>
        <w:tc>
          <w:tcPr>
            <w:tcW w:w="98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10.169 </w:t>
            </w:r>
          </w:p>
        </w:tc>
        <w:tc>
          <w:tcPr>
            <w:tcW w:w="99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10.338 </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17.262 </w:t>
            </w: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7.293 </w:t>
            </w:r>
          </w:p>
        </w:tc>
        <w:tc>
          <w:tcPr>
            <w:tcW w:w="992" w:type="dxa"/>
            <w:tcBorders>
              <w:top w:val="nil"/>
              <w:left w:val="nil"/>
              <w:bottom w:val="single" w:sz="4" w:space="0" w:color="FFFFFF"/>
              <w:right w:val="nil"/>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9.812 </w:t>
            </w:r>
          </w:p>
        </w:tc>
      </w:tr>
      <w:tr w:rsidR="00F5598A" w:rsidRPr="0059660F" w:rsidTr="008E7C6C">
        <w:trPr>
          <w:trHeight w:val="300"/>
          <w:jc w:val="center"/>
        </w:trPr>
        <w:tc>
          <w:tcPr>
            <w:tcW w:w="340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sidRPr="0059660F">
              <w:rPr>
                <w:rFonts w:ascii="Times New Roman" w:eastAsia="Times New Roman" w:hAnsi="Times New Roman" w:cs="Times New Roman"/>
                <w:b/>
                <w:bCs/>
                <w:color w:val="000000"/>
                <w:sz w:val="20"/>
                <w:szCs w:val="20"/>
                <w:lang w:eastAsia="nl-NL"/>
              </w:rPr>
              <w:t>Bedrijfslasten</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17.711 </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20.606 </w:t>
            </w: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22.983 </w:t>
            </w:r>
          </w:p>
        </w:tc>
        <w:tc>
          <w:tcPr>
            <w:tcW w:w="98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27.435 </w:t>
            </w:r>
          </w:p>
        </w:tc>
        <w:tc>
          <w:tcPr>
            <w:tcW w:w="99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32.789 </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40.683 </w:t>
            </w: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25.014 </w:t>
            </w:r>
          </w:p>
        </w:tc>
        <w:tc>
          <w:tcPr>
            <w:tcW w:w="992" w:type="dxa"/>
            <w:tcBorders>
              <w:top w:val="nil"/>
              <w:left w:val="nil"/>
              <w:bottom w:val="single" w:sz="4" w:space="0" w:color="FFFFFF"/>
              <w:right w:val="nil"/>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26.009 </w:t>
            </w:r>
          </w:p>
        </w:tc>
      </w:tr>
      <w:tr w:rsidR="00F5598A" w:rsidRPr="0059660F" w:rsidTr="008E7C6C">
        <w:trPr>
          <w:trHeight w:val="300"/>
          <w:jc w:val="center"/>
        </w:trPr>
        <w:tc>
          <w:tcPr>
            <w:tcW w:w="340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8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r>
      <w:tr w:rsidR="00F5598A" w:rsidRPr="0059660F" w:rsidTr="008E7C6C">
        <w:trPr>
          <w:trHeight w:val="300"/>
          <w:jc w:val="center"/>
        </w:trPr>
        <w:tc>
          <w:tcPr>
            <w:tcW w:w="340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sidRPr="0059660F">
              <w:rPr>
                <w:rFonts w:ascii="Times New Roman" w:eastAsia="Times New Roman" w:hAnsi="Times New Roman" w:cs="Times New Roman"/>
                <w:b/>
                <w:bCs/>
                <w:color w:val="000000"/>
                <w:sz w:val="20"/>
                <w:szCs w:val="20"/>
                <w:lang w:eastAsia="nl-NL"/>
              </w:rPr>
              <w:t xml:space="preserve">Bedrijfsresultaat </w:t>
            </w:r>
            <w:r>
              <w:rPr>
                <w:rFonts w:ascii="Times New Roman" w:eastAsia="Times New Roman" w:hAnsi="Times New Roman" w:cs="Times New Roman"/>
                <w:b/>
                <w:bCs/>
                <w:color w:val="000000"/>
                <w:sz w:val="20"/>
                <w:szCs w:val="20"/>
                <w:lang w:eastAsia="nl-NL"/>
              </w:rPr>
              <w:t>voor Afschrijving en Vergoedingssommen</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  1.527 </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 2.554 </w:t>
            </w: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    1.631 </w:t>
            </w:r>
          </w:p>
        </w:tc>
        <w:tc>
          <w:tcPr>
            <w:tcW w:w="98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    -941 </w:t>
            </w:r>
          </w:p>
        </w:tc>
        <w:tc>
          <w:tcPr>
            <w:tcW w:w="99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 -2.399 </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-11.343 </w:t>
            </w: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86 </w:t>
            </w:r>
          </w:p>
        </w:tc>
        <w:tc>
          <w:tcPr>
            <w:tcW w:w="992" w:type="dxa"/>
            <w:tcBorders>
              <w:top w:val="nil"/>
              <w:left w:val="nil"/>
              <w:bottom w:val="single" w:sz="4" w:space="0" w:color="FFFFFF"/>
              <w:right w:val="nil"/>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 -1.488 </w:t>
            </w:r>
          </w:p>
        </w:tc>
      </w:tr>
      <w:tr w:rsidR="00F5598A" w:rsidRPr="0059660F" w:rsidTr="008E7C6C">
        <w:trPr>
          <w:trHeight w:val="300"/>
          <w:jc w:val="center"/>
        </w:trPr>
        <w:tc>
          <w:tcPr>
            <w:tcW w:w="340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Afschrijving Vergoedingssommen</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-1.260 </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-1.547 </w:t>
            </w: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-4.328 </w:t>
            </w:r>
          </w:p>
        </w:tc>
        <w:tc>
          <w:tcPr>
            <w:tcW w:w="98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-8.487 </w:t>
            </w:r>
          </w:p>
        </w:tc>
        <w:tc>
          <w:tcPr>
            <w:tcW w:w="99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 -7.527 </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-15.341 </w:t>
            </w: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 -6.108 </w:t>
            </w:r>
          </w:p>
        </w:tc>
        <w:tc>
          <w:tcPr>
            <w:tcW w:w="992" w:type="dxa"/>
            <w:tcBorders>
              <w:top w:val="nil"/>
              <w:left w:val="nil"/>
              <w:bottom w:val="single" w:sz="4" w:space="0" w:color="FFFFFF"/>
              <w:right w:val="nil"/>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-4.104 </w:t>
            </w:r>
          </w:p>
        </w:tc>
      </w:tr>
      <w:tr w:rsidR="00F5598A" w:rsidRPr="0059660F" w:rsidTr="008E7C6C">
        <w:trPr>
          <w:trHeight w:val="300"/>
          <w:jc w:val="center"/>
        </w:trPr>
        <w:tc>
          <w:tcPr>
            <w:tcW w:w="340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Resultaat Vergoedingssommen</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1.587 </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12.396 </w:t>
            </w: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 1.013 </w:t>
            </w:r>
          </w:p>
        </w:tc>
        <w:tc>
          <w:tcPr>
            <w:tcW w:w="98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15.047 </w:t>
            </w:r>
          </w:p>
        </w:tc>
        <w:tc>
          <w:tcPr>
            <w:tcW w:w="99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 xml:space="preserve"> €   21.769 </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 6.857 </w:t>
            </w: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2.895 </w:t>
            </w:r>
          </w:p>
        </w:tc>
        <w:tc>
          <w:tcPr>
            <w:tcW w:w="992" w:type="dxa"/>
            <w:tcBorders>
              <w:top w:val="nil"/>
              <w:left w:val="nil"/>
              <w:bottom w:val="single" w:sz="4" w:space="0" w:color="FFFFFF"/>
              <w:right w:val="nil"/>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5.103 </w:t>
            </w:r>
          </w:p>
        </w:tc>
      </w:tr>
      <w:tr w:rsidR="00F5598A" w:rsidRPr="0059660F" w:rsidTr="008E7C6C">
        <w:trPr>
          <w:trHeight w:val="300"/>
          <w:jc w:val="center"/>
        </w:trPr>
        <w:tc>
          <w:tcPr>
            <w:tcW w:w="340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Financieel Resultaat</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 -117 </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        17 </w:t>
            </w: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 -107 </w:t>
            </w:r>
          </w:p>
        </w:tc>
        <w:tc>
          <w:tcPr>
            <w:tcW w:w="98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 -420 </w:t>
            </w:r>
          </w:p>
        </w:tc>
        <w:tc>
          <w:tcPr>
            <w:tcW w:w="99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  -240 </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      -97 </w:t>
            </w: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  -50 </w:t>
            </w:r>
          </w:p>
        </w:tc>
        <w:tc>
          <w:tcPr>
            <w:tcW w:w="992" w:type="dxa"/>
            <w:tcBorders>
              <w:top w:val="nil"/>
              <w:left w:val="nil"/>
              <w:bottom w:val="single" w:sz="4" w:space="0" w:color="FFFFFF"/>
              <w:right w:val="nil"/>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 xml:space="preserve"> €      -148 </w:t>
            </w:r>
          </w:p>
        </w:tc>
      </w:tr>
      <w:tr w:rsidR="00F5598A" w:rsidRPr="0059660F" w:rsidTr="008E7C6C">
        <w:trPr>
          <w:trHeight w:val="300"/>
          <w:jc w:val="center"/>
        </w:trPr>
        <w:tc>
          <w:tcPr>
            <w:tcW w:w="340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Belastingen</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-581 </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-4.034 </w:t>
            </w: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760 </w:t>
            </w:r>
          </w:p>
        </w:tc>
        <w:tc>
          <w:tcPr>
            <w:tcW w:w="98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 -1.180 </w:t>
            </w:r>
          </w:p>
        </w:tc>
        <w:tc>
          <w:tcPr>
            <w:tcW w:w="99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  -3.058 </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 5.066 </w:t>
            </w: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 640 </w:t>
            </w:r>
          </w:p>
        </w:tc>
        <w:tc>
          <w:tcPr>
            <w:tcW w:w="992" w:type="dxa"/>
            <w:tcBorders>
              <w:top w:val="nil"/>
              <w:left w:val="nil"/>
              <w:bottom w:val="single" w:sz="4" w:space="0" w:color="FFFFFF"/>
              <w:right w:val="nil"/>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   367 </w:t>
            </w:r>
          </w:p>
        </w:tc>
      </w:tr>
      <w:tr w:rsidR="00F5598A" w:rsidRPr="0059660F" w:rsidTr="008E7C6C">
        <w:trPr>
          <w:trHeight w:val="300"/>
          <w:jc w:val="center"/>
        </w:trPr>
        <w:tc>
          <w:tcPr>
            <w:tcW w:w="340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Resultaat Deelnemingen</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    56 </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 xml:space="preserve"> €</w:t>
            </w:r>
            <w:r>
              <w:rPr>
                <w:rFonts w:ascii="Times New Roman" w:eastAsia="Times New Roman" w:hAnsi="Times New Roman" w:cs="Times New Roman"/>
                <w:color w:val="000000"/>
                <w:sz w:val="20"/>
                <w:szCs w:val="20"/>
                <w:lang w:eastAsia="nl-NL"/>
              </w:rPr>
              <w:t xml:space="preserve">      </w:t>
            </w:r>
            <w:r w:rsidRPr="0059660F">
              <w:rPr>
                <w:rFonts w:ascii="Times New Roman" w:eastAsia="Times New Roman" w:hAnsi="Times New Roman" w:cs="Times New Roman"/>
                <w:color w:val="000000"/>
                <w:sz w:val="20"/>
                <w:szCs w:val="20"/>
                <w:lang w:eastAsia="nl-NL"/>
              </w:rPr>
              <w:t xml:space="preserve">    66 </w:t>
            </w: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-21 </w:t>
            </w:r>
          </w:p>
        </w:tc>
        <w:tc>
          <w:tcPr>
            <w:tcW w:w="98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  -76 </w:t>
            </w:r>
          </w:p>
        </w:tc>
        <w:tc>
          <w:tcPr>
            <w:tcW w:w="99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  -235 </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w:t>
            </w:r>
            <w:r w:rsidRPr="0059660F">
              <w:rPr>
                <w:rFonts w:ascii="Times New Roman" w:eastAsia="Times New Roman" w:hAnsi="Times New Roman" w:cs="Times New Roman"/>
                <w:color w:val="000000"/>
                <w:sz w:val="20"/>
                <w:szCs w:val="20"/>
                <w:lang w:eastAsia="nl-NL"/>
              </w:rPr>
              <w:t xml:space="preserve">        -52 </w:t>
            </w: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-233 </w:t>
            </w:r>
          </w:p>
        </w:tc>
        <w:tc>
          <w:tcPr>
            <w:tcW w:w="992" w:type="dxa"/>
            <w:tcBorders>
              <w:top w:val="nil"/>
              <w:left w:val="nil"/>
              <w:bottom w:val="single" w:sz="4" w:space="0" w:color="FFFFFF"/>
              <w:right w:val="nil"/>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  -24 </w:t>
            </w:r>
          </w:p>
        </w:tc>
      </w:tr>
      <w:tr w:rsidR="00F5598A" w:rsidRPr="0059660F" w:rsidTr="008E7C6C">
        <w:trPr>
          <w:trHeight w:val="300"/>
          <w:jc w:val="center"/>
        </w:trPr>
        <w:tc>
          <w:tcPr>
            <w:tcW w:w="340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sidRPr="0059660F">
              <w:rPr>
                <w:rFonts w:ascii="Times New Roman" w:eastAsia="Times New Roman" w:hAnsi="Times New Roman" w:cs="Times New Roman"/>
                <w:b/>
                <w:bCs/>
                <w:color w:val="000000"/>
                <w:sz w:val="20"/>
                <w:szCs w:val="20"/>
                <w:lang w:eastAsia="nl-NL"/>
              </w:rPr>
              <w:t xml:space="preserve">Bedrijfsresultaat </w:t>
            </w:r>
            <w:r>
              <w:rPr>
                <w:rFonts w:ascii="Times New Roman" w:eastAsia="Times New Roman" w:hAnsi="Times New Roman" w:cs="Times New Roman"/>
                <w:b/>
                <w:bCs/>
                <w:color w:val="000000"/>
                <w:sz w:val="20"/>
                <w:szCs w:val="20"/>
                <w:lang w:eastAsia="nl-NL"/>
              </w:rPr>
              <w:t>na Belasting</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1.212 </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9.452 </w:t>
            </w: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-1.052 </w:t>
            </w:r>
          </w:p>
        </w:tc>
        <w:tc>
          <w:tcPr>
            <w:tcW w:w="98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3.943 </w:t>
            </w:r>
          </w:p>
        </w:tc>
        <w:tc>
          <w:tcPr>
            <w:tcW w:w="99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 8.310 </w:t>
            </w: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-14.911 </w:t>
            </w: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-2.771 </w:t>
            </w:r>
          </w:p>
        </w:tc>
        <w:tc>
          <w:tcPr>
            <w:tcW w:w="992" w:type="dxa"/>
            <w:tcBorders>
              <w:top w:val="nil"/>
              <w:left w:val="nil"/>
              <w:bottom w:val="single" w:sz="4" w:space="0" w:color="FFFFFF"/>
              <w:right w:val="nil"/>
            </w:tcBorders>
            <w:shd w:val="clear" w:color="DBE5F1" w:fill="DBE5F1"/>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r>
              <w:rPr>
                <w:rFonts w:ascii="Times New Roman" w:eastAsia="Times New Roman" w:hAnsi="Times New Roman" w:cs="Times New Roman"/>
                <w:b/>
                <w:bCs/>
                <w:color w:val="000000"/>
                <w:sz w:val="20"/>
                <w:szCs w:val="20"/>
                <w:lang w:eastAsia="nl-NL"/>
              </w:rPr>
              <w:t xml:space="preserve"> €   </w:t>
            </w:r>
            <w:r w:rsidRPr="0059660F">
              <w:rPr>
                <w:rFonts w:ascii="Times New Roman" w:eastAsia="Times New Roman" w:hAnsi="Times New Roman" w:cs="Times New Roman"/>
                <w:b/>
                <w:bCs/>
                <w:color w:val="000000"/>
                <w:sz w:val="20"/>
                <w:szCs w:val="20"/>
                <w:lang w:eastAsia="nl-NL"/>
              </w:rPr>
              <w:t xml:space="preserve">   -295 </w:t>
            </w:r>
          </w:p>
        </w:tc>
      </w:tr>
      <w:tr w:rsidR="00F5598A" w:rsidRPr="0059660F" w:rsidTr="008E7C6C">
        <w:trPr>
          <w:trHeight w:val="300"/>
          <w:jc w:val="center"/>
        </w:trPr>
        <w:tc>
          <w:tcPr>
            <w:tcW w:w="340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b/>
                <w:bCs/>
                <w:color w:val="000000"/>
                <w:sz w:val="20"/>
                <w:szCs w:val="20"/>
                <w:lang w:eastAsia="nl-NL"/>
              </w:rPr>
            </w:pPr>
          </w:p>
        </w:tc>
        <w:tc>
          <w:tcPr>
            <w:tcW w:w="992" w:type="dxa"/>
            <w:tcBorders>
              <w:top w:val="nil"/>
              <w:left w:val="nil"/>
              <w:bottom w:val="single" w:sz="4" w:space="0" w:color="FFFFFF"/>
              <w:right w:val="single" w:sz="4" w:space="0" w:color="FFFFFF" w:themeColor="background1"/>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2" w:type="dxa"/>
            <w:tcBorders>
              <w:top w:val="nil"/>
              <w:left w:val="single" w:sz="4" w:space="0" w:color="FFFFFF" w:themeColor="background1"/>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8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r>
      <w:tr w:rsidR="00F5598A" w:rsidRPr="0059660F" w:rsidTr="008E7C6C">
        <w:trPr>
          <w:trHeight w:val="300"/>
          <w:jc w:val="center"/>
        </w:trPr>
        <w:tc>
          <w:tcPr>
            <w:tcW w:w="3403" w:type="dxa"/>
            <w:tcBorders>
              <w:top w:val="nil"/>
              <w:left w:val="nil"/>
              <w:bottom w:val="single" w:sz="4" w:space="0" w:color="FFFFFF"/>
              <w:right w:val="single" w:sz="4" w:space="0" w:color="FFFFFF" w:themeColor="background1"/>
            </w:tcBorders>
            <w:shd w:val="clear" w:color="DBE5F1" w:fill="DBE5F1"/>
            <w:noWrap/>
            <w:vAlign w:val="bottom"/>
            <w:hideMark/>
          </w:tcPr>
          <w:p w:rsidR="00F5598A" w:rsidRPr="0059660F" w:rsidRDefault="00F5598A" w:rsidP="00F5598A">
            <w:pPr>
              <w:rPr>
                <w:rFonts w:ascii="Times New Roman" w:eastAsia="Times New Roman" w:hAnsi="Times New Roman" w:cs="Times New Roman"/>
                <w:b/>
                <w:color w:val="000000"/>
                <w:sz w:val="20"/>
                <w:szCs w:val="20"/>
                <w:lang w:eastAsia="nl-NL"/>
              </w:rPr>
            </w:pPr>
            <w:r w:rsidRPr="00A44251">
              <w:rPr>
                <w:rFonts w:ascii="Times New Roman" w:eastAsia="Times New Roman" w:hAnsi="Times New Roman" w:cs="Times New Roman"/>
                <w:b/>
                <w:color w:val="000000"/>
                <w:sz w:val="20"/>
                <w:szCs w:val="20"/>
                <w:lang w:eastAsia="nl-NL"/>
              </w:rPr>
              <w:t>Overige Informatie Bedrijfsvoering</w:t>
            </w:r>
          </w:p>
        </w:tc>
        <w:tc>
          <w:tcPr>
            <w:tcW w:w="992" w:type="dxa"/>
            <w:tcBorders>
              <w:top w:val="nil"/>
              <w:left w:val="nil"/>
              <w:bottom w:val="single" w:sz="4" w:space="0" w:color="FFFFFF"/>
              <w:right w:val="single" w:sz="4" w:space="0" w:color="FFFFFF" w:themeColor="background1"/>
            </w:tcBorders>
            <w:shd w:val="clear" w:color="DBE5F1" w:fill="DBE5F1"/>
            <w:vAlign w:val="bottom"/>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2" w:type="dxa"/>
            <w:tcBorders>
              <w:top w:val="nil"/>
              <w:left w:val="single" w:sz="4" w:space="0" w:color="FFFFFF" w:themeColor="background1"/>
              <w:bottom w:val="single" w:sz="4" w:space="0" w:color="FFFFFF"/>
              <w:right w:val="single" w:sz="4" w:space="0" w:color="FFFFFF"/>
            </w:tcBorders>
            <w:shd w:val="clear" w:color="DBE5F1" w:fill="DBE5F1"/>
            <w:vAlign w:val="bottom"/>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8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r>
      <w:tr w:rsidR="00F5598A" w:rsidRPr="0059660F" w:rsidTr="008E7C6C">
        <w:trPr>
          <w:trHeight w:val="300"/>
          <w:jc w:val="center"/>
        </w:trPr>
        <w:tc>
          <w:tcPr>
            <w:tcW w:w="3403" w:type="dxa"/>
            <w:tcBorders>
              <w:top w:val="nil"/>
              <w:left w:val="nil"/>
              <w:bottom w:val="single" w:sz="4" w:space="0" w:color="FFFFFF"/>
              <w:right w:val="single" w:sz="4" w:space="0" w:color="FFFFFF" w:themeColor="background1"/>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Werknemers (FTE)</w:t>
            </w:r>
          </w:p>
        </w:tc>
        <w:tc>
          <w:tcPr>
            <w:tcW w:w="992" w:type="dxa"/>
            <w:tcBorders>
              <w:top w:val="nil"/>
              <w:left w:val="single" w:sz="4" w:space="0" w:color="FFFFFF" w:themeColor="background1"/>
              <w:bottom w:val="single" w:sz="4" w:space="0" w:color="FFFFFF"/>
              <w:right w:val="single" w:sz="4" w:space="0" w:color="FFFFFF"/>
            </w:tcBorders>
            <w:shd w:val="clear" w:color="B8CCE4" w:fill="B8CCE4"/>
            <w:noWrap/>
            <w:vAlign w:val="bottom"/>
            <w:hideMark/>
          </w:tcPr>
          <w:p w:rsidR="00F5598A" w:rsidRPr="0059660F" w:rsidRDefault="00F5598A" w:rsidP="00F5598A">
            <w:pPr>
              <w:jc w:val="right"/>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116</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jc w:val="right"/>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128</w:t>
            </w: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jc w:val="right"/>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136</w:t>
            </w:r>
          </w:p>
        </w:tc>
        <w:tc>
          <w:tcPr>
            <w:tcW w:w="98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jc w:val="right"/>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155</w:t>
            </w:r>
          </w:p>
        </w:tc>
        <w:tc>
          <w:tcPr>
            <w:tcW w:w="99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jc w:val="right"/>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156</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jc w:val="right"/>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169</w:t>
            </w: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jc w:val="right"/>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155</w:t>
            </w:r>
          </w:p>
        </w:tc>
        <w:tc>
          <w:tcPr>
            <w:tcW w:w="992" w:type="dxa"/>
            <w:tcBorders>
              <w:top w:val="nil"/>
              <w:left w:val="nil"/>
              <w:bottom w:val="single" w:sz="4" w:space="0" w:color="FFFFFF"/>
              <w:right w:val="nil"/>
            </w:tcBorders>
            <w:shd w:val="clear" w:color="B8CCE4" w:fill="B8CCE4"/>
            <w:noWrap/>
            <w:vAlign w:val="bottom"/>
            <w:hideMark/>
          </w:tcPr>
          <w:p w:rsidR="00F5598A" w:rsidRPr="0059660F" w:rsidRDefault="00F5598A" w:rsidP="00F5598A">
            <w:pPr>
              <w:jc w:val="right"/>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135</w:t>
            </w:r>
          </w:p>
        </w:tc>
      </w:tr>
      <w:tr w:rsidR="00F5598A" w:rsidRPr="0059660F" w:rsidTr="008E7C6C">
        <w:trPr>
          <w:trHeight w:val="300"/>
          <w:jc w:val="center"/>
        </w:trPr>
        <w:tc>
          <w:tcPr>
            <w:tcW w:w="340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8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7"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3" w:type="dxa"/>
            <w:tcBorders>
              <w:top w:val="nil"/>
              <w:left w:val="nil"/>
              <w:bottom w:val="single" w:sz="4" w:space="0" w:color="FFFFFF"/>
              <w:right w:val="single" w:sz="4" w:space="0" w:color="FFFFFF"/>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c>
          <w:tcPr>
            <w:tcW w:w="992" w:type="dxa"/>
            <w:tcBorders>
              <w:top w:val="nil"/>
              <w:left w:val="nil"/>
              <w:bottom w:val="single" w:sz="4" w:space="0" w:color="FFFFFF"/>
              <w:right w:val="nil"/>
            </w:tcBorders>
            <w:shd w:val="clear" w:color="DBE5F1" w:fill="DBE5F1"/>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p>
        </w:tc>
      </w:tr>
      <w:tr w:rsidR="00F5598A" w:rsidRPr="0059660F" w:rsidTr="008E7C6C">
        <w:trPr>
          <w:trHeight w:val="300"/>
          <w:jc w:val="center"/>
        </w:trPr>
        <w:tc>
          <w:tcPr>
            <w:tcW w:w="340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sidRPr="0059660F">
              <w:rPr>
                <w:rFonts w:ascii="Times New Roman" w:eastAsia="Times New Roman" w:hAnsi="Times New Roman" w:cs="Times New Roman"/>
                <w:color w:val="000000"/>
                <w:sz w:val="20"/>
                <w:szCs w:val="20"/>
                <w:lang w:eastAsia="nl-NL"/>
              </w:rPr>
              <w:t>Eigen Vermogen</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8.934 </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18.386 </w:t>
            </w: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17.334 </w:t>
            </w:r>
          </w:p>
        </w:tc>
        <w:tc>
          <w:tcPr>
            <w:tcW w:w="98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21.277 </w:t>
            </w:r>
          </w:p>
        </w:tc>
        <w:tc>
          <w:tcPr>
            <w:tcW w:w="997"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29.502 </w:t>
            </w:r>
          </w:p>
        </w:tc>
        <w:tc>
          <w:tcPr>
            <w:tcW w:w="992"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14.592 </w:t>
            </w:r>
          </w:p>
        </w:tc>
        <w:tc>
          <w:tcPr>
            <w:tcW w:w="993" w:type="dxa"/>
            <w:tcBorders>
              <w:top w:val="nil"/>
              <w:left w:val="nil"/>
              <w:bottom w:val="single" w:sz="4" w:space="0" w:color="FFFFFF"/>
              <w:right w:val="single" w:sz="4" w:space="0" w:color="FFFFFF"/>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11.821 </w:t>
            </w:r>
          </w:p>
        </w:tc>
        <w:tc>
          <w:tcPr>
            <w:tcW w:w="992" w:type="dxa"/>
            <w:tcBorders>
              <w:top w:val="nil"/>
              <w:left w:val="nil"/>
              <w:bottom w:val="single" w:sz="4" w:space="0" w:color="FFFFFF"/>
              <w:right w:val="nil"/>
            </w:tcBorders>
            <w:shd w:val="clear" w:color="B8CCE4" w:fill="B8CCE4"/>
            <w:noWrap/>
            <w:vAlign w:val="bottom"/>
            <w:hideMark/>
          </w:tcPr>
          <w:p w:rsidR="00F5598A" w:rsidRPr="0059660F" w:rsidRDefault="00F5598A" w:rsidP="00F5598A">
            <w:pPr>
              <w:rPr>
                <w:rFonts w:ascii="Times New Roman" w:eastAsia="Times New Roman" w:hAnsi="Times New Roman" w:cs="Times New Roman"/>
                <w:color w:val="000000"/>
                <w:sz w:val="20"/>
                <w:szCs w:val="20"/>
                <w:lang w:eastAsia="nl-NL"/>
              </w:rPr>
            </w:pPr>
            <w:r>
              <w:rPr>
                <w:rFonts w:ascii="Times New Roman" w:eastAsia="Times New Roman" w:hAnsi="Times New Roman" w:cs="Times New Roman"/>
                <w:color w:val="000000"/>
                <w:sz w:val="20"/>
                <w:szCs w:val="20"/>
                <w:lang w:eastAsia="nl-NL"/>
              </w:rPr>
              <w:t xml:space="preserve"> €   </w:t>
            </w:r>
            <w:r w:rsidRPr="0059660F">
              <w:rPr>
                <w:rFonts w:ascii="Times New Roman" w:eastAsia="Times New Roman" w:hAnsi="Times New Roman" w:cs="Times New Roman"/>
                <w:color w:val="000000"/>
                <w:sz w:val="20"/>
                <w:szCs w:val="20"/>
                <w:lang w:eastAsia="nl-NL"/>
              </w:rPr>
              <w:t xml:space="preserve">11.526 </w:t>
            </w:r>
          </w:p>
        </w:tc>
      </w:tr>
    </w:tbl>
    <w:p w:rsidR="00F5598A" w:rsidRDefault="00F5598A">
      <w:pPr>
        <w:rPr>
          <w:rFonts w:ascii="Times New Roman" w:hAnsi="Times New Roman" w:cs="Times New Roman"/>
          <w:b/>
          <w:sz w:val="24"/>
          <w:szCs w:val="24"/>
        </w:rPr>
      </w:pPr>
    </w:p>
    <w:p w:rsidR="00F5598A" w:rsidRPr="00B85B21" w:rsidRDefault="00F5598A" w:rsidP="00F5598A">
      <w:pPr>
        <w:ind w:left="4956"/>
        <w:jc w:val="right"/>
        <w:rPr>
          <w:rFonts w:ascii="Times New Roman" w:hAnsi="Times New Roman" w:cs="Times New Roman"/>
          <w:color w:val="4F81BD" w:themeColor="accent1"/>
          <w:sz w:val="20"/>
          <w:szCs w:val="20"/>
        </w:rPr>
      </w:pPr>
      <w:r>
        <w:rPr>
          <w:rFonts w:ascii="Times New Roman" w:hAnsi="Times New Roman" w:cs="Times New Roman"/>
          <w:color w:val="4F81BD" w:themeColor="accent1"/>
          <w:sz w:val="20"/>
          <w:szCs w:val="20"/>
        </w:rPr>
        <w:t xml:space="preserve">Bron: Jaarverslagen </w:t>
      </w:r>
      <w:proofErr w:type="spellStart"/>
      <w:r w:rsidR="00E86E38">
        <w:rPr>
          <w:rFonts w:ascii="Times New Roman" w:hAnsi="Times New Roman" w:cs="Times New Roman"/>
          <w:color w:val="4F81BD" w:themeColor="accent1"/>
          <w:sz w:val="20"/>
          <w:szCs w:val="20"/>
        </w:rPr>
        <w:t>sc</w:t>
      </w:r>
      <w:proofErr w:type="spellEnd"/>
      <w:r>
        <w:rPr>
          <w:rFonts w:ascii="Times New Roman" w:hAnsi="Times New Roman" w:cs="Times New Roman"/>
          <w:color w:val="4F81BD" w:themeColor="accent1"/>
          <w:sz w:val="20"/>
          <w:szCs w:val="20"/>
        </w:rPr>
        <w:t xml:space="preserve"> Heerenveen</w:t>
      </w:r>
      <w:r w:rsidRPr="00B85B21">
        <w:rPr>
          <w:rFonts w:ascii="Times New Roman" w:hAnsi="Times New Roman" w:cs="Times New Roman"/>
          <w:color w:val="4F81BD" w:themeColor="accent1"/>
          <w:sz w:val="20"/>
          <w:szCs w:val="20"/>
        </w:rPr>
        <w:t>, 2005-2012</w:t>
      </w:r>
    </w:p>
    <w:p w:rsidR="00E34366" w:rsidRDefault="00E34366">
      <w:pPr>
        <w:rPr>
          <w:rFonts w:ascii="Times New Roman" w:hAnsi="Times New Roman" w:cs="Times New Roman"/>
          <w:b/>
          <w:sz w:val="24"/>
          <w:szCs w:val="24"/>
        </w:rPr>
      </w:pPr>
      <w:r>
        <w:rPr>
          <w:rFonts w:ascii="Times New Roman" w:hAnsi="Times New Roman" w:cs="Times New Roman"/>
          <w:b/>
          <w:sz w:val="24"/>
          <w:szCs w:val="24"/>
        </w:rPr>
        <w:br w:type="page"/>
      </w:r>
    </w:p>
    <w:p w:rsidR="001C75A7" w:rsidRDefault="00E34366" w:rsidP="00286D2B">
      <w:pPr>
        <w:rPr>
          <w:rFonts w:ascii="Times New Roman" w:hAnsi="Times New Roman" w:cs="Times New Roman"/>
          <w:b/>
          <w:sz w:val="24"/>
          <w:szCs w:val="24"/>
        </w:rPr>
      </w:pPr>
      <w:r>
        <w:rPr>
          <w:rFonts w:ascii="Times New Roman" w:hAnsi="Times New Roman" w:cs="Times New Roman"/>
          <w:b/>
          <w:noProof/>
          <w:sz w:val="24"/>
          <w:szCs w:val="24"/>
          <w:lang w:val="en-US"/>
        </w:rPr>
        <w:lastRenderedPageBreak/>
        <w:drawing>
          <wp:anchor distT="0" distB="0" distL="114300" distR="114300" simplePos="0" relativeHeight="251667456" behindDoc="0" locked="0" layoutInCell="1" allowOverlap="1">
            <wp:simplePos x="0" y="0"/>
            <wp:positionH relativeFrom="column">
              <wp:posOffset>14605</wp:posOffset>
            </wp:positionH>
            <wp:positionV relativeFrom="paragraph">
              <wp:posOffset>490855</wp:posOffset>
            </wp:positionV>
            <wp:extent cx="5657850" cy="3533775"/>
            <wp:effectExtent l="19050" t="0" r="0" b="0"/>
            <wp:wrapSquare wrapText="bothSides"/>
            <wp:docPr id="1" name="Afbeelding 1" descr="Bezettingsgraad voetbalstadions clubs Eredivis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zettingsgraad voetbalstadions clubs Eredivisie"/>
                    <pic:cNvPicPr>
                      <a:picLocks noChangeAspect="1" noChangeArrowheads="1"/>
                    </pic:cNvPicPr>
                  </pic:nvPicPr>
                  <pic:blipFill>
                    <a:blip r:embed="rId10" cstate="print"/>
                    <a:srcRect/>
                    <a:stretch>
                      <a:fillRect/>
                    </a:stretch>
                  </pic:blipFill>
                  <pic:spPr bwMode="auto">
                    <a:xfrm>
                      <a:off x="0" y="0"/>
                      <a:ext cx="5657850" cy="3533775"/>
                    </a:xfrm>
                    <a:prstGeom prst="rect">
                      <a:avLst/>
                    </a:prstGeom>
                    <a:noFill/>
                    <a:ln w="9525">
                      <a:noFill/>
                      <a:miter lim="800000"/>
                      <a:headEnd/>
                      <a:tailEnd/>
                    </a:ln>
                  </pic:spPr>
                </pic:pic>
              </a:graphicData>
            </a:graphic>
          </wp:anchor>
        </w:drawing>
      </w:r>
      <w:r>
        <w:rPr>
          <w:rFonts w:ascii="Times New Roman" w:hAnsi="Times New Roman" w:cs="Times New Roman"/>
          <w:b/>
          <w:sz w:val="24"/>
          <w:szCs w:val="24"/>
        </w:rPr>
        <w:t>Bijlage 9: Bezettingsgraad Eredivisieclubs, 2010-2013</w:t>
      </w:r>
    </w:p>
    <w:p w:rsidR="00E34366" w:rsidRDefault="00E34366" w:rsidP="00286D2B">
      <w:pPr>
        <w:rPr>
          <w:rFonts w:ascii="Times New Roman" w:hAnsi="Times New Roman" w:cs="Times New Roman"/>
          <w:b/>
          <w:sz w:val="24"/>
          <w:szCs w:val="24"/>
        </w:rPr>
      </w:pPr>
    </w:p>
    <w:p w:rsidR="00E34366" w:rsidRPr="00E34366" w:rsidRDefault="00E34366" w:rsidP="00E34366">
      <w:pPr>
        <w:tabs>
          <w:tab w:val="left" w:pos="5415"/>
        </w:tabs>
        <w:rPr>
          <w:rFonts w:ascii="Times New Roman" w:hAnsi="Times New Roman" w:cs="Times New Roman"/>
          <w:color w:val="4F81BD" w:themeColor="accent1"/>
          <w:sz w:val="18"/>
          <w:szCs w:val="18"/>
        </w:rPr>
      </w:pPr>
      <w:r>
        <w:rPr>
          <w:rFonts w:ascii="Times New Roman" w:hAnsi="Times New Roman" w:cs="Times New Roman"/>
          <w:sz w:val="24"/>
          <w:szCs w:val="24"/>
        </w:rPr>
        <w:tab/>
      </w:r>
    </w:p>
    <w:p w:rsidR="00E34366" w:rsidRPr="00E34366" w:rsidRDefault="008541C4" w:rsidP="00E34366">
      <w:pPr>
        <w:rPr>
          <w:rFonts w:ascii="Times New Roman" w:hAnsi="Times New Roman" w:cs="Times New Roman"/>
          <w:color w:val="4F81BD" w:themeColor="accent1"/>
          <w:sz w:val="18"/>
          <w:szCs w:val="18"/>
        </w:rPr>
      </w:pPr>
      <w:r>
        <w:rPr>
          <w:rFonts w:ascii="Times New Roman" w:hAnsi="Times New Roman" w:cs="Times New Roman"/>
          <w:color w:val="4F81BD" w:themeColor="accent1"/>
          <w:sz w:val="18"/>
          <w:szCs w:val="18"/>
        </w:rPr>
        <w:tab/>
      </w:r>
      <w:r>
        <w:rPr>
          <w:rFonts w:ascii="Times New Roman" w:hAnsi="Times New Roman" w:cs="Times New Roman"/>
          <w:color w:val="4F81BD" w:themeColor="accent1"/>
          <w:sz w:val="18"/>
          <w:szCs w:val="18"/>
        </w:rPr>
        <w:tab/>
      </w:r>
      <w:r>
        <w:rPr>
          <w:rFonts w:ascii="Times New Roman" w:hAnsi="Times New Roman" w:cs="Times New Roman"/>
          <w:color w:val="4F81BD" w:themeColor="accent1"/>
          <w:sz w:val="18"/>
          <w:szCs w:val="18"/>
        </w:rPr>
        <w:tab/>
      </w:r>
      <w:r>
        <w:rPr>
          <w:rFonts w:ascii="Times New Roman" w:hAnsi="Times New Roman" w:cs="Times New Roman"/>
          <w:color w:val="4F81BD" w:themeColor="accent1"/>
          <w:sz w:val="18"/>
          <w:szCs w:val="18"/>
        </w:rPr>
        <w:tab/>
      </w:r>
      <w:r>
        <w:rPr>
          <w:rFonts w:ascii="Times New Roman" w:hAnsi="Times New Roman" w:cs="Times New Roman"/>
          <w:color w:val="4F81BD" w:themeColor="accent1"/>
          <w:sz w:val="18"/>
          <w:szCs w:val="18"/>
        </w:rPr>
        <w:tab/>
      </w:r>
      <w:r>
        <w:rPr>
          <w:rFonts w:ascii="Times New Roman" w:hAnsi="Times New Roman" w:cs="Times New Roman"/>
          <w:color w:val="4F81BD" w:themeColor="accent1"/>
          <w:sz w:val="18"/>
          <w:szCs w:val="18"/>
        </w:rPr>
        <w:tab/>
      </w:r>
      <w:r>
        <w:rPr>
          <w:rFonts w:ascii="Times New Roman" w:hAnsi="Times New Roman" w:cs="Times New Roman"/>
          <w:color w:val="4F81BD" w:themeColor="accent1"/>
          <w:sz w:val="18"/>
          <w:szCs w:val="18"/>
        </w:rPr>
        <w:tab/>
      </w:r>
      <w:r>
        <w:rPr>
          <w:rFonts w:ascii="Times New Roman" w:hAnsi="Times New Roman" w:cs="Times New Roman"/>
          <w:color w:val="4F81BD" w:themeColor="accent1"/>
          <w:sz w:val="18"/>
          <w:szCs w:val="18"/>
        </w:rPr>
        <w:tab/>
      </w:r>
      <w:r>
        <w:rPr>
          <w:rFonts w:ascii="Times New Roman" w:hAnsi="Times New Roman" w:cs="Times New Roman"/>
          <w:color w:val="4F81BD" w:themeColor="accent1"/>
          <w:sz w:val="18"/>
          <w:szCs w:val="18"/>
        </w:rPr>
        <w:tab/>
        <w:t xml:space="preserve">           </w:t>
      </w:r>
      <w:r w:rsidR="002953E4">
        <w:rPr>
          <w:rFonts w:ascii="Times New Roman" w:hAnsi="Times New Roman" w:cs="Times New Roman"/>
          <w:color w:val="4F81BD" w:themeColor="accent1"/>
          <w:sz w:val="18"/>
          <w:szCs w:val="18"/>
        </w:rPr>
        <w:tab/>
        <w:t xml:space="preserve">          </w:t>
      </w:r>
      <w:r>
        <w:rPr>
          <w:rFonts w:ascii="Times New Roman" w:hAnsi="Times New Roman" w:cs="Times New Roman"/>
          <w:color w:val="4F81BD" w:themeColor="accent1"/>
          <w:sz w:val="18"/>
          <w:szCs w:val="18"/>
        </w:rPr>
        <w:t xml:space="preserve"> </w:t>
      </w:r>
      <w:r w:rsidR="00E34366">
        <w:rPr>
          <w:rFonts w:ascii="Times New Roman" w:hAnsi="Times New Roman" w:cs="Times New Roman"/>
          <w:color w:val="4F81BD" w:themeColor="accent1"/>
          <w:sz w:val="18"/>
          <w:szCs w:val="18"/>
        </w:rPr>
        <w:t xml:space="preserve">Bron: </w:t>
      </w:r>
      <w:proofErr w:type="spellStart"/>
      <w:r w:rsidR="002953E4">
        <w:rPr>
          <w:rFonts w:ascii="Times New Roman" w:hAnsi="Times New Roman" w:cs="Times New Roman"/>
          <w:color w:val="4F81BD" w:themeColor="accent1"/>
          <w:sz w:val="18"/>
          <w:szCs w:val="18"/>
        </w:rPr>
        <w:t>Lenders</w:t>
      </w:r>
      <w:proofErr w:type="spellEnd"/>
      <w:r>
        <w:rPr>
          <w:rFonts w:ascii="Times New Roman" w:hAnsi="Times New Roman" w:cs="Times New Roman"/>
          <w:color w:val="4F81BD" w:themeColor="accent1"/>
          <w:sz w:val="18"/>
          <w:szCs w:val="18"/>
        </w:rPr>
        <w:t>, 2013</w:t>
      </w:r>
    </w:p>
    <w:p w:rsidR="00651C90" w:rsidRDefault="00651C90" w:rsidP="00E34366">
      <w:pPr>
        <w:rPr>
          <w:rFonts w:ascii="Times New Roman" w:hAnsi="Times New Roman" w:cs="Times New Roman"/>
          <w:sz w:val="24"/>
          <w:szCs w:val="24"/>
        </w:rPr>
      </w:pPr>
    </w:p>
    <w:p w:rsidR="00651C90" w:rsidRDefault="00651C90">
      <w:pPr>
        <w:rPr>
          <w:rFonts w:ascii="Times New Roman" w:hAnsi="Times New Roman" w:cs="Times New Roman"/>
          <w:b/>
          <w:sz w:val="24"/>
          <w:szCs w:val="24"/>
        </w:rPr>
      </w:pPr>
      <w:r>
        <w:rPr>
          <w:rFonts w:ascii="Times New Roman" w:hAnsi="Times New Roman" w:cs="Times New Roman"/>
          <w:b/>
          <w:sz w:val="24"/>
          <w:szCs w:val="24"/>
        </w:rPr>
        <w:br w:type="page"/>
      </w:r>
    </w:p>
    <w:p w:rsidR="00E34366" w:rsidRPr="00651C90" w:rsidRDefault="00860CE5" w:rsidP="00E34366">
      <w:pPr>
        <w:rPr>
          <w:rFonts w:ascii="Times New Roman" w:hAnsi="Times New Roman" w:cs="Times New Roman"/>
          <w:sz w:val="24"/>
          <w:szCs w:val="24"/>
        </w:rPr>
      </w:pPr>
      <w:r>
        <w:rPr>
          <w:rFonts w:ascii="Times New Roman" w:hAnsi="Times New Roman" w:cs="Times New Roman"/>
          <w:b/>
          <w:sz w:val="24"/>
          <w:szCs w:val="24"/>
        </w:rPr>
        <w:lastRenderedPageBreak/>
        <w:t>Bijlage 10: Bevolkingsdichtheid Nederland 2012</w:t>
      </w:r>
    </w:p>
    <w:p w:rsidR="00860CE5" w:rsidRPr="00860CE5" w:rsidRDefault="00860CE5" w:rsidP="00E34366">
      <w:pPr>
        <w:rPr>
          <w:rFonts w:ascii="Times New Roman" w:hAnsi="Times New Roman" w:cs="Times New Roman"/>
          <w:b/>
          <w:sz w:val="24"/>
          <w:szCs w:val="24"/>
        </w:rPr>
      </w:pPr>
      <w:r>
        <w:rPr>
          <w:rFonts w:ascii="Times New Roman" w:hAnsi="Times New Roman" w:cs="Times New Roman"/>
          <w:b/>
          <w:noProof/>
          <w:sz w:val="24"/>
          <w:szCs w:val="24"/>
          <w:lang w:val="en-US"/>
        </w:rPr>
        <w:drawing>
          <wp:anchor distT="0" distB="0" distL="114300" distR="114300" simplePos="0" relativeHeight="251668480" behindDoc="0" locked="0" layoutInCell="1" allowOverlap="1">
            <wp:simplePos x="0" y="0"/>
            <wp:positionH relativeFrom="column">
              <wp:posOffset>81280</wp:posOffset>
            </wp:positionH>
            <wp:positionV relativeFrom="paragraph">
              <wp:posOffset>125095</wp:posOffset>
            </wp:positionV>
            <wp:extent cx="4819650" cy="5076825"/>
            <wp:effectExtent l="19050" t="0" r="0" b="0"/>
            <wp:wrapSquare wrapText="bothSides"/>
            <wp:docPr id="4"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4819650" cy="5076825"/>
                    </a:xfrm>
                    <a:prstGeom prst="rect">
                      <a:avLst/>
                    </a:prstGeom>
                    <a:noFill/>
                    <a:ln w="9525">
                      <a:noFill/>
                      <a:miter lim="800000"/>
                      <a:headEnd/>
                      <a:tailEnd/>
                    </a:ln>
                  </pic:spPr>
                </pic:pic>
              </a:graphicData>
            </a:graphic>
          </wp:anchor>
        </w:drawing>
      </w:r>
    </w:p>
    <w:p w:rsidR="00E34366" w:rsidRPr="00E34366" w:rsidRDefault="00E34366" w:rsidP="00E34366">
      <w:pPr>
        <w:rPr>
          <w:rFonts w:ascii="Times New Roman" w:hAnsi="Times New Roman" w:cs="Times New Roman"/>
          <w:sz w:val="24"/>
          <w:szCs w:val="24"/>
        </w:rPr>
      </w:pPr>
    </w:p>
    <w:p w:rsidR="00E34366" w:rsidRPr="00E34366" w:rsidRDefault="00E34366" w:rsidP="00E34366">
      <w:pPr>
        <w:rPr>
          <w:rFonts w:ascii="Times New Roman" w:hAnsi="Times New Roman" w:cs="Times New Roman"/>
          <w:sz w:val="24"/>
          <w:szCs w:val="24"/>
        </w:rPr>
      </w:pPr>
    </w:p>
    <w:p w:rsidR="00E34366" w:rsidRPr="00E34366" w:rsidRDefault="00E34366" w:rsidP="00E34366">
      <w:pPr>
        <w:rPr>
          <w:rFonts w:ascii="Times New Roman" w:hAnsi="Times New Roman" w:cs="Times New Roman"/>
          <w:sz w:val="24"/>
          <w:szCs w:val="24"/>
        </w:rPr>
      </w:pPr>
    </w:p>
    <w:p w:rsidR="00E34366" w:rsidRPr="00E34366" w:rsidRDefault="00E34366" w:rsidP="00E34366">
      <w:pPr>
        <w:rPr>
          <w:rFonts w:ascii="Times New Roman" w:hAnsi="Times New Roman" w:cs="Times New Roman"/>
          <w:sz w:val="24"/>
          <w:szCs w:val="24"/>
        </w:rPr>
      </w:pPr>
    </w:p>
    <w:p w:rsidR="00E34366" w:rsidRPr="00E34366" w:rsidRDefault="00E34366" w:rsidP="00E34366">
      <w:pPr>
        <w:rPr>
          <w:rFonts w:ascii="Times New Roman" w:hAnsi="Times New Roman" w:cs="Times New Roman"/>
          <w:sz w:val="24"/>
          <w:szCs w:val="24"/>
        </w:rPr>
      </w:pPr>
    </w:p>
    <w:p w:rsidR="00E34366" w:rsidRPr="00E34366" w:rsidRDefault="00E34366" w:rsidP="00E34366">
      <w:pPr>
        <w:rPr>
          <w:rFonts w:ascii="Times New Roman" w:hAnsi="Times New Roman" w:cs="Times New Roman"/>
          <w:sz w:val="24"/>
          <w:szCs w:val="24"/>
        </w:rPr>
      </w:pPr>
    </w:p>
    <w:p w:rsidR="00E34366" w:rsidRPr="00E34366" w:rsidRDefault="00E34366" w:rsidP="00E34366">
      <w:pPr>
        <w:rPr>
          <w:rFonts w:ascii="Times New Roman" w:hAnsi="Times New Roman" w:cs="Times New Roman"/>
          <w:sz w:val="24"/>
          <w:szCs w:val="24"/>
        </w:rPr>
      </w:pPr>
    </w:p>
    <w:p w:rsidR="00E34366" w:rsidRPr="00E34366" w:rsidRDefault="00E34366" w:rsidP="00E34366">
      <w:pPr>
        <w:rPr>
          <w:rFonts w:ascii="Times New Roman" w:hAnsi="Times New Roman" w:cs="Times New Roman"/>
          <w:sz w:val="24"/>
          <w:szCs w:val="24"/>
        </w:rPr>
      </w:pPr>
    </w:p>
    <w:p w:rsidR="00E34366" w:rsidRPr="00E34366" w:rsidRDefault="00E34366" w:rsidP="00E34366">
      <w:pPr>
        <w:rPr>
          <w:rFonts w:ascii="Times New Roman" w:hAnsi="Times New Roman" w:cs="Times New Roman"/>
          <w:sz w:val="24"/>
          <w:szCs w:val="24"/>
        </w:rPr>
      </w:pPr>
    </w:p>
    <w:p w:rsidR="00E34366" w:rsidRPr="00E34366" w:rsidRDefault="00E34366" w:rsidP="00E34366">
      <w:pPr>
        <w:rPr>
          <w:rFonts w:ascii="Times New Roman" w:hAnsi="Times New Roman" w:cs="Times New Roman"/>
          <w:sz w:val="24"/>
          <w:szCs w:val="24"/>
        </w:rPr>
      </w:pPr>
    </w:p>
    <w:p w:rsidR="00E34366" w:rsidRPr="00E34366" w:rsidRDefault="00E34366" w:rsidP="00E34366">
      <w:pPr>
        <w:rPr>
          <w:rFonts w:ascii="Times New Roman" w:hAnsi="Times New Roman" w:cs="Times New Roman"/>
          <w:sz w:val="24"/>
          <w:szCs w:val="24"/>
        </w:rPr>
      </w:pPr>
    </w:p>
    <w:p w:rsidR="00E34366" w:rsidRPr="00E34366" w:rsidRDefault="00E34366" w:rsidP="00E34366">
      <w:pPr>
        <w:rPr>
          <w:rFonts w:ascii="Times New Roman" w:hAnsi="Times New Roman" w:cs="Times New Roman"/>
          <w:sz w:val="24"/>
          <w:szCs w:val="24"/>
        </w:rPr>
      </w:pPr>
    </w:p>
    <w:p w:rsidR="00E34366" w:rsidRPr="00E34366" w:rsidRDefault="00E34366" w:rsidP="00E34366">
      <w:pPr>
        <w:rPr>
          <w:rFonts w:ascii="Times New Roman" w:hAnsi="Times New Roman" w:cs="Times New Roman"/>
          <w:sz w:val="24"/>
          <w:szCs w:val="24"/>
        </w:rPr>
      </w:pPr>
    </w:p>
    <w:p w:rsidR="00E34366" w:rsidRPr="00E34366" w:rsidRDefault="00E34366" w:rsidP="00E34366">
      <w:pPr>
        <w:rPr>
          <w:rFonts w:ascii="Times New Roman" w:hAnsi="Times New Roman" w:cs="Times New Roman"/>
          <w:sz w:val="24"/>
          <w:szCs w:val="24"/>
        </w:rPr>
      </w:pPr>
    </w:p>
    <w:p w:rsidR="00E34366" w:rsidRPr="00E34366" w:rsidRDefault="00E34366" w:rsidP="00E34366">
      <w:pPr>
        <w:rPr>
          <w:rFonts w:ascii="Times New Roman" w:hAnsi="Times New Roman" w:cs="Times New Roman"/>
          <w:sz w:val="24"/>
          <w:szCs w:val="24"/>
        </w:rPr>
      </w:pPr>
    </w:p>
    <w:p w:rsidR="00860CE5" w:rsidRDefault="00860CE5" w:rsidP="00E34366">
      <w:pPr>
        <w:rPr>
          <w:rFonts w:ascii="Times New Roman" w:hAnsi="Times New Roman" w:cs="Times New Roman"/>
          <w:sz w:val="24"/>
          <w:szCs w:val="24"/>
        </w:rPr>
      </w:pPr>
    </w:p>
    <w:p w:rsidR="00860CE5" w:rsidRPr="00860CE5" w:rsidRDefault="00860CE5" w:rsidP="00860CE5">
      <w:pPr>
        <w:rPr>
          <w:rFonts w:ascii="Times New Roman" w:hAnsi="Times New Roman" w:cs="Times New Roman"/>
          <w:sz w:val="24"/>
          <w:szCs w:val="24"/>
        </w:rPr>
      </w:pPr>
    </w:p>
    <w:p w:rsidR="00860CE5" w:rsidRPr="00860CE5" w:rsidRDefault="00860CE5" w:rsidP="00860CE5">
      <w:pPr>
        <w:rPr>
          <w:rFonts w:ascii="Times New Roman" w:hAnsi="Times New Roman" w:cs="Times New Roman"/>
          <w:sz w:val="24"/>
          <w:szCs w:val="24"/>
        </w:rPr>
      </w:pPr>
    </w:p>
    <w:p w:rsidR="00860CE5" w:rsidRPr="00860CE5" w:rsidRDefault="00860CE5" w:rsidP="00860CE5">
      <w:pPr>
        <w:rPr>
          <w:rFonts w:ascii="Times New Roman" w:hAnsi="Times New Roman" w:cs="Times New Roman"/>
          <w:sz w:val="24"/>
          <w:szCs w:val="24"/>
        </w:rPr>
      </w:pPr>
    </w:p>
    <w:p w:rsidR="00860CE5" w:rsidRPr="00860CE5" w:rsidRDefault="00860CE5" w:rsidP="00860CE5">
      <w:pPr>
        <w:rPr>
          <w:rFonts w:ascii="Times New Roman" w:hAnsi="Times New Roman" w:cs="Times New Roman"/>
          <w:sz w:val="24"/>
          <w:szCs w:val="24"/>
        </w:rPr>
      </w:pPr>
    </w:p>
    <w:p w:rsidR="00860CE5" w:rsidRPr="00860CE5" w:rsidRDefault="00860CE5" w:rsidP="00860CE5">
      <w:pPr>
        <w:rPr>
          <w:rFonts w:ascii="Times New Roman" w:hAnsi="Times New Roman" w:cs="Times New Roman"/>
          <w:sz w:val="24"/>
          <w:szCs w:val="24"/>
        </w:rPr>
      </w:pPr>
    </w:p>
    <w:p w:rsidR="00860CE5" w:rsidRPr="00860CE5" w:rsidRDefault="00860CE5" w:rsidP="00860CE5">
      <w:pPr>
        <w:rPr>
          <w:rFonts w:ascii="Times New Roman" w:hAnsi="Times New Roman" w:cs="Times New Roman"/>
          <w:sz w:val="24"/>
          <w:szCs w:val="24"/>
        </w:rPr>
      </w:pPr>
    </w:p>
    <w:p w:rsidR="00860CE5" w:rsidRPr="00860CE5" w:rsidRDefault="00860CE5" w:rsidP="00860CE5">
      <w:pPr>
        <w:rPr>
          <w:rFonts w:ascii="Times New Roman" w:hAnsi="Times New Roman" w:cs="Times New Roman"/>
          <w:sz w:val="24"/>
          <w:szCs w:val="24"/>
        </w:rPr>
      </w:pPr>
    </w:p>
    <w:p w:rsidR="00860CE5" w:rsidRPr="00860CE5" w:rsidRDefault="00860CE5" w:rsidP="00860CE5">
      <w:pPr>
        <w:rPr>
          <w:rFonts w:ascii="Times New Roman" w:hAnsi="Times New Roman" w:cs="Times New Roman"/>
          <w:sz w:val="24"/>
          <w:szCs w:val="24"/>
        </w:rPr>
      </w:pPr>
    </w:p>
    <w:p w:rsidR="00860CE5" w:rsidRPr="00860CE5" w:rsidRDefault="00860CE5" w:rsidP="00860CE5">
      <w:pPr>
        <w:rPr>
          <w:rFonts w:ascii="Times New Roman" w:hAnsi="Times New Roman" w:cs="Times New Roman"/>
          <w:sz w:val="24"/>
          <w:szCs w:val="24"/>
        </w:rPr>
      </w:pPr>
    </w:p>
    <w:p w:rsidR="00860CE5" w:rsidRPr="00860CE5" w:rsidRDefault="00860CE5" w:rsidP="00860CE5">
      <w:pPr>
        <w:rPr>
          <w:rFonts w:ascii="Times New Roman" w:hAnsi="Times New Roman" w:cs="Times New Roman"/>
          <w:sz w:val="24"/>
          <w:szCs w:val="24"/>
        </w:rPr>
      </w:pPr>
    </w:p>
    <w:p w:rsidR="00860CE5" w:rsidRPr="00860CE5" w:rsidRDefault="00860CE5" w:rsidP="00860CE5">
      <w:pPr>
        <w:rPr>
          <w:rFonts w:ascii="Times New Roman" w:hAnsi="Times New Roman" w:cs="Times New Roman"/>
          <w:sz w:val="24"/>
          <w:szCs w:val="24"/>
        </w:rPr>
      </w:pPr>
    </w:p>
    <w:p w:rsidR="00860CE5" w:rsidRDefault="00860CE5" w:rsidP="00860CE5">
      <w:pPr>
        <w:rPr>
          <w:rFonts w:ascii="Times New Roman" w:hAnsi="Times New Roman" w:cs="Times New Roman"/>
        </w:rPr>
      </w:pPr>
    </w:p>
    <w:p w:rsidR="00860CE5" w:rsidRDefault="00860CE5" w:rsidP="00860CE5">
      <w:pPr>
        <w:jc w:val="right"/>
        <w:rPr>
          <w:rFonts w:ascii="Times New Roman" w:hAnsi="Times New Roman" w:cs="Times New Roman"/>
        </w:rPr>
      </w:pPr>
    </w:p>
    <w:p w:rsidR="00860CE5" w:rsidRPr="002A204C" w:rsidRDefault="00860CE5" w:rsidP="00860CE5">
      <w:pPr>
        <w:jc w:val="right"/>
        <w:rPr>
          <w:rFonts w:ascii="Times New Roman" w:hAnsi="Times New Roman" w:cs="Times New Roman"/>
          <w:sz w:val="18"/>
          <w:szCs w:val="18"/>
        </w:rPr>
      </w:pPr>
    </w:p>
    <w:p w:rsidR="002A204C" w:rsidRDefault="00860CE5" w:rsidP="00860CE5">
      <w:pPr>
        <w:jc w:val="right"/>
        <w:rPr>
          <w:rFonts w:ascii="Times New Roman" w:hAnsi="Times New Roman" w:cs="Times New Roman"/>
          <w:color w:val="4F81BD" w:themeColor="accent1"/>
          <w:sz w:val="18"/>
          <w:szCs w:val="18"/>
        </w:rPr>
      </w:pPr>
      <w:r w:rsidRPr="002A204C">
        <w:rPr>
          <w:rFonts w:ascii="Times New Roman" w:hAnsi="Times New Roman" w:cs="Times New Roman"/>
          <w:color w:val="4F81BD" w:themeColor="accent1"/>
          <w:sz w:val="18"/>
          <w:szCs w:val="18"/>
        </w:rPr>
        <w:t>Bron: Nationale Atlas Volksgezondheid</w:t>
      </w:r>
      <w:r w:rsidR="002449F6">
        <w:rPr>
          <w:rFonts w:ascii="Times New Roman" w:hAnsi="Times New Roman" w:cs="Times New Roman"/>
          <w:color w:val="4F81BD" w:themeColor="accent1"/>
          <w:sz w:val="18"/>
          <w:szCs w:val="18"/>
        </w:rPr>
        <w:t>, 2012</w:t>
      </w:r>
    </w:p>
    <w:p w:rsidR="002A204C" w:rsidRDefault="002A204C">
      <w:pPr>
        <w:rPr>
          <w:rFonts w:ascii="Times New Roman" w:hAnsi="Times New Roman" w:cs="Times New Roman"/>
          <w:color w:val="4F81BD" w:themeColor="accent1"/>
          <w:sz w:val="18"/>
          <w:szCs w:val="18"/>
        </w:rPr>
      </w:pPr>
      <w:r>
        <w:rPr>
          <w:rFonts w:ascii="Times New Roman" w:hAnsi="Times New Roman" w:cs="Times New Roman"/>
          <w:color w:val="4F81BD" w:themeColor="accent1"/>
          <w:sz w:val="18"/>
          <w:szCs w:val="18"/>
        </w:rPr>
        <w:br w:type="page"/>
      </w:r>
    </w:p>
    <w:p w:rsidR="00E34366" w:rsidRPr="002A204C" w:rsidRDefault="002A204C" w:rsidP="002A204C">
      <w:pPr>
        <w:rPr>
          <w:rFonts w:ascii="Times New Roman" w:hAnsi="Times New Roman" w:cs="Times New Roman"/>
        </w:rPr>
      </w:pPr>
      <w:r>
        <w:rPr>
          <w:rFonts w:ascii="Arial" w:hAnsi="Arial" w:cs="Arial"/>
          <w:noProof/>
          <w:color w:val="0084CC"/>
          <w:sz w:val="20"/>
          <w:szCs w:val="20"/>
          <w:lang w:val="en-US"/>
        </w:rPr>
        <w:lastRenderedPageBreak/>
        <w:drawing>
          <wp:anchor distT="0" distB="0" distL="114300" distR="114300" simplePos="0" relativeHeight="251659263" behindDoc="1" locked="0" layoutInCell="1" allowOverlap="1">
            <wp:simplePos x="0" y="0"/>
            <wp:positionH relativeFrom="column">
              <wp:posOffset>-42545</wp:posOffset>
            </wp:positionH>
            <wp:positionV relativeFrom="paragraph">
              <wp:posOffset>2653030</wp:posOffset>
            </wp:positionV>
            <wp:extent cx="5762625" cy="2638425"/>
            <wp:effectExtent l="19050" t="0" r="9525" b="0"/>
            <wp:wrapSquare wrapText="bothSides"/>
            <wp:docPr id="5" name="Afbeelding 2" descr="http://oi43.tinypic.com/sxncwp.jpg">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oi43.tinypic.com/sxncwp.jpg">
                      <a:hlinkClick r:id="rId12" tgtFrame="&quot;_blank&quot;"/>
                    </pic:cNvPr>
                    <pic:cNvPicPr>
                      <a:picLocks noChangeAspect="1" noChangeArrowheads="1"/>
                    </pic:cNvPicPr>
                  </pic:nvPicPr>
                  <pic:blipFill>
                    <a:blip r:embed="rId13" cstate="print">
                      <a:lum bright="10000" contrast="7000"/>
                    </a:blip>
                    <a:srcRect/>
                    <a:stretch>
                      <a:fillRect/>
                    </a:stretch>
                  </pic:blipFill>
                  <pic:spPr bwMode="auto">
                    <a:xfrm>
                      <a:off x="0" y="0"/>
                      <a:ext cx="5762625" cy="2638425"/>
                    </a:xfrm>
                    <a:prstGeom prst="rect">
                      <a:avLst/>
                    </a:prstGeom>
                    <a:noFill/>
                    <a:ln w="9525">
                      <a:noFill/>
                      <a:miter lim="800000"/>
                      <a:headEnd/>
                      <a:tailEnd/>
                    </a:ln>
                  </pic:spPr>
                </pic:pic>
              </a:graphicData>
            </a:graphic>
          </wp:anchor>
        </w:drawing>
      </w:r>
    </w:p>
    <w:sectPr w:rsidR="00E34366" w:rsidRPr="002A204C" w:rsidSect="009C6E81">
      <w:headerReference w:type="default" r:id="rId14"/>
      <w:footerReference w:type="default" r:id="rId15"/>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51A0" w:rsidRDefault="008851A0" w:rsidP="000358FA">
      <w:r>
        <w:separator/>
      </w:r>
    </w:p>
  </w:endnote>
  <w:endnote w:type="continuationSeparator" w:id="0">
    <w:p w:rsidR="008851A0" w:rsidRDefault="008851A0" w:rsidP="000358F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24983127"/>
      <w:docPartObj>
        <w:docPartGallery w:val="Page Numbers (Bottom of Page)"/>
        <w:docPartUnique/>
      </w:docPartObj>
    </w:sdtPr>
    <w:sdtContent>
      <w:p w:rsidR="00B805CF" w:rsidRDefault="00DF0594">
        <w:pPr>
          <w:pStyle w:val="Footer"/>
        </w:pPr>
        <w:r w:rsidRPr="00DF0594">
          <w:rPr>
            <w:noProof/>
            <w:lang w:eastAsia="zh-TW"/>
          </w:rPr>
          <w:pict>
            <v:group id="_x0000_s5123" style="position:absolute;margin-left:0;margin-top:0;width:593.5pt;height:15pt;z-index:251660288;mso-width-percent:1000;mso-position-horizontal:center;mso-position-horizontal-relative:page;mso-position-vertical:center;mso-position-vertical-relative:bottom-margin-area;mso-width-percent:1000" coordorigin=",14970" coordsize="12255,300">
              <v:shapetype id="_x0000_t202" coordsize="21600,21600" o:spt="202" path="m,l,21600r21600,l21600,xe">
                <v:stroke joinstyle="miter"/>
                <v:path gradientshapeok="t" o:connecttype="rect"/>
              </v:shapetype>
              <v:shape id="_x0000_s5124" type="#_x0000_t202" style="position:absolute;left:10803;top:14982;width:659;height:288" filled="f" stroked="f">
                <v:textbox style="mso-next-textbox:#_x0000_s5124" inset="0,0,0,0">
                  <w:txbxContent>
                    <w:p w:rsidR="00B805CF" w:rsidRDefault="00DF0594">
                      <w:pPr>
                        <w:jc w:val="center"/>
                      </w:pPr>
                      <w:fldSimple w:instr=" PAGE    \* MERGEFORMAT ">
                        <w:r w:rsidR="00154FD5" w:rsidRPr="00154FD5">
                          <w:rPr>
                            <w:noProof/>
                            <w:color w:val="8C8C8C" w:themeColor="background1" w:themeShade="8C"/>
                          </w:rPr>
                          <w:t>1</w:t>
                        </w:r>
                      </w:fldSimple>
                    </w:p>
                  </w:txbxContent>
                </v:textbox>
              </v:shape>
              <v:group id="_x0000_s5125" style="position:absolute;top:14970;width:12255;height:230;flip:x" coordorigin="-8,14978" coordsize="12255,23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5126" type="#_x0000_t34" style="position:absolute;left:-8;top:14978;width:1260;height:230;flip:y" o:connectortype="elbow" adj=",1024457,257" strokecolor="#a5a5a5 [2092]"/>
                <v:shape id="_x0000_s5127" type="#_x0000_t34" style="position:absolute;left:1252;top:14978;width:10995;height:230;rotation:180" o:connectortype="elbow" adj="20904,-1024457,-24046" strokecolor="#a5a5a5 [2092]"/>
              </v:group>
              <w10:wrap anchorx="page" anchory="page"/>
            </v:group>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51A0" w:rsidRDefault="008851A0" w:rsidP="000358FA">
      <w:r>
        <w:separator/>
      </w:r>
    </w:p>
  </w:footnote>
  <w:footnote w:type="continuationSeparator" w:id="0">
    <w:p w:rsidR="008851A0" w:rsidRDefault="008851A0" w:rsidP="000358F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05CF" w:rsidRDefault="00B805CF">
    <w:pPr>
      <w:pStyle w:val="Header"/>
    </w:pPr>
  </w:p>
  <w:p w:rsidR="00B805CF" w:rsidRDefault="00B805C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3D64AA6E"/>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12AB6D5F"/>
    <w:multiLevelType w:val="hybridMultilevel"/>
    <w:tmpl w:val="4E98994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1E4208AF"/>
    <w:multiLevelType w:val="hybridMultilevel"/>
    <w:tmpl w:val="9A9AB6F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4AEF7C80"/>
    <w:multiLevelType w:val="hybridMultilevel"/>
    <w:tmpl w:val="32EAA70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hdrShapeDefaults>
    <o:shapedefaults v:ext="edit" spidmax="5129"/>
    <o:shapelayout v:ext="edit">
      <o:idmap v:ext="edit" data="5"/>
      <o:rules v:ext="edit">
        <o:r id="V:Rule3" type="connector" idref="#_x0000_s5127"/>
        <o:r id="V:Rule4" type="connector" idref="#_x0000_s5126"/>
      </o:rules>
    </o:shapelayout>
  </w:hdrShapeDefaults>
  <w:footnotePr>
    <w:footnote w:id="-1"/>
    <w:footnote w:id="0"/>
  </w:footnotePr>
  <w:endnotePr>
    <w:endnote w:id="-1"/>
    <w:endnote w:id="0"/>
  </w:endnotePr>
  <w:compat/>
  <w:rsids>
    <w:rsidRoot w:val="00127B74"/>
    <w:rsid w:val="000007BE"/>
    <w:rsid w:val="00000D37"/>
    <w:rsid w:val="00000F42"/>
    <w:rsid w:val="00005B0E"/>
    <w:rsid w:val="0000789E"/>
    <w:rsid w:val="000142F5"/>
    <w:rsid w:val="0001586B"/>
    <w:rsid w:val="0001668B"/>
    <w:rsid w:val="00016BA0"/>
    <w:rsid w:val="00017500"/>
    <w:rsid w:val="00017E63"/>
    <w:rsid w:val="0002218D"/>
    <w:rsid w:val="000228BB"/>
    <w:rsid w:val="000255E0"/>
    <w:rsid w:val="00027F90"/>
    <w:rsid w:val="00033F63"/>
    <w:rsid w:val="000358FA"/>
    <w:rsid w:val="00040340"/>
    <w:rsid w:val="000422A9"/>
    <w:rsid w:val="000430AA"/>
    <w:rsid w:val="00043BC8"/>
    <w:rsid w:val="00043EBD"/>
    <w:rsid w:val="0004411E"/>
    <w:rsid w:val="00047AA9"/>
    <w:rsid w:val="00047BC9"/>
    <w:rsid w:val="00051B55"/>
    <w:rsid w:val="0005359C"/>
    <w:rsid w:val="0005512C"/>
    <w:rsid w:val="000553AA"/>
    <w:rsid w:val="00057212"/>
    <w:rsid w:val="00065277"/>
    <w:rsid w:val="0007206A"/>
    <w:rsid w:val="00073EA6"/>
    <w:rsid w:val="00074A0D"/>
    <w:rsid w:val="00076524"/>
    <w:rsid w:val="000956AC"/>
    <w:rsid w:val="00096F1E"/>
    <w:rsid w:val="000A2E14"/>
    <w:rsid w:val="000A3538"/>
    <w:rsid w:val="000B47EF"/>
    <w:rsid w:val="000B5429"/>
    <w:rsid w:val="000B60D2"/>
    <w:rsid w:val="000B78AD"/>
    <w:rsid w:val="000C05D6"/>
    <w:rsid w:val="000C2702"/>
    <w:rsid w:val="000C280D"/>
    <w:rsid w:val="000C5C9C"/>
    <w:rsid w:val="000C62AA"/>
    <w:rsid w:val="000D2318"/>
    <w:rsid w:val="000D48FA"/>
    <w:rsid w:val="000D4D43"/>
    <w:rsid w:val="000E3EDC"/>
    <w:rsid w:val="000E56F9"/>
    <w:rsid w:val="000E5AB1"/>
    <w:rsid w:val="000E5D18"/>
    <w:rsid w:val="000E630E"/>
    <w:rsid w:val="000E6335"/>
    <w:rsid w:val="000F066A"/>
    <w:rsid w:val="000F1C6C"/>
    <w:rsid w:val="000F48FD"/>
    <w:rsid w:val="000F4FAE"/>
    <w:rsid w:val="00104FDF"/>
    <w:rsid w:val="0010524B"/>
    <w:rsid w:val="001064C6"/>
    <w:rsid w:val="001108A2"/>
    <w:rsid w:val="00113D51"/>
    <w:rsid w:val="00115DC1"/>
    <w:rsid w:val="00117744"/>
    <w:rsid w:val="00120BE0"/>
    <w:rsid w:val="001241F4"/>
    <w:rsid w:val="00124B09"/>
    <w:rsid w:val="00124FDE"/>
    <w:rsid w:val="00127B74"/>
    <w:rsid w:val="0013288D"/>
    <w:rsid w:val="00134C71"/>
    <w:rsid w:val="00134ED0"/>
    <w:rsid w:val="00143E98"/>
    <w:rsid w:val="00150940"/>
    <w:rsid w:val="00151160"/>
    <w:rsid w:val="00154272"/>
    <w:rsid w:val="00154FA0"/>
    <w:rsid w:val="00154FD5"/>
    <w:rsid w:val="001565E9"/>
    <w:rsid w:val="00157E95"/>
    <w:rsid w:val="0016277A"/>
    <w:rsid w:val="00165AB1"/>
    <w:rsid w:val="001663EA"/>
    <w:rsid w:val="001678C4"/>
    <w:rsid w:val="00167CD4"/>
    <w:rsid w:val="00170764"/>
    <w:rsid w:val="00174228"/>
    <w:rsid w:val="00176BE2"/>
    <w:rsid w:val="00180461"/>
    <w:rsid w:val="001805EB"/>
    <w:rsid w:val="001842DF"/>
    <w:rsid w:val="0018440A"/>
    <w:rsid w:val="00186B44"/>
    <w:rsid w:val="001876F1"/>
    <w:rsid w:val="00190887"/>
    <w:rsid w:val="00190953"/>
    <w:rsid w:val="0019188A"/>
    <w:rsid w:val="00191C4D"/>
    <w:rsid w:val="00195CF9"/>
    <w:rsid w:val="001A2F9E"/>
    <w:rsid w:val="001A3B94"/>
    <w:rsid w:val="001A4B55"/>
    <w:rsid w:val="001B0369"/>
    <w:rsid w:val="001C11FF"/>
    <w:rsid w:val="001C166F"/>
    <w:rsid w:val="001C299D"/>
    <w:rsid w:val="001C3EFE"/>
    <w:rsid w:val="001C7097"/>
    <w:rsid w:val="001C75A7"/>
    <w:rsid w:val="001C7CFC"/>
    <w:rsid w:val="001D679E"/>
    <w:rsid w:val="001E4315"/>
    <w:rsid w:val="001F28B1"/>
    <w:rsid w:val="001F767F"/>
    <w:rsid w:val="001F77E3"/>
    <w:rsid w:val="00200950"/>
    <w:rsid w:val="002018B9"/>
    <w:rsid w:val="002023D2"/>
    <w:rsid w:val="00202D3A"/>
    <w:rsid w:val="00205572"/>
    <w:rsid w:val="00212D19"/>
    <w:rsid w:val="0021321E"/>
    <w:rsid w:val="002168F7"/>
    <w:rsid w:val="0022026D"/>
    <w:rsid w:val="00225AFD"/>
    <w:rsid w:val="00226F5B"/>
    <w:rsid w:val="002344B2"/>
    <w:rsid w:val="002449F6"/>
    <w:rsid w:val="002451AE"/>
    <w:rsid w:val="00247D9C"/>
    <w:rsid w:val="00247FC3"/>
    <w:rsid w:val="00251045"/>
    <w:rsid w:val="00253ADA"/>
    <w:rsid w:val="0025711B"/>
    <w:rsid w:val="00257D01"/>
    <w:rsid w:val="00260CF9"/>
    <w:rsid w:val="00261486"/>
    <w:rsid w:val="002614AC"/>
    <w:rsid w:val="00261844"/>
    <w:rsid w:val="00264745"/>
    <w:rsid w:val="0027033D"/>
    <w:rsid w:val="00272474"/>
    <w:rsid w:val="0028419C"/>
    <w:rsid w:val="00284ACB"/>
    <w:rsid w:val="00284EE4"/>
    <w:rsid w:val="002864BE"/>
    <w:rsid w:val="00286D2B"/>
    <w:rsid w:val="00291430"/>
    <w:rsid w:val="002953E4"/>
    <w:rsid w:val="002A1DD7"/>
    <w:rsid w:val="002A204C"/>
    <w:rsid w:val="002A3C80"/>
    <w:rsid w:val="002A41BA"/>
    <w:rsid w:val="002A57AC"/>
    <w:rsid w:val="002B1ED5"/>
    <w:rsid w:val="002B3114"/>
    <w:rsid w:val="002B3DF9"/>
    <w:rsid w:val="002B6C59"/>
    <w:rsid w:val="002B775F"/>
    <w:rsid w:val="002C2BEC"/>
    <w:rsid w:val="002C3563"/>
    <w:rsid w:val="002C3765"/>
    <w:rsid w:val="002D07ED"/>
    <w:rsid w:val="002D284B"/>
    <w:rsid w:val="002D5025"/>
    <w:rsid w:val="002E4782"/>
    <w:rsid w:val="002F0E5C"/>
    <w:rsid w:val="002F112E"/>
    <w:rsid w:val="002F2763"/>
    <w:rsid w:val="002F3405"/>
    <w:rsid w:val="002F6041"/>
    <w:rsid w:val="002F6288"/>
    <w:rsid w:val="002F62F8"/>
    <w:rsid w:val="00300A96"/>
    <w:rsid w:val="00304F5E"/>
    <w:rsid w:val="00306168"/>
    <w:rsid w:val="00307F54"/>
    <w:rsid w:val="003127B3"/>
    <w:rsid w:val="0031703E"/>
    <w:rsid w:val="00320F66"/>
    <w:rsid w:val="00323A84"/>
    <w:rsid w:val="0032654B"/>
    <w:rsid w:val="00327D9B"/>
    <w:rsid w:val="00332507"/>
    <w:rsid w:val="00332CD6"/>
    <w:rsid w:val="003333C6"/>
    <w:rsid w:val="00334B96"/>
    <w:rsid w:val="003355BF"/>
    <w:rsid w:val="00337251"/>
    <w:rsid w:val="0035460D"/>
    <w:rsid w:val="0035562D"/>
    <w:rsid w:val="00362E97"/>
    <w:rsid w:val="00364CB2"/>
    <w:rsid w:val="00367BAF"/>
    <w:rsid w:val="003724FC"/>
    <w:rsid w:val="00374EA5"/>
    <w:rsid w:val="00375C37"/>
    <w:rsid w:val="00377A79"/>
    <w:rsid w:val="003815AC"/>
    <w:rsid w:val="00382BE1"/>
    <w:rsid w:val="00382E38"/>
    <w:rsid w:val="00386A64"/>
    <w:rsid w:val="00387021"/>
    <w:rsid w:val="00387C8C"/>
    <w:rsid w:val="00390437"/>
    <w:rsid w:val="003916D7"/>
    <w:rsid w:val="00392AB4"/>
    <w:rsid w:val="003A0088"/>
    <w:rsid w:val="003A06B6"/>
    <w:rsid w:val="003A440D"/>
    <w:rsid w:val="003B0645"/>
    <w:rsid w:val="003B1987"/>
    <w:rsid w:val="003B3FF4"/>
    <w:rsid w:val="003C0E70"/>
    <w:rsid w:val="003C5D4D"/>
    <w:rsid w:val="003D0251"/>
    <w:rsid w:val="003D06AF"/>
    <w:rsid w:val="003D3496"/>
    <w:rsid w:val="003D3541"/>
    <w:rsid w:val="003D45F2"/>
    <w:rsid w:val="003D5133"/>
    <w:rsid w:val="003D5F58"/>
    <w:rsid w:val="003D7C64"/>
    <w:rsid w:val="003E1978"/>
    <w:rsid w:val="003E5698"/>
    <w:rsid w:val="003F5E86"/>
    <w:rsid w:val="003F7D97"/>
    <w:rsid w:val="00400E2D"/>
    <w:rsid w:val="004042A4"/>
    <w:rsid w:val="00406C38"/>
    <w:rsid w:val="004070F1"/>
    <w:rsid w:val="00407171"/>
    <w:rsid w:val="00411B54"/>
    <w:rsid w:val="00411F22"/>
    <w:rsid w:val="00414B01"/>
    <w:rsid w:val="00415FA2"/>
    <w:rsid w:val="00416C38"/>
    <w:rsid w:val="004243F3"/>
    <w:rsid w:val="00427D3B"/>
    <w:rsid w:val="0043758E"/>
    <w:rsid w:val="00437591"/>
    <w:rsid w:val="004403C1"/>
    <w:rsid w:val="00443368"/>
    <w:rsid w:val="004437CE"/>
    <w:rsid w:val="00447968"/>
    <w:rsid w:val="00447D44"/>
    <w:rsid w:val="00447FFD"/>
    <w:rsid w:val="00452B2F"/>
    <w:rsid w:val="0045740C"/>
    <w:rsid w:val="00457877"/>
    <w:rsid w:val="00457D85"/>
    <w:rsid w:val="00461479"/>
    <w:rsid w:val="00462AB5"/>
    <w:rsid w:val="00466E70"/>
    <w:rsid w:val="00473783"/>
    <w:rsid w:val="00475882"/>
    <w:rsid w:val="004825CD"/>
    <w:rsid w:val="00482E58"/>
    <w:rsid w:val="0048335D"/>
    <w:rsid w:val="00483506"/>
    <w:rsid w:val="00484B88"/>
    <w:rsid w:val="004870F5"/>
    <w:rsid w:val="00490C88"/>
    <w:rsid w:val="00491C06"/>
    <w:rsid w:val="004947B2"/>
    <w:rsid w:val="004971A8"/>
    <w:rsid w:val="004A0469"/>
    <w:rsid w:val="004A0AFF"/>
    <w:rsid w:val="004A2911"/>
    <w:rsid w:val="004A396B"/>
    <w:rsid w:val="004B28AD"/>
    <w:rsid w:val="004B343E"/>
    <w:rsid w:val="004B497F"/>
    <w:rsid w:val="004C13D7"/>
    <w:rsid w:val="004C1959"/>
    <w:rsid w:val="004C1CA5"/>
    <w:rsid w:val="004C449F"/>
    <w:rsid w:val="004D23D8"/>
    <w:rsid w:val="004D5283"/>
    <w:rsid w:val="004E23FF"/>
    <w:rsid w:val="004E2A33"/>
    <w:rsid w:val="004E2F68"/>
    <w:rsid w:val="004E3ED8"/>
    <w:rsid w:val="004E4657"/>
    <w:rsid w:val="004E55BC"/>
    <w:rsid w:val="004E613E"/>
    <w:rsid w:val="004E6340"/>
    <w:rsid w:val="004E6E09"/>
    <w:rsid w:val="004F0FED"/>
    <w:rsid w:val="004F5AA0"/>
    <w:rsid w:val="004F6BDE"/>
    <w:rsid w:val="00503941"/>
    <w:rsid w:val="00505CD4"/>
    <w:rsid w:val="0051108F"/>
    <w:rsid w:val="005128DC"/>
    <w:rsid w:val="00512AA7"/>
    <w:rsid w:val="005208BF"/>
    <w:rsid w:val="00521277"/>
    <w:rsid w:val="00521CD6"/>
    <w:rsid w:val="00521F3A"/>
    <w:rsid w:val="00531282"/>
    <w:rsid w:val="0053550E"/>
    <w:rsid w:val="00535821"/>
    <w:rsid w:val="00535BFB"/>
    <w:rsid w:val="00535EF2"/>
    <w:rsid w:val="0053763F"/>
    <w:rsid w:val="0054611C"/>
    <w:rsid w:val="00550532"/>
    <w:rsid w:val="00555E74"/>
    <w:rsid w:val="0055798C"/>
    <w:rsid w:val="0056063F"/>
    <w:rsid w:val="00560FCF"/>
    <w:rsid w:val="00561AFC"/>
    <w:rsid w:val="00571D00"/>
    <w:rsid w:val="00572B39"/>
    <w:rsid w:val="00573126"/>
    <w:rsid w:val="0057312C"/>
    <w:rsid w:val="00580531"/>
    <w:rsid w:val="00583874"/>
    <w:rsid w:val="00583F43"/>
    <w:rsid w:val="00584606"/>
    <w:rsid w:val="005A01B0"/>
    <w:rsid w:val="005A4279"/>
    <w:rsid w:val="005A7E9E"/>
    <w:rsid w:val="005B1380"/>
    <w:rsid w:val="005B215C"/>
    <w:rsid w:val="005B2DF9"/>
    <w:rsid w:val="005B410B"/>
    <w:rsid w:val="005B4AB5"/>
    <w:rsid w:val="005B68CA"/>
    <w:rsid w:val="005C0C6E"/>
    <w:rsid w:val="005C0FF9"/>
    <w:rsid w:val="005C41BA"/>
    <w:rsid w:val="005D5C63"/>
    <w:rsid w:val="005D7520"/>
    <w:rsid w:val="005D75A1"/>
    <w:rsid w:val="005E09B9"/>
    <w:rsid w:val="005E1F6C"/>
    <w:rsid w:val="005E6F98"/>
    <w:rsid w:val="005F211C"/>
    <w:rsid w:val="005F3B57"/>
    <w:rsid w:val="005F539B"/>
    <w:rsid w:val="005F5D7D"/>
    <w:rsid w:val="00601E32"/>
    <w:rsid w:val="006032D7"/>
    <w:rsid w:val="006056C2"/>
    <w:rsid w:val="006064D4"/>
    <w:rsid w:val="006076E1"/>
    <w:rsid w:val="00607F1E"/>
    <w:rsid w:val="00616AA7"/>
    <w:rsid w:val="006222C4"/>
    <w:rsid w:val="00623BE1"/>
    <w:rsid w:val="00623D7E"/>
    <w:rsid w:val="006247C8"/>
    <w:rsid w:val="00626D11"/>
    <w:rsid w:val="00627042"/>
    <w:rsid w:val="0062744C"/>
    <w:rsid w:val="00627B7E"/>
    <w:rsid w:val="00627B9F"/>
    <w:rsid w:val="00631E2B"/>
    <w:rsid w:val="00635AF8"/>
    <w:rsid w:val="006422E8"/>
    <w:rsid w:val="00642534"/>
    <w:rsid w:val="0064533A"/>
    <w:rsid w:val="00645B88"/>
    <w:rsid w:val="00650E77"/>
    <w:rsid w:val="00650EC1"/>
    <w:rsid w:val="006511DE"/>
    <w:rsid w:val="00651C90"/>
    <w:rsid w:val="00662643"/>
    <w:rsid w:val="00666A04"/>
    <w:rsid w:val="00667505"/>
    <w:rsid w:val="0067051B"/>
    <w:rsid w:val="00673851"/>
    <w:rsid w:val="0067455A"/>
    <w:rsid w:val="0068028D"/>
    <w:rsid w:val="006840F4"/>
    <w:rsid w:val="00693423"/>
    <w:rsid w:val="006940FE"/>
    <w:rsid w:val="0069785A"/>
    <w:rsid w:val="006A04B4"/>
    <w:rsid w:val="006A0D5B"/>
    <w:rsid w:val="006A1C0D"/>
    <w:rsid w:val="006A2B5A"/>
    <w:rsid w:val="006A3D1B"/>
    <w:rsid w:val="006A5AA2"/>
    <w:rsid w:val="006A69D1"/>
    <w:rsid w:val="006A7947"/>
    <w:rsid w:val="006B226C"/>
    <w:rsid w:val="006B57A9"/>
    <w:rsid w:val="006B6121"/>
    <w:rsid w:val="006C274B"/>
    <w:rsid w:val="006C28C7"/>
    <w:rsid w:val="006C2B91"/>
    <w:rsid w:val="006C7BFB"/>
    <w:rsid w:val="006D07CD"/>
    <w:rsid w:val="006D0BC9"/>
    <w:rsid w:val="006D374D"/>
    <w:rsid w:val="006D4EC0"/>
    <w:rsid w:val="006D50A4"/>
    <w:rsid w:val="006D766C"/>
    <w:rsid w:val="006D78B6"/>
    <w:rsid w:val="006E0060"/>
    <w:rsid w:val="006E2D03"/>
    <w:rsid w:val="006E3E62"/>
    <w:rsid w:val="006E7023"/>
    <w:rsid w:val="006F2E39"/>
    <w:rsid w:val="0070197E"/>
    <w:rsid w:val="00705ED2"/>
    <w:rsid w:val="0071220D"/>
    <w:rsid w:val="007126AD"/>
    <w:rsid w:val="00714C9A"/>
    <w:rsid w:val="00721E5C"/>
    <w:rsid w:val="007279DA"/>
    <w:rsid w:val="00730F26"/>
    <w:rsid w:val="0073280F"/>
    <w:rsid w:val="0073419C"/>
    <w:rsid w:val="0073673B"/>
    <w:rsid w:val="007377E4"/>
    <w:rsid w:val="00742C03"/>
    <w:rsid w:val="00743208"/>
    <w:rsid w:val="00747966"/>
    <w:rsid w:val="00750D29"/>
    <w:rsid w:val="00756B11"/>
    <w:rsid w:val="007614BB"/>
    <w:rsid w:val="0076390C"/>
    <w:rsid w:val="00766127"/>
    <w:rsid w:val="00766855"/>
    <w:rsid w:val="007733EA"/>
    <w:rsid w:val="00773ADE"/>
    <w:rsid w:val="00777CC6"/>
    <w:rsid w:val="00780EA9"/>
    <w:rsid w:val="00782454"/>
    <w:rsid w:val="00783227"/>
    <w:rsid w:val="007834EC"/>
    <w:rsid w:val="00785EAB"/>
    <w:rsid w:val="007874E3"/>
    <w:rsid w:val="00787A48"/>
    <w:rsid w:val="007A0815"/>
    <w:rsid w:val="007A2D35"/>
    <w:rsid w:val="007A2EDB"/>
    <w:rsid w:val="007A77D3"/>
    <w:rsid w:val="007B2DD3"/>
    <w:rsid w:val="007B45CF"/>
    <w:rsid w:val="007B6745"/>
    <w:rsid w:val="007B7931"/>
    <w:rsid w:val="007C508A"/>
    <w:rsid w:val="007C7AA0"/>
    <w:rsid w:val="007D10CB"/>
    <w:rsid w:val="007D143D"/>
    <w:rsid w:val="007D2BDF"/>
    <w:rsid w:val="007D6B74"/>
    <w:rsid w:val="007D7DF5"/>
    <w:rsid w:val="007E0E9E"/>
    <w:rsid w:val="007E35D9"/>
    <w:rsid w:val="007E5F29"/>
    <w:rsid w:val="007F1029"/>
    <w:rsid w:val="007F2A44"/>
    <w:rsid w:val="007F3F72"/>
    <w:rsid w:val="007F5BE3"/>
    <w:rsid w:val="007F6114"/>
    <w:rsid w:val="0080123B"/>
    <w:rsid w:val="00803B23"/>
    <w:rsid w:val="00804456"/>
    <w:rsid w:val="0080651E"/>
    <w:rsid w:val="008077AC"/>
    <w:rsid w:val="00810DAD"/>
    <w:rsid w:val="0081261D"/>
    <w:rsid w:val="00812978"/>
    <w:rsid w:val="00812C2F"/>
    <w:rsid w:val="00813208"/>
    <w:rsid w:val="00815EDD"/>
    <w:rsid w:val="008219E0"/>
    <w:rsid w:val="0082739F"/>
    <w:rsid w:val="00833749"/>
    <w:rsid w:val="00834EAB"/>
    <w:rsid w:val="008352BA"/>
    <w:rsid w:val="00840077"/>
    <w:rsid w:val="00842E4A"/>
    <w:rsid w:val="008442E4"/>
    <w:rsid w:val="00845573"/>
    <w:rsid w:val="00845947"/>
    <w:rsid w:val="00845C09"/>
    <w:rsid w:val="0085248E"/>
    <w:rsid w:val="008541C4"/>
    <w:rsid w:val="00855056"/>
    <w:rsid w:val="008579A3"/>
    <w:rsid w:val="00860CE5"/>
    <w:rsid w:val="00861AC4"/>
    <w:rsid w:val="00870CAF"/>
    <w:rsid w:val="00871AA9"/>
    <w:rsid w:val="0087306A"/>
    <w:rsid w:val="00875720"/>
    <w:rsid w:val="00875A2B"/>
    <w:rsid w:val="008779A1"/>
    <w:rsid w:val="0088119C"/>
    <w:rsid w:val="00882CF0"/>
    <w:rsid w:val="0088428A"/>
    <w:rsid w:val="00884B0D"/>
    <w:rsid w:val="00884D43"/>
    <w:rsid w:val="008851A0"/>
    <w:rsid w:val="008859A5"/>
    <w:rsid w:val="00890B46"/>
    <w:rsid w:val="00892C73"/>
    <w:rsid w:val="0089306C"/>
    <w:rsid w:val="00894098"/>
    <w:rsid w:val="00896B0E"/>
    <w:rsid w:val="008A0C88"/>
    <w:rsid w:val="008A10A4"/>
    <w:rsid w:val="008A2507"/>
    <w:rsid w:val="008A2F54"/>
    <w:rsid w:val="008A49BD"/>
    <w:rsid w:val="008A4D37"/>
    <w:rsid w:val="008A619D"/>
    <w:rsid w:val="008A6630"/>
    <w:rsid w:val="008A69BB"/>
    <w:rsid w:val="008B2014"/>
    <w:rsid w:val="008B7426"/>
    <w:rsid w:val="008B7FD3"/>
    <w:rsid w:val="008C0ACB"/>
    <w:rsid w:val="008C0E4C"/>
    <w:rsid w:val="008C107A"/>
    <w:rsid w:val="008C29D0"/>
    <w:rsid w:val="008C6B3C"/>
    <w:rsid w:val="008C782C"/>
    <w:rsid w:val="008D2310"/>
    <w:rsid w:val="008D2C01"/>
    <w:rsid w:val="008D7281"/>
    <w:rsid w:val="008E2182"/>
    <w:rsid w:val="008E3086"/>
    <w:rsid w:val="008E4C53"/>
    <w:rsid w:val="008E547A"/>
    <w:rsid w:val="008E7C6C"/>
    <w:rsid w:val="008F06D7"/>
    <w:rsid w:val="008F2101"/>
    <w:rsid w:val="008F2295"/>
    <w:rsid w:val="008F33F3"/>
    <w:rsid w:val="008F64BD"/>
    <w:rsid w:val="00902C6A"/>
    <w:rsid w:val="009035F5"/>
    <w:rsid w:val="00907E77"/>
    <w:rsid w:val="009119FB"/>
    <w:rsid w:val="00915142"/>
    <w:rsid w:val="0091676B"/>
    <w:rsid w:val="00916FF4"/>
    <w:rsid w:val="00921781"/>
    <w:rsid w:val="00922071"/>
    <w:rsid w:val="00922095"/>
    <w:rsid w:val="009275D3"/>
    <w:rsid w:val="00927830"/>
    <w:rsid w:val="00932825"/>
    <w:rsid w:val="00932B8F"/>
    <w:rsid w:val="00932DBE"/>
    <w:rsid w:val="00932EAC"/>
    <w:rsid w:val="00934131"/>
    <w:rsid w:val="00936DED"/>
    <w:rsid w:val="00937196"/>
    <w:rsid w:val="00942E43"/>
    <w:rsid w:val="00944D91"/>
    <w:rsid w:val="0094687B"/>
    <w:rsid w:val="009513BE"/>
    <w:rsid w:val="00952A32"/>
    <w:rsid w:val="0096007E"/>
    <w:rsid w:val="00960903"/>
    <w:rsid w:val="00961EC1"/>
    <w:rsid w:val="009749B8"/>
    <w:rsid w:val="00977628"/>
    <w:rsid w:val="00980EB2"/>
    <w:rsid w:val="00991C3A"/>
    <w:rsid w:val="00995D73"/>
    <w:rsid w:val="00995F2B"/>
    <w:rsid w:val="0099621C"/>
    <w:rsid w:val="00996937"/>
    <w:rsid w:val="009A0EC7"/>
    <w:rsid w:val="009A704E"/>
    <w:rsid w:val="009B09D3"/>
    <w:rsid w:val="009B26D9"/>
    <w:rsid w:val="009B505A"/>
    <w:rsid w:val="009C0EF8"/>
    <w:rsid w:val="009C2281"/>
    <w:rsid w:val="009C2FCF"/>
    <w:rsid w:val="009C35F9"/>
    <w:rsid w:val="009C41F7"/>
    <w:rsid w:val="009C44B2"/>
    <w:rsid w:val="009C4999"/>
    <w:rsid w:val="009C6E81"/>
    <w:rsid w:val="009C75BA"/>
    <w:rsid w:val="009C75E3"/>
    <w:rsid w:val="009C7C62"/>
    <w:rsid w:val="009D6FFB"/>
    <w:rsid w:val="009D7531"/>
    <w:rsid w:val="009D7805"/>
    <w:rsid w:val="009D7ED2"/>
    <w:rsid w:val="009E213F"/>
    <w:rsid w:val="009E26EA"/>
    <w:rsid w:val="009E2CCF"/>
    <w:rsid w:val="009E4026"/>
    <w:rsid w:val="009E6223"/>
    <w:rsid w:val="009F3894"/>
    <w:rsid w:val="009F4B35"/>
    <w:rsid w:val="009F60E0"/>
    <w:rsid w:val="009F6D85"/>
    <w:rsid w:val="009F6DC6"/>
    <w:rsid w:val="00A00D6F"/>
    <w:rsid w:val="00A01B73"/>
    <w:rsid w:val="00A02190"/>
    <w:rsid w:val="00A03E98"/>
    <w:rsid w:val="00A05C65"/>
    <w:rsid w:val="00A14EA9"/>
    <w:rsid w:val="00A14EE5"/>
    <w:rsid w:val="00A177C4"/>
    <w:rsid w:val="00A21E5D"/>
    <w:rsid w:val="00A22079"/>
    <w:rsid w:val="00A2612C"/>
    <w:rsid w:val="00A2612D"/>
    <w:rsid w:val="00A26439"/>
    <w:rsid w:val="00A31689"/>
    <w:rsid w:val="00A33995"/>
    <w:rsid w:val="00A370DD"/>
    <w:rsid w:val="00A4043E"/>
    <w:rsid w:val="00A430A5"/>
    <w:rsid w:val="00A433E5"/>
    <w:rsid w:val="00A46EF3"/>
    <w:rsid w:val="00A52671"/>
    <w:rsid w:val="00A52F35"/>
    <w:rsid w:val="00A5418B"/>
    <w:rsid w:val="00A54458"/>
    <w:rsid w:val="00A63704"/>
    <w:rsid w:val="00A724D0"/>
    <w:rsid w:val="00A7574B"/>
    <w:rsid w:val="00A903ED"/>
    <w:rsid w:val="00A948A6"/>
    <w:rsid w:val="00A96C01"/>
    <w:rsid w:val="00A96ED4"/>
    <w:rsid w:val="00AA007F"/>
    <w:rsid w:val="00AA10FE"/>
    <w:rsid w:val="00AA2A30"/>
    <w:rsid w:val="00AA2ADC"/>
    <w:rsid w:val="00AA2DD2"/>
    <w:rsid w:val="00AA7A85"/>
    <w:rsid w:val="00AB442E"/>
    <w:rsid w:val="00AB4548"/>
    <w:rsid w:val="00AB4D36"/>
    <w:rsid w:val="00AC01AA"/>
    <w:rsid w:val="00AC37C1"/>
    <w:rsid w:val="00AC65FC"/>
    <w:rsid w:val="00AC7FFB"/>
    <w:rsid w:val="00AD2DC3"/>
    <w:rsid w:val="00AD6588"/>
    <w:rsid w:val="00AD6907"/>
    <w:rsid w:val="00AE10CB"/>
    <w:rsid w:val="00AE28EA"/>
    <w:rsid w:val="00AE68BA"/>
    <w:rsid w:val="00AE7047"/>
    <w:rsid w:val="00AE7BE5"/>
    <w:rsid w:val="00AF1019"/>
    <w:rsid w:val="00AF4973"/>
    <w:rsid w:val="00AF6665"/>
    <w:rsid w:val="00B00719"/>
    <w:rsid w:val="00B01419"/>
    <w:rsid w:val="00B02625"/>
    <w:rsid w:val="00B0576B"/>
    <w:rsid w:val="00B0604E"/>
    <w:rsid w:val="00B06DCE"/>
    <w:rsid w:val="00B072E4"/>
    <w:rsid w:val="00B0783C"/>
    <w:rsid w:val="00B07ACE"/>
    <w:rsid w:val="00B17896"/>
    <w:rsid w:val="00B220BB"/>
    <w:rsid w:val="00B22917"/>
    <w:rsid w:val="00B22BAC"/>
    <w:rsid w:val="00B24FFA"/>
    <w:rsid w:val="00B25F07"/>
    <w:rsid w:val="00B304D4"/>
    <w:rsid w:val="00B30DCC"/>
    <w:rsid w:val="00B336CC"/>
    <w:rsid w:val="00B35781"/>
    <w:rsid w:val="00B35828"/>
    <w:rsid w:val="00B42A64"/>
    <w:rsid w:val="00B43636"/>
    <w:rsid w:val="00B477A6"/>
    <w:rsid w:val="00B47EB4"/>
    <w:rsid w:val="00B5022E"/>
    <w:rsid w:val="00B5042D"/>
    <w:rsid w:val="00B524BF"/>
    <w:rsid w:val="00B5352F"/>
    <w:rsid w:val="00B544CE"/>
    <w:rsid w:val="00B550E2"/>
    <w:rsid w:val="00B60413"/>
    <w:rsid w:val="00B610CB"/>
    <w:rsid w:val="00B644E1"/>
    <w:rsid w:val="00B64EDC"/>
    <w:rsid w:val="00B72678"/>
    <w:rsid w:val="00B727BC"/>
    <w:rsid w:val="00B774D4"/>
    <w:rsid w:val="00B805CF"/>
    <w:rsid w:val="00B85B21"/>
    <w:rsid w:val="00B85B74"/>
    <w:rsid w:val="00B86546"/>
    <w:rsid w:val="00B869FA"/>
    <w:rsid w:val="00B9027B"/>
    <w:rsid w:val="00B90E00"/>
    <w:rsid w:val="00B93FF4"/>
    <w:rsid w:val="00B94D61"/>
    <w:rsid w:val="00BA0246"/>
    <w:rsid w:val="00BA3983"/>
    <w:rsid w:val="00BB3810"/>
    <w:rsid w:val="00BB3CAB"/>
    <w:rsid w:val="00BB4463"/>
    <w:rsid w:val="00BB5A8F"/>
    <w:rsid w:val="00BC7F69"/>
    <w:rsid w:val="00BD3247"/>
    <w:rsid w:val="00BD60B2"/>
    <w:rsid w:val="00BD7904"/>
    <w:rsid w:val="00BE3356"/>
    <w:rsid w:val="00BE5FBC"/>
    <w:rsid w:val="00BE6022"/>
    <w:rsid w:val="00BE63F8"/>
    <w:rsid w:val="00BE711E"/>
    <w:rsid w:val="00C017D5"/>
    <w:rsid w:val="00C02756"/>
    <w:rsid w:val="00C06D11"/>
    <w:rsid w:val="00C079B5"/>
    <w:rsid w:val="00C10337"/>
    <w:rsid w:val="00C11EA4"/>
    <w:rsid w:val="00C12BF5"/>
    <w:rsid w:val="00C16B96"/>
    <w:rsid w:val="00C17904"/>
    <w:rsid w:val="00C203ED"/>
    <w:rsid w:val="00C21C92"/>
    <w:rsid w:val="00C22B0D"/>
    <w:rsid w:val="00C26121"/>
    <w:rsid w:val="00C26AA2"/>
    <w:rsid w:val="00C30B33"/>
    <w:rsid w:val="00C3213F"/>
    <w:rsid w:val="00C32F06"/>
    <w:rsid w:val="00C334EC"/>
    <w:rsid w:val="00C335DB"/>
    <w:rsid w:val="00C34C60"/>
    <w:rsid w:val="00C444D1"/>
    <w:rsid w:val="00C4640D"/>
    <w:rsid w:val="00C46468"/>
    <w:rsid w:val="00C5107D"/>
    <w:rsid w:val="00C6145E"/>
    <w:rsid w:val="00C646EF"/>
    <w:rsid w:val="00C64A07"/>
    <w:rsid w:val="00C66B93"/>
    <w:rsid w:val="00C72F66"/>
    <w:rsid w:val="00C732B1"/>
    <w:rsid w:val="00C844C3"/>
    <w:rsid w:val="00C84CE8"/>
    <w:rsid w:val="00C86249"/>
    <w:rsid w:val="00C87BC3"/>
    <w:rsid w:val="00C940EF"/>
    <w:rsid w:val="00C94656"/>
    <w:rsid w:val="00C95E5B"/>
    <w:rsid w:val="00C9730D"/>
    <w:rsid w:val="00CA0B2E"/>
    <w:rsid w:val="00CA3847"/>
    <w:rsid w:val="00CA4149"/>
    <w:rsid w:val="00CA5A43"/>
    <w:rsid w:val="00CA5B1E"/>
    <w:rsid w:val="00CB1D44"/>
    <w:rsid w:val="00CB2352"/>
    <w:rsid w:val="00CB28DD"/>
    <w:rsid w:val="00CB331F"/>
    <w:rsid w:val="00CB3B16"/>
    <w:rsid w:val="00CB442D"/>
    <w:rsid w:val="00CB703D"/>
    <w:rsid w:val="00CB7BF7"/>
    <w:rsid w:val="00CC1300"/>
    <w:rsid w:val="00CC2290"/>
    <w:rsid w:val="00CC6B8B"/>
    <w:rsid w:val="00CD0052"/>
    <w:rsid w:val="00CD03D3"/>
    <w:rsid w:val="00CD0737"/>
    <w:rsid w:val="00CD2FC9"/>
    <w:rsid w:val="00CD3C76"/>
    <w:rsid w:val="00CD5770"/>
    <w:rsid w:val="00CD616F"/>
    <w:rsid w:val="00CE15DB"/>
    <w:rsid w:val="00CE2391"/>
    <w:rsid w:val="00CE65C2"/>
    <w:rsid w:val="00CE6872"/>
    <w:rsid w:val="00CF0B77"/>
    <w:rsid w:val="00CF130E"/>
    <w:rsid w:val="00CF68C7"/>
    <w:rsid w:val="00CF79F7"/>
    <w:rsid w:val="00D00CF8"/>
    <w:rsid w:val="00D015C8"/>
    <w:rsid w:val="00D03B5F"/>
    <w:rsid w:val="00D05D87"/>
    <w:rsid w:val="00D0738D"/>
    <w:rsid w:val="00D0752F"/>
    <w:rsid w:val="00D100FC"/>
    <w:rsid w:val="00D127D1"/>
    <w:rsid w:val="00D127DC"/>
    <w:rsid w:val="00D139AA"/>
    <w:rsid w:val="00D1469C"/>
    <w:rsid w:val="00D14869"/>
    <w:rsid w:val="00D17D34"/>
    <w:rsid w:val="00D21776"/>
    <w:rsid w:val="00D2422B"/>
    <w:rsid w:val="00D25A66"/>
    <w:rsid w:val="00D274B6"/>
    <w:rsid w:val="00D32AFD"/>
    <w:rsid w:val="00D34EE9"/>
    <w:rsid w:val="00D35691"/>
    <w:rsid w:val="00D40A04"/>
    <w:rsid w:val="00D41498"/>
    <w:rsid w:val="00D41694"/>
    <w:rsid w:val="00D44C1D"/>
    <w:rsid w:val="00D4534B"/>
    <w:rsid w:val="00D50F4E"/>
    <w:rsid w:val="00D5520C"/>
    <w:rsid w:val="00D55BAE"/>
    <w:rsid w:val="00D6040D"/>
    <w:rsid w:val="00D62523"/>
    <w:rsid w:val="00D62826"/>
    <w:rsid w:val="00D6477D"/>
    <w:rsid w:val="00D656CC"/>
    <w:rsid w:val="00D67901"/>
    <w:rsid w:val="00D67F2D"/>
    <w:rsid w:val="00D70C1B"/>
    <w:rsid w:val="00D71B1F"/>
    <w:rsid w:val="00D72BB4"/>
    <w:rsid w:val="00DA0F3A"/>
    <w:rsid w:val="00DA4529"/>
    <w:rsid w:val="00DA49A6"/>
    <w:rsid w:val="00DA4E10"/>
    <w:rsid w:val="00DA7DA9"/>
    <w:rsid w:val="00DB1583"/>
    <w:rsid w:val="00DB276F"/>
    <w:rsid w:val="00DB32A9"/>
    <w:rsid w:val="00DB7564"/>
    <w:rsid w:val="00DC0633"/>
    <w:rsid w:val="00DC231F"/>
    <w:rsid w:val="00DC2503"/>
    <w:rsid w:val="00DC34B4"/>
    <w:rsid w:val="00DC4AA0"/>
    <w:rsid w:val="00DC52F2"/>
    <w:rsid w:val="00DC6498"/>
    <w:rsid w:val="00DD0B21"/>
    <w:rsid w:val="00DD1631"/>
    <w:rsid w:val="00DD56A6"/>
    <w:rsid w:val="00DE1E5B"/>
    <w:rsid w:val="00DE5DB9"/>
    <w:rsid w:val="00DF0594"/>
    <w:rsid w:val="00DF211C"/>
    <w:rsid w:val="00DF268F"/>
    <w:rsid w:val="00E03638"/>
    <w:rsid w:val="00E039C7"/>
    <w:rsid w:val="00E03F3E"/>
    <w:rsid w:val="00E06B8A"/>
    <w:rsid w:val="00E10906"/>
    <w:rsid w:val="00E1208E"/>
    <w:rsid w:val="00E1593A"/>
    <w:rsid w:val="00E173CE"/>
    <w:rsid w:val="00E1772A"/>
    <w:rsid w:val="00E17E0E"/>
    <w:rsid w:val="00E201DE"/>
    <w:rsid w:val="00E252A7"/>
    <w:rsid w:val="00E2783C"/>
    <w:rsid w:val="00E27997"/>
    <w:rsid w:val="00E3221F"/>
    <w:rsid w:val="00E34366"/>
    <w:rsid w:val="00E3544D"/>
    <w:rsid w:val="00E360A5"/>
    <w:rsid w:val="00E44E85"/>
    <w:rsid w:val="00E456E5"/>
    <w:rsid w:val="00E4713F"/>
    <w:rsid w:val="00E474B2"/>
    <w:rsid w:val="00E5463B"/>
    <w:rsid w:val="00E56525"/>
    <w:rsid w:val="00E57B5D"/>
    <w:rsid w:val="00E57CEA"/>
    <w:rsid w:val="00E603EF"/>
    <w:rsid w:val="00E60CD5"/>
    <w:rsid w:val="00E62A25"/>
    <w:rsid w:val="00E63693"/>
    <w:rsid w:val="00E6612D"/>
    <w:rsid w:val="00E66D3F"/>
    <w:rsid w:val="00E67600"/>
    <w:rsid w:val="00E715EB"/>
    <w:rsid w:val="00E72B5C"/>
    <w:rsid w:val="00E77326"/>
    <w:rsid w:val="00E77C02"/>
    <w:rsid w:val="00E77D70"/>
    <w:rsid w:val="00E8279A"/>
    <w:rsid w:val="00E84493"/>
    <w:rsid w:val="00E85EE8"/>
    <w:rsid w:val="00E86E38"/>
    <w:rsid w:val="00E87D34"/>
    <w:rsid w:val="00E90E17"/>
    <w:rsid w:val="00E92151"/>
    <w:rsid w:val="00E94745"/>
    <w:rsid w:val="00E94764"/>
    <w:rsid w:val="00E94ED2"/>
    <w:rsid w:val="00E957EA"/>
    <w:rsid w:val="00E95DAE"/>
    <w:rsid w:val="00E96BCE"/>
    <w:rsid w:val="00EA0237"/>
    <w:rsid w:val="00EA340A"/>
    <w:rsid w:val="00EA3994"/>
    <w:rsid w:val="00EA487C"/>
    <w:rsid w:val="00EA4AEC"/>
    <w:rsid w:val="00EA7CF4"/>
    <w:rsid w:val="00EB0426"/>
    <w:rsid w:val="00EB0BCC"/>
    <w:rsid w:val="00EB6523"/>
    <w:rsid w:val="00EB715E"/>
    <w:rsid w:val="00EB7F9E"/>
    <w:rsid w:val="00EC6AEA"/>
    <w:rsid w:val="00ED3A24"/>
    <w:rsid w:val="00ED5BF9"/>
    <w:rsid w:val="00ED6947"/>
    <w:rsid w:val="00ED6989"/>
    <w:rsid w:val="00ED6D00"/>
    <w:rsid w:val="00ED790B"/>
    <w:rsid w:val="00EF01D7"/>
    <w:rsid w:val="00EF10C8"/>
    <w:rsid w:val="00EF3A96"/>
    <w:rsid w:val="00EF4D17"/>
    <w:rsid w:val="00EF523F"/>
    <w:rsid w:val="00F00F7B"/>
    <w:rsid w:val="00F010A6"/>
    <w:rsid w:val="00F0139E"/>
    <w:rsid w:val="00F0258E"/>
    <w:rsid w:val="00F05547"/>
    <w:rsid w:val="00F10382"/>
    <w:rsid w:val="00F11498"/>
    <w:rsid w:val="00F127F2"/>
    <w:rsid w:val="00F13505"/>
    <w:rsid w:val="00F16472"/>
    <w:rsid w:val="00F16D10"/>
    <w:rsid w:val="00F17486"/>
    <w:rsid w:val="00F20F2C"/>
    <w:rsid w:val="00F3218C"/>
    <w:rsid w:val="00F32228"/>
    <w:rsid w:val="00F33C81"/>
    <w:rsid w:val="00F34AF0"/>
    <w:rsid w:val="00F3652A"/>
    <w:rsid w:val="00F41988"/>
    <w:rsid w:val="00F43D75"/>
    <w:rsid w:val="00F444F6"/>
    <w:rsid w:val="00F45201"/>
    <w:rsid w:val="00F45BD3"/>
    <w:rsid w:val="00F4642D"/>
    <w:rsid w:val="00F4786D"/>
    <w:rsid w:val="00F54B0A"/>
    <w:rsid w:val="00F5598A"/>
    <w:rsid w:val="00F711A3"/>
    <w:rsid w:val="00F71CCF"/>
    <w:rsid w:val="00F75698"/>
    <w:rsid w:val="00F82187"/>
    <w:rsid w:val="00F847C0"/>
    <w:rsid w:val="00F84AAB"/>
    <w:rsid w:val="00F85149"/>
    <w:rsid w:val="00F94A7B"/>
    <w:rsid w:val="00F95C66"/>
    <w:rsid w:val="00F97399"/>
    <w:rsid w:val="00F97906"/>
    <w:rsid w:val="00FA036E"/>
    <w:rsid w:val="00FA123C"/>
    <w:rsid w:val="00FA52AA"/>
    <w:rsid w:val="00FB3EBF"/>
    <w:rsid w:val="00FC2A85"/>
    <w:rsid w:val="00FC5AF2"/>
    <w:rsid w:val="00FC6272"/>
    <w:rsid w:val="00FC771B"/>
    <w:rsid w:val="00FC78CB"/>
    <w:rsid w:val="00FD3B78"/>
    <w:rsid w:val="00FD3F88"/>
    <w:rsid w:val="00FD4CD5"/>
    <w:rsid w:val="00FD575C"/>
    <w:rsid w:val="00FE01D6"/>
    <w:rsid w:val="00FE0B0F"/>
    <w:rsid w:val="00FE2C58"/>
    <w:rsid w:val="00FE39DD"/>
    <w:rsid w:val="00FE47C1"/>
    <w:rsid w:val="00FF0C1B"/>
    <w:rsid w:val="00FF2D48"/>
    <w:rsid w:val="00FF3D34"/>
    <w:rsid w:val="00FF41C5"/>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51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112E"/>
  </w:style>
  <w:style w:type="paragraph" w:styleId="Heading1">
    <w:name w:val="heading 1"/>
    <w:basedOn w:val="Normal"/>
    <w:link w:val="Heading1Char"/>
    <w:uiPriority w:val="9"/>
    <w:qFormat/>
    <w:rsid w:val="0056063F"/>
    <w:pPr>
      <w:spacing w:before="100" w:beforeAutospacing="1" w:after="100" w:afterAutospacing="1"/>
      <w:outlineLvl w:val="0"/>
    </w:pPr>
    <w:rPr>
      <w:rFonts w:ascii="Times New Roman" w:eastAsia="Times New Roman" w:hAnsi="Times New Roman" w:cs="Times New Roman"/>
      <w:b/>
      <w:bCs/>
      <w:kern w:val="36"/>
      <w:sz w:val="48"/>
      <w:szCs w:val="48"/>
      <w:lang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D679E"/>
    <w:rPr>
      <w:color w:val="0000FF"/>
      <w:u w:val="single"/>
    </w:rPr>
  </w:style>
  <w:style w:type="paragraph" w:styleId="FootnoteText">
    <w:name w:val="footnote text"/>
    <w:basedOn w:val="Normal"/>
    <w:link w:val="FootnoteTextChar"/>
    <w:uiPriority w:val="99"/>
    <w:semiHidden/>
    <w:unhideWhenUsed/>
    <w:rsid w:val="000358FA"/>
    <w:rPr>
      <w:sz w:val="20"/>
      <w:szCs w:val="20"/>
    </w:rPr>
  </w:style>
  <w:style w:type="character" w:customStyle="1" w:styleId="FootnoteTextChar">
    <w:name w:val="Footnote Text Char"/>
    <w:basedOn w:val="DefaultParagraphFont"/>
    <w:link w:val="FootnoteText"/>
    <w:uiPriority w:val="99"/>
    <w:semiHidden/>
    <w:rsid w:val="000358FA"/>
    <w:rPr>
      <w:sz w:val="20"/>
      <w:szCs w:val="20"/>
    </w:rPr>
  </w:style>
  <w:style w:type="character" w:styleId="FootnoteReference">
    <w:name w:val="footnote reference"/>
    <w:basedOn w:val="DefaultParagraphFont"/>
    <w:uiPriority w:val="99"/>
    <w:semiHidden/>
    <w:unhideWhenUsed/>
    <w:rsid w:val="000358FA"/>
    <w:rPr>
      <w:vertAlign w:val="superscript"/>
    </w:rPr>
  </w:style>
  <w:style w:type="paragraph" w:styleId="BalloonText">
    <w:name w:val="Balloon Text"/>
    <w:basedOn w:val="Normal"/>
    <w:link w:val="BalloonTextChar"/>
    <w:uiPriority w:val="99"/>
    <w:semiHidden/>
    <w:unhideWhenUsed/>
    <w:rsid w:val="00AC7FFB"/>
    <w:rPr>
      <w:rFonts w:ascii="Tahoma" w:hAnsi="Tahoma" w:cs="Tahoma"/>
      <w:sz w:val="16"/>
      <w:szCs w:val="16"/>
    </w:rPr>
  </w:style>
  <w:style w:type="character" w:customStyle="1" w:styleId="BalloonTextChar">
    <w:name w:val="Balloon Text Char"/>
    <w:basedOn w:val="DefaultParagraphFont"/>
    <w:link w:val="BalloonText"/>
    <w:uiPriority w:val="99"/>
    <w:semiHidden/>
    <w:rsid w:val="00AC7FFB"/>
    <w:rPr>
      <w:rFonts w:ascii="Tahoma" w:hAnsi="Tahoma" w:cs="Tahoma"/>
      <w:sz w:val="16"/>
      <w:szCs w:val="16"/>
    </w:rPr>
  </w:style>
  <w:style w:type="table" w:styleId="TableGrid">
    <w:name w:val="Table Grid"/>
    <w:basedOn w:val="TableNormal"/>
    <w:uiPriority w:val="59"/>
    <w:rsid w:val="00AC7FF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AC7FFB"/>
    <w:pPr>
      <w:spacing w:after="200"/>
    </w:pPr>
    <w:rPr>
      <w:b/>
      <w:bCs/>
      <w:color w:val="4F81BD" w:themeColor="accent1"/>
      <w:sz w:val="18"/>
      <w:szCs w:val="18"/>
    </w:rPr>
  </w:style>
  <w:style w:type="paragraph" w:styleId="NoSpacing">
    <w:name w:val="No Spacing"/>
    <w:link w:val="NoSpacingChar"/>
    <w:uiPriority w:val="1"/>
    <w:qFormat/>
    <w:rsid w:val="00304F5E"/>
    <w:rPr>
      <w:rFonts w:eastAsiaTheme="minorEastAsia"/>
    </w:rPr>
  </w:style>
  <w:style w:type="character" w:customStyle="1" w:styleId="NoSpacingChar">
    <w:name w:val="No Spacing Char"/>
    <w:basedOn w:val="DefaultParagraphFont"/>
    <w:link w:val="NoSpacing"/>
    <w:uiPriority w:val="1"/>
    <w:rsid w:val="00304F5E"/>
    <w:rPr>
      <w:rFonts w:eastAsiaTheme="minorEastAsia"/>
    </w:rPr>
  </w:style>
  <w:style w:type="character" w:styleId="FollowedHyperlink">
    <w:name w:val="FollowedHyperlink"/>
    <w:basedOn w:val="DefaultParagraphFont"/>
    <w:uiPriority w:val="99"/>
    <w:semiHidden/>
    <w:unhideWhenUsed/>
    <w:rsid w:val="0056063F"/>
    <w:rPr>
      <w:color w:val="800080" w:themeColor="followedHyperlink"/>
      <w:u w:val="single"/>
    </w:rPr>
  </w:style>
  <w:style w:type="character" w:customStyle="1" w:styleId="Heading1Char">
    <w:name w:val="Heading 1 Char"/>
    <w:basedOn w:val="DefaultParagraphFont"/>
    <w:link w:val="Heading1"/>
    <w:uiPriority w:val="9"/>
    <w:rsid w:val="0056063F"/>
    <w:rPr>
      <w:rFonts w:ascii="Times New Roman" w:eastAsia="Times New Roman" w:hAnsi="Times New Roman" w:cs="Times New Roman"/>
      <w:b/>
      <w:bCs/>
      <w:kern w:val="36"/>
      <w:sz w:val="48"/>
      <w:szCs w:val="48"/>
      <w:lang w:eastAsia="nl-NL"/>
    </w:rPr>
  </w:style>
  <w:style w:type="paragraph" w:styleId="Header">
    <w:name w:val="header"/>
    <w:basedOn w:val="Normal"/>
    <w:link w:val="HeaderChar"/>
    <w:uiPriority w:val="99"/>
    <w:unhideWhenUsed/>
    <w:rsid w:val="009C6E81"/>
    <w:pPr>
      <w:tabs>
        <w:tab w:val="center" w:pos="4536"/>
        <w:tab w:val="right" w:pos="9072"/>
      </w:tabs>
    </w:pPr>
  </w:style>
  <w:style w:type="character" w:customStyle="1" w:styleId="HeaderChar">
    <w:name w:val="Header Char"/>
    <w:basedOn w:val="DefaultParagraphFont"/>
    <w:link w:val="Header"/>
    <w:uiPriority w:val="99"/>
    <w:rsid w:val="009C6E81"/>
  </w:style>
  <w:style w:type="paragraph" w:styleId="Footer">
    <w:name w:val="footer"/>
    <w:basedOn w:val="Normal"/>
    <w:link w:val="FooterChar"/>
    <w:uiPriority w:val="99"/>
    <w:unhideWhenUsed/>
    <w:rsid w:val="009C6E81"/>
    <w:pPr>
      <w:tabs>
        <w:tab w:val="center" w:pos="4536"/>
        <w:tab w:val="right" w:pos="9072"/>
      </w:tabs>
    </w:pPr>
  </w:style>
  <w:style w:type="character" w:customStyle="1" w:styleId="FooterChar">
    <w:name w:val="Footer Char"/>
    <w:basedOn w:val="DefaultParagraphFont"/>
    <w:link w:val="Footer"/>
    <w:uiPriority w:val="99"/>
    <w:rsid w:val="009C6E81"/>
  </w:style>
  <w:style w:type="paragraph" w:styleId="TOCHeading">
    <w:name w:val="TOC Heading"/>
    <w:basedOn w:val="Heading1"/>
    <w:next w:val="Normal"/>
    <w:uiPriority w:val="39"/>
    <w:unhideWhenUsed/>
    <w:qFormat/>
    <w:rsid w:val="008B7FD3"/>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lang w:eastAsia="en-US"/>
    </w:rPr>
  </w:style>
  <w:style w:type="paragraph" w:styleId="TOC2">
    <w:name w:val="toc 2"/>
    <w:basedOn w:val="Normal"/>
    <w:next w:val="Normal"/>
    <w:autoRedefine/>
    <w:uiPriority w:val="39"/>
    <w:semiHidden/>
    <w:unhideWhenUsed/>
    <w:qFormat/>
    <w:rsid w:val="0099621C"/>
    <w:pPr>
      <w:spacing w:after="100" w:line="276" w:lineRule="auto"/>
      <w:ind w:left="220"/>
    </w:pPr>
    <w:rPr>
      <w:rFonts w:eastAsiaTheme="minorEastAsia"/>
    </w:rPr>
  </w:style>
  <w:style w:type="paragraph" w:styleId="TOC1">
    <w:name w:val="toc 1"/>
    <w:basedOn w:val="Normal"/>
    <w:next w:val="Normal"/>
    <w:autoRedefine/>
    <w:uiPriority w:val="39"/>
    <w:semiHidden/>
    <w:unhideWhenUsed/>
    <w:qFormat/>
    <w:rsid w:val="0099621C"/>
    <w:pPr>
      <w:spacing w:after="100" w:line="276" w:lineRule="auto"/>
    </w:pPr>
    <w:rPr>
      <w:rFonts w:eastAsiaTheme="minorEastAsia"/>
    </w:rPr>
  </w:style>
  <w:style w:type="paragraph" w:styleId="TOC3">
    <w:name w:val="toc 3"/>
    <w:basedOn w:val="Normal"/>
    <w:next w:val="Normal"/>
    <w:autoRedefine/>
    <w:uiPriority w:val="39"/>
    <w:semiHidden/>
    <w:unhideWhenUsed/>
    <w:qFormat/>
    <w:rsid w:val="0099621C"/>
    <w:pPr>
      <w:spacing w:after="100" w:line="276" w:lineRule="auto"/>
      <w:ind w:left="440"/>
    </w:pPr>
    <w:rPr>
      <w:rFonts w:eastAsiaTheme="minorEastAsia"/>
    </w:rPr>
  </w:style>
  <w:style w:type="paragraph" w:customStyle="1" w:styleId="832A7F9F389C4B7CAABF41B36035A478">
    <w:name w:val="832A7F9F389C4B7CAABF41B36035A478"/>
    <w:rsid w:val="0035562D"/>
    <w:pPr>
      <w:spacing w:after="200" w:line="276" w:lineRule="auto"/>
    </w:pPr>
    <w:rPr>
      <w:rFonts w:eastAsiaTheme="minorEastAsia"/>
      <w:lang w:val="en-US"/>
    </w:rPr>
  </w:style>
  <w:style w:type="paragraph" w:styleId="ListParagraph">
    <w:name w:val="List Paragraph"/>
    <w:basedOn w:val="Normal"/>
    <w:uiPriority w:val="34"/>
    <w:qFormat/>
    <w:rsid w:val="005D5C63"/>
    <w:pPr>
      <w:ind w:left="720"/>
      <w:contextualSpacing/>
    </w:pPr>
  </w:style>
  <w:style w:type="paragraph" w:customStyle="1" w:styleId="ecxmsonormal">
    <w:name w:val="ecxmsonormal"/>
    <w:basedOn w:val="Normal"/>
    <w:rsid w:val="00627B9F"/>
    <w:pPr>
      <w:spacing w:after="324"/>
    </w:pPr>
    <w:rPr>
      <w:rFonts w:ascii="Times New Roman" w:eastAsia="Times New Roman" w:hAnsi="Times New Roman" w:cs="Times New Roman"/>
      <w:sz w:val="24"/>
      <w:szCs w:val="24"/>
      <w:lang w:eastAsia="nl-NL"/>
    </w:rPr>
  </w:style>
  <w:style w:type="paragraph" w:styleId="ListBullet">
    <w:name w:val="List Bullet"/>
    <w:basedOn w:val="Normal"/>
    <w:uiPriority w:val="99"/>
    <w:unhideWhenUsed/>
    <w:rsid w:val="00A7574B"/>
    <w:pPr>
      <w:numPr>
        <w:numId w:val="3"/>
      </w:numPr>
      <w:contextualSpacing/>
    </w:pPr>
  </w:style>
</w:styles>
</file>

<file path=word/webSettings.xml><?xml version="1.0" encoding="utf-8"?>
<w:webSettings xmlns:r="http://schemas.openxmlformats.org/officeDocument/2006/relationships" xmlns:w="http://schemas.openxmlformats.org/wordprocessingml/2006/main">
  <w:divs>
    <w:div w:id="10837150">
      <w:bodyDiv w:val="1"/>
      <w:marLeft w:val="0"/>
      <w:marRight w:val="0"/>
      <w:marTop w:val="0"/>
      <w:marBottom w:val="0"/>
      <w:divBdr>
        <w:top w:val="none" w:sz="0" w:space="0" w:color="auto"/>
        <w:left w:val="none" w:sz="0" w:space="0" w:color="auto"/>
        <w:bottom w:val="none" w:sz="0" w:space="0" w:color="auto"/>
        <w:right w:val="none" w:sz="0" w:space="0" w:color="auto"/>
      </w:divBdr>
    </w:div>
    <w:div w:id="156072469">
      <w:bodyDiv w:val="1"/>
      <w:marLeft w:val="0"/>
      <w:marRight w:val="0"/>
      <w:marTop w:val="0"/>
      <w:marBottom w:val="0"/>
      <w:divBdr>
        <w:top w:val="none" w:sz="0" w:space="0" w:color="auto"/>
        <w:left w:val="none" w:sz="0" w:space="0" w:color="auto"/>
        <w:bottom w:val="none" w:sz="0" w:space="0" w:color="auto"/>
        <w:right w:val="none" w:sz="0" w:space="0" w:color="auto"/>
      </w:divBdr>
    </w:div>
    <w:div w:id="470438655">
      <w:bodyDiv w:val="1"/>
      <w:marLeft w:val="0"/>
      <w:marRight w:val="0"/>
      <w:marTop w:val="0"/>
      <w:marBottom w:val="0"/>
      <w:divBdr>
        <w:top w:val="none" w:sz="0" w:space="0" w:color="auto"/>
        <w:left w:val="none" w:sz="0" w:space="0" w:color="auto"/>
        <w:bottom w:val="none" w:sz="0" w:space="0" w:color="auto"/>
        <w:right w:val="none" w:sz="0" w:space="0" w:color="auto"/>
      </w:divBdr>
    </w:div>
    <w:div w:id="985092100">
      <w:bodyDiv w:val="1"/>
      <w:marLeft w:val="0"/>
      <w:marRight w:val="0"/>
      <w:marTop w:val="0"/>
      <w:marBottom w:val="0"/>
      <w:divBdr>
        <w:top w:val="none" w:sz="0" w:space="0" w:color="auto"/>
        <w:left w:val="none" w:sz="0" w:space="0" w:color="auto"/>
        <w:bottom w:val="none" w:sz="0" w:space="0" w:color="auto"/>
        <w:right w:val="none" w:sz="0" w:space="0" w:color="auto"/>
      </w:divBdr>
    </w:div>
    <w:div w:id="1193569337">
      <w:bodyDiv w:val="1"/>
      <w:marLeft w:val="0"/>
      <w:marRight w:val="0"/>
      <w:marTop w:val="0"/>
      <w:marBottom w:val="0"/>
      <w:divBdr>
        <w:top w:val="none" w:sz="0" w:space="0" w:color="auto"/>
        <w:left w:val="none" w:sz="0" w:space="0" w:color="auto"/>
        <w:bottom w:val="none" w:sz="0" w:space="0" w:color="auto"/>
        <w:right w:val="none" w:sz="0" w:space="0" w:color="auto"/>
      </w:divBdr>
    </w:div>
    <w:div w:id="1211263699">
      <w:bodyDiv w:val="1"/>
      <w:marLeft w:val="0"/>
      <w:marRight w:val="0"/>
      <w:marTop w:val="0"/>
      <w:marBottom w:val="0"/>
      <w:divBdr>
        <w:top w:val="none" w:sz="0" w:space="0" w:color="auto"/>
        <w:left w:val="none" w:sz="0" w:space="0" w:color="auto"/>
        <w:bottom w:val="none" w:sz="0" w:space="0" w:color="auto"/>
        <w:right w:val="none" w:sz="0" w:space="0" w:color="auto"/>
      </w:divBdr>
    </w:div>
    <w:div w:id="1254632191">
      <w:bodyDiv w:val="1"/>
      <w:marLeft w:val="0"/>
      <w:marRight w:val="0"/>
      <w:marTop w:val="0"/>
      <w:marBottom w:val="0"/>
      <w:divBdr>
        <w:top w:val="none" w:sz="0" w:space="0" w:color="auto"/>
        <w:left w:val="none" w:sz="0" w:space="0" w:color="auto"/>
        <w:bottom w:val="none" w:sz="0" w:space="0" w:color="auto"/>
        <w:right w:val="none" w:sz="0" w:space="0" w:color="auto"/>
      </w:divBdr>
    </w:div>
    <w:div w:id="1365669409">
      <w:bodyDiv w:val="1"/>
      <w:marLeft w:val="0"/>
      <w:marRight w:val="0"/>
      <w:marTop w:val="0"/>
      <w:marBottom w:val="0"/>
      <w:divBdr>
        <w:top w:val="none" w:sz="0" w:space="0" w:color="auto"/>
        <w:left w:val="none" w:sz="0" w:space="0" w:color="auto"/>
        <w:bottom w:val="none" w:sz="0" w:space="0" w:color="auto"/>
        <w:right w:val="none" w:sz="0" w:space="0" w:color="auto"/>
      </w:divBdr>
      <w:divsChild>
        <w:div w:id="1229223589">
          <w:marLeft w:val="0"/>
          <w:marRight w:val="0"/>
          <w:marTop w:val="0"/>
          <w:marBottom w:val="0"/>
          <w:divBdr>
            <w:top w:val="none" w:sz="0" w:space="0" w:color="auto"/>
            <w:left w:val="none" w:sz="0" w:space="0" w:color="auto"/>
            <w:bottom w:val="none" w:sz="0" w:space="0" w:color="auto"/>
            <w:right w:val="none" w:sz="0" w:space="0" w:color="auto"/>
          </w:divBdr>
          <w:divsChild>
            <w:div w:id="232207082">
              <w:marLeft w:val="0"/>
              <w:marRight w:val="0"/>
              <w:marTop w:val="0"/>
              <w:marBottom w:val="0"/>
              <w:divBdr>
                <w:top w:val="none" w:sz="0" w:space="0" w:color="auto"/>
                <w:left w:val="none" w:sz="0" w:space="0" w:color="auto"/>
                <w:bottom w:val="none" w:sz="0" w:space="0" w:color="auto"/>
                <w:right w:val="none" w:sz="0" w:space="0" w:color="auto"/>
              </w:divBdr>
              <w:divsChild>
                <w:div w:id="551966439">
                  <w:marLeft w:val="0"/>
                  <w:marRight w:val="0"/>
                  <w:marTop w:val="0"/>
                  <w:marBottom w:val="0"/>
                  <w:divBdr>
                    <w:top w:val="none" w:sz="0" w:space="0" w:color="auto"/>
                    <w:left w:val="none" w:sz="0" w:space="0" w:color="auto"/>
                    <w:bottom w:val="none" w:sz="0" w:space="0" w:color="auto"/>
                    <w:right w:val="none" w:sz="0" w:space="0" w:color="auto"/>
                  </w:divBdr>
                  <w:divsChild>
                    <w:div w:id="1745446603">
                      <w:marLeft w:val="0"/>
                      <w:marRight w:val="0"/>
                      <w:marTop w:val="0"/>
                      <w:marBottom w:val="0"/>
                      <w:divBdr>
                        <w:top w:val="none" w:sz="0" w:space="0" w:color="auto"/>
                        <w:left w:val="none" w:sz="0" w:space="0" w:color="auto"/>
                        <w:bottom w:val="none" w:sz="0" w:space="0" w:color="auto"/>
                        <w:right w:val="none" w:sz="0" w:space="0" w:color="auto"/>
                      </w:divBdr>
                      <w:divsChild>
                        <w:div w:id="129172670">
                          <w:marLeft w:val="0"/>
                          <w:marRight w:val="0"/>
                          <w:marTop w:val="0"/>
                          <w:marBottom w:val="0"/>
                          <w:divBdr>
                            <w:top w:val="none" w:sz="0" w:space="0" w:color="auto"/>
                            <w:left w:val="none" w:sz="0" w:space="0" w:color="auto"/>
                            <w:bottom w:val="none" w:sz="0" w:space="0" w:color="auto"/>
                            <w:right w:val="none" w:sz="0" w:space="0" w:color="auto"/>
                          </w:divBdr>
                          <w:divsChild>
                            <w:div w:id="340470263">
                              <w:marLeft w:val="0"/>
                              <w:marRight w:val="0"/>
                              <w:marTop w:val="0"/>
                              <w:marBottom w:val="0"/>
                              <w:divBdr>
                                <w:top w:val="none" w:sz="0" w:space="0" w:color="auto"/>
                                <w:left w:val="none" w:sz="0" w:space="0" w:color="auto"/>
                                <w:bottom w:val="none" w:sz="0" w:space="0" w:color="auto"/>
                                <w:right w:val="none" w:sz="0" w:space="0" w:color="auto"/>
                              </w:divBdr>
                              <w:divsChild>
                                <w:div w:id="1287853582">
                                  <w:marLeft w:val="0"/>
                                  <w:marRight w:val="0"/>
                                  <w:marTop w:val="0"/>
                                  <w:marBottom w:val="0"/>
                                  <w:divBdr>
                                    <w:top w:val="none" w:sz="0" w:space="0" w:color="auto"/>
                                    <w:left w:val="none" w:sz="0" w:space="0" w:color="auto"/>
                                    <w:bottom w:val="none" w:sz="0" w:space="0" w:color="auto"/>
                                    <w:right w:val="none" w:sz="0" w:space="0" w:color="auto"/>
                                  </w:divBdr>
                                  <w:divsChild>
                                    <w:div w:id="1322392029">
                                      <w:marLeft w:val="0"/>
                                      <w:marRight w:val="0"/>
                                      <w:marTop w:val="0"/>
                                      <w:marBottom w:val="0"/>
                                      <w:divBdr>
                                        <w:top w:val="none" w:sz="0" w:space="0" w:color="auto"/>
                                        <w:left w:val="none" w:sz="0" w:space="0" w:color="auto"/>
                                        <w:bottom w:val="none" w:sz="0" w:space="0" w:color="auto"/>
                                        <w:right w:val="none" w:sz="0" w:space="0" w:color="auto"/>
                                      </w:divBdr>
                                      <w:divsChild>
                                        <w:div w:id="2023167523">
                                          <w:marLeft w:val="0"/>
                                          <w:marRight w:val="0"/>
                                          <w:marTop w:val="0"/>
                                          <w:marBottom w:val="0"/>
                                          <w:divBdr>
                                            <w:top w:val="none" w:sz="0" w:space="0" w:color="auto"/>
                                            <w:left w:val="none" w:sz="0" w:space="0" w:color="auto"/>
                                            <w:bottom w:val="none" w:sz="0" w:space="0" w:color="auto"/>
                                            <w:right w:val="none" w:sz="0" w:space="0" w:color="auto"/>
                                          </w:divBdr>
                                          <w:divsChild>
                                            <w:div w:id="1528983286">
                                              <w:marLeft w:val="0"/>
                                              <w:marRight w:val="0"/>
                                              <w:marTop w:val="0"/>
                                              <w:marBottom w:val="0"/>
                                              <w:divBdr>
                                                <w:top w:val="none" w:sz="0" w:space="0" w:color="auto"/>
                                                <w:left w:val="none" w:sz="0" w:space="0" w:color="auto"/>
                                                <w:bottom w:val="none" w:sz="0" w:space="0" w:color="auto"/>
                                                <w:right w:val="none" w:sz="0" w:space="0" w:color="auto"/>
                                              </w:divBdr>
                                              <w:divsChild>
                                                <w:div w:id="614485590">
                                                  <w:marLeft w:val="0"/>
                                                  <w:marRight w:val="0"/>
                                                  <w:marTop w:val="0"/>
                                                  <w:marBottom w:val="0"/>
                                                  <w:divBdr>
                                                    <w:top w:val="none" w:sz="0" w:space="0" w:color="auto"/>
                                                    <w:left w:val="none" w:sz="0" w:space="0" w:color="auto"/>
                                                    <w:bottom w:val="none" w:sz="0" w:space="0" w:color="auto"/>
                                                    <w:right w:val="none" w:sz="0" w:space="0" w:color="auto"/>
                                                  </w:divBdr>
                                                  <w:divsChild>
                                                    <w:div w:id="1288778693">
                                                      <w:marLeft w:val="0"/>
                                                      <w:marRight w:val="300"/>
                                                      <w:marTop w:val="0"/>
                                                      <w:marBottom w:val="0"/>
                                                      <w:divBdr>
                                                        <w:top w:val="none" w:sz="0" w:space="0" w:color="auto"/>
                                                        <w:left w:val="none" w:sz="0" w:space="0" w:color="auto"/>
                                                        <w:bottom w:val="none" w:sz="0" w:space="0" w:color="auto"/>
                                                        <w:right w:val="none" w:sz="0" w:space="0" w:color="auto"/>
                                                      </w:divBdr>
                                                      <w:divsChild>
                                                        <w:div w:id="1883664204">
                                                          <w:marLeft w:val="0"/>
                                                          <w:marRight w:val="0"/>
                                                          <w:marTop w:val="0"/>
                                                          <w:marBottom w:val="0"/>
                                                          <w:divBdr>
                                                            <w:top w:val="none" w:sz="0" w:space="0" w:color="auto"/>
                                                            <w:left w:val="none" w:sz="0" w:space="0" w:color="auto"/>
                                                            <w:bottom w:val="none" w:sz="0" w:space="0" w:color="auto"/>
                                                            <w:right w:val="none" w:sz="0" w:space="0" w:color="auto"/>
                                                          </w:divBdr>
                                                          <w:divsChild>
                                                            <w:div w:id="1614945635">
                                                              <w:marLeft w:val="0"/>
                                                              <w:marRight w:val="0"/>
                                                              <w:marTop w:val="0"/>
                                                              <w:marBottom w:val="0"/>
                                                              <w:divBdr>
                                                                <w:top w:val="none" w:sz="0" w:space="0" w:color="auto"/>
                                                                <w:left w:val="none" w:sz="0" w:space="0" w:color="auto"/>
                                                                <w:bottom w:val="none" w:sz="0" w:space="0" w:color="auto"/>
                                                                <w:right w:val="none" w:sz="0" w:space="0" w:color="auto"/>
                                                              </w:divBdr>
                                                              <w:divsChild>
                                                                <w:div w:id="462692487">
                                                                  <w:marLeft w:val="0"/>
                                                                  <w:marRight w:val="0"/>
                                                                  <w:marTop w:val="0"/>
                                                                  <w:marBottom w:val="0"/>
                                                                  <w:divBdr>
                                                                    <w:top w:val="none" w:sz="0" w:space="0" w:color="auto"/>
                                                                    <w:left w:val="none" w:sz="0" w:space="0" w:color="auto"/>
                                                                    <w:bottom w:val="none" w:sz="0" w:space="0" w:color="auto"/>
                                                                    <w:right w:val="none" w:sz="0" w:space="0" w:color="auto"/>
                                                                  </w:divBdr>
                                                                  <w:divsChild>
                                                                    <w:div w:id="874999970">
                                                                      <w:marLeft w:val="0"/>
                                                                      <w:marRight w:val="0"/>
                                                                      <w:marTop w:val="0"/>
                                                                      <w:marBottom w:val="360"/>
                                                                      <w:divBdr>
                                                                        <w:top w:val="single" w:sz="6" w:space="0" w:color="CCCCCC"/>
                                                                        <w:left w:val="none" w:sz="0" w:space="0" w:color="auto"/>
                                                                        <w:bottom w:val="none" w:sz="0" w:space="0" w:color="auto"/>
                                                                        <w:right w:val="none" w:sz="0" w:space="0" w:color="auto"/>
                                                                      </w:divBdr>
                                                                      <w:divsChild>
                                                                        <w:div w:id="1382946675">
                                                                          <w:marLeft w:val="0"/>
                                                                          <w:marRight w:val="0"/>
                                                                          <w:marTop w:val="0"/>
                                                                          <w:marBottom w:val="0"/>
                                                                          <w:divBdr>
                                                                            <w:top w:val="none" w:sz="0" w:space="0" w:color="auto"/>
                                                                            <w:left w:val="none" w:sz="0" w:space="0" w:color="auto"/>
                                                                            <w:bottom w:val="none" w:sz="0" w:space="0" w:color="auto"/>
                                                                            <w:right w:val="none" w:sz="0" w:space="0" w:color="auto"/>
                                                                          </w:divBdr>
                                                                          <w:divsChild>
                                                                            <w:div w:id="1652710809">
                                                                              <w:marLeft w:val="0"/>
                                                                              <w:marRight w:val="0"/>
                                                                              <w:marTop w:val="0"/>
                                                                              <w:marBottom w:val="0"/>
                                                                              <w:divBdr>
                                                                                <w:top w:val="none" w:sz="0" w:space="0" w:color="auto"/>
                                                                                <w:left w:val="none" w:sz="0" w:space="0" w:color="auto"/>
                                                                                <w:bottom w:val="none" w:sz="0" w:space="0" w:color="auto"/>
                                                                                <w:right w:val="none" w:sz="0" w:space="0" w:color="auto"/>
                                                                              </w:divBdr>
                                                                              <w:divsChild>
                                                                                <w:div w:id="1488519617">
                                                                                  <w:marLeft w:val="0"/>
                                                                                  <w:marRight w:val="0"/>
                                                                                  <w:marTop w:val="0"/>
                                                                                  <w:marBottom w:val="0"/>
                                                                                  <w:divBdr>
                                                                                    <w:top w:val="none" w:sz="0" w:space="0" w:color="auto"/>
                                                                                    <w:left w:val="none" w:sz="0" w:space="0" w:color="auto"/>
                                                                                    <w:bottom w:val="none" w:sz="0" w:space="0" w:color="auto"/>
                                                                                    <w:right w:val="none" w:sz="0" w:space="0" w:color="auto"/>
                                                                                  </w:divBdr>
                                                                                  <w:divsChild>
                                                                                    <w:div w:id="517893407">
                                                                                      <w:marLeft w:val="0"/>
                                                                                      <w:marRight w:val="0"/>
                                                                                      <w:marTop w:val="0"/>
                                                                                      <w:marBottom w:val="0"/>
                                                                                      <w:divBdr>
                                                                                        <w:top w:val="none" w:sz="0" w:space="0" w:color="auto"/>
                                                                                        <w:left w:val="none" w:sz="0" w:space="0" w:color="auto"/>
                                                                                        <w:bottom w:val="none" w:sz="0" w:space="0" w:color="auto"/>
                                                                                        <w:right w:val="none" w:sz="0" w:space="0" w:color="auto"/>
                                                                                      </w:divBdr>
                                                                                      <w:divsChild>
                                                                                        <w:div w:id="208106565">
                                                                                          <w:marLeft w:val="0"/>
                                                                                          <w:marRight w:val="0"/>
                                                                                          <w:marTop w:val="0"/>
                                                                                          <w:marBottom w:val="0"/>
                                                                                          <w:divBdr>
                                                                                            <w:top w:val="none" w:sz="0" w:space="0" w:color="auto"/>
                                                                                            <w:left w:val="none" w:sz="0" w:space="0" w:color="auto"/>
                                                                                            <w:bottom w:val="none" w:sz="0" w:space="0" w:color="auto"/>
                                                                                            <w:right w:val="none" w:sz="0" w:space="0" w:color="auto"/>
                                                                                          </w:divBdr>
                                                                                          <w:divsChild>
                                                                                            <w:div w:id="1193610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042988">
      <w:bodyDiv w:val="1"/>
      <w:marLeft w:val="0"/>
      <w:marRight w:val="0"/>
      <w:marTop w:val="0"/>
      <w:marBottom w:val="0"/>
      <w:divBdr>
        <w:top w:val="none" w:sz="0" w:space="0" w:color="auto"/>
        <w:left w:val="none" w:sz="0" w:space="0" w:color="auto"/>
        <w:bottom w:val="none" w:sz="0" w:space="0" w:color="auto"/>
        <w:right w:val="none" w:sz="0" w:space="0" w:color="auto"/>
      </w:divBdr>
    </w:div>
    <w:div w:id="1795827283">
      <w:bodyDiv w:val="1"/>
      <w:marLeft w:val="0"/>
      <w:marRight w:val="0"/>
      <w:marTop w:val="0"/>
      <w:marBottom w:val="0"/>
      <w:divBdr>
        <w:top w:val="none" w:sz="0" w:space="0" w:color="auto"/>
        <w:left w:val="none" w:sz="0" w:space="0" w:color="auto"/>
        <w:bottom w:val="none" w:sz="0" w:space="0" w:color="auto"/>
        <w:right w:val="none" w:sz="0" w:space="0" w:color="auto"/>
      </w:divBdr>
    </w:div>
    <w:div w:id="1934433043">
      <w:bodyDiv w:val="1"/>
      <w:marLeft w:val="0"/>
      <w:marRight w:val="0"/>
      <w:marTop w:val="0"/>
      <w:marBottom w:val="0"/>
      <w:divBdr>
        <w:top w:val="none" w:sz="0" w:space="0" w:color="auto"/>
        <w:left w:val="none" w:sz="0" w:space="0" w:color="auto"/>
        <w:bottom w:val="none" w:sz="0" w:space="0" w:color="auto"/>
        <w:right w:val="none" w:sz="0" w:space="0" w:color="auto"/>
      </w:divBdr>
    </w:div>
    <w:div w:id="1968467972">
      <w:bodyDiv w:val="1"/>
      <w:marLeft w:val="0"/>
      <w:marRight w:val="0"/>
      <w:marTop w:val="0"/>
      <w:marBottom w:val="0"/>
      <w:divBdr>
        <w:top w:val="none" w:sz="0" w:space="0" w:color="auto"/>
        <w:left w:val="none" w:sz="0" w:space="0" w:color="auto"/>
        <w:bottom w:val="none" w:sz="0" w:space="0" w:color="auto"/>
        <w:right w:val="none" w:sz="0" w:space="0" w:color="auto"/>
      </w:divBdr>
    </w:div>
    <w:div w:id="2051802677">
      <w:bodyDiv w:val="1"/>
      <w:marLeft w:val="0"/>
      <w:marRight w:val="0"/>
      <w:marTop w:val="0"/>
      <w:marBottom w:val="0"/>
      <w:divBdr>
        <w:top w:val="none" w:sz="0" w:space="0" w:color="auto"/>
        <w:left w:val="none" w:sz="0" w:space="0" w:color="auto"/>
        <w:bottom w:val="none" w:sz="0" w:space="0" w:color="auto"/>
        <w:right w:val="none" w:sz="0" w:space="0" w:color="auto"/>
      </w:divBdr>
    </w:div>
    <w:div w:id="2138795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oi43.tinypic.com/sxncwp.jp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E4F2C94-37BD-45D1-B1C4-3D217D8233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79</Pages>
  <Words>30232</Words>
  <Characters>172323</Characters>
  <Application>Microsoft Office Word</Application>
  <DocSecurity>0</DocSecurity>
  <Lines>1436</Lines>
  <Paragraphs>404</Paragraphs>
  <ScaleCrop>false</ScaleCrop>
  <HeadingPairs>
    <vt:vector size="2" baseType="variant">
      <vt:variant>
        <vt:lpstr>Titel</vt:lpstr>
      </vt:variant>
      <vt:variant>
        <vt:i4>1</vt:i4>
      </vt:variant>
    </vt:vector>
  </HeadingPairs>
  <TitlesOfParts>
    <vt:vector size="1" baseType="lpstr">
      <vt:lpstr>Nederlandse betaald      voetbalorganisaties</vt:lpstr>
    </vt:vector>
  </TitlesOfParts>
  <Company>Auteur:</Company>
  <LinksUpToDate>false</LinksUpToDate>
  <CharactersWithSpaces>202151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Nederlandse betaald      voetbalorganisaties</dc:title>
  <dc:subject>En de invloed van de economische crisis</dc:subject>
  <dc:creator>Niels Baijer</dc:creator>
  <cp:lastModifiedBy>Nita Ramsaransing</cp:lastModifiedBy>
  <cp:revision>2</cp:revision>
  <dcterms:created xsi:type="dcterms:W3CDTF">2014-05-06T13:15:00Z</dcterms:created>
  <dcterms:modified xsi:type="dcterms:W3CDTF">2014-05-06T13:15:00Z</dcterms:modified>
</cp:coreProperties>
</file>