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3C3" w:rsidRDefault="003353C3" w:rsidP="003353C3">
      <w:pPr>
        <w:rPr>
          <w:b/>
        </w:rPr>
      </w:pPr>
      <w:r>
        <w:rPr>
          <w:b/>
          <w:noProof/>
        </w:rPr>
        <mc:AlternateContent>
          <mc:Choice Requires="wps">
            <w:drawing>
              <wp:inline distT="0" distB="0" distL="0" distR="0">
                <wp:extent cx="4000500" cy="1257300"/>
                <wp:effectExtent l="0" t="0" r="4445" b="3810"/>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ERASMUS UNIVERSITY ROTTERDAM</w:t>
                            </w:r>
                          </w:p>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ERASMUS SCHOOL OF ECONOMICS</w:t>
                            </w:r>
                          </w:p>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MSc Economics &amp; Business</w:t>
                            </w:r>
                          </w:p>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 xml:space="preserve">Master </w:t>
                            </w:r>
                            <w:proofErr w:type="spellStart"/>
                            <w:r w:rsidRPr="00A102F6">
                              <w:rPr>
                                <w:rFonts w:ascii="Times New Roman" w:hAnsi="Times New Roman" w:cs="Times New Roman"/>
                                <w:b/>
                                <w:sz w:val="24"/>
                              </w:rPr>
                              <w:t>Specialisation</w:t>
                            </w:r>
                            <w:proofErr w:type="spellEnd"/>
                            <w:r w:rsidRPr="00A102F6">
                              <w:rPr>
                                <w:rFonts w:ascii="Times New Roman" w:hAnsi="Times New Roman" w:cs="Times New Roman"/>
                                <w:b/>
                                <w:sz w:val="24"/>
                              </w:rPr>
                              <w:t xml:space="preserve"> Financial Economics</w:t>
                            </w:r>
                          </w:p>
                          <w:p w:rsidR="00BE06B2" w:rsidRDefault="00BE06B2" w:rsidP="003353C3"/>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0" o:spid="_x0000_s1026" type="#_x0000_t202" style="width:315pt;height: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" stroked="f">
                <v:textbox>
                  <w:txbxContent>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ERASMUS UNIVERSITY ROTTERDAM</w:t>
                      </w:r>
                    </w:p>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ERASMUS SCHOOL OF ECONOMICS</w:t>
                      </w:r>
                    </w:p>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MSc Economics &amp; Business</w:t>
                      </w:r>
                    </w:p>
                    <w:p w:rsidR="00BE06B2" w:rsidRPr="00A102F6" w:rsidRDefault="00BE06B2" w:rsidP="003353C3">
                      <w:pPr>
                        <w:rPr>
                          <w:rFonts w:ascii="Times New Roman" w:hAnsi="Times New Roman" w:cs="Times New Roman"/>
                          <w:b/>
                          <w:sz w:val="24"/>
                        </w:rPr>
                      </w:pPr>
                      <w:r w:rsidRPr="00A102F6">
                        <w:rPr>
                          <w:rFonts w:ascii="Times New Roman" w:hAnsi="Times New Roman" w:cs="Times New Roman"/>
                          <w:b/>
                          <w:sz w:val="24"/>
                        </w:rPr>
                        <w:t xml:space="preserve">Master </w:t>
                      </w:r>
                      <w:proofErr w:type="spellStart"/>
                      <w:r w:rsidRPr="00A102F6">
                        <w:rPr>
                          <w:rFonts w:ascii="Times New Roman" w:hAnsi="Times New Roman" w:cs="Times New Roman"/>
                          <w:b/>
                          <w:sz w:val="24"/>
                        </w:rPr>
                        <w:t>Specialisation</w:t>
                      </w:r>
                      <w:proofErr w:type="spellEnd"/>
                      <w:r w:rsidRPr="00A102F6">
                        <w:rPr>
                          <w:rFonts w:ascii="Times New Roman" w:hAnsi="Times New Roman" w:cs="Times New Roman"/>
                          <w:b/>
                          <w:sz w:val="24"/>
                        </w:rPr>
                        <w:t xml:space="preserve"> Financial Economics</w:t>
                      </w:r>
                    </w:p>
                    <w:p w:rsidR="00BE06B2" w:rsidRDefault="00BE06B2" w:rsidP="003353C3"/>
                  </w:txbxContent>
                </v:textbox>
                <w10:anchorlock/>
              </v:shape>
            </w:pict>
          </mc:Fallback>
        </mc:AlternateContent>
      </w:r>
    </w:p>
    <w:p w:rsidR="003353C3" w:rsidRDefault="003353C3" w:rsidP="003353C3">
      <w:pPr>
        <w:rPr>
          <w:b/>
        </w:rPr>
      </w:pPr>
    </w:p>
    <w:p w:rsidR="003353C3" w:rsidRDefault="003353C3" w:rsidP="003353C3">
      <w:pPr>
        <w:rPr>
          <w:b/>
        </w:rPr>
      </w:pPr>
    </w:p>
    <w:p w:rsidR="003353C3" w:rsidRDefault="003353C3" w:rsidP="003353C3">
      <w:pPr>
        <w:rPr>
          <w:b/>
        </w:rPr>
      </w:pPr>
    </w:p>
    <w:p w:rsidR="003353C3" w:rsidRDefault="003353C3" w:rsidP="003353C3">
      <w:pPr>
        <w:rPr>
          <w:b/>
        </w:rPr>
      </w:pPr>
    </w:p>
    <w:p w:rsidR="003353C3" w:rsidRPr="009A0379" w:rsidRDefault="003353C3" w:rsidP="003353C3">
      <w:pPr>
        <w:rPr>
          <w:b/>
          <w:sz w:val="36"/>
          <w:szCs w:val="36"/>
        </w:rPr>
      </w:pPr>
    </w:p>
    <w:p w:rsidR="003353C3" w:rsidRPr="009A0379" w:rsidRDefault="003353C3" w:rsidP="003353C3">
      <w:pPr>
        <w:jc w:val="center"/>
        <w:rPr>
          <w:rFonts w:ascii="Times New Roman" w:hAnsi="Times New Roman" w:cs="Times New Roman"/>
          <w:b/>
          <w:sz w:val="36"/>
          <w:szCs w:val="36"/>
        </w:rPr>
      </w:pPr>
      <w:r w:rsidRPr="009A0379">
        <w:rPr>
          <w:rFonts w:ascii="Times New Roman" w:hAnsi="Times New Roman" w:cs="Times New Roman"/>
          <w:b/>
          <w:sz w:val="36"/>
          <w:szCs w:val="36"/>
        </w:rPr>
        <w:t>The influence of international football matches on the stock market</w:t>
      </w:r>
    </w:p>
    <w:p w:rsidR="003353C3" w:rsidRPr="00A102F6" w:rsidRDefault="003353C3" w:rsidP="003353C3">
      <w:pPr>
        <w:jc w:val="center"/>
        <w:rPr>
          <w:rFonts w:ascii="Times New Roman" w:hAnsi="Times New Roman" w:cs="Times New Roman"/>
          <w:b/>
        </w:rPr>
      </w:pPr>
    </w:p>
    <w:p w:rsidR="00A102F6" w:rsidRPr="00A102F6" w:rsidRDefault="00A102F6" w:rsidP="00A102F6">
      <w:pPr>
        <w:spacing w:after="0" w:line="360" w:lineRule="auto"/>
        <w:jc w:val="center"/>
        <w:rPr>
          <w:rFonts w:ascii="Times New Roman" w:hAnsi="Times New Roman" w:cs="Times New Roman"/>
          <w:b/>
          <w:sz w:val="24"/>
          <w:szCs w:val="24"/>
        </w:rPr>
      </w:pPr>
      <w:r w:rsidRPr="00A102F6">
        <w:rPr>
          <w:rFonts w:ascii="Times New Roman" w:hAnsi="Times New Roman" w:cs="Times New Roman"/>
          <w:b/>
          <w:sz w:val="24"/>
          <w:szCs w:val="24"/>
        </w:rPr>
        <w:t>A research to abnormal returns on the stock market as a result of the performance of the national football team</w:t>
      </w:r>
    </w:p>
    <w:p w:rsidR="003353C3" w:rsidRPr="00A102F6" w:rsidRDefault="003353C3" w:rsidP="00A102F6">
      <w:pPr>
        <w:jc w:val="center"/>
        <w:rPr>
          <w:rFonts w:ascii="Times New Roman" w:hAnsi="Times New Roman" w:cs="Times New Roman"/>
          <w:b/>
        </w:rPr>
      </w:pPr>
    </w:p>
    <w:p w:rsidR="00A102F6" w:rsidRDefault="00A102F6" w:rsidP="003353C3"/>
    <w:p w:rsidR="003353C3" w:rsidRDefault="003353C3" w:rsidP="003353C3"/>
    <w:p w:rsidR="009F389B" w:rsidRDefault="009F389B" w:rsidP="003353C3"/>
    <w:p w:rsidR="009F389B" w:rsidRDefault="009F389B" w:rsidP="003353C3"/>
    <w:p w:rsidR="009F389B" w:rsidRDefault="009F389B" w:rsidP="003353C3"/>
    <w:p w:rsidR="003353C3" w:rsidRPr="002D11FA" w:rsidRDefault="003353C3" w:rsidP="003353C3"/>
    <w:p w:rsidR="003353C3" w:rsidRDefault="003353C3" w:rsidP="003353C3">
      <w:r>
        <w:rPr>
          <w:noProof/>
        </w:rPr>
        <mc:AlternateContent>
          <mc:Choice Requires="wps">
            <w:drawing>
              <wp:inline distT="0" distB="0" distL="0" distR="0">
                <wp:extent cx="4800600" cy="1579418"/>
                <wp:effectExtent l="0" t="0" r="0" b="1905"/>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5794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06B2" w:rsidRPr="004D409D" w:rsidRDefault="00BE06B2" w:rsidP="003353C3">
                            <w:pPr>
                              <w:rPr>
                                <w:sz w:val="24"/>
                              </w:rPr>
                            </w:pPr>
                            <w:r w:rsidRPr="004D409D">
                              <w:rPr>
                                <w:b/>
                                <w:sz w:val="24"/>
                              </w:rPr>
                              <w:t>Author:</w:t>
                            </w:r>
                            <w:r>
                              <w:rPr>
                                <w:sz w:val="24"/>
                              </w:rPr>
                              <w:t xml:space="preserve"> </w:t>
                            </w:r>
                            <w:r>
                              <w:rPr>
                                <w:sz w:val="24"/>
                              </w:rPr>
                              <w:tab/>
                            </w:r>
                            <w:r>
                              <w:rPr>
                                <w:sz w:val="24"/>
                              </w:rPr>
                              <w:tab/>
                            </w:r>
                            <w:proofErr w:type="spellStart"/>
                            <w:r>
                              <w:rPr>
                                <w:sz w:val="24"/>
                              </w:rPr>
                              <w:t>J.G.K</w:t>
                            </w:r>
                            <w:r w:rsidRPr="0027770D">
                              <w:rPr>
                                <w:rFonts w:ascii="Times New Roman" w:hAnsi="Times New Roman" w:cs="Times New Roman"/>
                                <w:sz w:val="24"/>
                                <w:szCs w:val="24"/>
                              </w:rPr>
                              <w:t>ö</w:t>
                            </w:r>
                            <w:r>
                              <w:rPr>
                                <w:sz w:val="24"/>
                              </w:rPr>
                              <w:t>hler</w:t>
                            </w:r>
                            <w:proofErr w:type="spellEnd"/>
                          </w:p>
                          <w:p w:rsidR="00BE06B2" w:rsidRPr="004D409D" w:rsidRDefault="00BE06B2" w:rsidP="003353C3">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321977</w:t>
                            </w:r>
                          </w:p>
                          <w:p w:rsidR="00BE06B2" w:rsidRPr="004D409D" w:rsidRDefault="00BE06B2" w:rsidP="003353C3">
                            <w:pPr>
                              <w:rPr>
                                <w:sz w:val="24"/>
                              </w:rPr>
                            </w:pPr>
                            <w:r w:rsidRPr="004D409D">
                              <w:rPr>
                                <w:b/>
                                <w:sz w:val="24"/>
                              </w:rPr>
                              <w:t>Thesis supervisor:</w:t>
                            </w:r>
                            <w:r w:rsidRPr="004D409D">
                              <w:rPr>
                                <w:sz w:val="24"/>
                              </w:rPr>
                              <w:t xml:space="preserve"> </w:t>
                            </w:r>
                            <w:r w:rsidRPr="004D409D">
                              <w:rPr>
                                <w:sz w:val="24"/>
                              </w:rPr>
                              <w:tab/>
                            </w:r>
                            <w:r>
                              <w:rPr>
                                <w:sz w:val="24"/>
                              </w:rPr>
                              <w:t xml:space="preserve">Dr. R. </w:t>
                            </w:r>
                            <w:proofErr w:type="spellStart"/>
                            <w:r>
                              <w:rPr>
                                <w:sz w:val="24"/>
                              </w:rPr>
                              <w:t>Huisman</w:t>
                            </w:r>
                            <w:proofErr w:type="spellEnd"/>
                          </w:p>
                          <w:p w:rsidR="00BE06B2" w:rsidRPr="004D409D" w:rsidRDefault="00BE06B2" w:rsidP="003353C3">
                            <w:pPr>
                              <w:rPr>
                                <w:sz w:val="24"/>
                              </w:rPr>
                            </w:pPr>
                            <w:r w:rsidRPr="004D409D">
                              <w:rPr>
                                <w:b/>
                                <w:sz w:val="24"/>
                              </w:rPr>
                              <w:t>Finish date:</w:t>
                            </w:r>
                            <w:r>
                              <w:rPr>
                                <w:sz w:val="24"/>
                              </w:rPr>
                              <w:t xml:space="preserve">  </w:t>
                            </w:r>
                            <w:r>
                              <w:rPr>
                                <w:sz w:val="24"/>
                              </w:rPr>
                              <w:tab/>
                            </w:r>
                            <w:r>
                              <w:rPr>
                                <w:sz w:val="24"/>
                              </w:rPr>
                              <w:tab/>
                              <w:t>June 2014</w:t>
                            </w:r>
                          </w:p>
                        </w:txbxContent>
                      </wps:txbx>
                      <wps:bodyPr rot="0" vert="horz" wrap="square" lIns="91440" tIns="45720" rIns="91440" bIns="45720" anchor="t" anchorCtr="0" upright="1">
                        <a:noAutofit/>
                      </wps:bodyPr>
                    </wps:wsp>
                  </a:graphicData>
                </a:graphic>
              </wp:inline>
            </w:drawing>
          </mc:Choice>
          <mc:Fallback>
            <w:pict>
              <v:shape id="Text Box 9" o:spid="_x0000_s1027" type="#_x0000_t202" style="width:378pt;height:1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" stroked="f">
                <v:textbox>
                  <w:txbxContent>
                    <w:p w:rsidR="00BE06B2" w:rsidRPr="004D409D" w:rsidRDefault="00BE06B2" w:rsidP="003353C3">
                      <w:pPr>
                        <w:rPr>
                          <w:sz w:val="24"/>
                        </w:rPr>
                      </w:pPr>
                      <w:r w:rsidRPr="004D409D">
                        <w:rPr>
                          <w:b/>
                          <w:sz w:val="24"/>
                        </w:rPr>
                        <w:t>Author:</w:t>
                      </w:r>
                      <w:r>
                        <w:rPr>
                          <w:sz w:val="24"/>
                        </w:rPr>
                        <w:t xml:space="preserve"> </w:t>
                      </w:r>
                      <w:r>
                        <w:rPr>
                          <w:sz w:val="24"/>
                        </w:rPr>
                        <w:tab/>
                      </w:r>
                      <w:r>
                        <w:rPr>
                          <w:sz w:val="24"/>
                        </w:rPr>
                        <w:tab/>
                      </w:r>
                      <w:proofErr w:type="spellStart"/>
                      <w:r>
                        <w:rPr>
                          <w:sz w:val="24"/>
                        </w:rPr>
                        <w:t>J.G.K</w:t>
                      </w:r>
                      <w:r w:rsidRPr="0027770D">
                        <w:rPr>
                          <w:rFonts w:ascii="Times New Roman" w:hAnsi="Times New Roman" w:cs="Times New Roman"/>
                          <w:sz w:val="24"/>
                          <w:szCs w:val="24"/>
                        </w:rPr>
                        <w:t>ö</w:t>
                      </w:r>
                      <w:r>
                        <w:rPr>
                          <w:sz w:val="24"/>
                        </w:rPr>
                        <w:t>hler</w:t>
                      </w:r>
                      <w:proofErr w:type="spellEnd"/>
                    </w:p>
                    <w:p w:rsidR="00BE06B2" w:rsidRPr="004D409D" w:rsidRDefault="00BE06B2" w:rsidP="003353C3">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321977</w:t>
                      </w:r>
                    </w:p>
                    <w:p w:rsidR="00BE06B2" w:rsidRPr="004D409D" w:rsidRDefault="00BE06B2" w:rsidP="003353C3">
                      <w:pPr>
                        <w:rPr>
                          <w:sz w:val="24"/>
                        </w:rPr>
                      </w:pPr>
                      <w:r w:rsidRPr="004D409D">
                        <w:rPr>
                          <w:b/>
                          <w:sz w:val="24"/>
                        </w:rPr>
                        <w:t>Thesis supervisor:</w:t>
                      </w:r>
                      <w:r w:rsidRPr="004D409D">
                        <w:rPr>
                          <w:sz w:val="24"/>
                        </w:rPr>
                        <w:t xml:space="preserve"> </w:t>
                      </w:r>
                      <w:r w:rsidRPr="004D409D">
                        <w:rPr>
                          <w:sz w:val="24"/>
                        </w:rPr>
                        <w:tab/>
                      </w:r>
                      <w:r>
                        <w:rPr>
                          <w:sz w:val="24"/>
                        </w:rPr>
                        <w:t xml:space="preserve">Dr. R. </w:t>
                      </w:r>
                      <w:proofErr w:type="spellStart"/>
                      <w:r>
                        <w:rPr>
                          <w:sz w:val="24"/>
                        </w:rPr>
                        <w:t>Huisman</w:t>
                      </w:r>
                      <w:proofErr w:type="spellEnd"/>
                    </w:p>
                    <w:p w:rsidR="00BE06B2" w:rsidRPr="004D409D" w:rsidRDefault="00BE06B2" w:rsidP="003353C3">
                      <w:pPr>
                        <w:rPr>
                          <w:sz w:val="24"/>
                        </w:rPr>
                      </w:pPr>
                      <w:r w:rsidRPr="004D409D">
                        <w:rPr>
                          <w:b/>
                          <w:sz w:val="24"/>
                        </w:rPr>
                        <w:t>Finish date:</w:t>
                      </w:r>
                      <w:r>
                        <w:rPr>
                          <w:sz w:val="24"/>
                        </w:rPr>
                        <w:t xml:space="preserve">  </w:t>
                      </w:r>
                      <w:r>
                        <w:rPr>
                          <w:sz w:val="24"/>
                        </w:rPr>
                        <w:tab/>
                      </w:r>
                      <w:r>
                        <w:rPr>
                          <w:sz w:val="24"/>
                        </w:rPr>
                        <w:tab/>
                        <w:t>June 2014</w:t>
                      </w:r>
                    </w:p>
                  </w:txbxContent>
                </v:textbox>
                <w10:anchorlock/>
              </v:shape>
            </w:pict>
          </mc:Fallback>
        </mc:AlternateContent>
      </w:r>
      <w:r>
        <w:br w:type="page"/>
      </w:r>
    </w:p>
    <w:p w:rsidR="003353C3" w:rsidRPr="0038190C" w:rsidRDefault="00560F80" w:rsidP="003353C3">
      <w:pPr>
        <w:rPr>
          <w:rFonts w:ascii="Times New Roman" w:hAnsi="Times New Roman" w:cs="Times New Roman"/>
          <w:b/>
          <w:sz w:val="32"/>
          <w:szCs w:val="32"/>
        </w:rPr>
      </w:pPr>
      <w:r w:rsidRPr="0038190C">
        <w:rPr>
          <w:rFonts w:ascii="Times New Roman" w:hAnsi="Times New Roman" w:cs="Times New Roman"/>
          <w:b/>
          <w:sz w:val="32"/>
          <w:szCs w:val="32"/>
        </w:rPr>
        <w:lastRenderedPageBreak/>
        <w:t>Preface and acknowledgements</w:t>
      </w:r>
    </w:p>
    <w:p w:rsidR="003353C3" w:rsidRDefault="003353C3" w:rsidP="003353C3"/>
    <w:p w:rsidR="003353C3" w:rsidRDefault="003353C3" w:rsidP="003353C3"/>
    <w:p w:rsidR="003353C3" w:rsidRDefault="003353C3" w:rsidP="003353C3"/>
    <w:p w:rsidR="003353C3" w:rsidRDefault="003353C3" w:rsidP="003353C3"/>
    <w:p w:rsidR="003353C3" w:rsidRDefault="003353C3" w:rsidP="003353C3"/>
    <w:p w:rsidR="003353C3" w:rsidRDefault="003353C3" w:rsidP="003353C3"/>
    <w:p w:rsidR="003353C3" w:rsidRDefault="003353C3" w:rsidP="003353C3"/>
    <w:p w:rsidR="003353C3" w:rsidRDefault="003353C3" w:rsidP="003353C3"/>
    <w:p w:rsidR="003353C3" w:rsidRDefault="003353C3" w:rsidP="003353C3"/>
    <w:p w:rsidR="003353C3" w:rsidRDefault="003353C3" w:rsidP="003353C3"/>
    <w:p w:rsidR="00560F80" w:rsidRDefault="00560F80" w:rsidP="003353C3"/>
    <w:p w:rsidR="003353C3" w:rsidRDefault="003353C3" w:rsidP="003353C3"/>
    <w:p w:rsidR="003353C3" w:rsidRDefault="003353C3" w:rsidP="003353C3"/>
    <w:p w:rsidR="003353C3" w:rsidRDefault="003353C3" w:rsidP="003353C3"/>
    <w:p w:rsidR="00560F80" w:rsidRDefault="00560F80" w:rsidP="003353C3"/>
    <w:p w:rsidR="003353C3" w:rsidRDefault="003353C3" w:rsidP="003353C3"/>
    <w:p w:rsidR="003353C3" w:rsidRDefault="003353C3" w:rsidP="003353C3">
      <w:r>
        <w:rPr>
          <w:noProof/>
        </w:rPr>
        <mc:AlternateContent>
          <mc:Choice Requires="wps">
            <w:drawing>
              <wp:inline distT="0" distB="0" distL="0" distR="0">
                <wp:extent cx="6052820" cy="3253839"/>
                <wp:effectExtent l="0" t="0" r="24130" b="22860"/>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2820" cy="3253839"/>
                        </a:xfrm>
                        <a:prstGeom prst="rect">
                          <a:avLst/>
                        </a:prstGeom>
                        <a:solidFill>
                          <a:srgbClr val="FFFFFF"/>
                        </a:solidFill>
                        <a:ln w="9525">
                          <a:solidFill>
                            <a:srgbClr val="000000"/>
                          </a:solidFill>
                          <a:miter lim="800000"/>
                          <a:headEnd/>
                          <a:tailEnd/>
                        </a:ln>
                      </wps:spPr>
                      <wps:txbx>
                        <w:txbxContent>
                          <w:p w:rsidR="00BE06B2" w:rsidRPr="00A76472" w:rsidRDefault="00BE06B2" w:rsidP="003353C3">
                            <w:pPr>
                              <w:rPr>
                                <w:sz w:val="20"/>
                                <w:szCs w:val="20"/>
                              </w:rPr>
                            </w:pPr>
                            <w:r w:rsidRPr="00A76472">
                              <w:rPr>
                                <w:sz w:val="20"/>
                                <w:szCs w:val="20"/>
                              </w:rPr>
                              <w:t>NON-PLAGIARISM STATEMENT</w:t>
                            </w:r>
                          </w:p>
                          <w:p w:rsidR="00BE06B2" w:rsidRPr="00A76472" w:rsidRDefault="00BE06B2" w:rsidP="003353C3">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BE06B2" w:rsidRPr="00A76472" w:rsidRDefault="00BE06B2" w:rsidP="003353C3">
                            <w:pPr>
                              <w:rPr>
                                <w:sz w:val="20"/>
                                <w:szCs w:val="20"/>
                              </w:rPr>
                            </w:pPr>
                          </w:p>
                          <w:p w:rsidR="00BE06B2" w:rsidRDefault="00BE06B2" w:rsidP="003353C3">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BE06B2" w:rsidRDefault="00BE06B2" w:rsidP="003353C3">
                            <w:pPr>
                              <w:rPr>
                                <w:sz w:val="20"/>
                                <w:szCs w:val="20"/>
                              </w:rPr>
                            </w:pPr>
                          </w:p>
                          <w:p w:rsidR="00BE06B2" w:rsidRPr="00A76472" w:rsidRDefault="00BE06B2" w:rsidP="003353C3">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wps:txbx>
                      <wps:bodyPr rot="0" vert="horz" wrap="square" lIns="91440" tIns="45720" rIns="91440" bIns="45720" anchor="t" anchorCtr="0" upright="1">
                        <a:noAutofit/>
                      </wps:bodyPr>
                    </wps:wsp>
                  </a:graphicData>
                </a:graphic>
              </wp:inline>
            </w:drawing>
          </mc:Choice>
          <mc:Fallback>
            <w:pict>
              <v:shape id="Text Box 8" o:spid="_x0000_s1028" type="#_x0000_t202" style="width:476.6pt;height:256.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">
                <v:textbox>
                  <w:txbxContent>
                    <w:p w:rsidR="00BE06B2" w:rsidRPr="00A76472" w:rsidRDefault="00BE06B2" w:rsidP="003353C3">
                      <w:pPr>
                        <w:rPr>
                          <w:sz w:val="20"/>
                          <w:szCs w:val="20"/>
                        </w:rPr>
                      </w:pPr>
                      <w:r w:rsidRPr="00A76472">
                        <w:rPr>
                          <w:sz w:val="20"/>
                          <w:szCs w:val="20"/>
                        </w:rPr>
                        <w:t>NON-PLAGIARISM STATEMENT</w:t>
                      </w:r>
                    </w:p>
                    <w:p w:rsidR="00BE06B2" w:rsidRPr="00A76472" w:rsidRDefault="00BE06B2" w:rsidP="003353C3">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BE06B2" w:rsidRPr="00A76472" w:rsidRDefault="00BE06B2" w:rsidP="003353C3">
                      <w:pPr>
                        <w:rPr>
                          <w:sz w:val="20"/>
                          <w:szCs w:val="20"/>
                        </w:rPr>
                      </w:pPr>
                    </w:p>
                    <w:p w:rsidR="00BE06B2" w:rsidRDefault="00BE06B2" w:rsidP="003353C3">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BE06B2" w:rsidRDefault="00BE06B2" w:rsidP="003353C3">
                      <w:pPr>
                        <w:rPr>
                          <w:sz w:val="20"/>
                          <w:szCs w:val="20"/>
                        </w:rPr>
                      </w:pPr>
                    </w:p>
                    <w:p w:rsidR="00BE06B2" w:rsidRPr="00A76472" w:rsidRDefault="00BE06B2" w:rsidP="003353C3">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v:textbox>
                <w10:anchorlock/>
              </v:shape>
            </w:pict>
          </mc:Fallback>
        </mc:AlternateContent>
      </w:r>
    </w:p>
    <w:p w:rsidR="003353C3" w:rsidRPr="0038190C" w:rsidRDefault="0038190C" w:rsidP="003353C3">
      <w:pPr>
        <w:rPr>
          <w:rFonts w:ascii="Times New Roman" w:hAnsi="Times New Roman" w:cs="Times New Roman"/>
          <w:b/>
          <w:sz w:val="32"/>
          <w:szCs w:val="32"/>
        </w:rPr>
      </w:pPr>
      <w:r w:rsidRPr="0038190C">
        <w:rPr>
          <w:rFonts w:ascii="Times New Roman" w:hAnsi="Times New Roman" w:cs="Times New Roman"/>
          <w:b/>
          <w:sz w:val="32"/>
          <w:szCs w:val="32"/>
        </w:rPr>
        <w:lastRenderedPageBreak/>
        <w:t>Abstract</w:t>
      </w:r>
    </w:p>
    <w:p w:rsidR="009F389B" w:rsidRDefault="009F389B" w:rsidP="009A0379">
      <w:pPr>
        <w:rPr>
          <w:b/>
        </w:rPr>
      </w:pPr>
    </w:p>
    <w:p w:rsidR="009F389B" w:rsidRDefault="009F389B" w:rsidP="009A0379">
      <w:pPr>
        <w:rPr>
          <w:b/>
        </w:rPr>
      </w:pPr>
    </w:p>
    <w:p w:rsidR="009F389B" w:rsidRDefault="009F389B" w:rsidP="009A0379">
      <w:pPr>
        <w:rPr>
          <w:b/>
        </w:rPr>
      </w:pPr>
    </w:p>
    <w:p w:rsidR="009F389B" w:rsidRDefault="009F389B" w:rsidP="009A0379">
      <w:pPr>
        <w:rPr>
          <w:b/>
        </w:rPr>
      </w:pPr>
    </w:p>
    <w:p w:rsidR="009F389B" w:rsidRDefault="009F389B" w:rsidP="009A0379">
      <w:pPr>
        <w:rPr>
          <w:b/>
        </w:rPr>
      </w:pPr>
    </w:p>
    <w:p w:rsidR="009F389B" w:rsidRDefault="009F389B" w:rsidP="009A0379">
      <w:pPr>
        <w:rPr>
          <w:b/>
        </w:rPr>
      </w:pPr>
    </w:p>
    <w:p w:rsidR="009F389B" w:rsidRDefault="009F389B" w:rsidP="009A0379">
      <w:pPr>
        <w:rPr>
          <w:b/>
        </w:rPr>
      </w:pPr>
    </w:p>
    <w:p w:rsidR="003353C3" w:rsidRPr="009A0379" w:rsidRDefault="009A0379" w:rsidP="009A0379">
      <w:pPr>
        <w:rPr>
          <w:b/>
        </w:rPr>
      </w:pPr>
      <w:r>
        <w:rPr>
          <w:b/>
        </w:rPr>
        <w:t xml:space="preserve">Keywords: </w:t>
      </w:r>
      <w:r w:rsidRPr="009A0379">
        <w:t xml:space="preserve">Investor sentiment, </w:t>
      </w:r>
      <w:r w:rsidR="009F389B">
        <w:t xml:space="preserve">stock returns, </w:t>
      </w:r>
      <w:r>
        <w:t>abnormal returns</w:t>
      </w:r>
      <w:r w:rsidRPr="009A0379">
        <w:t>, event study, international football performance</w:t>
      </w:r>
      <w:r w:rsidR="00877CD5">
        <w:t>s</w:t>
      </w:r>
      <w:r w:rsidR="009F389B">
        <w:t>.</w:t>
      </w:r>
      <w:r>
        <w:rPr>
          <w:b/>
        </w:rPr>
        <w:t xml:space="preserve"> </w:t>
      </w:r>
    </w:p>
    <w:p w:rsidR="009F389B" w:rsidRDefault="009F389B">
      <w:pPr>
        <w:pStyle w:val="TOCHeading"/>
        <w:rPr>
          <w:rFonts w:asciiTheme="minorHAnsi" w:eastAsiaTheme="minorHAnsi" w:hAnsiTheme="minorHAnsi" w:cstheme="minorBidi"/>
          <w:b w:val="0"/>
          <w:bCs w:val="0"/>
          <w:color w:val="auto"/>
          <w:sz w:val="24"/>
          <w:szCs w:val="24"/>
          <w:lang w:eastAsia="en-US"/>
        </w:rPr>
      </w:pPr>
    </w:p>
    <w:p w:rsidR="009F389B" w:rsidRDefault="009F389B">
      <w:pPr>
        <w:pStyle w:val="TOCHeading"/>
        <w:rPr>
          <w:rFonts w:asciiTheme="minorHAnsi" w:eastAsiaTheme="minorHAnsi" w:hAnsiTheme="minorHAnsi" w:cstheme="minorBidi"/>
          <w:b w:val="0"/>
          <w:bCs w:val="0"/>
          <w:color w:val="auto"/>
          <w:sz w:val="24"/>
          <w:szCs w:val="24"/>
          <w:lang w:eastAsia="en-US"/>
        </w:rPr>
      </w:pPr>
    </w:p>
    <w:p w:rsidR="009F389B" w:rsidRDefault="009F389B">
      <w:pPr>
        <w:pStyle w:val="TOCHeading"/>
        <w:rPr>
          <w:rFonts w:asciiTheme="minorHAnsi" w:eastAsiaTheme="minorHAnsi" w:hAnsiTheme="minorHAnsi" w:cstheme="minorBidi"/>
          <w:b w:val="0"/>
          <w:bCs w:val="0"/>
          <w:color w:val="auto"/>
          <w:sz w:val="24"/>
          <w:szCs w:val="24"/>
          <w:lang w:eastAsia="en-US"/>
        </w:rPr>
      </w:pPr>
    </w:p>
    <w:p w:rsidR="009F389B" w:rsidRDefault="009F389B">
      <w:pPr>
        <w:pStyle w:val="TOCHeading"/>
        <w:rPr>
          <w:rFonts w:asciiTheme="minorHAnsi" w:eastAsiaTheme="minorHAnsi" w:hAnsiTheme="minorHAnsi" w:cstheme="minorBidi"/>
          <w:b w:val="0"/>
          <w:bCs w:val="0"/>
          <w:color w:val="auto"/>
          <w:sz w:val="24"/>
          <w:szCs w:val="24"/>
          <w:lang w:eastAsia="en-US"/>
        </w:rPr>
      </w:pPr>
    </w:p>
    <w:p w:rsidR="009F389B" w:rsidRDefault="009F389B">
      <w:pPr>
        <w:pStyle w:val="TOCHeading"/>
        <w:rPr>
          <w:rFonts w:asciiTheme="minorHAnsi" w:eastAsiaTheme="minorHAnsi" w:hAnsiTheme="minorHAnsi" w:cstheme="minorBidi"/>
          <w:b w:val="0"/>
          <w:bCs w:val="0"/>
          <w:color w:val="auto"/>
          <w:sz w:val="24"/>
          <w:szCs w:val="24"/>
          <w:lang w:eastAsia="en-US"/>
        </w:rPr>
      </w:pPr>
    </w:p>
    <w:p w:rsidR="009F389B" w:rsidRDefault="009F389B">
      <w:pPr>
        <w:pStyle w:val="TOCHeading"/>
        <w:rPr>
          <w:rFonts w:asciiTheme="minorHAnsi" w:eastAsiaTheme="minorHAnsi" w:hAnsiTheme="minorHAnsi" w:cstheme="minorBidi"/>
          <w:b w:val="0"/>
          <w:bCs w:val="0"/>
          <w:color w:val="auto"/>
          <w:sz w:val="24"/>
          <w:szCs w:val="24"/>
          <w:lang w:eastAsia="en-US"/>
        </w:rPr>
      </w:pPr>
    </w:p>
    <w:p w:rsidR="0038190C" w:rsidRPr="0038190C" w:rsidRDefault="0038190C" w:rsidP="0038190C"/>
    <w:p w:rsidR="00560F80" w:rsidRPr="00560F80" w:rsidRDefault="00560F80" w:rsidP="00560F80"/>
    <w:p w:rsidR="009F389B" w:rsidRDefault="009F389B">
      <w:pPr>
        <w:pStyle w:val="TOCHeading"/>
        <w:rPr>
          <w:rFonts w:asciiTheme="minorHAnsi" w:eastAsiaTheme="minorHAnsi" w:hAnsiTheme="minorHAnsi" w:cstheme="minorBidi"/>
          <w:b w:val="0"/>
          <w:bCs w:val="0"/>
          <w:color w:val="auto"/>
          <w:sz w:val="24"/>
          <w:szCs w:val="24"/>
          <w:lang w:eastAsia="en-US"/>
        </w:rPr>
      </w:pPr>
    </w:p>
    <w:p w:rsidR="00525F44" w:rsidRDefault="00525F44" w:rsidP="00525F44"/>
    <w:p w:rsidR="00525F44" w:rsidRPr="00525F44" w:rsidRDefault="00525F44" w:rsidP="00525F44"/>
    <w:p w:rsidR="009F389B" w:rsidRDefault="009F389B">
      <w:pPr>
        <w:pStyle w:val="TOCHeading"/>
        <w:rPr>
          <w:rFonts w:asciiTheme="minorHAnsi" w:eastAsiaTheme="minorHAnsi" w:hAnsiTheme="minorHAnsi" w:cstheme="minorBidi"/>
          <w:b w:val="0"/>
          <w:bCs w:val="0"/>
          <w:color w:val="auto"/>
          <w:sz w:val="24"/>
          <w:szCs w:val="24"/>
          <w:lang w:eastAsia="en-US"/>
        </w:rPr>
      </w:pPr>
    </w:p>
    <w:p w:rsidR="009F389B" w:rsidRPr="009F389B" w:rsidRDefault="009F389B" w:rsidP="009F389B"/>
    <w:sdt>
      <w:sdtPr>
        <w:rPr>
          <w:rFonts w:asciiTheme="minorHAnsi" w:eastAsiaTheme="minorHAnsi" w:hAnsiTheme="minorHAnsi" w:cstheme="minorBidi"/>
          <w:b w:val="0"/>
          <w:bCs w:val="0"/>
          <w:color w:val="auto"/>
          <w:sz w:val="24"/>
          <w:szCs w:val="24"/>
          <w:lang w:eastAsia="en-US"/>
        </w:rPr>
        <w:id w:val="417756966"/>
        <w:docPartObj>
          <w:docPartGallery w:val="Table of Contents"/>
          <w:docPartUnique/>
        </w:docPartObj>
      </w:sdtPr>
      <w:sdtEndPr>
        <w:rPr>
          <w:rFonts w:ascii="Times New Roman" w:hAnsi="Times New Roman" w:cs="Times New Roman"/>
          <w:noProof/>
          <w:sz w:val="20"/>
          <w:szCs w:val="20"/>
        </w:rPr>
      </w:sdtEndPr>
      <w:sdtContent>
        <w:p w:rsidR="002E7697" w:rsidRPr="0061742A" w:rsidRDefault="00396AA6">
          <w:pPr>
            <w:pStyle w:val="TOCHeading"/>
            <w:rPr>
              <w:rFonts w:ascii="Times New Roman" w:hAnsi="Times New Roman" w:cs="Times New Roman"/>
              <w:color w:val="auto"/>
              <w:sz w:val="32"/>
              <w:szCs w:val="32"/>
            </w:rPr>
          </w:pPr>
          <w:r w:rsidRPr="0061742A">
            <w:rPr>
              <w:rFonts w:ascii="Times New Roman" w:eastAsiaTheme="minorHAnsi" w:hAnsi="Times New Roman" w:cs="Times New Roman"/>
              <w:bCs w:val="0"/>
              <w:color w:val="auto"/>
              <w:sz w:val="32"/>
              <w:szCs w:val="32"/>
              <w:lang w:eastAsia="en-US"/>
            </w:rPr>
            <w:t xml:space="preserve">Table of </w:t>
          </w:r>
          <w:r w:rsidRPr="0061742A">
            <w:rPr>
              <w:rFonts w:ascii="Times New Roman" w:hAnsi="Times New Roman" w:cs="Times New Roman"/>
              <w:color w:val="auto"/>
              <w:sz w:val="32"/>
              <w:szCs w:val="32"/>
            </w:rPr>
            <w:t>c</w:t>
          </w:r>
          <w:r w:rsidR="002E7697" w:rsidRPr="0061742A">
            <w:rPr>
              <w:rFonts w:ascii="Times New Roman" w:hAnsi="Times New Roman" w:cs="Times New Roman"/>
              <w:color w:val="auto"/>
              <w:sz w:val="32"/>
              <w:szCs w:val="32"/>
            </w:rPr>
            <w:t>ontents</w:t>
          </w:r>
        </w:p>
        <w:p w:rsidR="00986E86" w:rsidRDefault="003E7D1E">
          <w:pPr>
            <w:pStyle w:val="TOC1"/>
            <w:tabs>
              <w:tab w:val="left" w:pos="440"/>
              <w:tab w:val="right" w:leader="dot" w:pos="9016"/>
            </w:tabs>
            <w:rPr>
              <w:noProof/>
              <w:lang w:eastAsia="en-US"/>
            </w:rPr>
          </w:pPr>
          <w:r w:rsidRPr="00CE386E">
            <w:rPr>
              <w:rFonts w:ascii="Times New Roman" w:hAnsi="Times New Roman" w:cs="Times New Roman"/>
              <w:sz w:val="12"/>
              <w:szCs w:val="12"/>
            </w:rPr>
            <w:fldChar w:fldCharType="begin"/>
          </w:r>
          <w:r w:rsidR="002E7697" w:rsidRPr="00CE386E">
            <w:rPr>
              <w:rFonts w:ascii="Times New Roman" w:hAnsi="Times New Roman" w:cs="Times New Roman"/>
              <w:sz w:val="12"/>
              <w:szCs w:val="12"/>
            </w:rPr>
            <w:instrText xml:space="preserve"> TOC \o "1-3" \h \z \u </w:instrText>
          </w:r>
          <w:r w:rsidRPr="00CE386E">
            <w:rPr>
              <w:rFonts w:ascii="Times New Roman" w:hAnsi="Times New Roman" w:cs="Times New Roman"/>
              <w:sz w:val="12"/>
              <w:szCs w:val="12"/>
            </w:rPr>
            <w:fldChar w:fldCharType="separate"/>
          </w:r>
          <w:hyperlink w:anchor="_Toc388440204" w:history="1">
            <w:r w:rsidR="00986E86" w:rsidRPr="00BE1BF7">
              <w:rPr>
                <w:rStyle w:val="Hyperlink"/>
                <w:rFonts w:ascii="Times New Roman" w:hAnsi="Times New Roman" w:cs="Times New Roman"/>
                <w:noProof/>
              </w:rPr>
              <w:t>1.</w:t>
            </w:r>
            <w:r w:rsidR="00986E86">
              <w:rPr>
                <w:noProof/>
                <w:lang w:eastAsia="en-US"/>
              </w:rPr>
              <w:tab/>
            </w:r>
            <w:r w:rsidR="00986E86" w:rsidRPr="00BE1BF7">
              <w:rPr>
                <w:rStyle w:val="Hyperlink"/>
                <w:rFonts w:ascii="Times New Roman" w:hAnsi="Times New Roman" w:cs="Times New Roman"/>
                <w:noProof/>
              </w:rPr>
              <w:t>Introduction</w:t>
            </w:r>
            <w:r w:rsidR="00986E86">
              <w:rPr>
                <w:noProof/>
                <w:webHidden/>
              </w:rPr>
              <w:tab/>
            </w:r>
            <w:r w:rsidR="00986E86">
              <w:rPr>
                <w:noProof/>
                <w:webHidden/>
              </w:rPr>
              <w:fldChar w:fldCharType="begin"/>
            </w:r>
            <w:r w:rsidR="00986E86">
              <w:rPr>
                <w:noProof/>
                <w:webHidden/>
              </w:rPr>
              <w:instrText xml:space="preserve"> PAGEREF _Toc388440204 \h </w:instrText>
            </w:r>
            <w:r w:rsidR="00986E86">
              <w:rPr>
                <w:noProof/>
                <w:webHidden/>
              </w:rPr>
            </w:r>
            <w:r w:rsidR="00986E86">
              <w:rPr>
                <w:noProof/>
                <w:webHidden/>
              </w:rPr>
              <w:fldChar w:fldCharType="separate"/>
            </w:r>
            <w:r w:rsidR="00CF5630">
              <w:rPr>
                <w:noProof/>
                <w:webHidden/>
              </w:rPr>
              <w:t>1</w:t>
            </w:r>
            <w:r w:rsidR="00986E86">
              <w:rPr>
                <w:noProof/>
                <w:webHidden/>
              </w:rPr>
              <w:fldChar w:fldCharType="end"/>
            </w:r>
          </w:hyperlink>
        </w:p>
        <w:p w:rsidR="00986E86" w:rsidRDefault="00986E86">
          <w:pPr>
            <w:pStyle w:val="TOC1"/>
            <w:tabs>
              <w:tab w:val="left" w:pos="440"/>
              <w:tab w:val="right" w:leader="dot" w:pos="9016"/>
            </w:tabs>
            <w:rPr>
              <w:noProof/>
              <w:lang w:eastAsia="en-US"/>
            </w:rPr>
          </w:pPr>
          <w:hyperlink w:anchor="_Toc388440205" w:history="1">
            <w:r w:rsidRPr="00BE1BF7">
              <w:rPr>
                <w:rStyle w:val="Hyperlink"/>
                <w:noProof/>
              </w:rPr>
              <w:t>2.</w:t>
            </w:r>
            <w:r>
              <w:rPr>
                <w:noProof/>
                <w:lang w:eastAsia="en-US"/>
              </w:rPr>
              <w:tab/>
            </w:r>
            <w:r w:rsidRPr="00BE1BF7">
              <w:rPr>
                <w:rStyle w:val="Hyperlink"/>
                <w:noProof/>
              </w:rPr>
              <w:t>Literature review</w:t>
            </w:r>
            <w:r>
              <w:rPr>
                <w:noProof/>
                <w:webHidden/>
              </w:rPr>
              <w:tab/>
            </w:r>
            <w:r>
              <w:rPr>
                <w:noProof/>
                <w:webHidden/>
              </w:rPr>
              <w:fldChar w:fldCharType="begin"/>
            </w:r>
            <w:r>
              <w:rPr>
                <w:noProof/>
                <w:webHidden/>
              </w:rPr>
              <w:instrText xml:space="preserve"> PAGEREF _Toc388440205 \h </w:instrText>
            </w:r>
            <w:r>
              <w:rPr>
                <w:noProof/>
                <w:webHidden/>
              </w:rPr>
            </w:r>
            <w:r>
              <w:rPr>
                <w:noProof/>
                <w:webHidden/>
              </w:rPr>
              <w:fldChar w:fldCharType="separate"/>
            </w:r>
            <w:r w:rsidR="00CF5630">
              <w:rPr>
                <w:noProof/>
                <w:webHidden/>
              </w:rPr>
              <w:t>3</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06" w:history="1">
            <w:r w:rsidRPr="00BE1BF7">
              <w:rPr>
                <w:rStyle w:val="Hyperlink"/>
                <w:noProof/>
              </w:rPr>
              <w:t>2.1</w:t>
            </w:r>
            <w:r>
              <w:rPr>
                <w:noProof/>
                <w:lang w:eastAsia="en-US"/>
              </w:rPr>
              <w:tab/>
            </w:r>
            <w:r w:rsidRPr="00BE1BF7">
              <w:rPr>
                <w:rStyle w:val="Hyperlink"/>
                <w:noProof/>
              </w:rPr>
              <w:t xml:space="preserve"> Economical neutral events on stock market exchange</w:t>
            </w:r>
            <w:r>
              <w:rPr>
                <w:noProof/>
                <w:webHidden/>
              </w:rPr>
              <w:tab/>
            </w:r>
            <w:r>
              <w:rPr>
                <w:noProof/>
                <w:webHidden/>
              </w:rPr>
              <w:fldChar w:fldCharType="begin"/>
            </w:r>
            <w:r>
              <w:rPr>
                <w:noProof/>
                <w:webHidden/>
              </w:rPr>
              <w:instrText xml:space="preserve"> PAGEREF _Toc388440206 \h </w:instrText>
            </w:r>
            <w:r>
              <w:rPr>
                <w:noProof/>
                <w:webHidden/>
              </w:rPr>
            </w:r>
            <w:r>
              <w:rPr>
                <w:noProof/>
                <w:webHidden/>
              </w:rPr>
              <w:fldChar w:fldCharType="separate"/>
            </w:r>
            <w:r w:rsidR="00CF5630">
              <w:rPr>
                <w:noProof/>
                <w:webHidden/>
              </w:rPr>
              <w:t>3</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07" w:history="1">
            <w:r w:rsidRPr="00BE1BF7">
              <w:rPr>
                <w:rStyle w:val="Hyperlink"/>
                <w:rFonts w:ascii="Times New Roman" w:hAnsi="Times New Roman" w:cs="Times New Roman"/>
                <w:noProof/>
              </w:rPr>
              <w:t>2.2</w:t>
            </w:r>
            <w:r>
              <w:rPr>
                <w:noProof/>
                <w:lang w:eastAsia="en-US"/>
              </w:rPr>
              <w:tab/>
            </w:r>
            <w:r w:rsidRPr="00BE1BF7">
              <w:rPr>
                <w:rStyle w:val="Hyperlink"/>
                <w:rFonts w:ascii="Times New Roman" w:hAnsi="Times New Roman" w:cs="Times New Roman"/>
                <w:noProof/>
              </w:rPr>
              <w:t>Traders sentiment and sports performance</w:t>
            </w:r>
            <w:r>
              <w:rPr>
                <w:noProof/>
                <w:webHidden/>
              </w:rPr>
              <w:tab/>
            </w:r>
            <w:r>
              <w:rPr>
                <w:noProof/>
                <w:webHidden/>
              </w:rPr>
              <w:fldChar w:fldCharType="begin"/>
            </w:r>
            <w:r>
              <w:rPr>
                <w:noProof/>
                <w:webHidden/>
              </w:rPr>
              <w:instrText xml:space="preserve"> PAGEREF _Toc388440207 \h </w:instrText>
            </w:r>
            <w:r>
              <w:rPr>
                <w:noProof/>
                <w:webHidden/>
              </w:rPr>
            </w:r>
            <w:r>
              <w:rPr>
                <w:noProof/>
                <w:webHidden/>
              </w:rPr>
              <w:fldChar w:fldCharType="separate"/>
            </w:r>
            <w:r w:rsidR="00CF5630">
              <w:rPr>
                <w:noProof/>
                <w:webHidden/>
              </w:rPr>
              <w:t>4</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08" w:history="1">
            <w:r w:rsidRPr="00BE1BF7">
              <w:rPr>
                <w:rStyle w:val="Hyperlink"/>
                <w:noProof/>
              </w:rPr>
              <w:t xml:space="preserve">2.3 </w:t>
            </w:r>
            <w:r>
              <w:rPr>
                <w:noProof/>
                <w:lang w:eastAsia="en-US"/>
              </w:rPr>
              <w:tab/>
            </w:r>
            <w:r w:rsidRPr="00BE1BF7">
              <w:rPr>
                <w:rStyle w:val="Hyperlink"/>
                <w:noProof/>
              </w:rPr>
              <w:t>Asymmetric results</w:t>
            </w:r>
            <w:r>
              <w:rPr>
                <w:noProof/>
                <w:webHidden/>
              </w:rPr>
              <w:tab/>
            </w:r>
            <w:r>
              <w:rPr>
                <w:noProof/>
                <w:webHidden/>
              </w:rPr>
              <w:fldChar w:fldCharType="begin"/>
            </w:r>
            <w:r>
              <w:rPr>
                <w:noProof/>
                <w:webHidden/>
              </w:rPr>
              <w:instrText xml:space="preserve"> PAGEREF _Toc388440208 \h </w:instrText>
            </w:r>
            <w:r>
              <w:rPr>
                <w:noProof/>
                <w:webHidden/>
              </w:rPr>
            </w:r>
            <w:r>
              <w:rPr>
                <w:noProof/>
                <w:webHidden/>
              </w:rPr>
              <w:fldChar w:fldCharType="separate"/>
            </w:r>
            <w:r w:rsidR="00CF5630">
              <w:rPr>
                <w:noProof/>
                <w:webHidden/>
              </w:rPr>
              <w:t>5</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09" w:history="1">
            <w:r w:rsidRPr="00BE1BF7">
              <w:rPr>
                <w:rStyle w:val="Hyperlink"/>
                <w:noProof/>
              </w:rPr>
              <w:t>2.4</w:t>
            </w:r>
            <w:r>
              <w:rPr>
                <w:noProof/>
                <w:lang w:eastAsia="en-US"/>
              </w:rPr>
              <w:tab/>
            </w:r>
            <w:r w:rsidRPr="00BE1BF7">
              <w:rPr>
                <w:rStyle w:val="Hyperlink"/>
                <w:noProof/>
              </w:rPr>
              <w:t>The importance of the matches</w:t>
            </w:r>
            <w:r>
              <w:rPr>
                <w:noProof/>
                <w:webHidden/>
              </w:rPr>
              <w:tab/>
            </w:r>
            <w:r>
              <w:rPr>
                <w:noProof/>
                <w:webHidden/>
              </w:rPr>
              <w:fldChar w:fldCharType="begin"/>
            </w:r>
            <w:r>
              <w:rPr>
                <w:noProof/>
                <w:webHidden/>
              </w:rPr>
              <w:instrText xml:space="preserve"> PAGEREF _Toc388440209 \h </w:instrText>
            </w:r>
            <w:r>
              <w:rPr>
                <w:noProof/>
                <w:webHidden/>
              </w:rPr>
            </w:r>
            <w:r>
              <w:rPr>
                <w:noProof/>
                <w:webHidden/>
              </w:rPr>
              <w:fldChar w:fldCharType="separate"/>
            </w:r>
            <w:r w:rsidR="00CF5630">
              <w:rPr>
                <w:noProof/>
                <w:webHidden/>
              </w:rPr>
              <w:t>6</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0" w:history="1">
            <w:r w:rsidRPr="00BE1BF7">
              <w:rPr>
                <w:rStyle w:val="Hyperlink"/>
                <w:rFonts w:ascii="Times New Roman" w:hAnsi="Times New Roman" w:cs="Times New Roman"/>
                <w:noProof/>
              </w:rPr>
              <w:t>2.5</w:t>
            </w:r>
            <w:r>
              <w:rPr>
                <w:noProof/>
                <w:lang w:eastAsia="en-US"/>
              </w:rPr>
              <w:tab/>
            </w:r>
            <w:r w:rsidRPr="00BE1BF7">
              <w:rPr>
                <w:rStyle w:val="Hyperlink"/>
                <w:rFonts w:ascii="Times New Roman" w:hAnsi="Times New Roman" w:cs="Times New Roman"/>
                <w:noProof/>
              </w:rPr>
              <w:t>Outperformance</w:t>
            </w:r>
            <w:r>
              <w:rPr>
                <w:noProof/>
                <w:webHidden/>
              </w:rPr>
              <w:tab/>
            </w:r>
            <w:r>
              <w:rPr>
                <w:noProof/>
                <w:webHidden/>
              </w:rPr>
              <w:fldChar w:fldCharType="begin"/>
            </w:r>
            <w:r>
              <w:rPr>
                <w:noProof/>
                <w:webHidden/>
              </w:rPr>
              <w:instrText xml:space="preserve"> PAGEREF _Toc388440210 \h </w:instrText>
            </w:r>
            <w:r>
              <w:rPr>
                <w:noProof/>
                <w:webHidden/>
              </w:rPr>
            </w:r>
            <w:r>
              <w:rPr>
                <w:noProof/>
                <w:webHidden/>
              </w:rPr>
              <w:fldChar w:fldCharType="separate"/>
            </w:r>
            <w:r w:rsidR="00CF5630">
              <w:rPr>
                <w:noProof/>
                <w:webHidden/>
              </w:rPr>
              <w:t>6</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1" w:history="1">
            <w:r w:rsidRPr="00BE1BF7">
              <w:rPr>
                <w:rStyle w:val="Hyperlink"/>
                <w:noProof/>
              </w:rPr>
              <w:t>2.6</w:t>
            </w:r>
            <w:r>
              <w:rPr>
                <w:noProof/>
                <w:lang w:eastAsia="en-US"/>
              </w:rPr>
              <w:tab/>
            </w:r>
            <w:r w:rsidRPr="00BE1BF7">
              <w:rPr>
                <w:rStyle w:val="Hyperlink"/>
                <w:noProof/>
              </w:rPr>
              <w:t xml:space="preserve"> Benchmark</w:t>
            </w:r>
            <w:r>
              <w:rPr>
                <w:noProof/>
                <w:webHidden/>
              </w:rPr>
              <w:tab/>
            </w:r>
            <w:r>
              <w:rPr>
                <w:noProof/>
                <w:webHidden/>
              </w:rPr>
              <w:fldChar w:fldCharType="begin"/>
            </w:r>
            <w:r>
              <w:rPr>
                <w:noProof/>
                <w:webHidden/>
              </w:rPr>
              <w:instrText xml:space="preserve"> PAGEREF _Toc388440211 \h </w:instrText>
            </w:r>
            <w:r>
              <w:rPr>
                <w:noProof/>
                <w:webHidden/>
              </w:rPr>
            </w:r>
            <w:r>
              <w:rPr>
                <w:noProof/>
                <w:webHidden/>
              </w:rPr>
              <w:fldChar w:fldCharType="separate"/>
            </w:r>
            <w:r w:rsidR="00CF5630">
              <w:rPr>
                <w:noProof/>
                <w:webHidden/>
              </w:rPr>
              <w:t>7</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2" w:history="1">
            <w:r w:rsidRPr="00BE1BF7">
              <w:rPr>
                <w:rStyle w:val="Hyperlink"/>
                <w:rFonts w:ascii="Times New Roman" w:hAnsi="Times New Roman" w:cs="Times New Roman"/>
                <w:noProof/>
              </w:rPr>
              <w:t>2.7</w:t>
            </w:r>
            <w:r>
              <w:rPr>
                <w:noProof/>
                <w:lang w:eastAsia="en-US"/>
              </w:rPr>
              <w:tab/>
            </w:r>
            <w:r w:rsidRPr="00BE1BF7">
              <w:rPr>
                <w:rStyle w:val="Hyperlink"/>
                <w:rFonts w:ascii="Times New Roman" w:hAnsi="Times New Roman" w:cs="Times New Roman"/>
                <w:noProof/>
              </w:rPr>
              <w:t>Expectations of a match and the Efficient Market Hypothesis</w:t>
            </w:r>
            <w:r>
              <w:rPr>
                <w:noProof/>
                <w:webHidden/>
              </w:rPr>
              <w:tab/>
            </w:r>
            <w:r>
              <w:rPr>
                <w:noProof/>
                <w:webHidden/>
              </w:rPr>
              <w:fldChar w:fldCharType="begin"/>
            </w:r>
            <w:r>
              <w:rPr>
                <w:noProof/>
                <w:webHidden/>
              </w:rPr>
              <w:instrText xml:space="preserve"> PAGEREF _Toc388440212 \h </w:instrText>
            </w:r>
            <w:r>
              <w:rPr>
                <w:noProof/>
                <w:webHidden/>
              </w:rPr>
            </w:r>
            <w:r>
              <w:rPr>
                <w:noProof/>
                <w:webHidden/>
              </w:rPr>
              <w:fldChar w:fldCharType="separate"/>
            </w:r>
            <w:r w:rsidR="00CF5630">
              <w:rPr>
                <w:noProof/>
                <w:webHidden/>
              </w:rPr>
              <w:t>8</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3" w:history="1">
            <w:r w:rsidRPr="00BE1BF7">
              <w:rPr>
                <w:rStyle w:val="Hyperlink"/>
                <w:rFonts w:ascii="Times New Roman" w:hAnsi="Times New Roman" w:cs="Times New Roman"/>
                <w:noProof/>
              </w:rPr>
              <w:t xml:space="preserve">2.8 </w:t>
            </w:r>
            <w:r>
              <w:rPr>
                <w:noProof/>
                <w:lang w:eastAsia="en-US"/>
              </w:rPr>
              <w:tab/>
            </w:r>
            <w:r w:rsidRPr="00BE1BF7">
              <w:rPr>
                <w:rStyle w:val="Hyperlink"/>
                <w:rFonts w:ascii="Times New Roman" w:hAnsi="Times New Roman" w:cs="Times New Roman"/>
                <w:noProof/>
              </w:rPr>
              <w:t>Day of the week effect</w:t>
            </w:r>
            <w:r>
              <w:rPr>
                <w:noProof/>
                <w:webHidden/>
              </w:rPr>
              <w:tab/>
            </w:r>
            <w:r>
              <w:rPr>
                <w:noProof/>
                <w:webHidden/>
              </w:rPr>
              <w:fldChar w:fldCharType="begin"/>
            </w:r>
            <w:r>
              <w:rPr>
                <w:noProof/>
                <w:webHidden/>
              </w:rPr>
              <w:instrText xml:space="preserve"> PAGEREF _Toc388440213 \h </w:instrText>
            </w:r>
            <w:r>
              <w:rPr>
                <w:noProof/>
                <w:webHidden/>
              </w:rPr>
            </w:r>
            <w:r>
              <w:rPr>
                <w:noProof/>
                <w:webHidden/>
              </w:rPr>
              <w:fldChar w:fldCharType="separate"/>
            </w:r>
            <w:r w:rsidR="00CF5630">
              <w:rPr>
                <w:noProof/>
                <w:webHidden/>
              </w:rPr>
              <w:t>9</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4" w:history="1">
            <w:r w:rsidRPr="00BE1BF7">
              <w:rPr>
                <w:rStyle w:val="Hyperlink"/>
                <w:rFonts w:ascii="Times New Roman" w:hAnsi="Times New Roman" w:cs="Times New Roman"/>
                <w:noProof/>
              </w:rPr>
              <w:t>2.9</w:t>
            </w:r>
            <w:r>
              <w:rPr>
                <w:noProof/>
                <w:lang w:eastAsia="en-US"/>
              </w:rPr>
              <w:tab/>
            </w:r>
            <w:r w:rsidRPr="00BE1BF7">
              <w:rPr>
                <w:rStyle w:val="Hyperlink"/>
                <w:rFonts w:ascii="Times New Roman" w:hAnsi="Times New Roman" w:cs="Times New Roman"/>
                <w:noProof/>
              </w:rPr>
              <w:t xml:space="preserve"> The draw</w:t>
            </w:r>
            <w:r>
              <w:rPr>
                <w:noProof/>
                <w:webHidden/>
              </w:rPr>
              <w:tab/>
            </w:r>
            <w:r>
              <w:rPr>
                <w:noProof/>
                <w:webHidden/>
              </w:rPr>
              <w:fldChar w:fldCharType="begin"/>
            </w:r>
            <w:r>
              <w:rPr>
                <w:noProof/>
                <w:webHidden/>
              </w:rPr>
              <w:instrText xml:space="preserve"> PAGEREF _Toc388440214 \h </w:instrText>
            </w:r>
            <w:r>
              <w:rPr>
                <w:noProof/>
                <w:webHidden/>
              </w:rPr>
            </w:r>
            <w:r>
              <w:rPr>
                <w:noProof/>
                <w:webHidden/>
              </w:rPr>
              <w:fldChar w:fldCharType="separate"/>
            </w:r>
            <w:r w:rsidR="00CF5630">
              <w:rPr>
                <w:noProof/>
                <w:webHidden/>
              </w:rPr>
              <w:t>9</w:t>
            </w:r>
            <w:r>
              <w:rPr>
                <w:noProof/>
                <w:webHidden/>
              </w:rPr>
              <w:fldChar w:fldCharType="end"/>
            </w:r>
          </w:hyperlink>
        </w:p>
        <w:p w:rsidR="00986E86" w:rsidRDefault="00986E86">
          <w:pPr>
            <w:pStyle w:val="TOC1"/>
            <w:tabs>
              <w:tab w:val="left" w:pos="440"/>
              <w:tab w:val="right" w:leader="dot" w:pos="9016"/>
            </w:tabs>
            <w:rPr>
              <w:noProof/>
              <w:lang w:eastAsia="en-US"/>
            </w:rPr>
          </w:pPr>
          <w:hyperlink w:anchor="_Toc388440215" w:history="1">
            <w:r w:rsidRPr="00BE1BF7">
              <w:rPr>
                <w:rStyle w:val="Hyperlink"/>
                <w:rFonts w:ascii="Times New Roman" w:hAnsi="Times New Roman" w:cs="Times New Roman"/>
                <w:noProof/>
              </w:rPr>
              <w:t>3.</w:t>
            </w:r>
            <w:r>
              <w:rPr>
                <w:noProof/>
                <w:lang w:eastAsia="en-US"/>
              </w:rPr>
              <w:tab/>
            </w:r>
            <w:r w:rsidRPr="00BE1BF7">
              <w:rPr>
                <w:rStyle w:val="Hyperlink"/>
                <w:rFonts w:ascii="Times New Roman" w:hAnsi="Times New Roman" w:cs="Times New Roman"/>
                <w:noProof/>
              </w:rPr>
              <w:t>Data</w:t>
            </w:r>
            <w:r>
              <w:rPr>
                <w:noProof/>
                <w:webHidden/>
              </w:rPr>
              <w:tab/>
            </w:r>
            <w:r>
              <w:rPr>
                <w:noProof/>
                <w:webHidden/>
              </w:rPr>
              <w:fldChar w:fldCharType="begin"/>
            </w:r>
            <w:r>
              <w:rPr>
                <w:noProof/>
                <w:webHidden/>
              </w:rPr>
              <w:instrText xml:space="preserve"> PAGEREF _Toc388440215 \h </w:instrText>
            </w:r>
            <w:r>
              <w:rPr>
                <w:noProof/>
                <w:webHidden/>
              </w:rPr>
            </w:r>
            <w:r>
              <w:rPr>
                <w:noProof/>
                <w:webHidden/>
              </w:rPr>
              <w:fldChar w:fldCharType="separate"/>
            </w:r>
            <w:r w:rsidR="00CF5630">
              <w:rPr>
                <w:noProof/>
                <w:webHidden/>
              </w:rPr>
              <w:t>11</w:t>
            </w:r>
            <w:r>
              <w:rPr>
                <w:noProof/>
                <w:webHidden/>
              </w:rPr>
              <w:fldChar w:fldCharType="end"/>
            </w:r>
          </w:hyperlink>
        </w:p>
        <w:p w:rsidR="00986E86" w:rsidRDefault="00986E86">
          <w:pPr>
            <w:pStyle w:val="TOC1"/>
            <w:tabs>
              <w:tab w:val="left" w:pos="440"/>
              <w:tab w:val="right" w:leader="dot" w:pos="9016"/>
            </w:tabs>
            <w:rPr>
              <w:noProof/>
              <w:lang w:eastAsia="en-US"/>
            </w:rPr>
          </w:pPr>
          <w:hyperlink w:anchor="_Toc388440216" w:history="1">
            <w:r w:rsidRPr="00BE1BF7">
              <w:rPr>
                <w:rStyle w:val="Hyperlink"/>
                <w:rFonts w:ascii="Times New Roman" w:hAnsi="Times New Roman" w:cs="Times New Roman"/>
                <w:noProof/>
              </w:rPr>
              <w:t>4.</w:t>
            </w:r>
            <w:r>
              <w:rPr>
                <w:noProof/>
                <w:lang w:eastAsia="en-US"/>
              </w:rPr>
              <w:tab/>
            </w:r>
            <w:r w:rsidRPr="00BE1BF7">
              <w:rPr>
                <w:rStyle w:val="Hyperlink"/>
                <w:rFonts w:ascii="Times New Roman" w:hAnsi="Times New Roman" w:cs="Times New Roman"/>
                <w:noProof/>
              </w:rPr>
              <w:t>Methodology</w:t>
            </w:r>
            <w:r>
              <w:rPr>
                <w:noProof/>
                <w:webHidden/>
              </w:rPr>
              <w:tab/>
            </w:r>
            <w:r>
              <w:rPr>
                <w:noProof/>
                <w:webHidden/>
              </w:rPr>
              <w:fldChar w:fldCharType="begin"/>
            </w:r>
            <w:r>
              <w:rPr>
                <w:noProof/>
                <w:webHidden/>
              </w:rPr>
              <w:instrText xml:space="preserve"> PAGEREF _Toc388440216 \h </w:instrText>
            </w:r>
            <w:r>
              <w:rPr>
                <w:noProof/>
                <w:webHidden/>
              </w:rPr>
            </w:r>
            <w:r>
              <w:rPr>
                <w:noProof/>
                <w:webHidden/>
              </w:rPr>
              <w:fldChar w:fldCharType="separate"/>
            </w:r>
            <w:r w:rsidR="00CF5630">
              <w:rPr>
                <w:noProof/>
                <w:webHidden/>
              </w:rPr>
              <w:t>14</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7" w:history="1">
            <w:r w:rsidRPr="00BE1BF7">
              <w:rPr>
                <w:rStyle w:val="Hyperlink"/>
                <w:rFonts w:ascii="Times New Roman" w:hAnsi="Times New Roman" w:cs="Times New Roman"/>
                <w:noProof/>
              </w:rPr>
              <w:t>4.1</w:t>
            </w:r>
            <w:r>
              <w:rPr>
                <w:noProof/>
                <w:lang w:eastAsia="en-US"/>
              </w:rPr>
              <w:tab/>
            </w:r>
            <w:r w:rsidRPr="00BE1BF7">
              <w:rPr>
                <w:rStyle w:val="Hyperlink"/>
                <w:rFonts w:ascii="Times New Roman" w:hAnsi="Times New Roman" w:cs="Times New Roman"/>
                <w:noProof/>
              </w:rPr>
              <w:t>Returns</w:t>
            </w:r>
            <w:r>
              <w:rPr>
                <w:noProof/>
                <w:webHidden/>
              </w:rPr>
              <w:tab/>
            </w:r>
            <w:r>
              <w:rPr>
                <w:noProof/>
                <w:webHidden/>
              </w:rPr>
              <w:fldChar w:fldCharType="begin"/>
            </w:r>
            <w:r>
              <w:rPr>
                <w:noProof/>
                <w:webHidden/>
              </w:rPr>
              <w:instrText xml:space="preserve"> PAGEREF _Toc388440217 \h </w:instrText>
            </w:r>
            <w:r>
              <w:rPr>
                <w:noProof/>
                <w:webHidden/>
              </w:rPr>
            </w:r>
            <w:r>
              <w:rPr>
                <w:noProof/>
                <w:webHidden/>
              </w:rPr>
              <w:fldChar w:fldCharType="separate"/>
            </w:r>
            <w:r w:rsidR="00CF5630">
              <w:rPr>
                <w:noProof/>
                <w:webHidden/>
              </w:rPr>
              <w:t>14</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8" w:history="1">
            <w:r w:rsidRPr="00BE1BF7">
              <w:rPr>
                <w:rStyle w:val="Hyperlink"/>
                <w:rFonts w:ascii="Times New Roman" w:hAnsi="Times New Roman" w:cs="Times New Roman"/>
                <w:noProof/>
              </w:rPr>
              <w:t>4.2</w:t>
            </w:r>
            <w:r>
              <w:rPr>
                <w:noProof/>
                <w:lang w:eastAsia="en-US"/>
              </w:rPr>
              <w:tab/>
            </w:r>
            <w:r w:rsidRPr="00BE1BF7">
              <w:rPr>
                <w:rStyle w:val="Hyperlink"/>
                <w:rFonts w:ascii="Times New Roman" w:hAnsi="Times New Roman" w:cs="Times New Roman"/>
                <w:noProof/>
              </w:rPr>
              <w:t>Normal returns</w:t>
            </w:r>
            <w:r>
              <w:rPr>
                <w:noProof/>
                <w:webHidden/>
              </w:rPr>
              <w:tab/>
            </w:r>
            <w:r>
              <w:rPr>
                <w:noProof/>
                <w:webHidden/>
              </w:rPr>
              <w:fldChar w:fldCharType="begin"/>
            </w:r>
            <w:r>
              <w:rPr>
                <w:noProof/>
                <w:webHidden/>
              </w:rPr>
              <w:instrText xml:space="preserve"> PAGEREF _Toc388440218 \h </w:instrText>
            </w:r>
            <w:r>
              <w:rPr>
                <w:noProof/>
                <w:webHidden/>
              </w:rPr>
            </w:r>
            <w:r>
              <w:rPr>
                <w:noProof/>
                <w:webHidden/>
              </w:rPr>
              <w:fldChar w:fldCharType="separate"/>
            </w:r>
            <w:r w:rsidR="00CF5630">
              <w:rPr>
                <w:noProof/>
                <w:webHidden/>
              </w:rPr>
              <w:t>14</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19" w:history="1">
            <w:r w:rsidRPr="00BE1BF7">
              <w:rPr>
                <w:rStyle w:val="Hyperlink"/>
                <w:rFonts w:ascii="Times New Roman" w:hAnsi="Times New Roman" w:cs="Times New Roman"/>
                <w:noProof/>
              </w:rPr>
              <w:t>4.3</w:t>
            </w:r>
            <w:r>
              <w:rPr>
                <w:noProof/>
                <w:lang w:eastAsia="en-US"/>
              </w:rPr>
              <w:tab/>
            </w:r>
            <w:r w:rsidRPr="00BE1BF7">
              <w:rPr>
                <w:rStyle w:val="Hyperlink"/>
                <w:rFonts w:ascii="Times New Roman" w:hAnsi="Times New Roman" w:cs="Times New Roman"/>
                <w:noProof/>
              </w:rPr>
              <w:t>Outperformance</w:t>
            </w:r>
            <w:r>
              <w:rPr>
                <w:noProof/>
                <w:webHidden/>
              </w:rPr>
              <w:tab/>
            </w:r>
            <w:r>
              <w:rPr>
                <w:noProof/>
                <w:webHidden/>
              </w:rPr>
              <w:fldChar w:fldCharType="begin"/>
            </w:r>
            <w:r>
              <w:rPr>
                <w:noProof/>
                <w:webHidden/>
              </w:rPr>
              <w:instrText xml:space="preserve"> PAGEREF _Toc388440219 \h </w:instrText>
            </w:r>
            <w:r>
              <w:rPr>
                <w:noProof/>
                <w:webHidden/>
              </w:rPr>
            </w:r>
            <w:r>
              <w:rPr>
                <w:noProof/>
                <w:webHidden/>
              </w:rPr>
              <w:fldChar w:fldCharType="separate"/>
            </w:r>
            <w:r w:rsidR="00CF5630">
              <w:rPr>
                <w:noProof/>
                <w:webHidden/>
              </w:rPr>
              <w:t>15</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20" w:history="1">
            <w:r w:rsidRPr="00BE1BF7">
              <w:rPr>
                <w:rStyle w:val="Hyperlink"/>
                <w:rFonts w:ascii="Times New Roman" w:hAnsi="Times New Roman" w:cs="Times New Roman"/>
                <w:noProof/>
              </w:rPr>
              <w:t>4.4</w:t>
            </w:r>
            <w:r>
              <w:rPr>
                <w:noProof/>
                <w:lang w:eastAsia="en-US"/>
              </w:rPr>
              <w:tab/>
            </w:r>
            <w:r w:rsidRPr="00BE1BF7">
              <w:rPr>
                <w:rStyle w:val="Hyperlink"/>
                <w:rFonts w:ascii="Times New Roman" w:hAnsi="Times New Roman" w:cs="Times New Roman"/>
                <w:noProof/>
              </w:rPr>
              <w:t>Event study</w:t>
            </w:r>
            <w:r>
              <w:rPr>
                <w:noProof/>
                <w:webHidden/>
              </w:rPr>
              <w:tab/>
            </w:r>
            <w:r>
              <w:rPr>
                <w:noProof/>
                <w:webHidden/>
              </w:rPr>
              <w:fldChar w:fldCharType="begin"/>
            </w:r>
            <w:r>
              <w:rPr>
                <w:noProof/>
                <w:webHidden/>
              </w:rPr>
              <w:instrText xml:space="preserve"> PAGEREF _Toc388440220 \h </w:instrText>
            </w:r>
            <w:r>
              <w:rPr>
                <w:noProof/>
                <w:webHidden/>
              </w:rPr>
            </w:r>
            <w:r>
              <w:rPr>
                <w:noProof/>
                <w:webHidden/>
              </w:rPr>
              <w:fldChar w:fldCharType="separate"/>
            </w:r>
            <w:r w:rsidR="00CF5630">
              <w:rPr>
                <w:noProof/>
                <w:webHidden/>
              </w:rPr>
              <w:t>15</w:t>
            </w:r>
            <w:r>
              <w:rPr>
                <w:noProof/>
                <w:webHidden/>
              </w:rPr>
              <w:fldChar w:fldCharType="end"/>
            </w:r>
          </w:hyperlink>
        </w:p>
        <w:p w:rsidR="00986E86" w:rsidRDefault="00986E86">
          <w:pPr>
            <w:pStyle w:val="TOC3"/>
            <w:tabs>
              <w:tab w:val="left" w:pos="1320"/>
              <w:tab w:val="right" w:leader="dot" w:pos="9016"/>
            </w:tabs>
            <w:rPr>
              <w:noProof/>
              <w:lang w:eastAsia="en-US"/>
            </w:rPr>
          </w:pPr>
          <w:hyperlink w:anchor="_Toc388440221" w:history="1">
            <w:r w:rsidRPr="00BE1BF7">
              <w:rPr>
                <w:rStyle w:val="Hyperlink"/>
                <w:rFonts w:ascii="Times New Roman" w:hAnsi="Times New Roman" w:cs="Times New Roman"/>
                <w:noProof/>
              </w:rPr>
              <w:t>4.4.1</w:t>
            </w:r>
            <w:r>
              <w:rPr>
                <w:noProof/>
                <w:lang w:eastAsia="en-US"/>
              </w:rPr>
              <w:tab/>
            </w:r>
            <w:r w:rsidRPr="00BE1BF7">
              <w:rPr>
                <w:rStyle w:val="Hyperlink"/>
                <w:rFonts w:ascii="Times New Roman" w:hAnsi="Times New Roman" w:cs="Times New Roman"/>
                <w:noProof/>
              </w:rPr>
              <w:t>Event window</w:t>
            </w:r>
            <w:r>
              <w:rPr>
                <w:noProof/>
                <w:webHidden/>
              </w:rPr>
              <w:tab/>
            </w:r>
            <w:r>
              <w:rPr>
                <w:noProof/>
                <w:webHidden/>
              </w:rPr>
              <w:fldChar w:fldCharType="begin"/>
            </w:r>
            <w:r>
              <w:rPr>
                <w:noProof/>
                <w:webHidden/>
              </w:rPr>
              <w:instrText xml:space="preserve"> PAGEREF _Toc388440221 \h </w:instrText>
            </w:r>
            <w:r>
              <w:rPr>
                <w:noProof/>
                <w:webHidden/>
              </w:rPr>
            </w:r>
            <w:r>
              <w:rPr>
                <w:noProof/>
                <w:webHidden/>
              </w:rPr>
              <w:fldChar w:fldCharType="separate"/>
            </w:r>
            <w:r w:rsidR="00CF5630">
              <w:rPr>
                <w:noProof/>
                <w:webHidden/>
              </w:rPr>
              <w:t>16</w:t>
            </w:r>
            <w:r>
              <w:rPr>
                <w:noProof/>
                <w:webHidden/>
              </w:rPr>
              <w:fldChar w:fldCharType="end"/>
            </w:r>
          </w:hyperlink>
        </w:p>
        <w:p w:rsidR="00986E86" w:rsidRDefault="00986E86">
          <w:pPr>
            <w:pStyle w:val="TOC3"/>
            <w:tabs>
              <w:tab w:val="left" w:pos="1320"/>
              <w:tab w:val="right" w:leader="dot" w:pos="9016"/>
            </w:tabs>
            <w:rPr>
              <w:noProof/>
              <w:lang w:eastAsia="en-US"/>
            </w:rPr>
          </w:pPr>
          <w:hyperlink w:anchor="_Toc388440222" w:history="1">
            <w:r w:rsidRPr="00BE1BF7">
              <w:rPr>
                <w:rStyle w:val="Hyperlink"/>
                <w:rFonts w:ascii="Times New Roman" w:hAnsi="Times New Roman" w:cs="Times New Roman"/>
                <w:noProof/>
              </w:rPr>
              <w:t>4.4.2</w:t>
            </w:r>
            <w:r>
              <w:rPr>
                <w:noProof/>
                <w:lang w:eastAsia="en-US"/>
              </w:rPr>
              <w:tab/>
            </w:r>
            <w:r w:rsidRPr="00BE1BF7">
              <w:rPr>
                <w:rStyle w:val="Hyperlink"/>
                <w:rFonts w:ascii="Times New Roman" w:hAnsi="Times New Roman" w:cs="Times New Roman"/>
                <w:noProof/>
              </w:rPr>
              <w:t>Estimation period</w:t>
            </w:r>
            <w:r>
              <w:rPr>
                <w:noProof/>
                <w:webHidden/>
              </w:rPr>
              <w:tab/>
            </w:r>
            <w:r>
              <w:rPr>
                <w:noProof/>
                <w:webHidden/>
              </w:rPr>
              <w:fldChar w:fldCharType="begin"/>
            </w:r>
            <w:r>
              <w:rPr>
                <w:noProof/>
                <w:webHidden/>
              </w:rPr>
              <w:instrText xml:space="preserve"> PAGEREF _Toc388440222 \h </w:instrText>
            </w:r>
            <w:r>
              <w:rPr>
                <w:noProof/>
                <w:webHidden/>
              </w:rPr>
            </w:r>
            <w:r>
              <w:rPr>
                <w:noProof/>
                <w:webHidden/>
              </w:rPr>
              <w:fldChar w:fldCharType="separate"/>
            </w:r>
            <w:r w:rsidR="00CF5630">
              <w:rPr>
                <w:noProof/>
                <w:webHidden/>
              </w:rPr>
              <w:t>16</w:t>
            </w:r>
            <w:r>
              <w:rPr>
                <w:noProof/>
                <w:webHidden/>
              </w:rPr>
              <w:fldChar w:fldCharType="end"/>
            </w:r>
          </w:hyperlink>
        </w:p>
        <w:p w:rsidR="00986E86" w:rsidRDefault="00986E86">
          <w:pPr>
            <w:pStyle w:val="TOC3"/>
            <w:tabs>
              <w:tab w:val="left" w:pos="1320"/>
              <w:tab w:val="right" w:leader="dot" w:pos="9016"/>
            </w:tabs>
            <w:rPr>
              <w:noProof/>
              <w:lang w:eastAsia="en-US"/>
            </w:rPr>
          </w:pPr>
          <w:hyperlink w:anchor="_Toc388440223" w:history="1">
            <w:r w:rsidRPr="00BE1BF7">
              <w:rPr>
                <w:rStyle w:val="Hyperlink"/>
                <w:noProof/>
              </w:rPr>
              <w:t>4.4.3</w:t>
            </w:r>
            <w:r>
              <w:rPr>
                <w:noProof/>
                <w:lang w:eastAsia="en-US"/>
              </w:rPr>
              <w:tab/>
            </w:r>
            <w:r w:rsidRPr="00BE1BF7">
              <w:rPr>
                <w:rStyle w:val="Hyperlink"/>
                <w:noProof/>
              </w:rPr>
              <w:t>Normal returns</w:t>
            </w:r>
            <w:r>
              <w:rPr>
                <w:noProof/>
                <w:webHidden/>
              </w:rPr>
              <w:tab/>
            </w:r>
            <w:r>
              <w:rPr>
                <w:noProof/>
                <w:webHidden/>
              </w:rPr>
              <w:fldChar w:fldCharType="begin"/>
            </w:r>
            <w:r>
              <w:rPr>
                <w:noProof/>
                <w:webHidden/>
              </w:rPr>
              <w:instrText xml:space="preserve"> PAGEREF _Toc388440223 \h </w:instrText>
            </w:r>
            <w:r>
              <w:rPr>
                <w:noProof/>
                <w:webHidden/>
              </w:rPr>
            </w:r>
            <w:r>
              <w:rPr>
                <w:noProof/>
                <w:webHidden/>
              </w:rPr>
              <w:fldChar w:fldCharType="separate"/>
            </w:r>
            <w:r w:rsidR="00CF5630">
              <w:rPr>
                <w:noProof/>
                <w:webHidden/>
              </w:rPr>
              <w:t>16</w:t>
            </w:r>
            <w:r>
              <w:rPr>
                <w:noProof/>
                <w:webHidden/>
              </w:rPr>
              <w:fldChar w:fldCharType="end"/>
            </w:r>
          </w:hyperlink>
        </w:p>
        <w:p w:rsidR="00986E86" w:rsidRDefault="00986E86">
          <w:pPr>
            <w:pStyle w:val="TOC3"/>
            <w:tabs>
              <w:tab w:val="left" w:pos="1320"/>
              <w:tab w:val="right" w:leader="dot" w:pos="9016"/>
            </w:tabs>
            <w:rPr>
              <w:noProof/>
              <w:lang w:eastAsia="en-US"/>
            </w:rPr>
          </w:pPr>
          <w:hyperlink w:anchor="_Toc388440224" w:history="1">
            <w:r w:rsidRPr="00BE1BF7">
              <w:rPr>
                <w:rStyle w:val="Hyperlink"/>
                <w:noProof/>
              </w:rPr>
              <w:t>4.4.4</w:t>
            </w:r>
            <w:r>
              <w:rPr>
                <w:noProof/>
                <w:lang w:eastAsia="en-US"/>
              </w:rPr>
              <w:tab/>
            </w:r>
            <w:r w:rsidRPr="00BE1BF7">
              <w:rPr>
                <w:rStyle w:val="Hyperlink"/>
                <w:noProof/>
              </w:rPr>
              <w:t>Abnormal Returns</w:t>
            </w:r>
            <w:r>
              <w:rPr>
                <w:noProof/>
                <w:webHidden/>
              </w:rPr>
              <w:tab/>
            </w:r>
            <w:r>
              <w:rPr>
                <w:noProof/>
                <w:webHidden/>
              </w:rPr>
              <w:fldChar w:fldCharType="begin"/>
            </w:r>
            <w:r>
              <w:rPr>
                <w:noProof/>
                <w:webHidden/>
              </w:rPr>
              <w:instrText xml:space="preserve"> PAGEREF _Toc388440224 \h </w:instrText>
            </w:r>
            <w:r>
              <w:rPr>
                <w:noProof/>
                <w:webHidden/>
              </w:rPr>
            </w:r>
            <w:r>
              <w:rPr>
                <w:noProof/>
                <w:webHidden/>
              </w:rPr>
              <w:fldChar w:fldCharType="separate"/>
            </w:r>
            <w:r w:rsidR="00CF5630">
              <w:rPr>
                <w:noProof/>
                <w:webHidden/>
              </w:rPr>
              <w:t>16</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25" w:history="1">
            <w:r w:rsidRPr="00BE1BF7">
              <w:rPr>
                <w:rStyle w:val="Hyperlink"/>
                <w:rFonts w:ascii="Times New Roman" w:hAnsi="Times New Roman" w:cs="Times New Roman"/>
                <w:noProof/>
              </w:rPr>
              <w:t>4.5</w:t>
            </w:r>
            <w:r>
              <w:rPr>
                <w:noProof/>
                <w:lang w:eastAsia="en-US"/>
              </w:rPr>
              <w:tab/>
            </w:r>
            <w:r w:rsidRPr="00BE1BF7">
              <w:rPr>
                <w:rStyle w:val="Hyperlink"/>
                <w:rFonts w:ascii="Times New Roman" w:hAnsi="Times New Roman" w:cs="Times New Roman"/>
                <w:noProof/>
              </w:rPr>
              <w:t>Robustness test</w:t>
            </w:r>
            <w:r>
              <w:rPr>
                <w:noProof/>
                <w:webHidden/>
              </w:rPr>
              <w:tab/>
            </w:r>
            <w:r>
              <w:rPr>
                <w:noProof/>
                <w:webHidden/>
              </w:rPr>
              <w:fldChar w:fldCharType="begin"/>
            </w:r>
            <w:r>
              <w:rPr>
                <w:noProof/>
                <w:webHidden/>
              </w:rPr>
              <w:instrText xml:space="preserve"> PAGEREF _Toc388440225 \h </w:instrText>
            </w:r>
            <w:r>
              <w:rPr>
                <w:noProof/>
                <w:webHidden/>
              </w:rPr>
            </w:r>
            <w:r>
              <w:rPr>
                <w:noProof/>
                <w:webHidden/>
              </w:rPr>
              <w:fldChar w:fldCharType="separate"/>
            </w:r>
            <w:r w:rsidR="00CF5630">
              <w:rPr>
                <w:noProof/>
                <w:webHidden/>
              </w:rPr>
              <w:t>17</w:t>
            </w:r>
            <w:r>
              <w:rPr>
                <w:noProof/>
                <w:webHidden/>
              </w:rPr>
              <w:fldChar w:fldCharType="end"/>
            </w:r>
          </w:hyperlink>
        </w:p>
        <w:p w:rsidR="00986E86" w:rsidRDefault="00986E86">
          <w:pPr>
            <w:pStyle w:val="TOC3"/>
            <w:tabs>
              <w:tab w:val="left" w:pos="1320"/>
              <w:tab w:val="right" w:leader="dot" w:pos="9016"/>
            </w:tabs>
            <w:rPr>
              <w:noProof/>
              <w:lang w:eastAsia="en-US"/>
            </w:rPr>
          </w:pPr>
          <w:hyperlink w:anchor="_Toc388440226" w:history="1">
            <w:r w:rsidRPr="00BE1BF7">
              <w:rPr>
                <w:rStyle w:val="Hyperlink"/>
                <w:rFonts w:ascii="Times New Roman" w:hAnsi="Times New Roman" w:cs="Times New Roman"/>
                <w:noProof/>
              </w:rPr>
              <w:t>4.5.1</w:t>
            </w:r>
            <w:r>
              <w:rPr>
                <w:noProof/>
                <w:lang w:eastAsia="en-US"/>
              </w:rPr>
              <w:tab/>
            </w:r>
            <w:r w:rsidRPr="00BE1BF7">
              <w:rPr>
                <w:rStyle w:val="Hyperlink"/>
                <w:rFonts w:ascii="Times New Roman" w:hAnsi="Times New Roman" w:cs="Times New Roman"/>
                <w:noProof/>
              </w:rPr>
              <w:t>GARCH (1.1)</w:t>
            </w:r>
            <w:r>
              <w:rPr>
                <w:noProof/>
                <w:webHidden/>
              </w:rPr>
              <w:tab/>
            </w:r>
            <w:r>
              <w:rPr>
                <w:noProof/>
                <w:webHidden/>
              </w:rPr>
              <w:fldChar w:fldCharType="begin"/>
            </w:r>
            <w:r>
              <w:rPr>
                <w:noProof/>
                <w:webHidden/>
              </w:rPr>
              <w:instrText xml:space="preserve"> PAGEREF _Toc388440226 \h </w:instrText>
            </w:r>
            <w:r>
              <w:rPr>
                <w:noProof/>
                <w:webHidden/>
              </w:rPr>
            </w:r>
            <w:r>
              <w:rPr>
                <w:noProof/>
                <w:webHidden/>
              </w:rPr>
              <w:fldChar w:fldCharType="separate"/>
            </w:r>
            <w:r w:rsidR="00CF5630">
              <w:rPr>
                <w:noProof/>
                <w:webHidden/>
              </w:rPr>
              <w:t>17</w:t>
            </w:r>
            <w:r>
              <w:rPr>
                <w:noProof/>
                <w:webHidden/>
              </w:rPr>
              <w:fldChar w:fldCharType="end"/>
            </w:r>
          </w:hyperlink>
        </w:p>
        <w:p w:rsidR="00986E86" w:rsidRDefault="00986E86">
          <w:pPr>
            <w:pStyle w:val="TOC1"/>
            <w:tabs>
              <w:tab w:val="left" w:pos="440"/>
              <w:tab w:val="right" w:leader="dot" w:pos="9016"/>
            </w:tabs>
            <w:rPr>
              <w:noProof/>
              <w:lang w:eastAsia="en-US"/>
            </w:rPr>
          </w:pPr>
          <w:hyperlink w:anchor="_Toc388440227" w:history="1">
            <w:r w:rsidRPr="00BE1BF7">
              <w:rPr>
                <w:rStyle w:val="Hyperlink"/>
                <w:noProof/>
              </w:rPr>
              <w:t>5.</w:t>
            </w:r>
            <w:r>
              <w:rPr>
                <w:noProof/>
                <w:lang w:eastAsia="en-US"/>
              </w:rPr>
              <w:tab/>
            </w:r>
            <w:r w:rsidRPr="00BE1BF7">
              <w:rPr>
                <w:rStyle w:val="Hyperlink"/>
                <w:noProof/>
              </w:rPr>
              <w:t>Results</w:t>
            </w:r>
            <w:r>
              <w:rPr>
                <w:noProof/>
                <w:webHidden/>
              </w:rPr>
              <w:tab/>
            </w:r>
            <w:r>
              <w:rPr>
                <w:noProof/>
                <w:webHidden/>
              </w:rPr>
              <w:fldChar w:fldCharType="begin"/>
            </w:r>
            <w:r>
              <w:rPr>
                <w:noProof/>
                <w:webHidden/>
              </w:rPr>
              <w:instrText xml:space="preserve"> PAGEREF _Toc388440227 \h </w:instrText>
            </w:r>
            <w:r>
              <w:rPr>
                <w:noProof/>
                <w:webHidden/>
              </w:rPr>
            </w:r>
            <w:r>
              <w:rPr>
                <w:noProof/>
                <w:webHidden/>
              </w:rPr>
              <w:fldChar w:fldCharType="separate"/>
            </w:r>
            <w:r w:rsidR="00CF5630">
              <w:rPr>
                <w:noProof/>
                <w:webHidden/>
              </w:rPr>
              <w:t>20</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28" w:history="1">
            <w:r w:rsidRPr="00BE1BF7">
              <w:rPr>
                <w:rStyle w:val="Hyperlink"/>
                <w:rFonts w:ascii="Times New Roman" w:hAnsi="Times New Roman" w:cs="Times New Roman"/>
                <w:noProof/>
              </w:rPr>
              <w:t>5.1</w:t>
            </w:r>
            <w:r>
              <w:rPr>
                <w:noProof/>
                <w:lang w:eastAsia="en-US"/>
              </w:rPr>
              <w:tab/>
            </w:r>
            <w:r w:rsidRPr="00BE1BF7">
              <w:rPr>
                <w:rStyle w:val="Hyperlink"/>
                <w:rFonts w:ascii="Times New Roman" w:hAnsi="Times New Roman" w:cs="Times New Roman"/>
                <w:noProof/>
              </w:rPr>
              <w:t>Outperformance</w:t>
            </w:r>
            <w:r>
              <w:rPr>
                <w:noProof/>
                <w:webHidden/>
              </w:rPr>
              <w:tab/>
            </w:r>
            <w:r>
              <w:rPr>
                <w:noProof/>
                <w:webHidden/>
              </w:rPr>
              <w:fldChar w:fldCharType="begin"/>
            </w:r>
            <w:r>
              <w:rPr>
                <w:noProof/>
                <w:webHidden/>
              </w:rPr>
              <w:instrText xml:space="preserve"> PAGEREF _Toc388440228 \h </w:instrText>
            </w:r>
            <w:r>
              <w:rPr>
                <w:noProof/>
                <w:webHidden/>
              </w:rPr>
            </w:r>
            <w:r>
              <w:rPr>
                <w:noProof/>
                <w:webHidden/>
              </w:rPr>
              <w:fldChar w:fldCharType="separate"/>
            </w:r>
            <w:r w:rsidR="00CF5630">
              <w:rPr>
                <w:noProof/>
                <w:webHidden/>
              </w:rPr>
              <w:t>20</w:t>
            </w:r>
            <w:r>
              <w:rPr>
                <w:noProof/>
                <w:webHidden/>
              </w:rPr>
              <w:fldChar w:fldCharType="end"/>
            </w:r>
          </w:hyperlink>
        </w:p>
        <w:p w:rsidR="00986E86" w:rsidRDefault="00986E86">
          <w:pPr>
            <w:pStyle w:val="TOC2"/>
            <w:tabs>
              <w:tab w:val="right" w:leader="dot" w:pos="9016"/>
            </w:tabs>
            <w:rPr>
              <w:noProof/>
              <w:lang w:eastAsia="en-US"/>
            </w:rPr>
          </w:pPr>
          <w:hyperlink w:anchor="_Toc388440229" w:history="1">
            <w:r w:rsidRPr="00BE1BF7">
              <w:rPr>
                <w:rStyle w:val="Hyperlink"/>
                <w:rFonts w:ascii="Times New Roman" w:hAnsi="Times New Roman" w:cs="Times New Roman"/>
                <w:noProof/>
              </w:rPr>
              <w:t>5.2 The influence of the importance of a match</w:t>
            </w:r>
            <w:r>
              <w:rPr>
                <w:noProof/>
                <w:webHidden/>
              </w:rPr>
              <w:tab/>
            </w:r>
            <w:r>
              <w:rPr>
                <w:noProof/>
                <w:webHidden/>
              </w:rPr>
              <w:fldChar w:fldCharType="begin"/>
            </w:r>
            <w:r>
              <w:rPr>
                <w:noProof/>
                <w:webHidden/>
              </w:rPr>
              <w:instrText xml:space="preserve"> PAGEREF _Toc388440229 \h </w:instrText>
            </w:r>
            <w:r>
              <w:rPr>
                <w:noProof/>
                <w:webHidden/>
              </w:rPr>
            </w:r>
            <w:r>
              <w:rPr>
                <w:noProof/>
                <w:webHidden/>
              </w:rPr>
              <w:fldChar w:fldCharType="separate"/>
            </w:r>
            <w:r w:rsidR="00CF5630">
              <w:rPr>
                <w:noProof/>
                <w:webHidden/>
              </w:rPr>
              <w:t>22</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30" w:history="1">
            <w:r w:rsidRPr="00BE1BF7">
              <w:rPr>
                <w:rStyle w:val="Hyperlink"/>
                <w:rFonts w:ascii="Times New Roman" w:hAnsi="Times New Roman" w:cs="Times New Roman"/>
                <w:noProof/>
              </w:rPr>
              <w:t>5.3</w:t>
            </w:r>
            <w:r>
              <w:rPr>
                <w:noProof/>
                <w:lang w:eastAsia="en-US"/>
              </w:rPr>
              <w:tab/>
            </w:r>
            <w:r w:rsidRPr="00BE1BF7">
              <w:rPr>
                <w:rStyle w:val="Hyperlink"/>
                <w:rFonts w:ascii="Times New Roman" w:hAnsi="Times New Roman" w:cs="Times New Roman"/>
                <w:noProof/>
              </w:rPr>
              <w:t>The influence of expectations about a match result</w:t>
            </w:r>
            <w:r>
              <w:rPr>
                <w:noProof/>
                <w:webHidden/>
              </w:rPr>
              <w:tab/>
            </w:r>
            <w:r>
              <w:rPr>
                <w:noProof/>
                <w:webHidden/>
              </w:rPr>
              <w:fldChar w:fldCharType="begin"/>
            </w:r>
            <w:r>
              <w:rPr>
                <w:noProof/>
                <w:webHidden/>
              </w:rPr>
              <w:instrText xml:space="preserve"> PAGEREF _Toc388440230 \h </w:instrText>
            </w:r>
            <w:r>
              <w:rPr>
                <w:noProof/>
                <w:webHidden/>
              </w:rPr>
            </w:r>
            <w:r>
              <w:rPr>
                <w:noProof/>
                <w:webHidden/>
              </w:rPr>
              <w:fldChar w:fldCharType="separate"/>
            </w:r>
            <w:r w:rsidR="00CF5630">
              <w:rPr>
                <w:noProof/>
                <w:webHidden/>
              </w:rPr>
              <w:t>23</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31" w:history="1">
            <w:r w:rsidRPr="00BE1BF7">
              <w:rPr>
                <w:rStyle w:val="Hyperlink"/>
                <w:rFonts w:ascii="Times New Roman" w:hAnsi="Times New Roman" w:cs="Times New Roman"/>
                <w:noProof/>
              </w:rPr>
              <w:t>5.4</w:t>
            </w:r>
            <w:r>
              <w:rPr>
                <w:noProof/>
                <w:lang w:eastAsia="en-US"/>
              </w:rPr>
              <w:tab/>
            </w:r>
            <w:r w:rsidRPr="00BE1BF7">
              <w:rPr>
                <w:rStyle w:val="Hyperlink"/>
                <w:rFonts w:ascii="Times New Roman" w:hAnsi="Times New Roman" w:cs="Times New Roman"/>
                <w:noProof/>
              </w:rPr>
              <w:t xml:space="preserve"> Asymmetric results</w:t>
            </w:r>
            <w:r>
              <w:rPr>
                <w:noProof/>
                <w:webHidden/>
              </w:rPr>
              <w:tab/>
            </w:r>
            <w:r>
              <w:rPr>
                <w:noProof/>
                <w:webHidden/>
              </w:rPr>
              <w:fldChar w:fldCharType="begin"/>
            </w:r>
            <w:r>
              <w:rPr>
                <w:noProof/>
                <w:webHidden/>
              </w:rPr>
              <w:instrText xml:space="preserve"> PAGEREF _Toc388440231 \h </w:instrText>
            </w:r>
            <w:r>
              <w:rPr>
                <w:noProof/>
                <w:webHidden/>
              </w:rPr>
            </w:r>
            <w:r>
              <w:rPr>
                <w:noProof/>
                <w:webHidden/>
              </w:rPr>
              <w:fldChar w:fldCharType="separate"/>
            </w:r>
            <w:r w:rsidR="00CF5630">
              <w:rPr>
                <w:noProof/>
                <w:webHidden/>
              </w:rPr>
              <w:t>26</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32" w:history="1">
            <w:r w:rsidRPr="00BE1BF7">
              <w:rPr>
                <w:rStyle w:val="Hyperlink"/>
                <w:rFonts w:ascii="Times New Roman" w:hAnsi="Times New Roman" w:cs="Times New Roman"/>
                <w:noProof/>
              </w:rPr>
              <w:t>5.5</w:t>
            </w:r>
            <w:r>
              <w:rPr>
                <w:noProof/>
                <w:lang w:eastAsia="en-US"/>
              </w:rPr>
              <w:tab/>
            </w:r>
            <w:r w:rsidRPr="00BE1BF7">
              <w:rPr>
                <w:rStyle w:val="Hyperlink"/>
                <w:rFonts w:ascii="Times New Roman" w:hAnsi="Times New Roman" w:cs="Times New Roman"/>
                <w:noProof/>
              </w:rPr>
              <w:t>The draw effect</w:t>
            </w:r>
            <w:r>
              <w:rPr>
                <w:noProof/>
                <w:webHidden/>
              </w:rPr>
              <w:tab/>
            </w:r>
            <w:r>
              <w:rPr>
                <w:noProof/>
                <w:webHidden/>
              </w:rPr>
              <w:fldChar w:fldCharType="begin"/>
            </w:r>
            <w:r>
              <w:rPr>
                <w:noProof/>
                <w:webHidden/>
              </w:rPr>
              <w:instrText xml:space="preserve"> PAGEREF _Toc388440232 \h </w:instrText>
            </w:r>
            <w:r>
              <w:rPr>
                <w:noProof/>
                <w:webHidden/>
              </w:rPr>
            </w:r>
            <w:r>
              <w:rPr>
                <w:noProof/>
                <w:webHidden/>
              </w:rPr>
              <w:fldChar w:fldCharType="separate"/>
            </w:r>
            <w:r w:rsidR="00CF5630">
              <w:rPr>
                <w:noProof/>
                <w:webHidden/>
              </w:rPr>
              <w:t>27</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33" w:history="1">
            <w:r w:rsidRPr="00BE1BF7">
              <w:rPr>
                <w:rStyle w:val="Hyperlink"/>
                <w:rFonts w:ascii="Times New Roman" w:hAnsi="Times New Roman" w:cs="Times New Roman"/>
                <w:noProof/>
              </w:rPr>
              <w:t>5.6</w:t>
            </w:r>
            <w:r>
              <w:rPr>
                <w:noProof/>
                <w:lang w:eastAsia="en-US"/>
              </w:rPr>
              <w:tab/>
            </w:r>
            <w:r w:rsidRPr="00BE1BF7">
              <w:rPr>
                <w:rStyle w:val="Hyperlink"/>
                <w:rFonts w:ascii="Times New Roman" w:hAnsi="Times New Roman" w:cs="Times New Roman"/>
                <w:noProof/>
              </w:rPr>
              <w:t>Robustness test</w:t>
            </w:r>
            <w:r>
              <w:rPr>
                <w:noProof/>
                <w:webHidden/>
              </w:rPr>
              <w:tab/>
            </w:r>
            <w:r>
              <w:rPr>
                <w:noProof/>
                <w:webHidden/>
              </w:rPr>
              <w:fldChar w:fldCharType="begin"/>
            </w:r>
            <w:r>
              <w:rPr>
                <w:noProof/>
                <w:webHidden/>
              </w:rPr>
              <w:instrText xml:space="preserve"> PAGEREF _Toc388440233 \h </w:instrText>
            </w:r>
            <w:r>
              <w:rPr>
                <w:noProof/>
                <w:webHidden/>
              </w:rPr>
            </w:r>
            <w:r>
              <w:rPr>
                <w:noProof/>
                <w:webHidden/>
              </w:rPr>
              <w:fldChar w:fldCharType="separate"/>
            </w:r>
            <w:r w:rsidR="00CF5630">
              <w:rPr>
                <w:noProof/>
                <w:webHidden/>
              </w:rPr>
              <w:t>27</w:t>
            </w:r>
            <w:r>
              <w:rPr>
                <w:noProof/>
                <w:webHidden/>
              </w:rPr>
              <w:fldChar w:fldCharType="end"/>
            </w:r>
          </w:hyperlink>
        </w:p>
        <w:p w:rsidR="00986E86" w:rsidRDefault="00986E86">
          <w:pPr>
            <w:pStyle w:val="TOC3"/>
            <w:tabs>
              <w:tab w:val="right" w:leader="dot" w:pos="9016"/>
            </w:tabs>
            <w:rPr>
              <w:noProof/>
              <w:lang w:eastAsia="en-US"/>
            </w:rPr>
          </w:pPr>
          <w:hyperlink w:anchor="_Toc388440234" w:history="1">
            <w:r w:rsidRPr="00BE1BF7">
              <w:rPr>
                <w:rStyle w:val="Hyperlink"/>
                <w:rFonts w:ascii="Times New Roman" w:hAnsi="Times New Roman" w:cs="Times New Roman"/>
                <w:noProof/>
              </w:rPr>
              <w:t>5.6.1 The AAR and the importance of a match</w:t>
            </w:r>
            <w:r>
              <w:rPr>
                <w:noProof/>
                <w:webHidden/>
              </w:rPr>
              <w:tab/>
            </w:r>
            <w:r>
              <w:rPr>
                <w:noProof/>
                <w:webHidden/>
              </w:rPr>
              <w:fldChar w:fldCharType="begin"/>
            </w:r>
            <w:r>
              <w:rPr>
                <w:noProof/>
                <w:webHidden/>
              </w:rPr>
              <w:instrText xml:space="preserve"> PAGEREF _Toc388440234 \h </w:instrText>
            </w:r>
            <w:r>
              <w:rPr>
                <w:noProof/>
                <w:webHidden/>
              </w:rPr>
            </w:r>
            <w:r>
              <w:rPr>
                <w:noProof/>
                <w:webHidden/>
              </w:rPr>
              <w:fldChar w:fldCharType="separate"/>
            </w:r>
            <w:r w:rsidR="00CF5630">
              <w:rPr>
                <w:noProof/>
                <w:webHidden/>
              </w:rPr>
              <w:t>27</w:t>
            </w:r>
            <w:r>
              <w:rPr>
                <w:noProof/>
                <w:webHidden/>
              </w:rPr>
              <w:fldChar w:fldCharType="end"/>
            </w:r>
          </w:hyperlink>
        </w:p>
        <w:p w:rsidR="00986E86" w:rsidRDefault="00986E86">
          <w:pPr>
            <w:pStyle w:val="TOC3"/>
            <w:tabs>
              <w:tab w:val="right" w:leader="dot" w:pos="9016"/>
            </w:tabs>
            <w:rPr>
              <w:noProof/>
              <w:lang w:eastAsia="en-US"/>
            </w:rPr>
          </w:pPr>
          <w:hyperlink w:anchor="_Toc388440235" w:history="1">
            <w:r w:rsidRPr="00BE1BF7">
              <w:rPr>
                <w:rStyle w:val="Hyperlink"/>
                <w:rFonts w:ascii="Times New Roman" w:hAnsi="Times New Roman" w:cs="Times New Roman"/>
                <w:noProof/>
              </w:rPr>
              <w:t>5.6.2 The AAR and expectations of a match</w:t>
            </w:r>
            <w:r>
              <w:rPr>
                <w:noProof/>
                <w:webHidden/>
              </w:rPr>
              <w:tab/>
            </w:r>
            <w:r>
              <w:rPr>
                <w:noProof/>
                <w:webHidden/>
              </w:rPr>
              <w:fldChar w:fldCharType="begin"/>
            </w:r>
            <w:r>
              <w:rPr>
                <w:noProof/>
                <w:webHidden/>
              </w:rPr>
              <w:instrText xml:space="preserve"> PAGEREF _Toc388440235 \h </w:instrText>
            </w:r>
            <w:r>
              <w:rPr>
                <w:noProof/>
                <w:webHidden/>
              </w:rPr>
            </w:r>
            <w:r>
              <w:rPr>
                <w:noProof/>
                <w:webHidden/>
              </w:rPr>
              <w:fldChar w:fldCharType="separate"/>
            </w:r>
            <w:r w:rsidR="00CF5630">
              <w:rPr>
                <w:noProof/>
                <w:webHidden/>
              </w:rPr>
              <w:t>29</w:t>
            </w:r>
            <w:r>
              <w:rPr>
                <w:noProof/>
                <w:webHidden/>
              </w:rPr>
              <w:fldChar w:fldCharType="end"/>
            </w:r>
          </w:hyperlink>
        </w:p>
        <w:p w:rsidR="00986E86" w:rsidRDefault="00986E86">
          <w:pPr>
            <w:pStyle w:val="TOC1"/>
            <w:tabs>
              <w:tab w:val="left" w:pos="440"/>
              <w:tab w:val="right" w:leader="dot" w:pos="9016"/>
            </w:tabs>
            <w:rPr>
              <w:noProof/>
              <w:lang w:eastAsia="en-US"/>
            </w:rPr>
          </w:pPr>
          <w:hyperlink w:anchor="_Toc388440236" w:history="1">
            <w:r w:rsidRPr="00BE1BF7">
              <w:rPr>
                <w:rStyle w:val="Hyperlink"/>
                <w:rFonts w:ascii="Times New Roman" w:hAnsi="Times New Roman" w:cs="Times New Roman"/>
                <w:noProof/>
              </w:rPr>
              <w:t>7</w:t>
            </w:r>
            <w:r>
              <w:rPr>
                <w:noProof/>
                <w:lang w:eastAsia="en-US"/>
              </w:rPr>
              <w:tab/>
            </w:r>
            <w:r w:rsidRPr="00BE1BF7">
              <w:rPr>
                <w:rStyle w:val="Hyperlink"/>
                <w:rFonts w:ascii="Times New Roman" w:hAnsi="Times New Roman" w:cs="Times New Roman"/>
                <w:noProof/>
              </w:rPr>
              <w:t>Conclusion</w:t>
            </w:r>
            <w:r>
              <w:rPr>
                <w:noProof/>
                <w:webHidden/>
              </w:rPr>
              <w:tab/>
            </w:r>
            <w:r>
              <w:rPr>
                <w:noProof/>
                <w:webHidden/>
              </w:rPr>
              <w:fldChar w:fldCharType="begin"/>
            </w:r>
            <w:r>
              <w:rPr>
                <w:noProof/>
                <w:webHidden/>
              </w:rPr>
              <w:instrText xml:space="preserve"> PAGEREF _Toc388440236 \h </w:instrText>
            </w:r>
            <w:r>
              <w:rPr>
                <w:noProof/>
                <w:webHidden/>
              </w:rPr>
            </w:r>
            <w:r>
              <w:rPr>
                <w:noProof/>
                <w:webHidden/>
              </w:rPr>
              <w:fldChar w:fldCharType="separate"/>
            </w:r>
            <w:r w:rsidR="00CF5630">
              <w:rPr>
                <w:noProof/>
                <w:webHidden/>
              </w:rPr>
              <w:t>31</w:t>
            </w:r>
            <w:r>
              <w:rPr>
                <w:noProof/>
                <w:webHidden/>
              </w:rPr>
              <w:fldChar w:fldCharType="end"/>
            </w:r>
          </w:hyperlink>
        </w:p>
        <w:p w:rsidR="00986E86" w:rsidRDefault="00986E86">
          <w:pPr>
            <w:pStyle w:val="TOC1"/>
            <w:tabs>
              <w:tab w:val="left" w:pos="440"/>
              <w:tab w:val="right" w:leader="dot" w:pos="9016"/>
            </w:tabs>
            <w:rPr>
              <w:noProof/>
              <w:lang w:eastAsia="en-US"/>
            </w:rPr>
          </w:pPr>
          <w:hyperlink w:anchor="_Toc388440237" w:history="1">
            <w:r w:rsidRPr="00BE1BF7">
              <w:rPr>
                <w:rStyle w:val="Hyperlink"/>
                <w:rFonts w:ascii="Times New Roman" w:hAnsi="Times New Roman" w:cs="Times New Roman"/>
                <w:noProof/>
              </w:rPr>
              <w:t>8</w:t>
            </w:r>
            <w:r>
              <w:rPr>
                <w:noProof/>
                <w:lang w:eastAsia="en-US"/>
              </w:rPr>
              <w:tab/>
            </w:r>
            <w:r w:rsidRPr="00BE1BF7">
              <w:rPr>
                <w:rStyle w:val="Hyperlink"/>
                <w:rFonts w:ascii="Times New Roman" w:hAnsi="Times New Roman" w:cs="Times New Roman"/>
                <w:noProof/>
              </w:rPr>
              <w:t>Recommendations and further research</w:t>
            </w:r>
            <w:r>
              <w:rPr>
                <w:noProof/>
                <w:webHidden/>
              </w:rPr>
              <w:tab/>
            </w:r>
            <w:r>
              <w:rPr>
                <w:noProof/>
                <w:webHidden/>
              </w:rPr>
              <w:fldChar w:fldCharType="begin"/>
            </w:r>
            <w:r>
              <w:rPr>
                <w:noProof/>
                <w:webHidden/>
              </w:rPr>
              <w:instrText xml:space="preserve"> PAGEREF _Toc388440237 \h </w:instrText>
            </w:r>
            <w:r>
              <w:rPr>
                <w:noProof/>
                <w:webHidden/>
              </w:rPr>
            </w:r>
            <w:r>
              <w:rPr>
                <w:noProof/>
                <w:webHidden/>
              </w:rPr>
              <w:fldChar w:fldCharType="separate"/>
            </w:r>
            <w:r w:rsidR="00CF5630">
              <w:rPr>
                <w:noProof/>
                <w:webHidden/>
              </w:rPr>
              <w:t>34</w:t>
            </w:r>
            <w:r>
              <w:rPr>
                <w:noProof/>
                <w:webHidden/>
              </w:rPr>
              <w:fldChar w:fldCharType="end"/>
            </w:r>
          </w:hyperlink>
        </w:p>
        <w:p w:rsidR="00986E86" w:rsidRDefault="00986E86">
          <w:pPr>
            <w:pStyle w:val="TOC1"/>
            <w:tabs>
              <w:tab w:val="left" w:pos="440"/>
              <w:tab w:val="right" w:leader="dot" w:pos="9016"/>
            </w:tabs>
            <w:rPr>
              <w:noProof/>
              <w:lang w:eastAsia="en-US"/>
            </w:rPr>
          </w:pPr>
          <w:hyperlink w:anchor="_Toc388440238" w:history="1">
            <w:r w:rsidRPr="00BE1BF7">
              <w:rPr>
                <w:rStyle w:val="Hyperlink"/>
                <w:rFonts w:ascii="Times New Roman" w:hAnsi="Times New Roman" w:cs="Times New Roman"/>
                <w:noProof/>
              </w:rPr>
              <w:t>9.</w:t>
            </w:r>
            <w:r>
              <w:rPr>
                <w:noProof/>
                <w:lang w:eastAsia="en-US"/>
              </w:rPr>
              <w:tab/>
            </w:r>
            <w:r w:rsidRPr="00BE1BF7">
              <w:rPr>
                <w:rStyle w:val="Hyperlink"/>
                <w:rFonts w:ascii="Times New Roman" w:hAnsi="Times New Roman" w:cs="Times New Roman"/>
                <w:noProof/>
              </w:rPr>
              <w:t>Literature</w:t>
            </w:r>
            <w:r>
              <w:rPr>
                <w:noProof/>
                <w:webHidden/>
              </w:rPr>
              <w:tab/>
            </w:r>
            <w:r>
              <w:rPr>
                <w:noProof/>
                <w:webHidden/>
              </w:rPr>
              <w:fldChar w:fldCharType="begin"/>
            </w:r>
            <w:r>
              <w:rPr>
                <w:noProof/>
                <w:webHidden/>
              </w:rPr>
              <w:instrText xml:space="preserve"> PAGEREF _Toc388440238 \h </w:instrText>
            </w:r>
            <w:r>
              <w:rPr>
                <w:noProof/>
                <w:webHidden/>
              </w:rPr>
            </w:r>
            <w:r>
              <w:rPr>
                <w:noProof/>
                <w:webHidden/>
              </w:rPr>
              <w:fldChar w:fldCharType="separate"/>
            </w:r>
            <w:r w:rsidR="00CF5630">
              <w:rPr>
                <w:noProof/>
                <w:webHidden/>
              </w:rPr>
              <w:t>35</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39" w:history="1">
            <w:r w:rsidRPr="00BE1BF7">
              <w:rPr>
                <w:rStyle w:val="Hyperlink"/>
                <w:rFonts w:ascii="Times New Roman" w:hAnsi="Times New Roman" w:cs="Times New Roman"/>
                <w:noProof/>
              </w:rPr>
              <w:t>9.1</w:t>
            </w:r>
            <w:r>
              <w:rPr>
                <w:noProof/>
                <w:lang w:eastAsia="en-US"/>
              </w:rPr>
              <w:tab/>
            </w:r>
            <w:r w:rsidRPr="00BE1BF7">
              <w:rPr>
                <w:rStyle w:val="Hyperlink"/>
                <w:rFonts w:ascii="Times New Roman" w:hAnsi="Times New Roman" w:cs="Times New Roman"/>
                <w:noProof/>
              </w:rPr>
              <w:t>Articles</w:t>
            </w:r>
            <w:r>
              <w:rPr>
                <w:noProof/>
                <w:webHidden/>
              </w:rPr>
              <w:tab/>
            </w:r>
            <w:r>
              <w:rPr>
                <w:noProof/>
                <w:webHidden/>
              </w:rPr>
              <w:fldChar w:fldCharType="begin"/>
            </w:r>
            <w:r>
              <w:rPr>
                <w:noProof/>
                <w:webHidden/>
              </w:rPr>
              <w:instrText xml:space="preserve"> PAGEREF _Toc388440239 \h </w:instrText>
            </w:r>
            <w:r>
              <w:rPr>
                <w:noProof/>
                <w:webHidden/>
              </w:rPr>
            </w:r>
            <w:r>
              <w:rPr>
                <w:noProof/>
                <w:webHidden/>
              </w:rPr>
              <w:fldChar w:fldCharType="separate"/>
            </w:r>
            <w:r w:rsidR="00CF5630">
              <w:rPr>
                <w:noProof/>
                <w:webHidden/>
              </w:rPr>
              <w:t>35</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40" w:history="1">
            <w:r w:rsidRPr="00BE1BF7">
              <w:rPr>
                <w:rStyle w:val="Hyperlink"/>
                <w:rFonts w:ascii="Times New Roman" w:hAnsi="Times New Roman" w:cs="Times New Roman"/>
                <w:noProof/>
              </w:rPr>
              <w:t>9.2</w:t>
            </w:r>
            <w:r>
              <w:rPr>
                <w:noProof/>
                <w:lang w:eastAsia="en-US"/>
              </w:rPr>
              <w:tab/>
            </w:r>
            <w:r w:rsidRPr="00BE1BF7">
              <w:rPr>
                <w:rStyle w:val="Hyperlink"/>
                <w:rFonts w:ascii="Times New Roman" w:hAnsi="Times New Roman" w:cs="Times New Roman"/>
                <w:noProof/>
              </w:rPr>
              <w:t>Books</w:t>
            </w:r>
            <w:r>
              <w:rPr>
                <w:noProof/>
                <w:webHidden/>
              </w:rPr>
              <w:tab/>
            </w:r>
            <w:r>
              <w:rPr>
                <w:noProof/>
                <w:webHidden/>
              </w:rPr>
              <w:fldChar w:fldCharType="begin"/>
            </w:r>
            <w:r>
              <w:rPr>
                <w:noProof/>
                <w:webHidden/>
              </w:rPr>
              <w:instrText xml:space="preserve"> PAGEREF _Toc388440240 \h </w:instrText>
            </w:r>
            <w:r>
              <w:rPr>
                <w:noProof/>
                <w:webHidden/>
              </w:rPr>
            </w:r>
            <w:r>
              <w:rPr>
                <w:noProof/>
                <w:webHidden/>
              </w:rPr>
              <w:fldChar w:fldCharType="separate"/>
            </w:r>
            <w:r w:rsidR="00CF5630">
              <w:rPr>
                <w:noProof/>
                <w:webHidden/>
              </w:rPr>
              <w:t>37</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41" w:history="1">
            <w:r w:rsidRPr="00BE1BF7">
              <w:rPr>
                <w:rStyle w:val="Hyperlink"/>
                <w:rFonts w:ascii="Times New Roman" w:hAnsi="Times New Roman" w:cs="Times New Roman"/>
                <w:noProof/>
              </w:rPr>
              <w:t>9.3</w:t>
            </w:r>
            <w:r>
              <w:rPr>
                <w:noProof/>
                <w:lang w:eastAsia="en-US"/>
              </w:rPr>
              <w:tab/>
            </w:r>
            <w:r w:rsidRPr="00BE1BF7">
              <w:rPr>
                <w:rStyle w:val="Hyperlink"/>
                <w:rFonts w:ascii="Times New Roman" w:hAnsi="Times New Roman" w:cs="Times New Roman"/>
                <w:noProof/>
              </w:rPr>
              <w:t>Internet sites:</w:t>
            </w:r>
            <w:r>
              <w:rPr>
                <w:noProof/>
                <w:webHidden/>
              </w:rPr>
              <w:tab/>
            </w:r>
            <w:r>
              <w:rPr>
                <w:noProof/>
                <w:webHidden/>
              </w:rPr>
              <w:fldChar w:fldCharType="begin"/>
            </w:r>
            <w:r>
              <w:rPr>
                <w:noProof/>
                <w:webHidden/>
              </w:rPr>
              <w:instrText xml:space="preserve"> PAGEREF _Toc388440241 \h </w:instrText>
            </w:r>
            <w:r>
              <w:rPr>
                <w:noProof/>
                <w:webHidden/>
              </w:rPr>
            </w:r>
            <w:r>
              <w:rPr>
                <w:noProof/>
                <w:webHidden/>
              </w:rPr>
              <w:fldChar w:fldCharType="separate"/>
            </w:r>
            <w:r w:rsidR="00CF5630">
              <w:rPr>
                <w:noProof/>
                <w:webHidden/>
              </w:rPr>
              <w:t>38</w:t>
            </w:r>
            <w:r>
              <w:rPr>
                <w:noProof/>
                <w:webHidden/>
              </w:rPr>
              <w:fldChar w:fldCharType="end"/>
            </w:r>
          </w:hyperlink>
        </w:p>
        <w:p w:rsidR="00986E86" w:rsidRDefault="00986E86">
          <w:pPr>
            <w:pStyle w:val="TOC2"/>
            <w:tabs>
              <w:tab w:val="left" w:pos="880"/>
              <w:tab w:val="right" w:leader="dot" w:pos="9016"/>
            </w:tabs>
            <w:rPr>
              <w:noProof/>
              <w:lang w:eastAsia="en-US"/>
            </w:rPr>
          </w:pPr>
          <w:hyperlink w:anchor="_Toc388440242" w:history="1">
            <w:r w:rsidRPr="00BE1BF7">
              <w:rPr>
                <w:rStyle w:val="Hyperlink"/>
                <w:rFonts w:ascii="Times New Roman" w:hAnsi="Times New Roman" w:cs="Times New Roman"/>
                <w:noProof/>
              </w:rPr>
              <w:t>9.4</w:t>
            </w:r>
            <w:r>
              <w:rPr>
                <w:noProof/>
                <w:lang w:eastAsia="en-US"/>
              </w:rPr>
              <w:tab/>
            </w:r>
            <w:r w:rsidRPr="00BE1BF7">
              <w:rPr>
                <w:rStyle w:val="Hyperlink"/>
                <w:rFonts w:ascii="Times New Roman" w:hAnsi="Times New Roman" w:cs="Times New Roman"/>
                <w:noProof/>
              </w:rPr>
              <w:t>Newspaper articles</w:t>
            </w:r>
            <w:r>
              <w:rPr>
                <w:noProof/>
                <w:webHidden/>
              </w:rPr>
              <w:tab/>
            </w:r>
            <w:r>
              <w:rPr>
                <w:noProof/>
                <w:webHidden/>
              </w:rPr>
              <w:fldChar w:fldCharType="begin"/>
            </w:r>
            <w:r>
              <w:rPr>
                <w:noProof/>
                <w:webHidden/>
              </w:rPr>
              <w:instrText xml:space="preserve"> PAGEREF _Toc388440242 \h </w:instrText>
            </w:r>
            <w:r>
              <w:rPr>
                <w:noProof/>
                <w:webHidden/>
              </w:rPr>
            </w:r>
            <w:r>
              <w:rPr>
                <w:noProof/>
                <w:webHidden/>
              </w:rPr>
              <w:fldChar w:fldCharType="separate"/>
            </w:r>
            <w:r w:rsidR="00CF5630">
              <w:rPr>
                <w:noProof/>
                <w:webHidden/>
              </w:rPr>
              <w:t>38</w:t>
            </w:r>
            <w:r>
              <w:rPr>
                <w:noProof/>
                <w:webHidden/>
              </w:rPr>
              <w:fldChar w:fldCharType="end"/>
            </w:r>
          </w:hyperlink>
        </w:p>
        <w:p w:rsidR="00986E86" w:rsidRDefault="00986E86">
          <w:pPr>
            <w:pStyle w:val="TOC1"/>
            <w:tabs>
              <w:tab w:val="right" w:leader="dot" w:pos="9016"/>
            </w:tabs>
            <w:rPr>
              <w:noProof/>
              <w:lang w:eastAsia="en-US"/>
            </w:rPr>
          </w:pPr>
          <w:hyperlink w:anchor="_Toc388440243" w:history="1">
            <w:r w:rsidRPr="00BE1BF7">
              <w:rPr>
                <w:rStyle w:val="Hyperlink"/>
                <w:rFonts w:ascii="Times New Roman" w:eastAsia="Times New Roman" w:hAnsi="Times New Roman" w:cs="Times New Roman"/>
                <w:noProof/>
              </w:rPr>
              <w:t>Appendix A</w:t>
            </w:r>
            <w:r>
              <w:rPr>
                <w:noProof/>
                <w:webHidden/>
              </w:rPr>
              <w:tab/>
            </w:r>
            <w:r>
              <w:rPr>
                <w:noProof/>
                <w:webHidden/>
              </w:rPr>
              <w:fldChar w:fldCharType="begin"/>
            </w:r>
            <w:r>
              <w:rPr>
                <w:noProof/>
                <w:webHidden/>
              </w:rPr>
              <w:instrText xml:space="preserve"> PAGEREF _Toc388440243 \h </w:instrText>
            </w:r>
            <w:r>
              <w:rPr>
                <w:noProof/>
                <w:webHidden/>
              </w:rPr>
            </w:r>
            <w:r>
              <w:rPr>
                <w:noProof/>
                <w:webHidden/>
              </w:rPr>
              <w:fldChar w:fldCharType="separate"/>
            </w:r>
            <w:r w:rsidR="00CF5630">
              <w:rPr>
                <w:noProof/>
                <w:webHidden/>
              </w:rPr>
              <w:t>39</w:t>
            </w:r>
            <w:r>
              <w:rPr>
                <w:noProof/>
                <w:webHidden/>
              </w:rPr>
              <w:fldChar w:fldCharType="end"/>
            </w:r>
          </w:hyperlink>
        </w:p>
        <w:p w:rsidR="00FF491D" w:rsidRDefault="003E7D1E" w:rsidP="00FF491D">
          <w:pPr>
            <w:rPr>
              <w:rFonts w:ascii="Times New Roman" w:hAnsi="Times New Roman" w:cs="Times New Roman"/>
              <w:noProof/>
              <w:sz w:val="20"/>
              <w:szCs w:val="20"/>
            </w:rPr>
          </w:pPr>
          <w:r w:rsidRPr="00CE386E">
            <w:rPr>
              <w:rFonts w:ascii="Times New Roman" w:hAnsi="Times New Roman" w:cs="Times New Roman"/>
              <w:b/>
              <w:bCs/>
              <w:noProof/>
              <w:sz w:val="12"/>
              <w:szCs w:val="12"/>
            </w:rPr>
            <w:fldChar w:fldCharType="end"/>
          </w:r>
        </w:p>
      </w:sdtContent>
    </w:sdt>
    <w:p w:rsidR="00CE386E" w:rsidRDefault="00CE386E" w:rsidP="00FF491D">
      <w:pPr>
        <w:rPr>
          <w:rFonts w:ascii="Times New Roman" w:hAnsi="Times New Roman" w:cs="Times New Roman"/>
          <w:noProof/>
          <w:sz w:val="20"/>
          <w:szCs w:val="20"/>
        </w:rPr>
      </w:pPr>
    </w:p>
    <w:p w:rsidR="00CE386E" w:rsidRDefault="00CE386E" w:rsidP="00FF491D">
      <w:pPr>
        <w:rPr>
          <w:rFonts w:ascii="Times New Roman" w:hAnsi="Times New Roman" w:cs="Times New Roman"/>
          <w:noProof/>
          <w:sz w:val="20"/>
          <w:szCs w:val="20"/>
        </w:rPr>
      </w:pPr>
    </w:p>
    <w:p w:rsidR="00CE386E" w:rsidRDefault="00CE386E" w:rsidP="00FF491D">
      <w:pPr>
        <w:rPr>
          <w:rFonts w:ascii="Times New Roman" w:hAnsi="Times New Roman" w:cs="Times New Roman"/>
          <w:noProof/>
          <w:sz w:val="20"/>
          <w:szCs w:val="20"/>
        </w:rPr>
      </w:pPr>
    </w:p>
    <w:p w:rsidR="00CE386E" w:rsidRDefault="00CE386E" w:rsidP="00FF491D">
      <w:pPr>
        <w:rPr>
          <w:rFonts w:ascii="Times New Roman" w:hAnsi="Times New Roman" w:cs="Times New Roman"/>
          <w:noProof/>
          <w:sz w:val="20"/>
          <w:szCs w:val="20"/>
        </w:rPr>
      </w:pPr>
    </w:p>
    <w:p w:rsidR="00CE386E" w:rsidRDefault="00CE386E" w:rsidP="00FF491D">
      <w:pPr>
        <w:rPr>
          <w:rFonts w:ascii="Times New Roman" w:hAnsi="Times New Roman" w:cs="Times New Roman"/>
          <w:noProof/>
          <w:sz w:val="20"/>
          <w:szCs w:val="20"/>
        </w:rPr>
      </w:pPr>
    </w:p>
    <w:p w:rsidR="00CE386E" w:rsidRDefault="00CE386E" w:rsidP="00FF491D">
      <w:pPr>
        <w:rPr>
          <w:rFonts w:ascii="Times New Roman" w:hAnsi="Times New Roman" w:cs="Times New Roman"/>
          <w:noProof/>
          <w:sz w:val="20"/>
          <w:szCs w:val="20"/>
        </w:rPr>
      </w:pPr>
    </w:p>
    <w:p w:rsidR="00EB07A4" w:rsidRDefault="00EB07A4"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86E86" w:rsidRDefault="00986E86"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9F389B" w:rsidRDefault="009F389B" w:rsidP="00FF491D">
      <w:pPr>
        <w:rPr>
          <w:rFonts w:ascii="Times New Roman" w:hAnsi="Times New Roman" w:cs="Times New Roman"/>
          <w:noProof/>
          <w:sz w:val="20"/>
          <w:szCs w:val="20"/>
        </w:rPr>
      </w:pPr>
    </w:p>
    <w:p w:rsidR="0016100B" w:rsidRPr="0061742A" w:rsidRDefault="0016100B">
      <w:pPr>
        <w:pStyle w:val="TableofFigures"/>
        <w:tabs>
          <w:tab w:val="right" w:leader="dot" w:pos="9016"/>
        </w:tabs>
        <w:rPr>
          <w:rFonts w:ascii="Times New Roman" w:hAnsi="Times New Roman" w:cs="Times New Roman"/>
          <w:b/>
          <w:noProof/>
          <w:sz w:val="32"/>
          <w:szCs w:val="32"/>
        </w:rPr>
      </w:pPr>
      <w:r w:rsidRPr="0061742A">
        <w:rPr>
          <w:rFonts w:ascii="Times New Roman" w:hAnsi="Times New Roman" w:cs="Times New Roman"/>
          <w:b/>
          <w:noProof/>
          <w:sz w:val="32"/>
          <w:szCs w:val="32"/>
        </w:rPr>
        <w:lastRenderedPageBreak/>
        <w:t>Table of Tables:</w:t>
      </w:r>
    </w:p>
    <w:p w:rsidR="0016100B" w:rsidRDefault="0016100B">
      <w:pPr>
        <w:pStyle w:val="TableofFigures"/>
        <w:tabs>
          <w:tab w:val="right" w:leader="dot" w:pos="9016"/>
        </w:tabs>
        <w:rPr>
          <w:rFonts w:ascii="Times New Roman" w:hAnsi="Times New Roman" w:cs="Times New Roman"/>
          <w:noProof/>
          <w:sz w:val="20"/>
          <w:szCs w:val="20"/>
        </w:rPr>
      </w:pPr>
    </w:p>
    <w:p w:rsidR="0016100B" w:rsidRDefault="0016100B">
      <w:pPr>
        <w:pStyle w:val="TableofFigures"/>
        <w:tabs>
          <w:tab w:val="right" w:leader="dot" w:pos="9016"/>
        </w:tabs>
        <w:rPr>
          <w:rFonts w:eastAsiaTheme="minorEastAsia"/>
          <w:noProof/>
        </w:rPr>
      </w:pPr>
      <w:r>
        <w:rPr>
          <w:rFonts w:ascii="Times New Roman" w:hAnsi="Times New Roman" w:cs="Times New Roman"/>
          <w:noProof/>
          <w:sz w:val="20"/>
          <w:szCs w:val="20"/>
        </w:rPr>
        <w:fldChar w:fldCharType="begin"/>
      </w:r>
      <w:r>
        <w:rPr>
          <w:rFonts w:ascii="Times New Roman" w:hAnsi="Times New Roman" w:cs="Times New Roman"/>
          <w:noProof/>
          <w:sz w:val="20"/>
          <w:szCs w:val="20"/>
        </w:rPr>
        <w:instrText xml:space="preserve"> TOC \h \z \c "Table" </w:instrText>
      </w:r>
      <w:r>
        <w:rPr>
          <w:rFonts w:ascii="Times New Roman" w:hAnsi="Times New Roman" w:cs="Times New Roman"/>
          <w:noProof/>
          <w:sz w:val="20"/>
          <w:szCs w:val="20"/>
        </w:rPr>
        <w:fldChar w:fldCharType="separate"/>
      </w:r>
      <w:hyperlink w:anchor="_Toc388352437" w:history="1">
        <w:r w:rsidRPr="00986B40">
          <w:rPr>
            <w:rStyle w:val="Hyperlink"/>
            <w:noProof/>
          </w:rPr>
          <w:t>Table 1. Descriptive statistics</w:t>
        </w:r>
        <w:r>
          <w:rPr>
            <w:noProof/>
            <w:webHidden/>
          </w:rPr>
          <w:tab/>
        </w:r>
        <w:r>
          <w:rPr>
            <w:noProof/>
            <w:webHidden/>
          </w:rPr>
          <w:fldChar w:fldCharType="begin"/>
        </w:r>
        <w:r>
          <w:rPr>
            <w:noProof/>
            <w:webHidden/>
          </w:rPr>
          <w:instrText xml:space="preserve"> PAGEREF _Toc388352437 \h </w:instrText>
        </w:r>
        <w:r>
          <w:rPr>
            <w:noProof/>
            <w:webHidden/>
          </w:rPr>
        </w:r>
        <w:r>
          <w:rPr>
            <w:noProof/>
            <w:webHidden/>
          </w:rPr>
          <w:fldChar w:fldCharType="separate"/>
        </w:r>
        <w:r w:rsidR="00CF5630">
          <w:rPr>
            <w:noProof/>
            <w:webHidden/>
          </w:rPr>
          <w:t>13</w:t>
        </w:r>
        <w:r>
          <w:rPr>
            <w:noProof/>
            <w:webHidden/>
          </w:rPr>
          <w:fldChar w:fldCharType="end"/>
        </w:r>
      </w:hyperlink>
    </w:p>
    <w:p w:rsidR="0016100B" w:rsidRDefault="008359C5">
      <w:pPr>
        <w:pStyle w:val="TableofFigures"/>
        <w:tabs>
          <w:tab w:val="right" w:leader="dot" w:pos="9016"/>
        </w:tabs>
        <w:rPr>
          <w:rFonts w:eastAsiaTheme="minorEastAsia"/>
          <w:noProof/>
        </w:rPr>
      </w:pPr>
      <w:hyperlink w:anchor="_Toc388352438" w:history="1">
        <w:r w:rsidR="0016100B" w:rsidRPr="00986B40">
          <w:rPr>
            <w:rStyle w:val="Hyperlink"/>
            <w:noProof/>
          </w:rPr>
          <w:t>Table 2. Binomial statistics about the importance of a match</w:t>
        </w:r>
        <w:r w:rsidR="0016100B">
          <w:rPr>
            <w:noProof/>
            <w:webHidden/>
          </w:rPr>
          <w:tab/>
        </w:r>
        <w:r w:rsidR="0016100B">
          <w:rPr>
            <w:noProof/>
            <w:webHidden/>
          </w:rPr>
          <w:fldChar w:fldCharType="begin"/>
        </w:r>
        <w:r w:rsidR="0016100B">
          <w:rPr>
            <w:noProof/>
            <w:webHidden/>
          </w:rPr>
          <w:instrText xml:space="preserve"> PAGEREF _Toc388352438 \h </w:instrText>
        </w:r>
        <w:r w:rsidR="0016100B">
          <w:rPr>
            <w:noProof/>
            <w:webHidden/>
          </w:rPr>
        </w:r>
        <w:r w:rsidR="0016100B">
          <w:rPr>
            <w:noProof/>
            <w:webHidden/>
          </w:rPr>
          <w:fldChar w:fldCharType="separate"/>
        </w:r>
        <w:r w:rsidR="00CF5630">
          <w:rPr>
            <w:noProof/>
            <w:webHidden/>
          </w:rPr>
          <w:t>21</w:t>
        </w:r>
        <w:r w:rsidR="0016100B">
          <w:rPr>
            <w:noProof/>
            <w:webHidden/>
          </w:rPr>
          <w:fldChar w:fldCharType="end"/>
        </w:r>
      </w:hyperlink>
    </w:p>
    <w:p w:rsidR="0016100B" w:rsidRDefault="008359C5">
      <w:pPr>
        <w:pStyle w:val="TableofFigures"/>
        <w:tabs>
          <w:tab w:val="right" w:leader="dot" w:pos="9016"/>
        </w:tabs>
        <w:rPr>
          <w:rFonts w:eastAsiaTheme="minorEastAsia"/>
          <w:noProof/>
        </w:rPr>
      </w:pPr>
      <w:hyperlink w:anchor="_Toc388352439" w:history="1">
        <w:r w:rsidR="0016100B" w:rsidRPr="00986B40">
          <w:rPr>
            <w:rStyle w:val="Hyperlink"/>
            <w:noProof/>
          </w:rPr>
          <w:t>Table 3. Average Abnormal Returns and importance of a match</w:t>
        </w:r>
        <w:r w:rsidR="0016100B">
          <w:rPr>
            <w:noProof/>
            <w:webHidden/>
          </w:rPr>
          <w:tab/>
        </w:r>
        <w:r w:rsidR="0016100B">
          <w:rPr>
            <w:noProof/>
            <w:webHidden/>
          </w:rPr>
          <w:fldChar w:fldCharType="begin"/>
        </w:r>
        <w:r w:rsidR="0016100B">
          <w:rPr>
            <w:noProof/>
            <w:webHidden/>
          </w:rPr>
          <w:instrText xml:space="preserve"> PAGEREF _Toc388352439 \h </w:instrText>
        </w:r>
        <w:r w:rsidR="0016100B">
          <w:rPr>
            <w:noProof/>
            <w:webHidden/>
          </w:rPr>
        </w:r>
        <w:r w:rsidR="0016100B">
          <w:rPr>
            <w:noProof/>
            <w:webHidden/>
          </w:rPr>
          <w:fldChar w:fldCharType="separate"/>
        </w:r>
        <w:r w:rsidR="00CF5630">
          <w:rPr>
            <w:noProof/>
            <w:webHidden/>
          </w:rPr>
          <w:t>22</w:t>
        </w:r>
        <w:r w:rsidR="0016100B">
          <w:rPr>
            <w:noProof/>
            <w:webHidden/>
          </w:rPr>
          <w:fldChar w:fldCharType="end"/>
        </w:r>
      </w:hyperlink>
    </w:p>
    <w:p w:rsidR="0016100B" w:rsidRDefault="008359C5">
      <w:pPr>
        <w:pStyle w:val="TableofFigures"/>
        <w:tabs>
          <w:tab w:val="right" w:leader="dot" w:pos="9016"/>
        </w:tabs>
        <w:rPr>
          <w:rFonts w:eastAsiaTheme="minorEastAsia"/>
          <w:noProof/>
        </w:rPr>
      </w:pPr>
      <w:hyperlink w:anchor="_Toc388352440" w:history="1">
        <w:r w:rsidR="0016100B" w:rsidRPr="00986B40">
          <w:rPr>
            <w:rStyle w:val="Hyperlink"/>
            <w:noProof/>
          </w:rPr>
          <w:t>Table 4. Binominal statistics about the expectations of a match</w:t>
        </w:r>
        <w:r w:rsidR="0016100B">
          <w:rPr>
            <w:noProof/>
            <w:webHidden/>
          </w:rPr>
          <w:tab/>
        </w:r>
        <w:r w:rsidR="0016100B">
          <w:rPr>
            <w:noProof/>
            <w:webHidden/>
          </w:rPr>
          <w:fldChar w:fldCharType="begin"/>
        </w:r>
        <w:r w:rsidR="0016100B">
          <w:rPr>
            <w:noProof/>
            <w:webHidden/>
          </w:rPr>
          <w:instrText xml:space="preserve"> PAGEREF _Toc388352440 \h </w:instrText>
        </w:r>
        <w:r w:rsidR="0016100B">
          <w:rPr>
            <w:noProof/>
            <w:webHidden/>
          </w:rPr>
        </w:r>
        <w:r w:rsidR="0016100B">
          <w:rPr>
            <w:noProof/>
            <w:webHidden/>
          </w:rPr>
          <w:fldChar w:fldCharType="separate"/>
        </w:r>
        <w:r w:rsidR="00CF5630">
          <w:rPr>
            <w:noProof/>
            <w:webHidden/>
          </w:rPr>
          <w:t>25</w:t>
        </w:r>
        <w:r w:rsidR="0016100B">
          <w:rPr>
            <w:noProof/>
            <w:webHidden/>
          </w:rPr>
          <w:fldChar w:fldCharType="end"/>
        </w:r>
      </w:hyperlink>
    </w:p>
    <w:p w:rsidR="0016100B" w:rsidRDefault="008359C5">
      <w:pPr>
        <w:pStyle w:val="TableofFigures"/>
        <w:tabs>
          <w:tab w:val="right" w:leader="dot" w:pos="9016"/>
        </w:tabs>
        <w:rPr>
          <w:rFonts w:eastAsiaTheme="minorEastAsia"/>
          <w:noProof/>
        </w:rPr>
      </w:pPr>
      <w:hyperlink w:anchor="_Toc388352441" w:history="1">
        <w:r w:rsidR="0016100B" w:rsidRPr="00986B40">
          <w:rPr>
            <w:rStyle w:val="Hyperlink"/>
            <w:noProof/>
          </w:rPr>
          <w:t>Table 5. Average Abnormal Returns and expectations about a match</w:t>
        </w:r>
        <w:r w:rsidR="0016100B">
          <w:rPr>
            <w:noProof/>
            <w:webHidden/>
          </w:rPr>
          <w:tab/>
        </w:r>
        <w:r w:rsidR="0016100B">
          <w:rPr>
            <w:noProof/>
            <w:webHidden/>
          </w:rPr>
          <w:fldChar w:fldCharType="begin"/>
        </w:r>
        <w:r w:rsidR="0016100B">
          <w:rPr>
            <w:noProof/>
            <w:webHidden/>
          </w:rPr>
          <w:instrText xml:space="preserve"> PAGEREF _Toc388352441 \h </w:instrText>
        </w:r>
        <w:r w:rsidR="0016100B">
          <w:rPr>
            <w:noProof/>
            <w:webHidden/>
          </w:rPr>
        </w:r>
        <w:r w:rsidR="0016100B">
          <w:rPr>
            <w:noProof/>
            <w:webHidden/>
          </w:rPr>
          <w:fldChar w:fldCharType="separate"/>
        </w:r>
        <w:r w:rsidR="00CF5630">
          <w:rPr>
            <w:noProof/>
            <w:webHidden/>
          </w:rPr>
          <w:t>26</w:t>
        </w:r>
        <w:r w:rsidR="0016100B">
          <w:rPr>
            <w:noProof/>
            <w:webHidden/>
          </w:rPr>
          <w:fldChar w:fldCharType="end"/>
        </w:r>
      </w:hyperlink>
    </w:p>
    <w:p w:rsidR="0016100B" w:rsidRDefault="008359C5">
      <w:pPr>
        <w:pStyle w:val="TableofFigures"/>
        <w:tabs>
          <w:tab w:val="right" w:leader="dot" w:pos="9016"/>
        </w:tabs>
        <w:rPr>
          <w:rFonts w:eastAsiaTheme="minorEastAsia"/>
          <w:noProof/>
        </w:rPr>
      </w:pPr>
      <w:hyperlink w:anchor="_Toc388352442" w:history="1">
        <w:r w:rsidR="0016100B" w:rsidRPr="00986B40">
          <w:rPr>
            <w:rStyle w:val="Hyperlink"/>
            <w:noProof/>
          </w:rPr>
          <w:t>Table 6. Average Abnormal Returns and importance of a match as a robustness check</w:t>
        </w:r>
        <w:r w:rsidR="0016100B">
          <w:rPr>
            <w:noProof/>
            <w:webHidden/>
          </w:rPr>
          <w:tab/>
        </w:r>
        <w:r w:rsidR="0016100B">
          <w:rPr>
            <w:noProof/>
            <w:webHidden/>
          </w:rPr>
          <w:fldChar w:fldCharType="begin"/>
        </w:r>
        <w:r w:rsidR="0016100B">
          <w:rPr>
            <w:noProof/>
            <w:webHidden/>
          </w:rPr>
          <w:instrText xml:space="preserve"> PAGEREF _Toc388352442 \h </w:instrText>
        </w:r>
        <w:r w:rsidR="0016100B">
          <w:rPr>
            <w:noProof/>
            <w:webHidden/>
          </w:rPr>
        </w:r>
        <w:r w:rsidR="0016100B">
          <w:rPr>
            <w:noProof/>
            <w:webHidden/>
          </w:rPr>
          <w:fldChar w:fldCharType="separate"/>
        </w:r>
        <w:r w:rsidR="00CF5630">
          <w:rPr>
            <w:noProof/>
            <w:webHidden/>
          </w:rPr>
          <w:t>29</w:t>
        </w:r>
        <w:r w:rsidR="0016100B">
          <w:rPr>
            <w:noProof/>
            <w:webHidden/>
          </w:rPr>
          <w:fldChar w:fldCharType="end"/>
        </w:r>
      </w:hyperlink>
    </w:p>
    <w:p w:rsidR="0016100B" w:rsidRDefault="008359C5">
      <w:pPr>
        <w:pStyle w:val="TableofFigures"/>
        <w:tabs>
          <w:tab w:val="right" w:leader="dot" w:pos="9016"/>
        </w:tabs>
        <w:rPr>
          <w:rFonts w:eastAsiaTheme="minorEastAsia"/>
          <w:noProof/>
        </w:rPr>
      </w:pPr>
      <w:hyperlink w:anchor="_Toc388352443" w:history="1">
        <w:r w:rsidR="0016100B" w:rsidRPr="00986B40">
          <w:rPr>
            <w:rStyle w:val="Hyperlink"/>
            <w:noProof/>
          </w:rPr>
          <w:t>Table 7. Average Abnormal Returns and expectations about a match as a robustness check</w:t>
        </w:r>
        <w:r w:rsidR="0016100B">
          <w:rPr>
            <w:noProof/>
            <w:webHidden/>
          </w:rPr>
          <w:tab/>
        </w:r>
        <w:r w:rsidR="0016100B">
          <w:rPr>
            <w:noProof/>
            <w:webHidden/>
          </w:rPr>
          <w:fldChar w:fldCharType="begin"/>
        </w:r>
        <w:r w:rsidR="0016100B">
          <w:rPr>
            <w:noProof/>
            <w:webHidden/>
          </w:rPr>
          <w:instrText xml:space="preserve"> PAGEREF _Toc388352443 \h </w:instrText>
        </w:r>
        <w:r w:rsidR="0016100B">
          <w:rPr>
            <w:noProof/>
            <w:webHidden/>
          </w:rPr>
        </w:r>
        <w:r w:rsidR="0016100B">
          <w:rPr>
            <w:noProof/>
            <w:webHidden/>
          </w:rPr>
          <w:fldChar w:fldCharType="separate"/>
        </w:r>
        <w:r w:rsidR="00CF5630">
          <w:rPr>
            <w:noProof/>
            <w:webHidden/>
          </w:rPr>
          <w:t>30</w:t>
        </w:r>
        <w:r w:rsidR="0016100B">
          <w:rPr>
            <w:noProof/>
            <w:webHidden/>
          </w:rPr>
          <w:fldChar w:fldCharType="end"/>
        </w:r>
      </w:hyperlink>
    </w:p>
    <w:p w:rsidR="009F389B" w:rsidRDefault="0016100B" w:rsidP="009F389B">
      <w:pPr>
        <w:rPr>
          <w:rFonts w:ascii="Times New Roman" w:hAnsi="Times New Roman" w:cs="Times New Roman"/>
          <w:noProof/>
          <w:sz w:val="20"/>
          <w:szCs w:val="20"/>
        </w:rPr>
      </w:pPr>
      <w:r>
        <w:rPr>
          <w:rFonts w:ascii="Times New Roman" w:hAnsi="Times New Roman" w:cs="Times New Roman"/>
          <w:noProof/>
          <w:sz w:val="20"/>
          <w:szCs w:val="20"/>
        </w:rPr>
        <w:fldChar w:fldCharType="end"/>
      </w: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4516D5" w:rsidRDefault="004516D5" w:rsidP="009F389B">
      <w:pPr>
        <w:rPr>
          <w:rFonts w:ascii="Times New Roman" w:hAnsi="Times New Roman" w:cs="Times New Roman"/>
          <w:noProof/>
          <w:sz w:val="20"/>
          <w:szCs w:val="20"/>
        </w:rPr>
      </w:pPr>
    </w:p>
    <w:p w:rsidR="00525F44" w:rsidRDefault="00525F44" w:rsidP="009F389B">
      <w:pPr>
        <w:rPr>
          <w:rFonts w:ascii="Times New Roman" w:hAnsi="Times New Roman" w:cs="Times New Roman"/>
          <w:noProof/>
          <w:sz w:val="20"/>
          <w:szCs w:val="20"/>
        </w:rPr>
        <w:sectPr w:rsidR="00525F44" w:rsidSect="008E716B">
          <w:headerReference w:type="default" r:id="rId9"/>
          <w:footerReference w:type="default" r:id="rId10"/>
          <w:pgSz w:w="11906" w:h="16838"/>
          <w:pgMar w:top="1440" w:right="1440" w:bottom="1440" w:left="1440" w:header="708" w:footer="708" w:gutter="0"/>
          <w:pgNumType w:start="1"/>
          <w:cols w:space="708"/>
          <w:titlePg/>
          <w:docGrid w:linePitch="360"/>
        </w:sectPr>
      </w:pPr>
    </w:p>
    <w:p w:rsidR="002E7697" w:rsidRPr="0061742A" w:rsidRDefault="002E7697" w:rsidP="002E369E">
      <w:pPr>
        <w:pStyle w:val="Heading1"/>
        <w:numPr>
          <w:ilvl w:val="0"/>
          <w:numId w:val="7"/>
        </w:numPr>
        <w:spacing w:line="360" w:lineRule="auto"/>
        <w:rPr>
          <w:rFonts w:ascii="Times New Roman" w:hAnsi="Times New Roman" w:cs="Times New Roman"/>
          <w:color w:val="auto"/>
          <w:sz w:val="32"/>
          <w:szCs w:val="32"/>
        </w:rPr>
      </w:pPr>
      <w:bookmarkStart w:id="0" w:name="_Toc388440204"/>
      <w:bookmarkStart w:id="1" w:name="_GoBack"/>
      <w:bookmarkEnd w:id="1"/>
      <w:r w:rsidRPr="0061742A">
        <w:rPr>
          <w:rFonts w:ascii="Times New Roman" w:hAnsi="Times New Roman" w:cs="Times New Roman"/>
          <w:color w:val="auto"/>
          <w:sz w:val="32"/>
          <w:szCs w:val="32"/>
        </w:rPr>
        <w:lastRenderedPageBreak/>
        <w:t>Introduction</w:t>
      </w:r>
      <w:bookmarkEnd w:id="0"/>
    </w:p>
    <w:p w:rsidR="00D40572" w:rsidRPr="00962437" w:rsidRDefault="002B7993" w:rsidP="00A26B26">
      <w:pPr>
        <w:spacing w:line="360" w:lineRule="auto"/>
        <w:jc w:val="both"/>
        <w:rPr>
          <w:rFonts w:ascii="Times New Roman" w:hAnsi="Times New Roman" w:cs="Times New Roman"/>
          <w:sz w:val="24"/>
          <w:szCs w:val="24"/>
        </w:rPr>
      </w:pPr>
      <w:r w:rsidRPr="000D04C6">
        <w:rPr>
          <w:rFonts w:ascii="Times New Roman" w:hAnsi="Times New Roman" w:cs="Times New Roman"/>
          <w:sz w:val="24"/>
          <w:szCs w:val="24"/>
        </w:rPr>
        <w:t>Since a few decades football</w:t>
      </w:r>
      <w:r w:rsidRPr="00962437">
        <w:rPr>
          <w:rStyle w:val="FootnoteReference"/>
          <w:rFonts w:ascii="Times New Roman" w:hAnsi="Times New Roman" w:cs="Times New Roman"/>
          <w:sz w:val="24"/>
          <w:szCs w:val="24"/>
        </w:rPr>
        <w:footnoteReference w:id="1"/>
      </w:r>
      <w:r w:rsidRPr="000D04C6">
        <w:rPr>
          <w:rFonts w:ascii="Times New Roman" w:hAnsi="Times New Roman" w:cs="Times New Roman"/>
          <w:sz w:val="24"/>
          <w:szCs w:val="24"/>
        </w:rPr>
        <w:t xml:space="preserve"> is the </w:t>
      </w:r>
      <w:r w:rsidR="00AF73D2">
        <w:rPr>
          <w:rFonts w:ascii="Times New Roman" w:hAnsi="Times New Roman" w:cs="Times New Roman"/>
          <w:sz w:val="24"/>
          <w:szCs w:val="24"/>
        </w:rPr>
        <w:t>most popu</w:t>
      </w:r>
      <w:r w:rsidR="00E16E83">
        <w:rPr>
          <w:rFonts w:ascii="Times New Roman" w:hAnsi="Times New Roman" w:cs="Times New Roman"/>
          <w:sz w:val="24"/>
          <w:szCs w:val="24"/>
        </w:rPr>
        <w:t>lar sport in the world</w:t>
      </w:r>
      <w:r w:rsidR="00AF73D2">
        <w:rPr>
          <w:rFonts w:ascii="Times New Roman" w:hAnsi="Times New Roman" w:cs="Times New Roman"/>
          <w:sz w:val="24"/>
          <w:szCs w:val="24"/>
        </w:rPr>
        <w:t xml:space="preserve"> (</w:t>
      </w:r>
      <w:proofErr w:type="spellStart"/>
      <w:r w:rsidR="00AF73D2">
        <w:rPr>
          <w:rFonts w:ascii="Times New Roman" w:hAnsi="Times New Roman" w:cs="Times New Roman"/>
          <w:sz w:val="24"/>
          <w:szCs w:val="24"/>
        </w:rPr>
        <w:t>Junge</w:t>
      </w:r>
      <w:proofErr w:type="spellEnd"/>
      <w:r w:rsidR="00AF73D2">
        <w:rPr>
          <w:rFonts w:ascii="Times New Roman" w:hAnsi="Times New Roman" w:cs="Times New Roman"/>
          <w:sz w:val="24"/>
          <w:szCs w:val="24"/>
        </w:rPr>
        <w:t xml:space="preserve"> </w:t>
      </w:r>
      <w:r w:rsidR="00E16E83">
        <w:rPr>
          <w:rFonts w:ascii="Times New Roman" w:hAnsi="Times New Roman" w:cs="Times New Roman"/>
          <w:sz w:val="24"/>
          <w:szCs w:val="24"/>
        </w:rPr>
        <w:t>et al</w:t>
      </w:r>
      <w:proofErr w:type="gramStart"/>
      <w:r w:rsidR="00E16E83">
        <w:rPr>
          <w:rFonts w:ascii="Times New Roman" w:hAnsi="Times New Roman" w:cs="Times New Roman"/>
          <w:sz w:val="24"/>
          <w:szCs w:val="24"/>
        </w:rPr>
        <w:t>.</w:t>
      </w:r>
      <w:r w:rsidR="00AF73D2">
        <w:rPr>
          <w:rFonts w:ascii="Times New Roman" w:hAnsi="Times New Roman" w:cs="Times New Roman"/>
          <w:sz w:val="24"/>
          <w:szCs w:val="24"/>
        </w:rPr>
        <w:t>.</w:t>
      </w:r>
      <w:proofErr w:type="gramEnd"/>
      <w:r w:rsidR="00AF73D2">
        <w:rPr>
          <w:rFonts w:ascii="Times New Roman" w:hAnsi="Times New Roman" w:cs="Times New Roman"/>
          <w:sz w:val="24"/>
          <w:szCs w:val="24"/>
        </w:rPr>
        <w:t xml:space="preserve"> </w:t>
      </w:r>
      <w:r>
        <w:rPr>
          <w:rFonts w:ascii="Times New Roman" w:hAnsi="Times New Roman" w:cs="Times New Roman"/>
          <w:sz w:val="24"/>
          <w:szCs w:val="24"/>
        </w:rPr>
        <w:t xml:space="preserve">2004).  </w:t>
      </w:r>
      <w:r w:rsidR="00194763">
        <w:rPr>
          <w:rFonts w:ascii="Times New Roman" w:hAnsi="Times New Roman" w:cs="Times New Roman"/>
          <w:sz w:val="24"/>
          <w:szCs w:val="24"/>
        </w:rPr>
        <w:t xml:space="preserve">Therefore </w:t>
      </w:r>
      <w:r>
        <w:rPr>
          <w:rFonts w:ascii="Times New Roman" w:hAnsi="Times New Roman" w:cs="Times New Roman"/>
          <w:sz w:val="24"/>
          <w:szCs w:val="24"/>
        </w:rPr>
        <w:t>f</w:t>
      </w:r>
      <w:r w:rsidR="00F70F16" w:rsidRPr="00962437">
        <w:rPr>
          <w:rFonts w:ascii="Times New Roman" w:hAnsi="Times New Roman" w:cs="Times New Roman"/>
          <w:sz w:val="24"/>
          <w:szCs w:val="24"/>
        </w:rPr>
        <w:t>ootball has become increasingly important in our current economy. During a World</w:t>
      </w:r>
      <w:r w:rsidR="00962437" w:rsidRPr="00962437">
        <w:rPr>
          <w:rFonts w:ascii="Times New Roman" w:hAnsi="Times New Roman" w:cs="Times New Roman"/>
          <w:sz w:val="24"/>
          <w:szCs w:val="24"/>
        </w:rPr>
        <w:t>-</w:t>
      </w:r>
      <w:r w:rsidR="00F70F16" w:rsidRPr="00962437">
        <w:rPr>
          <w:rFonts w:ascii="Times New Roman" w:hAnsi="Times New Roman" w:cs="Times New Roman"/>
          <w:sz w:val="24"/>
          <w:szCs w:val="24"/>
        </w:rPr>
        <w:t xml:space="preserve"> or European Championship</w:t>
      </w:r>
      <w:r w:rsidR="00194763">
        <w:rPr>
          <w:rFonts w:ascii="Times New Roman" w:hAnsi="Times New Roman" w:cs="Times New Roman"/>
          <w:sz w:val="24"/>
          <w:szCs w:val="24"/>
        </w:rPr>
        <w:t>,</w:t>
      </w:r>
      <w:r w:rsidR="00F70F16" w:rsidRPr="00962437">
        <w:rPr>
          <w:rFonts w:ascii="Times New Roman" w:hAnsi="Times New Roman" w:cs="Times New Roman"/>
          <w:sz w:val="24"/>
          <w:szCs w:val="24"/>
        </w:rPr>
        <w:t xml:space="preserve"> companies are willing to pay </w:t>
      </w:r>
      <w:r w:rsidR="00AF73D2">
        <w:rPr>
          <w:rFonts w:ascii="Times New Roman" w:hAnsi="Times New Roman" w:cs="Times New Roman"/>
          <w:sz w:val="24"/>
          <w:szCs w:val="24"/>
        </w:rPr>
        <w:t xml:space="preserve">over </w:t>
      </w:r>
      <w:r w:rsidR="0016100B">
        <w:rPr>
          <w:rFonts w:ascii="Times New Roman" w:hAnsi="Times New Roman" w:cs="Times New Roman"/>
          <w:sz w:val="24"/>
          <w:szCs w:val="24"/>
        </w:rPr>
        <w:t>2</w:t>
      </w:r>
      <w:r w:rsidR="00AF73D2">
        <w:rPr>
          <w:rFonts w:ascii="Times New Roman" w:hAnsi="Times New Roman" w:cs="Times New Roman"/>
          <w:sz w:val="24"/>
          <w:szCs w:val="24"/>
        </w:rPr>
        <w:t>00.000 euros</w:t>
      </w:r>
      <w:r w:rsidR="00962437">
        <w:rPr>
          <w:rFonts w:ascii="Times New Roman" w:hAnsi="Times New Roman" w:cs="Times New Roman"/>
          <w:sz w:val="24"/>
          <w:szCs w:val="24"/>
        </w:rPr>
        <w:t xml:space="preserve"> for a 30-second</w:t>
      </w:r>
      <w:r w:rsidR="00F70F16" w:rsidRPr="00962437">
        <w:rPr>
          <w:rFonts w:ascii="Times New Roman" w:hAnsi="Times New Roman" w:cs="Times New Roman"/>
          <w:sz w:val="24"/>
          <w:szCs w:val="24"/>
        </w:rPr>
        <w:t xml:space="preserve"> commercial break</w:t>
      </w:r>
      <w:r w:rsidR="003746E3">
        <w:rPr>
          <w:rFonts w:ascii="Times New Roman" w:hAnsi="Times New Roman" w:cs="Times New Roman"/>
          <w:sz w:val="24"/>
          <w:szCs w:val="24"/>
        </w:rPr>
        <w:t xml:space="preserve"> on</w:t>
      </w:r>
      <w:r w:rsidR="0016100B">
        <w:rPr>
          <w:rFonts w:ascii="Times New Roman" w:hAnsi="Times New Roman" w:cs="Times New Roman"/>
          <w:sz w:val="24"/>
          <w:szCs w:val="24"/>
        </w:rPr>
        <w:t xml:space="preserve"> the Dutch</w:t>
      </w:r>
      <w:r w:rsidR="003746E3">
        <w:rPr>
          <w:rFonts w:ascii="Times New Roman" w:hAnsi="Times New Roman" w:cs="Times New Roman"/>
          <w:sz w:val="24"/>
          <w:szCs w:val="24"/>
        </w:rPr>
        <w:t xml:space="preserve"> television</w:t>
      </w:r>
      <w:r w:rsidR="0016100B">
        <w:rPr>
          <w:rFonts w:ascii="Times New Roman" w:hAnsi="Times New Roman" w:cs="Times New Roman"/>
          <w:sz w:val="24"/>
          <w:szCs w:val="24"/>
        </w:rPr>
        <w:t xml:space="preserve"> (</w:t>
      </w:r>
      <w:proofErr w:type="spellStart"/>
      <w:r w:rsidR="0016100B">
        <w:rPr>
          <w:rFonts w:ascii="Times New Roman" w:hAnsi="Times New Roman" w:cs="Times New Roman"/>
          <w:sz w:val="24"/>
          <w:szCs w:val="24"/>
        </w:rPr>
        <w:t>Beeten</w:t>
      </w:r>
      <w:proofErr w:type="spellEnd"/>
      <w:r w:rsidR="0016100B">
        <w:rPr>
          <w:rFonts w:ascii="Times New Roman" w:hAnsi="Times New Roman" w:cs="Times New Roman"/>
          <w:sz w:val="24"/>
          <w:szCs w:val="24"/>
        </w:rPr>
        <w:t>, 2014</w:t>
      </w:r>
      <w:r w:rsidR="00AF73D2">
        <w:rPr>
          <w:rFonts w:ascii="Times New Roman" w:hAnsi="Times New Roman" w:cs="Times New Roman"/>
          <w:sz w:val="24"/>
          <w:szCs w:val="24"/>
        </w:rPr>
        <w:t>)</w:t>
      </w:r>
      <w:r w:rsidR="00F70F16" w:rsidRPr="00962437">
        <w:rPr>
          <w:rFonts w:ascii="Times New Roman" w:hAnsi="Times New Roman" w:cs="Times New Roman"/>
          <w:sz w:val="24"/>
          <w:szCs w:val="24"/>
        </w:rPr>
        <w:t xml:space="preserve">. Moreover, </w:t>
      </w:r>
      <w:r w:rsidR="000D04C6">
        <w:rPr>
          <w:rFonts w:ascii="Times New Roman" w:hAnsi="Times New Roman" w:cs="Times New Roman"/>
          <w:sz w:val="24"/>
          <w:szCs w:val="24"/>
        </w:rPr>
        <w:t xml:space="preserve">organizing the </w:t>
      </w:r>
      <w:r w:rsidR="00962437" w:rsidRPr="00962437">
        <w:rPr>
          <w:rFonts w:ascii="Times New Roman" w:hAnsi="Times New Roman" w:cs="Times New Roman"/>
          <w:sz w:val="24"/>
          <w:szCs w:val="24"/>
        </w:rPr>
        <w:t>World Championship will give the economy of Brazil a boost of 102 billion euro in 2014 according to a forecast by</w:t>
      </w:r>
      <w:r w:rsidR="00962437" w:rsidRPr="00962437">
        <w:rPr>
          <w:rFonts w:ascii="Times New Roman" w:hAnsi="Times New Roman" w:cs="Times New Roman"/>
          <w:color w:val="FF0000"/>
          <w:sz w:val="24"/>
          <w:szCs w:val="24"/>
        </w:rPr>
        <w:t xml:space="preserve"> </w:t>
      </w:r>
      <w:r w:rsidR="00962437" w:rsidRPr="00827A99">
        <w:rPr>
          <w:rFonts w:ascii="Times New Roman" w:hAnsi="Times New Roman" w:cs="Times New Roman"/>
          <w:sz w:val="24"/>
          <w:szCs w:val="24"/>
        </w:rPr>
        <w:t>EY</w:t>
      </w:r>
      <w:r w:rsidR="00827A99" w:rsidRPr="00827A99">
        <w:rPr>
          <w:rFonts w:ascii="Times New Roman" w:hAnsi="Times New Roman" w:cs="Times New Roman"/>
          <w:sz w:val="24"/>
          <w:szCs w:val="24"/>
        </w:rPr>
        <w:t xml:space="preserve"> Brazil</w:t>
      </w:r>
      <w:r w:rsidR="00962437" w:rsidRPr="00962437">
        <w:rPr>
          <w:rFonts w:ascii="Times New Roman" w:hAnsi="Times New Roman" w:cs="Times New Roman"/>
          <w:sz w:val="24"/>
          <w:szCs w:val="24"/>
        </w:rPr>
        <w:t xml:space="preserve">. </w:t>
      </w:r>
    </w:p>
    <w:p w:rsidR="00227D54" w:rsidRPr="00670E69" w:rsidRDefault="00670E69" w:rsidP="00A26B26">
      <w:pPr>
        <w:spacing w:line="360" w:lineRule="auto"/>
        <w:jc w:val="both"/>
        <w:rPr>
          <w:rFonts w:ascii="Times New Roman" w:hAnsi="Times New Roman" w:cs="Times New Roman"/>
          <w:sz w:val="24"/>
          <w:szCs w:val="24"/>
        </w:rPr>
      </w:pPr>
      <w:r w:rsidRPr="00670E69">
        <w:rPr>
          <w:rFonts w:ascii="Times New Roman" w:hAnsi="Times New Roman" w:cs="Times New Roman"/>
          <w:sz w:val="24"/>
          <w:szCs w:val="24"/>
        </w:rPr>
        <w:t xml:space="preserve">During an international football tournament </w:t>
      </w:r>
      <w:r w:rsidR="00AF73D2">
        <w:rPr>
          <w:rFonts w:ascii="Times New Roman" w:hAnsi="Times New Roman" w:cs="Times New Roman"/>
          <w:sz w:val="24"/>
          <w:szCs w:val="24"/>
        </w:rPr>
        <w:t>whole</w:t>
      </w:r>
      <w:r w:rsidRPr="00670E69">
        <w:rPr>
          <w:rFonts w:ascii="Times New Roman" w:hAnsi="Times New Roman" w:cs="Times New Roman"/>
          <w:sz w:val="24"/>
          <w:szCs w:val="24"/>
        </w:rPr>
        <w:t xml:space="preserve"> nations support their national team. The </w:t>
      </w:r>
      <w:r w:rsidR="00194763">
        <w:rPr>
          <w:rFonts w:ascii="Times New Roman" w:hAnsi="Times New Roman" w:cs="Times New Roman"/>
          <w:sz w:val="24"/>
          <w:szCs w:val="24"/>
        </w:rPr>
        <w:t>performance</w:t>
      </w:r>
      <w:r w:rsidR="00194763" w:rsidRPr="00670E69">
        <w:rPr>
          <w:rFonts w:ascii="Times New Roman" w:hAnsi="Times New Roman" w:cs="Times New Roman"/>
          <w:sz w:val="24"/>
          <w:szCs w:val="24"/>
        </w:rPr>
        <w:t xml:space="preserve"> of the national team has</w:t>
      </w:r>
      <w:r w:rsidRPr="00670E69">
        <w:rPr>
          <w:rFonts w:ascii="Times New Roman" w:hAnsi="Times New Roman" w:cs="Times New Roman"/>
          <w:sz w:val="24"/>
          <w:szCs w:val="24"/>
        </w:rPr>
        <w:t xml:space="preserve"> influence on people’s mood. This </w:t>
      </w:r>
      <w:r w:rsidR="003746E3">
        <w:rPr>
          <w:rFonts w:ascii="Times New Roman" w:hAnsi="Times New Roman" w:cs="Times New Roman"/>
          <w:sz w:val="24"/>
          <w:szCs w:val="24"/>
        </w:rPr>
        <w:t>phenomenon</w:t>
      </w:r>
      <w:r w:rsidRPr="00670E69">
        <w:rPr>
          <w:rFonts w:ascii="Times New Roman" w:hAnsi="Times New Roman" w:cs="Times New Roman"/>
          <w:sz w:val="24"/>
          <w:szCs w:val="24"/>
        </w:rPr>
        <w:t xml:space="preserve"> is comparable with the</w:t>
      </w:r>
      <w:r w:rsidR="00AF73D2">
        <w:rPr>
          <w:rFonts w:ascii="Times New Roman" w:hAnsi="Times New Roman" w:cs="Times New Roman"/>
          <w:sz w:val="24"/>
          <w:szCs w:val="24"/>
        </w:rPr>
        <w:t xml:space="preserve"> influence of</w:t>
      </w:r>
      <w:r w:rsidRPr="00670E69">
        <w:rPr>
          <w:rFonts w:ascii="Times New Roman" w:hAnsi="Times New Roman" w:cs="Times New Roman"/>
          <w:sz w:val="24"/>
          <w:szCs w:val="24"/>
        </w:rPr>
        <w:t xml:space="preserve"> weather</w:t>
      </w:r>
      <w:r>
        <w:rPr>
          <w:rFonts w:ascii="Times New Roman" w:hAnsi="Times New Roman" w:cs="Times New Roman"/>
          <w:sz w:val="24"/>
          <w:szCs w:val="24"/>
        </w:rPr>
        <w:t xml:space="preserve"> on people</w:t>
      </w:r>
      <w:r w:rsidR="000D04C6">
        <w:rPr>
          <w:rFonts w:ascii="Times New Roman" w:hAnsi="Times New Roman" w:cs="Times New Roman"/>
          <w:sz w:val="24"/>
          <w:szCs w:val="24"/>
        </w:rPr>
        <w:t>; a rainy day may unconsciously influence someone’s behavior (</w:t>
      </w:r>
      <w:proofErr w:type="spellStart"/>
      <w:r w:rsidR="000D04C6" w:rsidRPr="004F3659">
        <w:rPr>
          <w:rFonts w:ascii="Times New Roman" w:hAnsi="Times New Roman" w:cs="Times New Roman"/>
          <w:sz w:val="24"/>
          <w:szCs w:val="24"/>
        </w:rPr>
        <w:t>Hi</w:t>
      </w:r>
      <w:r w:rsidR="000D04C6">
        <w:rPr>
          <w:rFonts w:ascii="Times New Roman" w:hAnsi="Times New Roman" w:cs="Times New Roman"/>
          <w:sz w:val="24"/>
          <w:szCs w:val="24"/>
        </w:rPr>
        <w:t>rshleifer</w:t>
      </w:r>
      <w:proofErr w:type="spellEnd"/>
      <w:r w:rsidR="000D04C6">
        <w:rPr>
          <w:rFonts w:ascii="Times New Roman" w:hAnsi="Times New Roman" w:cs="Times New Roman"/>
          <w:sz w:val="24"/>
          <w:szCs w:val="24"/>
        </w:rPr>
        <w:t xml:space="preserve"> and Shumway 2003). </w:t>
      </w:r>
      <w:r w:rsidR="00EA46D9">
        <w:rPr>
          <w:rFonts w:ascii="Times New Roman" w:hAnsi="Times New Roman" w:cs="Times New Roman"/>
          <w:sz w:val="24"/>
          <w:szCs w:val="24"/>
        </w:rPr>
        <w:t xml:space="preserve">Since mood has significant influence on consumer behavior (Goodstein 1994), one can </w:t>
      </w:r>
      <w:r w:rsidR="00827A99">
        <w:rPr>
          <w:rFonts w:ascii="Times New Roman" w:hAnsi="Times New Roman" w:cs="Times New Roman"/>
          <w:sz w:val="24"/>
          <w:szCs w:val="24"/>
        </w:rPr>
        <w:t>conclude that the performance of</w:t>
      </w:r>
      <w:r w:rsidR="00EA46D9">
        <w:rPr>
          <w:rFonts w:ascii="Times New Roman" w:hAnsi="Times New Roman" w:cs="Times New Roman"/>
          <w:sz w:val="24"/>
          <w:szCs w:val="24"/>
        </w:rPr>
        <w:t xml:space="preserve"> the national football team has i</w:t>
      </w:r>
      <w:r w:rsidR="00E16E83">
        <w:rPr>
          <w:rFonts w:ascii="Times New Roman" w:hAnsi="Times New Roman" w:cs="Times New Roman"/>
          <w:sz w:val="24"/>
          <w:szCs w:val="24"/>
        </w:rPr>
        <w:t>nfluence on the economy of that</w:t>
      </w:r>
      <w:r w:rsidR="00EA46D9">
        <w:rPr>
          <w:rFonts w:ascii="Times New Roman" w:hAnsi="Times New Roman" w:cs="Times New Roman"/>
          <w:sz w:val="24"/>
          <w:szCs w:val="24"/>
        </w:rPr>
        <w:t xml:space="preserve"> country. </w:t>
      </w:r>
    </w:p>
    <w:p w:rsidR="003746E3" w:rsidRDefault="004A13A4" w:rsidP="00A26B26">
      <w:pPr>
        <w:spacing w:line="360" w:lineRule="auto"/>
        <w:jc w:val="both"/>
        <w:rPr>
          <w:rFonts w:ascii="Times New Roman" w:hAnsi="Times New Roman" w:cs="Times New Roman"/>
          <w:sz w:val="24"/>
          <w:szCs w:val="24"/>
        </w:rPr>
      </w:pPr>
      <w:r w:rsidRPr="004A13A4">
        <w:rPr>
          <w:rFonts w:ascii="Times New Roman" w:hAnsi="Times New Roman" w:cs="Times New Roman"/>
          <w:sz w:val="24"/>
          <w:szCs w:val="24"/>
        </w:rPr>
        <w:t>By combining</w:t>
      </w:r>
      <w:r w:rsidR="00AF73D2">
        <w:rPr>
          <w:rFonts w:ascii="Times New Roman" w:hAnsi="Times New Roman" w:cs="Times New Roman"/>
          <w:sz w:val="24"/>
          <w:szCs w:val="24"/>
        </w:rPr>
        <w:t xml:space="preserve"> those ideas, one could argue that</w:t>
      </w:r>
      <w:r w:rsidRPr="004A13A4">
        <w:rPr>
          <w:rFonts w:ascii="Times New Roman" w:hAnsi="Times New Roman" w:cs="Times New Roman"/>
          <w:sz w:val="24"/>
          <w:szCs w:val="24"/>
        </w:rPr>
        <w:t xml:space="preserve"> an international football match has influence on the stock market. </w:t>
      </w:r>
      <w:r w:rsidR="00986E86">
        <w:rPr>
          <w:rFonts w:ascii="Times New Roman" w:hAnsi="Times New Roman" w:cs="Times New Roman"/>
          <w:sz w:val="24"/>
          <w:szCs w:val="24"/>
        </w:rPr>
        <w:t>This is the case because</w:t>
      </w:r>
      <w:r w:rsidRPr="004A13A4">
        <w:rPr>
          <w:rFonts w:ascii="Times New Roman" w:hAnsi="Times New Roman" w:cs="Times New Roman"/>
          <w:sz w:val="24"/>
          <w:szCs w:val="24"/>
        </w:rPr>
        <w:t xml:space="preserve"> an international football match has influence on </w:t>
      </w:r>
      <w:r w:rsidR="00A26B26">
        <w:rPr>
          <w:rFonts w:ascii="Times New Roman" w:hAnsi="Times New Roman" w:cs="Times New Roman"/>
          <w:sz w:val="24"/>
          <w:szCs w:val="24"/>
        </w:rPr>
        <w:t xml:space="preserve">people’s </w:t>
      </w:r>
      <w:r w:rsidRPr="004A13A4">
        <w:rPr>
          <w:rFonts w:ascii="Times New Roman" w:hAnsi="Times New Roman" w:cs="Times New Roman"/>
          <w:sz w:val="24"/>
          <w:szCs w:val="24"/>
        </w:rPr>
        <w:t>mood, mood has influence</w:t>
      </w:r>
      <w:r w:rsidR="00827A99">
        <w:rPr>
          <w:rFonts w:ascii="Times New Roman" w:hAnsi="Times New Roman" w:cs="Times New Roman"/>
          <w:sz w:val="24"/>
          <w:szCs w:val="24"/>
        </w:rPr>
        <w:t xml:space="preserve"> on</w:t>
      </w:r>
      <w:r w:rsidRPr="004A13A4">
        <w:rPr>
          <w:rFonts w:ascii="Times New Roman" w:hAnsi="Times New Roman" w:cs="Times New Roman"/>
          <w:sz w:val="24"/>
          <w:szCs w:val="24"/>
        </w:rPr>
        <w:t xml:space="preserve"> the economy and the stock market</w:t>
      </w:r>
      <w:r w:rsidR="00443E13">
        <w:rPr>
          <w:rFonts w:ascii="Times New Roman" w:hAnsi="Times New Roman" w:cs="Times New Roman"/>
          <w:sz w:val="24"/>
          <w:szCs w:val="24"/>
        </w:rPr>
        <w:t xml:space="preserve"> is supposed to reflect</w:t>
      </w:r>
      <w:r w:rsidRPr="004A13A4">
        <w:rPr>
          <w:rFonts w:ascii="Times New Roman" w:hAnsi="Times New Roman" w:cs="Times New Roman"/>
          <w:sz w:val="24"/>
          <w:szCs w:val="24"/>
        </w:rPr>
        <w:t xml:space="preserve"> the </w:t>
      </w:r>
      <w:r w:rsidR="00A26B26">
        <w:rPr>
          <w:rFonts w:ascii="Times New Roman" w:hAnsi="Times New Roman" w:cs="Times New Roman"/>
          <w:sz w:val="24"/>
          <w:szCs w:val="24"/>
        </w:rPr>
        <w:t xml:space="preserve">current economy according to the standard finance model (Baker and </w:t>
      </w:r>
      <w:proofErr w:type="spellStart"/>
      <w:r w:rsidR="00A26B26">
        <w:rPr>
          <w:rFonts w:ascii="Times New Roman" w:hAnsi="Times New Roman" w:cs="Times New Roman"/>
          <w:sz w:val="24"/>
          <w:szCs w:val="24"/>
        </w:rPr>
        <w:t>Wurgler</w:t>
      </w:r>
      <w:proofErr w:type="spellEnd"/>
      <w:r w:rsidR="00A26B26">
        <w:rPr>
          <w:rFonts w:ascii="Times New Roman" w:hAnsi="Times New Roman" w:cs="Times New Roman"/>
          <w:sz w:val="24"/>
          <w:szCs w:val="24"/>
        </w:rPr>
        <w:t xml:space="preserve"> 2007). However, </w:t>
      </w:r>
      <w:r w:rsidR="003746E3">
        <w:rPr>
          <w:rFonts w:ascii="Times New Roman" w:hAnsi="Times New Roman" w:cs="Times New Roman"/>
          <w:sz w:val="24"/>
          <w:szCs w:val="24"/>
        </w:rPr>
        <w:t>after winning the World Championship in 201</w:t>
      </w:r>
      <w:r w:rsidR="00AF73D2">
        <w:rPr>
          <w:rFonts w:ascii="Times New Roman" w:hAnsi="Times New Roman" w:cs="Times New Roman"/>
          <w:sz w:val="24"/>
          <w:szCs w:val="24"/>
        </w:rPr>
        <w:t>0</w:t>
      </w:r>
      <w:r w:rsidR="003746E3">
        <w:rPr>
          <w:rFonts w:ascii="Times New Roman" w:hAnsi="Times New Roman" w:cs="Times New Roman"/>
          <w:sz w:val="24"/>
          <w:szCs w:val="24"/>
        </w:rPr>
        <w:t>, the</w:t>
      </w:r>
      <w:r w:rsidR="00194763">
        <w:rPr>
          <w:rFonts w:ascii="Times New Roman" w:hAnsi="Times New Roman" w:cs="Times New Roman"/>
          <w:sz w:val="24"/>
          <w:szCs w:val="24"/>
        </w:rPr>
        <w:t xml:space="preserve"> average</w:t>
      </w:r>
      <w:r w:rsidR="003746E3">
        <w:rPr>
          <w:rFonts w:ascii="Times New Roman" w:hAnsi="Times New Roman" w:cs="Times New Roman"/>
          <w:sz w:val="24"/>
          <w:szCs w:val="24"/>
        </w:rPr>
        <w:t xml:space="preserve"> return on the Spanish stock market was negative. The Netherlands, who lost the final, generated a positive</w:t>
      </w:r>
      <w:r w:rsidR="00194763">
        <w:rPr>
          <w:rFonts w:ascii="Times New Roman" w:hAnsi="Times New Roman" w:cs="Times New Roman"/>
          <w:sz w:val="24"/>
          <w:szCs w:val="24"/>
        </w:rPr>
        <w:t xml:space="preserve"> average</w:t>
      </w:r>
      <w:r w:rsidR="003746E3">
        <w:rPr>
          <w:rFonts w:ascii="Times New Roman" w:hAnsi="Times New Roman" w:cs="Times New Roman"/>
          <w:sz w:val="24"/>
          <w:szCs w:val="24"/>
        </w:rPr>
        <w:t xml:space="preserve"> stock market return the trading day after the match. Therefore, </w:t>
      </w:r>
      <w:r w:rsidR="00A26B26">
        <w:rPr>
          <w:rFonts w:ascii="Times New Roman" w:hAnsi="Times New Roman" w:cs="Times New Roman"/>
          <w:sz w:val="24"/>
          <w:szCs w:val="24"/>
        </w:rPr>
        <w:t xml:space="preserve">the stock market does not seem to react on national football results. </w:t>
      </w:r>
      <w:r w:rsidR="00AF73D2">
        <w:rPr>
          <w:rFonts w:ascii="Times New Roman" w:hAnsi="Times New Roman" w:cs="Times New Roman"/>
          <w:sz w:val="24"/>
          <w:szCs w:val="24"/>
        </w:rPr>
        <w:t>Due to this discrepancy between theory and realized stock returns it is worthwhile to do an investigation to the relation</w:t>
      </w:r>
      <w:r w:rsidR="00E16E83">
        <w:rPr>
          <w:rFonts w:ascii="Times New Roman" w:hAnsi="Times New Roman" w:cs="Times New Roman"/>
          <w:sz w:val="24"/>
          <w:szCs w:val="24"/>
        </w:rPr>
        <w:t>ship</w:t>
      </w:r>
      <w:r w:rsidR="00AF73D2">
        <w:rPr>
          <w:rFonts w:ascii="Times New Roman" w:hAnsi="Times New Roman" w:cs="Times New Roman"/>
          <w:sz w:val="24"/>
          <w:szCs w:val="24"/>
        </w:rPr>
        <w:t xml:space="preserve"> between the stock market return and </w:t>
      </w:r>
      <w:r w:rsidR="00827A99">
        <w:rPr>
          <w:rFonts w:ascii="Times New Roman" w:hAnsi="Times New Roman" w:cs="Times New Roman"/>
          <w:sz w:val="24"/>
          <w:szCs w:val="24"/>
        </w:rPr>
        <w:t>intern</w:t>
      </w:r>
      <w:r w:rsidR="00AF73D2">
        <w:rPr>
          <w:rFonts w:ascii="Times New Roman" w:hAnsi="Times New Roman" w:cs="Times New Roman"/>
          <w:sz w:val="24"/>
          <w:szCs w:val="24"/>
        </w:rPr>
        <w:t xml:space="preserve">ational football matches. </w:t>
      </w:r>
    </w:p>
    <w:p w:rsidR="00F05C3F" w:rsidRPr="002E369E" w:rsidRDefault="00E550D3" w:rsidP="00A26B26">
      <w:pPr>
        <w:spacing w:line="360" w:lineRule="auto"/>
        <w:jc w:val="both"/>
        <w:rPr>
          <w:rFonts w:ascii="Times New Roman" w:hAnsi="Times New Roman" w:cs="Times New Roman"/>
          <w:sz w:val="24"/>
          <w:szCs w:val="24"/>
        </w:rPr>
      </w:pPr>
      <w:r w:rsidRPr="002E369E">
        <w:rPr>
          <w:rFonts w:ascii="Times New Roman" w:hAnsi="Times New Roman" w:cs="Times New Roman"/>
          <w:sz w:val="24"/>
          <w:szCs w:val="24"/>
        </w:rPr>
        <w:t xml:space="preserve">This thesis contains an investigation to the correlation between the performances of a national football team </w:t>
      </w:r>
      <w:r w:rsidR="00CA5999">
        <w:rPr>
          <w:rFonts w:ascii="Times New Roman" w:hAnsi="Times New Roman" w:cs="Times New Roman"/>
          <w:sz w:val="24"/>
          <w:szCs w:val="24"/>
        </w:rPr>
        <w:t>and</w:t>
      </w:r>
      <w:r w:rsidR="004A13A4">
        <w:rPr>
          <w:rFonts w:ascii="Times New Roman" w:hAnsi="Times New Roman" w:cs="Times New Roman"/>
          <w:sz w:val="24"/>
          <w:szCs w:val="24"/>
        </w:rPr>
        <w:t xml:space="preserve"> </w:t>
      </w:r>
      <w:r w:rsidRPr="002E369E">
        <w:rPr>
          <w:rFonts w:ascii="Times New Roman" w:hAnsi="Times New Roman" w:cs="Times New Roman"/>
          <w:sz w:val="24"/>
          <w:szCs w:val="24"/>
        </w:rPr>
        <w:t xml:space="preserve">the </w:t>
      </w:r>
      <w:r w:rsidR="00986E86">
        <w:rPr>
          <w:rFonts w:ascii="Times New Roman" w:hAnsi="Times New Roman" w:cs="Times New Roman"/>
          <w:sz w:val="24"/>
          <w:szCs w:val="24"/>
        </w:rPr>
        <w:t>stock market return of</w:t>
      </w:r>
      <w:r w:rsidRPr="002E369E">
        <w:rPr>
          <w:rFonts w:ascii="Times New Roman" w:hAnsi="Times New Roman" w:cs="Times New Roman"/>
          <w:sz w:val="24"/>
          <w:szCs w:val="24"/>
        </w:rPr>
        <w:t xml:space="preserve"> that country.</w:t>
      </w:r>
      <w:r w:rsidR="00F05C3F" w:rsidRPr="002E369E">
        <w:rPr>
          <w:rFonts w:ascii="Times New Roman" w:hAnsi="Times New Roman" w:cs="Times New Roman"/>
          <w:sz w:val="24"/>
          <w:szCs w:val="24"/>
        </w:rPr>
        <w:t xml:space="preserve"> </w:t>
      </w:r>
      <w:r w:rsidR="00CA5999">
        <w:rPr>
          <w:rFonts w:ascii="Times New Roman" w:hAnsi="Times New Roman" w:cs="Times New Roman"/>
          <w:sz w:val="24"/>
          <w:szCs w:val="24"/>
        </w:rPr>
        <w:t xml:space="preserve">In order to investigate this </w:t>
      </w:r>
      <w:r w:rsidR="00827A99">
        <w:rPr>
          <w:rFonts w:ascii="Times New Roman" w:hAnsi="Times New Roman" w:cs="Times New Roman"/>
          <w:sz w:val="24"/>
          <w:szCs w:val="24"/>
        </w:rPr>
        <w:t xml:space="preserve">correlation </w:t>
      </w:r>
      <w:r w:rsidR="00CA5999">
        <w:rPr>
          <w:rFonts w:ascii="Times New Roman" w:hAnsi="Times New Roman" w:cs="Times New Roman"/>
          <w:sz w:val="24"/>
          <w:szCs w:val="24"/>
        </w:rPr>
        <w:t>a dataset has been created</w:t>
      </w:r>
      <w:r w:rsidR="00F05C3F" w:rsidRPr="002E369E">
        <w:rPr>
          <w:rFonts w:ascii="Times New Roman" w:hAnsi="Times New Roman" w:cs="Times New Roman"/>
          <w:sz w:val="24"/>
          <w:szCs w:val="24"/>
        </w:rPr>
        <w:t xml:space="preserve"> which includes all historical football results from England, France, The Netherland, Spain and Germany</w:t>
      </w:r>
      <w:r w:rsidR="00D50C14">
        <w:rPr>
          <w:rFonts w:ascii="Times New Roman" w:hAnsi="Times New Roman" w:cs="Times New Roman"/>
          <w:sz w:val="24"/>
          <w:szCs w:val="24"/>
        </w:rPr>
        <w:t xml:space="preserve"> from 1987</w:t>
      </w:r>
      <w:r w:rsidR="00910D6C">
        <w:rPr>
          <w:rFonts w:ascii="Times New Roman" w:hAnsi="Times New Roman" w:cs="Times New Roman"/>
          <w:sz w:val="24"/>
          <w:szCs w:val="24"/>
        </w:rPr>
        <w:t xml:space="preserve"> until 2014</w:t>
      </w:r>
      <w:r w:rsidR="00F05C3F" w:rsidRPr="002E369E">
        <w:rPr>
          <w:rFonts w:ascii="Times New Roman" w:hAnsi="Times New Roman" w:cs="Times New Roman"/>
          <w:sz w:val="24"/>
          <w:szCs w:val="24"/>
        </w:rPr>
        <w:t xml:space="preserve"> combined with the closure price of their most important index. </w:t>
      </w:r>
    </w:p>
    <w:p w:rsidR="002E369E" w:rsidRPr="002E369E" w:rsidRDefault="006D1878" w:rsidP="002E369E">
      <w:pPr>
        <w:spacing w:line="360" w:lineRule="auto"/>
        <w:rPr>
          <w:rFonts w:ascii="Times New Roman" w:hAnsi="Times New Roman" w:cs="Times New Roman"/>
          <w:b/>
          <w:sz w:val="24"/>
          <w:szCs w:val="24"/>
        </w:rPr>
      </w:pPr>
      <w:r>
        <w:rPr>
          <w:rFonts w:ascii="Times New Roman" w:hAnsi="Times New Roman" w:cs="Times New Roman"/>
          <w:sz w:val="24"/>
          <w:szCs w:val="24"/>
        </w:rPr>
        <w:lastRenderedPageBreak/>
        <w:t xml:space="preserve">The </w:t>
      </w:r>
      <w:r w:rsidR="00827A99">
        <w:rPr>
          <w:rFonts w:ascii="Times New Roman" w:hAnsi="Times New Roman" w:cs="Times New Roman"/>
          <w:sz w:val="24"/>
          <w:szCs w:val="24"/>
        </w:rPr>
        <w:t>research question</w:t>
      </w:r>
      <w:r>
        <w:rPr>
          <w:rFonts w:ascii="Times New Roman" w:hAnsi="Times New Roman" w:cs="Times New Roman"/>
          <w:sz w:val="24"/>
          <w:szCs w:val="24"/>
        </w:rPr>
        <w:t xml:space="preserve"> of</w:t>
      </w:r>
      <w:r w:rsidR="00F05C3F" w:rsidRPr="002E369E">
        <w:rPr>
          <w:rFonts w:ascii="Times New Roman" w:hAnsi="Times New Roman" w:cs="Times New Roman"/>
          <w:sz w:val="24"/>
          <w:szCs w:val="24"/>
        </w:rPr>
        <w:t xml:space="preserve"> this thesis is: </w:t>
      </w:r>
      <w:r w:rsidR="000F503D">
        <w:rPr>
          <w:rFonts w:ascii="Times New Roman" w:hAnsi="Times New Roman" w:cs="Times New Roman"/>
          <w:b/>
          <w:sz w:val="24"/>
          <w:szCs w:val="24"/>
        </w:rPr>
        <w:t>Does t</w:t>
      </w:r>
      <w:r w:rsidR="004E7426">
        <w:rPr>
          <w:rFonts w:ascii="Times New Roman" w:hAnsi="Times New Roman" w:cs="Times New Roman"/>
          <w:b/>
          <w:sz w:val="24"/>
          <w:szCs w:val="24"/>
        </w:rPr>
        <w:t xml:space="preserve">he performance of </w:t>
      </w:r>
      <w:r w:rsidR="00322FAC">
        <w:rPr>
          <w:rFonts w:ascii="Times New Roman" w:hAnsi="Times New Roman" w:cs="Times New Roman"/>
          <w:b/>
          <w:sz w:val="24"/>
          <w:szCs w:val="24"/>
        </w:rPr>
        <w:t xml:space="preserve">the </w:t>
      </w:r>
      <w:r w:rsidR="002E369E" w:rsidRPr="002E369E">
        <w:rPr>
          <w:rFonts w:ascii="Times New Roman" w:hAnsi="Times New Roman" w:cs="Times New Roman"/>
          <w:b/>
          <w:sz w:val="24"/>
          <w:szCs w:val="24"/>
        </w:rPr>
        <w:t>na</w:t>
      </w:r>
      <w:r w:rsidR="00D224D9">
        <w:rPr>
          <w:rFonts w:ascii="Times New Roman" w:hAnsi="Times New Roman" w:cs="Times New Roman"/>
          <w:b/>
          <w:sz w:val="24"/>
          <w:szCs w:val="24"/>
        </w:rPr>
        <w:t xml:space="preserve">tional football </w:t>
      </w:r>
      <w:r w:rsidR="004E7426">
        <w:rPr>
          <w:rFonts w:ascii="Times New Roman" w:hAnsi="Times New Roman" w:cs="Times New Roman"/>
          <w:b/>
          <w:sz w:val="24"/>
          <w:szCs w:val="24"/>
        </w:rPr>
        <w:t xml:space="preserve">team </w:t>
      </w:r>
      <w:r w:rsidR="008E760C" w:rsidRPr="002E369E">
        <w:rPr>
          <w:rFonts w:ascii="Times New Roman" w:hAnsi="Times New Roman" w:cs="Times New Roman"/>
          <w:b/>
          <w:sz w:val="24"/>
          <w:szCs w:val="24"/>
        </w:rPr>
        <w:t>have</w:t>
      </w:r>
      <w:r w:rsidR="002E369E" w:rsidRPr="002E369E">
        <w:rPr>
          <w:rFonts w:ascii="Times New Roman" w:hAnsi="Times New Roman" w:cs="Times New Roman"/>
          <w:b/>
          <w:sz w:val="24"/>
          <w:szCs w:val="24"/>
        </w:rPr>
        <w:t xml:space="preserve"> significant influe</w:t>
      </w:r>
      <w:r w:rsidR="000F503D">
        <w:rPr>
          <w:rFonts w:ascii="Times New Roman" w:hAnsi="Times New Roman" w:cs="Times New Roman"/>
          <w:b/>
          <w:sz w:val="24"/>
          <w:szCs w:val="24"/>
        </w:rPr>
        <w:t>nce on the stock market return?</w:t>
      </w:r>
    </w:p>
    <w:p w:rsidR="00E77EB6" w:rsidRPr="006F5FB4" w:rsidRDefault="00E77EB6" w:rsidP="002E369E">
      <w:pPr>
        <w:spacing w:line="360" w:lineRule="auto"/>
        <w:rPr>
          <w:rFonts w:ascii="Times New Roman" w:hAnsi="Times New Roman" w:cs="Times New Roman"/>
          <w:sz w:val="24"/>
          <w:szCs w:val="24"/>
        </w:rPr>
      </w:pPr>
      <w:r w:rsidRPr="006F5FB4">
        <w:rPr>
          <w:rFonts w:ascii="Times New Roman" w:hAnsi="Times New Roman" w:cs="Times New Roman"/>
          <w:sz w:val="24"/>
          <w:szCs w:val="24"/>
        </w:rPr>
        <w:t>The relevance of this paper is based on a few moti</w:t>
      </w:r>
      <w:r w:rsidR="00986E86">
        <w:rPr>
          <w:rFonts w:ascii="Times New Roman" w:hAnsi="Times New Roman" w:cs="Times New Roman"/>
          <w:sz w:val="24"/>
          <w:szCs w:val="24"/>
        </w:rPr>
        <w:t>ves. First of all, this thesis tests</w:t>
      </w:r>
      <w:r w:rsidRPr="006F5FB4">
        <w:rPr>
          <w:rFonts w:ascii="Times New Roman" w:hAnsi="Times New Roman" w:cs="Times New Roman"/>
          <w:sz w:val="24"/>
          <w:szCs w:val="24"/>
        </w:rPr>
        <w:t xml:space="preserve"> the expectations about irrational decision making by investors </w:t>
      </w:r>
      <w:r w:rsidRPr="004367E5">
        <w:rPr>
          <w:rFonts w:ascii="Times New Roman" w:hAnsi="Times New Roman" w:cs="Times New Roman"/>
          <w:sz w:val="24"/>
          <w:szCs w:val="24"/>
        </w:rPr>
        <w:t xml:space="preserve">driven by a mood proxy. </w:t>
      </w:r>
      <w:r w:rsidRPr="006F5FB4">
        <w:rPr>
          <w:rFonts w:ascii="Times New Roman" w:hAnsi="Times New Roman" w:cs="Times New Roman"/>
          <w:sz w:val="24"/>
          <w:szCs w:val="24"/>
        </w:rPr>
        <w:t xml:space="preserve">Secondly, if there is a relationship between the performance of the national football team and the stock exchange as proven by </w:t>
      </w:r>
      <w:proofErr w:type="spellStart"/>
      <w:r w:rsidRPr="006F5FB4">
        <w:rPr>
          <w:rFonts w:ascii="Times New Roman" w:hAnsi="Times New Roman" w:cs="Times New Roman"/>
          <w:sz w:val="24"/>
          <w:szCs w:val="24"/>
        </w:rPr>
        <w:t>Edmans</w:t>
      </w:r>
      <w:proofErr w:type="spellEnd"/>
      <w:r w:rsidRPr="006F5FB4">
        <w:rPr>
          <w:rFonts w:ascii="Times New Roman" w:hAnsi="Times New Roman" w:cs="Times New Roman"/>
          <w:sz w:val="24"/>
          <w:szCs w:val="24"/>
        </w:rPr>
        <w:t xml:space="preserve"> </w:t>
      </w:r>
      <w:r w:rsidR="00E16E83">
        <w:rPr>
          <w:rFonts w:ascii="Times New Roman" w:hAnsi="Times New Roman" w:cs="Times New Roman"/>
          <w:sz w:val="24"/>
          <w:szCs w:val="24"/>
        </w:rPr>
        <w:t>et al.</w:t>
      </w:r>
      <w:r w:rsidRPr="006F5FB4">
        <w:rPr>
          <w:rFonts w:ascii="Times New Roman" w:hAnsi="Times New Roman" w:cs="Times New Roman"/>
          <w:sz w:val="24"/>
          <w:szCs w:val="24"/>
        </w:rPr>
        <w:t xml:space="preserve"> (2007), it is possible for rational traders to anticipate on it and create an abnormal return. </w:t>
      </w:r>
      <w:r w:rsidR="003746E3" w:rsidRPr="006F5FB4">
        <w:rPr>
          <w:rFonts w:ascii="Times New Roman" w:hAnsi="Times New Roman" w:cs="Times New Roman"/>
          <w:sz w:val="24"/>
          <w:szCs w:val="24"/>
        </w:rPr>
        <w:t xml:space="preserve">Moreover, one could create arbitrage opportunities if there is a systematic under- or overpricing after an international football match. </w:t>
      </w:r>
    </w:p>
    <w:p w:rsidR="00FD17EA" w:rsidRPr="002E369E" w:rsidRDefault="00E550D3" w:rsidP="002E369E">
      <w:pPr>
        <w:spacing w:line="360" w:lineRule="auto"/>
        <w:rPr>
          <w:rFonts w:ascii="Times New Roman" w:hAnsi="Times New Roman" w:cs="Times New Roman"/>
          <w:sz w:val="24"/>
          <w:szCs w:val="24"/>
        </w:rPr>
      </w:pPr>
      <w:r w:rsidRPr="002E369E">
        <w:rPr>
          <w:rFonts w:ascii="Times New Roman" w:hAnsi="Times New Roman" w:cs="Times New Roman"/>
          <w:sz w:val="24"/>
          <w:szCs w:val="24"/>
        </w:rPr>
        <w:t>The outlin</w:t>
      </w:r>
      <w:r w:rsidR="00BE00D4" w:rsidRPr="002E369E">
        <w:rPr>
          <w:rFonts w:ascii="Times New Roman" w:hAnsi="Times New Roman" w:cs="Times New Roman"/>
          <w:sz w:val="24"/>
          <w:szCs w:val="24"/>
        </w:rPr>
        <w:t>e of this thesis is as follow</w:t>
      </w:r>
      <w:r w:rsidR="008D664D" w:rsidRPr="002E369E">
        <w:rPr>
          <w:rFonts w:ascii="Times New Roman" w:hAnsi="Times New Roman" w:cs="Times New Roman"/>
          <w:sz w:val="24"/>
          <w:szCs w:val="24"/>
        </w:rPr>
        <w:t>s:</w:t>
      </w:r>
      <w:r w:rsidR="00CA5999">
        <w:rPr>
          <w:rFonts w:ascii="Times New Roman" w:hAnsi="Times New Roman" w:cs="Times New Roman"/>
          <w:sz w:val="24"/>
          <w:szCs w:val="24"/>
        </w:rPr>
        <w:t xml:space="preserve"> i</w:t>
      </w:r>
      <w:r w:rsidR="00194763">
        <w:rPr>
          <w:rFonts w:ascii="Times New Roman" w:hAnsi="Times New Roman" w:cs="Times New Roman"/>
          <w:sz w:val="24"/>
          <w:szCs w:val="24"/>
        </w:rPr>
        <w:t>n c</w:t>
      </w:r>
      <w:r w:rsidRPr="002E369E">
        <w:rPr>
          <w:rFonts w:ascii="Times New Roman" w:hAnsi="Times New Roman" w:cs="Times New Roman"/>
          <w:sz w:val="24"/>
          <w:szCs w:val="24"/>
        </w:rPr>
        <w:t>hapter 2 the relevant literature is discussed</w:t>
      </w:r>
      <w:r w:rsidR="000B7910" w:rsidRPr="002E369E">
        <w:rPr>
          <w:rFonts w:ascii="Times New Roman" w:hAnsi="Times New Roman" w:cs="Times New Roman"/>
          <w:sz w:val="24"/>
          <w:szCs w:val="24"/>
        </w:rPr>
        <w:t xml:space="preserve"> and hypothese</w:t>
      </w:r>
      <w:r w:rsidR="008D664D" w:rsidRPr="002E369E">
        <w:rPr>
          <w:rFonts w:ascii="Times New Roman" w:hAnsi="Times New Roman" w:cs="Times New Roman"/>
          <w:sz w:val="24"/>
          <w:szCs w:val="24"/>
        </w:rPr>
        <w:t>s are formulated</w:t>
      </w:r>
      <w:r w:rsidR="00194763">
        <w:rPr>
          <w:rFonts w:ascii="Times New Roman" w:hAnsi="Times New Roman" w:cs="Times New Roman"/>
          <w:sz w:val="24"/>
          <w:szCs w:val="24"/>
        </w:rPr>
        <w:t>. In c</w:t>
      </w:r>
      <w:r w:rsidRPr="002E369E">
        <w:rPr>
          <w:rFonts w:ascii="Times New Roman" w:hAnsi="Times New Roman" w:cs="Times New Roman"/>
          <w:sz w:val="24"/>
          <w:szCs w:val="24"/>
        </w:rPr>
        <w:t xml:space="preserve">hapter 3 </w:t>
      </w:r>
      <w:r w:rsidR="000B7910" w:rsidRPr="002E369E">
        <w:rPr>
          <w:rFonts w:ascii="Times New Roman" w:hAnsi="Times New Roman" w:cs="Times New Roman"/>
          <w:sz w:val="24"/>
          <w:szCs w:val="24"/>
        </w:rPr>
        <w:t xml:space="preserve">the </w:t>
      </w:r>
      <w:r w:rsidR="006F5FB4">
        <w:rPr>
          <w:rFonts w:ascii="Times New Roman" w:hAnsi="Times New Roman" w:cs="Times New Roman"/>
          <w:sz w:val="24"/>
          <w:szCs w:val="24"/>
        </w:rPr>
        <w:t>dataset will</w:t>
      </w:r>
      <w:r w:rsidR="0004272B">
        <w:rPr>
          <w:rFonts w:ascii="Times New Roman" w:hAnsi="Times New Roman" w:cs="Times New Roman"/>
          <w:sz w:val="24"/>
          <w:szCs w:val="24"/>
        </w:rPr>
        <w:t xml:space="preserve"> be explained</w:t>
      </w:r>
      <w:r w:rsidR="000B7910" w:rsidRPr="002E369E">
        <w:rPr>
          <w:rFonts w:ascii="Times New Roman" w:hAnsi="Times New Roman" w:cs="Times New Roman"/>
          <w:sz w:val="24"/>
          <w:szCs w:val="24"/>
        </w:rPr>
        <w:t>.</w:t>
      </w:r>
      <w:r w:rsidR="00194763">
        <w:rPr>
          <w:rFonts w:ascii="Times New Roman" w:hAnsi="Times New Roman" w:cs="Times New Roman"/>
          <w:sz w:val="24"/>
          <w:szCs w:val="24"/>
        </w:rPr>
        <w:t xml:space="preserve"> In c</w:t>
      </w:r>
      <w:r w:rsidR="001D6FF1" w:rsidRPr="002E369E">
        <w:rPr>
          <w:rFonts w:ascii="Times New Roman" w:hAnsi="Times New Roman" w:cs="Times New Roman"/>
          <w:sz w:val="24"/>
          <w:szCs w:val="24"/>
        </w:rPr>
        <w:t xml:space="preserve">hapter </w:t>
      </w:r>
      <w:r w:rsidR="0004272B">
        <w:rPr>
          <w:rFonts w:ascii="Times New Roman" w:hAnsi="Times New Roman" w:cs="Times New Roman"/>
          <w:sz w:val="24"/>
          <w:szCs w:val="24"/>
        </w:rPr>
        <w:t>4</w:t>
      </w:r>
      <w:r w:rsidR="001D6FF1" w:rsidRPr="002E369E">
        <w:rPr>
          <w:rFonts w:ascii="Times New Roman" w:hAnsi="Times New Roman" w:cs="Times New Roman"/>
          <w:sz w:val="24"/>
          <w:szCs w:val="24"/>
        </w:rPr>
        <w:t xml:space="preserve"> </w:t>
      </w:r>
      <w:r w:rsidR="000B7910" w:rsidRPr="002E369E">
        <w:rPr>
          <w:rFonts w:ascii="Times New Roman" w:hAnsi="Times New Roman" w:cs="Times New Roman"/>
          <w:sz w:val="24"/>
          <w:szCs w:val="24"/>
        </w:rPr>
        <w:t xml:space="preserve">the methodology which </w:t>
      </w:r>
      <w:r w:rsidR="006F5FB4">
        <w:rPr>
          <w:rFonts w:ascii="Times New Roman" w:hAnsi="Times New Roman" w:cs="Times New Roman"/>
          <w:sz w:val="24"/>
          <w:szCs w:val="24"/>
        </w:rPr>
        <w:t xml:space="preserve">has been used </w:t>
      </w:r>
      <w:r w:rsidR="00851805">
        <w:rPr>
          <w:rFonts w:ascii="Times New Roman" w:hAnsi="Times New Roman" w:cs="Times New Roman"/>
          <w:sz w:val="24"/>
          <w:szCs w:val="24"/>
        </w:rPr>
        <w:t>will be explained. Chapter 6</w:t>
      </w:r>
      <w:r w:rsidR="000B7910" w:rsidRPr="002E369E">
        <w:rPr>
          <w:rFonts w:ascii="Times New Roman" w:hAnsi="Times New Roman" w:cs="Times New Roman"/>
          <w:sz w:val="24"/>
          <w:szCs w:val="24"/>
        </w:rPr>
        <w:t xml:space="preserve"> contain</w:t>
      </w:r>
      <w:r w:rsidR="00851805">
        <w:rPr>
          <w:rFonts w:ascii="Times New Roman" w:hAnsi="Times New Roman" w:cs="Times New Roman"/>
          <w:sz w:val="24"/>
          <w:szCs w:val="24"/>
        </w:rPr>
        <w:t xml:space="preserve">s the results of this </w:t>
      </w:r>
      <w:r w:rsidR="00986E86">
        <w:rPr>
          <w:rFonts w:ascii="Times New Roman" w:hAnsi="Times New Roman" w:cs="Times New Roman"/>
          <w:sz w:val="24"/>
          <w:szCs w:val="24"/>
        </w:rPr>
        <w:t>research.</w:t>
      </w:r>
      <w:r w:rsidR="00851805">
        <w:rPr>
          <w:rFonts w:ascii="Times New Roman" w:hAnsi="Times New Roman" w:cs="Times New Roman"/>
          <w:sz w:val="24"/>
          <w:szCs w:val="24"/>
        </w:rPr>
        <w:t xml:space="preserve"> Chapter 7 </w:t>
      </w:r>
      <w:r w:rsidR="00DB2E6B">
        <w:rPr>
          <w:rFonts w:ascii="Times New Roman" w:hAnsi="Times New Roman" w:cs="Times New Roman"/>
          <w:sz w:val="24"/>
          <w:szCs w:val="24"/>
        </w:rPr>
        <w:t xml:space="preserve">contains the conclusion </w:t>
      </w:r>
      <w:r w:rsidR="00851805">
        <w:rPr>
          <w:rFonts w:ascii="Times New Roman" w:hAnsi="Times New Roman" w:cs="Times New Roman"/>
          <w:sz w:val="24"/>
          <w:szCs w:val="24"/>
        </w:rPr>
        <w:t>and</w:t>
      </w:r>
      <w:r w:rsidR="000B7910" w:rsidRPr="002E369E">
        <w:rPr>
          <w:rFonts w:ascii="Times New Roman" w:hAnsi="Times New Roman" w:cs="Times New Roman"/>
          <w:sz w:val="24"/>
          <w:szCs w:val="24"/>
        </w:rPr>
        <w:t xml:space="preserve"> Chapter </w:t>
      </w:r>
      <w:r w:rsidR="00851805">
        <w:rPr>
          <w:rFonts w:ascii="Times New Roman" w:hAnsi="Times New Roman" w:cs="Times New Roman"/>
          <w:sz w:val="24"/>
          <w:szCs w:val="24"/>
        </w:rPr>
        <w:t>8</w:t>
      </w:r>
      <w:r w:rsidR="00DB2E6B">
        <w:rPr>
          <w:rFonts w:ascii="Times New Roman" w:hAnsi="Times New Roman" w:cs="Times New Roman"/>
          <w:sz w:val="24"/>
          <w:szCs w:val="24"/>
        </w:rPr>
        <w:t xml:space="preserve"> </w:t>
      </w:r>
      <w:r w:rsidR="000B7910" w:rsidRPr="002E369E">
        <w:rPr>
          <w:rFonts w:ascii="Times New Roman" w:hAnsi="Times New Roman" w:cs="Times New Roman"/>
          <w:sz w:val="24"/>
          <w:szCs w:val="24"/>
        </w:rPr>
        <w:t xml:space="preserve">the shortcomings of this research and suggestions for further research. </w:t>
      </w:r>
    </w:p>
    <w:p w:rsidR="000B7910" w:rsidRDefault="000B7910" w:rsidP="00983CB6">
      <w:pPr>
        <w:spacing w:line="360" w:lineRule="auto"/>
        <w:rPr>
          <w:rFonts w:ascii="Times New Roman" w:hAnsi="Times New Roman" w:cs="Times New Roman"/>
          <w:sz w:val="24"/>
          <w:szCs w:val="24"/>
        </w:rPr>
      </w:pPr>
    </w:p>
    <w:p w:rsidR="000B7910" w:rsidRDefault="000B7910" w:rsidP="00983CB6">
      <w:pPr>
        <w:spacing w:line="360" w:lineRule="auto"/>
        <w:rPr>
          <w:rFonts w:ascii="Times New Roman" w:hAnsi="Times New Roman" w:cs="Times New Roman"/>
          <w:sz w:val="24"/>
          <w:szCs w:val="24"/>
        </w:rPr>
      </w:pPr>
    </w:p>
    <w:p w:rsidR="000B7910" w:rsidRDefault="000B7910" w:rsidP="00983CB6">
      <w:pPr>
        <w:spacing w:line="360" w:lineRule="auto"/>
        <w:rPr>
          <w:rFonts w:ascii="Times New Roman" w:hAnsi="Times New Roman" w:cs="Times New Roman"/>
          <w:sz w:val="24"/>
          <w:szCs w:val="24"/>
        </w:rPr>
      </w:pPr>
    </w:p>
    <w:p w:rsidR="002B7993" w:rsidRDefault="002B7993" w:rsidP="00983CB6">
      <w:pPr>
        <w:spacing w:line="360" w:lineRule="auto"/>
        <w:rPr>
          <w:rFonts w:ascii="Times New Roman" w:hAnsi="Times New Roman" w:cs="Times New Roman"/>
          <w:sz w:val="24"/>
          <w:szCs w:val="24"/>
        </w:rPr>
      </w:pPr>
    </w:p>
    <w:p w:rsidR="002B7993" w:rsidRDefault="002B7993" w:rsidP="00983CB6">
      <w:pPr>
        <w:spacing w:line="360" w:lineRule="auto"/>
        <w:rPr>
          <w:rFonts w:ascii="Times New Roman" w:hAnsi="Times New Roman" w:cs="Times New Roman"/>
          <w:sz w:val="24"/>
          <w:szCs w:val="24"/>
        </w:rPr>
      </w:pPr>
    </w:p>
    <w:p w:rsidR="00827A99" w:rsidRPr="00C77646" w:rsidRDefault="00827A99" w:rsidP="00983CB6">
      <w:pPr>
        <w:spacing w:line="360" w:lineRule="auto"/>
        <w:rPr>
          <w:rFonts w:ascii="Times New Roman" w:hAnsi="Times New Roman" w:cs="Times New Roman"/>
          <w:sz w:val="24"/>
          <w:szCs w:val="24"/>
        </w:rPr>
      </w:pPr>
    </w:p>
    <w:p w:rsidR="00827A99" w:rsidRPr="00C77646" w:rsidRDefault="00827A99" w:rsidP="00983CB6">
      <w:pPr>
        <w:spacing w:line="360" w:lineRule="auto"/>
        <w:rPr>
          <w:rFonts w:ascii="Times New Roman" w:hAnsi="Times New Roman" w:cs="Times New Roman"/>
          <w:sz w:val="24"/>
          <w:szCs w:val="24"/>
        </w:rPr>
      </w:pPr>
    </w:p>
    <w:p w:rsidR="000B7910" w:rsidRPr="00C77646" w:rsidRDefault="000B7910" w:rsidP="00983CB6">
      <w:pPr>
        <w:spacing w:line="360" w:lineRule="auto"/>
        <w:rPr>
          <w:rFonts w:ascii="Times New Roman" w:hAnsi="Times New Roman" w:cs="Times New Roman"/>
          <w:sz w:val="24"/>
          <w:szCs w:val="24"/>
        </w:rPr>
      </w:pPr>
    </w:p>
    <w:p w:rsidR="00FF491D" w:rsidRPr="00C77646" w:rsidRDefault="00FF491D" w:rsidP="00983CB6">
      <w:pPr>
        <w:spacing w:line="360" w:lineRule="auto"/>
        <w:rPr>
          <w:rFonts w:ascii="Times New Roman" w:hAnsi="Times New Roman" w:cs="Times New Roman"/>
          <w:sz w:val="24"/>
          <w:szCs w:val="24"/>
        </w:rPr>
      </w:pPr>
    </w:p>
    <w:p w:rsidR="0016100B" w:rsidRPr="00C77646" w:rsidRDefault="0016100B" w:rsidP="00983CB6">
      <w:pPr>
        <w:spacing w:line="360" w:lineRule="auto"/>
        <w:rPr>
          <w:rFonts w:ascii="Times New Roman" w:hAnsi="Times New Roman" w:cs="Times New Roman"/>
          <w:sz w:val="24"/>
          <w:szCs w:val="24"/>
        </w:rPr>
      </w:pPr>
    </w:p>
    <w:p w:rsidR="00A26B26" w:rsidRPr="00C77646" w:rsidRDefault="00A26B26" w:rsidP="00983CB6">
      <w:pPr>
        <w:spacing w:line="360" w:lineRule="auto"/>
        <w:rPr>
          <w:rFonts w:ascii="Times New Roman" w:hAnsi="Times New Roman" w:cs="Times New Roman"/>
          <w:sz w:val="24"/>
          <w:szCs w:val="24"/>
        </w:rPr>
      </w:pPr>
    </w:p>
    <w:p w:rsidR="002E7697" w:rsidRPr="0061742A" w:rsidRDefault="00B64BC8" w:rsidP="00004236">
      <w:pPr>
        <w:pStyle w:val="Heading1"/>
        <w:numPr>
          <w:ilvl w:val="0"/>
          <w:numId w:val="7"/>
        </w:numPr>
        <w:spacing w:line="360" w:lineRule="auto"/>
        <w:rPr>
          <w:color w:val="auto"/>
          <w:sz w:val="32"/>
          <w:szCs w:val="32"/>
        </w:rPr>
      </w:pPr>
      <w:bookmarkStart w:id="2" w:name="_Toc388440205"/>
      <w:r w:rsidRPr="0061742A">
        <w:rPr>
          <w:color w:val="auto"/>
          <w:sz w:val="32"/>
          <w:szCs w:val="32"/>
        </w:rPr>
        <w:lastRenderedPageBreak/>
        <w:t>L</w:t>
      </w:r>
      <w:r w:rsidR="002E7697" w:rsidRPr="0061742A">
        <w:rPr>
          <w:color w:val="auto"/>
          <w:sz w:val="32"/>
          <w:szCs w:val="32"/>
        </w:rPr>
        <w:t>iterature review</w:t>
      </w:r>
      <w:bookmarkEnd w:id="2"/>
    </w:p>
    <w:p w:rsidR="002B7993" w:rsidRPr="002B7993" w:rsidRDefault="002B7993" w:rsidP="002B7993">
      <w:pPr>
        <w:spacing w:line="360" w:lineRule="auto"/>
        <w:rPr>
          <w:rFonts w:ascii="Times New Roman" w:hAnsi="Times New Roman" w:cs="Times New Roman"/>
          <w:sz w:val="24"/>
          <w:szCs w:val="24"/>
        </w:rPr>
      </w:pPr>
      <w:r w:rsidRPr="002B7993">
        <w:rPr>
          <w:rFonts w:ascii="Times New Roman" w:hAnsi="Times New Roman" w:cs="Times New Roman"/>
          <w:sz w:val="24"/>
          <w:szCs w:val="24"/>
        </w:rPr>
        <w:t xml:space="preserve">In this chapter the relevant literature will be discussed. </w:t>
      </w:r>
      <w:r w:rsidR="0004272B">
        <w:rPr>
          <w:rFonts w:ascii="Times New Roman" w:hAnsi="Times New Roman" w:cs="Times New Roman"/>
          <w:sz w:val="24"/>
          <w:szCs w:val="24"/>
        </w:rPr>
        <w:t>According to</w:t>
      </w:r>
      <w:r w:rsidRPr="002B7993">
        <w:rPr>
          <w:rFonts w:ascii="Times New Roman" w:hAnsi="Times New Roman" w:cs="Times New Roman"/>
          <w:sz w:val="24"/>
          <w:szCs w:val="24"/>
        </w:rPr>
        <w:t xml:space="preserve"> the literature there will be </w:t>
      </w:r>
      <w:r w:rsidR="00704949" w:rsidRPr="002B7993">
        <w:rPr>
          <w:rFonts w:ascii="Times New Roman" w:hAnsi="Times New Roman" w:cs="Times New Roman"/>
          <w:sz w:val="24"/>
          <w:szCs w:val="24"/>
        </w:rPr>
        <w:t>pr</w:t>
      </w:r>
      <w:r w:rsidR="00704949">
        <w:rPr>
          <w:rFonts w:ascii="Times New Roman" w:hAnsi="Times New Roman" w:cs="Times New Roman"/>
          <w:sz w:val="24"/>
          <w:szCs w:val="24"/>
        </w:rPr>
        <w:t>epared</w:t>
      </w:r>
      <w:r w:rsidR="00834E38">
        <w:rPr>
          <w:rFonts w:ascii="Times New Roman" w:hAnsi="Times New Roman" w:cs="Times New Roman"/>
          <w:sz w:val="24"/>
          <w:szCs w:val="24"/>
        </w:rPr>
        <w:t xml:space="preserve"> 1 main research question and 5 </w:t>
      </w:r>
      <w:r w:rsidRPr="002B7993">
        <w:rPr>
          <w:rFonts w:ascii="Times New Roman" w:hAnsi="Times New Roman" w:cs="Times New Roman"/>
          <w:sz w:val="24"/>
          <w:szCs w:val="24"/>
        </w:rPr>
        <w:t xml:space="preserve">hypotheses. </w:t>
      </w:r>
    </w:p>
    <w:p w:rsidR="00074100" w:rsidRPr="0061742A" w:rsidRDefault="00476C28" w:rsidP="00004236">
      <w:pPr>
        <w:pStyle w:val="Heading2"/>
        <w:spacing w:line="360" w:lineRule="auto"/>
        <w:rPr>
          <w:color w:val="auto"/>
          <w:sz w:val="28"/>
          <w:szCs w:val="28"/>
        </w:rPr>
      </w:pPr>
      <w:bookmarkStart w:id="3" w:name="_Toc388440206"/>
      <w:r w:rsidRPr="0061742A">
        <w:rPr>
          <w:color w:val="auto"/>
          <w:sz w:val="28"/>
          <w:szCs w:val="28"/>
        </w:rPr>
        <w:t>2.1</w:t>
      </w:r>
      <w:r w:rsidR="0078144F" w:rsidRPr="0061742A">
        <w:rPr>
          <w:color w:val="auto"/>
          <w:sz w:val="28"/>
          <w:szCs w:val="28"/>
        </w:rPr>
        <w:tab/>
      </w:r>
      <w:r w:rsidRPr="0061742A">
        <w:rPr>
          <w:color w:val="auto"/>
          <w:sz w:val="28"/>
          <w:szCs w:val="28"/>
        </w:rPr>
        <w:t xml:space="preserve"> </w:t>
      </w:r>
      <w:r w:rsidR="00074100" w:rsidRPr="0061742A">
        <w:rPr>
          <w:color w:val="auto"/>
          <w:sz w:val="28"/>
          <w:szCs w:val="28"/>
        </w:rPr>
        <w:t>Economical neutral events on stock market exchange</w:t>
      </w:r>
      <w:bookmarkEnd w:id="3"/>
    </w:p>
    <w:p w:rsidR="00FD17EA" w:rsidRPr="00004236" w:rsidRDefault="00834E38" w:rsidP="00004236">
      <w:pPr>
        <w:spacing w:line="360" w:lineRule="auto"/>
        <w:rPr>
          <w:rFonts w:ascii="Times New Roman" w:hAnsi="Times New Roman" w:cs="Times New Roman"/>
          <w:sz w:val="24"/>
          <w:szCs w:val="24"/>
        </w:rPr>
      </w:pPr>
      <w:proofErr w:type="gramStart"/>
      <w:r w:rsidRPr="000D04C6">
        <w:rPr>
          <w:rFonts w:ascii="Times New Roman" w:hAnsi="Times New Roman" w:cs="Times New Roman"/>
          <w:sz w:val="24"/>
          <w:szCs w:val="24"/>
        </w:rPr>
        <w:t>Since a football match is an economical-neutral event</w:t>
      </w:r>
      <w:r w:rsidR="00986E86">
        <w:rPr>
          <w:rFonts w:ascii="Times New Roman" w:hAnsi="Times New Roman" w:cs="Times New Roman"/>
          <w:sz w:val="24"/>
          <w:szCs w:val="24"/>
        </w:rPr>
        <w:t xml:space="preserve"> (Boyle and Walter, 2010)</w:t>
      </w:r>
      <w:r>
        <w:rPr>
          <w:rFonts w:ascii="Times New Roman" w:hAnsi="Times New Roman" w:cs="Times New Roman"/>
          <w:sz w:val="24"/>
          <w:szCs w:val="24"/>
        </w:rPr>
        <w:t xml:space="preserve">, </w:t>
      </w:r>
      <w:r w:rsidRPr="000D04C6">
        <w:rPr>
          <w:rFonts w:ascii="Times New Roman" w:hAnsi="Times New Roman" w:cs="Times New Roman"/>
          <w:sz w:val="24"/>
          <w:szCs w:val="24"/>
        </w:rPr>
        <w:t>this should not have influence on the stock market</w:t>
      </w:r>
      <w:r>
        <w:rPr>
          <w:rFonts w:ascii="Times New Roman" w:hAnsi="Times New Roman" w:cs="Times New Roman"/>
          <w:sz w:val="24"/>
          <w:szCs w:val="24"/>
        </w:rPr>
        <w:t>.</w:t>
      </w:r>
      <w:proofErr w:type="gramEnd"/>
      <w:r>
        <w:rPr>
          <w:rFonts w:ascii="Times New Roman" w:hAnsi="Times New Roman" w:cs="Times New Roman"/>
          <w:sz w:val="24"/>
          <w:szCs w:val="24"/>
        </w:rPr>
        <w:t xml:space="preserve"> However, m</w:t>
      </w:r>
      <w:r w:rsidR="00D65FC8" w:rsidRPr="00004236">
        <w:rPr>
          <w:rFonts w:ascii="Times New Roman" w:hAnsi="Times New Roman" w:cs="Times New Roman"/>
          <w:sz w:val="24"/>
          <w:szCs w:val="24"/>
        </w:rPr>
        <w:t xml:space="preserve">any psychological investigations </w:t>
      </w:r>
      <w:r w:rsidR="00871A47" w:rsidRPr="00004236">
        <w:rPr>
          <w:rFonts w:ascii="Times New Roman" w:hAnsi="Times New Roman" w:cs="Times New Roman"/>
          <w:sz w:val="24"/>
          <w:szCs w:val="24"/>
        </w:rPr>
        <w:t>have</w:t>
      </w:r>
      <w:r w:rsidR="00D65FC8" w:rsidRPr="00004236">
        <w:rPr>
          <w:rFonts w:ascii="Times New Roman" w:hAnsi="Times New Roman" w:cs="Times New Roman"/>
          <w:sz w:val="24"/>
          <w:szCs w:val="24"/>
        </w:rPr>
        <w:t xml:space="preserve"> been done to the effect of mood on behavior and rationality in </w:t>
      </w:r>
      <w:r w:rsidR="00873BB1" w:rsidRPr="00004236">
        <w:rPr>
          <w:rFonts w:ascii="Times New Roman" w:hAnsi="Times New Roman" w:cs="Times New Roman"/>
          <w:sz w:val="24"/>
          <w:szCs w:val="24"/>
        </w:rPr>
        <w:t>decision making</w:t>
      </w:r>
      <w:r w:rsidR="00D65FC8" w:rsidRPr="00004236">
        <w:rPr>
          <w:rFonts w:ascii="Times New Roman" w:hAnsi="Times New Roman" w:cs="Times New Roman"/>
          <w:sz w:val="24"/>
          <w:szCs w:val="24"/>
        </w:rPr>
        <w:t xml:space="preserve">. </w:t>
      </w:r>
      <w:r w:rsidR="00871A47" w:rsidRPr="00004236">
        <w:rPr>
          <w:rFonts w:ascii="Times New Roman" w:hAnsi="Times New Roman" w:cs="Times New Roman"/>
          <w:sz w:val="24"/>
          <w:szCs w:val="24"/>
        </w:rPr>
        <w:t>Brief and Weiss (2002) argue that peoples thoughts and feelings affects their performance</w:t>
      </w:r>
      <w:r w:rsidR="00873BB1" w:rsidRPr="00004236">
        <w:rPr>
          <w:rFonts w:ascii="Times New Roman" w:hAnsi="Times New Roman" w:cs="Times New Roman"/>
          <w:sz w:val="24"/>
          <w:szCs w:val="24"/>
        </w:rPr>
        <w:t xml:space="preserve"> in the workplace, whereas</w:t>
      </w:r>
      <w:r w:rsidR="00871A47" w:rsidRPr="00004236">
        <w:rPr>
          <w:rFonts w:ascii="Times New Roman" w:hAnsi="Times New Roman" w:cs="Times New Roman"/>
          <w:sz w:val="24"/>
          <w:szCs w:val="24"/>
        </w:rPr>
        <w:t xml:space="preserve"> </w:t>
      </w:r>
      <w:proofErr w:type="spellStart"/>
      <w:r w:rsidR="00871A47" w:rsidRPr="00004236">
        <w:rPr>
          <w:rFonts w:ascii="Times New Roman" w:hAnsi="Times New Roman" w:cs="Times New Roman"/>
          <w:sz w:val="24"/>
          <w:szCs w:val="24"/>
        </w:rPr>
        <w:t>Forgas</w:t>
      </w:r>
      <w:proofErr w:type="spellEnd"/>
      <w:r w:rsidR="00871A47" w:rsidRPr="00004236">
        <w:rPr>
          <w:rFonts w:ascii="Times New Roman" w:hAnsi="Times New Roman" w:cs="Times New Roman"/>
          <w:sz w:val="24"/>
          <w:szCs w:val="24"/>
        </w:rPr>
        <w:t xml:space="preserve"> (1995) found evidence that mood has significant influence on peoples social judgments. </w:t>
      </w:r>
      <w:proofErr w:type="spellStart"/>
      <w:r w:rsidR="002B7993">
        <w:rPr>
          <w:rFonts w:ascii="Times New Roman" w:hAnsi="Times New Roman" w:cs="Times New Roman"/>
          <w:sz w:val="24"/>
          <w:szCs w:val="24"/>
        </w:rPr>
        <w:t>Loewenstein</w:t>
      </w:r>
      <w:proofErr w:type="spellEnd"/>
      <w:r w:rsidR="002B7993">
        <w:rPr>
          <w:rFonts w:ascii="Times New Roman" w:hAnsi="Times New Roman" w:cs="Times New Roman"/>
          <w:sz w:val="24"/>
          <w:szCs w:val="24"/>
        </w:rPr>
        <w:t xml:space="preserve"> </w:t>
      </w:r>
      <w:r w:rsidR="00E16E83">
        <w:rPr>
          <w:rFonts w:ascii="Times New Roman" w:hAnsi="Times New Roman" w:cs="Times New Roman"/>
          <w:sz w:val="24"/>
          <w:szCs w:val="24"/>
        </w:rPr>
        <w:t>et al.</w:t>
      </w:r>
      <w:r w:rsidR="00AD26BC" w:rsidRPr="00004236">
        <w:rPr>
          <w:rFonts w:ascii="Times New Roman" w:hAnsi="Times New Roman" w:cs="Times New Roman"/>
          <w:sz w:val="24"/>
          <w:szCs w:val="24"/>
        </w:rPr>
        <w:t xml:space="preserve"> (2001) combined several behavior theories </w:t>
      </w:r>
      <w:r w:rsidR="00695873" w:rsidRPr="00004236">
        <w:rPr>
          <w:rFonts w:ascii="Times New Roman" w:hAnsi="Times New Roman" w:cs="Times New Roman"/>
          <w:sz w:val="24"/>
          <w:szCs w:val="24"/>
        </w:rPr>
        <w:t xml:space="preserve">about </w:t>
      </w:r>
      <w:r w:rsidR="00AD26BC" w:rsidRPr="00004236">
        <w:rPr>
          <w:rFonts w:ascii="Times New Roman" w:hAnsi="Times New Roman" w:cs="Times New Roman"/>
          <w:sz w:val="24"/>
          <w:szCs w:val="24"/>
        </w:rPr>
        <w:t xml:space="preserve">the decision making process and concluded that mood has significant influence on the rationality of a decision. Cao and Wei (2004) mixed the behavioral theory with the stock market and found significant evidence that </w:t>
      </w:r>
      <w:r w:rsidR="00695873" w:rsidRPr="00004236">
        <w:rPr>
          <w:rFonts w:ascii="Times New Roman" w:hAnsi="Times New Roman" w:cs="Times New Roman"/>
          <w:sz w:val="24"/>
          <w:szCs w:val="24"/>
        </w:rPr>
        <w:t xml:space="preserve">the weather temperature has influence on the stock </w:t>
      </w:r>
      <w:r w:rsidR="00E16E83">
        <w:rPr>
          <w:rFonts w:ascii="Times New Roman" w:hAnsi="Times New Roman" w:cs="Times New Roman"/>
          <w:sz w:val="24"/>
          <w:szCs w:val="24"/>
        </w:rPr>
        <w:t xml:space="preserve">market </w:t>
      </w:r>
      <w:r w:rsidR="00695873" w:rsidRPr="00004236">
        <w:rPr>
          <w:rFonts w:ascii="Times New Roman" w:hAnsi="Times New Roman" w:cs="Times New Roman"/>
          <w:sz w:val="24"/>
          <w:szCs w:val="24"/>
        </w:rPr>
        <w:t xml:space="preserve">returns. </w:t>
      </w:r>
    </w:p>
    <w:p w:rsidR="00FD17EA" w:rsidRPr="00004236" w:rsidRDefault="00FD17EA"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Rational traders should not react on economically-neutral events like weather o</w:t>
      </w:r>
      <w:r w:rsidR="00910D6C">
        <w:rPr>
          <w:rFonts w:ascii="Times New Roman" w:hAnsi="Times New Roman" w:cs="Times New Roman"/>
          <w:sz w:val="24"/>
          <w:szCs w:val="24"/>
        </w:rPr>
        <w:t xml:space="preserve">r sports </w:t>
      </w:r>
      <w:r w:rsidR="00B572BB">
        <w:rPr>
          <w:rFonts w:ascii="Times New Roman" w:hAnsi="Times New Roman" w:cs="Times New Roman"/>
          <w:sz w:val="24"/>
          <w:szCs w:val="24"/>
        </w:rPr>
        <w:t>events according</w:t>
      </w:r>
      <w:r w:rsidR="00910D6C">
        <w:rPr>
          <w:rFonts w:ascii="Times New Roman" w:hAnsi="Times New Roman" w:cs="Times New Roman"/>
          <w:sz w:val="24"/>
          <w:szCs w:val="24"/>
        </w:rPr>
        <w:t xml:space="preserve"> to </w:t>
      </w:r>
      <w:r w:rsidRPr="00004236">
        <w:rPr>
          <w:rFonts w:ascii="Times New Roman" w:hAnsi="Times New Roman" w:cs="Times New Roman"/>
          <w:sz w:val="24"/>
          <w:szCs w:val="24"/>
        </w:rPr>
        <w:t xml:space="preserve">Boyle and Walter </w:t>
      </w:r>
      <w:r w:rsidR="00910D6C">
        <w:rPr>
          <w:rFonts w:ascii="Times New Roman" w:hAnsi="Times New Roman" w:cs="Times New Roman"/>
          <w:sz w:val="24"/>
          <w:szCs w:val="24"/>
        </w:rPr>
        <w:t>(</w:t>
      </w:r>
      <w:r w:rsidRPr="00004236">
        <w:rPr>
          <w:rFonts w:ascii="Times New Roman" w:hAnsi="Times New Roman" w:cs="Times New Roman"/>
          <w:sz w:val="24"/>
          <w:szCs w:val="24"/>
        </w:rPr>
        <w:t>2010). In reality this is not the case</w:t>
      </w:r>
      <w:r w:rsidR="0069134A">
        <w:rPr>
          <w:rFonts w:ascii="Times New Roman" w:hAnsi="Times New Roman" w:cs="Times New Roman"/>
          <w:sz w:val="24"/>
          <w:szCs w:val="24"/>
        </w:rPr>
        <w:t>,</w:t>
      </w:r>
      <w:r w:rsidR="00834E38">
        <w:rPr>
          <w:rFonts w:ascii="Times New Roman" w:hAnsi="Times New Roman" w:cs="Times New Roman"/>
          <w:sz w:val="24"/>
          <w:szCs w:val="24"/>
        </w:rPr>
        <w:t xml:space="preserve"> which could be explained by under- or over-</w:t>
      </w:r>
      <w:r w:rsidRPr="00004236">
        <w:rPr>
          <w:rFonts w:ascii="Times New Roman" w:hAnsi="Times New Roman" w:cs="Times New Roman"/>
          <w:sz w:val="24"/>
          <w:szCs w:val="24"/>
        </w:rPr>
        <w:t>confidence.</w:t>
      </w:r>
      <w:r w:rsidR="00194763">
        <w:rPr>
          <w:rFonts w:ascii="Times New Roman" w:hAnsi="Times New Roman" w:cs="Times New Roman"/>
          <w:sz w:val="24"/>
          <w:szCs w:val="24"/>
        </w:rPr>
        <w:t xml:space="preserve"> Luce </w:t>
      </w:r>
      <w:r w:rsidR="00E16E83">
        <w:rPr>
          <w:rFonts w:ascii="Times New Roman" w:hAnsi="Times New Roman" w:cs="Times New Roman"/>
          <w:sz w:val="24"/>
          <w:szCs w:val="24"/>
        </w:rPr>
        <w:t>et al.</w:t>
      </w:r>
      <w:r w:rsidR="001253FE" w:rsidRPr="00004236">
        <w:rPr>
          <w:rFonts w:ascii="Times New Roman" w:hAnsi="Times New Roman" w:cs="Times New Roman"/>
          <w:sz w:val="24"/>
          <w:szCs w:val="24"/>
        </w:rPr>
        <w:t xml:space="preserve"> (1999) pointed out that mood has significant influence on human decision making.</w:t>
      </w:r>
      <w:r w:rsidRPr="00004236">
        <w:rPr>
          <w:rFonts w:ascii="Times New Roman" w:hAnsi="Times New Roman" w:cs="Times New Roman"/>
          <w:sz w:val="24"/>
          <w:szCs w:val="24"/>
        </w:rPr>
        <w:t xml:space="preserve"> If the team supported by the trader wins, </w:t>
      </w:r>
      <w:r w:rsidR="003238C9">
        <w:rPr>
          <w:rFonts w:ascii="Times New Roman" w:hAnsi="Times New Roman" w:cs="Times New Roman"/>
          <w:sz w:val="24"/>
          <w:szCs w:val="24"/>
        </w:rPr>
        <w:t>this</w:t>
      </w:r>
      <w:r w:rsidR="00E16E83">
        <w:rPr>
          <w:rFonts w:ascii="Times New Roman" w:hAnsi="Times New Roman" w:cs="Times New Roman"/>
          <w:sz w:val="24"/>
          <w:szCs w:val="24"/>
        </w:rPr>
        <w:t xml:space="preserve"> </w:t>
      </w:r>
      <w:r w:rsidR="004D47C6">
        <w:rPr>
          <w:rFonts w:ascii="Times New Roman" w:hAnsi="Times New Roman" w:cs="Times New Roman"/>
          <w:sz w:val="24"/>
          <w:szCs w:val="24"/>
        </w:rPr>
        <w:t>lead</w:t>
      </w:r>
      <w:r w:rsidR="00E16E83">
        <w:rPr>
          <w:rFonts w:ascii="Times New Roman" w:hAnsi="Times New Roman" w:cs="Times New Roman"/>
          <w:sz w:val="24"/>
          <w:szCs w:val="24"/>
        </w:rPr>
        <w:t>s</w:t>
      </w:r>
      <w:r w:rsidR="003238C9">
        <w:rPr>
          <w:rFonts w:ascii="Times New Roman" w:hAnsi="Times New Roman" w:cs="Times New Roman"/>
          <w:sz w:val="24"/>
          <w:szCs w:val="24"/>
        </w:rPr>
        <w:t xml:space="preserve"> to a rise in confidence, which leads to more investments by the investor</w:t>
      </w:r>
      <w:r w:rsidR="00704949" w:rsidRPr="00704949">
        <w:rPr>
          <w:rFonts w:ascii="Times New Roman" w:hAnsi="Times New Roman" w:cs="Times New Roman"/>
          <w:sz w:val="24"/>
          <w:szCs w:val="24"/>
        </w:rPr>
        <w:t xml:space="preserve"> </w:t>
      </w:r>
      <w:r w:rsidR="00704949">
        <w:rPr>
          <w:rFonts w:ascii="Times New Roman" w:hAnsi="Times New Roman" w:cs="Times New Roman"/>
          <w:sz w:val="24"/>
          <w:szCs w:val="24"/>
        </w:rPr>
        <w:t>(Boyle and Walter 20</w:t>
      </w:r>
      <w:r w:rsidR="00704949" w:rsidRPr="00004236">
        <w:rPr>
          <w:rFonts w:ascii="Times New Roman" w:hAnsi="Times New Roman" w:cs="Times New Roman"/>
          <w:sz w:val="24"/>
          <w:szCs w:val="24"/>
        </w:rPr>
        <w:t>0</w:t>
      </w:r>
      <w:r w:rsidR="00704949">
        <w:rPr>
          <w:rFonts w:ascii="Times New Roman" w:hAnsi="Times New Roman" w:cs="Times New Roman"/>
          <w:sz w:val="24"/>
          <w:szCs w:val="24"/>
        </w:rPr>
        <w:t>3)</w:t>
      </w:r>
      <w:r w:rsidR="003238C9">
        <w:rPr>
          <w:rFonts w:ascii="Times New Roman" w:hAnsi="Times New Roman" w:cs="Times New Roman"/>
          <w:sz w:val="24"/>
          <w:szCs w:val="24"/>
        </w:rPr>
        <w:t>.</w:t>
      </w:r>
      <w:r w:rsidRPr="00004236">
        <w:rPr>
          <w:rFonts w:ascii="Times New Roman" w:hAnsi="Times New Roman" w:cs="Times New Roman"/>
          <w:sz w:val="24"/>
          <w:szCs w:val="24"/>
        </w:rPr>
        <w:t xml:space="preserve"> After a los</w:t>
      </w:r>
      <w:r w:rsidR="00704949">
        <w:rPr>
          <w:rFonts w:ascii="Times New Roman" w:hAnsi="Times New Roman" w:cs="Times New Roman"/>
          <w:sz w:val="24"/>
          <w:szCs w:val="24"/>
        </w:rPr>
        <w:t>s it works the other way around</w:t>
      </w:r>
      <w:r w:rsidRPr="00004236">
        <w:rPr>
          <w:rFonts w:ascii="Times New Roman" w:hAnsi="Times New Roman" w:cs="Times New Roman"/>
          <w:sz w:val="24"/>
          <w:szCs w:val="24"/>
        </w:rPr>
        <w:t xml:space="preserve">. </w:t>
      </w:r>
    </w:p>
    <w:p w:rsidR="00FD17EA" w:rsidRPr="00004236" w:rsidRDefault="00FD17EA"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 xml:space="preserve">Boyle and Walter (2003) added to the previous findings that a </w:t>
      </w:r>
      <w:r w:rsidR="00E16E83">
        <w:rPr>
          <w:rFonts w:ascii="Times New Roman" w:hAnsi="Times New Roman" w:cs="Times New Roman"/>
          <w:sz w:val="24"/>
          <w:szCs w:val="24"/>
        </w:rPr>
        <w:t xml:space="preserve">minimal </w:t>
      </w:r>
      <w:r w:rsidRPr="00004236">
        <w:rPr>
          <w:rFonts w:ascii="Times New Roman" w:hAnsi="Times New Roman" w:cs="Times New Roman"/>
          <w:sz w:val="24"/>
          <w:szCs w:val="24"/>
        </w:rPr>
        <w:t xml:space="preserve">requirement for a significant change in the stock market return is that the majority of the investors have to support the same team. </w:t>
      </w:r>
      <w:proofErr w:type="spellStart"/>
      <w:r w:rsidR="00FE7D8F">
        <w:rPr>
          <w:rFonts w:ascii="Times New Roman" w:hAnsi="Times New Roman" w:cs="Times New Roman"/>
          <w:sz w:val="24"/>
          <w:szCs w:val="24"/>
        </w:rPr>
        <w:t>Edman</w:t>
      </w:r>
      <w:proofErr w:type="spellEnd"/>
      <w:r w:rsidRPr="00004236">
        <w:rPr>
          <w:rFonts w:ascii="Times New Roman" w:hAnsi="Times New Roman" w:cs="Times New Roman"/>
          <w:sz w:val="24"/>
          <w:szCs w:val="24"/>
        </w:rPr>
        <w:t xml:space="preserve"> </w:t>
      </w:r>
      <w:r w:rsidR="00E16E83">
        <w:rPr>
          <w:rFonts w:ascii="Times New Roman" w:hAnsi="Times New Roman" w:cs="Times New Roman"/>
          <w:sz w:val="24"/>
          <w:szCs w:val="24"/>
        </w:rPr>
        <w:t>et al.</w:t>
      </w:r>
      <w:r w:rsidR="002B7993">
        <w:rPr>
          <w:rFonts w:ascii="Times New Roman" w:hAnsi="Times New Roman" w:cs="Times New Roman"/>
          <w:sz w:val="24"/>
          <w:szCs w:val="24"/>
        </w:rPr>
        <w:t xml:space="preserve"> </w:t>
      </w:r>
      <w:r w:rsidRPr="00004236">
        <w:rPr>
          <w:rFonts w:ascii="Times New Roman" w:hAnsi="Times New Roman" w:cs="Times New Roman"/>
          <w:sz w:val="24"/>
          <w:szCs w:val="24"/>
        </w:rPr>
        <w:t xml:space="preserve">(2007) argue that a </w:t>
      </w:r>
      <w:r w:rsidR="00C40011" w:rsidRPr="00004236">
        <w:rPr>
          <w:rFonts w:ascii="Times New Roman" w:hAnsi="Times New Roman" w:cs="Times New Roman"/>
          <w:sz w:val="24"/>
          <w:szCs w:val="24"/>
        </w:rPr>
        <w:t>‘mood’</w:t>
      </w:r>
      <w:r w:rsidRPr="00004236">
        <w:rPr>
          <w:rFonts w:ascii="Times New Roman" w:hAnsi="Times New Roman" w:cs="Times New Roman"/>
          <w:sz w:val="24"/>
          <w:szCs w:val="24"/>
        </w:rPr>
        <w:t xml:space="preserve"> variable</w:t>
      </w:r>
      <w:r w:rsidR="00CA5999">
        <w:rPr>
          <w:rFonts w:ascii="Times New Roman" w:hAnsi="Times New Roman" w:cs="Times New Roman"/>
          <w:sz w:val="24"/>
          <w:szCs w:val="24"/>
        </w:rPr>
        <w:t>,</w:t>
      </w:r>
      <w:r w:rsidRPr="00004236">
        <w:rPr>
          <w:rFonts w:ascii="Times New Roman" w:hAnsi="Times New Roman" w:cs="Times New Roman"/>
          <w:sz w:val="24"/>
          <w:szCs w:val="24"/>
        </w:rPr>
        <w:t xml:space="preserve"> which has influence on the stock return</w:t>
      </w:r>
      <w:r w:rsidR="00CA5999">
        <w:rPr>
          <w:rFonts w:ascii="Times New Roman" w:hAnsi="Times New Roman" w:cs="Times New Roman"/>
          <w:sz w:val="24"/>
          <w:szCs w:val="24"/>
        </w:rPr>
        <w:t>,</w:t>
      </w:r>
      <w:r w:rsidRPr="00004236">
        <w:rPr>
          <w:rFonts w:ascii="Times New Roman" w:hAnsi="Times New Roman" w:cs="Times New Roman"/>
          <w:sz w:val="24"/>
          <w:szCs w:val="24"/>
        </w:rPr>
        <w:t xml:space="preserve"> </w:t>
      </w:r>
      <w:r w:rsidR="00704949">
        <w:rPr>
          <w:rFonts w:ascii="Times New Roman" w:hAnsi="Times New Roman" w:cs="Times New Roman"/>
          <w:sz w:val="24"/>
          <w:szCs w:val="24"/>
        </w:rPr>
        <w:t>must satisfy at least</w:t>
      </w:r>
      <w:r w:rsidRPr="00004236">
        <w:rPr>
          <w:rFonts w:ascii="Times New Roman" w:hAnsi="Times New Roman" w:cs="Times New Roman"/>
          <w:sz w:val="24"/>
          <w:szCs w:val="24"/>
        </w:rPr>
        <w:t xml:space="preserve"> the following three characteristics:</w:t>
      </w:r>
    </w:p>
    <w:p w:rsidR="00FD17EA" w:rsidRPr="00004236" w:rsidRDefault="00FD17EA" w:rsidP="00004236">
      <w:pPr>
        <w:pStyle w:val="ListParagraph"/>
        <w:numPr>
          <w:ilvl w:val="0"/>
          <w:numId w:val="8"/>
        </w:numPr>
        <w:spacing w:line="360" w:lineRule="auto"/>
        <w:rPr>
          <w:rFonts w:ascii="Times New Roman" w:hAnsi="Times New Roman" w:cs="Times New Roman"/>
          <w:sz w:val="24"/>
          <w:szCs w:val="24"/>
        </w:rPr>
      </w:pPr>
      <w:r w:rsidRPr="00004236">
        <w:rPr>
          <w:rFonts w:ascii="Times New Roman" w:hAnsi="Times New Roman" w:cs="Times New Roman"/>
          <w:sz w:val="24"/>
          <w:szCs w:val="24"/>
        </w:rPr>
        <w:t>It must drive the mood in a substantial and unambiguous way, so the effect is powerful enough to show up in asset price.</w:t>
      </w:r>
    </w:p>
    <w:p w:rsidR="00FD17EA" w:rsidRPr="00004236" w:rsidRDefault="00FD17EA" w:rsidP="00004236">
      <w:pPr>
        <w:pStyle w:val="ListParagraph"/>
        <w:numPr>
          <w:ilvl w:val="0"/>
          <w:numId w:val="8"/>
        </w:numPr>
        <w:spacing w:line="360" w:lineRule="auto"/>
        <w:rPr>
          <w:rFonts w:ascii="Times New Roman" w:hAnsi="Times New Roman" w:cs="Times New Roman"/>
          <w:sz w:val="24"/>
          <w:szCs w:val="24"/>
        </w:rPr>
      </w:pPr>
      <w:r w:rsidRPr="00004236">
        <w:rPr>
          <w:rFonts w:ascii="Times New Roman" w:hAnsi="Times New Roman" w:cs="Times New Roman"/>
          <w:sz w:val="24"/>
          <w:szCs w:val="24"/>
        </w:rPr>
        <w:t>The variable must impact the mood of a large proportion of the population, so it is likely to affect investors.</w:t>
      </w:r>
    </w:p>
    <w:p w:rsidR="00FD17EA" w:rsidRPr="00004236" w:rsidRDefault="00FD17EA" w:rsidP="00004236">
      <w:pPr>
        <w:pStyle w:val="ListParagraph"/>
        <w:numPr>
          <w:ilvl w:val="0"/>
          <w:numId w:val="8"/>
        </w:numPr>
        <w:spacing w:line="360" w:lineRule="auto"/>
        <w:rPr>
          <w:rFonts w:ascii="Times New Roman" w:hAnsi="Times New Roman" w:cs="Times New Roman"/>
          <w:sz w:val="24"/>
          <w:szCs w:val="24"/>
        </w:rPr>
      </w:pPr>
      <w:r w:rsidRPr="00004236">
        <w:rPr>
          <w:rFonts w:ascii="Times New Roman" w:hAnsi="Times New Roman" w:cs="Times New Roman"/>
          <w:sz w:val="24"/>
          <w:szCs w:val="24"/>
        </w:rPr>
        <w:t>The effect must be correlated across the majority of individuals within a country.</w:t>
      </w:r>
      <w:r w:rsidRPr="00004236">
        <w:rPr>
          <w:rStyle w:val="FootnoteReference"/>
          <w:rFonts w:ascii="Times New Roman" w:hAnsi="Times New Roman" w:cs="Times New Roman"/>
          <w:sz w:val="24"/>
          <w:szCs w:val="24"/>
        </w:rPr>
        <w:footnoteReference w:id="2"/>
      </w:r>
    </w:p>
    <w:p w:rsidR="00CA5999" w:rsidRPr="004D47C6" w:rsidRDefault="00FD17EA"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lastRenderedPageBreak/>
        <w:t xml:space="preserve">International football results are one of the rare events which satisfy all requirements mentioned above, so </w:t>
      </w:r>
      <w:r w:rsidR="004D47C6">
        <w:rPr>
          <w:rFonts w:ascii="Times New Roman" w:hAnsi="Times New Roman" w:cs="Times New Roman"/>
          <w:sz w:val="24"/>
          <w:szCs w:val="24"/>
        </w:rPr>
        <w:t>one</w:t>
      </w:r>
      <w:r w:rsidRPr="00004236">
        <w:rPr>
          <w:rFonts w:ascii="Times New Roman" w:hAnsi="Times New Roman" w:cs="Times New Roman"/>
          <w:sz w:val="24"/>
          <w:szCs w:val="24"/>
        </w:rPr>
        <w:t xml:space="preserve"> could expect a significant result. </w:t>
      </w:r>
      <w:r w:rsidR="00910D48" w:rsidRPr="00004236">
        <w:rPr>
          <w:rFonts w:ascii="Times New Roman" w:hAnsi="Times New Roman" w:cs="Times New Roman"/>
          <w:sz w:val="24"/>
          <w:szCs w:val="24"/>
        </w:rPr>
        <w:t xml:space="preserve">Moreover, </w:t>
      </w:r>
      <w:r w:rsidR="00CA5999">
        <w:rPr>
          <w:rFonts w:ascii="Times New Roman" w:hAnsi="Times New Roman" w:cs="Times New Roman"/>
          <w:sz w:val="24"/>
          <w:szCs w:val="24"/>
        </w:rPr>
        <w:t xml:space="preserve">during international football tournaments there are significant more heart attacks and suicides </w:t>
      </w:r>
      <w:r w:rsidR="00FE7D8F">
        <w:rPr>
          <w:rFonts w:ascii="Times New Roman" w:hAnsi="Times New Roman" w:cs="Times New Roman"/>
          <w:sz w:val="24"/>
          <w:szCs w:val="24"/>
        </w:rPr>
        <w:t>according</w:t>
      </w:r>
      <w:r w:rsidR="00CA5999">
        <w:rPr>
          <w:rFonts w:ascii="Times New Roman" w:hAnsi="Times New Roman" w:cs="Times New Roman"/>
          <w:sz w:val="24"/>
          <w:szCs w:val="24"/>
        </w:rPr>
        <w:t xml:space="preserve"> to </w:t>
      </w:r>
      <w:proofErr w:type="spellStart"/>
      <w:r w:rsidR="00CA5999">
        <w:rPr>
          <w:rFonts w:ascii="Times New Roman" w:hAnsi="Times New Roman" w:cs="Times New Roman"/>
          <w:sz w:val="24"/>
          <w:szCs w:val="24"/>
        </w:rPr>
        <w:t>Viera</w:t>
      </w:r>
      <w:proofErr w:type="spellEnd"/>
      <w:r w:rsidR="00CA5999">
        <w:rPr>
          <w:rFonts w:ascii="Times New Roman" w:hAnsi="Times New Roman" w:cs="Times New Roman"/>
          <w:sz w:val="24"/>
          <w:szCs w:val="24"/>
        </w:rPr>
        <w:t xml:space="preserve"> (2012). </w:t>
      </w:r>
      <w:r w:rsidR="0030363A">
        <w:rPr>
          <w:rFonts w:ascii="Times New Roman" w:hAnsi="Times New Roman" w:cs="Times New Roman"/>
          <w:sz w:val="24"/>
          <w:szCs w:val="24"/>
        </w:rPr>
        <w:t xml:space="preserve">This gives an indication of </w:t>
      </w:r>
      <w:r w:rsidR="00704949">
        <w:rPr>
          <w:rFonts w:ascii="Times New Roman" w:hAnsi="Times New Roman" w:cs="Times New Roman"/>
          <w:sz w:val="24"/>
          <w:szCs w:val="24"/>
        </w:rPr>
        <w:t>the</w:t>
      </w:r>
      <w:r w:rsidR="0030363A">
        <w:rPr>
          <w:rFonts w:ascii="Times New Roman" w:hAnsi="Times New Roman" w:cs="Times New Roman"/>
          <w:sz w:val="24"/>
          <w:szCs w:val="24"/>
        </w:rPr>
        <w:t xml:space="preserve"> effect </w:t>
      </w:r>
      <w:r w:rsidR="00704949">
        <w:rPr>
          <w:rFonts w:ascii="Times New Roman" w:hAnsi="Times New Roman" w:cs="Times New Roman"/>
          <w:sz w:val="24"/>
          <w:szCs w:val="24"/>
        </w:rPr>
        <w:t xml:space="preserve">of </w:t>
      </w:r>
      <w:r w:rsidR="0030363A">
        <w:rPr>
          <w:rFonts w:ascii="Times New Roman" w:hAnsi="Times New Roman" w:cs="Times New Roman"/>
          <w:sz w:val="24"/>
          <w:szCs w:val="24"/>
        </w:rPr>
        <w:t>a</w:t>
      </w:r>
      <w:r w:rsidR="002B7993">
        <w:rPr>
          <w:rFonts w:ascii="Times New Roman" w:hAnsi="Times New Roman" w:cs="Times New Roman"/>
          <w:sz w:val="24"/>
          <w:szCs w:val="24"/>
        </w:rPr>
        <w:t>n international football match has</w:t>
      </w:r>
      <w:r w:rsidR="0030363A">
        <w:rPr>
          <w:rFonts w:ascii="Times New Roman" w:hAnsi="Times New Roman" w:cs="Times New Roman"/>
          <w:sz w:val="24"/>
          <w:szCs w:val="24"/>
        </w:rPr>
        <w:t xml:space="preserve"> on humans’ mood. </w:t>
      </w:r>
      <w:r w:rsidR="00834E38">
        <w:rPr>
          <w:rFonts w:ascii="Times New Roman" w:hAnsi="Times New Roman" w:cs="Times New Roman"/>
          <w:sz w:val="24"/>
          <w:szCs w:val="24"/>
        </w:rPr>
        <w:t xml:space="preserve">Since humans’ mood has influence on the </w:t>
      </w:r>
      <w:r w:rsidR="00834E38" w:rsidRPr="004D47C6">
        <w:rPr>
          <w:rFonts w:ascii="Times New Roman" w:hAnsi="Times New Roman" w:cs="Times New Roman"/>
          <w:sz w:val="24"/>
          <w:szCs w:val="24"/>
        </w:rPr>
        <w:t xml:space="preserve">economy </w:t>
      </w:r>
      <w:r w:rsidR="00E16E83">
        <w:rPr>
          <w:rFonts w:ascii="Times New Roman" w:hAnsi="Times New Roman" w:cs="Times New Roman"/>
          <w:sz w:val="24"/>
          <w:szCs w:val="24"/>
        </w:rPr>
        <w:t>(</w:t>
      </w:r>
      <w:r w:rsidR="004D47C6" w:rsidRPr="004D47C6">
        <w:rPr>
          <w:rFonts w:ascii="Times New Roman" w:hAnsi="Times New Roman" w:cs="Times New Roman"/>
          <w:sz w:val="24"/>
          <w:szCs w:val="24"/>
        </w:rPr>
        <w:t>B</w:t>
      </w:r>
      <w:r w:rsidR="004D47C6">
        <w:rPr>
          <w:rFonts w:ascii="Times New Roman" w:hAnsi="Times New Roman" w:cs="Times New Roman"/>
          <w:sz w:val="24"/>
          <w:szCs w:val="24"/>
        </w:rPr>
        <w:t xml:space="preserve">aker and </w:t>
      </w:r>
      <w:proofErr w:type="spellStart"/>
      <w:r w:rsidR="004D47C6">
        <w:rPr>
          <w:rFonts w:ascii="Times New Roman" w:hAnsi="Times New Roman" w:cs="Times New Roman"/>
          <w:sz w:val="24"/>
          <w:szCs w:val="24"/>
        </w:rPr>
        <w:t>Wur</w:t>
      </w:r>
      <w:r w:rsidR="004D47C6" w:rsidRPr="004D47C6">
        <w:rPr>
          <w:rFonts w:ascii="Times New Roman" w:hAnsi="Times New Roman" w:cs="Times New Roman"/>
          <w:sz w:val="24"/>
          <w:szCs w:val="24"/>
        </w:rPr>
        <w:t>g</w:t>
      </w:r>
      <w:r w:rsidR="004D47C6">
        <w:rPr>
          <w:rFonts w:ascii="Times New Roman" w:hAnsi="Times New Roman" w:cs="Times New Roman"/>
          <w:sz w:val="24"/>
          <w:szCs w:val="24"/>
        </w:rPr>
        <w:t>l</w:t>
      </w:r>
      <w:r w:rsidR="00E16E83">
        <w:rPr>
          <w:rFonts w:ascii="Times New Roman" w:hAnsi="Times New Roman" w:cs="Times New Roman"/>
          <w:sz w:val="24"/>
          <w:szCs w:val="24"/>
        </w:rPr>
        <w:t>er</w:t>
      </w:r>
      <w:proofErr w:type="spellEnd"/>
      <w:r w:rsidR="00E16E83">
        <w:rPr>
          <w:rFonts w:ascii="Times New Roman" w:hAnsi="Times New Roman" w:cs="Times New Roman"/>
          <w:sz w:val="24"/>
          <w:szCs w:val="24"/>
        </w:rPr>
        <w:t xml:space="preserve">, </w:t>
      </w:r>
      <w:r w:rsidR="004D47C6" w:rsidRPr="004D47C6">
        <w:rPr>
          <w:rFonts w:ascii="Times New Roman" w:hAnsi="Times New Roman" w:cs="Times New Roman"/>
          <w:sz w:val="24"/>
          <w:szCs w:val="24"/>
        </w:rPr>
        <w:t xml:space="preserve">2007) </w:t>
      </w:r>
      <w:r w:rsidR="00834E38" w:rsidRPr="004D47C6">
        <w:rPr>
          <w:rFonts w:ascii="Times New Roman" w:hAnsi="Times New Roman" w:cs="Times New Roman"/>
          <w:sz w:val="24"/>
          <w:szCs w:val="24"/>
        </w:rPr>
        <w:t>one could argue whether or not the stock market significantly change</w:t>
      </w:r>
      <w:r w:rsidR="00704949">
        <w:rPr>
          <w:rFonts w:ascii="Times New Roman" w:hAnsi="Times New Roman" w:cs="Times New Roman"/>
          <w:sz w:val="24"/>
          <w:szCs w:val="24"/>
        </w:rPr>
        <w:t>s</w:t>
      </w:r>
      <w:r w:rsidR="00834E38" w:rsidRPr="004D47C6">
        <w:rPr>
          <w:rFonts w:ascii="Times New Roman" w:hAnsi="Times New Roman" w:cs="Times New Roman"/>
          <w:sz w:val="24"/>
          <w:szCs w:val="24"/>
        </w:rPr>
        <w:t xml:space="preserve"> after an international football match. </w:t>
      </w:r>
    </w:p>
    <w:p w:rsidR="004E7426" w:rsidRDefault="004E7426" w:rsidP="00004236">
      <w:pPr>
        <w:spacing w:line="360" w:lineRule="auto"/>
        <w:rPr>
          <w:rFonts w:ascii="Times New Roman" w:hAnsi="Times New Roman" w:cs="Times New Roman"/>
          <w:sz w:val="24"/>
          <w:szCs w:val="24"/>
        </w:rPr>
      </w:pPr>
      <w:r>
        <w:rPr>
          <w:rFonts w:ascii="Times New Roman" w:hAnsi="Times New Roman" w:cs="Times New Roman"/>
          <w:sz w:val="24"/>
          <w:szCs w:val="24"/>
        </w:rPr>
        <w:t xml:space="preserve">These findings have led to the following research question: </w:t>
      </w:r>
    </w:p>
    <w:p w:rsidR="00FD17EA" w:rsidRPr="00004236" w:rsidRDefault="0030363A" w:rsidP="0030363A">
      <w:pPr>
        <w:spacing w:line="360" w:lineRule="auto"/>
        <w:ind w:left="2160" w:hanging="2160"/>
        <w:rPr>
          <w:rFonts w:ascii="Times New Roman" w:hAnsi="Times New Roman" w:cs="Times New Roman"/>
          <w:i/>
          <w:sz w:val="24"/>
          <w:szCs w:val="24"/>
        </w:rPr>
      </w:pPr>
      <w:r>
        <w:rPr>
          <w:rFonts w:ascii="Times New Roman" w:hAnsi="Times New Roman" w:cs="Times New Roman"/>
          <w:i/>
          <w:sz w:val="24"/>
          <w:szCs w:val="24"/>
        </w:rPr>
        <w:t>Research question</w:t>
      </w:r>
      <w:r w:rsidR="004E7426">
        <w:rPr>
          <w:rFonts w:ascii="Times New Roman" w:hAnsi="Times New Roman" w:cs="Times New Roman"/>
          <w:i/>
          <w:sz w:val="24"/>
          <w:szCs w:val="24"/>
        </w:rPr>
        <w:t xml:space="preserve">: </w:t>
      </w:r>
      <w:r w:rsidR="004E7426">
        <w:rPr>
          <w:rFonts w:ascii="Times New Roman" w:hAnsi="Times New Roman" w:cs="Times New Roman"/>
          <w:i/>
          <w:sz w:val="24"/>
          <w:szCs w:val="24"/>
        </w:rPr>
        <w:tab/>
      </w:r>
      <w:r w:rsidR="000979C7">
        <w:rPr>
          <w:rFonts w:ascii="Times New Roman" w:hAnsi="Times New Roman" w:cs="Times New Roman"/>
          <w:i/>
          <w:sz w:val="24"/>
          <w:szCs w:val="24"/>
        </w:rPr>
        <w:t>Does t</w:t>
      </w:r>
      <w:r w:rsidR="00322FAC">
        <w:rPr>
          <w:rFonts w:ascii="Times New Roman" w:hAnsi="Times New Roman" w:cs="Times New Roman"/>
          <w:i/>
          <w:sz w:val="24"/>
          <w:szCs w:val="24"/>
        </w:rPr>
        <w:t xml:space="preserve">he performance of the </w:t>
      </w:r>
      <w:r w:rsidR="004E7426">
        <w:rPr>
          <w:rFonts w:ascii="Times New Roman" w:hAnsi="Times New Roman" w:cs="Times New Roman"/>
          <w:i/>
          <w:sz w:val="24"/>
          <w:szCs w:val="24"/>
        </w:rPr>
        <w:t xml:space="preserve">national football team </w:t>
      </w:r>
      <w:r w:rsidR="00322FAC">
        <w:rPr>
          <w:rFonts w:ascii="Times New Roman" w:hAnsi="Times New Roman" w:cs="Times New Roman"/>
          <w:i/>
          <w:sz w:val="24"/>
          <w:szCs w:val="24"/>
        </w:rPr>
        <w:t>have</w:t>
      </w:r>
      <w:r w:rsidR="00FD17EA" w:rsidRPr="00004236">
        <w:rPr>
          <w:rFonts w:ascii="Times New Roman" w:hAnsi="Times New Roman" w:cs="Times New Roman"/>
          <w:i/>
          <w:sz w:val="24"/>
          <w:szCs w:val="24"/>
        </w:rPr>
        <w:t xml:space="preserve"> significant influe</w:t>
      </w:r>
      <w:r w:rsidR="000979C7">
        <w:rPr>
          <w:rFonts w:ascii="Times New Roman" w:hAnsi="Times New Roman" w:cs="Times New Roman"/>
          <w:i/>
          <w:sz w:val="24"/>
          <w:szCs w:val="24"/>
        </w:rPr>
        <w:t>nce on the stock market return?</w:t>
      </w:r>
    </w:p>
    <w:p w:rsidR="009E0FF5" w:rsidRPr="0061742A" w:rsidRDefault="00304457" w:rsidP="00004236">
      <w:pPr>
        <w:pStyle w:val="Heading2"/>
        <w:spacing w:line="360" w:lineRule="auto"/>
        <w:rPr>
          <w:rFonts w:ascii="Times New Roman" w:hAnsi="Times New Roman" w:cs="Times New Roman"/>
          <w:color w:val="auto"/>
          <w:sz w:val="28"/>
          <w:szCs w:val="28"/>
        </w:rPr>
      </w:pPr>
      <w:bookmarkStart w:id="4" w:name="_Toc388440207"/>
      <w:r w:rsidRPr="0061742A">
        <w:rPr>
          <w:rFonts w:ascii="Times New Roman" w:hAnsi="Times New Roman" w:cs="Times New Roman"/>
          <w:color w:val="auto"/>
          <w:sz w:val="28"/>
          <w:szCs w:val="28"/>
        </w:rPr>
        <w:t>2</w:t>
      </w:r>
      <w:r w:rsidR="009E0FF5" w:rsidRPr="0061742A">
        <w:rPr>
          <w:rFonts w:ascii="Times New Roman" w:hAnsi="Times New Roman" w:cs="Times New Roman"/>
          <w:color w:val="auto"/>
          <w:sz w:val="28"/>
          <w:szCs w:val="28"/>
        </w:rPr>
        <w:t>.2</w:t>
      </w:r>
      <w:r w:rsidR="009E0FF5" w:rsidRPr="0061742A">
        <w:rPr>
          <w:rFonts w:ascii="Times New Roman" w:hAnsi="Times New Roman" w:cs="Times New Roman"/>
          <w:color w:val="auto"/>
          <w:sz w:val="28"/>
          <w:szCs w:val="28"/>
        </w:rPr>
        <w:tab/>
        <w:t>Traders sentiment</w:t>
      </w:r>
      <w:r w:rsidR="00E16E83">
        <w:rPr>
          <w:rFonts w:ascii="Times New Roman" w:hAnsi="Times New Roman" w:cs="Times New Roman"/>
          <w:color w:val="auto"/>
          <w:sz w:val="28"/>
          <w:szCs w:val="28"/>
        </w:rPr>
        <w:t xml:space="preserve"> and sports performance</w:t>
      </w:r>
      <w:bookmarkEnd w:id="4"/>
    </w:p>
    <w:p w:rsidR="009E0FF5" w:rsidRPr="00004236" w:rsidRDefault="009E0FF5" w:rsidP="00004236">
      <w:pPr>
        <w:spacing w:line="360" w:lineRule="auto"/>
        <w:rPr>
          <w:rFonts w:ascii="Times New Roman" w:hAnsi="Times New Roman" w:cs="Times New Roman"/>
          <w:sz w:val="24"/>
          <w:szCs w:val="24"/>
        </w:rPr>
      </w:pPr>
      <w:proofErr w:type="spellStart"/>
      <w:r w:rsidRPr="00004236">
        <w:rPr>
          <w:rFonts w:ascii="Times New Roman" w:hAnsi="Times New Roman" w:cs="Times New Roman"/>
          <w:sz w:val="24"/>
          <w:szCs w:val="24"/>
        </w:rPr>
        <w:t>Bernile</w:t>
      </w:r>
      <w:proofErr w:type="spellEnd"/>
      <w:r w:rsidRPr="00004236">
        <w:rPr>
          <w:rFonts w:ascii="Times New Roman" w:hAnsi="Times New Roman" w:cs="Times New Roman"/>
          <w:sz w:val="24"/>
          <w:szCs w:val="24"/>
        </w:rPr>
        <w:t xml:space="preserve"> and </w:t>
      </w:r>
      <w:proofErr w:type="spellStart"/>
      <w:proofErr w:type="gramStart"/>
      <w:r w:rsidRPr="00004236">
        <w:rPr>
          <w:rFonts w:ascii="Times New Roman" w:hAnsi="Times New Roman" w:cs="Times New Roman"/>
          <w:sz w:val="24"/>
          <w:szCs w:val="24"/>
        </w:rPr>
        <w:t>Lyandress</w:t>
      </w:r>
      <w:proofErr w:type="spellEnd"/>
      <w:r w:rsidRPr="00004236">
        <w:rPr>
          <w:rFonts w:ascii="Times New Roman" w:hAnsi="Times New Roman" w:cs="Times New Roman"/>
          <w:sz w:val="24"/>
          <w:szCs w:val="24"/>
        </w:rPr>
        <w:t>(</w:t>
      </w:r>
      <w:proofErr w:type="gramEnd"/>
      <w:r w:rsidRPr="00004236">
        <w:rPr>
          <w:rFonts w:ascii="Times New Roman" w:hAnsi="Times New Roman" w:cs="Times New Roman"/>
          <w:sz w:val="24"/>
          <w:szCs w:val="24"/>
        </w:rPr>
        <w:t>2011) define traders sentiment as irrat</w:t>
      </w:r>
      <w:r w:rsidR="0030363A">
        <w:rPr>
          <w:rFonts w:ascii="Times New Roman" w:hAnsi="Times New Roman" w:cs="Times New Roman"/>
          <w:sz w:val="24"/>
          <w:szCs w:val="24"/>
        </w:rPr>
        <w:t>ional behavior which leads to a</w:t>
      </w:r>
      <w:r w:rsidRPr="00004236">
        <w:rPr>
          <w:rFonts w:ascii="Times New Roman" w:hAnsi="Times New Roman" w:cs="Times New Roman"/>
          <w:sz w:val="24"/>
          <w:szCs w:val="24"/>
        </w:rPr>
        <w:t xml:space="preserve"> deviation between the security price and the present value from the future cash flows. According to Baker and </w:t>
      </w:r>
      <w:proofErr w:type="spellStart"/>
      <w:r w:rsidRPr="00004236">
        <w:rPr>
          <w:rFonts w:ascii="Times New Roman" w:hAnsi="Times New Roman" w:cs="Times New Roman"/>
          <w:sz w:val="24"/>
          <w:szCs w:val="24"/>
        </w:rPr>
        <w:t>W</w:t>
      </w:r>
      <w:r w:rsidR="002D7E9C" w:rsidRPr="00004236">
        <w:rPr>
          <w:rFonts w:ascii="Times New Roman" w:hAnsi="Times New Roman" w:cs="Times New Roman"/>
          <w:sz w:val="24"/>
          <w:szCs w:val="24"/>
        </w:rPr>
        <w:t>ur</w:t>
      </w:r>
      <w:r w:rsidRPr="00004236">
        <w:rPr>
          <w:rFonts w:ascii="Times New Roman" w:hAnsi="Times New Roman" w:cs="Times New Roman"/>
          <w:sz w:val="24"/>
          <w:szCs w:val="24"/>
        </w:rPr>
        <w:t>gler</w:t>
      </w:r>
      <w:proofErr w:type="spellEnd"/>
      <w:r w:rsidRPr="00004236">
        <w:rPr>
          <w:rFonts w:ascii="Times New Roman" w:hAnsi="Times New Roman" w:cs="Times New Roman"/>
          <w:sz w:val="24"/>
          <w:szCs w:val="24"/>
        </w:rPr>
        <w:t xml:space="preserve"> (2007) </w:t>
      </w:r>
      <w:r w:rsidR="00FE7D8F">
        <w:rPr>
          <w:rFonts w:ascii="Times New Roman" w:hAnsi="Times New Roman" w:cs="Times New Roman"/>
          <w:sz w:val="24"/>
          <w:szCs w:val="24"/>
        </w:rPr>
        <w:t>it is</w:t>
      </w:r>
      <w:r w:rsidRPr="00004236">
        <w:rPr>
          <w:rFonts w:ascii="Times New Roman" w:hAnsi="Times New Roman" w:cs="Times New Roman"/>
          <w:sz w:val="24"/>
          <w:szCs w:val="24"/>
        </w:rPr>
        <w:t xml:space="preserve"> possible to create a predictive market model based on systematic traders’ sentiment, which is in line with the findings of </w:t>
      </w:r>
      <w:proofErr w:type="spellStart"/>
      <w:r w:rsidRPr="00004236">
        <w:rPr>
          <w:rFonts w:ascii="Times New Roman" w:hAnsi="Times New Roman" w:cs="Times New Roman"/>
          <w:sz w:val="24"/>
          <w:szCs w:val="24"/>
        </w:rPr>
        <w:t>Bernile</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Lyandress</w:t>
      </w:r>
      <w:proofErr w:type="spellEnd"/>
      <w:r w:rsidRPr="00004236">
        <w:rPr>
          <w:rFonts w:ascii="Times New Roman" w:hAnsi="Times New Roman" w:cs="Times New Roman"/>
          <w:sz w:val="24"/>
          <w:szCs w:val="24"/>
        </w:rPr>
        <w:t xml:space="preserve"> (2011). They concluded that there is no reaction on the event date itself, but the trading day after the match there is a significant effect which is related to the result of the match. </w:t>
      </w:r>
    </w:p>
    <w:p w:rsidR="0004272B" w:rsidRDefault="00A94D04"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Many studies have proven that sports</w:t>
      </w:r>
      <w:r w:rsidR="00A334C9" w:rsidRPr="00004236">
        <w:rPr>
          <w:rFonts w:ascii="Times New Roman" w:hAnsi="Times New Roman" w:cs="Times New Roman"/>
          <w:sz w:val="24"/>
          <w:szCs w:val="24"/>
        </w:rPr>
        <w:t xml:space="preserve"> </w:t>
      </w:r>
      <w:r w:rsidR="00E23E50" w:rsidRPr="00004236">
        <w:rPr>
          <w:rFonts w:ascii="Times New Roman" w:hAnsi="Times New Roman" w:cs="Times New Roman"/>
          <w:sz w:val="24"/>
          <w:szCs w:val="24"/>
        </w:rPr>
        <w:t>performance</w:t>
      </w:r>
      <w:r w:rsidR="0004272B">
        <w:rPr>
          <w:rFonts w:ascii="Times New Roman" w:hAnsi="Times New Roman" w:cs="Times New Roman"/>
          <w:sz w:val="24"/>
          <w:szCs w:val="24"/>
        </w:rPr>
        <w:t>s have</w:t>
      </w:r>
      <w:r w:rsidRPr="00004236">
        <w:rPr>
          <w:rFonts w:ascii="Times New Roman" w:hAnsi="Times New Roman" w:cs="Times New Roman"/>
          <w:sz w:val="24"/>
          <w:szCs w:val="24"/>
        </w:rPr>
        <w:t xml:space="preserve"> influence</w:t>
      </w:r>
      <w:r w:rsidR="007B6D0B" w:rsidRPr="00004236">
        <w:rPr>
          <w:rFonts w:ascii="Times New Roman" w:hAnsi="Times New Roman" w:cs="Times New Roman"/>
          <w:sz w:val="24"/>
          <w:szCs w:val="24"/>
        </w:rPr>
        <w:t xml:space="preserve"> on</w:t>
      </w:r>
      <w:r w:rsidRPr="00004236">
        <w:rPr>
          <w:rFonts w:ascii="Times New Roman" w:hAnsi="Times New Roman" w:cs="Times New Roman"/>
          <w:sz w:val="24"/>
          <w:szCs w:val="24"/>
        </w:rPr>
        <w:t xml:space="preserve"> the return on the stock market. </w:t>
      </w:r>
      <w:r w:rsidR="00194763">
        <w:rPr>
          <w:rFonts w:ascii="Times New Roman" w:hAnsi="Times New Roman" w:cs="Times New Roman"/>
          <w:sz w:val="24"/>
          <w:szCs w:val="24"/>
        </w:rPr>
        <w:t xml:space="preserve">An investigation by </w:t>
      </w:r>
      <w:proofErr w:type="spellStart"/>
      <w:r w:rsidR="00194763">
        <w:rPr>
          <w:rFonts w:ascii="Times New Roman" w:hAnsi="Times New Roman" w:cs="Times New Roman"/>
          <w:sz w:val="24"/>
          <w:szCs w:val="24"/>
        </w:rPr>
        <w:t>Edmans</w:t>
      </w:r>
      <w:proofErr w:type="spellEnd"/>
      <w:r w:rsidR="00194763">
        <w:rPr>
          <w:rFonts w:ascii="Times New Roman" w:hAnsi="Times New Roman" w:cs="Times New Roman"/>
          <w:sz w:val="24"/>
          <w:szCs w:val="24"/>
        </w:rPr>
        <w:t xml:space="preserve"> </w:t>
      </w:r>
      <w:r w:rsidR="00E16E83">
        <w:rPr>
          <w:rFonts w:ascii="Times New Roman" w:hAnsi="Times New Roman" w:cs="Times New Roman"/>
          <w:sz w:val="24"/>
          <w:szCs w:val="24"/>
        </w:rPr>
        <w:t>et al.</w:t>
      </w:r>
      <w:r w:rsidR="0004272B">
        <w:rPr>
          <w:rFonts w:ascii="Times New Roman" w:hAnsi="Times New Roman" w:cs="Times New Roman"/>
          <w:sz w:val="24"/>
          <w:szCs w:val="24"/>
        </w:rPr>
        <w:t xml:space="preserve"> </w:t>
      </w:r>
      <w:r w:rsidR="00964433" w:rsidRPr="00004236">
        <w:rPr>
          <w:rFonts w:ascii="Times New Roman" w:hAnsi="Times New Roman" w:cs="Times New Roman"/>
          <w:sz w:val="24"/>
          <w:szCs w:val="24"/>
        </w:rPr>
        <w:t>(2007) made clear that on average sports performance</w:t>
      </w:r>
      <w:r w:rsidR="0004272B">
        <w:rPr>
          <w:rFonts w:ascii="Times New Roman" w:hAnsi="Times New Roman" w:cs="Times New Roman"/>
          <w:sz w:val="24"/>
          <w:szCs w:val="24"/>
        </w:rPr>
        <w:t>s</w:t>
      </w:r>
      <w:r w:rsidR="00964433" w:rsidRPr="00004236">
        <w:rPr>
          <w:rFonts w:ascii="Times New Roman" w:hAnsi="Times New Roman" w:cs="Times New Roman"/>
          <w:sz w:val="24"/>
          <w:szCs w:val="24"/>
        </w:rPr>
        <w:t xml:space="preserve"> ha</w:t>
      </w:r>
      <w:r w:rsidR="0004272B">
        <w:rPr>
          <w:rFonts w:ascii="Times New Roman" w:hAnsi="Times New Roman" w:cs="Times New Roman"/>
          <w:sz w:val="24"/>
          <w:szCs w:val="24"/>
        </w:rPr>
        <w:t>ve</w:t>
      </w:r>
      <w:r w:rsidR="00E16E83">
        <w:rPr>
          <w:rFonts w:ascii="Times New Roman" w:hAnsi="Times New Roman" w:cs="Times New Roman"/>
          <w:sz w:val="24"/>
          <w:szCs w:val="24"/>
        </w:rPr>
        <w:t xml:space="preserve"> influence on stock market return</w:t>
      </w:r>
      <w:r w:rsidR="00964433" w:rsidRPr="00004236">
        <w:rPr>
          <w:rFonts w:ascii="Times New Roman" w:hAnsi="Times New Roman" w:cs="Times New Roman"/>
          <w:sz w:val="24"/>
          <w:szCs w:val="24"/>
        </w:rPr>
        <w:t>; this effect is with football by far the most extreme as a co</w:t>
      </w:r>
      <w:r w:rsidR="0030363A">
        <w:rPr>
          <w:rFonts w:ascii="Times New Roman" w:hAnsi="Times New Roman" w:cs="Times New Roman"/>
          <w:sz w:val="24"/>
          <w:szCs w:val="24"/>
        </w:rPr>
        <w:t xml:space="preserve">nsequence of a </w:t>
      </w:r>
      <w:r w:rsidR="0004272B">
        <w:rPr>
          <w:rFonts w:ascii="Times New Roman" w:hAnsi="Times New Roman" w:cs="Times New Roman"/>
          <w:sz w:val="24"/>
          <w:szCs w:val="24"/>
        </w:rPr>
        <w:t>mood change</w:t>
      </w:r>
      <w:r w:rsidR="0030363A">
        <w:rPr>
          <w:rFonts w:ascii="Times New Roman" w:hAnsi="Times New Roman" w:cs="Times New Roman"/>
          <w:sz w:val="24"/>
          <w:szCs w:val="24"/>
        </w:rPr>
        <w:t xml:space="preserve"> by</w:t>
      </w:r>
      <w:r w:rsidR="00964433" w:rsidRPr="00004236">
        <w:rPr>
          <w:rFonts w:ascii="Times New Roman" w:hAnsi="Times New Roman" w:cs="Times New Roman"/>
          <w:sz w:val="24"/>
          <w:szCs w:val="24"/>
        </w:rPr>
        <w:t xml:space="preserve"> the investors</w:t>
      </w:r>
      <w:r w:rsidR="00322FAC">
        <w:rPr>
          <w:rFonts w:ascii="Times New Roman" w:hAnsi="Times New Roman" w:cs="Times New Roman"/>
          <w:sz w:val="24"/>
          <w:szCs w:val="24"/>
        </w:rPr>
        <w:t xml:space="preserve"> (</w:t>
      </w:r>
      <w:proofErr w:type="spellStart"/>
      <w:r w:rsidR="00322FAC">
        <w:rPr>
          <w:rFonts w:ascii="Times New Roman" w:hAnsi="Times New Roman" w:cs="Times New Roman"/>
          <w:sz w:val="24"/>
          <w:szCs w:val="24"/>
        </w:rPr>
        <w:t>Asthon</w:t>
      </w:r>
      <w:proofErr w:type="spellEnd"/>
      <w:r w:rsidR="00322FAC">
        <w:rPr>
          <w:rFonts w:ascii="Times New Roman" w:hAnsi="Times New Roman" w:cs="Times New Roman"/>
          <w:sz w:val="24"/>
          <w:szCs w:val="24"/>
        </w:rPr>
        <w:t xml:space="preserve"> </w:t>
      </w:r>
      <w:r w:rsidR="00E16E83">
        <w:rPr>
          <w:rFonts w:ascii="Times New Roman" w:hAnsi="Times New Roman" w:cs="Times New Roman"/>
          <w:sz w:val="24"/>
          <w:szCs w:val="24"/>
        </w:rPr>
        <w:t>et al.</w:t>
      </w:r>
      <w:r w:rsidR="00322FAC">
        <w:rPr>
          <w:rFonts w:ascii="Times New Roman" w:hAnsi="Times New Roman" w:cs="Times New Roman"/>
          <w:sz w:val="24"/>
          <w:szCs w:val="24"/>
        </w:rPr>
        <w:t xml:space="preserve"> 2003)</w:t>
      </w:r>
      <w:r w:rsidR="00964433" w:rsidRPr="00004236">
        <w:rPr>
          <w:rFonts w:ascii="Times New Roman" w:hAnsi="Times New Roman" w:cs="Times New Roman"/>
          <w:sz w:val="24"/>
          <w:szCs w:val="24"/>
        </w:rPr>
        <w:t>.</w:t>
      </w:r>
      <w:r w:rsidR="00704949">
        <w:rPr>
          <w:rFonts w:ascii="Times New Roman" w:hAnsi="Times New Roman" w:cs="Times New Roman"/>
          <w:sz w:val="24"/>
          <w:szCs w:val="24"/>
        </w:rPr>
        <w:t xml:space="preserve"> However, these researches were focused on the relationship between football clubs and their stock price. </w:t>
      </w:r>
      <w:proofErr w:type="spellStart"/>
      <w:r w:rsidRPr="00004236">
        <w:rPr>
          <w:rFonts w:ascii="Times New Roman" w:hAnsi="Times New Roman" w:cs="Times New Roman"/>
          <w:sz w:val="24"/>
          <w:szCs w:val="24"/>
        </w:rPr>
        <w:t>Renneboog</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Vanbrabant</w:t>
      </w:r>
      <w:proofErr w:type="spellEnd"/>
      <w:r w:rsidRPr="00004236">
        <w:rPr>
          <w:rFonts w:ascii="Times New Roman" w:hAnsi="Times New Roman" w:cs="Times New Roman"/>
          <w:sz w:val="24"/>
          <w:szCs w:val="24"/>
        </w:rPr>
        <w:t xml:space="preserve"> (2000) investigate</w:t>
      </w:r>
      <w:r w:rsidR="00A334C9" w:rsidRPr="00004236">
        <w:rPr>
          <w:rFonts w:ascii="Times New Roman" w:hAnsi="Times New Roman" w:cs="Times New Roman"/>
          <w:sz w:val="24"/>
          <w:szCs w:val="24"/>
        </w:rPr>
        <w:t>d whether the stock price of a f</w:t>
      </w:r>
      <w:r w:rsidRPr="00004236">
        <w:rPr>
          <w:rFonts w:ascii="Times New Roman" w:hAnsi="Times New Roman" w:cs="Times New Roman"/>
          <w:sz w:val="24"/>
          <w:szCs w:val="24"/>
        </w:rPr>
        <w:t>ootball club listed on the FTSE 100</w:t>
      </w:r>
      <w:r w:rsidR="00704949">
        <w:rPr>
          <w:rFonts w:ascii="Times New Roman" w:hAnsi="Times New Roman" w:cs="Times New Roman"/>
          <w:sz w:val="24"/>
          <w:szCs w:val="24"/>
        </w:rPr>
        <w:t>, which is de largest index of England,</w:t>
      </w:r>
      <w:r w:rsidRPr="00004236">
        <w:rPr>
          <w:rFonts w:ascii="Times New Roman" w:hAnsi="Times New Roman" w:cs="Times New Roman"/>
          <w:sz w:val="24"/>
          <w:szCs w:val="24"/>
        </w:rPr>
        <w:t xml:space="preserve"> significant fluctuates after a win</w:t>
      </w:r>
      <w:r w:rsidR="00F95424" w:rsidRPr="00004236">
        <w:rPr>
          <w:rFonts w:ascii="Times New Roman" w:hAnsi="Times New Roman" w:cs="Times New Roman"/>
          <w:sz w:val="24"/>
          <w:szCs w:val="24"/>
        </w:rPr>
        <w:t>, draw</w:t>
      </w:r>
      <w:r w:rsidRPr="00004236">
        <w:rPr>
          <w:rFonts w:ascii="Times New Roman" w:hAnsi="Times New Roman" w:cs="Times New Roman"/>
          <w:sz w:val="24"/>
          <w:szCs w:val="24"/>
        </w:rPr>
        <w:t xml:space="preserve"> or loss </w:t>
      </w:r>
      <w:r w:rsidR="00A334C9" w:rsidRPr="00004236">
        <w:rPr>
          <w:rFonts w:ascii="Times New Roman" w:hAnsi="Times New Roman" w:cs="Times New Roman"/>
          <w:sz w:val="24"/>
          <w:szCs w:val="24"/>
        </w:rPr>
        <w:t>of the particular f</w:t>
      </w:r>
      <w:r w:rsidRPr="00004236">
        <w:rPr>
          <w:rFonts w:ascii="Times New Roman" w:hAnsi="Times New Roman" w:cs="Times New Roman"/>
          <w:sz w:val="24"/>
          <w:szCs w:val="24"/>
        </w:rPr>
        <w:t xml:space="preserve">ootball club. </w:t>
      </w:r>
      <w:r w:rsidR="00A03C54" w:rsidRPr="00004236">
        <w:rPr>
          <w:rFonts w:ascii="Times New Roman" w:hAnsi="Times New Roman" w:cs="Times New Roman"/>
          <w:sz w:val="24"/>
          <w:szCs w:val="24"/>
        </w:rPr>
        <w:t>Their</w:t>
      </w:r>
      <w:r w:rsidRPr="00004236">
        <w:rPr>
          <w:rFonts w:ascii="Times New Roman" w:hAnsi="Times New Roman" w:cs="Times New Roman"/>
          <w:sz w:val="24"/>
          <w:szCs w:val="24"/>
        </w:rPr>
        <w:t xml:space="preserve"> event study made clear that the weekly performance of the </w:t>
      </w:r>
      <w:r w:rsidR="00A03C54" w:rsidRPr="00004236">
        <w:rPr>
          <w:rFonts w:ascii="Times New Roman" w:hAnsi="Times New Roman" w:cs="Times New Roman"/>
          <w:sz w:val="24"/>
          <w:szCs w:val="24"/>
        </w:rPr>
        <w:t xml:space="preserve">football team could possibly lead to an abnormal return of 1% after a win, respectively, a negative abnormal return after a draw or loss of 0.6% and 1.4%. In line with </w:t>
      </w:r>
      <w:proofErr w:type="spellStart"/>
      <w:r w:rsidR="00A03C54" w:rsidRPr="00004236">
        <w:rPr>
          <w:rFonts w:ascii="Times New Roman" w:hAnsi="Times New Roman" w:cs="Times New Roman"/>
          <w:sz w:val="24"/>
          <w:szCs w:val="24"/>
        </w:rPr>
        <w:t>Renneboog</w:t>
      </w:r>
      <w:proofErr w:type="spellEnd"/>
      <w:r w:rsidR="00A03C54" w:rsidRPr="00004236">
        <w:rPr>
          <w:rFonts w:ascii="Times New Roman" w:hAnsi="Times New Roman" w:cs="Times New Roman"/>
          <w:sz w:val="24"/>
          <w:szCs w:val="24"/>
        </w:rPr>
        <w:t xml:space="preserve"> and </w:t>
      </w:r>
      <w:proofErr w:type="spellStart"/>
      <w:proofErr w:type="gramStart"/>
      <w:r w:rsidR="00A03C54" w:rsidRPr="00004236">
        <w:rPr>
          <w:rFonts w:ascii="Times New Roman" w:hAnsi="Times New Roman" w:cs="Times New Roman"/>
          <w:sz w:val="24"/>
          <w:szCs w:val="24"/>
        </w:rPr>
        <w:t>Vanbrabant</w:t>
      </w:r>
      <w:proofErr w:type="spellEnd"/>
      <w:r w:rsidR="00416339" w:rsidRPr="00004236">
        <w:rPr>
          <w:rFonts w:ascii="Times New Roman" w:hAnsi="Times New Roman" w:cs="Times New Roman"/>
          <w:sz w:val="24"/>
          <w:szCs w:val="24"/>
        </w:rPr>
        <w:t>(</w:t>
      </w:r>
      <w:proofErr w:type="gramEnd"/>
      <w:r w:rsidR="00416339" w:rsidRPr="00004236">
        <w:rPr>
          <w:rFonts w:ascii="Times New Roman" w:hAnsi="Times New Roman" w:cs="Times New Roman"/>
          <w:sz w:val="24"/>
          <w:szCs w:val="24"/>
        </w:rPr>
        <w:t>2000)</w:t>
      </w:r>
      <w:r w:rsidR="00A03C54" w:rsidRPr="00004236">
        <w:rPr>
          <w:rFonts w:ascii="Times New Roman" w:hAnsi="Times New Roman" w:cs="Times New Roman"/>
          <w:sz w:val="24"/>
          <w:szCs w:val="24"/>
        </w:rPr>
        <w:t xml:space="preserve">, </w:t>
      </w:r>
      <w:proofErr w:type="spellStart"/>
      <w:r w:rsidR="00A03C54" w:rsidRPr="00004236">
        <w:rPr>
          <w:rFonts w:ascii="Times New Roman" w:hAnsi="Times New Roman" w:cs="Times New Roman"/>
          <w:sz w:val="24"/>
          <w:szCs w:val="24"/>
        </w:rPr>
        <w:t>Scholtens</w:t>
      </w:r>
      <w:proofErr w:type="spellEnd"/>
      <w:r w:rsidR="00A03C54" w:rsidRPr="00004236">
        <w:rPr>
          <w:rFonts w:ascii="Times New Roman" w:hAnsi="Times New Roman" w:cs="Times New Roman"/>
          <w:sz w:val="24"/>
          <w:szCs w:val="24"/>
        </w:rPr>
        <w:t xml:space="preserve"> and </w:t>
      </w:r>
      <w:proofErr w:type="spellStart"/>
      <w:r w:rsidR="00A03C54" w:rsidRPr="00004236">
        <w:rPr>
          <w:rFonts w:ascii="Times New Roman" w:hAnsi="Times New Roman" w:cs="Times New Roman"/>
          <w:sz w:val="24"/>
          <w:szCs w:val="24"/>
        </w:rPr>
        <w:t>Peenstra</w:t>
      </w:r>
      <w:proofErr w:type="spellEnd"/>
      <w:r w:rsidR="00416339" w:rsidRPr="00004236">
        <w:rPr>
          <w:rFonts w:ascii="Times New Roman" w:hAnsi="Times New Roman" w:cs="Times New Roman"/>
          <w:sz w:val="24"/>
          <w:szCs w:val="24"/>
        </w:rPr>
        <w:t>(2010)</w:t>
      </w:r>
      <w:r w:rsidR="00A03C54" w:rsidRPr="00004236">
        <w:rPr>
          <w:rFonts w:ascii="Times New Roman" w:hAnsi="Times New Roman" w:cs="Times New Roman"/>
          <w:sz w:val="24"/>
          <w:szCs w:val="24"/>
        </w:rPr>
        <w:t xml:space="preserve"> found a significant and posit</w:t>
      </w:r>
      <w:r w:rsidR="00416339" w:rsidRPr="00004236">
        <w:rPr>
          <w:rFonts w:ascii="Times New Roman" w:hAnsi="Times New Roman" w:cs="Times New Roman"/>
          <w:sz w:val="24"/>
          <w:szCs w:val="24"/>
        </w:rPr>
        <w:t>ive effect for victories and</w:t>
      </w:r>
      <w:r w:rsidR="00A03C54" w:rsidRPr="00004236">
        <w:rPr>
          <w:rFonts w:ascii="Times New Roman" w:hAnsi="Times New Roman" w:cs="Times New Roman"/>
          <w:sz w:val="24"/>
          <w:szCs w:val="24"/>
        </w:rPr>
        <w:t xml:space="preserve"> a </w:t>
      </w:r>
      <w:r w:rsidR="00416339" w:rsidRPr="00004236">
        <w:rPr>
          <w:rFonts w:ascii="Times New Roman" w:hAnsi="Times New Roman" w:cs="Times New Roman"/>
          <w:sz w:val="24"/>
          <w:szCs w:val="24"/>
        </w:rPr>
        <w:t xml:space="preserve">negative and significant correlation between the stock market response </w:t>
      </w:r>
      <w:r w:rsidR="00A334C9" w:rsidRPr="00004236">
        <w:rPr>
          <w:rFonts w:ascii="Times New Roman" w:hAnsi="Times New Roman" w:cs="Times New Roman"/>
          <w:sz w:val="24"/>
          <w:szCs w:val="24"/>
        </w:rPr>
        <w:t xml:space="preserve">after </w:t>
      </w:r>
      <w:r w:rsidR="00416339" w:rsidRPr="00004236">
        <w:rPr>
          <w:rFonts w:ascii="Times New Roman" w:hAnsi="Times New Roman" w:cs="Times New Roman"/>
          <w:sz w:val="24"/>
          <w:szCs w:val="24"/>
        </w:rPr>
        <w:t>a loss.</w:t>
      </w:r>
      <w:r w:rsidR="00DE72C7" w:rsidRPr="00004236">
        <w:rPr>
          <w:rFonts w:ascii="Times New Roman" w:hAnsi="Times New Roman" w:cs="Times New Roman"/>
          <w:sz w:val="24"/>
          <w:szCs w:val="24"/>
        </w:rPr>
        <w:t xml:space="preserve"> </w:t>
      </w:r>
    </w:p>
    <w:p w:rsidR="00304457" w:rsidRPr="00004236" w:rsidRDefault="00304457"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lastRenderedPageBreak/>
        <w:t xml:space="preserve">To measure </w:t>
      </w:r>
      <w:proofErr w:type="gramStart"/>
      <w:r w:rsidRPr="00004236">
        <w:rPr>
          <w:rFonts w:ascii="Times New Roman" w:hAnsi="Times New Roman" w:cs="Times New Roman"/>
          <w:sz w:val="24"/>
          <w:szCs w:val="24"/>
        </w:rPr>
        <w:t>investors</w:t>
      </w:r>
      <w:proofErr w:type="gramEnd"/>
      <w:r w:rsidRPr="00004236">
        <w:rPr>
          <w:rFonts w:ascii="Times New Roman" w:hAnsi="Times New Roman" w:cs="Times New Roman"/>
          <w:sz w:val="24"/>
          <w:szCs w:val="24"/>
        </w:rPr>
        <w:t xml:space="preserve"> sentiment after a national football match the best way is to observe a ‘broad based index’</w:t>
      </w:r>
      <w:r w:rsidR="00436E4D">
        <w:rPr>
          <w:rFonts w:ascii="Times New Roman" w:hAnsi="Times New Roman" w:cs="Times New Roman"/>
          <w:sz w:val="24"/>
          <w:szCs w:val="24"/>
        </w:rPr>
        <w:t>, which reflects the movements of the entire market</w:t>
      </w:r>
      <w:r w:rsidRPr="00004236">
        <w:rPr>
          <w:rFonts w:ascii="Times New Roman" w:hAnsi="Times New Roman" w:cs="Times New Roman"/>
          <w:sz w:val="24"/>
          <w:szCs w:val="24"/>
        </w:rPr>
        <w:t xml:space="preserve"> according to </w:t>
      </w:r>
      <w:r w:rsidR="00E218E3">
        <w:rPr>
          <w:rFonts w:ascii="Times New Roman" w:hAnsi="Times New Roman" w:cs="Times New Roman"/>
          <w:sz w:val="24"/>
          <w:szCs w:val="24"/>
        </w:rPr>
        <w:t xml:space="preserve">Boyle and Walter (2010) and </w:t>
      </w:r>
      <w:proofErr w:type="spellStart"/>
      <w:r w:rsidRPr="00004236">
        <w:rPr>
          <w:rFonts w:ascii="Times New Roman" w:hAnsi="Times New Roman" w:cs="Times New Roman"/>
          <w:sz w:val="24"/>
          <w:szCs w:val="24"/>
        </w:rPr>
        <w:t>Edmans</w:t>
      </w:r>
      <w:proofErr w:type="spellEnd"/>
      <w:r w:rsidR="00834E38">
        <w:rPr>
          <w:rFonts w:ascii="Times New Roman" w:hAnsi="Times New Roman" w:cs="Times New Roman"/>
          <w:sz w:val="24"/>
          <w:szCs w:val="24"/>
        </w:rPr>
        <w:t xml:space="preserve"> </w:t>
      </w:r>
      <w:r w:rsidR="00E16E83">
        <w:rPr>
          <w:rFonts w:ascii="Times New Roman" w:hAnsi="Times New Roman" w:cs="Times New Roman"/>
          <w:sz w:val="24"/>
          <w:szCs w:val="24"/>
        </w:rPr>
        <w:t>et al.</w:t>
      </w:r>
      <w:r w:rsidRPr="00004236">
        <w:rPr>
          <w:rFonts w:ascii="Times New Roman" w:hAnsi="Times New Roman" w:cs="Times New Roman"/>
          <w:sz w:val="24"/>
          <w:szCs w:val="24"/>
        </w:rPr>
        <w:t xml:space="preserve"> (200</w:t>
      </w:r>
      <w:r w:rsidR="00436E4D">
        <w:rPr>
          <w:rFonts w:ascii="Times New Roman" w:hAnsi="Times New Roman" w:cs="Times New Roman"/>
          <w:sz w:val="24"/>
          <w:szCs w:val="24"/>
        </w:rPr>
        <w:t xml:space="preserve">7). </w:t>
      </w:r>
      <w:r w:rsidR="009F6187" w:rsidRPr="00E16E83">
        <w:rPr>
          <w:rFonts w:ascii="Times New Roman" w:hAnsi="Times New Roman" w:cs="Times New Roman"/>
          <w:color w:val="FF0000"/>
          <w:sz w:val="24"/>
          <w:szCs w:val="24"/>
        </w:rPr>
        <w:t xml:space="preserve"> </w:t>
      </w:r>
    </w:p>
    <w:p w:rsidR="00FD17EA" w:rsidRPr="008E716B" w:rsidRDefault="00304457" w:rsidP="008E716B">
      <w:pPr>
        <w:pStyle w:val="Heading2"/>
        <w:rPr>
          <w:color w:val="auto"/>
        </w:rPr>
      </w:pPr>
      <w:bookmarkStart w:id="5" w:name="_Toc388440208"/>
      <w:r w:rsidRPr="008E716B">
        <w:rPr>
          <w:color w:val="auto"/>
        </w:rPr>
        <w:t>2</w:t>
      </w:r>
      <w:r w:rsidR="008E716B">
        <w:rPr>
          <w:color w:val="auto"/>
        </w:rPr>
        <w:t>.3</w:t>
      </w:r>
      <w:r w:rsidR="00FD17EA" w:rsidRPr="008E716B">
        <w:rPr>
          <w:color w:val="auto"/>
        </w:rPr>
        <w:t xml:space="preserve"> </w:t>
      </w:r>
      <w:r w:rsidR="0078144F" w:rsidRPr="008E716B">
        <w:rPr>
          <w:color w:val="auto"/>
        </w:rPr>
        <w:tab/>
      </w:r>
      <w:r w:rsidR="000979C7" w:rsidRPr="008E716B">
        <w:rPr>
          <w:color w:val="auto"/>
        </w:rPr>
        <w:t>Asymmetric results</w:t>
      </w:r>
      <w:bookmarkEnd w:id="5"/>
    </w:p>
    <w:p w:rsidR="00FD17EA" w:rsidRDefault="0004272B" w:rsidP="00004236">
      <w:pPr>
        <w:spacing w:line="360" w:lineRule="auto"/>
        <w:rPr>
          <w:rFonts w:ascii="Times New Roman" w:hAnsi="Times New Roman" w:cs="Times New Roman"/>
          <w:sz w:val="24"/>
          <w:szCs w:val="24"/>
        </w:rPr>
      </w:pPr>
      <w:proofErr w:type="spellStart"/>
      <w:r w:rsidRPr="00004236">
        <w:rPr>
          <w:rFonts w:ascii="Times New Roman" w:hAnsi="Times New Roman" w:cs="Times New Roman"/>
          <w:sz w:val="24"/>
          <w:szCs w:val="24"/>
        </w:rPr>
        <w:t>Bernille</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Landress</w:t>
      </w:r>
      <w:proofErr w:type="spellEnd"/>
      <w:r w:rsidRPr="00004236">
        <w:rPr>
          <w:rFonts w:ascii="Times New Roman" w:hAnsi="Times New Roman" w:cs="Times New Roman"/>
          <w:sz w:val="24"/>
          <w:szCs w:val="24"/>
        </w:rPr>
        <w:t xml:space="preserve"> (2011) and </w:t>
      </w:r>
      <w:proofErr w:type="spellStart"/>
      <w:r w:rsidRPr="00004236">
        <w:rPr>
          <w:rFonts w:ascii="Times New Roman" w:hAnsi="Times New Roman" w:cs="Times New Roman"/>
          <w:sz w:val="24"/>
          <w:szCs w:val="24"/>
        </w:rPr>
        <w:t>Ed</w:t>
      </w:r>
      <w:r>
        <w:rPr>
          <w:rFonts w:ascii="Times New Roman" w:hAnsi="Times New Roman" w:cs="Times New Roman"/>
          <w:sz w:val="24"/>
          <w:szCs w:val="24"/>
        </w:rPr>
        <w:t>man</w:t>
      </w:r>
      <w:proofErr w:type="spellEnd"/>
      <w:r>
        <w:rPr>
          <w:rFonts w:ascii="Times New Roman" w:hAnsi="Times New Roman" w:cs="Times New Roman"/>
          <w:sz w:val="24"/>
          <w:szCs w:val="24"/>
        </w:rPr>
        <w:t xml:space="preserve"> </w:t>
      </w:r>
      <w:r w:rsidR="00E16E83">
        <w:rPr>
          <w:rFonts w:ascii="Times New Roman" w:hAnsi="Times New Roman" w:cs="Times New Roman"/>
          <w:sz w:val="24"/>
          <w:szCs w:val="24"/>
        </w:rPr>
        <w:t>et al.</w:t>
      </w:r>
      <w:r w:rsidR="00322FAC">
        <w:rPr>
          <w:rFonts w:ascii="Times New Roman" w:hAnsi="Times New Roman" w:cs="Times New Roman"/>
          <w:sz w:val="24"/>
          <w:szCs w:val="24"/>
        </w:rPr>
        <w:t xml:space="preserve"> </w:t>
      </w:r>
      <w:r w:rsidRPr="00004236">
        <w:rPr>
          <w:rFonts w:ascii="Times New Roman" w:hAnsi="Times New Roman" w:cs="Times New Roman"/>
          <w:sz w:val="24"/>
          <w:szCs w:val="24"/>
        </w:rPr>
        <w:t>(2007) found an insignificant positive correlation between the stock market return and a win, but a significant negative co</w:t>
      </w:r>
      <w:r>
        <w:rPr>
          <w:rFonts w:ascii="Times New Roman" w:hAnsi="Times New Roman" w:cs="Times New Roman"/>
          <w:sz w:val="24"/>
          <w:szCs w:val="24"/>
        </w:rPr>
        <w:t>rrelation between a draw or loss</w:t>
      </w:r>
      <w:r w:rsidRPr="00004236">
        <w:rPr>
          <w:rFonts w:ascii="Times New Roman" w:hAnsi="Times New Roman" w:cs="Times New Roman"/>
          <w:sz w:val="24"/>
          <w:szCs w:val="24"/>
        </w:rPr>
        <w:t xml:space="preserve"> and the stock market return. Therefore, they conclude that the reaction of the market after a football match </w:t>
      </w:r>
      <w:r>
        <w:rPr>
          <w:rFonts w:ascii="Times New Roman" w:hAnsi="Times New Roman" w:cs="Times New Roman"/>
          <w:sz w:val="24"/>
          <w:szCs w:val="24"/>
        </w:rPr>
        <w:t>is asymmetric</w:t>
      </w:r>
      <w:r w:rsidR="00322FAC">
        <w:rPr>
          <w:rFonts w:ascii="Times New Roman" w:hAnsi="Times New Roman" w:cs="Times New Roman"/>
          <w:sz w:val="24"/>
          <w:szCs w:val="24"/>
        </w:rPr>
        <w:t xml:space="preserve">. </w:t>
      </w:r>
      <w:r w:rsidR="00322FAC" w:rsidRPr="00004236">
        <w:rPr>
          <w:rFonts w:ascii="Times New Roman" w:hAnsi="Times New Roman" w:cs="Times New Roman"/>
          <w:sz w:val="24"/>
          <w:szCs w:val="24"/>
        </w:rPr>
        <w:t xml:space="preserve">This implicates that </w:t>
      </w:r>
      <w:r w:rsidR="00322FAC">
        <w:rPr>
          <w:rFonts w:ascii="Times New Roman" w:hAnsi="Times New Roman" w:cs="Times New Roman"/>
          <w:sz w:val="24"/>
          <w:szCs w:val="24"/>
        </w:rPr>
        <w:t>the</w:t>
      </w:r>
      <w:r w:rsidR="00E16E83">
        <w:rPr>
          <w:rFonts w:ascii="Times New Roman" w:hAnsi="Times New Roman" w:cs="Times New Roman"/>
          <w:sz w:val="24"/>
          <w:szCs w:val="24"/>
        </w:rPr>
        <w:t xml:space="preserve"> stock market’s </w:t>
      </w:r>
      <w:r w:rsidR="00322FAC">
        <w:rPr>
          <w:rFonts w:ascii="Times New Roman" w:hAnsi="Times New Roman" w:cs="Times New Roman"/>
          <w:sz w:val="24"/>
          <w:szCs w:val="24"/>
        </w:rPr>
        <w:t xml:space="preserve">response after a defeat is significantly stronger compared to the </w:t>
      </w:r>
      <w:r w:rsidR="00E16E83">
        <w:rPr>
          <w:rFonts w:ascii="Times New Roman" w:hAnsi="Times New Roman" w:cs="Times New Roman"/>
          <w:sz w:val="24"/>
          <w:szCs w:val="24"/>
        </w:rPr>
        <w:t xml:space="preserve">response </w:t>
      </w:r>
      <w:r w:rsidR="00322FAC">
        <w:rPr>
          <w:rFonts w:ascii="Times New Roman" w:hAnsi="Times New Roman" w:cs="Times New Roman"/>
          <w:sz w:val="24"/>
          <w:szCs w:val="24"/>
        </w:rPr>
        <w:t xml:space="preserve">after a win. Asymmetric results are in line with </w:t>
      </w:r>
      <w:r w:rsidR="00FD17EA" w:rsidRPr="00004236">
        <w:rPr>
          <w:rFonts w:ascii="Times New Roman" w:hAnsi="Times New Roman" w:cs="Times New Roman"/>
          <w:sz w:val="24"/>
          <w:szCs w:val="24"/>
        </w:rPr>
        <w:t xml:space="preserve">the findings of </w:t>
      </w:r>
      <w:r w:rsidR="00E16E83" w:rsidRPr="00004236">
        <w:rPr>
          <w:rFonts w:ascii="Times New Roman" w:hAnsi="Times New Roman" w:cs="Times New Roman"/>
          <w:sz w:val="24"/>
          <w:szCs w:val="24"/>
        </w:rPr>
        <w:t xml:space="preserve">Baker and </w:t>
      </w:r>
      <w:proofErr w:type="spellStart"/>
      <w:r w:rsidR="00E16E83" w:rsidRPr="00004236">
        <w:rPr>
          <w:rFonts w:ascii="Times New Roman" w:hAnsi="Times New Roman" w:cs="Times New Roman"/>
          <w:sz w:val="24"/>
          <w:szCs w:val="24"/>
        </w:rPr>
        <w:t>Wagler</w:t>
      </w:r>
      <w:proofErr w:type="spellEnd"/>
      <w:r w:rsidR="00E16E83">
        <w:rPr>
          <w:rFonts w:ascii="Times New Roman" w:hAnsi="Times New Roman" w:cs="Times New Roman"/>
          <w:sz w:val="24"/>
          <w:szCs w:val="24"/>
        </w:rPr>
        <w:t xml:space="preserve"> </w:t>
      </w:r>
      <w:r w:rsidR="00E16E83" w:rsidRPr="00004236">
        <w:rPr>
          <w:rFonts w:ascii="Times New Roman" w:hAnsi="Times New Roman" w:cs="Times New Roman"/>
          <w:sz w:val="24"/>
          <w:szCs w:val="24"/>
        </w:rPr>
        <w:t>(2007)</w:t>
      </w:r>
      <w:r w:rsidR="00E16E83">
        <w:rPr>
          <w:rFonts w:ascii="Times New Roman" w:hAnsi="Times New Roman" w:cs="Times New Roman"/>
          <w:sz w:val="24"/>
          <w:szCs w:val="24"/>
        </w:rPr>
        <w:t xml:space="preserve">, </w:t>
      </w:r>
      <w:proofErr w:type="spellStart"/>
      <w:r w:rsidR="00E16E83">
        <w:rPr>
          <w:rFonts w:ascii="Times New Roman" w:hAnsi="Times New Roman" w:cs="Times New Roman"/>
          <w:sz w:val="24"/>
          <w:szCs w:val="24"/>
        </w:rPr>
        <w:t>Bernile</w:t>
      </w:r>
      <w:proofErr w:type="spellEnd"/>
      <w:r w:rsidR="00E16E83">
        <w:rPr>
          <w:rFonts w:ascii="Times New Roman" w:hAnsi="Times New Roman" w:cs="Times New Roman"/>
          <w:sz w:val="24"/>
          <w:szCs w:val="24"/>
        </w:rPr>
        <w:t xml:space="preserve"> and </w:t>
      </w:r>
      <w:proofErr w:type="spellStart"/>
      <w:proofErr w:type="gramStart"/>
      <w:r w:rsidR="00E16E83">
        <w:rPr>
          <w:rFonts w:ascii="Times New Roman" w:hAnsi="Times New Roman" w:cs="Times New Roman"/>
          <w:sz w:val="24"/>
          <w:szCs w:val="24"/>
        </w:rPr>
        <w:t>Lyandress</w:t>
      </w:r>
      <w:proofErr w:type="spellEnd"/>
      <w:r w:rsidR="00E16E83">
        <w:rPr>
          <w:rFonts w:ascii="Times New Roman" w:hAnsi="Times New Roman" w:cs="Times New Roman"/>
          <w:sz w:val="24"/>
          <w:szCs w:val="24"/>
        </w:rPr>
        <w:t>(</w:t>
      </w:r>
      <w:proofErr w:type="gramEnd"/>
      <w:r w:rsidR="00E16E83">
        <w:rPr>
          <w:rFonts w:ascii="Times New Roman" w:hAnsi="Times New Roman" w:cs="Times New Roman"/>
          <w:sz w:val="24"/>
          <w:szCs w:val="24"/>
        </w:rPr>
        <w:t>2011),</w:t>
      </w:r>
      <w:r w:rsidR="00FD17EA" w:rsidRPr="00004236">
        <w:rPr>
          <w:rFonts w:ascii="Times New Roman" w:hAnsi="Times New Roman" w:cs="Times New Roman"/>
          <w:sz w:val="24"/>
          <w:szCs w:val="24"/>
        </w:rPr>
        <w:t xml:space="preserve"> </w:t>
      </w:r>
      <w:proofErr w:type="spellStart"/>
      <w:r w:rsidR="00E16E83">
        <w:rPr>
          <w:rFonts w:ascii="Times New Roman" w:hAnsi="Times New Roman" w:cs="Times New Roman"/>
          <w:sz w:val="24"/>
          <w:szCs w:val="24"/>
        </w:rPr>
        <w:t>Edmans</w:t>
      </w:r>
      <w:proofErr w:type="spellEnd"/>
      <w:r w:rsidR="00E16E83">
        <w:rPr>
          <w:rFonts w:ascii="Times New Roman" w:hAnsi="Times New Roman" w:cs="Times New Roman"/>
          <w:sz w:val="24"/>
          <w:szCs w:val="24"/>
        </w:rPr>
        <w:t xml:space="preserve"> et al. </w:t>
      </w:r>
      <w:r w:rsidR="00E16E83" w:rsidRPr="00004236">
        <w:rPr>
          <w:rFonts w:ascii="Times New Roman" w:hAnsi="Times New Roman" w:cs="Times New Roman"/>
          <w:sz w:val="24"/>
          <w:szCs w:val="24"/>
        </w:rPr>
        <w:t>(2007</w:t>
      </w:r>
      <w:r w:rsidR="00E16E83">
        <w:rPr>
          <w:rFonts w:ascii="Times New Roman" w:hAnsi="Times New Roman" w:cs="Times New Roman"/>
          <w:sz w:val="24"/>
          <w:szCs w:val="24"/>
        </w:rPr>
        <w:t xml:space="preserve">), </w:t>
      </w:r>
      <w:proofErr w:type="spellStart"/>
      <w:r w:rsidR="00E16E83" w:rsidRPr="00004236">
        <w:rPr>
          <w:rFonts w:ascii="Times New Roman" w:hAnsi="Times New Roman" w:cs="Times New Roman"/>
          <w:sz w:val="24"/>
          <w:szCs w:val="24"/>
        </w:rPr>
        <w:t>Renneboog</w:t>
      </w:r>
      <w:proofErr w:type="spellEnd"/>
      <w:r w:rsidR="00E16E83" w:rsidRPr="00004236">
        <w:rPr>
          <w:rFonts w:ascii="Times New Roman" w:hAnsi="Times New Roman" w:cs="Times New Roman"/>
          <w:sz w:val="24"/>
          <w:szCs w:val="24"/>
        </w:rPr>
        <w:t xml:space="preserve"> and </w:t>
      </w:r>
      <w:proofErr w:type="spellStart"/>
      <w:r w:rsidR="00E16E83" w:rsidRPr="00004236">
        <w:rPr>
          <w:rFonts w:ascii="Times New Roman" w:hAnsi="Times New Roman" w:cs="Times New Roman"/>
          <w:sz w:val="24"/>
          <w:szCs w:val="24"/>
        </w:rPr>
        <w:t>Vanbrabant</w:t>
      </w:r>
      <w:proofErr w:type="spellEnd"/>
      <w:r w:rsidR="00E16E83" w:rsidRPr="00004236">
        <w:rPr>
          <w:rFonts w:ascii="Times New Roman" w:hAnsi="Times New Roman" w:cs="Times New Roman"/>
          <w:sz w:val="24"/>
          <w:szCs w:val="24"/>
        </w:rPr>
        <w:t xml:space="preserve"> (2000), </w:t>
      </w:r>
      <w:proofErr w:type="spellStart"/>
      <w:r w:rsidR="00FD17EA" w:rsidRPr="00004236">
        <w:rPr>
          <w:rFonts w:ascii="Times New Roman" w:hAnsi="Times New Roman" w:cs="Times New Roman"/>
          <w:sz w:val="24"/>
          <w:szCs w:val="24"/>
        </w:rPr>
        <w:t>Scholtens</w:t>
      </w:r>
      <w:proofErr w:type="spellEnd"/>
      <w:r w:rsidR="00FD17EA" w:rsidRPr="00004236">
        <w:rPr>
          <w:rFonts w:ascii="Times New Roman" w:hAnsi="Times New Roman" w:cs="Times New Roman"/>
          <w:sz w:val="24"/>
          <w:szCs w:val="24"/>
        </w:rPr>
        <w:t xml:space="preserve"> and </w:t>
      </w:r>
      <w:proofErr w:type="spellStart"/>
      <w:r w:rsidR="00FD17EA" w:rsidRPr="00004236">
        <w:rPr>
          <w:rFonts w:ascii="Times New Roman" w:hAnsi="Times New Roman" w:cs="Times New Roman"/>
          <w:sz w:val="24"/>
          <w:szCs w:val="24"/>
        </w:rPr>
        <w:t>Peenstra</w:t>
      </w:r>
      <w:proofErr w:type="spellEnd"/>
      <w:r w:rsidR="00FD17EA" w:rsidRPr="00004236">
        <w:rPr>
          <w:rFonts w:ascii="Times New Roman" w:hAnsi="Times New Roman" w:cs="Times New Roman"/>
          <w:sz w:val="24"/>
          <w:szCs w:val="24"/>
        </w:rPr>
        <w:t>(2009),). Moreo</w:t>
      </w:r>
      <w:r w:rsidR="004D47C6">
        <w:rPr>
          <w:rFonts w:ascii="Times New Roman" w:hAnsi="Times New Roman" w:cs="Times New Roman"/>
          <w:sz w:val="24"/>
          <w:szCs w:val="24"/>
        </w:rPr>
        <w:t xml:space="preserve">ver, </w:t>
      </w:r>
      <w:proofErr w:type="spellStart"/>
      <w:r w:rsidR="00E16E83" w:rsidRPr="00004236">
        <w:rPr>
          <w:rFonts w:ascii="Times New Roman" w:hAnsi="Times New Roman" w:cs="Times New Roman"/>
          <w:sz w:val="24"/>
          <w:szCs w:val="24"/>
        </w:rPr>
        <w:t>Bernille</w:t>
      </w:r>
      <w:proofErr w:type="spellEnd"/>
      <w:r w:rsidR="00E16E83" w:rsidRPr="00004236">
        <w:rPr>
          <w:rFonts w:ascii="Times New Roman" w:hAnsi="Times New Roman" w:cs="Times New Roman"/>
          <w:sz w:val="24"/>
          <w:szCs w:val="24"/>
        </w:rPr>
        <w:t xml:space="preserve"> and </w:t>
      </w:r>
      <w:proofErr w:type="spellStart"/>
      <w:r w:rsidR="00E16E83" w:rsidRPr="00004236">
        <w:rPr>
          <w:rFonts w:ascii="Times New Roman" w:hAnsi="Times New Roman" w:cs="Times New Roman"/>
          <w:sz w:val="24"/>
          <w:szCs w:val="24"/>
        </w:rPr>
        <w:t>Landress</w:t>
      </w:r>
      <w:proofErr w:type="spellEnd"/>
      <w:r w:rsidR="00E16E83" w:rsidRPr="00004236">
        <w:rPr>
          <w:rFonts w:ascii="Times New Roman" w:hAnsi="Times New Roman" w:cs="Times New Roman"/>
          <w:sz w:val="24"/>
          <w:szCs w:val="24"/>
        </w:rPr>
        <w:t xml:space="preserve"> (2011)</w:t>
      </w:r>
      <w:r w:rsidR="00E16E83">
        <w:rPr>
          <w:rFonts w:ascii="Times New Roman" w:hAnsi="Times New Roman" w:cs="Times New Roman"/>
          <w:sz w:val="24"/>
          <w:szCs w:val="24"/>
        </w:rPr>
        <w:t xml:space="preserve">, </w:t>
      </w:r>
      <w:proofErr w:type="spellStart"/>
      <w:r w:rsidR="004D47C6">
        <w:rPr>
          <w:rFonts w:ascii="Times New Roman" w:hAnsi="Times New Roman" w:cs="Times New Roman"/>
          <w:sz w:val="24"/>
          <w:szCs w:val="24"/>
        </w:rPr>
        <w:t>Edmans</w:t>
      </w:r>
      <w:proofErr w:type="spellEnd"/>
      <w:r w:rsidR="004D47C6">
        <w:rPr>
          <w:rFonts w:ascii="Times New Roman" w:hAnsi="Times New Roman" w:cs="Times New Roman"/>
          <w:sz w:val="24"/>
          <w:szCs w:val="24"/>
        </w:rPr>
        <w:t xml:space="preserve"> </w:t>
      </w:r>
      <w:r w:rsidR="00E16E83">
        <w:rPr>
          <w:rFonts w:ascii="Times New Roman" w:hAnsi="Times New Roman" w:cs="Times New Roman"/>
          <w:sz w:val="24"/>
          <w:szCs w:val="24"/>
        </w:rPr>
        <w:t>et al.</w:t>
      </w:r>
      <w:r w:rsidR="00FD17EA" w:rsidRPr="00004236">
        <w:rPr>
          <w:rFonts w:ascii="Times New Roman" w:hAnsi="Times New Roman" w:cs="Times New Roman"/>
          <w:sz w:val="24"/>
          <w:szCs w:val="24"/>
        </w:rPr>
        <w:t xml:space="preserve"> </w:t>
      </w:r>
      <w:r w:rsidR="00E16E83">
        <w:rPr>
          <w:rFonts w:ascii="Times New Roman" w:hAnsi="Times New Roman" w:cs="Times New Roman"/>
          <w:sz w:val="24"/>
          <w:szCs w:val="24"/>
        </w:rPr>
        <w:t xml:space="preserve">(2007) </w:t>
      </w:r>
      <w:r w:rsidR="0030363A">
        <w:rPr>
          <w:rFonts w:ascii="Times New Roman" w:hAnsi="Times New Roman" w:cs="Times New Roman"/>
          <w:sz w:val="24"/>
          <w:szCs w:val="24"/>
        </w:rPr>
        <w:t xml:space="preserve">and </w:t>
      </w:r>
      <w:proofErr w:type="spellStart"/>
      <w:r w:rsidR="0030363A">
        <w:rPr>
          <w:rFonts w:ascii="Times New Roman" w:hAnsi="Times New Roman" w:cs="Times New Roman"/>
          <w:sz w:val="24"/>
          <w:szCs w:val="24"/>
        </w:rPr>
        <w:t>Viera</w:t>
      </w:r>
      <w:proofErr w:type="spellEnd"/>
      <w:r w:rsidR="0030363A">
        <w:rPr>
          <w:rFonts w:ascii="Times New Roman" w:hAnsi="Times New Roman" w:cs="Times New Roman"/>
          <w:sz w:val="24"/>
          <w:szCs w:val="24"/>
        </w:rPr>
        <w:t xml:space="preserve"> (2012)</w:t>
      </w:r>
      <w:r w:rsidR="00FD17EA" w:rsidRPr="00004236">
        <w:rPr>
          <w:rFonts w:ascii="Times New Roman" w:hAnsi="Times New Roman" w:cs="Times New Roman"/>
          <w:sz w:val="24"/>
          <w:szCs w:val="24"/>
        </w:rPr>
        <w:t xml:space="preserve"> did not found any significant positive abnormal return between the market return and a win. </w:t>
      </w:r>
    </w:p>
    <w:tbl>
      <w:tblPr>
        <w:tblW w:w="9149" w:type="dxa"/>
        <w:tblInd w:w="93"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3761"/>
        <w:gridCol w:w="1687"/>
        <w:gridCol w:w="2038"/>
        <w:gridCol w:w="1663"/>
      </w:tblGrid>
      <w:tr w:rsidR="00910D48" w:rsidRPr="00004236" w:rsidTr="00CA3707">
        <w:trPr>
          <w:trHeight w:val="1159"/>
        </w:trPr>
        <w:tc>
          <w:tcPr>
            <w:tcW w:w="3761" w:type="dxa"/>
            <w:tcBorders>
              <w:top w:val="single" w:sz="8" w:space="0" w:color="auto"/>
              <w:bottom w:val="single" w:sz="8" w:space="0" w:color="auto"/>
            </w:tcBorders>
            <w:shd w:val="clear" w:color="000000" w:fill="FFFFFF"/>
            <w:noWrap/>
            <w:vAlign w:val="center"/>
            <w:hideMark/>
          </w:tcPr>
          <w:p w:rsidR="00910D48" w:rsidRPr="00004236" w:rsidRDefault="000979C7" w:rsidP="00004236">
            <w:pPr>
              <w:spacing w:after="0" w:line="360" w:lineRule="auto"/>
              <w:rPr>
                <w:rFonts w:ascii="Calibri" w:eastAsia="Times New Roman" w:hAnsi="Calibri" w:cs="Calibri"/>
                <w:b/>
                <w:bCs/>
                <w:color w:val="000000"/>
                <w:sz w:val="24"/>
                <w:szCs w:val="24"/>
              </w:rPr>
            </w:pPr>
            <w:r>
              <w:rPr>
                <w:rFonts w:ascii="Times New Roman" w:hAnsi="Times New Roman" w:cs="Times New Roman"/>
                <w:sz w:val="24"/>
                <w:szCs w:val="24"/>
              </w:rPr>
              <w:t xml:space="preserve"> </w:t>
            </w:r>
            <w:r w:rsidR="00910D48" w:rsidRPr="00004236">
              <w:rPr>
                <w:rFonts w:ascii="Calibri" w:eastAsia="Times New Roman" w:hAnsi="Calibri" w:cs="Calibri"/>
                <w:b/>
                <w:bCs/>
                <w:color w:val="000000"/>
                <w:sz w:val="24"/>
                <w:szCs w:val="24"/>
              </w:rPr>
              <w:t>Author</w:t>
            </w:r>
          </w:p>
        </w:tc>
        <w:tc>
          <w:tcPr>
            <w:tcW w:w="1687" w:type="dxa"/>
            <w:tcBorders>
              <w:top w:val="single" w:sz="8" w:space="0" w:color="auto"/>
              <w:bottom w:val="single" w:sz="8" w:space="0" w:color="auto"/>
            </w:tcBorders>
            <w:shd w:val="clear" w:color="000000" w:fill="FFFFFF"/>
            <w:vAlign w:val="center"/>
            <w:hideMark/>
          </w:tcPr>
          <w:p w:rsidR="00910D48" w:rsidRPr="00004236" w:rsidRDefault="00910D48" w:rsidP="00004236">
            <w:pPr>
              <w:spacing w:after="0" w:line="360" w:lineRule="auto"/>
              <w:rPr>
                <w:rFonts w:ascii="Calibri" w:eastAsia="Times New Roman" w:hAnsi="Calibri" w:cs="Calibri"/>
                <w:b/>
                <w:bCs/>
                <w:color w:val="000000"/>
                <w:sz w:val="24"/>
                <w:szCs w:val="24"/>
              </w:rPr>
            </w:pPr>
            <w:r w:rsidRPr="00004236">
              <w:rPr>
                <w:rFonts w:ascii="Calibri" w:eastAsia="Times New Roman" w:hAnsi="Calibri" w:cs="Calibri"/>
                <w:b/>
                <w:bCs/>
                <w:color w:val="000000"/>
                <w:sz w:val="24"/>
                <w:szCs w:val="24"/>
              </w:rPr>
              <w:t>Significant positive abnormal return after a win</w:t>
            </w:r>
          </w:p>
        </w:tc>
        <w:tc>
          <w:tcPr>
            <w:tcW w:w="2038" w:type="dxa"/>
            <w:tcBorders>
              <w:top w:val="single" w:sz="8" w:space="0" w:color="auto"/>
              <w:bottom w:val="single" w:sz="8" w:space="0" w:color="auto"/>
            </w:tcBorders>
            <w:shd w:val="clear" w:color="000000" w:fill="FFFFFF"/>
            <w:vAlign w:val="center"/>
            <w:hideMark/>
          </w:tcPr>
          <w:p w:rsidR="00910D48" w:rsidRPr="00004236" w:rsidRDefault="00910D48" w:rsidP="00004236">
            <w:pPr>
              <w:spacing w:after="0" w:line="360" w:lineRule="auto"/>
              <w:rPr>
                <w:rFonts w:ascii="Calibri" w:eastAsia="Times New Roman" w:hAnsi="Calibri" w:cs="Calibri"/>
                <w:b/>
                <w:bCs/>
                <w:color w:val="000000"/>
                <w:sz w:val="24"/>
                <w:szCs w:val="24"/>
              </w:rPr>
            </w:pPr>
            <w:r w:rsidRPr="00004236">
              <w:rPr>
                <w:rFonts w:ascii="Calibri" w:eastAsia="Times New Roman" w:hAnsi="Calibri" w:cs="Calibri"/>
                <w:b/>
                <w:bCs/>
                <w:color w:val="000000"/>
                <w:sz w:val="24"/>
                <w:szCs w:val="24"/>
              </w:rPr>
              <w:t>Significant negative abnormal return after a loss</w:t>
            </w:r>
          </w:p>
        </w:tc>
        <w:tc>
          <w:tcPr>
            <w:tcW w:w="1663" w:type="dxa"/>
            <w:tcBorders>
              <w:top w:val="single" w:sz="8" w:space="0" w:color="auto"/>
              <w:bottom w:val="single" w:sz="8" w:space="0" w:color="auto"/>
            </w:tcBorders>
            <w:shd w:val="clear" w:color="000000" w:fill="FFFFFF"/>
            <w:vAlign w:val="center"/>
            <w:hideMark/>
          </w:tcPr>
          <w:p w:rsidR="00910D48" w:rsidRPr="00004236" w:rsidRDefault="000979C7" w:rsidP="00004236">
            <w:pPr>
              <w:spacing w:after="0" w:line="360" w:lineRule="auto"/>
              <w:jc w:val="center"/>
              <w:rPr>
                <w:rFonts w:ascii="Calibri" w:eastAsia="Times New Roman" w:hAnsi="Calibri" w:cs="Calibri"/>
                <w:b/>
                <w:bCs/>
                <w:color w:val="000000"/>
                <w:sz w:val="24"/>
                <w:szCs w:val="24"/>
              </w:rPr>
            </w:pPr>
            <w:r>
              <w:rPr>
                <w:rFonts w:ascii="Calibri" w:eastAsia="Times New Roman" w:hAnsi="Calibri" w:cs="Calibri"/>
                <w:b/>
                <w:bCs/>
                <w:color w:val="000000"/>
                <w:sz w:val="24"/>
                <w:szCs w:val="24"/>
              </w:rPr>
              <w:t xml:space="preserve">Asymmetric results </w:t>
            </w:r>
          </w:p>
        </w:tc>
      </w:tr>
      <w:tr w:rsidR="00CA3707" w:rsidRPr="00004236" w:rsidTr="00CA3707">
        <w:trPr>
          <w:trHeight w:val="300"/>
        </w:trPr>
        <w:tc>
          <w:tcPr>
            <w:tcW w:w="3761" w:type="dxa"/>
            <w:tcBorders>
              <w:top w:val="single" w:sz="8" w:space="0" w:color="auto"/>
            </w:tcBorders>
            <w:shd w:val="clear" w:color="000000" w:fill="FFFFFF"/>
            <w:noWrap/>
            <w:vAlign w:val="center"/>
            <w:hideMark/>
          </w:tcPr>
          <w:p w:rsidR="00CA3707" w:rsidRPr="00004236" w:rsidRDefault="00CA3707" w:rsidP="00E16E83">
            <w:pPr>
              <w:spacing w:after="0" w:line="360" w:lineRule="auto"/>
              <w:rPr>
                <w:rFonts w:ascii="Calibri" w:eastAsia="Times New Roman" w:hAnsi="Calibri" w:cs="Calibri"/>
                <w:color w:val="000000"/>
                <w:sz w:val="24"/>
                <w:szCs w:val="24"/>
              </w:rPr>
            </w:pPr>
            <w:r>
              <w:rPr>
                <w:rFonts w:ascii="Calibri" w:eastAsia="Times New Roman" w:hAnsi="Calibri" w:cs="Calibri"/>
                <w:color w:val="000000"/>
                <w:sz w:val="24"/>
                <w:szCs w:val="24"/>
              </w:rPr>
              <w:t>Ashton</w:t>
            </w:r>
            <w:r w:rsidRPr="00004236">
              <w:rPr>
                <w:rFonts w:ascii="Calibri" w:eastAsia="Times New Roman" w:hAnsi="Calibri" w:cs="Calibri"/>
                <w:color w:val="000000"/>
                <w:sz w:val="24"/>
                <w:szCs w:val="24"/>
              </w:rPr>
              <w:t xml:space="preserve"> </w:t>
            </w:r>
            <w:r w:rsidR="00E16E83">
              <w:rPr>
                <w:rFonts w:ascii="Calibri" w:eastAsia="Times New Roman" w:hAnsi="Calibri" w:cs="Calibri"/>
                <w:color w:val="000000"/>
                <w:sz w:val="24"/>
                <w:szCs w:val="24"/>
              </w:rPr>
              <w:t>et al.</w:t>
            </w:r>
            <w:r>
              <w:rPr>
                <w:rFonts w:ascii="Calibri" w:eastAsia="Times New Roman" w:hAnsi="Calibri" w:cs="Calibri"/>
                <w:color w:val="000000"/>
                <w:sz w:val="24"/>
                <w:szCs w:val="24"/>
              </w:rPr>
              <w:t xml:space="preserve"> (</w:t>
            </w:r>
            <w:r w:rsidRPr="00004236">
              <w:rPr>
                <w:rFonts w:ascii="Calibri" w:eastAsia="Times New Roman" w:hAnsi="Calibri" w:cs="Calibri"/>
                <w:color w:val="000000"/>
                <w:sz w:val="24"/>
                <w:szCs w:val="24"/>
              </w:rPr>
              <w:t>2003)</w:t>
            </w:r>
          </w:p>
        </w:tc>
        <w:tc>
          <w:tcPr>
            <w:tcW w:w="1687" w:type="dxa"/>
            <w:tcBorders>
              <w:top w:val="single" w:sz="8" w:space="0" w:color="auto"/>
            </w:tcBorders>
            <w:shd w:val="clear" w:color="000000" w:fill="FFFFFF"/>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2038" w:type="dxa"/>
            <w:tcBorders>
              <w:top w:val="single" w:sz="8" w:space="0" w:color="auto"/>
            </w:tcBorders>
            <w:shd w:val="clear" w:color="000000" w:fill="FFFFFF"/>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tcBorders>
              <w:top w:val="single" w:sz="8" w:space="0" w:color="auto"/>
            </w:tcBorders>
            <w:shd w:val="clear" w:color="000000" w:fill="FFFFFF"/>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r w:rsidRPr="00004236">
              <w:rPr>
                <w:rFonts w:ascii="Calibri" w:eastAsia="Times New Roman" w:hAnsi="Calibri" w:cs="Calibri"/>
                <w:color w:val="000000"/>
                <w:sz w:val="24"/>
                <w:szCs w:val="24"/>
              </w:rPr>
              <w:t xml:space="preserve">Baker and </w:t>
            </w:r>
            <w:proofErr w:type="spellStart"/>
            <w:r w:rsidRPr="00004236">
              <w:rPr>
                <w:rFonts w:ascii="Calibri" w:eastAsia="Times New Roman" w:hAnsi="Calibri" w:cs="Calibri"/>
                <w:color w:val="000000"/>
                <w:sz w:val="24"/>
                <w:szCs w:val="24"/>
              </w:rPr>
              <w:t>Wagler</w:t>
            </w:r>
            <w:proofErr w:type="spellEnd"/>
            <w:r w:rsidRPr="00004236">
              <w:rPr>
                <w:rFonts w:ascii="Calibri" w:eastAsia="Times New Roman" w:hAnsi="Calibri" w:cs="Calibri"/>
                <w:color w:val="000000"/>
                <w:sz w:val="24"/>
                <w:szCs w:val="24"/>
              </w:rPr>
              <w:t>(2007)</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Bernile</w:t>
            </w:r>
            <w:proofErr w:type="spellEnd"/>
            <w:r w:rsidRPr="00004236">
              <w:rPr>
                <w:rFonts w:ascii="Calibri" w:eastAsia="Times New Roman" w:hAnsi="Calibri" w:cs="Calibri"/>
                <w:color w:val="000000"/>
                <w:sz w:val="24"/>
                <w:szCs w:val="24"/>
              </w:rPr>
              <w:t xml:space="preserve"> and </w:t>
            </w:r>
            <w:proofErr w:type="spellStart"/>
            <w:r w:rsidRPr="00004236">
              <w:rPr>
                <w:rFonts w:ascii="Calibri" w:eastAsia="Times New Roman" w:hAnsi="Calibri" w:cs="Calibri"/>
                <w:color w:val="000000"/>
                <w:sz w:val="24"/>
                <w:szCs w:val="24"/>
              </w:rPr>
              <w:t>Lyandress</w:t>
            </w:r>
            <w:proofErr w:type="spellEnd"/>
            <w:r w:rsidRPr="00004236">
              <w:rPr>
                <w:rFonts w:ascii="Calibri" w:eastAsia="Times New Roman" w:hAnsi="Calibri" w:cs="Calibri"/>
                <w:color w:val="000000"/>
                <w:sz w:val="24"/>
                <w:szCs w:val="24"/>
              </w:rPr>
              <w:t>(2011)</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 </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Boido</w:t>
            </w:r>
            <w:proofErr w:type="spellEnd"/>
            <w:r w:rsidRPr="00004236">
              <w:rPr>
                <w:rFonts w:ascii="Calibri" w:eastAsia="Times New Roman" w:hAnsi="Calibri" w:cs="Calibri"/>
                <w:color w:val="000000"/>
                <w:sz w:val="24"/>
                <w:szCs w:val="24"/>
              </w:rPr>
              <w:t xml:space="preserve"> and </w:t>
            </w:r>
            <w:proofErr w:type="spellStart"/>
            <w:r w:rsidRPr="00004236">
              <w:rPr>
                <w:rFonts w:ascii="Calibri" w:eastAsia="Times New Roman" w:hAnsi="Calibri" w:cs="Calibri"/>
                <w:color w:val="000000"/>
                <w:sz w:val="24"/>
                <w:szCs w:val="24"/>
              </w:rPr>
              <w:t>Fasano</w:t>
            </w:r>
            <w:proofErr w:type="spellEnd"/>
            <w:r w:rsidRPr="00004236">
              <w:rPr>
                <w:rFonts w:ascii="Calibri" w:eastAsia="Times New Roman" w:hAnsi="Calibri" w:cs="Calibri"/>
                <w:color w:val="000000"/>
                <w:sz w:val="24"/>
                <w:szCs w:val="24"/>
              </w:rPr>
              <w:t xml:space="preserve"> ( 2007)</w:t>
            </w:r>
          </w:p>
        </w:tc>
        <w:tc>
          <w:tcPr>
            <w:tcW w:w="1687" w:type="dxa"/>
            <w:shd w:val="clear" w:color="000000" w:fill="FFFFFF"/>
            <w:noWrap/>
            <w:vAlign w:val="center"/>
            <w:hideMark/>
          </w:tcPr>
          <w:p w:rsidR="00CA3707" w:rsidRPr="00004236" w:rsidRDefault="000F503D" w:rsidP="00004236">
            <w:pPr>
              <w:spacing w:after="0" w:line="36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x</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r w:rsidRPr="00004236">
              <w:rPr>
                <w:rFonts w:ascii="Calibri" w:eastAsia="Times New Roman" w:hAnsi="Calibri" w:cs="Calibri"/>
                <w:color w:val="000000"/>
                <w:sz w:val="24"/>
                <w:szCs w:val="24"/>
              </w:rPr>
              <w:t xml:space="preserve">Brown and </w:t>
            </w:r>
            <w:proofErr w:type="spellStart"/>
            <w:r w:rsidRPr="00004236">
              <w:rPr>
                <w:rFonts w:ascii="Calibri" w:eastAsia="Times New Roman" w:hAnsi="Calibri" w:cs="Calibri"/>
                <w:color w:val="000000"/>
                <w:sz w:val="24"/>
                <w:szCs w:val="24"/>
              </w:rPr>
              <w:t>Hartzell</w:t>
            </w:r>
            <w:proofErr w:type="spellEnd"/>
            <w:r w:rsidRPr="00004236">
              <w:rPr>
                <w:rFonts w:ascii="Calibri" w:eastAsia="Times New Roman" w:hAnsi="Calibri" w:cs="Calibri"/>
                <w:color w:val="000000"/>
                <w:sz w:val="24"/>
                <w:szCs w:val="24"/>
              </w:rPr>
              <w:t xml:space="preserve"> (2009) </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 </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 </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 </w:t>
            </w: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Edmans</w:t>
            </w:r>
            <w:proofErr w:type="spellEnd"/>
            <w:r w:rsidRPr="00004236">
              <w:rPr>
                <w:rFonts w:ascii="Calibri" w:eastAsia="Times New Roman" w:hAnsi="Calibri" w:cs="Calibri"/>
                <w:color w:val="000000"/>
                <w:sz w:val="24"/>
                <w:szCs w:val="24"/>
              </w:rPr>
              <w:t xml:space="preserve">, Garcia and </w:t>
            </w:r>
            <w:proofErr w:type="spellStart"/>
            <w:r w:rsidRPr="00004236">
              <w:rPr>
                <w:rFonts w:ascii="Calibri" w:eastAsia="Times New Roman" w:hAnsi="Calibri" w:cs="Calibri"/>
                <w:color w:val="000000"/>
                <w:sz w:val="24"/>
                <w:szCs w:val="24"/>
              </w:rPr>
              <w:t>Norli</w:t>
            </w:r>
            <w:proofErr w:type="spellEnd"/>
            <w:r w:rsidRPr="00004236">
              <w:rPr>
                <w:rFonts w:ascii="Calibri" w:eastAsia="Times New Roman" w:hAnsi="Calibri" w:cs="Calibri"/>
                <w:color w:val="000000"/>
                <w:sz w:val="24"/>
                <w:szCs w:val="24"/>
              </w:rPr>
              <w:t xml:space="preserve"> (2007)</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 </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r>
      <w:tr w:rsidR="00CA3707" w:rsidRPr="00004236" w:rsidTr="00CA3707">
        <w:trPr>
          <w:trHeight w:val="300"/>
        </w:trPr>
        <w:tc>
          <w:tcPr>
            <w:tcW w:w="3761" w:type="dxa"/>
            <w:shd w:val="clear" w:color="000000" w:fill="FFFFFF"/>
            <w:noWrap/>
            <w:vAlign w:val="center"/>
            <w:hideMark/>
          </w:tcPr>
          <w:p w:rsidR="00CA3707" w:rsidRPr="00004236" w:rsidRDefault="00CA3707" w:rsidP="00E16E83">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Palamino</w:t>
            </w:r>
            <w:proofErr w:type="spellEnd"/>
            <w:r w:rsidRPr="00004236">
              <w:rPr>
                <w:rFonts w:ascii="Calibri" w:eastAsia="Times New Roman" w:hAnsi="Calibri" w:cs="Calibri"/>
                <w:color w:val="000000"/>
                <w:sz w:val="24"/>
                <w:szCs w:val="24"/>
              </w:rPr>
              <w:t xml:space="preserve"> </w:t>
            </w:r>
            <w:r w:rsidR="00E16E83">
              <w:rPr>
                <w:rFonts w:ascii="Calibri" w:eastAsia="Times New Roman" w:hAnsi="Calibri" w:cs="Calibri"/>
                <w:color w:val="000000"/>
                <w:sz w:val="24"/>
                <w:szCs w:val="24"/>
              </w:rPr>
              <w:t>et al.</w:t>
            </w:r>
            <w:r w:rsidRPr="00004236">
              <w:rPr>
                <w:rFonts w:ascii="Calibri" w:eastAsia="Times New Roman" w:hAnsi="Calibri" w:cs="Calibri"/>
                <w:color w:val="000000"/>
                <w:sz w:val="24"/>
                <w:szCs w:val="24"/>
              </w:rPr>
              <w:t xml:space="preserve"> (2009)</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 </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 </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 </w:t>
            </w: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Renneboog</w:t>
            </w:r>
            <w:proofErr w:type="spellEnd"/>
            <w:r w:rsidRPr="00004236">
              <w:rPr>
                <w:rFonts w:ascii="Calibri" w:eastAsia="Times New Roman" w:hAnsi="Calibri" w:cs="Calibri"/>
                <w:color w:val="000000"/>
                <w:sz w:val="24"/>
                <w:szCs w:val="24"/>
              </w:rPr>
              <w:t xml:space="preserve"> and </w:t>
            </w:r>
            <w:proofErr w:type="spellStart"/>
            <w:r w:rsidRPr="00004236">
              <w:rPr>
                <w:rFonts w:ascii="Calibri" w:eastAsia="Times New Roman" w:hAnsi="Calibri" w:cs="Calibri"/>
                <w:color w:val="000000"/>
                <w:sz w:val="24"/>
                <w:szCs w:val="24"/>
              </w:rPr>
              <w:t>Vanbrabant</w:t>
            </w:r>
            <w:proofErr w:type="spellEnd"/>
            <w:r w:rsidRPr="00004236">
              <w:rPr>
                <w:rFonts w:ascii="Calibri" w:eastAsia="Times New Roman" w:hAnsi="Calibri" w:cs="Calibri"/>
                <w:color w:val="000000"/>
                <w:sz w:val="24"/>
                <w:szCs w:val="24"/>
              </w:rPr>
              <w:t xml:space="preserve"> (2000)</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r>
      <w:tr w:rsidR="00CA3707" w:rsidRPr="00004236" w:rsidTr="00CA3707">
        <w:trPr>
          <w:trHeight w:val="315"/>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Scholtens</w:t>
            </w:r>
            <w:proofErr w:type="spellEnd"/>
            <w:r w:rsidRPr="00004236">
              <w:rPr>
                <w:rFonts w:ascii="Calibri" w:eastAsia="Times New Roman" w:hAnsi="Calibri" w:cs="Calibri"/>
                <w:color w:val="000000"/>
                <w:sz w:val="24"/>
                <w:szCs w:val="24"/>
              </w:rPr>
              <w:t xml:space="preserve"> and </w:t>
            </w:r>
            <w:proofErr w:type="spellStart"/>
            <w:r w:rsidRPr="00004236">
              <w:rPr>
                <w:rFonts w:ascii="Calibri" w:eastAsia="Times New Roman" w:hAnsi="Calibri" w:cs="Calibri"/>
                <w:color w:val="000000"/>
                <w:sz w:val="24"/>
                <w:szCs w:val="24"/>
              </w:rPr>
              <w:t>Peenstra</w:t>
            </w:r>
            <w:proofErr w:type="spellEnd"/>
            <w:r w:rsidRPr="00004236">
              <w:rPr>
                <w:rFonts w:ascii="Calibri" w:eastAsia="Times New Roman" w:hAnsi="Calibri" w:cs="Calibri"/>
                <w:color w:val="000000"/>
                <w:sz w:val="24"/>
                <w:szCs w:val="24"/>
              </w:rPr>
              <w:t>(2009)</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x</w:t>
            </w:r>
          </w:p>
        </w:tc>
      </w:tr>
      <w:tr w:rsidR="00CA3707" w:rsidRPr="00004236" w:rsidTr="00CA3707">
        <w:trPr>
          <w:trHeight w:val="300"/>
        </w:trPr>
        <w:tc>
          <w:tcPr>
            <w:tcW w:w="3761" w:type="dxa"/>
            <w:shd w:val="clear" w:color="000000" w:fill="FFFFFF"/>
            <w:noWrap/>
            <w:vAlign w:val="center"/>
            <w:hideMark/>
          </w:tcPr>
          <w:p w:rsidR="00CA3707" w:rsidRPr="00004236" w:rsidRDefault="00CA3707" w:rsidP="00004236">
            <w:pPr>
              <w:spacing w:after="0" w:line="360" w:lineRule="auto"/>
              <w:rPr>
                <w:rFonts w:ascii="Calibri" w:eastAsia="Times New Roman" w:hAnsi="Calibri" w:cs="Calibri"/>
                <w:color w:val="000000"/>
                <w:sz w:val="24"/>
                <w:szCs w:val="24"/>
              </w:rPr>
            </w:pPr>
            <w:proofErr w:type="spellStart"/>
            <w:r w:rsidRPr="00004236">
              <w:rPr>
                <w:rFonts w:ascii="Calibri" w:eastAsia="Times New Roman" w:hAnsi="Calibri" w:cs="Calibri"/>
                <w:color w:val="000000"/>
                <w:sz w:val="24"/>
                <w:szCs w:val="24"/>
              </w:rPr>
              <w:t>Viera</w:t>
            </w:r>
            <w:proofErr w:type="spellEnd"/>
            <w:r w:rsidRPr="00004236">
              <w:rPr>
                <w:rFonts w:ascii="Calibri" w:eastAsia="Times New Roman" w:hAnsi="Calibri" w:cs="Calibri"/>
                <w:color w:val="000000"/>
                <w:sz w:val="24"/>
                <w:szCs w:val="24"/>
              </w:rPr>
              <w:t xml:space="preserve"> (2012</w:t>
            </w:r>
          </w:p>
        </w:tc>
        <w:tc>
          <w:tcPr>
            <w:tcW w:w="1687"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 </w:t>
            </w:r>
          </w:p>
        </w:tc>
        <w:tc>
          <w:tcPr>
            <w:tcW w:w="2038"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p>
        </w:tc>
        <w:tc>
          <w:tcPr>
            <w:tcW w:w="1663" w:type="dxa"/>
            <w:shd w:val="clear" w:color="000000" w:fill="FFFFFF"/>
            <w:noWrap/>
            <w:vAlign w:val="center"/>
            <w:hideMark/>
          </w:tcPr>
          <w:p w:rsidR="00CA3707" w:rsidRPr="00004236" w:rsidRDefault="00CA3707" w:rsidP="00004236">
            <w:pPr>
              <w:spacing w:after="0" w:line="360" w:lineRule="auto"/>
              <w:jc w:val="center"/>
              <w:rPr>
                <w:rFonts w:ascii="Calibri" w:eastAsia="Times New Roman" w:hAnsi="Calibri" w:cs="Calibri"/>
                <w:color w:val="000000"/>
                <w:sz w:val="24"/>
                <w:szCs w:val="24"/>
              </w:rPr>
            </w:pPr>
            <w:r w:rsidRPr="00004236">
              <w:rPr>
                <w:rFonts w:ascii="Calibri" w:eastAsia="Times New Roman" w:hAnsi="Calibri" w:cs="Calibri"/>
                <w:color w:val="000000"/>
                <w:sz w:val="24"/>
                <w:szCs w:val="24"/>
              </w:rPr>
              <w:t> </w:t>
            </w:r>
          </w:p>
        </w:tc>
      </w:tr>
    </w:tbl>
    <w:p w:rsidR="00FD17EA" w:rsidRDefault="00FD17EA"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The</w:t>
      </w:r>
      <w:r w:rsidR="00B7771B" w:rsidRPr="00004236">
        <w:rPr>
          <w:rFonts w:ascii="Times New Roman" w:hAnsi="Times New Roman" w:cs="Times New Roman"/>
          <w:sz w:val="24"/>
          <w:szCs w:val="24"/>
        </w:rPr>
        <w:t xml:space="preserve"> table above makes clear that </w:t>
      </w:r>
      <w:r w:rsidR="00CA3707" w:rsidRPr="00004236">
        <w:rPr>
          <w:rFonts w:ascii="Times New Roman" w:hAnsi="Times New Roman" w:cs="Times New Roman"/>
          <w:sz w:val="24"/>
          <w:szCs w:val="24"/>
        </w:rPr>
        <w:t>authors,</w:t>
      </w:r>
      <w:r w:rsidR="00B7771B" w:rsidRPr="00004236">
        <w:rPr>
          <w:rFonts w:ascii="Times New Roman" w:hAnsi="Times New Roman" w:cs="Times New Roman"/>
          <w:sz w:val="24"/>
          <w:szCs w:val="24"/>
        </w:rPr>
        <w:t xml:space="preserve"> who recently have</w:t>
      </w:r>
      <w:r w:rsidRPr="00004236">
        <w:rPr>
          <w:rFonts w:ascii="Times New Roman" w:hAnsi="Times New Roman" w:cs="Times New Roman"/>
          <w:sz w:val="24"/>
          <w:szCs w:val="24"/>
        </w:rPr>
        <w:t xml:space="preserve"> written about the perfor</w:t>
      </w:r>
      <w:r w:rsidR="00B7771B" w:rsidRPr="00004236">
        <w:rPr>
          <w:rFonts w:ascii="Times New Roman" w:hAnsi="Times New Roman" w:cs="Times New Roman"/>
          <w:sz w:val="24"/>
          <w:szCs w:val="24"/>
        </w:rPr>
        <w:t>mance of a football team and its relation to</w:t>
      </w:r>
      <w:r w:rsidRPr="00004236">
        <w:rPr>
          <w:rFonts w:ascii="Times New Roman" w:hAnsi="Times New Roman" w:cs="Times New Roman"/>
          <w:sz w:val="24"/>
          <w:szCs w:val="24"/>
        </w:rPr>
        <w:t xml:space="preserve"> stock return</w:t>
      </w:r>
      <w:r w:rsidR="00B7771B" w:rsidRPr="00004236">
        <w:rPr>
          <w:rFonts w:ascii="Times New Roman" w:hAnsi="Times New Roman" w:cs="Times New Roman"/>
          <w:sz w:val="24"/>
          <w:szCs w:val="24"/>
        </w:rPr>
        <w:t>,</w:t>
      </w:r>
      <w:r w:rsidRPr="00004236">
        <w:rPr>
          <w:rFonts w:ascii="Times New Roman" w:hAnsi="Times New Roman" w:cs="Times New Roman"/>
          <w:sz w:val="24"/>
          <w:szCs w:val="24"/>
        </w:rPr>
        <w:t xml:space="preserve"> resulted in a significant </w:t>
      </w:r>
      <w:r w:rsidR="00B7771B" w:rsidRPr="00004236">
        <w:rPr>
          <w:rFonts w:ascii="Times New Roman" w:hAnsi="Times New Roman" w:cs="Times New Roman"/>
          <w:sz w:val="24"/>
          <w:szCs w:val="24"/>
        </w:rPr>
        <w:t>stronger</w:t>
      </w:r>
      <w:r w:rsidRPr="00004236">
        <w:rPr>
          <w:rFonts w:ascii="Times New Roman" w:hAnsi="Times New Roman" w:cs="Times New Roman"/>
          <w:sz w:val="24"/>
          <w:szCs w:val="24"/>
        </w:rPr>
        <w:t xml:space="preserve"> negative </w:t>
      </w:r>
      <w:r w:rsidRPr="00004236">
        <w:rPr>
          <w:rFonts w:ascii="Times New Roman" w:hAnsi="Times New Roman" w:cs="Times New Roman"/>
          <w:sz w:val="24"/>
          <w:szCs w:val="24"/>
        </w:rPr>
        <w:lastRenderedPageBreak/>
        <w:t>result after a loss rather than a po</w:t>
      </w:r>
      <w:r w:rsidR="00B7771B" w:rsidRPr="00004236">
        <w:rPr>
          <w:rFonts w:ascii="Times New Roman" w:hAnsi="Times New Roman" w:cs="Times New Roman"/>
          <w:sz w:val="24"/>
          <w:szCs w:val="24"/>
        </w:rPr>
        <w:t>sitive result after a win.</w:t>
      </w:r>
      <w:r w:rsidR="0079641E" w:rsidRPr="00004236">
        <w:rPr>
          <w:rFonts w:ascii="Times New Roman" w:hAnsi="Times New Roman" w:cs="Times New Roman"/>
          <w:sz w:val="24"/>
          <w:szCs w:val="24"/>
        </w:rPr>
        <w:t xml:space="preserve"> However, </w:t>
      </w:r>
      <w:proofErr w:type="spellStart"/>
      <w:r w:rsidR="0079641E" w:rsidRPr="00004236">
        <w:rPr>
          <w:rFonts w:ascii="Times New Roman" w:hAnsi="Times New Roman" w:cs="Times New Roman"/>
          <w:sz w:val="24"/>
          <w:szCs w:val="24"/>
        </w:rPr>
        <w:t>Boido</w:t>
      </w:r>
      <w:proofErr w:type="spellEnd"/>
      <w:r w:rsidR="0079641E" w:rsidRPr="00004236">
        <w:rPr>
          <w:rFonts w:ascii="Times New Roman" w:hAnsi="Times New Roman" w:cs="Times New Roman"/>
          <w:sz w:val="24"/>
          <w:szCs w:val="24"/>
        </w:rPr>
        <w:t xml:space="preserve"> and </w:t>
      </w:r>
      <w:proofErr w:type="spellStart"/>
      <w:r w:rsidR="0079641E" w:rsidRPr="00004236">
        <w:rPr>
          <w:rFonts w:ascii="Times New Roman" w:hAnsi="Times New Roman" w:cs="Times New Roman"/>
          <w:sz w:val="24"/>
          <w:szCs w:val="24"/>
        </w:rPr>
        <w:t>Fasano</w:t>
      </w:r>
      <w:proofErr w:type="spellEnd"/>
      <w:r w:rsidR="0079641E" w:rsidRPr="00004236">
        <w:rPr>
          <w:rFonts w:ascii="Times New Roman" w:hAnsi="Times New Roman" w:cs="Times New Roman"/>
          <w:sz w:val="24"/>
          <w:szCs w:val="24"/>
        </w:rPr>
        <w:t xml:space="preserve"> (2007) did find a greater reaction after a win rather than a loss on the Italian market.</w:t>
      </w:r>
      <w:r w:rsidRPr="00004236">
        <w:rPr>
          <w:rFonts w:ascii="Times New Roman" w:hAnsi="Times New Roman" w:cs="Times New Roman"/>
          <w:sz w:val="24"/>
          <w:szCs w:val="24"/>
        </w:rPr>
        <w:t xml:space="preserve"> </w:t>
      </w:r>
    </w:p>
    <w:p w:rsidR="000979C7" w:rsidRPr="00004236" w:rsidRDefault="000979C7" w:rsidP="00004236">
      <w:pPr>
        <w:spacing w:line="360" w:lineRule="auto"/>
        <w:rPr>
          <w:rFonts w:ascii="Times New Roman" w:hAnsi="Times New Roman" w:cs="Times New Roman"/>
          <w:sz w:val="24"/>
          <w:szCs w:val="24"/>
        </w:rPr>
      </w:pPr>
      <w:r>
        <w:rPr>
          <w:rFonts w:ascii="Times New Roman" w:hAnsi="Times New Roman" w:cs="Times New Roman"/>
          <w:sz w:val="24"/>
          <w:szCs w:val="24"/>
        </w:rPr>
        <w:t>All findings above have led to the following hypothesis</w:t>
      </w:r>
      <w:r w:rsidR="003A06CD">
        <w:rPr>
          <w:rFonts w:ascii="Times New Roman" w:hAnsi="Times New Roman" w:cs="Times New Roman"/>
          <w:sz w:val="24"/>
          <w:szCs w:val="24"/>
        </w:rPr>
        <w:t xml:space="preserve"> in order to check if a loss has a stronger influence on the stock market compared to a win or draw</w:t>
      </w:r>
      <w:r>
        <w:rPr>
          <w:rFonts w:ascii="Times New Roman" w:hAnsi="Times New Roman" w:cs="Times New Roman"/>
          <w:sz w:val="24"/>
          <w:szCs w:val="24"/>
        </w:rPr>
        <w:t>:</w:t>
      </w:r>
    </w:p>
    <w:p w:rsidR="000979C7" w:rsidRDefault="008359C5" w:rsidP="000979C7">
      <w:pPr>
        <w:spacing w:line="36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FD17EA" w:rsidRPr="00004236">
        <w:rPr>
          <w:rFonts w:ascii="Times New Roman" w:hAnsi="Times New Roman" w:cs="Times New Roman"/>
          <w:i/>
          <w:sz w:val="24"/>
          <w:szCs w:val="24"/>
        </w:rPr>
        <w:t xml:space="preserve">: </w:t>
      </w:r>
      <w:r w:rsidR="00FD17EA" w:rsidRPr="00004236">
        <w:rPr>
          <w:rFonts w:ascii="Times New Roman" w:hAnsi="Times New Roman" w:cs="Times New Roman"/>
          <w:i/>
          <w:sz w:val="24"/>
          <w:szCs w:val="24"/>
        </w:rPr>
        <w:tab/>
      </w:r>
      <w:r w:rsidR="000979C7">
        <w:rPr>
          <w:rFonts w:ascii="Times New Roman" w:hAnsi="Times New Roman" w:cs="Times New Roman"/>
          <w:i/>
          <w:sz w:val="24"/>
          <w:szCs w:val="24"/>
        </w:rPr>
        <w:t xml:space="preserve">The size of the effect does not depend on the result of the match. </w:t>
      </w:r>
    </w:p>
    <w:p w:rsidR="00842DA6" w:rsidRPr="00842DA6" w:rsidRDefault="008359C5" w:rsidP="00842DA6">
      <w:pPr>
        <w:spacing w:line="36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0979C7">
        <w:rPr>
          <w:rFonts w:ascii="Times New Roman" w:hAnsi="Times New Roman" w:cs="Times New Roman"/>
          <w:i/>
          <w:sz w:val="24"/>
          <w:szCs w:val="24"/>
        </w:rPr>
        <w:t>:</w:t>
      </w:r>
      <w:r w:rsidR="000979C7">
        <w:rPr>
          <w:rFonts w:ascii="Times New Roman" w:hAnsi="Times New Roman" w:cs="Times New Roman"/>
          <w:i/>
          <w:sz w:val="24"/>
          <w:szCs w:val="24"/>
        </w:rPr>
        <w:tab/>
      </w:r>
      <w:r w:rsidR="000979C7" w:rsidRPr="00004236">
        <w:rPr>
          <w:rFonts w:ascii="Times New Roman" w:hAnsi="Times New Roman" w:cs="Times New Roman"/>
          <w:i/>
          <w:sz w:val="24"/>
          <w:szCs w:val="24"/>
        </w:rPr>
        <w:t xml:space="preserve">The negative effect after </w:t>
      </w:r>
      <w:r w:rsidR="000979C7">
        <w:rPr>
          <w:rFonts w:ascii="Times New Roman" w:hAnsi="Times New Roman" w:cs="Times New Roman"/>
          <w:i/>
          <w:sz w:val="24"/>
          <w:szCs w:val="24"/>
        </w:rPr>
        <w:t>a loss</w:t>
      </w:r>
      <w:r w:rsidR="000979C7" w:rsidRPr="00004236">
        <w:rPr>
          <w:rFonts w:ascii="Times New Roman" w:hAnsi="Times New Roman" w:cs="Times New Roman"/>
          <w:i/>
          <w:sz w:val="24"/>
          <w:szCs w:val="24"/>
        </w:rPr>
        <w:t xml:space="preserve"> is greater than the positive effect after a win.</w:t>
      </w:r>
    </w:p>
    <w:p w:rsidR="005E24CC" w:rsidRPr="008E716B" w:rsidRDefault="0078144F" w:rsidP="008E716B">
      <w:pPr>
        <w:pStyle w:val="Heading2"/>
        <w:rPr>
          <w:color w:val="auto"/>
        </w:rPr>
      </w:pPr>
      <w:bookmarkStart w:id="6" w:name="_Toc388440209"/>
      <w:r w:rsidRPr="008E716B">
        <w:rPr>
          <w:color w:val="auto"/>
        </w:rPr>
        <w:t>2.</w:t>
      </w:r>
      <w:r w:rsidR="008E716B" w:rsidRPr="008E716B">
        <w:rPr>
          <w:color w:val="auto"/>
        </w:rPr>
        <w:t>4</w:t>
      </w:r>
      <w:r w:rsidR="005D70E3" w:rsidRPr="008E716B">
        <w:rPr>
          <w:color w:val="auto"/>
        </w:rPr>
        <w:tab/>
      </w:r>
      <w:r w:rsidR="00177A23" w:rsidRPr="008E716B">
        <w:rPr>
          <w:color w:val="auto"/>
        </w:rPr>
        <w:t>The i</w:t>
      </w:r>
      <w:r w:rsidR="005D70E3" w:rsidRPr="008E716B">
        <w:rPr>
          <w:color w:val="auto"/>
        </w:rPr>
        <w:t>mportance of the matches</w:t>
      </w:r>
      <w:bookmarkEnd w:id="6"/>
      <w:r w:rsidR="00842DA6" w:rsidRPr="008E716B">
        <w:rPr>
          <w:color w:val="auto"/>
        </w:rPr>
        <w:tab/>
      </w:r>
    </w:p>
    <w:p w:rsidR="00EE5B6B" w:rsidRPr="00004236" w:rsidRDefault="00EE5B6B" w:rsidP="00004236">
      <w:pPr>
        <w:spacing w:line="360" w:lineRule="auto"/>
        <w:rPr>
          <w:rFonts w:ascii="Times New Roman" w:hAnsi="Times New Roman" w:cs="Times New Roman"/>
          <w:sz w:val="24"/>
          <w:szCs w:val="24"/>
        </w:rPr>
      </w:pPr>
      <w:proofErr w:type="spellStart"/>
      <w:r w:rsidRPr="00004236">
        <w:rPr>
          <w:rFonts w:ascii="Times New Roman" w:hAnsi="Times New Roman" w:cs="Times New Roman"/>
          <w:sz w:val="24"/>
          <w:szCs w:val="24"/>
        </w:rPr>
        <w:t>Bernyle</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Lyandres</w:t>
      </w:r>
      <w:proofErr w:type="spellEnd"/>
      <w:r w:rsidR="00E218E3">
        <w:rPr>
          <w:rFonts w:ascii="Times New Roman" w:hAnsi="Times New Roman" w:cs="Times New Roman"/>
          <w:sz w:val="24"/>
          <w:szCs w:val="24"/>
        </w:rPr>
        <w:t xml:space="preserve"> </w:t>
      </w:r>
      <w:r w:rsidRPr="00004236">
        <w:rPr>
          <w:rFonts w:ascii="Times New Roman" w:hAnsi="Times New Roman" w:cs="Times New Roman"/>
          <w:sz w:val="24"/>
          <w:szCs w:val="24"/>
        </w:rPr>
        <w:t xml:space="preserve">(2011) found evidence </w:t>
      </w:r>
      <w:proofErr w:type="gramStart"/>
      <w:r w:rsidRPr="00004236">
        <w:rPr>
          <w:rFonts w:ascii="Times New Roman" w:hAnsi="Times New Roman" w:cs="Times New Roman"/>
          <w:sz w:val="24"/>
          <w:szCs w:val="24"/>
        </w:rPr>
        <w:t>that,</w:t>
      </w:r>
      <w:proofErr w:type="gramEnd"/>
      <w:r w:rsidRPr="00004236">
        <w:rPr>
          <w:rFonts w:ascii="Times New Roman" w:hAnsi="Times New Roman" w:cs="Times New Roman"/>
          <w:sz w:val="24"/>
          <w:szCs w:val="24"/>
        </w:rPr>
        <w:t xml:space="preserve"> the closer the match is to the final in a tournament, the higher the reaction after a loss. The reaction after a win also increased, but is still not significant. </w:t>
      </w:r>
      <w:r w:rsidR="00910D48" w:rsidRPr="00004236">
        <w:rPr>
          <w:rFonts w:ascii="Times New Roman" w:hAnsi="Times New Roman" w:cs="Times New Roman"/>
          <w:sz w:val="24"/>
          <w:szCs w:val="24"/>
        </w:rPr>
        <w:t xml:space="preserve">In contrary to the findings of </w:t>
      </w:r>
      <w:proofErr w:type="spellStart"/>
      <w:r w:rsidR="00910D48" w:rsidRPr="00004236">
        <w:rPr>
          <w:rFonts w:ascii="Times New Roman" w:hAnsi="Times New Roman" w:cs="Times New Roman"/>
          <w:sz w:val="24"/>
          <w:szCs w:val="24"/>
        </w:rPr>
        <w:t>Bernyle</w:t>
      </w:r>
      <w:proofErr w:type="spellEnd"/>
      <w:r w:rsidR="00910D48" w:rsidRPr="00004236">
        <w:rPr>
          <w:rFonts w:ascii="Times New Roman" w:hAnsi="Times New Roman" w:cs="Times New Roman"/>
          <w:sz w:val="24"/>
          <w:szCs w:val="24"/>
        </w:rPr>
        <w:t xml:space="preserve"> and </w:t>
      </w:r>
      <w:proofErr w:type="spellStart"/>
      <w:r w:rsidR="00910D48" w:rsidRPr="00004236">
        <w:rPr>
          <w:rFonts w:ascii="Times New Roman" w:hAnsi="Times New Roman" w:cs="Times New Roman"/>
          <w:sz w:val="24"/>
          <w:szCs w:val="24"/>
        </w:rPr>
        <w:t>Lyandress</w:t>
      </w:r>
      <w:proofErr w:type="spellEnd"/>
      <w:r w:rsidR="00E218E3">
        <w:rPr>
          <w:rFonts w:ascii="Times New Roman" w:hAnsi="Times New Roman" w:cs="Times New Roman"/>
          <w:sz w:val="24"/>
          <w:szCs w:val="24"/>
        </w:rPr>
        <w:t xml:space="preserve"> </w:t>
      </w:r>
      <w:r w:rsidR="0030363A">
        <w:rPr>
          <w:rFonts w:ascii="Times New Roman" w:hAnsi="Times New Roman" w:cs="Times New Roman"/>
          <w:sz w:val="24"/>
          <w:szCs w:val="24"/>
        </w:rPr>
        <w:t>(2011)</w:t>
      </w:r>
      <w:r w:rsidR="00910D48" w:rsidRPr="00004236">
        <w:rPr>
          <w:rFonts w:ascii="Times New Roman" w:hAnsi="Times New Roman" w:cs="Times New Roman"/>
          <w:sz w:val="24"/>
          <w:szCs w:val="24"/>
        </w:rPr>
        <w:t xml:space="preserve">, </w:t>
      </w:r>
      <w:proofErr w:type="spellStart"/>
      <w:r w:rsidR="00910D48" w:rsidRPr="00004236">
        <w:rPr>
          <w:rFonts w:ascii="Times New Roman" w:hAnsi="Times New Roman" w:cs="Times New Roman"/>
          <w:sz w:val="24"/>
          <w:szCs w:val="24"/>
        </w:rPr>
        <w:t>Leeuwen</w:t>
      </w:r>
      <w:proofErr w:type="spellEnd"/>
      <w:r w:rsidR="00910D48" w:rsidRPr="00004236">
        <w:rPr>
          <w:rFonts w:ascii="Times New Roman" w:hAnsi="Times New Roman" w:cs="Times New Roman"/>
          <w:sz w:val="24"/>
          <w:szCs w:val="24"/>
        </w:rPr>
        <w:t xml:space="preserve"> and </w:t>
      </w:r>
      <w:proofErr w:type="spellStart"/>
      <w:r w:rsidR="00910D48" w:rsidRPr="00004236">
        <w:rPr>
          <w:rFonts w:ascii="Times New Roman" w:hAnsi="Times New Roman" w:cs="Times New Roman"/>
          <w:sz w:val="24"/>
          <w:szCs w:val="24"/>
        </w:rPr>
        <w:t>Kalshoven</w:t>
      </w:r>
      <w:proofErr w:type="spellEnd"/>
      <w:r w:rsidR="00910D48" w:rsidRPr="00004236">
        <w:rPr>
          <w:rFonts w:ascii="Times New Roman" w:hAnsi="Times New Roman" w:cs="Times New Roman"/>
          <w:sz w:val="24"/>
          <w:szCs w:val="24"/>
        </w:rPr>
        <w:t xml:space="preserve"> (2006) found </w:t>
      </w:r>
      <w:r w:rsidR="00B422A0" w:rsidRPr="00004236">
        <w:rPr>
          <w:rFonts w:ascii="Times New Roman" w:hAnsi="Times New Roman" w:cs="Times New Roman"/>
          <w:sz w:val="24"/>
          <w:szCs w:val="24"/>
        </w:rPr>
        <w:t>a</w:t>
      </w:r>
      <w:r w:rsidR="00910D48" w:rsidRPr="00004236">
        <w:rPr>
          <w:rFonts w:ascii="Times New Roman" w:hAnsi="Times New Roman" w:cs="Times New Roman"/>
          <w:sz w:val="24"/>
          <w:szCs w:val="24"/>
        </w:rPr>
        <w:t xml:space="preserve"> positive significant correlation between winning the World </w:t>
      </w:r>
      <w:r w:rsidR="007B12A6" w:rsidRPr="00004236">
        <w:rPr>
          <w:rFonts w:ascii="Times New Roman" w:hAnsi="Times New Roman" w:cs="Times New Roman"/>
          <w:sz w:val="24"/>
          <w:szCs w:val="24"/>
        </w:rPr>
        <w:t>Championship</w:t>
      </w:r>
      <w:r w:rsidR="00910D48" w:rsidRPr="00004236">
        <w:rPr>
          <w:rFonts w:ascii="Times New Roman" w:hAnsi="Times New Roman" w:cs="Times New Roman"/>
          <w:sz w:val="24"/>
          <w:szCs w:val="24"/>
        </w:rPr>
        <w:t xml:space="preserve"> and the market return the trading day after the final. Moreover, they found significant evidence for an abnormal economic growth of 0.7% after winning the final. </w:t>
      </w:r>
    </w:p>
    <w:p w:rsidR="000A0575" w:rsidRDefault="006C6003" w:rsidP="00004236">
      <w:pPr>
        <w:spacing w:line="360" w:lineRule="auto"/>
        <w:rPr>
          <w:rFonts w:ascii="Times New Roman" w:hAnsi="Times New Roman" w:cs="Times New Roman"/>
          <w:sz w:val="24"/>
          <w:szCs w:val="24"/>
        </w:rPr>
      </w:pPr>
      <w:proofErr w:type="spellStart"/>
      <w:r w:rsidRPr="00004236">
        <w:rPr>
          <w:rFonts w:ascii="Times New Roman" w:hAnsi="Times New Roman" w:cs="Times New Roman"/>
          <w:sz w:val="24"/>
          <w:szCs w:val="24"/>
        </w:rPr>
        <w:t>Scholtens</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Scheenstra</w:t>
      </w:r>
      <w:proofErr w:type="spellEnd"/>
      <w:r w:rsidRPr="00004236">
        <w:rPr>
          <w:rFonts w:ascii="Times New Roman" w:hAnsi="Times New Roman" w:cs="Times New Roman"/>
          <w:sz w:val="24"/>
          <w:szCs w:val="24"/>
        </w:rPr>
        <w:t xml:space="preserve"> (2010) mention</w:t>
      </w:r>
      <w:r w:rsidR="00B422A0" w:rsidRPr="00004236">
        <w:rPr>
          <w:rFonts w:ascii="Times New Roman" w:hAnsi="Times New Roman" w:cs="Times New Roman"/>
          <w:sz w:val="24"/>
          <w:szCs w:val="24"/>
        </w:rPr>
        <w:t>ed</w:t>
      </w:r>
      <w:r w:rsidRPr="00004236">
        <w:rPr>
          <w:rFonts w:ascii="Times New Roman" w:hAnsi="Times New Roman" w:cs="Times New Roman"/>
          <w:sz w:val="24"/>
          <w:szCs w:val="24"/>
        </w:rPr>
        <w:t xml:space="preserve"> that an international match, which is in general more important than a regular league match, result</w:t>
      </w:r>
      <w:r w:rsidR="00322FAC">
        <w:rPr>
          <w:rFonts w:ascii="Times New Roman" w:hAnsi="Times New Roman" w:cs="Times New Roman"/>
          <w:sz w:val="24"/>
          <w:szCs w:val="24"/>
        </w:rPr>
        <w:t>s</w:t>
      </w:r>
      <w:r w:rsidRPr="00004236">
        <w:rPr>
          <w:rFonts w:ascii="Times New Roman" w:hAnsi="Times New Roman" w:cs="Times New Roman"/>
          <w:sz w:val="24"/>
          <w:szCs w:val="24"/>
        </w:rPr>
        <w:t xml:space="preserve"> into higher fluctuations in the stock market return. </w:t>
      </w:r>
      <w:r w:rsidR="000A0575" w:rsidRPr="00004236">
        <w:rPr>
          <w:rFonts w:ascii="Times New Roman" w:hAnsi="Times New Roman" w:cs="Times New Roman"/>
          <w:sz w:val="24"/>
          <w:szCs w:val="24"/>
        </w:rPr>
        <w:t xml:space="preserve">This is in line with </w:t>
      </w:r>
      <w:r w:rsidR="006A36AC" w:rsidRPr="00004236">
        <w:rPr>
          <w:rFonts w:ascii="Times New Roman" w:hAnsi="Times New Roman" w:cs="Times New Roman"/>
          <w:sz w:val="24"/>
          <w:szCs w:val="24"/>
        </w:rPr>
        <w:t xml:space="preserve">the results of </w:t>
      </w:r>
      <w:proofErr w:type="spellStart"/>
      <w:r w:rsidR="006A36AC" w:rsidRPr="00004236">
        <w:rPr>
          <w:rFonts w:ascii="Times New Roman" w:hAnsi="Times New Roman" w:cs="Times New Roman"/>
          <w:sz w:val="24"/>
          <w:szCs w:val="24"/>
        </w:rPr>
        <w:t>Renneboog</w:t>
      </w:r>
      <w:proofErr w:type="spellEnd"/>
      <w:r w:rsidR="006A36AC" w:rsidRPr="00004236">
        <w:rPr>
          <w:rFonts w:ascii="Times New Roman" w:hAnsi="Times New Roman" w:cs="Times New Roman"/>
          <w:sz w:val="24"/>
          <w:szCs w:val="24"/>
        </w:rPr>
        <w:t xml:space="preserve"> and </w:t>
      </w:r>
      <w:proofErr w:type="spellStart"/>
      <w:r w:rsidR="006A36AC" w:rsidRPr="00004236">
        <w:rPr>
          <w:rFonts w:ascii="Times New Roman" w:hAnsi="Times New Roman" w:cs="Times New Roman"/>
          <w:sz w:val="24"/>
          <w:szCs w:val="24"/>
        </w:rPr>
        <w:t>Vanbrabant</w:t>
      </w:r>
      <w:proofErr w:type="spellEnd"/>
      <w:r w:rsidR="006A36AC" w:rsidRPr="00004236">
        <w:rPr>
          <w:rFonts w:ascii="Times New Roman" w:hAnsi="Times New Roman" w:cs="Times New Roman"/>
          <w:sz w:val="24"/>
          <w:szCs w:val="24"/>
        </w:rPr>
        <w:t xml:space="preserve"> (2000). </w:t>
      </w:r>
      <w:r w:rsidR="000A0575" w:rsidRPr="00004236">
        <w:rPr>
          <w:rFonts w:ascii="Times New Roman" w:hAnsi="Times New Roman" w:cs="Times New Roman"/>
          <w:sz w:val="24"/>
          <w:szCs w:val="24"/>
        </w:rPr>
        <w:t>The</w:t>
      </w:r>
      <w:r w:rsidR="0030363A">
        <w:rPr>
          <w:rFonts w:ascii="Times New Roman" w:hAnsi="Times New Roman" w:cs="Times New Roman"/>
          <w:sz w:val="24"/>
          <w:szCs w:val="24"/>
        </w:rPr>
        <w:t>y</w:t>
      </w:r>
      <w:r w:rsidR="000A0575" w:rsidRPr="00004236">
        <w:rPr>
          <w:rFonts w:ascii="Times New Roman" w:hAnsi="Times New Roman" w:cs="Times New Roman"/>
          <w:sz w:val="24"/>
          <w:szCs w:val="24"/>
        </w:rPr>
        <w:t xml:space="preserve"> pointed out that, if the </w:t>
      </w:r>
      <w:r w:rsidR="0030363A">
        <w:rPr>
          <w:rFonts w:ascii="Times New Roman" w:hAnsi="Times New Roman" w:cs="Times New Roman"/>
          <w:sz w:val="24"/>
          <w:szCs w:val="24"/>
        </w:rPr>
        <w:t>media pays a lot attention to the match</w:t>
      </w:r>
      <w:r w:rsidR="000A0575" w:rsidRPr="00004236">
        <w:rPr>
          <w:rFonts w:ascii="Times New Roman" w:hAnsi="Times New Roman" w:cs="Times New Roman"/>
          <w:sz w:val="24"/>
          <w:szCs w:val="24"/>
        </w:rPr>
        <w:t xml:space="preserve"> and there are many sponsoring activities</w:t>
      </w:r>
      <w:r w:rsidR="009070DF">
        <w:rPr>
          <w:rFonts w:ascii="Times New Roman" w:hAnsi="Times New Roman" w:cs="Times New Roman"/>
          <w:sz w:val="24"/>
          <w:szCs w:val="24"/>
        </w:rPr>
        <w:t>,</w:t>
      </w:r>
      <w:r w:rsidR="000A0575" w:rsidRPr="00004236">
        <w:rPr>
          <w:rFonts w:ascii="Times New Roman" w:hAnsi="Times New Roman" w:cs="Times New Roman"/>
          <w:sz w:val="24"/>
          <w:szCs w:val="24"/>
        </w:rPr>
        <w:t xml:space="preserve"> the importance of the match increases. The abnormal returns on the stock market will be higher after an important match compared to an unimportant match. </w:t>
      </w:r>
    </w:p>
    <w:p w:rsidR="008E4C04" w:rsidRDefault="008E4C04" w:rsidP="00004236">
      <w:pPr>
        <w:spacing w:line="360" w:lineRule="auto"/>
        <w:rPr>
          <w:rFonts w:ascii="Times New Roman" w:hAnsi="Times New Roman" w:cs="Times New Roman"/>
          <w:sz w:val="24"/>
          <w:szCs w:val="24"/>
        </w:rPr>
      </w:pPr>
      <w:r>
        <w:rPr>
          <w:rFonts w:ascii="Times New Roman" w:hAnsi="Times New Roman" w:cs="Times New Roman"/>
          <w:sz w:val="24"/>
          <w:szCs w:val="24"/>
        </w:rPr>
        <w:t>Therefore, the following hypothesis has been formulated</w:t>
      </w:r>
      <w:r w:rsidR="009070DF">
        <w:rPr>
          <w:rFonts w:ascii="Times New Roman" w:hAnsi="Times New Roman" w:cs="Times New Roman"/>
          <w:sz w:val="24"/>
          <w:szCs w:val="24"/>
        </w:rPr>
        <w:t xml:space="preserve"> in order to check if the importance of a match has significant influence on the abnormal returns</w:t>
      </w:r>
      <w:r>
        <w:rPr>
          <w:rFonts w:ascii="Times New Roman" w:hAnsi="Times New Roman" w:cs="Times New Roman"/>
          <w:sz w:val="24"/>
          <w:szCs w:val="24"/>
        </w:rPr>
        <w:t xml:space="preserve">: </w:t>
      </w:r>
    </w:p>
    <w:p w:rsidR="000F65E8" w:rsidRPr="00D20A16" w:rsidRDefault="008359C5" w:rsidP="000F65E8">
      <w:pPr>
        <w:spacing w:line="240" w:lineRule="auto"/>
        <w:ind w:left="720" w:hanging="72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0F65E8" w:rsidRPr="00D20A16">
        <w:rPr>
          <w:rFonts w:ascii="Times New Roman" w:hAnsi="Times New Roman" w:cs="Times New Roman"/>
          <w:i/>
          <w:sz w:val="24"/>
          <w:szCs w:val="24"/>
        </w:rPr>
        <w:t>:</w:t>
      </w:r>
      <w:r w:rsidR="000F65E8" w:rsidRPr="00D20A16">
        <w:rPr>
          <w:rFonts w:ascii="Times New Roman" w:hAnsi="Times New Roman" w:cs="Times New Roman"/>
          <w:i/>
          <w:sz w:val="24"/>
          <w:szCs w:val="24"/>
        </w:rPr>
        <w:tab/>
        <w:t>The importance of a match does not have sig</w:t>
      </w:r>
      <w:r w:rsidR="000F65E8">
        <w:rPr>
          <w:rFonts w:ascii="Times New Roman" w:hAnsi="Times New Roman" w:cs="Times New Roman"/>
          <w:i/>
          <w:sz w:val="24"/>
          <w:szCs w:val="24"/>
        </w:rPr>
        <w:t xml:space="preserve">nificant influence on </w:t>
      </w:r>
      <w:r w:rsidR="000F65E8" w:rsidRPr="00D20A16">
        <w:rPr>
          <w:rFonts w:ascii="Times New Roman" w:hAnsi="Times New Roman" w:cs="Times New Roman"/>
          <w:i/>
          <w:sz w:val="24"/>
          <w:szCs w:val="24"/>
        </w:rPr>
        <w:t xml:space="preserve">the stock market’s reaction. </w:t>
      </w:r>
    </w:p>
    <w:p w:rsidR="000F65E8" w:rsidRDefault="008359C5" w:rsidP="000F65E8">
      <w:pPr>
        <w:spacing w:line="24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0F65E8" w:rsidRPr="00D20A16">
        <w:rPr>
          <w:rFonts w:ascii="Times New Roman" w:hAnsi="Times New Roman" w:cs="Times New Roman"/>
          <w:i/>
          <w:sz w:val="24"/>
          <w:szCs w:val="24"/>
        </w:rPr>
        <w:t>:</w:t>
      </w:r>
      <w:r w:rsidR="000F65E8" w:rsidRPr="00D20A16">
        <w:rPr>
          <w:rFonts w:ascii="Times New Roman" w:hAnsi="Times New Roman" w:cs="Times New Roman"/>
          <w:i/>
          <w:sz w:val="24"/>
          <w:szCs w:val="24"/>
        </w:rPr>
        <w:tab/>
        <w:t>The importance of a match has signifi</w:t>
      </w:r>
      <w:r w:rsidR="000F65E8">
        <w:rPr>
          <w:rFonts w:ascii="Times New Roman" w:hAnsi="Times New Roman" w:cs="Times New Roman"/>
          <w:i/>
          <w:sz w:val="24"/>
          <w:szCs w:val="24"/>
        </w:rPr>
        <w:t xml:space="preserve">cant influence on </w:t>
      </w:r>
      <w:r w:rsidR="000F65E8" w:rsidRPr="00D20A16">
        <w:rPr>
          <w:rFonts w:ascii="Times New Roman" w:hAnsi="Times New Roman" w:cs="Times New Roman"/>
          <w:i/>
          <w:sz w:val="24"/>
          <w:szCs w:val="24"/>
        </w:rPr>
        <w:t>the stock market’s reaction.</w:t>
      </w:r>
    </w:p>
    <w:p w:rsidR="00A03C54" w:rsidRPr="0061742A" w:rsidRDefault="008E716B" w:rsidP="008E716B">
      <w:pPr>
        <w:pStyle w:val="Heading2"/>
        <w:spacing w:line="360" w:lineRule="auto"/>
        <w:jc w:val="both"/>
        <w:rPr>
          <w:rFonts w:ascii="Times New Roman" w:hAnsi="Times New Roman" w:cs="Times New Roman"/>
          <w:color w:val="auto"/>
          <w:sz w:val="28"/>
          <w:szCs w:val="28"/>
        </w:rPr>
      </w:pPr>
      <w:bookmarkStart w:id="7" w:name="_Toc388440210"/>
      <w:r>
        <w:rPr>
          <w:rFonts w:ascii="Times New Roman" w:hAnsi="Times New Roman" w:cs="Times New Roman"/>
          <w:color w:val="auto"/>
          <w:sz w:val="28"/>
          <w:szCs w:val="28"/>
        </w:rPr>
        <w:t>2.5</w:t>
      </w:r>
      <w:r>
        <w:rPr>
          <w:rFonts w:ascii="Times New Roman" w:hAnsi="Times New Roman" w:cs="Times New Roman"/>
          <w:color w:val="auto"/>
          <w:sz w:val="28"/>
          <w:szCs w:val="28"/>
        </w:rPr>
        <w:tab/>
      </w:r>
      <w:r w:rsidR="00BA7A86" w:rsidRPr="0061742A">
        <w:rPr>
          <w:rFonts w:ascii="Times New Roman" w:hAnsi="Times New Roman" w:cs="Times New Roman"/>
          <w:color w:val="auto"/>
          <w:sz w:val="28"/>
          <w:szCs w:val="28"/>
        </w:rPr>
        <w:t>Outperformance</w:t>
      </w:r>
      <w:bookmarkEnd w:id="7"/>
      <w:r w:rsidR="00F95424" w:rsidRPr="0061742A">
        <w:rPr>
          <w:rFonts w:ascii="Times New Roman" w:hAnsi="Times New Roman" w:cs="Times New Roman"/>
          <w:color w:val="auto"/>
          <w:sz w:val="28"/>
          <w:szCs w:val="28"/>
        </w:rPr>
        <w:t xml:space="preserve"> </w:t>
      </w:r>
    </w:p>
    <w:p w:rsidR="00304457" w:rsidRDefault="00C45EE6" w:rsidP="00004236">
      <w:pPr>
        <w:spacing w:line="360" w:lineRule="auto"/>
        <w:jc w:val="both"/>
        <w:rPr>
          <w:rFonts w:ascii="Times New Roman" w:hAnsi="Times New Roman" w:cs="Times New Roman"/>
          <w:sz w:val="24"/>
          <w:szCs w:val="24"/>
        </w:rPr>
      </w:pPr>
      <w:r w:rsidRPr="00004236">
        <w:rPr>
          <w:rFonts w:ascii="Times New Roman" w:hAnsi="Times New Roman" w:cs="Times New Roman"/>
          <w:sz w:val="24"/>
          <w:szCs w:val="24"/>
        </w:rPr>
        <w:t>Previous studies have proven that that stock market returns are</w:t>
      </w:r>
      <w:r w:rsidR="006C6003" w:rsidRPr="00004236">
        <w:rPr>
          <w:rFonts w:ascii="Times New Roman" w:hAnsi="Times New Roman" w:cs="Times New Roman"/>
          <w:sz w:val="24"/>
          <w:szCs w:val="24"/>
        </w:rPr>
        <w:t xml:space="preserve"> getting</w:t>
      </w:r>
      <w:r w:rsidRPr="00004236">
        <w:rPr>
          <w:rFonts w:ascii="Times New Roman" w:hAnsi="Times New Roman" w:cs="Times New Roman"/>
          <w:sz w:val="24"/>
          <w:szCs w:val="24"/>
        </w:rPr>
        <w:t xml:space="preserve"> influenced by the result</w:t>
      </w:r>
      <w:r w:rsidR="00E16E83">
        <w:rPr>
          <w:rFonts w:ascii="Times New Roman" w:hAnsi="Times New Roman" w:cs="Times New Roman"/>
          <w:sz w:val="24"/>
          <w:szCs w:val="24"/>
        </w:rPr>
        <w:t>s</w:t>
      </w:r>
      <w:r w:rsidRPr="00004236">
        <w:rPr>
          <w:rFonts w:ascii="Times New Roman" w:hAnsi="Times New Roman" w:cs="Times New Roman"/>
          <w:sz w:val="24"/>
          <w:szCs w:val="24"/>
        </w:rPr>
        <w:t xml:space="preserve"> of football matches. However, none of them </w:t>
      </w:r>
      <w:r w:rsidR="00361622" w:rsidRPr="00004236">
        <w:rPr>
          <w:rFonts w:ascii="Times New Roman" w:hAnsi="Times New Roman" w:cs="Times New Roman"/>
          <w:sz w:val="24"/>
          <w:szCs w:val="24"/>
        </w:rPr>
        <w:t>speaks of an outperformance of the market. To outperform on the stock market</w:t>
      </w:r>
      <w:r w:rsidR="0030363A">
        <w:rPr>
          <w:rFonts w:ascii="Times New Roman" w:hAnsi="Times New Roman" w:cs="Times New Roman"/>
          <w:sz w:val="24"/>
          <w:szCs w:val="24"/>
        </w:rPr>
        <w:t>,</w:t>
      </w:r>
      <w:r w:rsidR="00361622" w:rsidRPr="00004236">
        <w:rPr>
          <w:rFonts w:ascii="Times New Roman" w:hAnsi="Times New Roman" w:cs="Times New Roman"/>
          <w:sz w:val="24"/>
          <w:szCs w:val="24"/>
        </w:rPr>
        <w:t xml:space="preserve"> one</w:t>
      </w:r>
      <w:r w:rsidR="00441D4F" w:rsidRPr="00004236">
        <w:rPr>
          <w:rFonts w:ascii="Times New Roman" w:hAnsi="Times New Roman" w:cs="Times New Roman"/>
          <w:sz w:val="24"/>
          <w:szCs w:val="24"/>
        </w:rPr>
        <w:t xml:space="preserve"> stock</w:t>
      </w:r>
      <w:r w:rsidR="00361622" w:rsidRPr="00004236">
        <w:rPr>
          <w:rFonts w:ascii="Times New Roman" w:hAnsi="Times New Roman" w:cs="Times New Roman"/>
          <w:sz w:val="24"/>
          <w:szCs w:val="24"/>
        </w:rPr>
        <w:t xml:space="preserve"> has to generate significant a higher return compared to the </w:t>
      </w:r>
      <w:r w:rsidR="0030363A">
        <w:rPr>
          <w:rFonts w:ascii="Times New Roman" w:hAnsi="Times New Roman" w:cs="Times New Roman"/>
          <w:sz w:val="24"/>
          <w:szCs w:val="24"/>
        </w:rPr>
        <w:t xml:space="preserve">return on the </w:t>
      </w:r>
      <w:r w:rsidR="00361622" w:rsidRPr="00004236">
        <w:rPr>
          <w:rFonts w:ascii="Times New Roman" w:hAnsi="Times New Roman" w:cs="Times New Roman"/>
          <w:sz w:val="24"/>
          <w:szCs w:val="24"/>
        </w:rPr>
        <w:t xml:space="preserve">benchmarked according to </w:t>
      </w:r>
      <w:proofErr w:type="spellStart"/>
      <w:r w:rsidR="00361622" w:rsidRPr="00255A57">
        <w:rPr>
          <w:rFonts w:ascii="Times New Roman" w:hAnsi="Times New Roman" w:cs="Times New Roman"/>
          <w:sz w:val="24"/>
          <w:szCs w:val="24"/>
        </w:rPr>
        <w:t>Lakonishook</w:t>
      </w:r>
      <w:proofErr w:type="spellEnd"/>
      <w:r w:rsidR="00361622" w:rsidRPr="00255A57">
        <w:rPr>
          <w:rFonts w:ascii="Times New Roman" w:hAnsi="Times New Roman" w:cs="Times New Roman"/>
          <w:sz w:val="24"/>
          <w:szCs w:val="24"/>
        </w:rPr>
        <w:t xml:space="preserve"> and Shapiro (1984)</w:t>
      </w:r>
      <w:r w:rsidR="00361622" w:rsidRPr="00004236">
        <w:rPr>
          <w:rFonts w:ascii="Times New Roman" w:hAnsi="Times New Roman" w:cs="Times New Roman"/>
          <w:color w:val="FF0000"/>
          <w:sz w:val="24"/>
          <w:szCs w:val="24"/>
        </w:rPr>
        <w:t xml:space="preserve">. </w:t>
      </w:r>
      <w:proofErr w:type="spellStart"/>
      <w:r w:rsidR="000F65E8">
        <w:rPr>
          <w:rFonts w:ascii="Times New Roman" w:hAnsi="Times New Roman" w:cs="Times New Roman"/>
          <w:sz w:val="24"/>
          <w:szCs w:val="24"/>
        </w:rPr>
        <w:t>Asthon</w:t>
      </w:r>
      <w:proofErr w:type="spellEnd"/>
      <w:r w:rsidR="000F65E8">
        <w:rPr>
          <w:rFonts w:ascii="Times New Roman" w:hAnsi="Times New Roman" w:cs="Times New Roman"/>
          <w:sz w:val="24"/>
          <w:szCs w:val="24"/>
        </w:rPr>
        <w:t xml:space="preserve"> </w:t>
      </w:r>
      <w:r w:rsidR="00E16E83">
        <w:rPr>
          <w:rFonts w:ascii="Times New Roman" w:hAnsi="Times New Roman" w:cs="Times New Roman"/>
          <w:sz w:val="24"/>
          <w:szCs w:val="24"/>
        </w:rPr>
        <w:t>et al.</w:t>
      </w:r>
      <w:r w:rsidR="000F65E8">
        <w:rPr>
          <w:rFonts w:ascii="Times New Roman" w:hAnsi="Times New Roman" w:cs="Times New Roman"/>
          <w:sz w:val="24"/>
          <w:szCs w:val="24"/>
        </w:rPr>
        <w:t xml:space="preserve"> </w:t>
      </w:r>
      <w:r w:rsidR="00415542" w:rsidRPr="00004236">
        <w:rPr>
          <w:rFonts w:ascii="Times New Roman" w:hAnsi="Times New Roman" w:cs="Times New Roman"/>
          <w:sz w:val="24"/>
          <w:szCs w:val="24"/>
        </w:rPr>
        <w:t>(</w:t>
      </w:r>
      <w:r w:rsidR="00292694" w:rsidRPr="00004236">
        <w:rPr>
          <w:rFonts w:ascii="Times New Roman" w:hAnsi="Times New Roman" w:cs="Times New Roman"/>
          <w:sz w:val="24"/>
          <w:szCs w:val="24"/>
        </w:rPr>
        <w:t>2003) determined a</w:t>
      </w:r>
      <w:r w:rsidR="006F32E4">
        <w:rPr>
          <w:rFonts w:ascii="Times New Roman" w:hAnsi="Times New Roman" w:cs="Times New Roman"/>
          <w:sz w:val="24"/>
          <w:szCs w:val="24"/>
        </w:rPr>
        <w:t>n outperformance according to a</w:t>
      </w:r>
      <w:r w:rsidR="00292694" w:rsidRPr="00004236">
        <w:rPr>
          <w:rFonts w:ascii="Times New Roman" w:hAnsi="Times New Roman" w:cs="Times New Roman"/>
          <w:sz w:val="24"/>
          <w:szCs w:val="24"/>
        </w:rPr>
        <w:t xml:space="preserve"> deviation from the </w:t>
      </w:r>
      <w:r w:rsidR="00292694" w:rsidRPr="00004236">
        <w:rPr>
          <w:rFonts w:ascii="Times New Roman" w:hAnsi="Times New Roman" w:cs="Times New Roman"/>
          <w:sz w:val="24"/>
          <w:szCs w:val="24"/>
        </w:rPr>
        <w:lastRenderedPageBreak/>
        <w:t>mean return. If, after a win</w:t>
      </w:r>
      <w:r w:rsidR="007D4D32">
        <w:rPr>
          <w:rFonts w:ascii="Times New Roman" w:hAnsi="Times New Roman" w:cs="Times New Roman"/>
          <w:sz w:val="24"/>
          <w:szCs w:val="24"/>
        </w:rPr>
        <w:t xml:space="preserve"> </w:t>
      </w:r>
      <w:r w:rsidR="006F32E4">
        <w:rPr>
          <w:rFonts w:ascii="Times New Roman" w:hAnsi="Times New Roman" w:cs="Times New Roman"/>
          <w:sz w:val="24"/>
          <w:szCs w:val="24"/>
        </w:rPr>
        <w:t>(loss)</w:t>
      </w:r>
      <w:r w:rsidR="00292694" w:rsidRPr="00004236">
        <w:rPr>
          <w:rFonts w:ascii="Times New Roman" w:hAnsi="Times New Roman" w:cs="Times New Roman"/>
          <w:sz w:val="24"/>
          <w:szCs w:val="24"/>
        </w:rPr>
        <w:t>, the return was higher</w:t>
      </w:r>
      <w:r w:rsidR="007D4D32">
        <w:rPr>
          <w:rFonts w:ascii="Times New Roman" w:hAnsi="Times New Roman" w:cs="Times New Roman"/>
          <w:sz w:val="24"/>
          <w:szCs w:val="24"/>
        </w:rPr>
        <w:t xml:space="preserve"> </w:t>
      </w:r>
      <w:r w:rsidR="006F32E4">
        <w:rPr>
          <w:rFonts w:ascii="Times New Roman" w:hAnsi="Times New Roman" w:cs="Times New Roman"/>
          <w:sz w:val="24"/>
          <w:szCs w:val="24"/>
        </w:rPr>
        <w:t>(lower)</w:t>
      </w:r>
      <w:r w:rsidR="00292694" w:rsidRPr="00004236">
        <w:rPr>
          <w:rFonts w:ascii="Times New Roman" w:hAnsi="Times New Roman" w:cs="Times New Roman"/>
          <w:sz w:val="24"/>
          <w:szCs w:val="24"/>
        </w:rPr>
        <w:t xml:space="preserve"> compared to the mean return it coun</w:t>
      </w:r>
      <w:r w:rsidR="0069134A">
        <w:rPr>
          <w:rFonts w:ascii="Times New Roman" w:hAnsi="Times New Roman" w:cs="Times New Roman"/>
          <w:sz w:val="24"/>
          <w:szCs w:val="24"/>
        </w:rPr>
        <w:t>ts as an outperformance</w:t>
      </w:r>
      <w:r w:rsidR="007D4D32">
        <w:rPr>
          <w:rFonts w:ascii="Times New Roman" w:hAnsi="Times New Roman" w:cs="Times New Roman"/>
          <w:sz w:val="24"/>
          <w:szCs w:val="24"/>
        </w:rPr>
        <w:t>;</w:t>
      </w:r>
      <w:r w:rsidR="0069134A">
        <w:rPr>
          <w:rFonts w:ascii="Times New Roman" w:hAnsi="Times New Roman" w:cs="Times New Roman"/>
          <w:sz w:val="24"/>
          <w:szCs w:val="24"/>
        </w:rPr>
        <w:t xml:space="preserve"> </w:t>
      </w:r>
      <w:r w:rsidR="007D4D32">
        <w:rPr>
          <w:rFonts w:ascii="Times New Roman" w:hAnsi="Times New Roman" w:cs="Times New Roman"/>
          <w:sz w:val="24"/>
          <w:szCs w:val="24"/>
        </w:rPr>
        <w:t>t</w:t>
      </w:r>
      <w:r w:rsidR="0069134A">
        <w:rPr>
          <w:rFonts w:ascii="Times New Roman" w:hAnsi="Times New Roman" w:cs="Times New Roman"/>
          <w:sz w:val="24"/>
          <w:szCs w:val="24"/>
        </w:rPr>
        <w:t>he size of the deviation does not make sense.</w:t>
      </w:r>
      <w:r w:rsidR="006F32E4">
        <w:rPr>
          <w:rFonts w:ascii="Times New Roman" w:hAnsi="Times New Roman" w:cs="Times New Roman"/>
          <w:sz w:val="24"/>
          <w:szCs w:val="24"/>
        </w:rPr>
        <w:t xml:space="preserve"> </w:t>
      </w:r>
      <w:r w:rsidR="009B18C7" w:rsidRPr="00004236">
        <w:rPr>
          <w:rFonts w:ascii="Times New Roman" w:hAnsi="Times New Roman" w:cs="Times New Roman"/>
          <w:sz w:val="24"/>
          <w:szCs w:val="24"/>
        </w:rPr>
        <w:t xml:space="preserve">Cao and Wei (2005) and </w:t>
      </w:r>
      <w:proofErr w:type="spellStart"/>
      <w:r w:rsidR="009B18C7" w:rsidRPr="00004236">
        <w:rPr>
          <w:rFonts w:ascii="Times New Roman" w:hAnsi="Times New Roman" w:cs="Times New Roman"/>
          <w:sz w:val="24"/>
          <w:szCs w:val="24"/>
        </w:rPr>
        <w:t>Kamstra</w:t>
      </w:r>
      <w:proofErr w:type="spellEnd"/>
      <w:r w:rsidR="009B18C7" w:rsidRPr="00004236">
        <w:rPr>
          <w:rFonts w:ascii="Times New Roman" w:hAnsi="Times New Roman" w:cs="Times New Roman"/>
          <w:sz w:val="24"/>
          <w:szCs w:val="24"/>
        </w:rPr>
        <w:t xml:space="preserve"> </w:t>
      </w:r>
      <w:r w:rsidR="00E16E83">
        <w:rPr>
          <w:rFonts w:ascii="Times New Roman" w:hAnsi="Times New Roman" w:cs="Times New Roman"/>
          <w:sz w:val="24"/>
          <w:szCs w:val="24"/>
        </w:rPr>
        <w:t>et al.</w:t>
      </w:r>
      <w:r w:rsidR="009B18C7" w:rsidRPr="00004236">
        <w:rPr>
          <w:rFonts w:ascii="Times New Roman" w:hAnsi="Times New Roman" w:cs="Times New Roman"/>
          <w:sz w:val="24"/>
          <w:szCs w:val="24"/>
        </w:rPr>
        <w:t xml:space="preserve"> (2000) used the</w:t>
      </w:r>
      <w:r w:rsidR="009070DF">
        <w:rPr>
          <w:rFonts w:ascii="Times New Roman" w:hAnsi="Times New Roman" w:cs="Times New Roman"/>
          <w:sz w:val="24"/>
          <w:szCs w:val="24"/>
        </w:rPr>
        <w:t xml:space="preserve"> same methodology.</w:t>
      </w:r>
      <w:r w:rsidR="009B18C7" w:rsidRPr="00004236">
        <w:rPr>
          <w:rFonts w:ascii="Times New Roman" w:hAnsi="Times New Roman" w:cs="Times New Roman"/>
          <w:sz w:val="24"/>
          <w:szCs w:val="24"/>
        </w:rPr>
        <w:t xml:space="preserve"> </w:t>
      </w:r>
      <w:r w:rsidR="009070DF">
        <w:rPr>
          <w:rFonts w:ascii="Times New Roman" w:hAnsi="Times New Roman" w:cs="Times New Roman"/>
          <w:sz w:val="24"/>
          <w:szCs w:val="24"/>
        </w:rPr>
        <w:t>H</w:t>
      </w:r>
      <w:r w:rsidR="009B18C7" w:rsidRPr="00004236">
        <w:rPr>
          <w:rFonts w:ascii="Times New Roman" w:hAnsi="Times New Roman" w:cs="Times New Roman"/>
          <w:sz w:val="24"/>
          <w:szCs w:val="24"/>
        </w:rPr>
        <w:t xml:space="preserve">owever, they calculated the normal returns by using the market model. </w:t>
      </w:r>
      <w:r w:rsidR="008E4C04">
        <w:rPr>
          <w:rFonts w:ascii="Times New Roman" w:hAnsi="Times New Roman" w:cs="Times New Roman"/>
          <w:sz w:val="24"/>
          <w:szCs w:val="24"/>
        </w:rPr>
        <w:t xml:space="preserve">Aston </w:t>
      </w:r>
      <w:r w:rsidR="00E16E83">
        <w:rPr>
          <w:rFonts w:ascii="Times New Roman" w:hAnsi="Times New Roman" w:cs="Times New Roman"/>
          <w:sz w:val="24"/>
          <w:szCs w:val="24"/>
        </w:rPr>
        <w:t>et al.</w:t>
      </w:r>
      <w:r w:rsidR="007D4D32">
        <w:rPr>
          <w:rFonts w:ascii="Times New Roman" w:hAnsi="Times New Roman" w:cs="Times New Roman"/>
          <w:sz w:val="24"/>
          <w:szCs w:val="24"/>
        </w:rPr>
        <w:t xml:space="preserve"> </w:t>
      </w:r>
      <w:r w:rsidR="00FF1C97" w:rsidRPr="00004236">
        <w:rPr>
          <w:rFonts w:ascii="Times New Roman" w:hAnsi="Times New Roman" w:cs="Times New Roman"/>
          <w:sz w:val="24"/>
          <w:szCs w:val="24"/>
        </w:rPr>
        <w:t xml:space="preserve">(2003) and </w:t>
      </w:r>
      <w:proofErr w:type="spellStart"/>
      <w:r w:rsidR="00FF1C97" w:rsidRPr="00004236">
        <w:rPr>
          <w:rFonts w:ascii="Times New Roman" w:hAnsi="Times New Roman" w:cs="Times New Roman"/>
          <w:sz w:val="24"/>
          <w:szCs w:val="24"/>
        </w:rPr>
        <w:t>Kamstra</w:t>
      </w:r>
      <w:proofErr w:type="spellEnd"/>
      <w:r w:rsidR="00FF1C97" w:rsidRPr="00004236">
        <w:rPr>
          <w:rFonts w:ascii="Times New Roman" w:hAnsi="Times New Roman" w:cs="Times New Roman"/>
          <w:sz w:val="24"/>
          <w:szCs w:val="24"/>
        </w:rPr>
        <w:t xml:space="preserve"> </w:t>
      </w:r>
      <w:r w:rsidR="00E16E83">
        <w:rPr>
          <w:rFonts w:ascii="Times New Roman" w:hAnsi="Times New Roman" w:cs="Times New Roman"/>
          <w:sz w:val="24"/>
          <w:szCs w:val="24"/>
        </w:rPr>
        <w:t>et al.</w:t>
      </w:r>
      <w:r w:rsidR="00FF1C97" w:rsidRPr="00004236">
        <w:rPr>
          <w:rFonts w:ascii="Times New Roman" w:hAnsi="Times New Roman" w:cs="Times New Roman"/>
          <w:sz w:val="24"/>
          <w:szCs w:val="24"/>
        </w:rPr>
        <w:t xml:space="preserve"> (2000)</w:t>
      </w:r>
      <w:r w:rsidR="00B422A0" w:rsidRPr="00004236">
        <w:rPr>
          <w:rFonts w:ascii="Times New Roman" w:hAnsi="Times New Roman" w:cs="Times New Roman"/>
          <w:sz w:val="24"/>
          <w:szCs w:val="24"/>
        </w:rPr>
        <w:t xml:space="preserve"> both found significant more deviations from the normal return</w:t>
      </w:r>
      <w:r w:rsidR="00FF1C97" w:rsidRPr="00004236">
        <w:rPr>
          <w:rFonts w:ascii="Times New Roman" w:hAnsi="Times New Roman" w:cs="Times New Roman"/>
          <w:sz w:val="24"/>
          <w:szCs w:val="24"/>
        </w:rPr>
        <w:t xml:space="preserve"> the day afte</w:t>
      </w:r>
      <w:r w:rsidR="00E16E83">
        <w:rPr>
          <w:rFonts w:ascii="Times New Roman" w:hAnsi="Times New Roman" w:cs="Times New Roman"/>
          <w:sz w:val="24"/>
          <w:szCs w:val="24"/>
        </w:rPr>
        <w:t>r an event compared to no event</w:t>
      </w:r>
      <w:r w:rsidR="00E16E83" w:rsidRPr="00004236">
        <w:rPr>
          <w:rStyle w:val="FootnoteReference"/>
          <w:rFonts w:ascii="Times New Roman" w:hAnsi="Times New Roman" w:cs="Times New Roman"/>
          <w:sz w:val="24"/>
          <w:szCs w:val="24"/>
        </w:rPr>
        <w:footnoteReference w:id="3"/>
      </w:r>
      <w:r w:rsidR="00E16E83">
        <w:rPr>
          <w:rFonts w:ascii="Times New Roman" w:hAnsi="Times New Roman" w:cs="Times New Roman"/>
          <w:sz w:val="24"/>
          <w:szCs w:val="24"/>
        </w:rPr>
        <w:t>.</w:t>
      </w:r>
    </w:p>
    <w:p w:rsidR="007D4D32" w:rsidRPr="00004236" w:rsidRDefault="007D4D32" w:rsidP="00004236">
      <w:pPr>
        <w:spacing w:line="360" w:lineRule="auto"/>
        <w:jc w:val="both"/>
        <w:rPr>
          <w:rFonts w:ascii="Times New Roman" w:hAnsi="Times New Roman" w:cs="Times New Roman"/>
          <w:sz w:val="24"/>
          <w:szCs w:val="24"/>
        </w:rPr>
      </w:pPr>
      <w:r>
        <w:rPr>
          <w:rFonts w:ascii="Times New Roman" w:hAnsi="Times New Roman" w:cs="Times New Roman"/>
          <w:sz w:val="24"/>
          <w:szCs w:val="24"/>
        </w:rPr>
        <w:t>All findings mentioned above have led to the following hypothesis</w:t>
      </w:r>
      <w:r w:rsidR="003A06CD">
        <w:rPr>
          <w:rFonts w:ascii="Times New Roman" w:hAnsi="Times New Roman" w:cs="Times New Roman"/>
          <w:sz w:val="24"/>
          <w:szCs w:val="24"/>
        </w:rPr>
        <w:t xml:space="preserve"> in order to check if a football match leads to a significant market reaction</w:t>
      </w:r>
      <w:r>
        <w:rPr>
          <w:rFonts w:ascii="Times New Roman" w:hAnsi="Times New Roman" w:cs="Times New Roman"/>
          <w:sz w:val="24"/>
          <w:szCs w:val="24"/>
        </w:rPr>
        <w:t>:</w:t>
      </w:r>
    </w:p>
    <w:p w:rsidR="00FF1C97" w:rsidRDefault="008359C5" w:rsidP="00004236">
      <w:pPr>
        <w:spacing w:line="360" w:lineRule="auto"/>
        <w:ind w:left="1440" w:hanging="1440"/>
        <w:jc w:val="both"/>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FF1C97" w:rsidRPr="00004236">
        <w:rPr>
          <w:rFonts w:ascii="Times New Roman" w:hAnsi="Times New Roman" w:cs="Times New Roman"/>
          <w:i/>
          <w:sz w:val="24"/>
          <w:szCs w:val="24"/>
        </w:rPr>
        <w:t>:</w:t>
      </w:r>
      <w:r w:rsidR="00FF1C97" w:rsidRPr="00004236">
        <w:rPr>
          <w:rFonts w:ascii="Times New Roman" w:hAnsi="Times New Roman" w:cs="Times New Roman"/>
          <w:i/>
          <w:sz w:val="24"/>
          <w:szCs w:val="24"/>
        </w:rPr>
        <w:tab/>
      </w:r>
      <w:r w:rsidR="008E4C04">
        <w:rPr>
          <w:rFonts w:ascii="Times New Roman" w:hAnsi="Times New Roman" w:cs="Times New Roman"/>
          <w:i/>
          <w:sz w:val="24"/>
          <w:szCs w:val="24"/>
        </w:rPr>
        <w:t>Either after a match or after no match the rate of deviations</w:t>
      </w:r>
      <w:r w:rsidR="009B18C7" w:rsidRPr="00004236">
        <w:rPr>
          <w:rFonts w:ascii="Times New Roman" w:hAnsi="Times New Roman" w:cs="Times New Roman"/>
          <w:i/>
          <w:sz w:val="24"/>
          <w:szCs w:val="24"/>
        </w:rPr>
        <w:t xml:space="preserve"> </w:t>
      </w:r>
      <w:r w:rsidR="008E4C04" w:rsidRPr="00004236">
        <w:rPr>
          <w:rFonts w:ascii="Times New Roman" w:hAnsi="Times New Roman" w:cs="Times New Roman"/>
          <w:i/>
          <w:sz w:val="24"/>
          <w:szCs w:val="24"/>
        </w:rPr>
        <w:t>from the normal return is</w:t>
      </w:r>
      <w:r w:rsidR="008E4C04">
        <w:rPr>
          <w:rFonts w:ascii="Times New Roman" w:hAnsi="Times New Roman" w:cs="Times New Roman"/>
          <w:i/>
          <w:sz w:val="24"/>
          <w:szCs w:val="24"/>
        </w:rPr>
        <w:t xml:space="preserve"> equal.</w:t>
      </w:r>
    </w:p>
    <w:p w:rsidR="008E4C04" w:rsidRDefault="008359C5" w:rsidP="008E4C04">
      <w:pPr>
        <w:spacing w:line="360" w:lineRule="auto"/>
        <w:ind w:left="1440" w:hanging="1440"/>
        <w:jc w:val="both"/>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4D47C6" w:rsidRPr="00004236">
        <w:rPr>
          <w:rFonts w:ascii="Times New Roman" w:hAnsi="Times New Roman" w:cs="Times New Roman"/>
          <w:i/>
          <w:sz w:val="24"/>
          <w:szCs w:val="24"/>
        </w:rPr>
        <w:t>:</w:t>
      </w:r>
      <w:r w:rsidR="008E4C04">
        <w:rPr>
          <w:rFonts w:ascii="Times New Roman" w:hAnsi="Times New Roman" w:cs="Times New Roman"/>
          <w:i/>
          <w:sz w:val="24"/>
          <w:szCs w:val="24"/>
        </w:rPr>
        <w:tab/>
      </w:r>
      <w:r w:rsidR="008E4C04" w:rsidRPr="00004236">
        <w:rPr>
          <w:rFonts w:ascii="Times New Roman" w:hAnsi="Times New Roman" w:cs="Times New Roman"/>
          <w:i/>
          <w:sz w:val="24"/>
          <w:szCs w:val="24"/>
        </w:rPr>
        <w:t xml:space="preserve">The day after an international football match the rate of deviations from the normal return is higher compared to the day after no event. </w:t>
      </w:r>
    </w:p>
    <w:p w:rsidR="00DF6919" w:rsidRPr="008E716B" w:rsidRDefault="0078144F" w:rsidP="008E716B">
      <w:pPr>
        <w:pStyle w:val="Heading2"/>
        <w:rPr>
          <w:color w:val="auto"/>
        </w:rPr>
      </w:pPr>
      <w:bookmarkStart w:id="8" w:name="_Toc388440211"/>
      <w:r w:rsidRPr="008E716B">
        <w:rPr>
          <w:color w:val="auto"/>
        </w:rPr>
        <w:t>2.</w:t>
      </w:r>
      <w:r w:rsidR="008E716B" w:rsidRPr="008E716B">
        <w:rPr>
          <w:color w:val="auto"/>
        </w:rPr>
        <w:t>6</w:t>
      </w:r>
      <w:r w:rsidRPr="008E716B">
        <w:rPr>
          <w:color w:val="auto"/>
        </w:rPr>
        <w:tab/>
      </w:r>
      <w:r w:rsidR="005D031E" w:rsidRPr="008E716B">
        <w:rPr>
          <w:color w:val="auto"/>
        </w:rPr>
        <w:t xml:space="preserve"> </w:t>
      </w:r>
      <w:r w:rsidR="00DF6919" w:rsidRPr="008E716B">
        <w:rPr>
          <w:color w:val="auto"/>
        </w:rPr>
        <w:t>Benchmark</w:t>
      </w:r>
      <w:bookmarkEnd w:id="8"/>
    </w:p>
    <w:p w:rsidR="000A0575" w:rsidRPr="00004236" w:rsidRDefault="000A0575"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 xml:space="preserve">There exist a significant correlation between </w:t>
      </w:r>
      <w:r w:rsidR="009070DF">
        <w:rPr>
          <w:rFonts w:ascii="Times New Roman" w:hAnsi="Times New Roman" w:cs="Times New Roman"/>
          <w:sz w:val="24"/>
          <w:szCs w:val="24"/>
        </w:rPr>
        <w:t>the performance of the English national football t</w:t>
      </w:r>
      <w:r w:rsidRPr="00004236">
        <w:rPr>
          <w:rFonts w:ascii="Times New Roman" w:hAnsi="Times New Roman" w:cs="Times New Roman"/>
          <w:sz w:val="24"/>
          <w:szCs w:val="24"/>
        </w:rPr>
        <w:t>eam and the FTSE 100, which contains the 100 most highly capitalized companies traded on the London Stock Exchange</w:t>
      </w:r>
      <w:r w:rsidR="009070DF" w:rsidRPr="00E16E83">
        <w:rPr>
          <w:rFonts w:ascii="Times New Roman" w:hAnsi="Times New Roman" w:cs="Times New Roman"/>
          <w:color w:val="FF0000"/>
          <w:sz w:val="24"/>
          <w:szCs w:val="24"/>
        </w:rPr>
        <w:t xml:space="preserve"> </w:t>
      </w:r>
      <w:r w:rsidR="009070DF">
        <w:rPr>
          <w:rFonts w:ascii="Times New Roman" w:hAnsi="Times New Roman" w:cs="Times New Roman"/>
          <w:sz w:val="24"/>
          <w:szCs w:val="24"/>
        </w:rPr>
        <w:t>(</w:t>
      </w:r>
      <w:r w:rsidR="00842DA6">
        <w:rPr>
          <w:rFonts w:ascii="Times New Roman" w:hAnsi="Times New Roman" w:cs="Times New Roman"/>
          <w:sz w:val="24"/>
          <w:szCs w:val="24"/>
        </w:rPr>
        <w:t xml:space="preserve">Ashton </w:t>
      </w:r>
      <w:r w:rsidR="00E16E83">
        <w:rPr>
          <w:rFonts w:ascii="Times New Roman" w:hAnsi="Times New Roman" w:cs="Times New Roman"/>
          <w:sz w:val="24"/>
          <w:szCs w:val="24"/>
        </w:rPr>
        <w:t>et al.,</w:t>
      </w:r>
      <w:r w:rsidR="009070DF">
        <w:rPr>
          <w:rFonts w:ascii="Times New Roman" w:hAnsi="Times New Roman" w:cs="Times New Roman"/>
          <w:sz w:val="24"/>
          <w:szCs w:val="24"/>
        </w:rPr>
        <w:t xml:space="preserve"> </w:t>
      </w:r>
      <w:r w:rsidRPr="00004236">
        <w:rPr>
          <w:rFonts w:ascii="Times New Roman" w:hAnsi="Times New Roman" w:cs="Times New Roman"/>
          <w:sz w:val="24"/>
          <w:szCs w:val="24"/>
        </w:rPr>
        <w:t>2010).</w:t>
      </w:r>
      <w:r w:rsidRPr="00004236">
        <w:rPr>
          <w:rFonts w:ascii="Times New Roman" w:hAnsi="Times New Roman" w:cs="Times New Roman"/>
          <w:color w:val="FF0000"/>
          <w:sz w:val="24"/>
          <w:szCs w:val="24"/>
        </w:rPr>
        <w:t xml:space="preserve"> </w:t>
      </w:r>
      <w:r w:rsidRPr="00004236">
        <w:rPr>
          <w:rFonts w:ascii="Times New Roman" w:hAnsi="Times New Roman" w:cs="Times New Roman"/>
          <w:sz w:val="24"/>
          <w:szCs w:val="24"/>
        </w:rPr>
        <w:t xml:space="preserve">The fact that </w:t>
      </w:r>
      <w:r w:rsidR="003070E9">
        <w:rPr>
          <w:rFonts w:ascii="Times New Roman" w:hAnsi="Times New Roman" w:cs="Times New Roman"/>
          <w:sz w:val="24"/>
          <w:szCs w:val="24"/>
        </w:rPr>
        <w:t>they</w:t>
      </w:r>
      <w:r w:rsidRPr="00004236">
        <w:rPr>
          <w:rFonts w:ascii="Times New Roman" w:hAnsi="Times New Roman" w:cs="Times New Roman"/>
          <w:sz w:val="24"/>
          <w:szCs w:val="24"/>
        </w:rPr>
        <w:t xml:space="preserve"> have based their conclusions on a comparison with the mean return of the FTSE 100 rather than an external </w:t>
      </w:r>
      <w:r w:rsidR="00842DA6" w:rsidRPr="00004236">
        <w:rPr>
          <w:rFonts w:ascii="Times New Roman" w:hAnsi="Times New Roman" w:cs="Times New Roman"/>
          <w:sz w:val="24"/>
          <w:szCs w:val="24"/>
        </w:rPr>
        <w:t>index</w:t>
      </w:r>
      <w:r w:rsidRPr="00004236">
        <w:rPr>
          <w:rFonts w:ascii="Times New Roman" w:hAnsi="Times New Roman" w:cs="Times New Roman"/>
          <w:sz w:val="24"/>
          <w:szCs w:val="24"/>
        </w:rPr>
        <w:t xml:space="preserve"> makes the results less reliable. It is possible that the results are based on just coincidence or luck since it is unknown how the benchmark has performed in that period. </w:t>
      </w:r>
      <w:r w:rsidR="00B422A0" w:rsidRPr="00004236">
        <w:rPr>
          <w:rFonts w:ascii="Times New Roman" w:hAnsi="Times New Roman" w:cs="Times New Roman"/>
          <w:sz w:val="24"/>
          <w:szCs w:val="24"/>
        </w:rPr>
        <w:t xml:space="preserve"> </w:t>
      </w:r>
    </w:p>
    <w:p w:rsidR="00120DD6" w:rsidRPr="00004236" w:rsidRDefault="009B18C7"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 xml:space="preserve">In order to determine if there is an outperformance, it is not suitable to compare with </w:t>
      </w:r>
      <w:r w:rsidR="00986E86">
        <w:rPr>
          <w:rFonts w:ascii="Times New Roman" w:hAnsi="Times New Roman" w:cs="Times New Roman"/>
          <w:sz w:val="24"/>
          <w:szCs w:val="24"/>
        </w:rPr>
        <w:t>the indexes’</w:t>
      </w:r>
      <w:r w:rsidRPr="00004236">
        <w:rPr>
          <w:rFonts w:ascii="Times New Roman" w:hAnsi="Times New Roman" w:cs="Times New Roman"/>
          <w:sz w:val="24"/>
          <w:szCs w:val="24"/>
        </w:rPr>
        <w:t xml:space="preserve"> own mean return as Ashton</w:t>
      </w:r>
      <w:r w:rsidR="00E16E83">
        <w:rPr>
          <w:rFonts w:ascii="Times New Roman" w:hAnsi="Times New Roman" w:cs="Times New Roman"/>
          <w:sz w:val="24"/>
          <w:szCs w:val="24"/>
        </w:rPr>
        <w:t xml:space="preserve"> et al. </w:t>
      </w:r>
      <w:r w:rsidR="000F65E8">
        <w:rPr>
          <w:rFonts w:ascii="Times New Roman" w:hAnsi="Times New Roman" w:cs="Times New Roman"/>
          <w:sz w:val="24"/>
          <w:szCs w:val="24"/>
        </w:rPr>
        <w:t xml:space="preserve"> (2010)</w:t>
      </w:r>
      <w:r w:rsidRPr="00004236">
        <w:rPr>
          <w:rFonts w:ascii="Times New Roman" w:hAnsi="Times New Roman" w:cs="Times New Roman"/>
          <w:sz w:val="24"/>
          <w:szCs w:val="24"/>
        </w:rPr>
        <w:t xml:space="preserve"> did. </w:t>
      </w:r>
      <w:proofErr w:type="spellStart"/>
      <w:r w:rsidRPr="00004236">
        <w:rPr>
          <w:rFonts w:ascii="Times New Roman" w:hAnsi="Times New Roman" w:cs="Times New Roman"/>
          <w:sz w:val="24"/>
          <w:szCs w:val="24"/>
        </w:rPr>
        <w:t>Edmans</w:t>
      </w:r>
      <w:proofErr w:type="spellEnd"/>
      <w:r w:rsidR="000F65E8">
        <w:rPr>
          <w:rFonts w:ascii="Times New Roman" w:hAnsi="Times New Roman" w:cs="Times New Roman"/>
          <w:sz w:val="24"/>
          <w:szCs w:val="24"/>
        </w:rPr>
        <w:t xml:space="preserve"> </w:t>
      </w:r>
      <w:r w:rsidR="00E16E83">
        <w:rPr>
          <w:rFonts w:ascii="Times New Roman" w:hAnsi="Times New Roman" w:cs="Times New Roman"/>
          <w:sz w:val="24"/>
          <w:szCs w:val="24"/>
        </w:rPr>
        <w:t>et al.</w:t>
      </w:r>
      <w:r w:rsidRPr="00004236">
        <w:rPr>
          <w:rFonts w:ascii="Times New Roman" w:hAnsi="Times New Roman" w:cs="Times New Roman"/>
          <w:sz w:val="24"/>
          <w:szCs w:val="24"/>
        </w:rPr>
        <w:t xml:space="preserve"> (2007) used the </w:t>
      </w:r>
      <w:proofErr w:type="spellStart"/>
      <w:r w:rsidRPr="00004236">
        <w:rPr>
          <w:rFonts w:ascii="Times New Roman" w:hAnsi="Times New Roman" w:cs="Times New Roman"/>
          <w:sz w:val="24"/>
          <w:szCs w:val="24"/>
        </w:rPr>
        <w:t>Datastream</w:t>
      </w:r>
      <w:proofErr w:type="spellEnd"/>
      <w:r w:rsidRPr="00004236">
        <w:rPr>
          <w:rFonts w:ascii="Times New Roman" w:hAnsi="Times New Roman" w:cs="Times New Roman"/>
          <w:sz w:val="24"/>
          <w:szCs w:val="24"/>
        </w:rPr>
        <w:t xml:space="preserve"> Worl</w:t>
      </w:r>
      <w:r w:rsidR="008978F2">
        <w:rPr>
          <w:rFonts w:ascii="Times New Roman" w:hAnsi="Times New Roman" w:cs="Times New Roman"/>
          <w:sz w:val="24"/>
          <w:szCs w:val="24"/>
        </w:rPr>
        <w:t xml:space="preserve">d Market index as a benchmark. </w:t>
      </w:r>
      <w:proofErr w:type="spellStart"/>
      <w:r w:rsidR="00E16E83" w:rsidRPr="00004236">
        <w:rPr>
          <w:rFonts w:ascii="Times New Roman" w:hAnsi="Times New Roman" w:cs="Times New Roman"/>
          <w:sz w:val="24"/>
          <w:szCs w:val="24"/>
        </w:rPr>
        <w:t>Bernile</w:t>
      </w:r>
      <w:proofErr w:type="spellEnd"/>
      <w:r w:rsidR="00E16E83" w:rsidRPr="00004236">
        <w:rPr>
          <w:rFonts w:ascii="Times New Roman" w:hAnsi="Times New Roman" w:cs="Times New Roman"/>
          <w:sz w:val="24"/>
          <w:szCs w:val="24"/>
        </w:rPr>
        <w:t xml:space="preserve"> and </w:t>
      </w:r>
      <w:proofErr w:type="spellStart"/>
      <w:proofErr w:type="gramStart"/>
      <w:r w:rsidR="00E16E83" w:rsidRPr="00004236">
        <w:rPr>
          <w:rFonts w:ascii="Times New Roman" w:hAnsi="Times New Roman" w:cs="Times New Roman"/>
          <w:sz w:val="24"/>
          <w:szCs w:val="24"/>
        </w:rPr>
        <w:t>Lyandres</w:t>
      </w:r>
      <w:proofErr w:type="spellEnd"/>
      <w:r w:rsidR="00E16E83">
        <w:rPr>
          <w:rFonts w:ascii="Times New Roman" w:hAnsi="Times New Roman" w:cs="Times New Roman"/>
          <w:sz w:val="24"/>
          <w:szCs w:val="24"/>
        </w:rPr>
        <w:t>(</w:t>
      </w:r>
      <w:proofErr w:type="gramEnd"/>
      <w:r w:rsidR="00E16E83">
        <w:rPr>
          <w:rFonts w:ascii="Times New Roman" w:hAnsi="Times New Roman" w:cs="Times New Roman"/>
          <w:sz w:val="24"/>
          <w:szCs w:val="24"/>
        </w:rPr>
        <w:t xml:space="preserve">2011), </w:t>
      </w:r>
      <w:proofErr w:type="spellStart"/>
      <w:r w:rsidR="00E16E83" w:rsidRPr="00004236">
        <w:rPr>
          <w:rFonts w:ascii="Times New Roman" w:hAnsi="Times New Roman" w:cs="Times New Roman"/>
          <w:sz w:val="24"/>
          <w:szCs w:val="24"/>
        </w:rPr>
        <w:t>Renneboog</w:t>
      </w:r>
      <w:proofErr w:type="spellEnd"/>
      <w:r w:rsidR="00E16E83" w:rsidRPr="00004236">
        <w:rPr>
          <w:rFonts w:ascii="Times New Roman" w:hAnsi="Times New Roman" w:cs="Times New Roman"/>
          <w:sz w:val="24"/>
          <w:szCs w:val="24"/>
        </w:rPr>
        <w:t xml:space="preserve"> and </w:t>
      </w:r>
      <w:proofErr w:type="spellStart"/>
      <w:r w:rsidR="00E16E83" w:rsidRPr="00004236">
        <w:rPr>
          <w:rFonts w:ascii="Times New Roman" w:hAnsi="Times New Roman" w:cs="Times New Roman"/>
          <w:sz w:val="24"/>
          <w:szCs w:val="24"/>
        </w:rPr>
        <w:t>Vanbrabant</w:t>
      </w:r>
      <w:proofErr w:type="spellEnd"/>
      <w:r w:rsidR="00E16E83" w:rsidRPr="00004236">
        <w:rPr>
          <w:rFonts w:ascii="Times New Roman" w:hAnsi="Times New Roman" w:cs="Times New Roman"/>
          <w:sz w:val="24"/>
          <w:szCs w:val="24"/>
        </w:rPr>
        <w:t xml:space="preserve"> (2000)</w:t>
      </w:r>
      <w:r w:rsidR="00E16E83">
        <w:rPr>
          <w:rFonts w:ascii="Times New Roman" w:hAnsi="Times New Roman" w:cs="Times New Roman"/>
          <w:sz w:val="24"/>
          <w:szCs w:val="24"/>
        </w:rPr>
        <w:t xml:space="preserve"> and </w:t>
      </w:r>
      <w:proofErr w:type="spellStart"/>
      <w:r w:rsidR="00120DD6" w:rsidRPr="00004236">
        <w:rPr>
          <w:rFonts w:ascii="Times New Roman" w:hAnsi="Times New Roman" w:cs="Times New Roman"/>
          <w:sz w:val="24"/>
          <w:szCs w:val="24"/>
        </w:rPr>
        <w:t>Scholtens</w:t>
      </w:r>
      <w:proofErr w:type="spellEnd"/>
      <w:r w:rsidR="00120DD6" w:rsidRPr="00004236">
        <w:rPr>
          <w:rFonts w:ascii="Times New Roman" w:hAnsi="Times New Roman" w:cs="Times New Roman"/>
          <w:sz w:val="24"/>
          <w:szCs w:val="24"/>
        </w:rPr>
        <w:t xml:space="preserve"> an</w:t>
      </w:r>
      <w:r w:rsidR="00E16E83">
        <w:rPr>
          <w:rFonts w:ascii="Times New Roman" w:hAnsi="Times New Roman" w:cs="Times New Roman"/>
          <w:sz w:val="24"/>
          <w:szCs w:val="24"/>
        </w:rPr>
        <w:t xml:space="preserve">d </w:t>
      </w:r>
      <w:proofErr w:type="spellStart"/>
      <w:r w:rsidR="00E16E83">
        <w:rPr>
          <w:rFonts w:ascii="Times New Roman" w:hAnsi="Times New Roman" w:cs="Times New Roman"/>
          <w:sz w:val="24"/>
          <w:szCs w:val="24"/>
        </w:rPr>
        <w:t>Peenstra</w:t>
      </w:r>
      <w:proofErr w:type="spellEnd"/>
      <w:r w:rsidR="00E16E83">
        <w:rPr>
          <w:rFonts w:ascii="Times New Roman" w:hAnsi="Times New Roman" w:cs="Times New Roman"/>
          <w:sz w:val="24"/>
          <w:szCs w:val="24"/>
        </w:rPr>
        <w:t xml:space="preserve"> (2009), </w:t>
      </w:r>
      <w:r w:rsidR="00120DD6" w:rsidRPr="00004236">
        <w:rPr>
          <w:rFonts w:ascii="Times New Roman" w:hAnsi="Times New Roman" w:cs="Times New Roman"/>
          <w:sz w:val="24"/>
          <w:szCs w:val="24"/>
        </w:rPr>
        <w:t xml:space="preserve">all </w:t>
      </w:r>
      <w:r w:rsidR="003070E9">
        <w:rPr>
          <w:rFonts w:ascii="Times New Roman" w:hAnsi="Times New Roman" w:cs="Times New Roman"/>
          <w:sz w:val="24"/>
          <w:szCs w:val="24"/>
        </w:rPr>
        <w:t>used broad indexes as benchmark.</w:t>
      </w:r>
      <w:r w:rsidR="00120DD6" w:rsidRPr="00004236">
        <w:rPr>
          <w:rFonts w:ascii="Times New Roman" w:hAnsi="Times New Roman" w:cs="Times New Roman"/>
          <w:sz w:val="24"/>
          <w:szCs w:val="24"/>
        </w:rPr>
        <w:t xml:space="preserve"> </w:t>
      </w:r>
      <w:r w:rsidR="003070E9">
        <w:rPr>
          <w:rFonts w:ascii="Times New Roman" w:hAnsi="Times New Roman" w:cs="Times New Roman"/>
          <w:sz w:val="24"/>
          <w:szCs w:val="24"/>
        </w:rPr>
        <w:t>H</w:t>
      </w:r>
      <w:r w:rsidR="00120DD6" w:rsidRPr="00004236">
        <w:rPr>
          <w:rFonts w:ascii="Times New Roman" w:hAnsi="Times New Roman" w:cs="Times New Roman"/>
          <w:sz w:val="24"/>
          <w:szCs w:val="24"/>
        </w:rPr>
        <w:t xml:space="preserve">owever, they all did an investigation to football clubs </w:t>
      </w:r>
      <w:r w:rsidR="006F32E4">
        <w:rPr>
          <w:rFonts w:ascii="Times New Roman" w:hAnsi="Times New Roman" w:cs="Times New Roman"/>
          <w:sz w:val="24"/>
          <w:szCs w:val="24"/>
        </w:rPr>
        <w:t xml:space="preserve">stock price </w:t>
      </w:r>
      <w:r w:rsidR="00120DD6" w:rsidRPr="00004236">
        <w:rPr>
          <w:rFonts w:ascii="Times New Roman" w:hAnsi="Times New Roman" w:cs="Times New Roman"/>
          <w:sz w:val="24"/>
          <w:szCs w:val="24"/>
        </w:rPr>
        <w:t xml:space="preserve">rather than national football team. </w:t>
      </w:r>
    </w:p>
    <w:p w:rsidR="00EA48BE" w:rsidRDefault="00EA48BE"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Bloomberg suggest using the MSCI world index as benchmark by comparing indices. Possibly</w:t>
      </w:r>
      <w:r w:rsidR="0069134A">
        <w:rPr>
          <w:rFonts w:ascii="Times New Roman" w:hAnsi="Times New Roman" w:cs="Times New Roman"/>
          <w:sz w:val="24"/>
          <w:szCs w:val="24"/>
        </w:rPr>
        <w:t>,</w:t>
      </w:r>
      <w:r w:rsidRPr="00004236">
        <w:rPr>
          <w:rFonts w:ascii="Times New Roman" w:hAnsi="Times New Roman" w:cs="Times New Roman"/>
          <w:sz w:val="24"/>
          <w:szCs w:val="24"/>
        </w:rPr>
        <w:t xml:space="preserve"> there will be a small overlap between the European indices and the MSCI world index, but this overlap will not change the results. </w:t>
      </w:r>
    </w:p>
    <w:p w:rsidR="003505E3" w:rsidRPr="0061742A" w:rsidRDefault="00986E86" w:rsidP="003505E3">
      <w:pPr>
        <w:pStyle w:val="Heading2"/>
        <w:rPr>
          <w:rFonts w:ascii="Times New Roman" w:hAnsi="Times New Roman" w:cs="Times New Roman"/>
          <w:color w:val="auto"/>
          <w:sz w:val="28"/>
          <w:szCs w:val="28"/>
        </w:rPr>
      </w:pPr>
      <w:bookmarkStart w:id="9" w:name="_Toc388440212"/>
      <w:r>
        <w:rPr>
          <w:rFonts w:ascii="Times New Roman" w:hAnsi="Times New Roman" w:cs="Times New Roman"/>
          <w:color w:val="auto"/>
          <w:sz w:val="28"/>
          <w:szCs w:val="28"/>
        </w:rPr>
        <w:lastRenderedPageBreak/>
        <w:t>2.7</w:t>
      </w:r>
      <w:r w:rsidR="003505E3" w:rsidRPr="0061742A">
        <w:rPr>
          <w:rFonts w:ascii="Times New Roman" w:hAnsi="Times New Roman" w:cs="Times New Roman"/>
          <w:color w:val="auto"/>
          <w:sz w:val="28"/>
          <w:szCs w:val="28"/>
        </w:rPr>
        <w:tab/>
        <w:t>Expectations of a match</w:t>
      </w:r>
      <w:r w:rsidR="007D4D32" w:rsidRPr="0061742A">
        <w:rPr>
          <w:rFonts w:ascii="Times New Roman" w:hAnsi="Times New Roman" w:cs="Times New Roman"/>
          <w:color w:val="auto"/>
          <w:sz w:val="28"/>
          <w:szCs w:val="28"/>
        </w:rPr>
        <w:t xml:space="preserve"> and the Efficient Market Hypothesis</w:t>
      </w:r>
      <w:bookmarkEnd w:id="9"/>
    </w:p>
    <w:p w:rsidR="001E7A8A" w:rsidRPr="006B7EEB" w:rsidRDefault="001E7A8A" w:rsidP="001E7A8A">
      <w:pPr>
        <w:spacing w:line="360" w:lineRule="auto"/>
        <w:rPr>
          <w:rFonts w:ascii="Times New Roman" w:hAnsi="Times New Roman" w:cs="Times New Roman"/>
          <w:sz w:val="24"/>
          <w:szCs w:val="24"/>
        </w:rPr>
      </w:pPr>
      <w:r w:rsidRPr="00004236">
        <w:rPr>
          <w:rFonts w:ascii="Times New Roman" w:hAnsi="Times New Roman" w:cs="Times New Roman"/>
          <w:sz w:val="24"/>
          <w:szCs w:val="24"/>
        </w:rPr>
        <w:t>Boyle and Walter (2003) pointed out that the opponent is an important factor</w:t>
      </w:r>
      <w:r w:rsidR="007D4D32">
        <w:rPr>
          <w:rFonts w:ascii="Times New Roman" w:hAnsi="Times New Roman" w:cs="Times New Roman"/>
          <w:sz w:val="24"/>
          <w:szCs w:val="24"/>
        </w:rPr>
        <w:t xml:space="preserve"> in terms of abnormal returns the trading day after a match</w:t>
      </w:r>
      <w:r w:rsidRPr="00004236">
        <w:rPr>
          <w:rFonts w:ascii="Times New Roman" w:hAnsi="Times New Roman" w:cs="Times New Roman"/>
          <w:sz w:val="24"/>
          <w:szCs w:val="24"/>
        </w:rPr>
        <w:t xml:space="preserve">, which they classified as a major or a minor opponent. A victory against a major opponent results in a significant higher stock market return </w:t>
      </w:r>
      <w:r w:rsidR="000F65E8">
        <w:rPr>
          <w:rFonts w:ascii="Times New Roman" w:hAnsi="Times New Roman" w:cs="Times New Roman"/>
          <w:sz w:val="24"/>
          <w:szCs w:val="24"/>
        </w:rPr>
        <w:t>compared to</w:t>
      </w:r>
      <w:r w:rsidRPr="00004236">
        <w:rPr>
          <w:rFonts w:ascii="Times New Roman" w:hAnsi="Times New Roman" w:cs="Times New Roman"/>
          <w:sz w:val="24"/>
          <w:szCs w:val="24"/>
        </w:rPr>
        <w:t xml:space="preserve"> a victory on minor opponent. </w:t>
      </w:r>
      <w:proofErr w:type="spellStart"/>
      <w:r w:rsidRPr="00004236">
        <w:rPr>
          <w:rFonts w:ascii="Times New Roman" w:hAnsi="Times New Roman" w:cs="Times New Roman"/>
          <w:sz w:val="24"/>
          <w:szCs w:val="24"/>
        </w:rPr>
        <w:t>Scholtens</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Peenstra</w:t>
      </w:r>
      <w:proofErr w:type="spellEnd"/>
      <w:r w:rsidRPr="00004236">
        <w:rPr>
          <w:rFonts w:ascii="Times New Roman" w:hAnsi="Times New Roman" w:cs="Times New Roman"/>
          <w:sz w:val="24"/>
          <w:szCs w:val="24"/>
        </w:rPr>
        <w:t xml:space="preserve"> (2010) diversified their results into an e</w:t>
      </w:r>
      <w:r w:rsidR="00436E4D">
        <w:rPr>
          <w:rFonts w:ascii="Times New Roman" w:hAnsi="Times New Roman" w:cs="Times New Roman"/>
          <w:sz w:val="24"/>
          <w:szCs w:val="24"/>
        </w:rPr>
        <w:t xml:space="preserve">xpected and unexpected win, </w:t>
      </w:r>
      <w:proofErr w:type="spellStart"/>
      <w:r w:rsidR="00436E4D">
        <w:rPr>
          <w:rFonts w:ascii="Times New Roman" w:hAnsi="Times New Roman" w:cs="Times New Roman"/>
          <w:sz w:val="24"/>
          <w:szCs w:val="24"/>
        </w:rPr>
        <w:t>loss</w:t>
      </w:r>
      <w:proofErr w:type="spellEnd"/>
      <w:r w:rsidRPr="00004236">
        <w:rPr>
          <w:rFonts w:ascii="Times New Roman" w:hAnsi="Times New Roman" w:cs="Times New Roman"/>
          <w:sz w:val="24"/>
          <w:szCs w:val="24"/>
        </w:rPr>
        <w:t xml:space="preserve"> or draw. They </w:t>
      </w:r>
      <w:r w:rsidRPr="001E3413">
        <w:rPr>
          <w:rFonts w:ascii="Times New Roman" w:hAnsi="Times New Roman" w:cs="Times New Roman"/>
          <w:sz w:val="24"/>
          <w:szCs w:val="24"/>
        </w:rPr>
        <w:t xml:space="preserve">based their expectations on information provided by bookmakers, which is in line with the ideas of Forrest </w:t>
      </w:r>
      <w:r w:rsidR="00E16E83">
        <w:rPr>
          <w:rFonts w:ascii="Times New Roman" w:hAnsi="Times New Roman" w:cs="Times New Roman"/>
          <w:sz w:val="24"/>
          <w:szCs w:val="24"/>
        </w:rPr>
        <w:t>et al.</w:t>
      </w:r>
      <w:r w:rsidRPr="001E3413">
        <w:rPr>
          <w:rFonts w:ascii="Times New Roman" w:hAnsi="Times New Roman" w:cs="Times New Roman"/>
          <w:sz w:val="24"/>
          <w:szCs w:val="24"/>
        </w:rPr>
        <w:t xml:space="preserve"> (2005) and Palomino </w:t>
      </w:r>
      <w:r w:rsidR="00E16E83">
        <w:rPr>
          <w:rFonts w:ascii="Times New Roman" w:hAnsi="Times New Roman" w:cs="Times New Roman"/>
          <w:sz w:val="24"/>
          <w:szCs w:val="24"/>
        </w:rPr>
        <w:t>et al.</w:t>
      </w:r>
      <w:r w:rsidRPr="001E3413">
        <w:rPr>
          <w:rFonts w:ascii="Times New Roman" w:hAnsi="Times New Roman" w:cs="Times New Roman"/>
          <w:sz w:val="24"/>
          <w:szCs w:val="24"/>
        </w:rPr>
        <w:t xml:space="preserve"> (2005). </w:t>
      </w:r>
      <w:r>
        <w:rPr>
          <w:rFonts w:ascii="Times New Roman" w:hAnsi="Times New Roman" w:cs="Times New Roman"/>
          <w:sz w:val="24"/>
          <w:szCs w:val="24"/>
        </w:rPr>
        <w:t xml:space="preserve">Boyle and Walter (2003), </w:t>
      </w:r>
      <w:proofErr w:type="spellStart"/>
      <w:r w:rsidRPr="00004236">
        <w:rPr>
          <w:rFonts w:ascii="Times New Roman" w:hAnsi="Times New Roman" w:cs="Times New Roman"/>
          <w:sz w:val="24"/>
          <w:szCs w:val="24"/>
        </w:rPr>
        <w:t>Scholtens</w:t>
      </w:r>
      <w:proofErr w:type="spellEnd"/>
      <w:r w:rsidRPr="00004236">
        <w:rPr>
          <w:rFonts w:ascii="Times New Roman" w:hAnsi="Times New Roman" w:cs="Times New Roman"/>
          <w:sz w:val="24"/>
          <w:szCs w:val="24"/>
        </w:rPr>
        <w:t xml:space="preserve"> and </w:t>
      </w:r>
      <w:proofErr w:type="spellStart"/>
      <w:r w:rsidRPr="00004236">
        <w:rPr>
          <w:rFonts w:ascii="Times New Roman" w:hAnsi="Times New Roman" w:cs="Times New Roman"/>
          <w:sz w:val="24"/>
          <w:szCs w:val="24"/>
        </w:rPr>
        <w:t>Scheenstra</w:t>
      </w:r>
      <w:proofErr w:type="spellEnd"/>
      <w:r w:rsidRPr="00004236">
        <w:rPr>
          <w:rFonts w:ascii="Times New Roman" w:hAnsi="Times New Roman" w:cs="Times New Roman"/>
          <w:sz w:val="24"/>
          <w:szCs w:val="24"/>
        </w:rPr>
        <w:t xml:space="preserve"> (2010) </w:t>
      </w:r>
      <w:r>
        <w:rPr>
          <w:rFonts w:ascii="Times New Roman" w:hAnsi="Times New Roman" w:cs="Times New Roman"/>
          <w:sz w:val="24"/>
          <w:szCs w:val="24"/>
        </w:rPr>
        <w:t xml:space="preserve">found </w:t>
      </w:r>
      <w:r w:rsidRPr="00004236">
        <w:rPr>
          <w:rFonts w:ascii="Times New Roman" w:hAnsi="Times New Roman" w:cs="Times New Roman"/>
          <w:sz w:val="24"/>
          <w:szCs w:val="24"/>
        </w:rPr>
        <w:t xml:space="preserve">a higher reaction on the stock market after an </w:t>
      </w:r>
      <w:r w:rsidR="00521D0F">
        <w:rPr>
          <w:rFonts w:ascii="Times New Roman" w:hAnsi="Times New Roman" w:cs="Times New Roman"/>
          <w:sz w:val="24"/>
          <w:szCs w:val="24"/>
        </w:rPr>
        <w:t xml:space="preserve">unexpected rather than </w:t>
      </w:r>
      <w:r w:rsidRPr="00004236">
        <w:rPr>
          <w:rFonts w:ascii="Times New Roman" w:hAnsi="Times New Roman" w:cs="Times New Roman"/>
          <w:sz w:val="24"/>
          <w:szCs w:val="24"/>
        </w:rPr>
        <w:t xml:space="preserve">expected </w:t>
      </w:r>
      <w:r>
        <w:rPr>
          <w:rFonts w:ascii="Times New Roman" w:hAnsi="Times New Roman" w:cs="Times New Roman"/>
          <w:sz w:val="24"/>
          <w:szCs w:val="24"/>
        </w:rPr>
        <w:t>result</w:t>
      </w:r>
      <w:r w:rsidRPr="00004236">
        <w:rPr>
          <w:rFonts w:ascii="Times New Roman" w:hAnsi="Times New Roman" w:cs="Times New Roman"/>
          <w:sz w:val="24"/>
          <w:szCs w:val="24"/>
        </w:rPr>
        <w:t xml:space="preserve">. </w:t>
      </w:r>
      <w:r w:rsidR="00521D0F">
        <w:rPr>
          <w:rFonts w:ascii="Times New Roman" w:hAnsi="Times New Roman" w:cs="Times New Roman"/>
          <w:sz w:val="24"/>
          <w:szCs w:val="24"/>
        </w:rPr>
        <w:t xml:space="preserve">This is in line with the Efficient Market Hypothesis, which </w:t>
      </w:r>
      <w:r w:rsidRPr="006B7EEB">
        <w:rPr>
          <w:rFonts w:ascii="Times New Roman" w:hAnsi="Times New Roman" w:cs="Times New Roman"/>
          <w:sz w:val="24"/>
          <w:szCs w:val="24"/>
        </w:rPr>
        <w:t>implies that markets are efficient and reflects all available information in the stock price</w:t>
      </w:r>
      <w:r w:rsidR="000F65E8">
        <w:rPr>
          <w:rFonts w:ascii="Times New Roman" w:hAnsi="Times New Roman" w:cs="Times New Roman"/>
          <w:sz w:val="24"/>
          <w:szCs w:val="24"/>
        </w:rPr>
        <w:t xml:space="preserve"> (</w:t>
      </w:r>
      <w:proofErr w:type="spellStart"/>
      <w:r w:rsidR="000F65E8">
        <w:rPr>
          <w:rFonts w:ascii="Times New Roman" w:hAnsi="Times New Roman" w:cs="Times New Roman"/>
          <w:sz w:val="24"/>
          <w:szCs w:val="24"/>
        </w:rPr>
        <w:t>Malkiel</w:t>
      </w:r>
      <w:proofErr w:type="spellEnd"/>
      <w:r w:rsidR="00E16E83">
        <w:rPr>
          <w:rFonts w:ascii="Times New Roman" w:hAnsi="Times New Roman" w:cs="Times New Roman"/>
          <w:sz w:val="24"/>
          <w:szCs w:val="24"/>
        </w:rPr>
        <w:t>,</w:t>
      </w:r>
      <w:r w:rsidR="000F65E8">
        <w:rPr>
          <w:rFonts w:ascii="Times New Roman" w:hAnsi="Times New Roman" w:cs="Times New Roman"/>
          <w:sz w:val="24"/>
          <w:szCs w:val="24"/>
        </w:rPr>
        <w:t xml:space="preserve"> </w:t>
      </w:r>
      <w:r>
        <w:rPr>
          <w:rFonts w:ascii="Times New Roman" w:hAnsi="Times New Roman" w:cs="Times New Roman"/>
          <w:sz w:val="24"/>
          <w:szCs w:val="24"/>
        </w:rPr>
        <w:t>2011)</w:t>
      </w:r>
      <w:r w:rsidRPr="006B7EEB">
        <w:rPr>
          <w:rFonts w:ascii="Times New Roman" w:hAnsi="Times New Roman" w:cs="Times New Roman"/>
          <w:sz w:val="24"/>
          <w:szCs w:val="24"/>
        </w:rPr>
        <w:t xml:space="preserve">. </w:t>
      </w:r>
      <w:r w:rsidR="00521D0F">
        <w:rPr>
          <w:rFonts w:ascii="Times New Roman" w:hAnsi="Times New Roman" w:cs="Times New Roman"/>
          <w:sz w:val="24"/>
          <w:szCs w:val="24"/>
        </w:rPr>
        <w:t>According</w:t>
      </w:r>
      <w:r w:rsidR="00436E4D">
        <w:rPr>
          <w:rFonts w:ascii="Times New Roman" w:hAnsi="Times New Roman" w:cs="Times New Roman"/>
          <w:sz w:val="24"/>
          <w:szCs w:val="24"/>
        </w:rPr>
        <w:t xml:space="preserve"> to</w:t>
      </w:r>
      <w:r w:rsidR="00521D0F">
        <w:rPr>
          <w:rFonts w:ascii="Times New Roman" w:hAnsi="Times New Roman" w:cs="Times New Roman"/>
          <w:sz w:val="24"/>
          <w:szCs w:val="24"/>
        </w:rPr>
        <w:t xml:space="preserve"> the Efficient Market Hypothesis</w:t>
      </w:r>
      <w:r>
        <w:rPr>
          <w:rFonts w:ascii="Times New Roman" w:hAnsi="Times New Roman" w:cs="Times New Roman"/>
          <w:sz w:val="24"/>
          <w:szCs w:val="24"/>
        </w:rPr>
        <w:t xml:space="preserve"> one could </w:t>
      </w:r>
      <w:r w:rsidR="003070E9">
        <w:rPr>
          <w:rFonts w:ascii="Times New Roman" w:hAnsi="Times New Roman" w:cs="Times New Roman"/>
          <w:sz w:val="24"/>
          <w:szCs w:val="24"/>
        </w:rPr>
        <w:t xml:space="preserve">assume </w:t>
      </w:r>
      <w:r>
        <w:rPr>
          <w:rFonts w:ascii="Times New Roman" w:hAnsi="Times New Roman" w:cs="Times New Roman"/>
          <w:sz w:val="24"/>
          <w:szCs w:val="24"/>
        </w:rPr>
        <w:t>that the expected performances already have b</w:t>
      </w:r>
      <w:r w:rsidR="00E16E83">
        <w:rPr>
          <w:rFonts w:ascii="Times New Roman" w:hAnsi="Times New Roman" w:cs="Times New Roman"/>
          <w:sz w:val="24"/>
          <w:szCs w:val="24"/>
        </w:rPr>
        <w:t>een adapted in the stock prices.</w:t>
      </w:r>
      <w:r>
        <w:rPr>
          <w:rFonts w:ascii="Times New Roman" w:hAnsi="Times New Roman" w:cs="Times New Roman"/>
          <w:sz w:val="24"/>
          <w:szCs w:val="24"/>
        </w:rPr>
        <w:t xml:space="preserve"> </w:t>
      </w:r>
      <w:r w:rsidR="00E16E83">
        <w:rPr>
          <w:rFonts w:ascii="Times New Roman" w:hAnsi="Times New Roman" w:cs="Times New Roman"/>
          <w:sz w:val="24"/>
          <w:szCs w:val="24"/>
        </w:rPr>
        <w:t>H</w:t>
      </w:r>
      <w:r>
        <w:rPr>
          <w:rFonts w:ascii="Times New Roman" w:hAnsi="Times New Roman" w:cs="Times New Roman"/>
          <w:sz w:val="24"/>
          <w:szCs w:val="24"/>
        </w:rPr>
        <w:t xml:space="preserve">owever, an unexpected result should lead to a correction in the stock price. </w:t>
      </w:r>
    </w:p>
    <w:p w:rsidR="003505E3" w:rsidRDefault="006D57C2" w:rsidP="00004236">
      <w:pPr>
        <w:spacing w:line="360" w:lineRule="auto"/>
        <w:rPr>
          <w:rFonts w:ascii="Times New Roman" w:hAnsi="Times New Roman" w:cs="Times New Roman"/>
          <w:sz w:val="24"/>
          <w:szCs w:val="24"/>
        </w:rPr>
      </w:pPr>
      <w:r>
        <w:rPr>
          <w:rFonts w:ascii="Times New Roman" w:hAnsi="Times New Roman" w:cs="Times New Roman"/>
          <w:sz w:val="24"/>
          <w:szCs w:val="24"/>
        </w:rPr>
        <w:t>Conform the Efficient M</w:t>
      </w:r>
      <w:r w:rsidR="003505E3">
        <w:rPr>
          <w:rFonts w:ascii="Times New Roman" w:hAnsi="Times New Roman" w:cs="Times New Roman"/>
          <w:sz w:val="24"/>
          <w:szCs w:val="24"/>
        </w:rPr>
        <w:t xml:space="preserve">arket </w:t>
      </w:r>
      <w:proofErr w:type="gramStart"/>
      <w:r>
        <w:rPr>
          <w:rFonts w:ascii="Times New Roman" w:hAnsi="Times New Roman" w:cs="Times New Roman"/>
          <w:sz w:val="24"/>
          <w:szCs w:val="24"/>
        </w:rPr>
        <w:t>H</w:t>
      </w:r>
      <w:r w:rsidR="0099110E">
        <w:rPr>
          <w:rFonts w:ascii="Times New Roman" w:hAnsi="Times New Roman" w:cs="Times New Roman"/>
          <w:sz w:val="24"/>
          <w:szCs w:val="24"/>
        </w:rPr>
        <w:t>ypothesis,</w:t>
      </w:r>
      <w:proofErr w:type="gramEnd"/>
      <w:r w:rsidR="003505E3">
        <w:rPr>
          <w:rFonts w:ascii="Times New Roman" w:hAnsi="Times New Roman" w:cs="Times New Roman"/>
          <w:sz w:val="24"/>
          <w:szCs w:val="24"/>
        </w:rPr>
        <w:t xml:space="preserve"> </w:t>
      </w:r>
      <w:r w:rsidR="00AA0615">
        <w:rPr>
          <w:rFonts w:ascii="Times New Roman" w:hAnsi="Times New Roman" w:cs="Times New Roman"/>
          <w:sz w:val="24"/>
          <w:szCs w:val="24"/>
        </w:rPr>
        <w:t xml:space="preserve">one can assume that an expected result should have had less influence on the stock market compared to an unexpected result. In order to check if an expected return had been followed by a significant lower response on the </w:t>
      </w:r>
      <w:proofErr w:type="spellStart"/>
      <w:r w:rsidR="00AA0615">
        <w:rPr>
          <w:rFonts w:ascii="Times New Roman" w:hAnsi="Times New Roman" w:cs="Times New Roman"/>
          <w:sz w:val="24"/>
          <w:szCs w:val="24"/>
        </w:rPr>
        <w:t>stockmarket</w:t>
      </w:r>
      <w:proofErr w:type="spellEnd"/>
      <w:r w:rsidR="00AA0615">
        <w:rPr>
          <w:rFonts w:ascii="Times New Roman" w:hAnsi="Times New Roman" w:cs="Times New Roman"/>
          <w:sz w:val="24"/>
          <w:szCs w:val="24"/>
        </w:rPr>
        <w:t xml:space="preserve"> </w:t>
      </w:r>
      <w:proofErr w:type="spellStart"/>
      <w:r w:rsidR="00AA0615">
        <w:rPr>
          <w:rFonts w:ascii="Times New Roman" w:hAnsi="Times New Roman" w:cs="Times New Roman"/>
          <w:sz w:val="24"/>
          <w:szCs w:val="24"/>
        </w:rPr>
        <w:t>Bernile</w:t>
      </w:r>
      <w:proofErr w:type="spellEnd"/>
      <w:r w:rsidR="00AA0615">
        <w:rPr>
          <w:rFonts w:ascii="Times New Roman" w:hAnsi="Times New Roman" w:cs="Times New Roman"/>
          <w:sz w:val="24"/>
          <w:szCs w:val="24"/>
        </w:rPr>
        <w:t xml:space="preserve"> and </w:t>
      </w:r>
      <w:proofErr w:type="spellStart"/>
      <w:r w:rsidR="00AA0615">
        <w:rPr>
          <w:rFonts w:ascii="Times New Roman" w:hAnsi="Times New Roman" w:cs="Times New Roman"/>
          <w:sz w:val="24"/>
          <w:szCs w:val="24"/>
        </w:rPr>
        <w:t>Lyandress</w:t>
      </w:r>
      <w:proofErr w:type="spellEnd"/>
      <w:r w:rsidR="00AA0615">
        <w:rPr>
          <w:rFonts w:ascii="Times New Roman" w:hAnsi="Times New Roman" w:cs="Times New Roman"/>
          <w:sz w:val="24"/>
          <w:szCs w:val="24"/>
        </w:rPr>
        <w:t xml:space="preserve"> (2011)</w:t>
      </w:r>
      <w:r w:rsidR="000E1758">
        <w:rPr>
          <w:rFonts w:ascii="Times New Roman" w:hAnsi="Times New Roman" w:cs="Times New Roman"/>
          <w:sz w:val="24"/>
          <w:szCs w:val="24"/>
        </w:rPr>
        <w:t xml:space="preserve"> and </w:t>
      </w:r>
      <w:proofErr w:type="spellStart"/>
      <w:r w:rsidR="000E1758">
        <w:rPr>
          <w:rFonts w:ascii="Times New Roman" w:hAnsi="Times New Roman" w:cs="Times New Roman"/>
          <w:sz w:val="24"/>
          <w:szCs w:val="24"/>
        </w:rPr>
        <w:t>Scholtens</w:t>
      </w:r>
      <w:proofErr w:type="spellEnd"/>
      <w:r w:rsidR="000E1758">
        <w:rPr>
          <w:rFonts w:ascii="Times New Roman" w:hAnsi="Times New Roman" w:cs="Times New Roman"/>
          <w:sz w:val="24"/>
          <w:szCs w:val="24"/>
        </w:rPr>
        <w:t xml:space="preserve"> and </w:t>
      </w:r>
      <w:proofErr w:type="spellStart"/>
      <w:r w:rsidR="000E1758">
        <w:rPr>
          <w:rFonts w:ascii="Times New Roman" w:hAnsi="Times New Roman" w:cs="Times New Roman"/>
          <w:sz w:val="24"/>
          <w:szCs w:val="24"/>
        </w:rPr>
        <w:t>Peenstra</w:t>
      </w:r>
      <w:proofErr w:type="spellEnd"/>
      <w:r>
        <w:rPr>
          <w:rFonts w:ascii="Times New Roman" w:hAnsi="Times New Roman" w:cs="Times New Roman"/>
          <w:sz w:val="24"/>
          <w:szCs w:val="24"/>
        </w:rPr>
        <w:t xml:space="preserve"> </w:t>
      </w:r>
      <w:r w:rsidR="000E1758">
        <w:rPr>
          <w:rFonts w:ascii="Times New Roman" w:hAnsi="Times New Roman" w:cs="Times New Roman"/>
          <w:sz w:val="24"/>
          <w:szCs w:val="24"/>
        </w:rPr>
        <w:t>(2010)</w:t>
      </w:r>
      <w:r w:rsidR="00AA0615">
        <w:rPr>
          <w:rFonts w:ascii="Times New Roman" w:hAnsi="Times New Roman" w:cs="Times New Roman"/>
          <w:sz w:val="24"/>
          <w:szCs w:val="24"/>
        </w:rPr>
        <w:t xml:space="preserve"> </w:t>
      </w:r>
      <w:r>
        <w:rPr>
          <w:rFonts w:ascii="Times New Roman" w:hAnsi="Times New Roman" w:cs="Times New Roman"/>
          <w:sz w:val="24"/>
          <w:szCs w:val="24"/>
        </w:rPr>
        <w:t>made use of</w:t>
      </w:r>
      <w:r w:rsidR="00AA0615">
        <w:rPr>
          <w:rFonts w:ascii="Times New Roman" w:hAnsi="Times New Roman" w:cs="Times New Roman"/>
          <w:sz w:val="24"/>
          <w:szCs w:val="24"/>
        </w:rPr>
        <w:t xml:space="preserve"> historical bookmaker’s odds and compared it with the stock market. </w:t>
      </w:r>
      <w:r w:rsidR="000E1758">
        <w:rPr>
          <w:rFonts w:ascii="Times New Roman" w:hAnsi="Times New Roman" w:cs="Times New Roman"/>
          <w:sz w:val="24"/>
          <w:szCs w:val="24"/>
        </w:rPr>
        <w:t xml:space="preserve">However, unfortunately, both </w:t>
      </w:r>
      <w:proofErr w:type="spellStart"/>
      <w:r w:rsidR="000E1758">
        <w:rPr>
          <w:rFonts w:ascii="Times New Roman" w:hAnsi="Times New Roman" w:cs="Times New Roman"/>
          <w:sz w:val="24"/>
          <w:szCs w:val="24"/>
        </w:rPr>
        <w:t>Bernile</w:t>
      </w:r>
      <w:proofErr w:type="spellEnd"/>
      <w:r w:rsidR="000E1758">
        <w:rPr>
          <w:rFonts w:ascii="Times New Roman" w:hAnsi="Times New Roman" w:cs="Times New Roman"/>
          <w:sz w:val="24"/>
          <w:szCs w:val="24"/>
        </w:rPr>
        <w:t xml:space="preserve"> and </w:t>
      </w:r>
      <w:proofErr w:type="spellStart"/>
      <w:proofErr w:type="gramStart"/>
      <w:r w:rsidR="000E1758">
        <w:rPr>
          <w:rFonts w:ascii="Times New Roman" w:hAnsi="Times New Roman" w:cs="Times New Roman"/>
          <w:sz w:val="24"/>
          <w:szCs w:val="24"/>
        </w:rPr>
        <w:t>Lyandress</w:t>
      </w:r>
      <w:proofErr w:type="spellEnd"/>
      <w:r w:rsidR="000E1758">
        <w:rPr>
          <w:rFonts w:ascii="Times New Roman" w:hAnsi="Times New Roman" w:cs="Times New Roman"/>
          <w:sz w:val="24"/>
          <w:szCs w:val="24"/>
        </w:rPr>
        <w:t>(</w:t>
      </w:r>
      <w:proofErr w:type="gramEnd"/>
      <w:r w:rsidR="000E1758">
        <w:rPr>
          <w:rFonts w:ascii="Times New Roman" w:hAnsi="Times New Roman" w:cs="Times New Roman"/>
          <w:sz w:val="24"/>
          <w:szCs w:val="24"/>
        </w:rPr>
        <w:t xml:space="preserve">2011) and </w:t>
      </w:r>
      <w:proofErr w:type="spellStart"/>
      <w:r w:rsidR="000E1758">
        <w:rPr>
          <w:rFonts w:ascii="Times New Roman" w:hAnsi="Times New Roman" w:cs="Times New Roman"/>
          <w:sz w:val="24"/>
          <w:szCs w:val="24"/>
        </w:rPr>
        <w:t>Scholtens</w:t>
      </w:r>
      <w:proofErr w:type="spellEnd"/>
      <w:r w:rsidR="000E1758">
        <w:rPr>
          <w:rFonts w:ascii="Times New Roman" w:hAnsi="Times New Roman" w:cs="Times New Roman"/>
          <w:sz w:val="24"/>
          <w:szCs w:val="24"/>
        </w:rPr>
        <w:t xml:space="preserve"> and </w:t>
      </w:r>
      <w:proofErr w:type="spellStart"/>
      <w:r w:rsidR="000E1758">
        <w:rPr>
          <w:rFonts w:ascii="Times New Roman" w:hAnsi="Times New Roman" w:cs="Times New Roman"/>
          <w:sz w:val="24"/>
          <w:szCs w:val="24"/>
        </w:rPr>
        <w:t>Peenstra</w:t>
      </w:r>
      <w:proofErr w:type="spellEnd"/>
      <w:r w:rsidR="000E1758">
        <w:rPr>
          <w:rFonts w:ascii="Times New Roman" w:hAnsi="Times New Roman" w:cs="Times New Roman"/>
          <w:sz w:val="24"/>
          <w:szCs w:val="24"/>
        </w:rPr>
        <w:t xml:space="preserve">(2010) did an investigation to </w:t>
      </w:r>
      <w:r>
        <w:rPr>
          <w:rFonts w:ascii="Times New Roman" w:hAnsi="Times New Roman" w:cs="Times New Roman"/>
          <w:sz w:val="24"/>
          <w:szCs w:val="24"/>
        </w:rPr>
        <w:t xml:space="preserve">listed </w:t>
      </w:r>
      <w:r w:rsidR="000E1758">
        <w:rPr>
          <w:rFonts w:ascii="Times New Roman" w:hAnsi="Times New Roman" w:cs="Times New Roman"/>
          <w:sz w:val="24"/>
          <w:szCs w:val="24"/>
        </w:rPr>
        <w:t xml:space="preserve">football clubs rather than the national </w:t>
      </w:r>
      <w:r w:rsidR="00E50AB3">
        <w:rPr>
          <w:rFonts w:ascii="Times New Roman" w:hAnsi="Times New Roman" w:cs="Times New Roman"/>
          <w:sz w:val="24"/>
          <w:szCs w:val="24"/>
        </w:rPr>
        <w:t xml:space="preserve">football </w:t>
      </w:r>
      <w:r w:rsidR="000E1758">
        <w:rPr>
          <w:rFonts w:ascii="Times New Roman" w:hAnsi="Times New Roman" w:cs="Times New Roman"/>
          <w:sz w:val="24"/>
          <w:szCs w:val="24"/>
        </w:rPr>
        <w:t xml:space="preserve">team. The historical bookmakers’ odds are not available </w:t>
      </w:r>
      <w:r w:rsidR="00E50AB3">
        <w:rPr>
          <w:rFonts w:ascii="Times New Roman" w:hAnsi="Times New Roman" w:cs="Times New Roman"/>
          <w:sz w:val="24"/>
          <w:szCs w:val="24"/>
        </w:rPr>
        <w:t>for historical international football matches</w:t>
      </w:r>
      <w:r w:rsidR="000E1758">
        <w:rPr>
          <w:rFonts w:ascii="Times New Roman" w:hAnsi="Times New Roman" w:cs="Times New Roman"/>
          <w:sz w:val="24"/>
          <w:szCs w:val="24"/>
        </w:rPr>
        <w:t>. Therefore</w:t>
      </w:r>
      <w:r w:rsidR="00A030C6">
        <w:rPr>
          <w:rFonts w:ascii="Times New Roman" w:hAnsi="Times New Roman" w:cs="Times New Roman"/>
          <w:sz w:val="24"/>
          <w:szCs w:val="24"/>
        </w:rPr>
        <w:t xml:space="preserve">, </w:t>
      </w:r>
      <w:r w:rsidR="00E50AB3">
        <w:rPr>
          <w:rFonts w:ascii="Times New Roman" w:hAnsi="Times New Roman" w:cs="Times New Roman"/>
          <w:sz w:val="24"/>
          <w:szCs w:val="24"/>
        </w:rPr>
        <w:t xml:space="preserve">Boyle and Walter (2010) and </w:t>
      </w:r>
      <w:proofErr w:type="spellStart"/>
      <w:proofErr w:type="gramStart"/>
      <w:r w:rsidR="00E50AB3">
        <w:rPr>
          <w:rFonts w:ascii="Times New Roman" w:hAnsi="Times New Roman" w:cs="Times New Roman"/>
          <w:sz w:val="24"/>
          <w:szCs w:val="24"/>
        </w:rPr>
        <w:t>Viera</w:t>
      </w:r>
      <w:proofErr w:type="spellEnd"/>
      <w:r w:rsidR="00E50AB3">
        <w:rPr>
          <w:rFonts w:ascii="Times New Roman" w:hAnsi="Times New Roman" w:cs="Times New Roman"/>
          <w:sz w:val="24"/>
          <w:szCs w:val="24"/>
        </w:rPr>
        <w:t>(</w:t>
      </w:r>
      <w:proofErr w:type="gramEnd"/>
      <w:r w:rsidR="00E50AB3">
        <w:rPr>
          <w:rFonts w:ascii="Times New Roman" w:hAnsi="Times New Roman" w:cs="Times New Roman"/>
          <w:sz w:val="24"/>
          <w:szCs w:val="24"/>
        </w:rPr>
        <w:t xml:space="preserve">2012), </w:t>
      </w:r>
      <w:r w:rsidR="000E1758">
        <w:rPr>
          <w:rFonts w:ascii="Times New Roman" w:hAnsi="Times New Roman" w:cs="Times New Roman"/>
          <w:sz w:val="24"/>
          <w:szCs w:val="24"/>
        </w:rPr>
        <w:t xml:space="preserve">made use of the </w:t>
      </w:r>
      <w:r w:rsidR="0069134A">
        <w:rPr>
          <w:rFonts w:ascii="Times New Roman" w:hAnsi="Times New Roman" w:cs="Times New Roman"/>
          <w:sz w:val="24"/>
          <w:szCs w:val="24"/>
        </w:rPr>
        <w:t xml:space="preserve">FIFA </w:t>
      </w:r>
      <w:r w:rsidR="00A030C6">
        <w:rPr>
          <w:rFonts w:ascii="Times New Roman" w:hAnsi="Times New Roman" w:cs="Times New Roman"/>
          <w:sz w:val="24"/>
          <w:szCs w:val="24"/>
        </w:rPr>
        <w:t>World Ranking</w:t>
      </w:r>
      <w:r w:rsidR="0069134A">
        <w:rPr>
          <w:rFonts w:ascii="Times New Roman" w:hAnsi="Times New Roman" w:cs="Times New Roman"/>
          <w:sz w:val="24"/>
          <w:szCs w:val="24"/>
        </w:rPr>
        <w:t xml:space="preserve"> list</w:t>
      </w:r>
      <w:r w:rsidR="00A030C6">
        <w:rPr>
          <w:rFonts w:ascii="Times New Roman" w:hAnsi="Times New Roman" w:cs="Times New Roman"/>
          <w:sz w:val="24"/>
          <w:szCs w:val="24"/>
        </w:rPr>
        <w:t xml:space="preserve"> in order to determine whether an result was expected or not. </w:t>
      </w:r>
    </w:p>
    <w:p w:rsidR="007D4D32" w:rsidRDefault="007D4D32" w:rsidP="00004236">
      <w:pPr>
        <w:spacing w:line="360" w:lineRule="auto"/>
        <w:rPr>
          <w:rFonts w:ascii="Times New Roman" w:hAnsi="Times New Roman" w:cs="Times New Roman"/>
          <w:sz w:val="24"/>
          <w:szCs w:val="24"/>
        </w:rPr>
      </w:pPr>
      <w:r>
        <w:rPr>
          <w:rFonts w:ascii="Times New Roman" w:hAnsi="Times New Roman" w:cs="Times New Roman"/>
          <w:sz w:val="24"/>
          <w:szCs w:val="24"/>
        </w:rPr>
        <w:t>The following hypothesis has been prepared in order to check if the expectations about a match have significant influence on the stock market:</w:t>
      </w:r>
    </w:p>
    <w:p w:rsidR="00A030C6" w:rsidRDefault="008359C5" w:rsidP="00A030C6">
      <w:pPr>
        <w:spacing w:line="36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A56FCD">
        <w:rPr>
          <w:rFonts w:ascii="Times New Roman" w:hAnsi="Times New Roman" w:cs="Times New Roman"/>
          <w:i/>
          <w:sz w:val="24"/>
          <w:szCs w:val="24"/>
        </w:rPr>
        <w:t>:</w:t>
      </w:r>
      <w:r w:rsidR="00A56FCD">
        <w:rPr>
          <w:rFonts w:ascii="Times New Roman" w:hAnsi="Times New Roman" w:cs="Times New Roman"/>
          <w:i/>
          <w:sz w:val="24"/>
          <w:szCs w:val="24"/>
        </w:rPr>
        <w:tab/>
      </w:r>
      <w:r w:rsidR="001E7A8A">
        <w:rPr>
          <w:rFonts w:ascii="Times New Roman" w:hAnsi="Times New Roman" w:cs="Times New Roman"/>
          <w:i/>
          <w:sz w:val="24"/>
          <w:szCs w:val="24"/>
        </w:rPr>
        <w:t xml:space="preserve">The market reaction is equal either after an expected or unexpected result. </w:t>
      </w:r>
      <w:r w:rsidR="00A030C6" w:rsidRPr="00A030C6">
        <w:rPr>
          <w:rFonts w:ascii="Times New Roman" w:hAnsi="Times New Roman" w:cs="Times New Roman"/>
          <w:i/>
          <w:sz w:val="24"/>
          <w:szCs w:val="24"/>
        </w:rPr>
        <w:t xml:space="preserve"> </w:t>
      </w:r>
    </w:p>
    <w:p w:rsidR="001E7A8A" w:rsidRDefault="008359C5" w:rsidP="001E7A8A">
      <w:pPr>
        <w:spacing w:line="36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1E7A8A">
        <w:rPr>
          <w:rFonts w:ascii="Times New Roman" w:hAnsi="Times New Roman" w:cs="Times New Roman"/>
          <w:i/>
          <w:sz w:val="24"/>
          <w:szCs w:val="24"/>
        </w:rPr>
        <w:t>:</w:t>
      </w:r>
      <w:r w:rsidR="001E7A8A">
        <w:rPr>
          <w:rFonts w:ascii="Times New Roman" w:hAnsi="Times New Roman" w:cs="Times New Roman"/>
          <w:i/>
          <w:sz w:val="24"/>
          <w:szCs w:val="24"/>
        </w:rPr>
        <w:tab/>
        <w:t>Conform the Efficient Market H</w:t>
      </w:r>
      <w:r w:rsidR="001E7A8A" w:rsidRPr="00A030C6">
        <w:rPr>
          <w:rFonts w:ascii="Times New Roman" w:hAnsi="Times New Roman" w:cs="Times New Roman"/>
          <w:i/>
          <w:sz w:val="24"/>
          <w:szCs w:val="24"/>
        </w:rPr>
        <w:t xml:space="preserve">ypothesis, the reaction on the stock market is significant stronger after an unexpected result compared to an expected result. </w:t>
      </w:r>
    </w:p>
    <w:p w:rsidR="005630A0" w:rsidRDefault="005630A0" w:rsidP="00004236">
      <w:pPr>
        <w:spacing w:line="360" w:lineRule="auto"/>
        <w:rPr>
          <w:rStyle w:val="Heading2Char"/>
          <w:rFonts w:ascii="Times New Roman" w:hAnsi="Times New Roman" w:cs="Times New Roman"/>
          <w:color w:val="auto"/>
          <w:sz w:val="28"/>
          <w:szCs w:val="28"/>
        </w:rPr>
      </w:pPr>
    </w:p>
    <w:p w:rsidR="00256420" w:rsidRPr="006E4DB0" w:rsidRDefault="0078144F" w:rsidP="00004236">
      <w:pPr>
        <w:spacing w:line="360" w:lineRule="auto"/>
        <w:rPr>
          <w:rFonts w:ascii="Times New Roman" w:hAnsi="Times New Roman" w:cs="Times New Roman"/>
          <w:sz w:val="24"/>
          <w:szCs w:val="24"/>
        </w:rPr>
      </w:pPr>
      <w:bookmarkStart w:id="10" w:name="_Toc388440213"/>
      <w:r w:rsidRPr="0061742A">
        <w:rPr>
          <w:rStyle w:val="Heading2Char"/>
          <w:rFonts w:ascii="Times New Roman" w:hAnsi="Times New Roman" w:cs="Times New Roman"/>
          <w:color w:val="auto"/>
          <w:sz w:val="28"/>
          <w:szCs w:val="28"/>
        </w:rPr>
        <w:lastRenderedPageBreak/>
        <w:t>2.</w:t>
      </w:r>
      <w:r w:rsidR="00986E86">
        <w:rPr>
          <w:rStyle w:val="Heading2Char"/>
          <w:rFonts w:ascii="Times New Roman" w:hAnsi="Times New Roman" w:cs="Times New Roman"/>
          <w:color w:val="auto"/>
          <w:sz w:val="28"/>
          <w:szCs w:val="28"/>
        </w:rPr>
        <w:t>8</w:t>
      </w:r>
      <w:r w:rsidR="005D031E" w:rsidRPr="0061742A">
        <w:rPr>
          <w:rStyle w:val="Heading2Char"/>
          <w:rFonts w:ascii="Times New Roman" w:hAnsi="Times New Roman" w:cs="Times New Roman"/>
          <w:color w:val="auto"/>
          <w:sz w:val="28"/>
          <w:szCs w:val="28"/>
        </w:rPr>
        <w:t xml:space="preserve"> </w:t>
      </w:r>
      <w:r w:rsidRPr="0061742A">
        <w:rPr>
          <w:rStyle w:val="Heading2Char"/>
          <w:rFonts w:ascii="Times New Roman" w:hAnsi="Times New Roman" w:cs="Times New Roman"/>
          <w:color w:val="auto"/>
          <w:sz w:val="28"/>
          <w:szCs w:val="28"/>
        </w:rPr>
        <w:tab/>
      </w:r>
      <w:r w:rsidR="000E2BCE" w:rsidRPr="0061742A">
        <w:rPr>
          <w:rStyle w:val="Heading2Char"/>
          <w:rFonts w:ascii="Times New Roman" w:hAnsi="Times New Roman" w:cs="Times New Roman"/>
          <w:color w:val="auto"/>
          <w:sz w:val="28"/>
          <w:szCs w:val="28"/>
        </w:rPr>
        <w:t>Day</w:t>
      </w:r>
      <w:r w:rsidR="002D1724" w:rsidRPr="0061742A">
        <w:rPr>
          <w:rStyle w:val="Heading2Char"/>
          <w:rFonts w:ascii="Times New Roman" w:hAnsi="Times New Roman" w:cs="Times New Roman"/>
          <w:color w:val="auto"/>
          <w:sz w:val="28"/>
          <w:szCs w:val="28"/>
        </w:rPr>
        <w:t xml:space="preserve"> of the week effect</w:t>
      </w:r>
      <w:bookmarkEnd w:id="10"/>
      <w:r w:rsidR="00FA4BA9" w:rsidRPr="0061742A">
        <w:rPr>
          <w:rStyle w:val="Heading2Char"/>
          <w:rFonts w:ascii="Times New Roman" w:hAnsi="Times New Roman" w:cs="Times New Roman"/>
          <w:color w:val="auto"/>
          <w:sz w:val="28"/>
          <w:szCs w:val="28"/>
        </w:rPr>
        <w:br/>
      </w:r>
      <w:r w:rsidR="00BE06B2">
        <w:rPr>
          <w:rFonts w:ascii="Times New Roman" w:hAnsi="Times New Roman" w:cs="Times New Roman"/>
          <w:sz w:val="24"/>
          <w:szCs w:val="24"/>
        </w:rPr>
        <w:t>Since many football matches have been</w:t>
      </w:r>
      <w:r w:rsidR="00FA4BA9" w:rsidRPr="00746AD3">
        <w:rPr>
          <w:rFonts w:ascii="Times New Roman" w:hAnsi="Times New Roman" w:cs="Times New Roman"/>
          <w:sz w:val="24"/>
          <w:szCs w:val="24"/>
        </w:rPr>
        <w:t xml:space="preserve"> played on Friday, Saturday or Sunday and the stock market return the trading day after the event will be investigated </w:t>
      </w:r>
      <w:r w:rsidR="000E2BCE" w:rsidRPr="00746AD3">
        <w:rPr>
          <w:rFonts w:ascii="Times New Roman" w:hAnsi="Times New Roman" w:cs="Times New Roman"/>
          <w:sz w:val="24"/>
          <w:szCs w:val="24"/>
        </w:rPr>
        <w:t xml:space="preserve">(Monday), this may introduce a </w:t>
      </w:r>
      <w:r w:rsidR="00FA4BA9" w:rsidRPr="00746AD3">
        <w:rPr>
          <w:rFonts w:ascii="Times New Roman" w:hAnsi="Times New Roman" w:cs="Times New Roman"/>
          <w:sz w:val="24"/>
          <w:szCs w:val="24"/>
        </w:rPr>
        <w:t xml:space="preserve"> day-of the week relationship according to </w:t>
      </w:r>
      <w:proofErr w:type="spellStart"/>
      <w:r w:rsidR="00FA4BA9" w:rsidRPr="00746AD3">
        <w:rPr>
          <w:rFonts w:ascii="Times New Roman" w:hAnsi="Times New Roman" w:cs="Times New Roman"/>
          <w:sz w:val="24"/>
          <w:szCs w:val="24"/>
        </w:rPr>
        <w:t>Edmans</w:t>
      </w:r>
      <w:proofErr w:type="spellEnd"/>
      <w:r w:rsidR="00110099">
        <w:rPr>
          <w:rFonts w:ascii="Times New Roman" w:hAnsi="Times New Roman" w:cs="Times New Roman"/>
          <w:sz w:val="24"/>
          <w:szCs w:val="24"/>
        </w:rPr>
        <w:t xml:space="preserve"> </w:t>
      </w:r>
      <w:r w:rsidR="00E16E83">
        <w:rPr>
          <w:rFonts w:ascii="Times New Roman" w:hAnsi="Times New Roman" w:cs="Times New Roman"/>
          <w:sz w:val="24"/>
          <w:szCs w:val="24"/>
        </w:rPr>
        <w:t>et al.</w:t>
      </w:r>
      <w:r w:rsidR="00FA4BA9" w:rsidRPr="00746AD3">
        <w:rPr>
          <w:rFonts w:ascii="Times New Roman" w:hAnsi="Times New Roman" w:cs="Times New Roman"/>
          <w:sz w:val="24"/>
          <w:szCs w:val="24"/>
        </w:rPr>
        <w:t xml:space="preserve"> (2007)</w:t>
      </w:r>
      <w:r w:rsidR="006E4DB0">
        <w:rPr>
          <w:rFonts w:ascii="Times New Roman" w:hAnsi="Times New Roman" w:cs="Times New Roman"/>
          <w:sz w:val="24"/>
          <w:szCs w:val="24"/>
        </w:rPr>
        <w:t xml:space="preserve"> </w:t>
      </w:r>
      <w:r w:rsidR="00BE06B2">
        <w:rPr>
          <w:rFonts w:ascii="Times New Roman" w:hAnsi="Times New Roman" w:cs="Times New Roman"/>
          <w:sz w:val="24"/>
          <w:szCs w:val="24"/>
        </w:rPr>
        <w:t xml:space="preserve">and </w:t>
      </w:r>
      <w:proofErr w:type="spellStart"/>
      <w:r w:rsidR="000E2BCE" w:rsidRPr="00746AD3">
        <w:rPr>
          <w:rFonts w:ascii="Times New Roman" w:hAnsi="Times New Roman" w:cs="Times New Roman"/>
          <w:sz w:val="24"/>
          <w:szCs w:val="24"/>
        </w:rPr>
        <w:t>Viera</w:t>
      </w:r>
      <w:proofErr w:type="spellEnd"/>
      <w:r w:rsidR="000E2BCE" w:rsidRPr="00746AD3">
        <w:rPr>
          <w:rFonts w:ascii="Times New Roman" w:hAnsi="Times New Roman" w:cs="Times New Roman"/>
          <w:sz w:val="24"/>
          <w:szCs w:val="24"/>
        </w:rPr>
        <w:t>(2012)</w:t>
      </w:r>
      <w:r w:rsidR="00FA4BA9" w:rsidRPr="00746AD3">
        <w:rPr>
          <w:rFonts w:ascii="Times New Roman" w:hAnsi="Times New Roman" w:cs="Times New Roman"/>
          <w:sz w:val="24"/>
          <w:szCs w:val="24"/>
        </w:rPr>
        <w:t xml:space="preserve">. </w:t>
      </w:r>
      <w:r w:rsidR="00521D0F">
        <w:rPr>
          <w:rFonts w:ascii="Times New Roman" w:hAnsi="Times New Roman" w:cs="Times New Roman"/>
          <w:sz w:val="24"/>
          <w:szCs w:val="24"/>
        </w:rPr>
        <w:t>A day-of-the-wee</w:t>
      </w:r>
      <w:r w:rsidR="00EE239A">
        <w:rPr>
          <w:rFonts w:ascii="Times New Roman" w:hAnsi="Times New Roman" w:cs="Times New Roman"/>
          <w:sz w:val="24"/>
          <w:szCs w:val="24"/>
        </w:rPr>
        <w:t xml:space="preserve">k relationship implicates that the average results on some days are significantly higher compared to other days. </w:t>
      </w:r>
      <w:r w:rsidR="002D1724" w:rsidRPr="00746AD3">
        <w:rPr>
          <w:rFonts w:ascii="Times New Roman" w:hAnsi="Times New Roman" w:cs="Times New Roman"/>
          <w:sz w:val="24"/>
          <w:szCs w:val="24"/>
        </w:rPr>
        <w:t xml:space="preserve">Dubois and </w:t>
      </w:r>
      <w:proofErr w:type="spellStart"/>
      <w:r w:rsidR="002D1724" w:rsidRPr="00746AD3">
        <w:rPr>
          <w:rFonts w:ascii="Times New Roman" w:hAnsi="Times New Roman" w:cs="Times New Roman"/>
          <w:sz w:val="24"/>
          <w:szCs w:val="24"/>
        </w:rPr>
        <w:t>Louvret</w:t>
      </w:r>
      <w:proofErr w:type="spellEnd"/>
      <w:r w:rsidR="002D1724" w:rsidRPr="00746AD3">
        <w:rPr>
          <w:rFonts w:ascii="Times New Roman" w:hAnsi="Times New Roman" w:cs="Times New Roman"/>
          <w:sz w:val="24"/>
          <w:szCs w:val="24"/>
        </w:rPr>
        <w:t xml:space="preserve"> (1995)</w:t>
      </w:r>
      <w:r w:rsidR="00110099">
        <w:rPr>
          <w:rFonts w:ascii="Times New Roman" w:hAnsi="Times New Roman" w:cs="Times New Roman"/>
          <w:sz w:val="24"/>
          <w:szCs w:val="24"/>
        </w:rPr>
        <w:t xml:space="preserve"> have concluded</w:t>
      </w:r>
      <w:r w:rsidR="008C78BD" w:rsidRPr="00746AD3">
        <w:rPr>
          <w:rFonts w:ascii="Times New Roman" w:hAnsi="Times New Roman" w:cs="Times New Roman"/>
          <w:sz w:val="24"/>
          <w:szCs w:val="24"/>
        </w:rPr>
        <w:t xml:space="preserve"> that the </w:t>
      </w:r>
      <w:r w:rsidR="00110099">
        <w:rPr>
          <w:rFonts w:ascii="Times New Roman" w:hAnsi="Times New Roman" w:cs="Times New Roman"/>
          <w:sz w:val="24"/>
          <w:szCs w:val="24"/>
        </w:rPr>
        <w:t xml:space="preserve">stock market </w:t>
      </w:r>
      <w:r w:rsidR="008C78BD" w:rsidRPr="00746AD3">
        <w:rPr>
          <w:rFonts w:ascii="Times New Roman" w:hAnsi="Times New Roman" w:cs="Times New Roman"/>
          <w:sz w:val="24"/>
          <w:szCs w:val="24"/>
        </w:rPr>
        <w:t>returns in general are</w:t>
      </w:r>
      <w:r w:rsidR="002D1724" w:rsidRPr="00746AD3">
        <w:rPr>
          <w:rFonts w:ascii="Times New Roman" w:hAnsi="Times New Roman" w:cs="Times New Roman"/>
          <w:sz w:val="24"/>
          <w:szCs w:val="24"/>
        </w:rPr>
        <w:t xml:space="preserve"> lower at the beginning of the week. </w:t>
      </w:r>
      <w:r w:rsidR="008C78BD" w:rsidRPr="00746AD3">
        <w:rPr>
          <w:rFonts w:ascii="Times New Roman" w:hAnsi="Times New Roman" w:cs="Times New Roman"/>
          <w:sz w:val="24"/>
          <w:szCs w:val="24"/>
        </w:rPr>
        <w:t>T</w:t>
      </w:r>
      <w:r w:rsidR="002D1724" w:rsidRPr="00746AD3">
        <w:rPr>
          <w:rFonts w:ascii="Times New Roman" w:hAnsi="Times New Roman" w:cs="Times New Roman"/>
          <w:sz w:val="24"/>
          <w:szCs w:val="24"/>
        </w:rPr>
        <w:t>heir evidence indicate</w:t>
      </w:r>
      <w:r w:rsidR="00256420">
        <w:rPr>
          <w:rFonts w:ascii="Times New Roman" w:hAnsi="Times New Roman" w:cs="Times New Roman"/>
          <w:sz w:val="24"/>
          <w:szCs w:val="24"/>
        </w:rPr>
        <w:t>s</w:t>
      </w:r>
      <w:r w:rsidR="002D1724" w:rsidRPr="00746AD3">
        <w:rPr>
          <w:rFonts w:ascii="Times New Roman" w:hAnsi="Times New Roman" w:cs="Times New Roman"/>
          <w:sz w:val="24"/>
          <w:szCs w:val="24"/>
        </w:rPr>
        <w:t xml:space="preserve"> that Monday</w:t>
      </w:r>
      <w:r w:rsidR="00256420">
        <w:rPr>
          <w:rFonts w:ascii="Times New Roman" w:hAnsi="Times New Roman" w:cs="Times New Roman"/>
          <w:sz w:val="24"/>
          <w:szCs w:val="24"/>
        </w:rPr>
        <w:t xml:space="preserve"> and Tuesday</w:t>
      </w:r>
      <w:r w:rsidR="002D1724" w:rsidRPr="00746AD3">
        <w:rPr>
          <w:rFonts w:ascii="Times New Roman" w:hAnsi="Times New Roman" w:cs="Times New Roman"/>
          <w:sz w:val="24"/>
          <w:szCs w:val="24"/>
        </w:rPr>
        <w:t xml:space="preserve"> generate a lower return</w:t>
      </w:r>
      <w:r w:rsidR="00256420">
        <w:rPr>
          <w:rFonts w:ascii="Times New Roman" w:hAnsi="Times New Roman" w:cs="Times New Roman"/>
          <w:sz w:val="24"/>
          <w:szCs w:val="24"/>
        </w:rPr>
        <w:t xml:space="preserve">. </w:t>
      </w:r>
      <w:r w:rsidR="002D1724" w:rsidRPr="00746AD3">
        <w:rPr>
          <w:rFonts w:ascii="Times New Roman" w:hAnsi="Times New Roman" w:cs="Times New Roman"/>
          <w:sz w:val="24"/>
          <w:szCs w:val="24"/>
        </w:rPr>
        <w:t xml:space="preserve"> </w:t>
      </w:r>
      <w:r w:rsidR="00256420" w:rsidRPr="00256420">
        <w:rPr>
          <w:rFonts w:ascii="Times New Roman" w:hAnsi="Times New Roman" w:cs="Times New Roman"/>
          <w:sz w:val="24"/>
          <w:szCs w:val="24"/>
        </w:rPr>
        <w:t>T</w:t>
      </w:r>
      <w:r w:rsidR="008C78BD" w:rsidRPr="00256420">
        <w:rPr>
          <w:rFonts w:ascii="Times New Roman" w:hAnsi="Times New Roman" w:cs="Times New Roman"/>
          <w:sz w:val="24"/>
          <w:szCs w:val="24"/>
        </w:rPr>
        <w:t xml:space="preserve">his possibly could </w:t>
      </w:r>
      <w:r w:rsidR="006F32E4" w:rsidRPr="00256420">
        <w:rPr>
          <w:rFonts w:ascii="Times New Roman" w:hAnsi="Times New Roman" w:cs="Times New Roman"/>
          <w:sz w:val="24"/>
          <w:szCs w:val="24"/>
        </w:rPr>
        <w:t>lead to misinterpretation of the regression coefficients</w:t>
      </w:r>
      <w:r w:rsidR="008C78BD" w:rsidRPr="00256420">
        <w:rPr>
          <w:rFonts w:ascii="Times New Roman" w:hAnsi="Times New Roman" w:cs="Times New Roman"/>
          <w:sz w:val="24"/>
          <w:szCs w:val="24"/>
        </w:rPr>
        <w:t xml:space="preserve"> </w:t>
      </w:r>
      <w:r w:rsidR="006E4DB0" w:rsidRPr="00256420">
        <w:rPr>
          <w:rFonts w:ascii="Times New Roman" w:hAnsi="Times New Roman" w:cs="Times New Roman"/>
          <w:sz w:val="24"/>
          <w:szCs w:val="24"/>
        </w:rPr>
        <w:t>since seasonality</w:t>
      </w:r>
      <w:r w:rsidR="006B5CFC" w:rsidRPr="00256420">
        <w:rPr>
          <w:rFonts w:ascii="Times New Roman" w:hAnsi="Times New Roman" w:cs="Times New Roman"/>
          <w:sz w:val="24"/>
          <w:szCs w:val="24"/>
        </w:rPr>
        <w:t xml:space="preserve"> in the data might lead to </w:t>
      </w:r>
      <w:r w:rsidR="0068061A" w:rsidRPr="00256420">
        <w:rPr>
          <w:rFonts w:ascii="Times New Roman" w:hAnsi="Times New Roman" w:cs="Times New Roman"/>
          <w:sz w:val="24"/>
          <w:szCs w:val="24"/>
        </w:rPr>
        <w:t xml:space="preserve">serial </w:t>
      </w:r>
      <w:r w:rsidR="00B572BB" w:rsidRPr="00256420">
        <w:rPr>
          <w:rFonts w:ascii="Times New Roman" w:hAnsi="Times New Roman" w:cs="Times New Roman"/>
          <w:sz w:val="24"/>
          <w:szCs w:val="24"/>
        </w:rPr>
        <w:t xml:space="preserve">correlation </w:t>
      </w:r>
      <w:r w:rsidR="00256420" w:rsidRPr="00256420">
        <w:rPr>
          <w:rFonts w:ascii="Times New Roman" w:hAnsi="Times New Roman" w:cs="Times New Roman"/>
          <w:sz w:val="24"/>
          <w:szCs w:val="24"/>
        </w:rPr>
        <w:t>(Brooks</w:t>
      </w:r>
      <w:r w:rsidR="0061742A">
        <w:rPr>
          <w:rFonts w:ascii="Times New Roman" w:hAnsi="Times New Roman" w:cs="Times New Roman"/>
          <w:sz w:val="24"/>
          <w:szCs w:val="24"/>
        </w:rPr>
        <w:t>,</w:t>
      </w:r>
      <w:r w:rsidR="00256420" w:rsidRPr="00256420">
        <w:rPr>
          <w:rFonts w:ascii="Times New Roman" w:hAnsi="Times New Roman" w:cs="Times New Roman"/>
          <w:sz w:val="24"/>
          <w:szCs w:val="24"/>
        </w:rPr>
        <w:t xml:space="preserve"> 2008)</w:t>
      </w:r>
      <w:r w:rsidR="00256420">
        <w:rPr>
          <w:rFonts w:ascii="Times New Roman" w:hAnsi="Times New Roman" w:cs="Times New Roman"/>
          <w:sz w:val="24"/>
          <w:szCs w:val="24"/>
        </w:rPr>
        <w:t xml:space="preserve">. </w:t>
      </w:r>
    </w:p>
    <w:p w:rsidR="00FA4BA9" w:rsidRPr="0061742A" w:rsidRDefault="00986E86" w:rsidP="005D031E">
      <w:pPr>
        <w:pStyle w:val="Heading2"/>
        <w:rPr>
          <w:rFonts w:ascii="Times New Roman" w:hAnsi="Times New Roman" w:cs="Times New Roman"/>
          <w:color w:val="auto"/>
          <w:sz w:val="28"/>
          <w:szCs w:val="28"/>
        </w:rPr>
      </w:pPr>
      <w:bookmarkStart w:id="11" w:name="_Toc388440214"/>
      <w:r>
        <w:rPr>
          <w:rFonts w:ascii="Times New Roman" w:hAnsi="Times New Roman" w:cs="Times New Roman"/>
          <w:color w:val="auto"/>
          <w:sz w:val="28"/>
          <w:szCs w:val="28"/>
        </w:rPr>
        <w:t>2.9</w:t>
      </w:r>
      <w:r w:rsidR="0078144F" w:rsidRPr="0061742A">
        <w:rPr>
          <w:rFonts w:ascii="Times New Roman" w:hAnsi="Times New Roman" w:cs="Times New Roman"/>
          <w:color w:val="auto"/>
          <w:sz w:val="28"/>
          <w:szCs w:val="28"/>
        </w:rPr>
        <w:tab/>
      </w:r>
      <w:r w:rsidR="005D031E" w:rsidRPr="0061742A">
        <w:rPr>
          <w:rFonts w:ascii="Times New Roman" w:hAnsi="Times New Roman" w:cs="Times New Roman"/>
          <w:color w:val="auto"/>
          <w:sz w:val="28"/>
          <w:szCs w:val="28"/>
        </w:rPr>
        <w:t xml:space="preserve"> </w:t>
      </w:r>
      <w:r w:rsidR="003627F7" w:rsidRPr="0061742A">
        <w:rPr>
          <w:rFonts w:ascii="Times New Roman" w:hAnsi="Times New Roman" w:cs="Times New Roman"/>
          <w:color w:val="auto"/>
          <w:sz w:val="28"/>
          <w:szCs w:val="28"/>
        </w:rPr>
        <w:t>The draw</w:t>
      </w:r>
      <w:bookmarkEnd w:id="11"/>
    </w:p>
    <w:p w:rsidR="00FA4BA9" w:rsidRDefault="003202B3" w:rsidP="00004236">
      <w:pPr>
        <w:spacing w:line="360" w:lineRule="auto"/>
        <w:rPr>
          <w:rFonts w:ascii="Times New Roman" w:hAnsi="Times New Roman" w:cs="Times New Roman"/>
          <w:sz w:val="24"/>
          <w:szCs w:val="24"/>
        </w:rPr>
      </w:pPr>
      <w:r w:rsidRPr="00004236">
        <w:rPr>
          <w:rFonts w:ascii="Times New Roman" w:hAnsi="Times New Roman" w:cs="Times New Roman"/>
          <w:sz w:val="24"/>
          <w:szCs w:val="24"/>
        </w:rPr>
        <w:t>The literature is very clear in terms of wins and losses. After a win</w:t>
      </w:r>
      <w:r w:rsidR="0037600B">
        <w:rPr>
          <w:rFonts w:ascii="Times New Roman" w:hAnsi="Times New Roman" w:cs="Times New Roman"/>
          <w:sz w:val="24"/>
          <w:szCs w:val="24"/>
        </w:rPr>
        <w:t xml:space="preserve"> (loss)</w:t>
      </w:r>
      <w:r w:rsidRPr="00004236">
        <w:rPr>
          <w:rFonts w:ascii="Times New Roman" w:hAnsi="Times New Roman" w:cs="Times New Roman"/>
          <w:sz w:val="24"/>
          <w:szCs w:val="24"/>
        </w:rPr>
        <w:t xml:space="preserve"> one could expect a higher </w:t>
      </w:r>
      <w:r w:rsidR="0076601E">
        <w:rPr>
          <w:rFonts w:ascii="Times New Roman" w:hAnsi="Times New Roman" w:cs="Times New Roman"/>
          <w:sz w:val="24"/>
          <w:szCs w:val="24"/>
        </w:rPr>
        <w:t xml:space="preserve">(lower) </w:t>
      </w:r>
      <w:r w:rsidRPr="00110099">
        <w:rPr>
          <w:rFonts w:ascii="Times New Roman" w:hAnsi="Times New Roman" w:cs="Times New Roman"/>
          <w:sz w:val="24"/>
          <w:szCs w:val="24"/>
        </w:rPr>
        <w:t xml:space="preserve">return on stock </w:t>
      </w:r>
      <w:r w:rsidRPr="00004236">
        <w:rPr>
          <w:rFonts w:ascii="Times New Roman" w:hAnsi="Times New Roman" w:cs="Times New Roman"/>
          <w:sz w:val="24"/>
          <w:szCs w:val="24"/>
        </w:rPr>
        <w:t>market</w:t>
      </w:r>
      <w:r w:rsidR="0076601E">
        <w:rPr>
          <w:rFonts w:ascii="Times New Roman" w:hAnsi="Times New Roman" w:cs="Times New Roman"/>
          <w:sz w:val="24"/>
          <w:szCs w:val="24"/>
        </w:rPr>
        <w:t xml:space="preserve"> </w:t>
      </w:r>
      <w:r w:rsidR="0037600B">
        <w:rPr>
          <w:rFonts w:ascii="Times New Roman" w:hAnsi="Times New Roman" w:cs="Times New Roman"/>
          <w:sz w:val="24"/>
          <w:szCs w:val="24"/>
        </w:rPr>
        <w:t xml:space="preserve">the trading day after an international football </w:t>
      </w:r>
      <w:r w:rsidR="00302161">
        <w:rPr>
          <w:rFonts w:ascii="Times New Roman" w:hAnsi="Times New Roman" w:cs="Times New Roman"/>
          <w:sz w:val="24"/>
          <w:szCs w:val="24"/>
        </w:rPr>
        <w:t>match</w:t>
      </w:r>
      <w:r w:rsidR="00302161" w:rsidRPr="00004236">
        <w:rPr>
          <w:rFonts w:ascii="Times New Roman" w:hAnsi="Times New Roman" w:cs="Times New Roman"/>
          <w:sz w:val="24"/>
          <w:szCs w:val="24"/>
        </w:rPr>
        <w:t>. On</w:t>
      </w:r>
      <w:r w:rsidRPr="00004236">
        <w:rPr>
          <w:rFonts w:ascii="Times New Roman" w:hAnsi="Times New Roman" w:cs="Times New Roman"/>
          <w:sz w:val="24"/>
          <w:szCs w:val="24"/>
        </w:rPr>
        <w:t xml:space="preserve"> the other hand, in almost ever</w:t>
      </w:r>
      <w:r w:rsidR="001D26A4" w:rsidRPr="00004236">
        <w:rPr>
          <w:rFonts w:ascii="Times New Roman" w:hAnsi="Times New Roman" w:cs="Times New Roman"/>
          <w:sz w:val="24"/>
          <w:szCs w:val="24"/>
        </w:rPr>
        <w:t>y</w:t>
      </w:r>
      <w:r w:rsidRPr="00004236">
        <w:rPr>
          <w:rFonts w:ascii="Times New Roman" w:hAnsi="Times New Roman" w:cs="Times New Roman"/>
          <w:sz w:val="24"/>
          <w:szCs w:val="24"/>
        </w:rPr>
        <w:t xml:space="preserve"> previous study </w:t>
      </w:r>
      <w:r w:rsidR="00BE06B2">
        <w:rPr>
          <w:rFonts w:ascii="Times New Roman" w:hAnsi="Times New Roman" w:cs="Times New Roman"/>
          <w:sz w:val="24"/>
          <w:szCs w:val="24"/>
        </w:rPr>
        <w:t xml:space="preserve">of football </w:t>
      </w:r>
      <w:r w:rsidRPr="00004236">
        <w:rPr>
          <w:rFonts w:ascii="Times New Roman" w:hAnsi="Times New Roman" w:cs="Times New Roman"/>
          <w:sz w:val="24"/>
          <w:szCs w:val="24"/>
        </w:rPr>
        <w:t xml:space="preserve">the effect of a draw on the stock return has been calculated, sometimes </w:t>
      </w:r>
      <w:r w:rsidR="006F32E4">
        <w:rPr>
          <w:rFonts w:ascii="Times New Roman" w:hAnsi="Times New Roman" w:cs="Times New Roman"/>
          <w:sz w:val="24"/>
          <w:szCs w:val="24"/>
        </w:rPr>
        <w:t xml:space="preserve">even with significant results. However, </w:t>
      </w:r>
      <w:r w:rsidRPr="00004236">
        <w:rPr>
          <w:rFonts w:ascii="Times New Roman" w:hAnsi="Times New Roman" w:cs="Times New Roman"/>
          <w:sz w:val="24"/>
          <w:szCs w:val="24"/>
        </w:rPr>
        <w:t xml:space="preserve">there is not one clear expectation after a draw.  </w:t>
      </w:r>
      <w:r w:rsidR="001D26A4" w:rsidRPr="00004236">
        <w:rPr>
          <w:rFonts w:ascii="Times New Roman" w:hAnsi="Times New Roman" w:cs="Times New Roman"/>
          <w:sz w:val="24"/>
          <w:szCs w:val="24"/>
        </w:rPr>
        <w:t xml:space="preserve">Despite the fact that </w:t>
      </w:r>
      <w:proofErr w:type="spellStart"/>
      <w:r w:rsidR="001D26A4" w:rsidRPr="00004236">
        <w:rPr>
          <w:rFonts w:ascii="Times New Roman" w:hAnsi="Times New Roman" w:cs="Times New Roman"/>
          <w:sz w:val="24"/>
          <w:szCs w:val="24"/>
        </w:rPr>
        <w:t>Bernile</w:t>
      </w:r>
      <w:proofErr w:type="spellEnd"/>
      <w:r w:rsidR="001D26A4" w:rsidRPr="00004236">
        <w:rPr>
          <w:rFonts w:ascii="Times New Roman" w:hAnsi="Times New Roman" w:cs="Times New Roman"/>
          <w:sz w:val="24"/>
          <w:szCs w:val="24"/>
        </w:rPr>
        <w:t xml:space="preserve"> &amp; </w:t>
      </w:r>
      <w:proofErr w:type="spellStart"/>
      <w:r w:rsidR="001D26A4" w:rsidRPr="00004236">
        <w:rPr>
          <w:rFonts w:ascii="Times New Roman" w:hAnsi="Times New Roman" w:cs="Times New Roman"/>
          <w:sz w:val="24"/>
          <w:szCs w:val="24"/>
        </w:rPr>
        <w:t>lyandres</w:t>
      </w:r>
      <w:proofErr w:type="spellEnd"/>
      <w:r w:rsidR="001D26A4" w:rsidRPr="00004236">
        <w:rPr>
          <w:rFonts w:ascii="Times New Roman" w:hAnsi="Times New Roman" w:cs="Times New Roman"/>
          <w:sz w:val="24"/>
          <w:szCs w:val="24"/>
        </w:rPr>
        <w:t xml:space="preserve"> (20</w:t>
      </w:r>
      <w:r w:rsidR="0069134A">
        <w:rPr>
          <w:rFonts w:ascii="Times New Roman" w:hAnsi="Times New Roman" w:cs="Times New Roman"/>
          <w:sz w:val="24"/>
          <w:szCs w:val="24"/>
        </w:rPr>
        <w:t>11</w:t>
      </w:r>
      <w:r w:rsidR="001D26A4" w:rsidRPr="00004236">
        <w:rPr>
          <w:rFonts w:ascii="Times New Roman" w:hAnsi="Times New Roman" w:cs="Times New Roman"/>
          <w:sz w:val="24"/>
          <w:szCs w:val="24"/>
        </w:rPr>
        <w:t>)</w:t>
      </w:r>
      <w:r w:rsidR="008222E6">
        <w:rPr>
          <w:rFonts w:ascii="Times New Roman" w:hAnsi="Times New Roman" w:cs="Times New Roman"/>
          <w:sz w:val="24"/>
          <w:szCs w:val="24"/>
        </w:rPr>
        <w:t xml:space="preserve">, </w:t>
      </w:r>
      <w:proofErr w:type="spellStart"/>
      <w:r w:rsidR="008222E6">
        <w:rPr>
          <w:rFonts w:ascii="Times New Roman" w:hAnsi="Times New Roman" w:cs="Times New Roman"/>
          <w:sz w:val="24"/>
          <w:szCs w:val="24"/>
        </w:rPr>
        <w:t>Renneboog</w:t>
      </w:r>
      <w:proofErr w:type="spellEnd"/>
      <w:r w:rsidR="008222E6">
        <w:rPr>
          <w:rFonts w:ascii="Times New Roman" w:hAnsi="Times New Roman" w:cs="Times New Roman"/>
          <w:sz w:val="24"/>
          <w:szCs w:val="24"/>
        </w:rPr>
        <w:t xml:space="preserve"> and </w:t>
      </w:r>
      <w:proofErr w:type="spellStart"/>
      <w:r w:rsidR="008222E6">
        <w:rPr>
          <w:rFonts w:ascii="Times New Roman" w:hAnsi="Times New Roman" w:cs="Times New Roman"/>
          <w:sz w:val="24"/>
          <w:szCs w:val="24"/>
        </w:rPr>
        <w:t>Vanbrabant</w:t>
      </w:r>
      <w:proofErr w:type="spellEnd"/>
      <w:r w:rsidR="008222E6">
        <w:rPr>
          <w:rFonts w:ascii="Times New Roman" w:hAnsi="Times New Roman" w:cs="Times New Roman"/>
          <w:sz w:val="24"/>
          <w:szCs w:val="24"/>
        </w:rPr>
        <w:t xml:space="preserve"> (2000</w:t>
      </w:r>
      <w:r w:rsidR="001D26A4" w:rsidRPr="00004236">
        <w:rPr>
          <w:rFonts w:ascii="Times New Roman" w:hAnsi="Times New Roman" w:cs="Times New Roman"/>
          <w:sz w:val="24"/>
          <w:szCs w:val="24"/>
        </w:rPr>
        <w:t xml:space="preserve">) and </w:t>
      </w:r>
      <w:proofErr w:type="spellStart"/>
      <w:r w:rsidR="0092425F" w:rsidRPr="00004236">
        <w:rPr>
          <w:rFonts w:ascii="Times New Roman" w:hAnsi="Times New Roman" w:cs="Times New Roman"/>
          <w:sz w:val="24"/>
          <w:szCs w:val="24"/>
        </w:rPr>
        <w:t>Scholtens</w:t>
      </w:r>
      <w:proofErr w:type="spellEnd"/>
      <w:r w:rsidR="0092425F" w:rsidRPr="00004236">
        <w:rPr>
          <w:rFonts w:ascii="Times New Roman" w:hAnsi="Times New Roman" w:cs="Times New Roman"/>
          <w:sz w:val="24"/>
          <w:szCs w:val="24"/>
        </w:rPr>
        <w:t xml:space="preserve"> and </w:t>
      </w:r>
      <w:proofErr w:type="spellStart"/>
      <w:r w:rsidR="0092425F" w:rsidRPr="00004236">
        <w:rPr>
          <w:rFonts w:ascii="Times New Roman" w:hAnsi="Times New Roman" w:cs="Times New Roman"/>
          <w:sz w:val="24"/>
          <w:szCs w:val="24"/>
        </w:rPr>
        <w:t>Peenstra</w:t>
      </w:r>
      <w:proofErr w:type="spellEnd"/>
      <w:r w:rsidR="0092425F" w:rsidRPr="00004236">
        <w:rPr>
          <w:rFonts w:ascii="Times New Roman" w:hAnsi="Times New Roman" w:cs="Times New Roman"/>
          <w:sz w:val="24"/>
          <w:szCs w:val="24"/>
        </w:rPr>
        <w:t xml:space="preserve"> (</w:t>
      </w:r>
      <w:r w:rsidR="001D26A4" w:rsidRPr="00004236">
        <w:rPr>
          <w:rFonts w:ascii="Times New Roman" w:hAnsi="Times New Roman" w:cs="Times New Roman"/>
          <w:sz w:val="24"/>
          <w:szCs w:val="24"/>
        </w:rPr>
        <w:t>2007) found significant evidence that a draw will be followed by negative stock market returns,</w:t>
      </w:r>
      <w:r w:rsidR="0092425F" w:rsidRPr="00004236">
        <w:rPr>
          <w:rFonts w:ascii="Times New Roman" w:hAnsi="Times New Roman" w:cs="Times New Roman"/>
          <w:sz w:val="24"/>
          <w:szCs w:val="24"/>
        </w:rPr>
        <w:t xml:space="preserve"> the most attention goes to a victory or a loss.</w:t>
      </w:r>
      <w:r w:rsidR="001D26A4" w:rsidRPr="00004236">
        <w:rPr>
          <w:rFonts w:ascii="Times New Roman" w:hAnsi="Times New Roman" w:cs="Times New Roman"/>
          <w:sz w:val="24"/>
          <w:szCs w:val="24"/>
        </w:rPr>
        <w:t xml:space="preserve"> </w:t>
      </w:r>
      <w:r w:rsidRPr="00004236">
        <w:rPr>
          <w:rFonts w:ascii="Times New Roman" w:hAnsi="Times New Roman" w:cs="Times New Roman"/>
          <w:sz w:val="24"/>
          <w:szCs w:val="24"/>
        </w:rPr>
        <w:t xml:space="preserve"> </w:t>
      </w:r>
      <w:r w:rsidR="005D031E">
        <w:rPr>
          <w:rFonts w:ascii="Times New Roman" w:hAnsi="Times New Roman" w:cs="Times New Roman"/>
          <w:sz w:val="24"/>
          <w:szCs w:val="24"/>
        </w:rPr>
        <w:t>This is the case even if the victory does not give significant results.</w:t>
      </w:r>
    </w:p>
    <w:p w:rsidR="00110099" w:rsidRPr="00004236" w:rsidRDefault="00110099" w:rsidP="00004236">
      <w:pPr>
        <w:spacing w:line="360" w:lineRule="auto"/>
        <w:rPr>
          <w:rFonts w:ascii="Times New Roman" w:hAnsi="Times New Roman" w:cs="Times New Roman"/>
          <w:sz w:val="24"/>
          <w:szCs w:val="24"/>
        </w:rPr>
      </w:pPr>
      <w:r>
        <w:rPr>
          <w:rFonts w:ascii="Times New Roman" w:hAnsi="Times New Roman" w:cs="Times New Roman"/>
          <w:sz w:val="24"/>
          <w:szCs w:val="24"/>
        </w:rPr>
        <w:t xml:space="preserve">In order to check if a draw will be followed by a negative market reaction the following hypothesis has been prepared: </w:t>
      </w:r>
    </w:p>
    <w:p w:rsidR="0064554B" w:rsidRDefault="008359C5" w:rsidP="0064554B">
      <w:pPr>
        <w:tabs>
          <w:tab w:val="left" w:pos="720"/>
          <w:tab w:val="left" w:pos="1440"/>
          <w:tab w:val="left" w:pos="2160"/>
          <w:tab w:val="left" w:pos="2880"/>
          <w:tab w:val="left" w:pos="3600"/>
          <w:tab w:val="left" w:pos="4320"/>
          <w:tab w:val="left" w:pos="5040"/>
          <w:tab w:val="left" w:pos="5760"/>
          <w:tab w:val="left" w:pos="6480"/>
          <w:tab w:val="left" w:pos="7114"/>
        </w:tabs>
        <w:spacing w:line="36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92425F" w:rsidRPr="00004236">
        <w:rPr>
          <w:rFonts w:ascii="Times New Roman" w:hAnsi="Times New Roman" w:cs="Times New Roman"/>
          <w:i/>
          <w:sz w:val="24"/>
          <w:szCs w:val="24"/>
        </w:rPr>
        <w:t>:</w:t>
      </w:r>
      <w:r w:rsidR="0092425F" w:rsidRPr="00004236">
        <w:rPr>
          <w:rFonts w:ascii="Times New Roman" w:hAnsi="Times New Roman" w:cs="Times New Roman"/>
          <w:i/>
          <w:sz w:val="24"/>
          <w:szCs w:val="24"/>
        </w:rPr>
        <w:tab/>
      </w:r>
      <w:r w:rsidR="0064554B">
        <w:rPr>
          <w:rFonts w:ascii="Times New Roman" w:hAnsi="Times New Roman" w:cs="Times New Roman"/>
          <w:i/>
          <w:sz w:val="24"/>
          <w:szCs w:val="24"/>
        </w:rPr>
        <w:tab/>
        <w:t xml:space="preserve">A draw will be followed by no stock market movement. </w:t>
      </w:r>
      <w:r w:rsidR="0064554B">
        <w:rPr>
          <w:rFonts w:ascii="Times New Roman" w:hAnsi="Times New Roman" w:cs="Times New Roman"/>
          <w:i/>
          <w:sz w:val="24"/>
          <w:szCs w:val="24"/>
        </w:rPr>
        <w:tab/>
      </w:r>
    </w:p>
    <w:p w:rsidR="0064554B" w:rsidRDefault="008359C5" w:rsidP="0064554B">
      <w:pPr>
        <w:tabs>
          <w:tab w:val="left" w:pos="720"/>
          <w:tab w:val="left" w:pos="1440"/>
          <w:tab w:val="left" w:pos="2160"/>
          <w:tab w:val="left" w:pos="2880"/>
          <w:tab w:val="left" w:pos="3600"/>
          <w:tab w:val="left" w:pos="4320"/>
          <w:tab w:val="left" w:pos="5040"/>
          <w:tab w:val="left" w:pos="5760"/>
          <w:tab w:val="left" w:pos="6480"/>
          <w:tab w:val="left" w:pos="7114"/>
        </w:tabs>
        <w:spacing w:line="36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64554B">
        <w:rPr>
          <w:rFonts w:ascii="Times New Roman" w:hAnsi="Times New Roman" w:cs="Times New Roman"/>
          <w:i/>
          <w:sz w:val="24"/>
          <w:szCs w:val="24"/>
        </w:rPr>
        <w:t>:</w:t>
      </w:r>
      <w:r w:rsidR="0064554B">
        <w:rPr>
          <w:rFonts w:ascii="Times New Roman" w:hAnsi="Times New Roman" w:cs="Times New Roman"/>
          <w:i/>
          <w:sz w:val="24"/>
          <w:szCs w:val="24"/>
        </w:rPr>
        <w:tab/>
      </w:r>
      <w:r w:rsidR="0064554B">
        <w:rPr>
          <w:rFonts w:ascii="Times New Roman" w:hAnsi="Times New Roman" w:cs="Times New Roman"/>
          <w:i/>
          <w:sz w:val="24"/>
          <w:szCs w:val="24"/>
        </w:rPr>
        <w:tab/>
      </w:r>
      <w:r w:rsidR="0064554B" w:rsidRPr="00004236">
        <w:rPr>
          <w:rFonts w:ascii="Times New Roman" w:hAnsi="Times New Roman" w:cs="Times New Roman"/>
          <w:i/>
          <w:sz w:val="24"/>
          <w:szCs w:val="24"/>
        </w:rPr>
        <w:t>A draw will be followed by a negative stock market return.</w:t>
      </w:r>
      <w:r w:rsidR="0064554B">
        <w:rPr>
          <w:rFonts w:ascii="Times New Roman" w:hAnsi="Times New Roman" w:cs="Times New Roman"/>
          <w:i/>
          <w:sz w:val="24"/>
          <w:szCs w:val="24"/>
        </w:rPr>
        <w:tab/>
      </w:r>
    </w:p>
    <w:p w:rsidR="00004236" w:rsidRDefault="006F32E4" w:rsidP="00004236">
      <w:pPr>
        <w:spacing w:line="360" w:lineRule="auto"/>
        <w:rPr>
          <w:rFonts w:ascii="Times New Roman" w:hAnsi="Times New Roman" w:cs="Times New Roman"/>
          <w:sz w:val="24"/>
          <w:szCs w:val="24"/>
        </w:rPr>
      </w:pPr>
      <w:r>
        <w:rPr>
          <w:rFonts w:ascii="Times New Roman" w:hAnsi="Times New Roman" w:cs="Times New Roman"/>
          <w:sz w:val="24"/>
          <w:szCs w:val="24"/>
        </w:rPr>
        <w:t>In t</w:t>
      </w:r>
      <w:r w:rsidR="000B7910" w:rsidRPr="00004236">
        <w:rPr>
          <w:rFonts w:ascii="Times New Roman" w:hAnsi="Times New Roman" w:cs="Times New Roman"/>
          <w:sz w:val="24"/>
          <w:szCs w:val="24"/>
        </w:rPr>
        <w:t>his chapter</w:t>
      </w:r>
      <w:r>
        <w:rPr>
          <w:rFonts w:ascii="Times New Roman" w:hAnsi="Times New Roman" w:cs="Times New Roman"/>
          <w:sz w:val="24"/>
          <w:szCs w:val="24"/>
        </w:rPr>
        <w:t xml:space="preserve"> </w:t>
      </w:r>
      <w:r w:rsidRPr="00004236">
        <w:rPr>
          <w:rFonts w:ascii="Times New Roman" w:hAnsi="Times New Roman" w:cs="Times New Roman"/>
          <w:sz w:val="24"/>
          <w:szCs w:val="24"/>
        </w:rPr>
        <w:t>the relevant literature</w:t>
      </w:r>
      <w:r w:rsidR="000B7910" w:rsidRPr="00004236">
        <w:rPr>
          <w:rFonts w:ascii="Times New Roman" w:hAnsi="Times New Roman" w:cs="Times New Roman"/>
          <w:sz w:val="24"/>
          <w:szCs w:val="24"/>
        </w:rPr>
        <w:t xml:space="preserve"> has </w:t>
      </w:r>
      <w:r>
        <w:rPr>
          <w:rFonts w:ascii="Times New Roman" w:hAnsi="Times New Roman" w:cs="Times New Roman"/>
          <w:sz w:val="24"/>
          <w:szCs w:val="24"/>
        </w:rPr>
        <w:t xml:space="preserve">been </w:t>
      </w:r>
      <w:r w:rsidR="000B7910" w:rsidRPr="00004236">
        <w:rPr>
          <w:rFonts w:ascii="Times New Roman" w:hAnsi="Times New Roman" w:cs="Times New Roman"/>
          <w:sz w:val="24"/>
          <w:szCs w:val="24"/>
        </w:rPr>
        <w:t>described in order t</w:t>
      </w:r>
      <w:r w:rsidR="00004236">
        <w:rPr>
          <w:rFonts w:ascii="Times New Roman" w:hAnsi="Times New Roman" w:cs="Times New Roman"/>
          <w:sz w:val="24"/>
          <w:szCs w:val="24"/>
        </w:rPr>
        <w:t>o pre</w:t>
      </w:r>
      <w:r w:rsidR="00F12434">
        <w:rPr>
          <w:rFonts w:ascii="Times New Roman" w:hAnsi="Times New Roman" w:cs="Times New Roman"/>
          <w:sz w:val="24"/>
          <w:szCs w:val="24"/>
        </w:rPr>
        <w:t>pare the research question and 5</w:t>
      </w:r>
      <w:r w:rsidR="00004236">
        <w:rPr>
          <w:rFonts w:ascii="Times New Roman" w:hAnsi="Times New Roman" w:cs="Times New Roman"/>
          <w:sz w:val="24"/>
          <w:szCs w:val="24"/>
        </w:rPr>
        <w:t xml:space="preserve"> research hypotheses.</w:t>
      </w:r>
    </w:p>
    <w:p w:rsidR="0064554B" w:rsidRPr="00004236" w:rsidRDefault="00004236" w:rsidP="0099110E">
      <w:pPr>
        <w:spacing w:line="360" w:lineRule="auto"/>
        <w:rPr>
          <w:rFonts w:ascii="Times New Roman" w:hAnsi="Times New Roman" w:cs="Times New Roman"/>
          <w:i/>
          <w:sz w:val="24"/>
          <w:szCs w:val="24"/>
        </w:rPr>
      </w:pPr>
      <w:r w:rsidRPr="00004236">
        <w:rPr>
          <w:rFonts w:ascii="Times New Roman" w:hAnsi="Times New Roman" w:cs="Times New Roman"/>
          <w:sz w:val="24"/>
          <w:szCs w:val="24"/>
        </w:rPr>
        <w:t>The research question</w:t>
      </w:r>
      <w:r w:rsidR="0099110E">
        <w:rPr>
          <w:rFonts w:ascii="Times New Roman" w:hAnsi="Times New Roman" w:cs="Times New Roman"/>
          <w:sz w:val="24"/>
          <w:szCs w:val="24"/>
        </w:rPr>
        <w:t xml:space="preserve"> is as follows</w:t>
      </w:r>
      <w:r w:rsidRPr="00004236">
        <w:rPr>
          <w:rFonts w:ascii="Times New Roman" w:hAnsi="Times New Roman" w:cs="Times New Roman"/>
          <w:sz w:val="24"/>
          <w:szCs w:val="24"/>
        </w:rPr>
        <w:t xml:space="preserve">: </w:t>
      </w:r>
      <w:r w:rsidR="0099110E">
        <w:rPr>
          <w:rFonts w:ascii="Times New Roman" w:hAnsi="Times New Roman" w:cs="Times New Roman"/>
          <w:i/>
          <w:sz w:val="24"/>
          <w:szCs w:val="24"/>
        </w:rPr>
        <w:t>d</w:t>
      </w:r>
      <w:r w:rsidR="0064554B">
        <w:rPr>
          <w:rFonts w:ascii="Times New Roman" w:hAnsi="Times New Roman" w:cs="Times New Roman"/>
          <w:i/>
          <w:sz w:val="24"/>
          <w:szCs w:val="24"/>
        </w:rPr>
        <w:t xml:space="preserve">oes the performance of an </w:t>
      </w:r>
      <w:r w:rsidR="00110099">
        <w:rPr>
          <w:rFonts w:ascii="Times New Roman" w:hAnsi="Times New Roman" w:cs="Times New Roman"/>
          <w:i/>
          <w:sz w:val="24"/>
          <w:szCs w:val="24"/>
        </w:rPr>
        <w:t>international football team have</w:t>
      </w:r>
      <w:r w:rsidR="0064554B">
        <w:rPr>
          <w:rFonts w:ascii="Times New Roman" w:hAnsi="Times New Roman" w:cs="Times New Roman"/>
          <w:i/>
          <w:sz w:val="24"/>
          <w:szCs w:val="24"/>
        </w:rPr>
        <w:t xml:space="preserve"> </w:t>
      </w:r>
      <w:r w:rsidR="0064554B" w:rsidRPr="00004236">
        <w:rPr>
          <w:rFonts w:ascii="Times New Roman" w:hAnsi="Times New Roman" w:cs="Times New Roman"/>
          <w:i/>
          <w:sz w:val="24"/>
          <w:szCs w:val="24"/>
        </w:rPr>
        <w:t>significant influe</w:t>
      </w:r>
      <w:r w:rsidR="0064554B">
        <w:rPr>
          <w:rFonts w:ascii="Times New Roman" w:hAnsi="Times New Roman" w:cs="Times New Roman"/>
          <w:i/>
          <w:sz w:val="24"/>
          <w:szCs w:val="24"/>
        </w:rPr>
        <w:t>nce on the stock market return?</w:t>
      </w:r>
    </w:p>
    <w:p w:rsidR="00436E4D" w:rsidRDefault="00436E4D" w:rsidP="00004236">
      <w:pPr>
        <w:spacing w:line="360" w:lineRule="auto"/>
        <w:rPr>
          <w:rFonts w:ascii="Times New Roman" w:hAnsi="Times New Roman" w:cs="Times New Roman"/>
          <w:sz w:val="24"/>
          <w:szCs w:val="24"/>
        </w:rPr>
      </w:pPr>
    </w:p>
    <w:p w:rsidR="00436E4D" w:rsidRDefault="00436E4D" w:rsidP="00004236">
      <w:pPr>
        <w:spacing w:line="360" w:lineRule="auto"/>
        <w:rPr>
          <w:rFonts w:ascii="Times New Roman" w:hAnsi="Times New Roman" w:cs="Times New Roman"/>
          <w:sz w:val="24"/>
          <w:szCs w:val="24"/>
        </w:rPr>
      </w:pPr>
    </w:p>
    <w:p w:rsidR="005630A0" w:rsidRDefault="005630A0" w:rsidP="00004236">
      <w:pPr>
        <w:spacing w:line="360" w:lineRule="auto"/>
        <w:rPr>
          <w:rFonts w:ascii="Times New Roman" w:hAnsi="Times New Roman" w:cs="Times New Roman"/>
          <w:sz w:val="24"/>
          <w:szCs w:val="24"/>
        </w:rPr>
      </w:pPr>
    </w:p>
    <w:p w:rsidR="0092425F" w:rsidRDefault="00004236" w:rsidP="00004236">
      <w:pPr>
        <w:spacing w:line="360" w:lineRule="auto"/>
        <w:rPr>
          <w:rFonts w:ascii="Times New Roman" w:hAnsi="Times New Roman" w:cs="Times New Roman"/>
          <w:sz w:val="24"/>
          <w:szCs w:val="24"/>
        </w:rPr>
      </w:pPr>
      <w:r>
        <w:rPr>
          <w:rFonts w:ascii="Times New Roman" w:hAnsi="Times New Roman" w:cs="Times New Roman"/>
          <w:sz w:val="24"/>
          <w:szCs w:val="24"/>
        </w:rPr>
        <w:t>The hypotheses</w:t>
      </w:r>
      <w:r w:rsidR="000B7910" w:rsidRPr="00004236">
        <w:rPr>
          <w:rFonts w:ascii="Times New Roman" w:hAnsi="Times New Roman" w:cs="Times New Roman"/>
          <w:sz w:val="24"/>
          <w:szCs w:val="24"/>
        </w:rPr>
        <w:t xml:space="preserve"> are: </w:t>
      </w:r>
    </w:p>
    <w:p w:rsidR="0064554B" w:rsidRDefault="008359C5" w:rsidP="0064554B">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64554B" w:rsidRPr="00004236">
        <w:rPr>
          <w:rFonts w:ascii="Times New Roman" w:hAnsi="Times New Roman" w:cs="Times New Roman"/>
          <w:i/>
          <w:sz w:val="24"/>
          <w:szCs w:val="24"/>
        </w:rPr>
        <w:t xml:space="preserve">: </w:t>
      </w:r>
      <w:r w:rsidR="0064554B" w:rsidRPr="00004236">
        <w:rPr>
          <w:rFonts w:ascii="Times New Roman" w:hAnsi="Times New Roman" w:cs="Times New Roman"/>
          <w:i/>
          <w:sz w:val="24"/>
          <w:szCs w:val="24"/>
        </w:rPr>
        <w:tab/>
      </w:r>
      <w:r w:rsidR="0064554B">
        <w:rPr>
          <w:rFonts w:ascii="Times New Roman" w:hAnsi="Times New Roman" w:cs="Times New Roman"/>
          <w:i/>
          <w:sz w:val="24"/>
          <w:szCs w:val="24"/>
        </w:rPr>
        <w:t xml:space="preserve">The size of the effect does not depend on the result of the match. </w:t>
      </w:r>
    </w:p>
    <w:p w:rsidR="0064554B" w:rsidRPr="00842DA6" w:rsidRDefault="008359C5" w:rsidP="0064554B">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64554B">
        <w:rPr>
          <w:rFonts w:ascii="Times New Roman" w:hAnsi="Times New Roman" w:cs="Times New Roman"/>
          <w:i/>
          <w:sz w:val="24"/>
          <w:szCs w:val="24"/>
        </w:rPr>
        <w:t>:</w:t>
      </w:r>
      <w:r w:rsidR="0064554B">
        <w:rPr>
          <w:rFonts w:ascii="Times New Roman" w:hAnsi="Times New Roman" w:cs="Times New Roman"/>
          <w:i/>
          <w:sz w:val="24"/>
          <w:szCs w:val="24"/>
        </w:rPr>
        <w:tab/>
      </w:r>
      <w:r w:rsidR="0064554B" w:rsidRPr="00004236">
        <w:rPr>
          <w:rFonts w:ascii="Times New Roman" w:hAnsi="Times New Roman" w:cs="Times New Roman"/>
          <w:i/>
          <w:sz w:val="24"/>
          <w:szCs w:val="24"/>
        </w:rPr>
        <w:t xml:space="preserve">The negative effect after </w:t>
      </w:r>
      <w:r w:rsidR="0064554B">
        <w:rPr>
          <w:rFonts w:ascii="Times New Roman" w:hAnsi="Times New Roman" w:cs="Times New Roman"/>
          <w:i/>
          <w:sz w:val="24"/>
          <w:szCs w:val="24"/>
        </w:rPr>
        <w:t>a loss</w:t>
      </w:r>
      <w:r w:rsidR="0064554B" w:rsidRPr="00004236">
        <w:rPr>
          <w:rFonts w:ascii="Times New Roman" w:hAnsi="Times New Roman" w:cs="Times New Roman"/>
          <w:i/>
          <w:sz w:val="24"/>
          <w:szCs w:val="24"/>
        </w:rPr>
        <w:t xml:space="preserve"> is greater than the positive effect after a win.</w:t>
      </w:r>
    </w:p>
    <w:p w:rsidR="0064554B" w:rsidRDefault="0064554B" w:rsidP="00004236">
      <w:pPr>
        <w:spacing w:line="360" w:lineRule="auto"/>
        <w:rPr>
          <w:rFonts w:ascii="Times New Roman" w:hAnsi="Times New Roman" w:cs="Times New Roman"/>
          <w:sz w:val="24"/>
          <w:szCs w:val="24"/>
        </w:rPr>
      </w:pPr>
    </w:p>
    <w:p w:rsidR="000F65E8" w:rsidRPr="00D20A16" w:rsidRDefault="008359C5" w:rsidP="000F65E8">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0F65E8" w:rsidRPr="00D20A16">
        <w:rPr>
          <w:rFonts w:ascii="Times New Roman" w:hAnsi="Times New Roman" w:cs="Times New Roman"/>
          <w:i/>
          <w:sz w:val="24"/>
          <w:szCs w:val="24"/>
        </w:rPr>
        <w:t>:</w:t>
      </w:r>
      <w:r w:rsidR="000F65E8">
        <w:rPr>
          <w:rFonts w:ascii="Times New Roman" w:hAnsi="Times New Roman" w:cs="Times New Roman"/>
          <w:i/>
          <w:sz w:val="24"/>
          <w:szCs w:val="24"/>
        </w:rPr>
        <w:tab/>
      </w:r>
      <w:r w:rsidR="000F65E8" w:rsidRPr="00D20A16">
        <w:rPr>
          <w:rFonts w:ascii="Times New Roman" w:hAnsi="Times New Roman" w:cs="Times New Roman"/>
          <w:i/>
          <w:sz w:val="24"/>
          <w:szCs w:val="24"/>
        </w:rPr>
        <w:t>The importance of a match does not have sig</w:t>
      </w:r>
      <w:r w:rsidR="000F65E8">
        <w:rPr>
          <w:rFonts w:ascii="Times New Roman" w:hAnsi="Times New Roman" w:cs="Times New Roman"/>
          <w:i/>
          <w:sz w:val="24"/>
          <w:szCs w:val="24"/>
        </w:rPr>
        <w:t xml:space="preserve">nificant influence on </w:t>
      </w:r>
      <w:r w:rsidR="000F65E8" w:rsidRPr="00D20A16">
        <w:rPr>
          <w:rFonts w:ascii="Times New Roman" w:hAnsi="Times New Roman" w:cs="Times New Roman"/>
          <w:i/>
          <w:sz w:val="24"/>
          <w:szCs w:val="24"/>
        </w:rPr>
        <w:t xml:space="preserve">the stock market’s reaction. </w:t>
      </w:r>
    </w:p>
    <w:p w:rsidR="000F65E8" w:rsidRDefault="008359C5" w:rsidP="000F65E8">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0F65E8" w:rsidRPr="00D20A16">
        <w:rPr>
          <w:rFonts w:ascii="Times New Roman" w:hAnsi="Times New Roman" w:cs="Times New Roman"/>
          <w:i/>
          <w:sz w:val="24"/>
          <w:szCs w:val="24"/>
        </w:rPr>
        <w:t>:</w:t>
      </w:r>
      <w:r w:rsidR="000F65E8" w:rsidRPr="00D20A16">
        <w:rPr>
          <w:rFonts w:ascii="Times New Roman" w:hAnsi="Times New Roman" w:cs="Times New Roman"/>
          <w:i/>
          <w:sz w:val="24"/>
          <w:szCs w:val="24"/>
        </w:rPr>
        <w:tab/>
        <w:t>The importance of a match has signifi</w:t>
      </w:r>
      <w:r w:rsidR="000F65E8">
        <w:rPr>
          <w:rFonts w:ascii="Times New Roman" w:hAnsi="Times New Roman" w:cs="Times New Roman"/>
          <w:i/>
          <w:sz w:val="24"/>
          <w:szCs w:val="24"/>
        </w:rPr>
        <w:t xml:space="preserve">cant influence on </w:t>
      </w:r>
      <w:r w:rsidR="000F65E8" w:rsidRPr="00D20A16">
        <w:rPr>
          <w:rFonts w:ascii="Times New Roman" w:hAnsi="Times New Roman" w:cs="Times New Roman"/>
          <w:i/>
          <w:sz w:val="24"/>
          <w:szCs w:val="24"/>
        </w:rPr>
        <w:t>the stock market’s</w:t>
      </w:r>
      <w:r w:rsidR="000F65E8">
        <w:rPr>
          <w:rFonts w:ascii="Times New Roman" w:hAnsi="Times New Roman" w:cs="Times New Roman"/>
          <w:i/>
          <w:sz w:val="24"/>
          <w:szCs w:val="24"/>
        </w:rPr>
        <w:tab/>
      </w:r>
      <w:r w:rsidR="000F65E8" w:rsidRPr="00D20A16">
        <w:rPr>
          <w:rFonts w:ascii="Times New Roman" w:hAnsi="Times New Roman" w:cs="Times New Roman"/>
          <w:i/>
          <w:sz w:val="24"/>
          <w:szCs w:val="24"/>
        </w:rPr>
        <w:t xml:space="preserve"> reaction.</w:t>
      </w:r>
    </w:p>
    <w:p w:rsidR="000F65E8" w:rsidRPr="00004236" w:rsidRDefault="000F65E8" w:rsidP="00004236">
      <w:pPr>
        <w:spacing w:line="360" w:lineRule="auto"/>
        <w:rPr>
          <w:rFonts w:ascii="Times New Roman" w:hAnsi="Times New Roman" w:cs="Times New Roman"/>
          <w:sz w:val="24"/>
          <w:szCs w:val="24"/>
        </w:rPr>
      </w:pPr>
    </w:p>
    <w:p w:rsidR="0064554B" w:rsidRDefault="008359C5" w:rsidP="0064554B">
      <w:pPr>
        <w:spacing w:line="240" w:lineRule="auto"/>
        <w:ind w:left="1440" w:hanging="1440"/>
        <w:jc w:val="both"/>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64554B" w:rsidRPr="00004236">
        <w:rPr>
          <w:rFonts w:ascii="Times New Roman" w:hAnsi="Times New Roman" w:cs="Times New Roman"/>
          <w:i/>
          <w:sz w:val="24"/>
          <w:szCs w:val="24"/>
        </w:rPr>
        <w:t>:</w:t>
      </w:r>
      <w:r w:rsidR="0064554B" w:rsidRPr="00004236">
        <w:rPr>
          <w:rFonts w:ascii="Times New Roman" w:hAnsi="Times New Roman" w:cs="Times New Roman"/>
          <w:i/>
          <w:sz w:val="24"/>
          <w:szCs w:val="24"/>
        </w:rPr>
        <w:tab/>
      </w:r>
      <w:r w:rsidR="0064554B">
        <w:rPr>
          <w:rFonts w:ascii="Times New Roman" w:hAnsi="Times New Roman" w:cs="Times New Roman"/>
          <w:i/>
          <w:sz w:val="24"/>
          <w:szCs w:val="24"/>
        </w:rPr>
        <w:t>Either after a match or after no match the rate of deviations</w:t>
      </w:r>
      <w:r w:rsidR="0064554B" w:rsidRPr="00004236">
        <w:rPr>
          <w:rFonts w:ascii="Times New Roman" w:hAnsi="Times New Roman" w:cs="Times New Roman"/>
          <w:i/>
          <w:sz w:val="24"/>
          <w:szCs w:val="24"/>
        </w:rPr>
        <w:t xml:space="preserve"> from the normal return is</w:t>
      </w:r>
      <w:r w:rsidR="0064554B">
        <w:rPr>
          <w:rFonts w:ascii="Times New Roman" w:hAnsi="Times New Roman" w:cs="Times New Roman"/>
          <w:i/>
          <w:sz w:val="24"/>
          <w:szCs w:val="24"/>
        </w:rPr>
        <w:t xml:space="preserve"> equal.</w:t>
      </w:r>
    </w:p>
    <w:p w:rsidR="0064554B" w:rsidRDefault="008359C5" w:rsidP="0064554B">
      <w:pPr>
        <w:spacing w:line="240" w:lineRule="auto"/>
        <w:ind w:left="1440" w:hanging="1440"/>
        <w:jc w:val="both"/>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64554B">
        <w:rPr>
          <w:rFonts w:ascii="Times New Roman" w:hAnsi="Times New Roman" w:cs="Times New Roman"/>
          <w:i/>
          <w:sz w:val="24"/>
          <w:szCs w:val="24"/>
        </w:rPr>
        <w:t>:</w:t>
      </w:r>
      <w:r w:rsidR="0064554B">
        <w:rPr>
          <w:rFonts w:ascii="Times New Roman" w:hAnsi="Times New Roman" w:cs="Times New Roman"/>
          <w:i/>
          <w:sz w:val="24"/>
          <w:szCs w:val="24"/>
        </w:rPr>
        <w:tab/>
      </w:r>
      <w:r w:rsidR="0064554B" w:rsidRPr="00004236">
        <w:rPr>
          <w:rFonts w:ascii="Times New Roman" w:hAnsi="Times New Roman" w:cs="Times New Roman"/>
          <w:i/>
          <w:sz w:val="24"/>
          <w:szCs w:val="24"/>
        </w:rPr>
        <w:t xml:space="preserve">The day after an international football match the rate of deviations from the normal return is higher compared to the day after no event. </w:t>
      </w:r>
    </w:p>
    <w:p w:rsidR="005D333A" w:rsidRDefault="005D333A" w:rsidP="0064554B">
      <w:pPr>
        <w:spacing w:line="240" w:lineRule="auto"/>
        <w:ind w:left="1440" w:hanging="1440"/>
        <w:jc w:val="both"/>
        <w:rPr>
          <w:rFonts w:ascii="Times New Roman" w:hAnsi="Times New Roman" w:cs="Times New Roman"/>
          <w:i/>
          <w:sz w:val="24"/>
          <w:szCs w:val="24"/>
        </w:rPr>
      </w:pPr>
    </w:p>
    <w:p w:rsidR="0064554B" w:rsidRDefault="008359C5" w:rsidP="0064554B">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64554B">
        <w:rPr>
          <w:rFonts w:ascii="Times New Roman" w:hAnsi="Times New Roman" w:cs="Times New Roman"/>
          <w:i/>
          <w:sz w:val="24"/>
          <w:szCs w:val="24"/>
        </w:rPr>
        <w:t>:</w:t>
      </w:r>
      <w:r w:rsidR="0064554B">
        <w:rPr>
          <w:rFonts w:ascii="Times New Roman" w:hAnsi="Times New Roman" w:cs="Times New Roman"/>
          <w:i/>
          <w:sz w:val="24"/>
          <w:szCs w:val="24"/>
        </w:rPr>
        <w:tab/>
        <w:t xml:space="preserve">The market reaction is equal either after an expected or unexpected result. </w:t>
      </w:r>
      <w:r w:rsidR="0064554B" w:rsidRPr="00A030C6">
        <w:rPr>
          <w:rFonts w:ascii="Times New Roman" w:hAnsi="Times New Roman" w:cs="Times New Roman"/>
          <w:i/>
          <w:sz w:val="24"/>
          <w:szCs w:val="24"/>
        </w:rPr>
        <w:t xml:space="preserve"> </w:t>
      </w:r>
    </w:p>
    <w:p w:rsidR="0064554B" w:rsidRDefault="008359C5" w:rsidP="0064554B">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64554B">
        <w:rPr>
          <w:rFonts w:ascii="Times New Roman" w:hAnsi="Times New Roman" w:cs="Times New Roman"/>
          <w:i/>
          <w:sz w:val="24"/>
          <w:szCs w:val="24"/>
        </w:rPr>
        <w:t>:</w:t>
      </w:r>
      <w:r w:rsidR="0064554B">
        <w:rPr>
          <w:rFonts w:ascii="Times New Roman" w:hAnsi="Times New Roman" w:cs="Times New Roman"/>
          <w:i/>
          <w:sz w:val="24"/>
          <w:szCs w:val="24"/>
        </w:rPr>
        <w:tab/>
        <w:t>Conform the Efficient Market H</w:t>
      </w:r>
      <w:r w:rsidR="0064554B" w:rsidRPr="00A030C6">
        <w:rPr>
          <w:rFonts w:ascii="Times New Roman" w:hAnsi="Times New Roman" w:cs="Times New Roman"/>
          <w:i/>
          <w:sz w:val="24"/>
          <w:szCs w:val="24"/>
        </w:rPr>
        <w:t xml:space="preserve">ypothesis, the reaction on the stock market is significant stronger after an unexpected result compared to an expected result. </w:t>
      </w:r>
    </w:p>
    <w:p w:rsidR="0064554B" w:rsidRDefault="0064554B" w:rsidP="007B12A6">
      <w:pPr>
        <w:spacing w:line="360" w:lineRule="auto"/>
        <w:rPr>
          <w:rFonts w:ascii="Times New Roman" w:hAnsi="Times New Roman" w:cs="Times New Roman"/>
          <w:sz w:val="24"/>
          <w:szCs w:val="24"/>
        </w:rPr>
      </w:pPr>
    </w:p>
    <w:p w:rsidR="0064554B" w:rsidRDefault="008359C5" w:rsidP="0064554B">
      <w:pPr>
        <w:tabs>
          <w:tab w:val="left" w:pos="720"/>
          <w:tab w:val="left" w:pos="1440"/>
          <w:tab w:val="left" w:pos="2160"/>
          <w:tab w:val="left" w:pos="2880"/>
          <w:tab w:val="left" w:pos="3600"/>
          <w:tab w:val="left" w:pos="4320"/>
          <w:tab w:val="left" w:pos="5040"/>
          <w:tab w:val="left" w:pos="5760"/>
          <w:tab w:val="left" w:pos="6480"/>
          <w:tab w:val="left" w:pos="7114"/>
        </w:tabs>
        <w:spacing w:line="24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64554B" w:rsidRPr="00004236">
        <w:rPr>
          <w:rFonts w:ascii="Times New Roman" w:hAnsi="Times New Roman" w:cs="Times New Roman"/>
          <w:i/>
          <w:sz w:val="24"/>
          <w:szCs w:val="24"/>
        </w:rPr>
        <w:t>:</w:t>
      </w:r>
      <w:r w:rsidR="0064554B" w:rsidRPr="00004236">
        <w:rPr>
          <w:rFonts w:ascii="Times New Roman" w:hAnsi="Times New Roman" w:cs="Times New Roman"/>
          <w:i/>
          <w:sz w:val="24"/>
          <w:szCs w:val="24"/>
        </w:rPr>
        <w:tab/>
      </w:r>
      <w:r w:rsidR="0064554B">
        <w:rPr>
          <w:rFonts w:ascii="Times New Roman" w:hAnsi="Times New Roman" w:cs="Times New Roman"/>
          <w:i/>
          <w:sz w:val="24"/>
          <w:szCs w:val="24"/>
        </w:rPr>
        <w:tab/>
        <w:t xml:space="preserve">A draw will be followed by no stock market movement. </w:t>
      </w:r>
      <w:r w:rsidR="0064554B">
        <w:rPr>
          <w:rFonts w:ascii="Times New Roman" w:hAnsi="Times New Roman" w:cs="Times New Roman"/>
          <w:i/>
          <w:sz w:val="24"/>
          <w:szCs w:val="24"/>
        </w:rPr>
        <w:tab/>
      </w:r>
    </w:p>
    <w:p w:rsidR="0064554B" w:rsidRDefault="008359C5" w:rsidP="0064554B">
      <w:pPr>
        <w:tabs>
          <w:tab w:val="left" w:pos="720"/>
          <w:tab w:val="left" w:pos="1440"/>
          <w:tab w:val="left" w:pos="2160"/>
          <w:tab w:val="left" w:pos="2880"/>
          <w:tab w:val="left" w:pos="3600"/>
          <w:tab w:val="left" w:pos="4320"/>
          <w:tab w:val="left" w:pos="5040"/>
          <w:tab w:val="left" w:pos="5760"/>
          <w:tab w:val="left" w:pos="6480"/>
          <w:tab w:val="left" w:pos="7114"/>
        </w:tabs>
        <w:spacing w:line="24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a</m:t>
            </m:r>
          </m:sub>
        </m:sSub>
      </m:oMath>
      <w:r w:rsidR="0064554B">
        <w:rPr>
          <w:rFonts w:ascii="Times New Roman" w:hAnsi="Times New Roman" w:cs="Times New Roman"/>
          <w:i/>
          <w:sz w:val="24"/>
          <w:szCs w:val="24"/>
        </w:rPr>
        <w:t>:</w:t>
      </w:r>
      <w:r w:rsidR="0064554B">
        <w:rPr>
          <w:rFonts w:ascii="Times New Roman" w:hAnsi="Times New Roman" w:cs="Times New Roman"/>
          <w:i/>
          <w:sz w:val="24"/>
          <w:szCs w:val="24"/>
        </w:rPr>
        <w:tab/>
      </w:r>
      <w:r w:rsidR="0064554B">
        <w:rPr>
          <w:rFonts w:ascii="Times New Roman" w:hAnsi="Times New Roman" w:cs="Times New Roman"/>
          <w:i/>
          <w:sz w:val="24"/>
          <w:szCs w:val="24"/>
        </w:rPr>
        <w:tab/>
      </w:r>
      <w:r w:rsidR="0064554B" w:rsidRPr="00004236">
        <w:rPr>
          <w:rFonts w:ascii="Times New Roman" w:hAnsi="Times New Roman" w:cs="Times New Roman"/>
          <w:i/>
          <w:sz w:val="24"/>
          <w:szCs w:val="24"/>
        </w:rPr>
        <w:t>A draw will be followed by a negative stock market return.</w:t>
      </w:r>
      <w:r w:rsidR="0064554B">
        <w:rPr>
          <w:rFonts w:ascii="Times New Roman" w:hAnsi="Times New Roman" w:cs="Times New Roman"/>
          <w:i/>
          <w:sz w:val="24"/>
          <w:szCs w:val="24"/>
        </w:rPr>
        <w:tab/>
      </w:r>
    </w:p>
    <w:p w:rsidR="0064554B" w:rsidRDefault="0064554B" w:rsidP="007B12A6">
      <w:pPr>
        <w:spacing w:line="360" w:lineRule="auto"/>
        <w:rPr>
          <w:rFonts w:ascii="Times New Roman" w:hAnsi="Times New Roman" w:cs="Times New Roman"/>
          <w:sz w:val="24"/>
          <w:szCs w:val="24"/>
        </w:rPr>
      </w:pPr>
    </w:p>
    <w:p w:rsidR="00566E53" w:rsidRDefault="00110099" w:rsidP="007B12A6">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next chapter the data will be described which will be used in order to answer the research question and hypotheses. </w:t>
      </w:r>
    </w:p>
    <w:p w:rsidR="002E407F" w:rsidRDefault="002E407F" w:rsidP="007B12A6">
      <w:pPr>
        <w:spacing w:line="360" w:lineRule="auto"/>
        <w:rPr>
          <w:rFonts w:ascii="Times New Roman" w:hAnsi="Times New Roman" w:cs="Times New Roman"/>
          <w:sz w:val="24"/>
          <w:szCs w:val="24"/>
        </w:rPr>
      </w:pPr>
    </w:p>
    <w:p w:rsidR="002E407F" w:rsidRDefault="002E407F" w:rsidP="007B12A6">
      <w:pPr>
        <w:spacing w:line="360" w:lineRule="auto"/>
        <w:rPr>
          <w:rFonts w:ascii="Times New Roman" w:hAnsi="Times New Roman" w:cs="Times New Roman"/>
          <w:sz w:val="24"/>
          <w:szCs w:val="24"/>
        </w:rPr>
      </w:pPr>
    </w:p>
    <w:p w:rsidR="00256420" w:rsidRDefault="00256420" w:rsidP="007B12A6">
      <w:pPr>
        <w:spacing w:line="360" w:lineRule="auto"/>
        <w:rPr>
          <w:rFonts w:ascii="Times New Roman" w:hAnsi="Times New Roman" w:cs="Times New Roman"/>
          <w:sz w:val="24"/>
          <w:szCs w:val="24"/>
        </w:rPr>
      </w:pPr>
    </w:p>
    <w:p w:rsidR="00256420" w:rsidRDefault="00256420" w:rsidP="007B12A6">
      <w:pPr>
        <w:spacing w:line="360" w:lineRule="auto"/>
        <w:rPr>
          <w:rFonts w:ascii="Times New Roman" w:hAnsi="Times New Roman" w:cs="Times New Roman"/>
          <w:sz w:val="24"/>
          <w:szCs w:val="24"/>
        </w:rPr>
      </w:pPr>
    </w:p>
    <w:p w:rsidR="00B64BC8" w:rsidRPr="0061742A" w:rsidRDefault="005E4776" w:rsidP="0078144F">
      <w:pPr>
        <w:pStyle w:val="Heading1"/>
        <w:numPr>
          <w:ilvl w:val="0"/>
          <w:numId w:val="7"/>
        </w:numPr>
        <w:rPr>
          <w:rFonts w:ascii="Times New Roman" w:hAnsi="Times New Roman" w:cs="Times New Roman"/>
          <w:color w:val="auto"/>
          <w:sz w:val="32"/>
          <w:szCs w:val="32"/>
        </w:rPr>
      </w:pPr>
      <w:bookmarkStart w:id="12" w:name="_Toc388440215"/>
      <w:r w:rsidRPr="0061742A">
        <w:rPr>
          <w:rFonts w:ascii="Times New Roman" w:hAnsi="Times New Roman" w:cs="Times New Roman"/>
          <w:color w:val="auto"/>
          <w:sz w:val="32"/>
          <w:szCs w:val="32"/>
        </w:rPr>
        <w:lastRenderedPageBreak/>
        <w:t>Data</w:t>
      </w:r>
      <w:bookmarkEnd w:id="12"/>
      <w:r w:rsidRPr="0061742A">
        <w:rPr>
          <w:rFonts w:ascii="Times New Roman" w:hAnsi="Times New Roman" w:cs="Times New Roman"/>
          <w:color w:val="auto"/>
          <w:sz w:val="32"/>
          <w:szCs w:val="32"/>
        </w:rPr>
        <w:t xml:space="preserve"> </w:t>
      </w:r>
    </w:p>
    <w:p w:rsidR="00221085" w:rsidRPr="00221085" w:rsidRDefault="00221085" w:rsidP="00221085">
      <w:pPr>
        <w:spacing w:line="360" w:lineRule="auto"/>
        <w:rPr>
          <w:rFonts w:ascii="Times New Roman" w:hAnsi="Times New Roman" w:cs="Times New Roman"/>
          <w:sz w:val="24"/>
          <w:szCs w:val="24"/>
        </w:rPr>
      </w:pPr>
      <w:r w:rsidRPr="00221085">
        <w:rPr>
          <w:rFonts w:ascii="Times New Roman" w:hAnsi="Times New Roman" w:cs="Times New Roman"/>
          <w:sz w:val="24"/>
          <w:szCs w:val="24"/>
        </w:rPr>
        <w:t xml:space="preserve">In this chapter the dataset which will be used for this investigation will be discussed. At first, the indices which are picked will be described. Secondly there will be made a differentiation between the importance of matches and expectations about a match. At last, the descriptive statistics will be described. </w:t>
      </w:r>
    </w:p>
    <w:p w:rsidR="003510FC" w:rsidRPr="0097197B" w:rsidRDefault="003510FC" w:rsidP="003510FC">
      <w:pPr>
        <w:spacing w:line="360" w:lineRule="auto"/>
        <w:rPr>
          <w:rFonts w:ascii="Times New Roman" w:hAnsi="Times New Roman" w:cs="Times New Roman"/>
          <w:sz w:val="24"/>
          <w:szCs w:val="24"/>
        </w:rPr>
      </w:pPr>
      <w:r>
        <w:rPr>
          <w:rFonts w:ascii="Times New Roman" w:hAnsi="Times New Roman" w:cs="Times New Roman"/>
          <w:sz w:val="24"/>
          <w:szCs w:val="24"/>
        </w:rPr>
        <w:t>A dataset with every historical match result</w:t>
      </w:r>
      <w:r w:rsidR="00125524">
        <w:rPr>
          <w:rFonts w:ascii="Times New Roman" w:hAnsi="Times New Roman" w:cs="Times New Roman"/>
          <w:sz w:val="24"/>
          <w:szCs w:val="24"/>
        </w:rPr>
        <w:t xml:space="preserve"> </w:t>
      </w:r>
      <w:r w:rsidR="00514F86">
        <w:rPr>
          <w:rFonts w:ascii="Times New Roman" w:hAnsi="Times New Roman" w:cs="Times New Roman"/>
          <w:sz w:val="24"/>
          <w:szCs w:val="24"/>
        </w:rPr>
        <w:t xml:space="preserve">from </w:t>
      </w:r>
      <w:r w:rsidR="00EA5156" w:rsidRPr="00137F4A">
        <w:rPr>
          <w:rFonts w:ascii="Times New Roman" w:hAnsi="Times New Roman" w:cs="Times New Roman"/>
          <w:sz w:val="24"/>
          <w:szCs w:val="24"/>
        </w:rPr>
        <w:t>9</w:t>
      </w:r>
      <w:r w:rsidR="00125524" w:rsidRPr="00137F4A">
        <w:rPr>
          <w:rFonts w:ascii="Times New Roman" w:hAnsi="Times New Roman" w:cs="Times New Roman"/>
          <w:sz w:val="24"/>
          <w:szCs w:val="24"/>
        </w:rPr>
        <w:t>/</w:t>
      </w:r>
      <w:r w:rsidR="00EA5156" w:rsidRPr="00137F4A">
        <w:rPr>
          <w:rFonts w:ascii="Times New Roman" w:hAnsi="Times New Roman" w:cs="Times New Roman"/>
          <w:sz w:val="24"/>
          <w:szCs w:val="24"/>
        </w:rPr>
        <w:t>7</w:t>
      </w:r>
      <w:r w:rsidR="00125524" w:rsidRPr="00137F4A">
        <w:rPr>
          <w:rFonts w:ascii="Times New Roman" w:hAnsi="Times New Roman" w:cs="Times New Roman"/>
          <w:sz w:val="24"/>
          <w:szCs w:val="24"/>
        </w:rPr>
        <w:t>/</w:t>
      </w:r>
      <w:r w:rsidR="00514F86" w:rsidRPr="00137F4A">
        <w:rPr>
          <w:rFonts w:ascii="Times New Roman" w:hAnsi="Times New Roman" w:cs="Times New Roman"/>
          <w:sz w:val="24"/>
          <w:szCs w:val="24"/>
        </w:rPr>
        <w:t>1987</w:t>
      </w:r>
      <w:r w:rsidR="00514F86">
        <w:rPr>
          <w:rFonts w:ascii="Times New Roman" w:hAnsi="Times New Roman" w:cs="Times New Roman"/>
          <w:sz w:val="24"/>
          <w:szCs w:val="24"/>
        </w:rPr>
        <w:t xml:space="preserve"> until </w:t>
      </w:r>
      <w:r w:rsidR="0011630F">
        <w:rPr>
          <w:rFonts w:ascii="Times New Roman" w:hAnsi="Times New Roman" w:cs="Times New Roman"/>
          <w:sz w:val="24"/>
          <w:szCs w:val="24"/>
        </w:rPr>
        <w:t>18</w:t>
      </w:r>
      <w:r w:rsidR="00514F86">
        <w:rPr>
          <w:rFonts w:ascii="Times New Roman" w:hAnsi="Times New Roman" w:cs="Times New Roman"/>
          <w:sz w:val="24"/>
          <w:szCs w:val="24"/>
        </w:rPr>
        <w:t>/3/</w:t>
      </w:r>
      <w:r w:rsidR="0011630F">
        <w:rPr>
          <w:rFonts w:ascii="Times New Roman" w:hAnsi="Times New Roman" w:cs="Times New Roman"/>
          <w:sz w:val="24"/>
          <w:szCs w:val="24"/>
        </w:rPr>
        <w:t>2014</w:t>
      </w:r>
      <w:r w:rsidRPr="00137F4A">
        <w:rPr>
          <w:rFonts w:ascii="Times New Roman" w:hAnsi="Times New Roman" w:cs="Times New Roman"/>
          <w:sz w:val="24"/>
          <w:szCs w:val="24"/>
        </w:rPr>
        <w:t xml:space="preserve"> </w:t>
      </w:r>
      <w:r>
        <w:rPr>
          <w:rFonts w:ascii="Times New Roman" w:hAnsi="Times New Roman" w:cs="Times New Roman"/>
          <w:sz w:val="24"/>
          <w:szCs w:val="24"/>
        </w:rPr>
        <w:t>from The Netherlands, Spain</w:t>
      </w:r>
      <w:r w:rsidR="007A1786">
        <w:rPr>
          <w:rFonts w:ascii="Times New Roman" w:hAnsi="Times New Roman" w:cs="Times New Roman"/>
          <w:sz w:val="24"/>
          <w:szCs w:val="24"/>
        </w:rPr>
        <w:t>, Germany, England and France has been</w:t>
      </w:r>
      <w:r>
        <w:rPr>
          <w:rFonts w:ascii="Times New Roman" w:hAnsi="Times New Roman" w:cs="Times New Roman"/>
          <w:sz w:val="24"/>
          <w:szCs w:val="24"/>
        </w:rPr>
        <w:t xml:space="preserve"> collected</w:t>
      </w:r>
      <w:r w:rsidR="00125524">
        <w:rPr>
          <w:rFonts w:ascii="Times New Roman" w:hAnsi="Times New Roman" w:cs="Times New Roman"/>
          <w:sz w:val="24"/>
          <w:szCs w:val="24"/>
        </w:rPr>
        <w:t xml:space="preserve"> from </w:t>
      </w:r>
      <w:hyperlink r:id="rId11" w:history="1">
        <w:r w:rsidR="00125524" w:rsidRPr="00E8704F">
          <w:rPr>
            <w:rStyle w:val="Hyperlink"/>
            <w:rFonts w:ascii="Times New Roman" w:hAnsi="Times New Roman" w:cs="Times New Roman"/>
            <w:sz w:val="24"/>
            <w:szCs w:val="24"/>
          </w:rPr>
          <w:t>http://www.rsssf.com</w:t>
        </w:r>
      </w:hyperlink>
      <w:r>
        <w:rPr>
          <w:rFonts w:ascii="Times New Roman" w:hAnsi="Times New Roman" w:cs="Times New Roman"/>
          <w:sz w:val="24"/>
          <w:szCs w:val="24"/>
        </w:rPr>
        <w:t xml:space="preserve"> and combined with the </w:t>
      </w:r>
      <w:r w:rsidR="005B6B69">
        <w:rPr>
          <w:rFonts w:ascii="Times New Roman" w:hAnsi="Times New Roman" w:cs="Times New Roman"/>
          <w:sz w:val="24"/>
          <w:szCs w:val="24"/>
        </w:rPr>
        <w:t>index</w:t>
      </w:r>
      <w:r>
        <w:rPr>
          <w:rFonts w:ascii="Times New Roman" w:hAnsi="Times New Roman" w:cs="Times New Roman"/>
          <w:sz w:val="24"/>
          <w:szCs w:val="24"/>
        </w:rPr>
        <w:t xml:space="preserve"> price of the</w:t>
      </w:r>
      <w:r w:rsidRPr="002721CF">
        <w:rPr>
          <w:rFonts w:ascii="Times New Roman" w:hAnsi="Times New Roman" w:cs="Times New Roman"/>
          <w:color w:val="FF0000"/>
          <w:sz w:val="24"/>
          <w:szCs w:val="24"/>
        </w:rPr>
        <w:t xml:space="preserve"> </w:t>
      </w:r>
      <w:r w:rsidRPr="001D6FF1">
        <w:rPr>
          <w:rFonts w:ascii="Times New Roman" w:hAnsi="Times New Roman" w:cs="Times New Roman"/>
          <w:sz w:val="24"/>
          <w:szCs w:val="24"/>
        </w:rPr>
        <w:t xml:space="preserve">most important index </w:t>
      </w:r>
      <w:r>
        <w:rPr>
          <w:rFonts w:ascii="Times New Roman" w:hAnsi="Times New Roman" w:cs="Times New Roman"/>
          <w:sz w:val="24"/>
          <w:szCs w:val="24"/>
        </w:rPr>
        <w:t>of that country. The importance of an index is based on the market capitalization, the index with the highest market capitalization</w:t>
      </w:r>
      <w:r w:rsidR="000B4913">
        <w:rPr>
          <w:rFonts w:ascii="Times New Roman" w:hAnsi="Times New Roman" w:cs="Times New Roman"/>
          <w:sz w:val="24"/>
          <w:szCs w:val="24"/>
        </w:rPr>
        <w:t xml:space="preserve"> per country</w:t>
      </w:r>
      <w:r>
        <w:rPr>
          <w:rFonts w:ascii="Times New Roman" w:hAnsi="Times New Roman" w:cs="Times New Roman"/>
          <w:sz w:val="24"/>
          <w:szCs w:val="24"/>
        </w:rPr>
        <w:t xml:space="preserve"> </w:t>
      </w:r>
      <w:r w:rsidR="000B4913">
        <w:rPr>
          <w:rFonts w:ascii="Times New Roman" w:hAnsi="Times New Roman" w:cs="Times New Roman"/>
          <w:sz w:val="24"/>
          <w:szCs w:val="24"/>
        </w:rPr>
        <w:t>has been</w:t>
      </w:r>
      <w:r>
        <w:rPr>
          <w:rFonts w:ascii="Times New Roman" w:hAnsi="Times New Roman" w:cs="Times New Roman"/>
          <w:sz w:val="24"/>
          <w:szCs w:val="24"/>
        </w:rPr>
        <w:t xml:space="preserve"> chosen for this </w:t>
      </w:r>
      <w:r w:rsidR="000B4913">
        <w:rPr>
          <w:rFonts w:ascii="Times New Roman" w:hAnsi="Times New Roman" w:cs="Times New Roman"/>
          <w:sz w:val="24"/>
          <w:szCs w:val="24"/>
        </w:rPr>
        <w:t>study</w:t>
      </w:r>
      <w:r>
        <w:rPr>
          <w:rFonts w:ascii="Times New Roman" w:hAnsi="Times New Roman" w:cs="Times New Roman"/>
          <w:sz w:val="24"/>
          <w:szCs w:val="24"/>
        </w:rPr>
        <w:t>. Th</w:t>
      </w:r>
      <w:r w:rsidR="00F12434">
        <w:rPr>
          <w:rFonts w:ascii="Times New Roman" w:hAnsi="Times New Roman" w:cs="Times New Roman"/>
          <w:sz w:val="24"/>
          <w:szCs w:val="24"/>
        </w:rPr>
        <w:t>is manner of selecting indices is</w:t>
      </w:r>
      <w:r w:rsidR="0008460B">
        <w:rPr>
          <w:rFonts w:ascii="Times New Roman" w:hAnsi="Times New Roman" w:cs="Times New Roman"/>
          <w:sz w:val="24"/>
          <w:szCs w:val="24"/>
        </w:rPr>
        <w:t xml:space="preserve"> in line with </w:t>
      </w:r>
      <w:proofErr w:type="spellStart"/>
      <w:r w:rsidR="0008460B">
        <w:rPr>
          <w:rFonts w:ascii="Times New Roman" w:hAnsi="Times New Roman" w:cs="Times New Roman"/>
          <w:sz w:val="24"/>
          <w:szCs w:val="24"/>
        </w:rPr>
        <w:t>Viera</w:t>
      </w:r>
      <w:proofErr w:type="spellEnd"/>
      <w:r w:rsidR="0008460B">
        <w:rPr>
          <w:rFonts w:ascii="Times New Roman" w:hAnsi="Times New Roman" w:cs="Times New Roman"/>
          <w:sz w:val="24"/>
          <w:szCs w:val="24"/>
        </w:rPr>
        <w:t xml:space="preserve"> (2012)</w:t>
      </w:r>
      <w:r>
        <w:rPr>
          <w:rFonts w:ascii="Times New Roman" w:hAnsi="Times New Roman" w:cs="Times New Roman"/>
          <w:sz w:val="24"/>
          <w:szCs w:val="24"/>
        </w:rPr>
        <w:t xml:space="preserve">: </w:t>
      </w:r>
    </w:p>
    <w:tbl>
      <w:tblPr>
        <w:tblW w:w="3888" w:type="dxa"/>
        <w:tblLook w:val="04A0" w:firstRow="1" w:lastRow="0" w:firstColumn="1" w:lastColumn="0" w:noHBand="0" w:noVBand="1"/>
      </w:tblPr>
      <w:tblGrid>
        <w:gridCol w:w="1837"/>
        <w:gridCol w:w="2051"/>
      </w:tblGrid>
      <w:tr w:rsidR="003510FC" w:rsidRPr="0097197B" w:rsidTr="005B6B69">
        <w:trPr>
          <w:trHeight w:val="300"/>
        </w:trPr>
        <w:tc>
          <w:tcPr>
            <w:tcW w:w="183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b/>
                <w:bCs/>
                <w:color w:val="000000"/>
              </w:rPr>
            </w:pPr>
            <w:r w:rsidRPr="0097197B">
              <w:rPr>
                <w:rFonts w:ascii="Calibri" w:eastAsia="Times New Roman" w:hAnsi="Calibri" w:cs="Calibri"/>
                <w:b/>
                <w:bCs/>
                <w:color w:val="000000"/>
              </w:rPr>
              <w:t>Country</w:t>
            </w:r>
          </w:p>
        </w:tc>
        <w:tc>
          <w:tcPr>
            <w:tcW w:w="2051" w:type="dxa"/>
            <w:tcBorders>
              <w:top w:val="single" w:sz="4" w:space="0" w:color="auto"/>
              <w:left w:val="nil"/>
              <w:bottom w:val="single" w:sz="4" w:space="0" w:color="auto"/>
              <w:right w:val="single" w:sz="4" w:space="0" w:color="auto"/>
            </w:tcBorders>
            <w:shd w:val="clear" w:color="000000" w:fill="FFFFFF"/>
            <w:noWrap/>
            <w:vAlign w:val="bottom"/>
            <w:hideMark/>
          </w:tcPr>
          <w:p w:rsidR="003510FC" w:rsidRPr="0097197B" w:rsidRDefault="001067E9" w:rsidP="001067E9">
            <w:pPr>
              <w:spacing w:after="0" w:line="240" w:lineRule="auto"/>
              <w:rPr>
                <w:rFonts w:ascii="Calibri" w:eastAsia="Times New Roman" w:hAnsi="Calibri" w:cs="Calibri"/>
                <w:b/>
                <w:bCs/>
                <w:color w:val="000000"/>
              </w:rPr>
            </w:pPr>
            <w:r>
              <w:rPr>
                <w:rFonts w:ascii="Calibri" w:eastAsia="Times New Roman" w:hAnsi="Calibri" w:cs="Calibri"/>
                <w:b/>
                <w:bCs/>
                <w:color w:val="000000"/>
              </w:rPr>
              <w:t>Index with the highest market capitalization</w:t>
            </w:r>
          </w:p>
        </w:tc>
      </w:tr>
      <w:tr w:rsidR="003510FC" w:rsidRPr="0097197B" w:rsidTr="005B6B69">
        <w:trPr>
          <w:trHeight w:val="300"/>
        </w:trPr>
        <w:tc>
          <w:tcPr>
            <w:tcW w:w="1837" w:type="dxa"/>
            <w:tcBorders>
              <w:top w:val="nil"/>
              <w:left w:val="single" w:sz="4" w:space="0" w:color="auto"/>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England</w:t>
            </w:r>
          </w:p>
        </w:tc>
        <w:tc>
          <w:tcPr>
            <w:tcW w:w="2051" w:type="dxa"/>
            <w:tcBorders>
              <w:top w:val="nil"/>
              <w:left w:val="nil"/>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FTSE 100</w:t>
            </w:r>
          </w:p>
        </w:tc>
      </w:tr>
      <w:tr w:rsidR="003510FC" w:rsidRPr="0097197B" w:rsidTr="005B6B69">
        <w:trPr>
          <w:trHeight w:val="300"/>
        </w:trPr>
        <w:tc>
          <w:tcPr>
            <w:tcW w:w="1837" w:type="dxa"/>
            <w:tcBorders>
              <w:top w:val="nil"/>
              <w:left w:val="single" w:sz="4" w:space="0" w:color="auto"/>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Germany</w:t>
            </w:r>
          </w:p>
        </w:tc>
        <w:tc>
          <w:tcPr>
            <w:tcW w:w="2051" w:type="dxa"/>
            <w:tcBorders>
              <w:top w:val="nil"/>
              <w:left w:val="nil"/>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DAX 30</w:t>
            </w:r>
          </w:p>
        </w:tc>
      </w:tr>
      <w:tr w:rsidR="003510FC" w:rsidRPr="0097197B" w:rsidTr="005B6B69">
        <w:trPr>
          <w:trHeight w:val="300"/>
        </w:trPr>
        <w:tc>
          <w:tcPr>
            <w:tcW w:w="1837" w:type="dxa"/>
            <w:tcBorders>
              <w:top w:val="nil"/>
              <w:left w:val="single" w:sz="4" w:space="0" w:color="auto"/>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France</w:t>
            </w:r>
          </w:p>
        </w:tc>
        <w:tc>
          <w:tcPr>
            <w:tcW w:w="2051" w:type="dxa"/>
            <w:tcBorders>
              <w:top w:val="nil"/>
              <w:left w:val="nil"/>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CAC 40</w:t>
            </w:r>
          </w:p>
        </w:tc>
      </w:tr>
      <w:tr w:rsidR="003510FC" w:rsidRPr="0097197B" w:rsidTr="005B6B69">
        <w:trPr>
          <w:trHeight w:val="300"/>
        </w:trPr>
        <w:tc>
          <w:tcPr>
            <w:tcW w:w="1837" w:type="dxa"/>
            <w:tcBorders>
              <w:top w:val="nil"/>
              <w:left w:val="single" w:sz="4" w:space="0" w:color="auto"/>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Spain</w:t>
            </w:r>
          </w:p>
        </w:tc>
        <w:tc>
          <w:tcPr>
            <w:tcW w:w="2051" w:type="dxa"/>
            <w:tcBorders>
              <w:top w:val="nil"/>
              <w:left w:val="nil"/>
              <w:bottom w:val="nil"/>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IBEX 35</w:t>
            </w:r>
          </w:p>
        </w:tc>
      </w:tr>
      <w:tr w:rsidR="003510FC" w:rsidRPr="0097197B" w:rsidTr="005B6B69">
        <w:trPr>
          <w:trHeight w:val="300"/>
        </w:trPr>
        <w:tc>
          <w:tcPr>
            <w:tcW w:w="1837" w:type="dxa"/>
            <w:tcBorders>
              <w:top w:val="nil"/>
              <w:left w:val="single" w:sz="4" w:space="0" w:color="auto"/>
              <w:bottom w:val="single" w:sz="4" w:space="0" w:color="auto"/>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The Netherlands</w:t>
            </w:r>
          </w:p>
        </w:tc>
        <w:tc>
          <w:tcPr>
            <w:tcW w:w="2051" w:type="dxa"/>
            <w:tcBorders>
              <w:top w:val="nil"/>
              <w:left w:val="nil"/>
              <w:bottom w:val="single" w:sz="4" w:space="0" w:color="auto"/>
              <w:right w:val="single" w:sz="4" w:space="0" w:color="auto"/>
            </w:tcBorders>
            <w:shd w:val="clear" w:color="000000" w:fill="FFFFFF"/>
            <w:noWrap/>
            <w:vAlign w:val="bottom"/>
            <w:hideMark/>
          </w:tcPr>
          <w:p w:rsidR="003510FC" w:rsidRPr="0097197B" w:rsidRDefault="003510FC" w:rsidP="003510FC">
            <w:pPr>
              <w:spacing w:after="0" w:line="240" w:lineRule="auto"/>
              <w:rPr>
                <w:rFonts w:ascii="Calibri" w:eastAsia="Times New Roman" w:hAnsi="Calibri" w:cs="Calibri"/>
                <w:color w:val="000000"/>
              </w:rPr>
            </w:pPr>
            <w:r w:rsidRPr="0097197B">
              <w:rPr>
                <w:rFonts w:ascii="Calibri" w:eastAsia="Times New Roman" w:hAnsi="Calibri" w:cs="Calibri"/>
                <w:color w:val="000000"/>
              </w:rPr>
              <w:t>AEX</w:t>
            </w:r>
          </w:p>
        </w:tc>
      </w:tr>
    </w:tbl>
    <w:p w:rsidR="00221085" w:rsidRDefault="003510FC" w:rsidP="00221085">
      <w:pPr>
        <w:spacing w:line="360" w:lineRule="auto"/>
        <w:rPr>
          <w:rFonts w:ascii="Times New Roman" w:hAnsi="Times New Roman" w:cs="Times New Roman"/>
          <w:sz w:val="24"/>
          <w:szCs w:val="24"/>
        </w:rPr>
      </w:pPr>
      <w:r>
        <w:rPr>
          <w:rFonts w:ascii="Times New Roman" w:hAnsi="Times New Roman" w:cs="Times New Roman"/>
          <w:sz w:val="24"/>
          <w:szCs w:val="24"/>
        </w:rPr>
        <w:br/>
      </w:r>
      <w:r w:rsidR="003627F7">
        <w:rPr>
          <w:rFonts w:ascii="Times New Roman" w:hAnsi="Times New Roman" w:cs="Times New Roman"/>
          <w:sz w:val="24"/>
          <w:szCs w:val="24"/>
        </w:rPr>
        <w:t xml:space="preserve">The </w:t>
      </w:r>
      <w:r w:rsidR="005D031E">
        <w:rPr>
          <w:rFonts w:ascii="Times New Roman" w:hAnsi="Times New Roman" w:cs="Times New Roman"/>
          <w:sz w:val="24"/>
          <w:szCs w:val="24"/>
        </w:rPr>
        <w:t>closing prices</w:t>
      </w:r>
      <w:r w:rsidR="00221085">
        <w:rPr>
          <w:rFonts w:ascii="Times New Roman" w:hAnsi="Times New Roman" w:cs="Times New Roman"/>
          <w:sz w:val="24"/>
          <w:szCs w:val="24"/>
        </w:rPr>
        <w:t xml:space="preserve"> of the indices</w:t>
      </w:r>
      <w:r w:rsidR="00D50C14">
        <w:rPr>
          <w:rFonts w:ascii="Times New Roman" w:hAnsi="Times New Roman" w:cs="Times New Roman"/>
          <w:sz w:val="24"/>
          <w:szCs w:val="24"/>
        </w:rPr>
        <w:t>, in euro</w:t>
      </w:r>
      <w:r w:rsidR="00534C6F">
        <w:rPr>
          <w:rFonts w:ascii="Times New Roman" w:hAnsi="Times New Roman" w:cs="Times New Roman"/>
          <w:sz w:val="24"/>
          <w:szCs w:val="24"/>
        </w:rPr>
        <w:t>s</w:t>
      </w:r>
      <w:r w:rsidR="00D50C14">
        <w:rPr>
          <w:rFonts w:ascii="Times New Roman" w:hAnsi="Times New Roman" w:cs="Times New Roman"/>
          <w:sz w:val="24"/>
          <w:szCs w:val="24"/>
        </w:rPr>
        <w:t>,</w:t>
      </w:r>
      <w:r w:rsidR="005D031E">
        <w:rPr>
          <w:rFonts w:ascii="Times New Roman" w:hAnsi="Times New Roman" w:cs="Times New Roman"/>
          <w:sz w:val="24"/>
          <w:szCs w:val="24"/>
        </w:rPr>
        <w:t xml:space="preserve"> have</w:t>
      </w:r>
      <w:r w:rsidR="00D50C14">
        <w:rPr>
          <w:rFonts w:ascii="Times New Roman" w:hAnsi="Times New Roman" w:cs="Times New Roman"/>
          <w:sz w:val="24"/>
          <w:szCs w:val="24"/>
        </w:rPr>
        <w:t xml:space="preserve"> been provided by DataStream.</w:t>
      </w:r>
      <w:r w:rsidR="003627F7">
        <w:rPr>
          <w:rFonts w:ascii="Times New Roman" w:hAnsi="Times New Roman" w:cs="Times New Roman"/>
          <w:sz w:val="24"/>
          <w:szCs w:val="24"/>
        </w:rPr>
        <w:t xml:space="preserve"> </w:t>
      </w:r>
      <w:r>
        <w:rPr>
          <w:rFonts w:ascii="Times New Roman" w:hAnsi="Times New Roman" w:cs="Times New Roman"/>
          <w:sz w:val="24"/>
          <w:szCs w:val="24"/>
        </w:rPr>
        <w:t xml:space="preserve">These countries belong to the best 15 football nations in world according to the </w:t>
      </w:r>
      <w:proofErr w:type="spellStart"/>
      <w:r w:rsidR="00CE129D" w:rsidRPr="00CE129D">
        <w:rPr>
          <w:rFonts w:ascii="Times New Roman" w:hAnsi="Times New Roman" w:cs="Times New Roman"/>
          <w:sz w:val="24"/>
          <w:szCs w:val="24"/>
        </w:rPr>
        <w:t>Fédération</w:t>
      </w:r>
      <w:proofErr w:type="spellEnd"/>
      <w:r w:rsidR="00CE129D" w:rsidRPr="00CE129D">
        <w:rPr>
          <w:rFonts w:ascii="Times New Roman" w:hAnsi="Times New Roman" w:cs="Times New Roman"/>
          <w:sz w:val="24"/>
          <w:szCs w:val="24"/>
        </w:rPr>
        <w:t xml:space="preserve"> </w:t>
      </w:r>
      <w:proofErr w:type="spellStart"/>
      <w:r w:rsidR="00CE129D" w:rsidRPr="00CE129D">
        <w:rPr>
          <w:rFonts w:ascii="Times New Roman" w:hAnsi="Times New Roman" w:cs="Times New Roman"/>
          <w:sz w:val="24"/>
          <w:szCs w:val="24"/>
        </w:rPr>
        <w:t>Internationale</w:t>
      </w:r>
      <w:proofErr w:type="spellEnd"/>
      <w:r w:rsidR="00CE129D" w:rsidRPr="00CE129D">
        <w:rPr>
          <w:rFonts w:ascii="Times New Roman" w:hAnsi="Times New Roman" w:cs="Times New Roman"/>
          <w:sz w:val="24"/>
          <w:szCs w:val="24"/>
        </w:rPr>
        <w:t xml:space="preserve"> de Football Association</w:t>
      </w:r>
      <w:r w:rsidR="00CE129D">
        <w:rPr>
          <w:rFonts w:ascii="Times New Roman" w:hAnsi="Times New Roman" w:cs="Times New Roman"/>
          <w:sz w:val="24"/>
          <w:szCs w:val="24"/>
        </w:rPr>
        <w:t xml:space="preserve"> (from now on: FIFA)</w:t>
      </w:r>
      <w:r w:rsidR="00221085">
        <w:rPr>
          <w:rFonts w:ascii="Times New Roman" w:hAnsi="Times New Roman" w:cs="Times New Roman"/>
          <w:sz w:val="24"/>
          <w:szCs w:val="24"/>
        </w:rPr>
        <w:t xml:space="preserve"> W</w:t>
      </w:r>
      <w:r>
        <w:rPr>
          <w:rFonts w:ascii="Times New Roman" w:hAnsi="Times New Roman" w:cs="Times New Roman"/>
          <w:sz w:val="24"/>
          <w:szCs w:val="24"/>
        </w:rPr>
        <w:t xml:space="preserve">orld ranking on 13 of March 2014. </w:t>
      </w:r>
      <w:r w:rsidR="000B4913">
        <w:rPr>
          <w:rFonts w:ascii="Times New Roman" w:hAnsi="Times New Roman" w:cs="Times New Roman"/>
          <w:sz w:val="24"/>
          <w:szCs w:val="24"/>
        </w:rPr>
        <w:t>Italy and Belgium</w:t>
      </w:r>
      <w:r w:rsidR="005C06B6">
        <w:rPr>
          <w:rFonts w:ascii="Times New Roman" w:hAnsi="Times New Roman" w:cs="Times New Roman"/>
          <w:sz w:val="24"/>
          <w:szCs w:val="24"/>
        </w:rPr>
        <w:t xml:space="preserve"> </w:t>
      </w:r>
      <w:r w:rsidR="00BE06B2">
        <w:rPr>
          <w:rFonts w:ascii="Times New Roman" w:hAnsi="Times New Roman" w:cs="Times New Roman"/>
          <w:sz w:val="24"/>
          <w:szCs w:val="24"/>
        </w:rPr>
        <w:t>also belong to the top 15</w:t>
      </w:r>
      <w:r w:rsidR="00256420">
        <w:rPr>
          <w:rFonts w:ascii="Times New Roman" w:hAnsi="Times New Roman" w:cs="Times New Roman"/>
          <w:sz w:val="24"/>
          <w:szCs w:val="24"/>
        </w:rPr>
        <w:t>. H</w:t>
      </w:r>
      <w:r w:rsidR="00125524">
        <w:rPr>
          <w:rFonts w:ascii="Times New Roman" w:hAnsi="Times New Roman" w:cs="Times New Roman"/>
          <w:sz w:val="24"/>
          <w:szCs w:val="24"/>
        </w:rPr>
        <w:t xml:space="preserve">owever, their indices </w:t>
      </w:r>
      <w:r w:rsidR="00110099">
        <w:rPr>
          <w:rFonts w:ascii="Times New Roman" w:hAnsi="Times New Roman" w:cs="Times New Roman"/>
          <w:sz w:val="24"/>
          <w:szCs w:val="24"/>
        </w:rPr>
        <w:t>were founded</w:t>
      </w:r>
      <w:r w:rsidR="00125524">
        <w:rPr>
          <w:rFonts w:ascii="Times New Roman" w:hAnsi="Times New Roman" w:cs="Times New Roman"/>
          <w:sz w:val="24"/>
          <w:szCs w:val="24"/>
        </w:rPr>
        <w:t xml:space="preserve"> after 1990</w:t>
      </w:r>
      <w:r w:rsidR="00256420">
        <w:rPr>
          <w:rFonts w:ascii="Times New Roman" w:hAnsi="Times New Roman" w:cs="Times New Roman"/>
          <w:sz w:val="24"/>
          <w:szCs w:val="24"/>
        </w:rPr>
        <w:t>. This</w:t>
      </w:r>
      <w:r>
        <w:rPr>
          <w:rFonts w:ascii="Times New Roman" w:hAnsi="Times New Roman" w:cs="Times New Roman"/>
          <w:sz w:val="24"/>
          <w:szCs w:val="24"/>
        </w:rPr>
        <w:t xml:space="preserve"> possibly might lead to insignificant results due to a lack of observations. </w:t>
      </w:r>
      <w:r w:rsidR="00221085">
        <w:rPr>
          <w:rFonts w:ascii="Times New Roman" w:hAnsi="Times New Roman" w:cs="Times New Roman"/>
          <w:sz w:val="24"/>
          <w:szCs w:val="24"/>
        </w:rPr>
        <w:t xml:space="preserve">Therefore, they are not included in this dataset and investigation. </w:t>
      </w:r>
      <w:r w:rsidR="00221085" w:rsidRPr="006F7217">
        <w:rPr>
          <w:rFonts w:ascii="Times New Roman" w:hAnsi="Times New Roman" w:cs="Times New Roman"/>
          <w:sz w:val="24"/>
          <w:szCs w:val="24"/>
        </w:rPr>
        <w:t xml:space="preserve">As mentioned, the benchmark during this investigation will be the MSCI World index. </w:t>
      </w:r>
      <w:r w:rsidR="00221085">
        <w:rPr>
          <w:rFonts w:ascii="Times New Roman" w:hAnsi="Times New Roman" w:cs="Times New Roman"/>
          <w:sz w:val="24"/>
          <w:szCs w:val="24"/>
        </w:rPr>
        <w:t>The closing prices</w:t>
      </w:r>
      <w:r w:rsidR="00E50AB3">
        <w:rPr>
          <w:rFonts w:ascii="Times New Roman" w:hAnsi="Times New Roman" w:cs="Times New Roman"/>
          <w:sz w:val="24"/>
          <w:szCs w:val="24"/>
        </w:rPr>
        <w:t xml:space="preserve"> of the MSCI,</w:t>
      </w:r>
      <w:r w:rsidR="00221085">
        <w:rPr>
          <w:rFonts w:ascii="Times New Roman" w:hAnsi="Times New Roman" w:cs="Times New Roman"/>
          <w:sz w:val="24"/>
          <w:szCs w:val="24"/>
        </w:rPr>
        <w:t xml:space="preserve"> in euros</w:t>
      </w:r>
      <w:r w:rsidR="00E50AB3">
        <w:rPr>
          <w:rFonts w:ascii="Times New Roman" w:hAnsi="Times New Roman" w:cs="Times New Roman"/>
          <w:sz w:val="24"/>
          <w:szCs w:val="24"/>
        </w:rPr>
        <w:t>,</w:t>
      </w:r>
      <w:r w:rsidR="00221085">
        <w:rPr>
          <w:rFonts w:ascii="Times New Roman" w:hAnsi="Times New Roman" w:cs="Times New Roman"/>
          <w:sz w:val="24"/>
          <w:szCs w:val="24"/>
        </w:rPr>
        <w:t xml:space="preserve"> </w:t>
      </w:r>
      <w:r w:rsidR="00E50AB3">
        <w:rPr>
          <w:rFonts w:ascii="Times New Roman" w:hAnsi="Times New Roman" w:cs="Times New Roman"/>
          <w:sz w:val="24"/>
          <w:szCs w:val="24"/>
        </w:rPr>
        <w:t>have been</w:t>
      </w:r>
      <w:r w:rsidR="00221085">
        <w:rPr>
          <w:rFonts w:ascii="Times New Roman" w:hAnsi="Times New Roman" w:cs="Times New Roman"/>
          <w:sz w:val="24"/>
          <w:szCs w:val="24"/>
        </w:rPr>
        <w:t xml:space="preserve"> provided by </w:t>
      </w:r>
      <w:proofErr w:type="spellStart"/>
      <w:r w:rsidR="00221085">
        <w:rPr>
          <w:rFonts w:ascii="Times New Roman" w:hAnsi="Times New Roman" w:cs="Times New Roman"/>
          <w:sz w:val="24"/>
          <w:szCs w:val="24"/>
        </w:rPr>
        <w:t>Datastream</w:t>
      </w:r>
      <w:proofErr w:type="spellEnd"/>
      <w:r w:rsidR="00221085">
        <w:rPr>
          <w:rFonts w:ascii="Times New Roman" w:hAnsi="Times New Roman" w:cs="Times New Roman"/>
          <w:sz w:val="24"/>
          <w:szCs w:val="24"/>
        </w:rPr>
        <w:t>.</w:t>
      </w:r>
    </w:p>
    <w:p w:rsidR="00A030C6" w:rsidRDefault="00B45107" w:rsidP="003510F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CE129D">
        <w:rPr>
          <w:rFonts w:ascii="Times New Roman" w:hAnsi="Times New Roman" w:cs="Times New Roman"/>
          <w:sz w:val="24"/>
          <w:szCs w:val="24"/>
        </w:rPr>
        <w:t>matches have</w:t>
      </w:r>
      <w:r>
        <w:rPr>
          <w:rFonts w:ascii="Times New Roman" w:hAnsi="Times New Roman" w:cs="Times New Roman"/>
          <w:sz w:val="24"/>
          <w:szCs w:val="24"/>
        </w:rPr>
        <w:t xml:space="preserve"> been</w:t>
      </w:r>
      <w:r w:rsidR="000B4913" w:rsidRPr="000B4913">
        <w:rPr>
          <w:rFonts w:ascii="Times New Roman" w:hAnsi="Times New Roman" w:cs="Times New Roman"/>
          <w:sz w:val="24"/>
          <w:szCs w:val="24"/>
        </w:rPr>
        <w:t xml:space="preserve"> </w:t>
      </w:r>
      <w:r w:rsidR="00CE129D">
        <w:rPr>
          <w:rFonts w:ascii="Times New Roman" w:hAnsi="Times New Roman" w:cs="Times New Roman"/>
          <w:sz w:val="24"/>
          <w:szCs w:val="24"/>
        </w:rPr>
        <w:t>divided</w:t>
      </w:r>
      <w:r>
        <w:rPr>
          <w:rFonts w:ascii="Times New Roman" w:hAnsi="Times New Roman" w:cs="Times New Roman"/>
          <w:sz w:val="24"/>
          <w:szCs w:val="24"/>
        </w:rPr>
        <w:t xml:space="preserve"> into five different groups</w:t>
      </w:r>
      <w:r w:rsidR="0008460B">
        <w:rPr>
          <w:rFonts w:ascii="Times New Roman" w:hAnsi="Times New Roman" w:cs="Times New Roman"/>
          <w:sz w:val="24"/>
          <w:szCs w:val="24"/>
        </w:rPr>
        <w:t>:</w:t>
      </w:r>
      <w:r w:rsidR="000B4913">
        <w:rPr>
          <w:rFonts w:ascii="Times New Roman" w:hAnsi="Times New Roman" w:cs="Times New Roman"/>
          <w:sz w:val="24"/>
          <w:szCs w:val="24"/>
        </w:rPr>
        <w:t xml:space="preserve"> World Cup, World Cup Qualification, European Championship, European Championship Qualification and Friendly matches. Other matches as Confederation Cup </w:t>
      </w:r>
      <w:r w:rsidR="005D333A">
        <w:rPr>
          <w:rFonts w:ascii="Times New Roman" w:hAnsi="Times New Roman" w:cs="Times New Roman"/>
          <w:sz w:val="24"/>
          <w:szCs w:val="24"/>
        </w:rPr>
        <w:t xml:space="preserve">matches have been </w:t>
      </w:r>
      <w:r w:rsidR="000B4913">
        <w:rPr>
          <w:rFonts w:ascii="Times New Roman" w:hAnsi="Times New Roman" w:cs="Times New Roman"/>
          <w:sz w:val="24"/>
          <w:szCs w:val="24"/>
        </w:rPr>
        <w:t xml:space="preserve">eliminated from the dataset since not every country has entered this tournament once. </w:t>
      </w:r>
    </w:p>
    <w:p w:rsidR="00436E4D" w:rsidRDefault="00436E4D" w:rsidP="00256420">
      <w:pPr>
        <w:spacing w:line="360" w:lineRule="auto"/>
        <w:rPr>
          <w:rFonts w:ascii="Times New Roman" w:hAnsi="Times New Roman" w:cs="Times New Roman"/>
          <w:sz w:val="24"/>
          <w:szCs w:val="24"/>
        </w:rPr>
      </w:pPr>
    </w:p>
    <w:p w:rsidR="00256420" w:rsidRPr="004E026C" w:rsidRDefault="00256420" w:rsidP="00256420">
      <w:pPr>
        <w:spacing w:line="360" w:lineRule="auto"/>
        <w:rPr>
          <w:rFonts w:ascii="Times New Roman" w:hAnsi="Times New Roman" w:cs="Times New Roman"/>
          <w:sz w:val="24"/>
          <w:szCs w:val="24"/>
        </w:rPr>
      </w:pPr>
      <w:r w:rsidRPr="004E026C">
        <w:rPr>
          <w:rFonts w:ascii="Times New Roman" w:hAnsi="Times New Roman" w:cs="Times New Roman"/>
          <w:sz w:val="24"/>
          <w:szCs w:val="24"/>
        </w:rPr>
        <w:lastRenderedPageBreak/>
        <w:t xml:space="preserve">The importance of the matches </w:t>
      </w:r>
      <w:r w:rsidR="00E50AB3">
        <w:rPr>
          <w:rFonts w:ascii="Times New Roman" w:hAnsi="Times New Roman" w:cs="Times New Roman"/>
          <w:sz w:val="24"/>
          <w:szCs w:val="24"/>
        </w:rPr>
        <w:t>from most import tot lea</w:t>
      </w:r>
      <w:r w:rsidRPr="004E026C">
        <w:rPr>
          <w:rFonts w:ascii="Times New Roman" w:hAnsi="Times New Roman" w:cs="Times New Roman"/>
          <w:sz w:val="24"/>
          <w:szCs w:val="24"/>
        </w:rPr>
        <w:t>s</w:t>
      </w:r>
      <w:r w:rsidR="00E50AB3">
        <w:rPr>
          <w:rFonts w:ascii="Times New Roman" w:hAnsi="Times New Roman" w:cs="Times New Roman"/>
          <w:sz w:val="24"/>
          <w:szCs w:val="24"/>
        </w:rPr>
        <w:t>t important is</w:t>
      </w:r>
      <w:r w:rsidRPr="004E026C">
        <w:rPr>
          <w:rFonts w:ascii="Times New Roman" w:hAnsi="Times New Roman" w:cs="Times New Roman"/>
          <w:sz w:val="24"/>
          <w:szCs w:val="24"/>
        </w:rPr>
        <w:t xml:space="preserve"> as follows:</w:t>
      </w:r>
    </w:p>
    <w:p w:rsidR="00256420" w:rsidRPr="004E026C" w:rsidRDefault="00256420" w:rsidP="00256420">
      <w:pPr>
        <w:pStyle w:val="ListParagraph"/>
        <w:numPr>
          <w:ilvl w:val="0"/>
          <w:numId w:val="20"/>
        </w:numPr>
        <w:spacing w:line="360" w:lineRule="auto"/>
        <w:rPr>
          <w:rFonts w:ascii="Times New Roman" w:hAnsi="Times New Roman" w:cs="Times New Roman"/>
          <w:sz w:val="24"/>
          <w:szCs w:val="24"/>
        </w:rPr>
      </w:pPr>
      <w:r w:rsidRPr="004E026C">
        <w:rPr>
          <w:rFonts w:ascii="Times New Roman" w:hAnsi="Times New Roman" w:cs="Times New Roman"/>
          <w:sz w:val="24"/>
          <w:szCs w:val="24"/>
        </w:rPr>
        <w:t>World Cup</w:t>
      </w:r>
    </w:p>
    <w:p w:rsidR="00256420" w:rsidRPr="004E026C" w:rsidRDefault="00256420" w:rsidP="00256420">
      <w:pPr>
        <w:pStyle w:val="ListParagraph"/>
        <w:numPr>
          <w:ilvl w:val="0"/>
          <w:numId w:val="20"/>
        </w:numPr>
        <w:spacing w:line="360" w:lineRule="auto"/>
        <w:rPr>
          <w:rFonts w:ascii="Times New Roman" w:hAnsi="Times New Roman" w:cs="Times New Roman"/>
          <w:sz w:val="24"/>
          <w:szCs w:val="24"/>
        </w:rPr>
      </w:pPr>
      <w:r w:rsidRPr="004E026C">
        <w:rPr>
          <w:rFonts w:ascii="Times New Roman" w:hAnsi="Times New Roman" w:cs="Times New Roman"/>
          <w:sz w:val="24"/>
          <w:szCs w:val="24"/>
        </w:rPr>
        <w:t>European Championship</w:t>
      </w:r>
    </w:p>
    <w:p w:rsidR="00256420" w:rsidRPr="004E026C" w:rsidRDefault="00256420" w:rsidP="00256420">
      <w:pPr>
        <w:pStyle w:val="ListParagraph"/>
        <w:numPr>
          <w:ilvl w:val="0"/>
          <w:numId w:val="20"/>
        </w:numPr>
        <w:spacing w:line="360" w:lineRule="auto"/>
        <w:rPr>
          <w:rFonts w:ascii="Times New Roman" w:hAnsi="Times New Roman" w:cs="Times New Roman"/>
          <w:sz w:val="24"/>
          <w:szCs w:val="24"/>
        </w:rPr>
      </w:pPr>
      <w:r w:rsidRPr="004E026C">
        <w:rPr>
          <w:rFonts w:ascii="Times New Roman" w:hAnsi="Times New Roman" w:cs="Times New Roman"/>
          <w:sz w:val="24"/>
          <w:szCs w:val="24"/>
        </w:rPr>
        <w:t>World Cup Qualification</w:t>
      </w:r>
    </w:p>
    <w:p w:rsidR="00256420" w:rsidRPr="004E026C" w:rsidRDefault="00256420" w:rsidP="00256420">
      <w:pPr>
        <w:pStyle w:val="ListParagraph"/>
        <w:numPr>
          <w:ilvl w:val="0"/>
          <w:numId w:val="20"/>
        </w:numPr>
        <w:spacing w:line="360" w:lineRule="auto"/>
        <w:rPr>
          <w:rFonts w:ascii="Times New Roman" w:hAnsi="Times New Roman" w:cs="Times New Roman"/>
          <w:sz w:val="24"/>
          <w:szCs w:val="24"/>
        </w:rPr>
      </w:pPr>
      <w:r w:rsidRPr="004E026C">
        <w:rPr>
          <w:rFonts w:ascii="Times New Roman" w:hAnsi="Times New Roman" w:cs="Times New Roman"/>
          <w:sz w:val="24"/>
          <w:szCs w:val="24"/>
        </w:rPr>
        <w:t xml:space="preserve">European Championship qualification. </w:t>
      </w:r>
    </w:p>
    <w:p w:rsidR="00256420" w:rsidRDefault="00256420" w:rsidP="00256420">
      <w:pPr>
        <w:pStyle w:val="ListParagraph"/>
        <w:numPr>
          <w:ilvl w:val="0"/>
          <w:numId w:val="20"/>
        </w:numPr>
        <w:spacing w:line="360" w:lineRule="auto"/>
        <w:rPr>
          <w:rFonts w:ascii="Times New Roman" w:hAnsi="Times New Roman" w:cs="Times New Roman"/>
          <w:sz w:val="24"/>
          <w:szCs w:val="24"/>
        </w:rPr>
      </w:pPr>
      <w:r w:rsidRPr="004E026C">
        <w:rPr>
          <w:rFonts w:ascii="Times New Roman" w:hAnsi="Times New Roman" w:cs="Times New Roman"/>
          <w:sz w:val="24"/>
          <w:szCs w:val="24"/>
        </w:rPr>
        <w:t>Friendly</w:t>
      </w:r>
    </w:p>
    <w:p w:rsidR="006F7217" w:rsidRDefault="006F7217" w:rsidP="006F7217">
      <w:pPr>
        <w:spacing w:line="360" w:lineRule="auto"/>
        <w:rPr>
          <w:rFonts w:ascii="Times New Roman" w:hAnsi="Times New Roman" w:cs="Times New Roman"/>
          <w:sz w:val="24"/>
          <w:szCs w:val="24"/>
        </w:rPr>
      </w:pPr>
      <w:r w:rsidRPr="006F7217">
        <w:rPr>
          <w:rFonts w:ascii="Times New Roman" w:hAnsi="Times New Roman" w:cs="Times New Roman"/>
          <w:sz w:val="24"/>
          <w:szCs w:val="24"/>
        </w:rPr>
        <w:t>The expectations of a match have been added to the database according to the FIFA World Ranking list. If a team pla</w:t>
      </w:r>
      <w:r>
        <w:rPr>
          <w:rFonts w:ascii="Times New Roman" w:hAnsi="Times New Roman" w:cs="Times New Roman"/>
          <w:sz w:val="24"/>
          <w:szCs w:val="24"/>
        </w:rPr>
        <w:t>yed against an opponent which was</w:t>
      </w:r>
      <w:r w:rsidRPr="006F7217">
        <w:rPr>
          <w:rFonts w:ascii="Times New Roman" w:hAnsi="Times New Roman" w:cs="Times New Roman"/>
          <w:sz w:val="24"/>
          <w:szCs w:val="24"/>
        </w:rPr>
        <w:t xml:space="preserve"> higher</w:t>
      </w:r>
      <w:r w:rsidR="00640BDA">
        <w:rPr>
          <w:rFonts w:ascii="Times New Roman" w:hAnsi="Times New Roman" w:cs="Times New Roman"/>
          <w:sz w:val="24"/>
          <w:szCs w:val="24"/>
        </w:rPr>
        <w:t xml:space="preserve"> </w:t>
      </w:r>
      <w:r w:rsidRPr="006F7217">
        <w:rPr>
          <w:rFonts w:ascii="Times New Roman" w:hAnsi="Times New Roman" w:cs="Times New Roman"/>
          <w:sz w:val="24"/>
          <w:szCs w:val="24"/>
        </w:rPr>
        <w:t>(lower) on the FIFA World list at the first mon</w:t>
      </w:r>
      <w:r>
        <w:rPr>
          <w:rFonts w:ascii="Times New Roman" w:hAnsi="Times New Roman" w:cs="Times New Roman"/>
          <w:sz w:val="24"/>
          <w:szCs w:val="24"/>
        </w:rPr>
        <w:t>th of that year one could expect</w:t>
      </w:r>
      <w:r w:rsidR="00534C6F">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6F7217">
        <w:rPr>
          <w:rFonts w:ascii="Times New Roman" w:hAnsi="Times New Roman" w:cs="Times New Roman"/>
          <w:sz w:val="24"/>
          <w:szCs w:val="24"/>
        </w:rPr>
        <w:t>loss</w:t>
      </w:r>
      <w:r w:rsidR="00640BDA">
        <w:rPr>
          <w:rFonts w:ascii="Times New Roman" w:hAnsi="Times New Roman" w:cs="Times New Roman"/>
          <w:sz w:val="24"/>
          <w:szCs w:val="24"/>
        </w:rPr>
        <w:t xml:space="preserve"> </w:t>
      </w:r>
      <w:r w:rsidRPr="006F7217">
        <w:rPr>
          <w:rFonts w:ascii="Times New Roman" w:hAnsi="Times New Roman" w:cs="Times New Roman"/>
          <w:sz w:val="24"/>
          <w:szCs w:val="24"/>
        </w:rPr>
        <w:t xml:space="preserve">(win). This methodology is in line with </w:t>
      </w:r>
      <w:proofErr w:type="spellStart"/>
      <w:proofErr w:type="gramStart"/>
      <w:r w:rsidRPr="006F7217">
        <w:rPr>
          <w:rFonts w:ascii="Times New Roman" w:hAnsi="Times New Roman" w:cs="Times New Roman"/>
          <w:sz w:val="24"/>
          <w:szCs w:val="24"/>
        </w:rPr>
        <w:t>Viera</w:t>
      </w:r>
      <w:proofErr w:type="spellEnd"/>
      <w:r w:rsidRPr="006F7217">
        <w:rPr>
          <w:rFonts w:ascii="Times New Roman" w:hAnsi="Times New Roman" w:cs="Times New Roman"/>
          <w:sz w:val="24"/>
          <w:szCs w:val="24"/>
        </w:rPr>
        <w:t>(</w:t>
      </w:r>
      <w:proofErr w:type="gramEnd"/>
      <w:r w:rsidRPr="006F7217">
        <w:rPr>
          <w:rFonts w:ascii="Times New Roman" w:hAnsi="Times New Roman" w:cs="Times New Roman"/>
          <w:sz w:val="24"/>
          <w:szCs w:val="24"/>
        </w:rPr>
        <w:t xml:space="preserve">2012). </w:t>
      </w:r>
      <w:r w:rsidR="00AB298E">
        <w:rPr>
          <w:rFonts w:ascii="Times New Roman" w:hAnsi="Times New Roman" w:cs="Times New Roman"/>
          <w:sz w:val="24"/>
          <w:szCs w:val="24"/>
        </w:rPr>
        <w:t>Only matches after 1993 are classified as expected or unexpected, since the FIFA world ranking list was founded that year.</w:t>
      </w:r>
    </w:p>
    <w:p w:rsidR="00256420" w:rsidRDefault="00256420" w:rsidP="00256420">
      <w:pPr>
        <w:spacing w:line="360" w:lineRule="auto"/>
        <w:rPr>
          <w:rFonts w:ascii="Times New Roman" w:hAnsi="Times New Roman" w:cs="Times New Roman"/>
          <w:sz w:val="24"/>
          <w:szCs w:val="24"/>
        </w:rPr>
      </w:pPr>
      <w:r>
        <w:rPr>
          <w:rFonts w:ascii="Times New Roman" w:hAnsi="Times New Roman" w:cs="Times New Roman"/>
          <w:sz w:val="24"/>
          <w:szCs w:val="24"/>
        </w:rPr>
        <w:t>There are 887 ‘win’ and 247 ‘loss’</w:t>
      </w:r>
      <w:r w:rsidRPr="00C0576B">
        <w:rPr>
          <w:rFonts w:ascii="Times New Roman" w:hAnsi="Times New Roman" w:cs="Times New Roman"/>
          <w:sz w:val="24"/>
          <w:szCs w:val="24"/>
        </w:rPr>
        <w:t xml:space="preserve"> </w:t>
      </w:r>
      <w:r>
        <w:rPr>
          <w:rFonts w:ascii="Times New Roman" w:hAnsi="Times New Roman" w:cs="Times New Roman"/>
          <w:sz w:val="24"/>
          <w:szCs w:val="24"/>
        </w:rPr>
        <w:t xml:space="preserve">observation. This gap could be explained by the fact that the selected countries are the best of Europe, so they often win. </w:t>
      </w:r>
    </w:p>
    <w:p w:rsidR="003510FC" w:rsidRPr="003E5913" w:rsidRDefault="003510FC" w:rsidP="003510FC">
      <w:pPr>
        <w:spacing w:line="360" w:lineRule="auto"/>
        <w:rPr>
          <w:rFonts w:ascii="Times New Roman" w:hAnsi="Times New Roman" w:cs="Times New Roman"/>
          <w:sz w:val="24"/>
          <w:szCs w:val="24"/>
        </w:rPr>
      </w:pPr>
      <w:r w:rsidRPr="003E5913">
        <w:rPr>
          <w:rFonts w:ascii="Times New Roman" w:hAnsi="Times New Roman" w:cs="Times New Roman"/>
          <w:sz w:val="24"/>
          <w:szCs w:val="24"/>
        </w:rPr>
        <w:t xml:space="preserve">The descriptive statistics </w:t>
      </w:r>
      <w:r w:rsidR="00640BDA">
        <w:rPr>
          <w:rFonts w:ascii="Times New Roman" w:hAnsi="Times New Roman" w:cs="Times New Roman"/>
          <w:sz w:val="24"/>
          <w:szCs w:val="24"/>
        </w:rPr>
        <w:t xml:space="preserve">after correcting for outliers </w:t>
      </w:r>
      <w:r w:rsidRPr="003E5913">
        <w:rPr>
          <w:rFonts w:ascii="Times New Roman" w:hAnsi="Times New Roman" w:cs="Times New Roman"/>
          <w:sz w:val="24"/>
          <w:szCs w:val="24"/>
        </w:rPr>
        <w:t xml:space="preserve">are shown in table </w:t>
      </w:r>
      <w:r w:rsidR="008222E6">
        <w:rPr>
          <w:rFonts w:ascii="Times New Roman" w:hAnsi="Times New Roman" w:cs="Times New Roman"/>
          <w:sz w:val="24"/>
          <w:szCs w:val="24"/>
        </w:rPr>
        <w:t>1</w:t>
      </w:r>
      <w:r w:rsidR="0008460B" w:rsidRPr="003E5913">
        <w:rPr>
          <w:rFonts w:ascii="Times New Roman" w:hAnsi="Times New Roman" w:cs="Times New Roman"/>
          <w:sz w:val="24"/>
          <w:szCs w:val="24"/>
        </w:rPr>
        <w:t xml:space="preserve"> </w:t>
      </w:r>
      <w:r w:rsidR="00E50AB3">
        <w:rPr>
          <w:rFonts w:ascii="Times New Roman" w:hAnsi="Times New Roman" w:cs="Times New Roman"/>
          <w:sz w:val="24"/>
          <w:szCs w:val="24"/>
        </w:rPr>
        <w:t>on the next page</w:t>
      </w:r>
      <w:r w:rsidRPr="003E5913">
        <w:rPr>
          <w:rFonts w:ascii="Times New Roman" w:hAnsi="Times New Roman" w:cs="Times New Roman"/>
          <w:sz w:val="24"/>
          <w:szCs w:val="24"/>
        </w:rPr>
        <w:t xml:space="preserve">.  </w:t>
      </w:r>
      <w:r w:rsidR="005B6B69" w:rsidRPr="003E5913">
        <w:rPr>
          <w:rFonts w:ascii="Times New Roman" w:hAnsi="Times New Roman" w:cs="Times New Roman"/>
          <w:sz w:val="24"/>
          <w:szCs w:val="24"/>
        </w:rPr>
        <w:t xml:space="preserve">This table shows </w:t>
      </w:r>
      <w:r w:rsidR="00FC693E" w:rsidRPr="003E5913">
        <w:rPr>
          <w:rFonts w:ascii="Times New Roman" w:hAnsi="Times New Roman" w:cs="Times New Roman"/>
          <w:sz w:val="24"/>
          <w:szCs w:val="24"/>
        </w:rPr>
        <w:t xml:space="preserve">the </w:t>
      </w:r>
      <w:r w:rsidR="001C66A9" w:rsidRPr="003E5913">
        <w:rPr>
          <w:rFonts w:ascii="Times New Roman" w:hAnsi="Times New Roman" w:cs="Times New Roman"/>
          <w:sz w:val="24"/>
          <w:szCs w:val="24"/>
        </w:rPr>
        <w:t>daily</w:t>
      </w:r>
      <w:r w:rsidR="005B6B69" w:rsidRPr="003E5913">
        <w:rPr>
          <w:rFonts w:ascii="Times New Roman" w:hAnsi="Times New Roman" w:cs="Times New Roman"/>
          <w:sz w:val="24"/>
          <w:szCs w:val="24"/>
        </w:rPr>
        <w:t xml:space="preserve"> mean</w:t>
      </w:r>
      <w:r w:rsidR="005C06B6" w:rsidRPr="003E5913">
        <w:rPr>
          <w:rFonts w:ascii="Times New Roman" w:hAnsi="Times New Roman" w:cs="Times New Roman"/>
          <w:sz w:val="24"/>
          <w:szCs w:val="24"/>
        </w:rPr>
        <w:t xml:space="preserve"> </w:t>
      </w:r>
      <w:r w:rsidR="00EA5156" w:rsidRPr="003E5913">
        <w:rPr>
          <w:rFonts w:ascii="Times New Roman" w:hAnsi="Times New Roman" w:cs="Times New Roman"/>
          <w:sz w:val="24"/>
          <w:szCs w:val="24"/>
        </w:rPr>
        <w:t>return of the 5 countries</w:t>
      </w:r>
      <w:r w:rsidR="005C06B6" w:rsidRPr="003E5913">
        <w:rPr>
          <w:rFonts w:ascii="Times New Roman" w:hAnsi="Times New Roman" w:cs="Times New Roman"/>
          <w:sz w:val="24"/>
          <w:szCs w:val="24"/>
        </w:rPr>
        <w:t>,</w:t>
      </w:r>
      <w:r w:rsidR="00EA5156" w:rsidRPr="003E5913">
        <w:rPr>
          <w:rFonts w:ascii="Times New Roman" w:hAnsi="Times New Roman" w:cs="Times New Roman"/>
          <w:sz w:val="24"/>
          <w:szCs w:val="24"/>
        </w:rPr>
        <w:t xml:space="preserve"> the trading day after an international football match.</w:t>
      </w:r>
      <w:r w:rsidR="000B4913" w:rsidRPr="003E5913">
        <w:rPr>
          <w:rFonts w:ascii="Times New Roman" w:hAnsi="Times New Roman" w:cs="Times New Roman"/>
          <w:sz w:val="24"/>
          <w:szCs w:val="24"/>
        </w:rPr>
        <w:t xml:space="preserve"> </w:t>
      </w:r>
      <w:r w:rsidR="00EA5156" w:rsidRPr="003E5913">
        <w:rPr>
          <w:rFonts w:ascii="Times New Roman" w:hAnsi="Times New Roman" w:cs="Times New Roman"/>
          <w:sz w:val="24"/>
          <w:szCs w:val="24"/>
        </w:rPr>
        <w:t xml:space="preserve">The number of matches </w:t>
      </w:r>
      <w:r w:rsidR="00C0576B" w:rsidRPr="003E5913">
        <w:rPr>
          <w:rFonts w:ascii="Times New Roman" w:hAnsi="Times New Roman" w:cs="Times New Roman"/>
          <w:sz w:val="24"/>
          <w:szCs w:val="24"/>
        </w:rPr>
        <w:t>has been</w:t>
      </w:r>
      <w:r w:rsidR="00EA5156" w:rsidRPr="003E5913">
        <w:rPr>
          <w:rFonts w:ascii="Times New Roman" w:hAnsi="Times New Roman" w:cs="Times New Roman"/>
          <w:sz w:val="24"/>
          <w:szCs w:val="24"/>
        </w:rPr>
        <w:t xml:space="preserve"> mentioned in brackets. </w:t>
      </w:r>
      <w:r w:rsidR="005B6B69" w:rsidRPr="003E5913">
        <w:rPr>
          <w:rFonts w:ascii="Times New Roman" w:hAnsi="Times New Roman" w:cs="Times New Roman"/>
          <w:sz w:val="24"/>
          <w:szCs w:val="24"/>
        </w:rPr>
        <w:t>In genera</w:t>
      </w:r>
      <w:r w:rsidR="00934311" w:rsidRPr="003E5913">
        <w:rPr>
          <w:rFonts w:ascii="Times New Roman" w:hAnsi="Times New Roman" w:cs="Times New Roman"/>
          <w:sz w:val="24"/>
          <w:szCs w:val="24"/>
        </w:rPr>
        <w:t>l, after a win a positive mean</w:t>
      </w:r>
      <w:r w:rsidR="005B6B69" w:rsidRPr="003E5913">
        <w:rPr>
          <w:rFonts w:ascii="Times New Roman" w:hAnsi="Times New Roman" w:cs="Times New Roman"/>
          <w:sz w:val="24"/>
          <w:szCs w:val="24"/>
        </w:rPr>
        <w:t xml:space="preserve"> return could be expected the trading day after the event</w:t>
      </w:r>
      <w:r w:rsidR="00934311" w:rsidRPr="003E5913">
        <w:rPr>
          <w:rFonts w:ascii="Times New Roman" w:hAnsi="Times New Roman" w:cs="Times New Roman"/>
          <w:sz w:val="24"/>
          <w:szCs w:val="24"/>
        </w:rPr>
        <w:t>. France seems to react really strong after a loss, whereas Germany does not seem to react</w:t>
      </w:r>
      <w:r w:rsidR="003E5913" w:rsidRPr="003E5913">
        <w:rPr>
          <w:rFonts w:ascii="Times New Roman" w:hAnsi="Times New Roman" w:cs="Times New Roman"/>
          <w:sz w:val="24"/>
          <w:szCs w:val="24"/>
        </w:rPr>
        <w:t xml:space="preserve"> at all</w:t>
      </w:r>
      <w:r w:rsidR="00934311" w:rsidRPr="003E5913">
        <w:rPr>
          <w:rFonts w:ascii="Times New Roman" w:hAnsi="Times New Roman" w:cs="Times New Roman"/>
          <w:sz w:val="24"/>
          <w:szCs w:val="24"/>
        </w:rPr>
        <w:t>. The</w:t>
      </w:r>
      <w:r w:rsidR="005C06B6" w:rsidRPr="003E5913">
        <w:rPr>
          <w:rFonts w:ascii="Times New Roman" w:hAnsi="Times New Roman" w:cs="Times New Roman"/>
          <w:sz w:val="24"/>
          <w:szCs w:val="24"/>
        </w:rPr>
        <w:t xml:space="preserve"> </w:t>
      </w:r>
      <w:r w:rsidR="00EA5156" w:rsidRPr="003E5913">
        <w:rPr>
          <w:rFonts w:ascii="Times New Roman" w:hAnsi="Times New Roman" w:cs="Times New Roman"/>
          <w:sz w:val="24"/>
          <w:szCs w:val="24"/>
        </w:rPr>
        <w:t>ma</w:t>
      </w:r>
      <w:r w:rsidR="00934311" w:rsidRPr="003E5913">
        <w:rPr>
          <w:rFonts w:ascii="Times New Roman" w:hAnsi="Times New Roman" w:cs="Times New Roman"/>
          <w:sz w:val="24"/>
          <w:szCs w:val="24"/>
        </w:rPr>
        <w:t xml:space="preserve">rket return </w:t>
      </w:r>
      <w:r w:rsidR="00C00B3D" w:rsidRPr="003E5913">
        <w:rPr>
          <w:rFonts w:ascii="Times New Roman" w:hAnsi="Times New Roman" w:cs="Times New Roman"/>
          <w:sz w:val="24"/>
          <w:szCs w:val="24"/>
        </w:rPr>
        <w:t xml:space="preserve">is </w:t>
      </w:r>
      <w:r w:rsidR="00EA5156" w:rsidRPr="003E5913">
        <w:rPr>
          <w:rFonts w:ascii="Times New Roman" w:hAnsi="Times New Roman" w:cs="Times New Roman"/>
          <w:sz w:val="24"/>
          <w:szCs w:val="24"/>
        </w:rPr>
        <w:t>higher</w:t>
      </w:r>
      <w:r w:rsidR="00503050" w:rsidRPr="003E5913">
        <w:rPr>
          <w:rFonts w:ascii="Times New Roman" w:hAnsi="Times New Roman" w:cs="Times New Roman"/>
          <w:sz w:val="24"/>
          <w:szCs w:val="24"/>
        </w:rPr>
        <w:t xml:space="preserve"> after a win rather than a loss</w:t>
      </w:r>
      <w:r w:rsidR="00934311" w:rsidRPr="003E5913">
        <w:rPr>
          <w:rFonts w:ascii="Times New Roman" w:hAnsi="Times New Roman" w:cs="Times New Roman"/>
          <w:sz w:val="24"/>
          <w:szCs w:val="24"/>
        </w:rPr>
        <w:t xml:space="preserve"> for England, France and Germany</w:t>
      </w:r>
      <w:r w:rsidR="00503050" w:rsidRPr="003E5913">
        <w:rPr>
          <w:rFonts w:ascii="Times New Roman" w:hAnsi="Times New Roman" w:cs="Times New Roman"/>
          <w:sz w:val="24"/>
          <w:szCs w:val="24"/>
        </w:rPr>
        <w:t xml:space="preserve">, which is not in line with the </w:t>
      </w:r>
      <w:r w:rsidR="005D333A">
        <w:rPr>
          <w:rFonts w:ascii="Times New Roman" w:hAnsi="Times New Roman" w:cs="Times New Roman"/>
          <w:sz w:val="24"/>
          <w:szCs w:val="24"/>
        </w:rPr>
        <w:t>asymmetric results</w:t>
      </w:r>
      <w:r w:rsidR="00503050" w:rsidRPr="003E5913">
        <w:rPr>
          <w:rFonts w:ascii="Times New Roman" w:hAnsi="Times New Roman" w:cs="Times New Roman"/>
          <w:sz w:val="24"/>
          <w:szCs w:val="24"/>
        </w:rPr>
        <w:t xml:space="preserve"> expectation.</w:t>
      </w:r>
      <w:r w:rsidR="00EA5156" w:rsidRPr="003E5913">
        <w:rPr>
          <w:rFonts w:ascii="Times New Roman" w:hAnsi="Times New Roman" w:cs="Times New Roman"/>
          <w:sz w:val="24"/>
          <w:szCs w:val="24"/>
        </w:rPr>
        <w:t xml:space="preserve"> </w:t>
      </w:r>
      <w:r w:rsidR="005D333A">
        <w:rPr>
          <w:rFonts w:ascii="Times New Roman" w:hAnsi="Times New Roman" w:cs="Times New Roman"/>
          <w:sz w:val="24"/>
          <w:szCs w:val="24"/>
        </w:rPr>
        <w:t>According to the literature i</w:t>
      </w:r>
      <w:r w:rsidR="005C06B6" w:rsidRPr="003E5913">
        <w:rPr>
          <w:rFonts w:ascii="Times New Roman" w:hAnsi="Times New Roman" w:cs="Times New Roman"/>
          <w:sz w:val="24"/>
          <w:szCs w:val="24"/>
        </w:rPr>
        <w:t xml:space="preserve">t </w:t>
      </w:r>
      <w:r w:rsidR="00C0576B" w:rsidRPr="003E5913">
        <w:rPr>
          <w:rFonts w:ascii="Times New Roman" w:hAnsi="Times New Roman" w:cs="Times New Roman"/>
          <w:sz w:val="24"/>
          <w:szCs w:val="24"/>
        </w:rPr>
        <w:t>has been</w:t>
      </w:r>
      <w:r w:rsidR="005C06B6" w:rsidRPr="003E5913">
        <w:rPr>
          <w:rFonts w:ascii="Times New Roman" w:hAnsi="Times New Roman" w:cs="Times New Roman"/>
          <w:sz w:val="24"/>
          <w:szCs w:val="24"/>
        </w:rPr>
        <w:t xml:space="preserve"> expected that a World Cup or European Championship match has a greater impact on the stock market compared to a friendly or qualification match. However, the</w:t>
      </w:r>
      <w:r w:rsidR="005B6B69" w:rsidRPr="003E5913">
        <w:rPr>
          <w:rFonts w:ascii="Times New Roman" w:hAnsi="Times New Roman" w:cs="Times New Roman"/>
          <w:sz w:val="24"/>
          <w:szCs w:val="24"/>
        </w:rPr>
        <w:t>re is no evidence according to the</w:t>
      </w:r>
      <w:r w:rsidR="005C06B6" w:rsidRPr="003E5913">
        <w:rPr>
          <w:rFonts w:ascii="Times New Roman" w:hAnsi="Times New Roman" w:cs="Times New Roman"/>
          <w:sz w:val="24"/>
          <w:szCs w:val="24"/>
        </w:rPr>
        <w:t xml:space="preserve"> </w:t>
      </w:r>
      <w:r w:rsidR="005B6B69" w:rsidRPr="003E5913">
        <w:rPr>
          <w:rFonts w:ascii="Times New Roman" w:hAnsi="Times New Roman" w:cs="Times New Roman"/>
          <w:sz w:val="24"/>
          <w:szCs w:val="24"/>
        </w:rPr>
        <w:t xml:space="preserve">descriptive statistics to assume that this </w:t>
      </w:r>
      <w:r w:rsidR="00503050" w:rsidRPr="003E5913">
        <w:rPr>
          <w:rFonts w:ascii="Times New Roman" w:hAnsi="Times New Roman" w:cs="Times New Roman"/>
          <w:sz w:val="24"/>
          <w:szCs w:val="24"/>
        </w:rPr>
        <w:t>statement is true.</w:t>
      </w:r>
      <w:r w:rsidR="00256420">
        <w:rPr>
          <w:rFonts w:ascii="Times New Roman" w:hAnsi="Times New Roman" w:cs="Times New Roman"/>
          <w:sz w:val="24"/>
          <w:szCs w:val="24"/>
        </w:rPr>
        <w:t xml:space="preserve"> </w:t>
      </w:r>
      <w:r w:rsidR="003E5913">
        <w:rPr>
          <w:rFonts w:ascii="Times New Roman" w:hAnsi="Times New Roman" w:cs="Times New Roman"/>
          <w:sz w:val="24"/>
          <w:szCs w:val="24"/>
        </w:rPr>
        <w:t xml:space="preserve">A draw seems to have a positive effect on the stock market, which is in contrast with the expectations. </w:t>
      </w:r>
    </w:p>
    <w:p w:rsidR="00ED700B" w:rsidRDefault="00221085" w:rsidP="003510FC">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chapter has described the dataset. The next chapter will discuss the methodology which will be used in order to check the hypothesis and research question. </w:t>
      </w:r>
    </w:p>
    <w:p w:rsidR="008D2BA7" w:rsidRDefault="008D2BA7" w:rsidP="003510FC">
      <w:pPr>
        <w:spacing w:line="360" w:lineRule="auto"/>
        <w:rPr>
          <w:rFonts w:ascii="Times New Roman" w:hAnsi="Times New Roman" w:cs="Times New Roman"/>
          <w:sz w:val="24"/>
          <w:szCs w:val="24"/>
        </w:rPr>
      </w:pPr>
    </w:p>
    <w:p w:rsidR="008D2BA7" w:rsidRDefault="008D2BA7" w:rsidP="003510FC">
      <w:pPr>
        <w:spacing w:line="360" w:lineRule="auto"/>
        <w:rPr>
          <w:rFonts w:ascii="Times New Roman" w:hAnsi="Times New Roman" w:cs="Times New Roman"/>
          <w:sz w:val="24"/>
          <w:szCs w:val="24"/>
        </w:rPr>
      </w:pPr>
    </w:p>
    <w:p w:rsidR="004516D5" w:rsidRDefault="004516D5" w:rsidP="003510FC">
      <w:pPr>
        <w:spacing w:line="360" w:lineRule="auto"/>
        <w:rPr>
          <w:rFonts w:ascii="Times New Roman" w:hAnsi="Times New Roman" w:cs="Times New Roman"/>
          <w:sz w:val="24"/>
          <w:szCs w:val="24"/>
        </w:rPr>
      </w:pPr>
    </w:p>
    <w:p w:rsidR="008D2BA7" w:rsidRPr="0061742A" w:rsidRDefault="008D2BA7" w:rsidP="008D2BA7">
      <w:pPr>
        <w:pStyle w:val="Caption"/>
        <w:jc w:val="center"/>
        <w:rPr>
          <w:color w:val="auto"/>
          <w:sz w:val="20"/>
          <w:szCs w:val="20"/>
        </w:rPr>
      </w:pPr>
      <w:bookmarkStart w:id="13" w:name="_Toc388352437"/>
      <w:proofErr w:type="gramStart"/>
      <w:r w:rsidRPr="0061742A">
        <w:rPr>
          <w:color w:val="auto"/>
          <w:sz w:val="20"/>
          <w:szCs w:val="20"/>
        </w:rPr>
        <w:lastRenderedPageBreak/>
        <w:t xml:space="preserve">Table </w:t>
      </w:r>
      <w:proofErr w:type="gramEnd"/>
      <w:r w:rsidRPr="0061742A">
        <w:rPr>
          <w:color w:val="auto"/>
          <w:sz w:val="20"/>
          <w:szCs w:val="20"/>
        </w:rPr>
        <w:fldChar w:fldCharType="begin"/>
      </w:r>
      <w:r w:rsidRPr="0061742A">
        <w:rPr>
          <w:color w:val="auto"/>
          <w:sz w:val="20"/>
          <w:szCs w:val="20"/>
        </w:rPr>
        <w:instrText xml:space="preserve"> SEQ Table \* ARABIC </w:instrText>
      </w:r>
      <w:r w:rsidRPr="0061742A">
        <w:rPr>
          <w:color w:val="auto"/>
          <w:sz w:val="20"/>
          <w:szCs w:val="20"/>
        </w:rPr>
        <w:fldChar w:fldCharType="separate"/>
      </w:r>
      <w:r w:rsidR="00CF5630">
        <w:rPr>
          <w:noProof/>
          <w:color w:val="auto"/>
          <w:sz w:val="20"/>
          <w:szCs w:val="20"/>
        </w:rPr>
        <w:t>1</w:t>
      </w:r>
      <w:r w:rsidRPr="0061742A">
        <w:rPr>
          <w:color w:val="auto"/>
          <w:sz w:val="20"/>
          <w:szCs w:val="20"/>
        </w:rPr>
        <w:fldChar w:fldCharType="end"/>
      </w:r>
      <w:proofErr w:type="gramStart"/>
      <w:r w:rsidRPr="0061742A">
        <w:rPr>
          <w:color w:val="auto"/>
          <w:sz w:val="20"/>
          <w:szCs w:val="20"/>
        </w:rPr>
        <w:t>.</w:t>
      </w:r>
      <w:proofErr w:type="gramEnd"/>
      <w:r w:rsidRPr="0061742A">
        <w:rPr>
          <w:color w:val="auto"/>
          <w:sz w:val="20"/>
          <w:szCs w:val="20"/>
        </w:rPr>
        <w:t xml:space="preserve"> Descriptive statistics</w:t>
      </w:r>
      <w:bookmarkEnd w:id="13"/>
    </w:p>
    <w:p w:rsidR="008D2BA7" w:rsidRPr="0084789C" w:rsidRDefault="008D2BA7" w:rsidP="008D2BA7">
      <w:pPr>
        <w:pBdr>
          <w:top w:val="single" w:sz="4" w:space="1" w:color="auto"/>
        </w:pBdr>
        <w:rPr>
          <w:sz w:val="20"/>
          <w:szCs w:val="20"/>
        </w:rPr>
      </w:pPr>
      <w:r w:rsidRPr="0084789C">
        <w:rPr>
          <w:sz w:val="20"/>
          <w:szCs w:val="20"/>
        </w:rPr>
        <w:t xml:space="preserve">This table presents </w:t>
      </w:r>
      <w:r>
        <w:rPr>
          <w:sz w:val="20"/>
          <w:szCs w:val="20"/>
        </w:rPr>
        <w:t>descriptive statistics</w:t>
      </w:r>
      <w:r w:rsidR="00E50AB3">
        <w:rPr>
          <w:sz w:val="20"/>
          <w:szCs w:val="20"/>
        </w:rPr>
        <w:t xml:space="preserve">, which includes </w:t>
      </w:r>
      <w:r w:rsidRPr="0084789C">
        <w:rPr>
          <w:sz w:val="20"/>
          <w:szCs w:val="20"/>
        </w:rPr>
        <w:t>the number of observed matches and its mean return</w:t>
      </w:r>
      <w:r>
        <w:rPr>
          <w:sz w:val="20"/>
          <w:szCs w:val="20"/>
        </w:rPr>
        <w:t xml:space="preserve"> </w:t>
      </w:r>
      <w:r w:rsidR="00381F2A">
        <w:rPr>
          <w:sz w:val="20"/>
          <w:szCs w:val="20"/>
        </w:rPr>
        <w:t>for</w:t>
      </w:r>
      <w:r w:rsidR="00E50AB3">
        <w:rPr>
          <w:sz w:val="20"/>
          <w:szCs w:val="20"/>
        </w:rPr>
        <w:t xml:space="preserve"> the FTSE100 (England), CAC40 (France), DAX30 (Germany), AEX (The Netherlands) and IBEX35 (Spain) </w:t>
      </w:r>
      <w:r>
        <w:rPr>
          <w:sz w:val="20"/>
          <w:szCs w:val="20"/>
        </w:rPr>
        <w:t xml:space="preserve">from 9-7-1987 until 18-3-2014. </w:t>
      </w:r>
      <w:r w:rsidRPr="0084789C">
        <w:rPr>
          <w:sz w:val="20"/>
          <w:szCs w:val="20"/>
        </w:rPr>
        <w:t xml:space="preserve">There has been made a differentiation between countries and the kind of match. There are World Cup matches, World Qualification matches, European Championship matches, European Championship Qualification matches and Friendly matches. In the second column the total number of matches is mentioned. The third, fourth and fifth column present the mean return with the number of observations in brackets. </w:t>
      </w:r>
    </w:p>
    <w:p w:rsidR="008D2BA7" w:rsidRDefault="008D2BA7" w:rsidP="008D2BA7">
      <w:r w:rsidRPr="006E3400">
        <w:rPr>
          <w:noProof/>
        </w:rPr>
        <w:drawing>
          <wp:inline distT="0" distB="0" distL="0" distR="0" wp14:anchorId="25383A11" wp14:editId="79186069">
            <wp:extent cx="5663565" cy="65373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63565" cy="6537325"/>
                    </a:xfrm>
                    <a:prstGeom prst="rect">
                      <a:avLst/>
                    </a:prstGeom>
                    <a:noFill/>
                    <a:ln>
                      <a:noFill/>
                    </a:ln>
                  </pic:spPr>
                </pic:pic>
              </a:graphicData>
            </a:graphic>
          </wp:inline>
        </w:drawing>
      </w:r>
    </w:p>
    <w:p w:rsidR="002E7697" w:rsidRPr="0061742A" w:rsidRDefault="0092425F" w:rsidP="0078144F">
      <w:pPr>
        <w:pStyle w:val="Heading1"/>
        <w:numPr>
          <w:ilvl w:val="0"/>
          <w:numId w:val="7"/>
        </w:numPr>
        <w:spacing w:line="360" w:lineRule="auto"/>
        <w:rPr>
          <w:rFonts w:ascii="Times New Roman" w:hAnsi="Times New Roman" w:cs="Times New Roman"/>
          <w:color w:val="auto"/>
          <w:sz w:val="32"/>
          <w:szCs w:val="32"/>
        </w:rPr>
      </w:pPr>
      <w:bookmarkStart w:id="14" w:name="_Toc388440216"/>
      <w:r w:rsidRPr="0061742A">
        <w:rPr>
          <w:rFonts w:ascii="Times New Roman" w:hAnsi="Times New Roman" w:cs="Times New Roman"/>
          <w:color w:val="auto"/>
          <w:sz w:val="32"/>
          <w:szCs w:val="32"/>
        </w:rPr>
        <w:lastRenderedPageBreak/>
        <w:t>M</w:t>
      </w:r>
      <w:r w:rsidR="002E7697" w:rsidRPr="0061742A">
        <w:rPr>
          <w:rFonts w:ascii="Times New Roman" w:hAnsi="Times New Roman" w:cs="Times New Roman"/>
          <w:color w:val="auto"/>
          <w:sz w:val="32"/>
          <w:szCs w:val="32"/>
        </w:rPr>
        <w:t>ethodology</w:t>
      </w:r>
      <w:bookmarkEnd w:id="14"/>
    </w:p>
    <w:p w:rsidR="00261AAD" w:rsidRPr="00CE129D" w:rsidRDefault="00261AAD" w:rsidP="00CE129D">
      <w:pPr>
        <w:spacing w:line="360" w:lineRule="auto"/>
        <w:rPr>
          <w:rFonts w:ascii="Times New Roman" w:hAnsi="Times New Roman" w:cs="Times New Roman"/>
          <w:sz w:val="24"/>
          <w:szCs w:val="24"/>
        </w:rPr>
      </w:pPr>
      <w:r w:rsidRPr="00CE129D">
        <w:rPr>
          <w:rFonts w:ascii="Times New Roman" w:hAnsi="Times New Roman" w:cs="Times New Roman"/>
          <w:sz w:val="24"/>
          <w:szCs w:val="24"/>
        </w:rPr>
        <w:t xml:space="preserve">In this chapter the methodology has been described. </w:t>
      </w:r>
      <w:r w:rsidR="00AB6B7D" w:rsidRPr="00CE129D">
        <w:rPr>
          <w:rFonts w:ascii="Times New Roman" w:hAnsi="Times New Roman" w:cs="Times New Roman"/>
          <w:sz w:val="24"/>
          <w:szCs w:val="24"/>
        </w:rPr>
        <w:t xml:space="preserve">First </w:t>
      </w:r>
      <w:r w:rsidR="003627F7" w:rsidRPr="00CE129D">
        <w:rPr>
          <w:rFonts w:ascii="Times New Roman" w:hAnsi="Times New Roman" w:cs="Times New Roman"/>
          <w:sz w:val="24"/>
          <w:szCs w:val="24"/>
        </w:rPr>
        <w:t xml:space="preserve">the data set has been normalized and corrected for </w:t>
      </w:r>
      <w:r w:rsidR="00534C6F">
        <w:rPr>
          <w:rFonts w:ascii="Times New Roman" w:hAnsi="Times New Roman" w:cs="Times New Roman"/>
          <w:sz w:val="24"/>
          <w:szCs w:val="24"/>
        </w:rPr>
        <w:t xml:space="preserve">first order </w:t>
      </w:r>
      <w:r w:rsidR="003627F7" w:rsidRPr="00CE129D">
        <w:rPr>
          <w:rFonts w:ascii="Times New Roman" w:hAnsi="Times New Roman" w:cs="Times New Roman"/>
          <w:sz w:val="24"/>
          <w:szCs w:val="24"/>
        </w:rPr>
        <w:t xml:space="preserve">serial correlation. </w:t>
      </w:r>
      <w:r w:rsidR="00E50AB3">
        <w:rPr>
          <w:rFonts w:ascii="Times New Roman" w:hAnsi="Times New Roman" w:cs="Times New Roman"/>
          <w:sz w:val="24"/>
          <w:szCs w:val="24"/>
        </w:rPr>
        <w:t xml:space="preserve">At second, there </w:t>
      </w:r>
      <w:r w:rsidR="00534C6F">
        <w:rPr>
          <w:rFonts w:ascii="Times New Roman" w:hAnsi="Times New Roman" w:cs="Times New Roman"/>
          <w:sz w:val="24"/>
          <w:szCs w:val="24"/>
        </w:rPr>
        <w:t xml:space="preserve">has been </w:t>
      </w:r>
      <w:r w:rsidR="0008460B">
        <w:rPr>
          <w:rFonts w:ascii="Times New Roman" w:hAnsi="Times New Roman" w:cs="Times New Roman"/>
          <w:sz w:val="24"/>
          <w:szCs w:val="24"/>
        </w:rPr>
        <w:t>determined if there was</w:t>
      </w:r>
      <w:r w:rsidRPr="00CE129D">
        <w:rPr>
          <w:rFonts w:ascii="Times New Roman" w:hAnsi="Times New Roman" w:cs="Times New Roman"/>
          <w:sz w:val="24"/>
          <w:szCs w:val="24"/>
        </w:rPr>
        <w:t xml:space="preserve"> an outperformance the trading day after football event by using a </w:t>
      </w:r>
      <w:r w:rsidR="00B318DA">
        <w:rPr>
          <w:rFonts w:ascii="Times New Roman" w:hAnsi="Times New Roman" w:cs="Times New Roman"/>
          <w:sz w:val="24"/>
          <w:szCs w:val="24"/>
        </w:rPr>
        <w:t>binomial</w:t>
      </w:r>
      <w:r w:rsidRPr="00CE129D">
        <w:rPr>
          <w:rFonts w:ascii="Times New Roman" w:hAnsi="Times New Roman" w:cs="Times New Roman"/>
          <w:sz w:val="24"/>
          <w:szCs w:val="24"/>
        </w:rPr>
        <w:t xml:space="preserve"> test.</w:t>
      </w:r>
      <w:r w:rsidR="005D333A">
        <w:rPr>
          <w:rFonts w:ascii="Times New Roman" w:hAnsi="Times New Roman" w:cs="Times New Roman"/>
          <w:sz w:val="24"/>
          <w:szCs w:val="24"/>
        </w:rPr>
        <w:t xml:space="preserve"> Third</w:t>
      </w:r>
      <w:r w:rsidR="00AB6B7D" w:rsidRPr="00CE129D">
        <w:rPr>
          <w:rFonts w:ascii="Times New Roman" w:hAnsi="Times New Roman" w:cs="Times New Roman"/>
          <w:sz w:val="24"/>
          <w:szCs w:val="24"/>
        </w:rPr>
        <w:t>, i</w:t>
      </w:r>
      <w:r w:rsidRPr="00CE129D">
        <w:rPr>
          <w:rFonts w:ascii="Times New Roman" w:hAnsi="Times New Roman" w:cs="Times New Roman"/>
          <w:sz w:val="24"/>
          <w:szCs w:val="24"/>
        </w:rPr>
        <w:t>n order to det</w:t>
      </w:r>
      <w:r w:rsidR="008A13DF">
        <w:rPr>
          <w:rFonts w:ascii="Times New Roman" w:hAnsi="Times New Roman" w:cs="Times New Roman"/>
          <w:sz w:val="24"/>
          <w:szCs w:val="24"/>
        </w:rPr>
        <w:t>ermine a precise correlation</w:t>
      </w:r>
      <w:r w:rsidR="00860717">
        <w:rPr>
          <w:rFonts w:ascii="Times New Roman" w:hAnsi="Times New Roman" w:cs="Times New Roman"/>
          <w:sz w:val="24"/>
          <w:szCs w:val="24"/>
        </w:rPr>
        <w:t xml:space="preserve"> between the stock market and international football matches</w:t>
      </w:r>
      <w:r w:rsidR="008A13DF">
        <w:rPr>
          <w:rFonts w:ascii="Times New Roman" w:hAnsi="Times New Roman" w:cs="Times New Roman"/>
          <w:sz w:val="24"/>
          <w:szCs w:val="24"/>
        </w:rPr>
        <w:t xml:space="preserve"> </w:t>
      </w:r>
      <w:r w:rsidR="008A13DF" w:rsidRPr="00CE129D">
        <w:rPr>
          <w:rFonts w:ascii="Times New Roman" w:hAnsi="Times New Roman" w:cs="Times New Roman"/>
          <w:sz w:val="24"/>
          <w:szCs w:val="24"/>
        </w:rPr>
        <w:t>an</w:t>
      </w:r>
      <w:r w:rsidR="00534C6F">
        <w:rPr>
          <w:rFonts w:ascii="Times New Roman" w:hAnsi="Times New Roman" w:cs="Times New Roman"/>
          <w:sz w:val="24"/>
          <w:szCs w:val="24"/>
        </w:rPr>
        <w:t xml:space="preserve"> event study has been done.</w:t>
      </w:r>
      <w:r w:rsidR="005D333A">
        <w:rPr>
          <w:rFonts w:ascii="Times New Roman" w:hAnsi="Times New Roman" w:cs="Times New Roman"/>
          <w:sz w:val="24"/>
          <w:szCs w:val="24"/>
        </w:rPr>
        <w:t xml:space="preserve"> Finally, the relevant methodology for the robustness test has been described. </w:t>
      </w:r>
    </w:p>
    <w:p w:rsidR="002F28FF" w:rsidRPr="0061742A" w:rsidRDefault="00F6139A" w:rsidP="0078144F">
      <w:pPr>
        <w:pStyle w:val="Heading2"/>
        <w:spacing w:line="360" w:lineRule="auto"/>
        <w:rPr>
          <w:rFonts w:ascii="Times New Roman" w:hAnsi="Times New Roman" w:cs="Times New Roman"/>
          <w:color w:val="auto"/>
          <w:sz w:val="28"/>
          <w:szCs w:val="28"/>
        </w:rPr>
      </w:pPr>
      <w:bookmarkStart w:id="15" w:name="_Toc388440217"/>
      <w:r w:rsidRPr="0061742A">
        <w:rPr>
          <w:rFonts w:ascii="Times New Roman" w:hAnsi="Times New Roman" w:cs="Times New Roman"/>
          <w:color w:val="auto"/>
          <w:sz w:val="28"/>
          <w:szCs w:val="28"/>
        </w:rPr>
        <w:t>4</w:t>
      </w:r>
      <w:r w:rsidR="0078144F" w:rsidRPr="0061742A">
        <w:rPr>
          <w:rFonts w:ascii="Times New Roman" w:hAnsi="Times New Roman" w:cs="Times New Roman"/>
          <w:color w:val="auto"/>
          <w:sz w:val="28"/>
          <w:szCs w:val="28"/>
        </w:rPr>
        <w:t>.1</w:t>
      </w:r>
      <w:r w:rsidR="0078144F" w:rsidRPr="0061742A">
        <w:rPr>
          <w:rFonts w:ascii="Times New Roman" w:hAnsi="Times New Roman" w:cs="Times New Roman"/>
          <w:color w:val="auto"/>
          <w:sz w:val="28"/>
          <w:szCs w:val="28"/>
        </w:rPr>
        <w:tab/>
      </w:r>
      <w:r w:rsidR="002F28FF" w:rsidRPr="0061742A">
        <w:rPr>
          <w:rFonts w:ascii="Times New Roman" w:hAnsi="Times New Roman" w:cs="Times New Roman"/>
          <w:color w:val="auto"/>
          <w:sz w:val="28"/>
          <w:szCs w:val="28"/>
        </w:rPr>
        <w:t>Returns</w:t>
      </w:r>
      <w:bookmarkEnd w:id="15"/>
    </w:p>
    <w:p w:rsidR="002F28FF" w:rsidRPr="00CE129D" w:rsidRDefault="00800661" w:rsidP="00CE129D">
      <w:pPr>
        <w:spacing w:line="360" w:lineRule="auto"/>
        <w:rPr>
          <w:rFonts w:ascii="Times New Roman" w:hAnsi="Times New Roman" w:cs="Times New Roman"/>
          <w:sz w:val="24"/>
          <w:szCs w:val="24"/>
        </w:rPr>
      </w:pPr>
      <w:r w:rsidRPr="00CE129D">
        <w:rPr>
          <w:rFonts w:ascii="Times New Roman" w:hAnsi="Times New Roman" w:cs="Times New Roman"/>
          <w:sz w:val="24"/>
          <w:szCs w:val="24"/>
        </w:rPr>
        <w:t>In order to normalize the returns t</w:t>
      </w:r>
      <w:r w:rsidR="002F28FF" w:rsidRPr="00CE129D">
        <w:rPr>
          <w:rFonts w:ascii="Times New Roman" w:hAnsi="Times New Roman" w:cs="Times New Roman"/>
          <w:sz w:val="24"/>
          <w:szCs w:val="24"/>
        </w:rPr>
        <w:t>he daily log returns have been calculated according to the following formula (Christenson 2003):</w:t>
      </w:r>
    </w:p>
    <w:p w:rsidR="002F28FF" w:rsidRPr="00CE129D" w:rsidRDefault="008359C5" w:rsidP="00622AC8">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 xml:space="preserve">t+1 </m:t>
            </m:r>
          </m:sub>
        </m:sSub>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r>
              <m:rPr>
                <m:sty m:val="p"/>
              </m:rPr>
              <w:rPr>
                <w:rFonts w:ascii="Cambria Math" w:hAnsi="Cambria Math" w:cs="Times New Roman"/>
                <w:sz w:val="24"/>
                <w:szCs w:val="24"/>
              </w:rPr>
              <m:t xml:space="preserve"> </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r>
                      <m:rPr>
                        <m:sty m:val="p"/>
                      </m:rPr>
                      <w:rPr>
                        <w:rFonts w:ascii="Cambria Math" w:hAnsi="Cambria Math" w:cs="Times New Roman"/>
                        <w:sz w:val="24"/>
                        <w:szCs w:val="24"/>
                      </w:rPr>
                      <m:t>+1</m:t>
                    </m:r>
                  </m:sub>
                </m:sSub>
              </m:e>
            </m:d>
            <m:ctrlPr>
              <w:rPr>
                <w:rFonts w:ascii="Cambria Math" w:hAnsi="Cambria Math" w:cs="Times New Roman"/>
                <w:i/>
                <w:sz w:val="24"/>
                <w:szCs w:val="24"/>
              </w:rPr>
            </m:ctrlPr>
          </m:e>
        </m:func>
        <m:r>
          <m:rPr>
            <m:sty m:val="p"/>
          </m:rP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t</m:t>
                    </m:r>
                  </m:sub>
                </m:sSub>
              </m:e>
            </m:d>
            <m:ctrlPr>
              <w:rPr>
                <w:rFonts w:ascii="Cambria Math" w:hAnsi="Cambria Math" w:cs="Times New Roman"/>
                <w:i/>
                <w:sz w:val="24"/>
                <w:szCs w:val="24"/>
              </w:rPr>
            </m:ctrlPr>
          </m:e>
        </m:func>
        <m:r>
          <m:rPr>
            <m:sty m:val="p"/>
          </m:rP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m:rPr>
                    <m:sty m:val="p"/>
                  </m:rPr>
                  <w:rPr>
                    <w:rFonts w:ascii="Cambria Math" w:hAnsi="Cambria Math" w:cs="Times New Roman"/>
                    <w:sz w:val="24"/>
                    <w:szCs w:val="24"/>
                  </w:rPr>
                  <m:t>S</m:t>
                </m:r>
              </m:e>
              <m:sub>
                <m:r>
                  <m:rPr>
                    <m:sty m:val="p"/>
                  </m:rPr>
                  <w:rPr>
                    <w:rFonts w:ascii="Cambria Math" w:hAnsi="Cambria Math" w:cs="Times New Roman"/>
                    <w:sz w:val="24"/>
                    <w:szCs w:val="24"/>
                  </w:rPr>
                  <m:t>t+1</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S</m:t>
                </m:r>
              </m:e>
              <m:sub>
                <m:r>
                  <m:rPr>
                    <m:sty m:val="p"/>
                  </m:rPr>
                  <w:rPr>
                    <w:rFonts w:ascii="Cambria Math" w:hAnsi="Cambria Math" w:cs="Times New Roman"/>
                    <w:sz w:val="24"/>
                    <w:szCs w:val="24"/>
                  </w:rPr>
                  <m:t>t</m:t>
                </m:r>
              </m:sub>
            </m:sSub>
            <m:r>
              <m:rPr>
                <m:sty m:val="p"/>
              </m:rPr>
              <w:rPr>
                <w:rFonts w:ascii="Cambria Math" w:hAnsi="Cambria Math" w:cs="Times New Roman"/>
                <w:sz w:val="24"/>
                <w:szCs w:val="24"/>
              </w:rPr>
              <m:t>)</m:t>
            </m:r>
          </m:e>
        </m:func>
      </m:oMath>
      <w:r w:rsidR="00480E9A">
        <w:rPr>
          <w:rFonts w:ascii="Times New Roman" w:eastAsiaTheme="minorEastAsia" w:hAnsi="Times New Roman" w:cs="Times New Roman"/>
          <w:sz w:val="24"/>
          <w:szCs w:val="24"/>
        </w:rPr>
        <w:tab/>
        <w:t xml:space="preserve">   </w:t>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t>(1)</w:t>
      </w:r>
    </w:p>
    <w:p w:rsidR="002F28FF" w:rsidRDefault="002F28FF" w:rsidP="00CE129D">
      <w:pPr>
        <w:spacing w:line="360" w:lineRule="auto"/>
        <w:rPr>
          <w:rFonts w:ascii="Times New Roman" w:eastAsiaTheme="minorEastAsia" w:hAnsi="Times New Roman" w:cs="Times New Roman"/>
          <w:sz w:val="24"/>
          <w:szCs w:val="24"/>
        </w:rPr>
      </w:pPr>
      <w:r w:rsidRPr="00CE129D">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 xml:space="preserve">t+1 </m:t>
            </m:r>
          </m:sub>
        </m:sSub>
      </m:oMath>
      <w:r w:rsidRPr="00CE129D">
        <w:rPr>
          <w:rFonts w:ascii="Times New Roman" w:eastAsiaTheme="minorEastAsia" w:hAnsi="Times New Roman" w:cs="Times New Roman"/>
          <w:sz w:val="24"/>
          <w:szCs w:val="24"/>
        </w:rPr>
        <w:t xml:space="preserve">is the change in the logarithm of the daily closing index </w:t>
      </w:r>
      <w:proofErr w:type="gramStart"/>
      <w:r w:rsidRPr="00CE129D">
        <w:rPr>
          <w:rFonts w:ascii="Times New Roman" w:eastAsiaTheme="minorEastAsia" w:hAnsi="Times New Roman" w:cs="Times New Roman"/>
          <w:sz w:val="24"/>
          <w:szCs w:val="24"/>
        </w:rPr>
        <w:t>price,</w:t>
      </w:r>
      <w:proofErr w:type="gramEnd"/>
      <w:r w:rsidRPr="00CE129D">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S</m:t>
            </m:r>
          </m:e>
          <m:sub>
            <m:r>
              <m:rPr>
                <m:sty m:val="p"/>
              </m:rPr>
              <w:rPr>
                <w:rFonts w:ascii="Cambria Math" w:hAnsi="Cambria Math" w:cs="Times New Roman"/>
                <w:sz w:val="24"/>
                <w:szCs w:val="24"/>
              </w:rPr>
              <m:t>t+1</m:t>
            </m:r>
          </m:sub>
        </m:sSub>
      </m:oMath>
      <w:r w:rsidRPr="00CE129D">
        <w:rPr>
          <w:rFonts w:ascii="Times New Roman" w:eastAsiaTheme="minorEastAsia" w:hAnsi="Times New Roman" w:cs="Times New Roman"/>
          <w:sz w:val="24"/>
          <w:szCs w:val="24"/>
        </w:rPr>
        <w:t xml:space="preserve"> is the closing price tomorrow and </w:t>
      </w:r>
      <m:oMath>
        <m:sSub>
          <m:sSubPr>
            <m:ctrlPr>
              <w:rPr>
                <w:rFonts w:ascii="Cambria Math" w:hAnsi="Cambria Math" w:cs="Times New Roman"/>
                <w:sz w:val="24"/>
                <w:szCs w:val="24"/>
              </w:rPr>
            </m:ctrlPr>
          </m:sSubPr>
          <m:e>
            <m:r>
              <m:rPr>
                <m:sty m:val="p"/>
              </m:rPr>
              <w:rPr>
                <w:rFonts w:ascii="Cambria Math" w:hAnsi="Cambria Math" w:cs="Times New Roman"/>
                <w:sz w:val="24"/>
                <w:szCs w:val="24"/>
              </w:rPr>
              <m:t>S</m:t>
            </m:r>
          </m:e>
          <m:sub>
            <m:r>
              <m:rPr>
                <m:sty m:val="p"/>
              </m:rPr>
              <w:rPr>
                <w:rFonts w:ascii="Cambria Math" w:hAnsi="Cambria Math" w:cs="Times New Roman"/>
                <w:sz w:val="24"/>
                <w:szCs w:val="24"/>
              </w:rPr>
              <m:t>t</m:t>
            </m:r>
          </m:sub>
        </m:sSub>
      </m:oMath>
      <w:r w:rsidRPr="00CE129D">
        <w:rPr>
          <w:rFonts w:ascii="Times New Roman" w:eastAsiaTheme="minorEastAsia" w:hAnsi="Times New Roman" w:cs="Times New Roman"/>
          <w:sz w:val="24"/>
          <w:szCs w:val="24"/>
        </w:rPr>
        <w:t xml:space="preserve"> the closing price today. </w:t>
      </w:r>
    </w:p>
    <w:p w:rsidR="009201B8" w:rsidRPr="0061742A" w:rsidRDefault="00F6139A" w:rsidP="009201B8">
      <w:pPr>
        <w:pStyle w:val="Heading2"/>
        <w:rPr>
          <w:rFonts w:ascii="Times New Roman" w:eastAsiaTheme="minorEastAsia" w:hAnsi="Times New Roman" w:cs="Times New Roman"/>
          <w:color w:val="auto"/>
          <w:sz w:val="28"/>
          <w:szCs w:val="28"/>
        </w:rPr>
      </w:pPr>
      <w:bookmarkStart w:id="16" w:name="_Toc388440218"/>
      <w:r w:rsidRPr="0061742A">
        <w:rPr>
          <w:rFonts w:ascii="Times New Roman" w:eastAsiaTheme="minorEastAsia" w:hAnsi="Times New Roman" w:cs="Times New Roman"/>
          <w:color w:val="auto"/>
          <w:sz w:val="28"/>
          <w:szCs w:val="28"/>
        </w:rPr>
        <w:t>4</w:t>
      </w:r>
      <w:r w:rsidR="009201B8" w:rsidRPr="0061742A">
        <w:rPr>
          <w:rFonts w:ascii="Times New Roman" w:eastAsiaTheme="minorEastAsia" w:hAnsi="Times New Roman" w:cs="Times New Roman"/>
          <w:color w:val="auto"/>
          <w:sz w:val="28"/>
          <w:szCs w:val="28"/>
        </w:rPr>
        <w:t>.2</w:t>
      </w:r>
      <w:r w:rsidR="009201B8" w:rsidRPr="0061742A">
        <w:rPr>
          <w:rFonts w:ascii="Times New Roman" w:eastAsiaTheme="minorEastAsia" w:hAnsi="Times New Roman" w:cs="Times New Roman"/>
          <w:color w:val="auto"/>
          <w:sz w:val="28"/>
          <w:szCs w:val="28"/>
        </w:rPr>
        <w:tab/>
        <w:t>Normal returns</w:t>
      </w:r>
      <w:bookmarkEnd w:id="16"/>
    </w:p>
    <w:p w:rsidR="001C46A6" w:rsidRPr="00CE129D" w:rsidRDefault="0008460B" w:rsidP="00CE129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normal returns have been calculated according to the following formula, which is in line with </w:t>
      </w:r>
      <w:proofErr w:type="spellStart"/>
      <w:r>
        <w:rPr>
          <w:rFonts w:ascii="Times New Roman" w:hAnsi="Times New Roman" w:cs="Times New Roman"/>
          <w:sz w:val="24"/>
          <w:szCs w:val="24"/>
        </w:rPr>
        <w:t>Edman</w:t>
      </w:r>
      <w:r w:rsidR="00123E8A">
        <w:rPr>
          <w:rFonts w:ascii="Times New Roman" w:hAnsi="Times New Roman" w:cs="Times New Roman"/>
          <w:sz w:val="24"/>
          <w:szCs w:val="24"/>
        </w:rPr>
        <w:t>s</w:t>
      </w:r>
      <w:proofErr w:type="spellEnd"/>
      <w:r w:rsidR="00123E8A">
        <w:rPr>
          <w:rFonts w:ascii="Times New Roman" w:hAnsi="Times New Roman" w:cs="Times New Roman"/>
          <w:sz w:val="24"/>
          <w:szCs w:val="24"/>
        </w:rPr>
        <w:t xml:space="preserve"> </w:t>
      </w:r>
      <w:r w:rsidR="00E16E83">
        <w:rPr>
          <w:rFonts w:ascii="Times New Roman" w:hAnsi="Times New Roman" w:cs="Times New Roman"/>
          <w:sz w:val="24"/>
          <w:szCs w:val="24"/>
        </w:rPr>
        <w:t>et al.</w:t>
      </w:r>
      <w:r w:rsidR="00123E8A">
        <w:rPr>
          <w:rFonts w:ascii="Times New Roman" w:hAnsi="Times New Roman" w:cs="Times New Roman"/>
          <w:sz w:val="24"/>
          <w:szCs w:val="24"/>
        </w:rPr>
        <w:t xml:space="preserve"> (2003) and </w:t>
      </w:r>
      <w:proofErr w:type="spellStart"/>
      <w:r w:rsidR="00123E8A">
        <w:rPr>
          <w:rFonts w:ascii="Times New Roman" w:hAnsi="Times New Roman" w:cs="Times New Roman"/>
          <w:sz w:val="24"/>
          <w:szCs w:val="24"/>
        </w:rPr>
        <w:t>Viera</w:t>
      </w:r>
      <w:proofErr w:type="spellEnd"/>
      <w:r>
        <w:rPr>
          <w:rFonts w:ascii="Times New Roman" w:hAnsi="Times New Roman" w:cs="Times New Roman"/>
          <w:sz w:val="24"/>
          <w:szCs w:val="24"/>
        </w:rPr>
        <w:t xml:space="preserve"> (2012). </w:t>
      </w:r>
      <w:r w:rsidR="00AB550A">
        <w:rPr>
          <w:rFonts w:ascii="Times New Roman" w:hAnsi="Times New Roman" w:cs="Times New Roman"/>
          <w:sz w:val="24"/>
          <w:szCs w:val="24"/>
        </w:rPr>
        <w:t xml:space="preserve">In order to run the regression as mentioned below </w:t>
      </w:r>
      <w:proofErr w:type="spellStart"/>
      <w:r w:rsidR="00AB550A">
        <w:rPr>
          <w:rFonts w:ascii="Times New Roman" w:hAnsi="Times New Roman" w:cs="Times New Roman"/>
          <w:sz w:val="24"/>
          <w:szCs w:val="24"/>
        </w:rPr>
        <w:t>Eviews</w:t>
      </w:r>
      <w:proofErr w:type="spellEnd"/>
      <w:r w:rsidR="00AB550A">
        <w:rPr>
          <w:rFonts w:ascii="Times New Roman" w:hAnsi="Times New Roman" w:cs="Times New Roman"/>
          <w:sz w:val="24"/>
          <w:szCs w:val="24"/>
        </w:rPr>
        <w:t xml:space="preserve"> 7 has been used. </w:t>
      </w:r>
    </w:p>
    <w:p w:rsidR="002F28FF" w:rsidRPr="00622AC8" w:rsidRDefault="008359C5" w:rsidP="00622AC8">
      <w:pPr>
        <w:spacing w:line="360" w:lineRule="auto"/>
        <w:jc w:val="right"/>
        <w:rPr>
          <w:rFonts w:ascii="Times New Roman" w:eastAsiaTheme="minorEastAsia" w:hAnsi="Times New Roman" w:cs="Times New Roman"/>
          <w:bCs/>
          <w:sz w:val="24"/>
          <w:szCs w:val="24"/>
        </w:rPr>
      </w:pPr>
      <m:oMath>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i,t</m:t>
            </m:r>
          </m:sub>
          <m:sup>
            <m:r>
              <w:rPr>
                <w:rFonts w:ascii="Cambria Math" w:hAnsi="Cambria Math" w:cs="Times New Roman"/>
                <w:sz w:val="24"/>
                <w:szCs w:val="24"/>
              </w:rPr>
              <m:t>0</m:t>
            </m:r>
          </m:sup>
        </m:sSubSup>
        <m:r>
          <w:rPr>
            <w:rFonts w:ascii="Cambria Math" w:hAnsi="Cambria Math" w:cs="Times New Roman"/>
            <w:sz w:val="24"/>
            <w:szCs w:val="24"/>
          </w:rPr>
          <m:t xml:space="preserve">=α+ </m:t>
        </m:r>
        <m:sSub>
          <m:sSubPr>
            <m:ctrlPr>
              <w:rPr>
                <w:rFonts w:ascii="Cambria Math" w:hAnsi="Cambria Math" w:cs="Times New Roman"/>
                <w:i/>
                <w:sz w:val="24"/>
                <w:szCs w:val="24"/>
              </w:rPr>
            </m:ctrlPr>
          </m:sSubPr>
          <m:e>
            <m:r>
              <w:rPr>
                <w:rFonts w:ascii="Cambria Math" w:hAnsi="Cambria Math" w:cs="Times New Roman"/>
                <w:sz w:val="24"/>
                <w:szCs w:val="24"/>
              </w:rPr>
              <m:t>β</m:t>
            </m:r>
            <m:ctrlPr>
              <w:rPr>
                <w:rFonts w:ascii="Cambria Math" w:hAnsi="Cambria Math" w:cs="Times New Roman"/>
                <w:bCs/>
                <w:i/>
                <w:sz w:val="24"/>
                <w:szCs w:val="24"/>
              </w:rPr>
            </m:ctrlPr>
          </m:e>
          <m:sub>
            <m:r>
              <w:rPr>
                <w:rFonts w:ascii="Cambria Math" w:hAnsi="Cambria Math" w:cs="Times New Roman"/>
                <w:sz w:val="24"/>
                <w:szCs w:val="24"/>
              </w:rPr>
              <m:t>1</m:t>
            </m:r>
            <m:ctrlPr>
              <w:rPr>
                <w:rFonts w:ascii="Cambria Math" w:hAnsi="Cambria Math" w:cs="Times New Roman"/>
                <w:bCs/>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it-1</m:t>
            </m:r>
            <m:ctrlPr>
              <w:rPr>
                <w:rFonts w:ascii="Cambria Math" w:hAnsi="Cambria Math" w:cs="Times New Roman"/>
                <w:bCs/>
                <w:i/>
                <w:sz w:val="24"/>
                <w:szCs w:val="24"/>
              </w:rPr>
            </m:ctrlP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ctrlPr>
              <w:rPr>
                <w:rFonts w:ascii="Cambria Math" w:hAnsi="Cambria Math" w:cs="Times New Roman"/>
                <w:bCs/>
                <w:i/>
                <w:sz w:val="24"/>
                <w:szCs w:val="24"/>
              </w:rPr>
            </m:ctrlPr>
          </m:e>
          <m:sub>
            <m:r>
              <w:rPr>
                <w:rFonts w:ascii="Cambria Math" w:hAnsi="Cambria Math" w:cs="Times New Roman"/>
                <w:sz w:val="24"/>
                <w:szCs w:val="24"/>
              </w:rPr>
              <m:t>2</m:t>
            </m:r>
            <m:ctrlPr>
              <w:rPr>
                <w:rFonts w:ascii="Cambria Math" w:hAnsi="Cambria Math" w:cs="Times New Roman"/>
                <w:bCs/>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msci-1</m:t>
            </m:r>
            <m:ctrlPr>
              <w:rPr>
                <w:rFonts w:ascii="Cambria Math" w:hAnsi="Cambria Math" w:cs="Times New Roman"/>
                <w:bCs/>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ctrlPr>
              <w:rPr>
                <w:rFonts w:ascii="Cambria Math" w:hAnsi="Cambria Math" w:cs="Times New Roman"/>
                <w:bCs/>
                <w:i/>
                <w:sz w:val="24"/>
                <w:szCs w:val="24"/>
              </w:rPr>
            </m:ctrlPr>
          </m:e>
          <m:sub>
            <m:r>
              <w:rPr>
                <w:rFonts w:ascii="Cambria Math" w:hAnsi="Cambria Math" w:cs="Times New Roman"/>
                <w:sz w:val="24"/>
                <w:szCs w:val="24"/>
              </w:rPr>
              <m:t>3</m:t>
            </m:r>
            <m:ctrlPr>
              <w:rPr>
                <w:rFonts w:ascii="Cambria Math" w:hAnsi="Cambria Math" w:cs="Times New Roman"/>
                <w:bCs/>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m:t>
            </m:r>
            <m:ctrlPr>
              <w:rPr>
                <w:rFonts w:ascii="Cambria Math" w:hAnsi="Cambria Math" w:cs="Times New Roman"/>
                <w:bCs/>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ctrlPr>
              <w:rPr>
                <w:rFonts w:ascii="Cambria Math" w:hAnsi="Cambria Math" w:cs="Times New Roman"/>
                <w:bCs/>
                <w:i/>
                <w:sz w:val="24"/>
                <w:szCs w:val="24"/>
              </w:rPr>
            </m:ctrlPr>
          </m:e>
          <m:sub>
            <m:r>
              <w:rPr>
                <w:rFonts w:ascii="Cambria Math" w:hAnsi="Cambria Math" w:cs="Times New Roman"/>
                <w:sz w:val="24"/>
                <w:szCs w:val="24"/>
              </w:rPr>
              <m:t>4</m:t>
            </m:r>
            <m:ctrlPr>
              <w:rPr>
                <w:rFonts w:ascii="Cambria Math" w:hAnsi="Cambria Math" w:cs="Times New Roman"/>
                <w:bCs/>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msci+1</m:t>
            </m:r>
            <m:ctrlPr>
              <w:rPr>
                <w:rFonts w:ascii="Cambria Math" w:hAnsi="Cambria Math" w:cs="Times New Roman"/>
                <w:bCs/>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ctrlPr>
              <w:rPr>
                <w:rFonts w:ascii="Cambria Math" w:hAnsi="Cambria Math" w:cs="Times New Roman"/>
                <w:bCs/>
                <w:i/>
                <w:sz w:val="24"/>
                <w:szCs w:val="24"/>
              </w:rPr>
            </m:ctrlPr>
          </m:e>
          <m:sub>
            <m:r>
              <w:rPr>
                <w:rFonts w:ascii="Cambria Math" w:hAnsi="Cambria Math" w:cs="Times New Roman"/>
                <w:sz w:val="24"/>
                <w:szCs w:val="24"/>
              </w:rPr>
              <m:t>5</m:t>
            </m:r>
            <m:ctrlPr>
              <w:rPr>
                <w:rFonts w:ascii="Cambria Math" w:hAnsi="Cambria Math" w:cs="Times New Roman"/>
                <w:bCs/>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m:t>
            </m:r>
            <m:ctrlPr>
              <w:rPr>
                <w:rFonts w:ascii="Cambria Math" w:hAnsi="Cambria Math" w:cs="Times New Roman"/>
                <w:bCs/>
                <w:i/>
                <w:sz w:val="24"/>
                <w:szCs w:val="24"/>
              </w:rPr>
            </m:ctrlP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ε</m:t>
            </m:r>
            <m:ctrlPr>
              <w:rPr>
                <w:rFonts w:ascii="Cambria Math" w:hAnsi="Cambria Math" w:cs="Times New Roman"/>
                <w:bCs/>
                <w:i/>
                <w:sz w:val="24"/>
                <w:szCs w:val="24"/>
              </w:rPr>
            </m:ctrlPr>
          </m:e>
          <m:sub>
            <m:r>
              <w:rPr>
                <w:rFonts w:ascii="Cambria Math" w:hAnsi="Cambria Math" w:cs="Times New Roman"/>
                <w:sz w:val="24"/>
                <w:szCs w:val="24"/>
              </w:rPr>
              <m:t>it</m:t>
            </m:r>
            <m:ctrlPr>
              <w:rPr>
                <w:rFonts w:ascii="Cambria Math" w:hAnsi="Cambria Math" w:cs="Times New Roman"/>
                <w:bCs/>
                <w:i/>
                <w:sz w:val="24"/>
                <w:szCs w:val="24"/>
              </w:rPr>
            </m:ctrlPr>
          </m:sub>
        </m:sSub>
      </m:oMath>
      <w:r w:rsidR="00622AC8">
        <w:rPr>
          <w:rFonts w:ascii="Times New Roman" w:eastAsiaTheme="minorEastAsia" w:hAnsi="Times New Roman" w:cs="Times New Roman"/>
          <w:bCs/>
          <w:sz w:val="24"/>
          <w:szCs w:val="24"/>
        </w:rPr>
        <w:tab/>
      </w:r>
      <w:r w:rsidR="00622AC8">
        <w:rPr>
          <w:rFonts w:ascii="Times New Roman" w:eastAsiaTheme="minorEastAsia" w:hAnsi="Times New Roman" w:cs="Times New Roman"/>
          <w:bCs/>
          <w:sz w:val="24"/>
          <w:szCs w:val="24"/>
        </w:rPr>
        <w:tab/>
        <w:t>(2)</w:t>
      </w:r>
    </w:p>
    <w:p w:rsidR="002F28FF" w:rsidRPr="00CE129D" w:rsidRDefault="002F28FF" w:rsidP="00CE129D">
      <w:pPr>
        <w:spacing w:line="360" w:lineRule="auto"/>
        <w:rPr>
          <w:rFonts w:ascii="Times New Roman" w:hAnsi="Times New Roman" w:cs="Times New Roman"/>
          <w:sz w:val="24"/>
          <w:szCs w:val="24"/>
        </w:rPr>
      </w:pPr>
      <m:oMath>
        <m:r>
          <w:rPr>
            <w:rFonts w:ascii="Cambria Math" w:hAnsi="Cambria Math" w:cs="Times New Roman"/>
            <w:sz w:val="24"/>
            <w:szCs w:val="24"/>
          </w:rPr>
          <m:t>α</m:t>
        </m:r>
      </m:oMath>
      <w:r w:rsidR="00123E8A">
        <w:rPr>
          <w:rFonts w:ascii="Times New Roman" w:eastAsiaTheme="minorEastAsia" w:hAnsi="Times New Roman" w:cs="Times New Roman"/>
          <w:sz w:val="24"/>
          <w:szCs w:val="24"/>
        </w:rPr>
        <w:t xml:space="preserve"> </w:t>
      </w:r>
      <w:r w:rsidR="00123E8A">
        <w:rPr>
          <w:rFonts w:ascii="Times New Roman" w:eastAsiaTheme="minorEastAsia" w:hAnsi="Times New Roman" w:cs="Times New Roman"/>
          <w:sz w:val="24"/>
          <w:szCs w:val="24"/>
        </w:rPr>
        <w:tab/>
        <w:t>=</w:t>
      </w:r>
      <w:r w:rsidRPr="00CE129D">
        <w:rPr>
          <w:rFonts w:ascii="Times New Roman" w:eastAsiaTheme="minorEastAsia" w:hAnsi="Times New Roman" w:cs="Times New Roman"/>
          <w:sz w:val="24"/>
          <w:szCs w:val="24"/>
        </w:rPr>
        <w:t xml:space="preserve"> the constant parameter</w:t>
      </w:r>
      <w:r w:rsidRPr="00CE129D">
        <w:rPr>
          <w:rFonts w:ascii="Times New Roman" w:eastAsiaTheme="minorEastAsia" w:hAnsi="Times New Roman" w:cs="Times New Roman"/>
          <w:sz w:val="24"/>
          <w:szCs w:val="24"/>
        </w:rPr>
        <w:br/>
      </w:r>
      <m:oMath>
        <m:r>
          <w:rPr>
            <w:rFonts w:ascii="Cambria Math" w:hAnsi="Cambria Math" w:cs="Times New Roman"/>
            <w:sz w:val="24"/>
            <w:szCs w:val="24"/>
          </w:rPr>
          <m:t>β</m:t>
        </m:r>
      </m:oMath>
      <w:r w:rsidR="00123E8A">
        <w:rPr>
          <w:rFonts w:ascii="Times New Roman" w:eastAsiaTheme="minorEastAsia" w:hAnsi="Times New Roman" w:cs="Times New Roman"/>
          <w:bCs/>
          <w:sz w:val="24"/>
          <w:szCs w:val="24"/>
        </w:rPr>
        <w:t xml:space="preserve"> </w:t>
      </w:r>
      <w:r w:rsidR="00123E8A">
        <w:rPr>
          <w:rFonts w:ascii="Times New Roman" w:eastAsiaTheme="minorEastAsia" w:hAnsi="Times New Roman" w:cs="Times New Roman"/>
          <w:bCs/>
          <w:sz w:val="24"/>
          <w:szCs w:val="24"/>
        </w:rPr>
        <w:tab/>
        <w:t>=</w:t>
      </w:r>
      <w:r w:rsidRPr="00CE129D">
        <w:rPr>
          <w:rFonts w:ascii="Times New Roman" w:eastAsiaTheme="minorEastAsia" w:hAnsi="Times New Roman" w:cs="Times New Roman"/>
          <w:bCs/>
          <w:sz w:val="24"/>
          <w:szCs w:val="24"/>
        </w:rPr>
        <w:t xml:space="preserve"> the slope</w:t>
      </w:r>
      <w:r w:rsidRPr="00CE129D">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it-1</m:t>
            </m:r>
            <m:ctrlPr>
              <w:rPr>
                <w:rFonts w:ascii="Cambria Math" w:hAnsi="Cambria Math" w:cs="Times New Roman"/>
                <w:bCs/>
                <w:i/>
                <w:sz w:val="24"/>
                <w:szCs w:val="24"/>
              </w:rPr>
            </m:ctrlPr>
          </m:sub>
        </m:sSub>
      </m:oMath>
      <w:r w:rsidR="00123E8A">
        <w:rPr>
          <w:rFonts w:ascii="Times New Roman" w:eastAsiaTheme="minorEastAsia" w:hAnsi="Times New Roman" w:cs="Times New Roman"/>
          <w:bCs/>
          <w:sz w:val="24"/>
          <w:szCs w:val="24"/>
        </w:rPr>
        <w:t xml:space="preserve"> </w:t>
      </w:r>
      <w:r w:rsidR="00123E8A">
        <w:rPr>
          <w:rFonts w:ascii="Times New Roman" w:eastAsiaTheme="minorEastAsia" w:hAnsi="Times New Roman" w:cs="Times New Roman"/>
          <w:bCs/>
          <w:sz w:val="24"/>
          <w:szCs w:val="24"/>
        </w:rPr>
        <w:tab/>
        <w:t>=</w:t>
      </w:r>
      <w:r w:rsidRPr="00CE129D">
        <w:rPr>
          <w:rFonts w:ascii="Times New Roman" w:eastAsiaTheme="minorEastAsia" w:hAnsi="Times New Roman" w:cs="Times New Roman"/>
          <w:bCs/>
          <w:sz w:val="24"/>
          <w:szCs w:val="24"/>
        </w:rPr>
        <w:t xml:space="preserve"> the </w:t>
      </w:r>
      <w:r w:rsidR="00F6139A">
        <w:rPr>
          <w:rFonts w:ascii="Times New Roman" w:eastAsiaTheme="minorEastAsia" w:hAnsi="Times New Roman" w:cs="Times New Roman"/>
          <w:bCs/>
          <w:sz w:val="24"/>
          <w:szCs w:val="24"/>
        </w:rPr>
        <w:t xml:space="preserve">log </w:t>
      </w:r>
      <w:r w:rsidRPr="00CE129D">
        <w:rPr>
          <w:rFonts w:ascii="Times New Roman" w:eastAsiaTheme="minorEastAsia" w:hAnsi="Times New Roman" w:cs="Times New Roman"/>
          <w:bCs/>
          <w:sz w:val="24"/>
          <w:szCs w:val="24"/>
        </w:rPr>
        <w:t xml:space="preserve">return of </w:t>
      </w:r>
      <w:r w:rsidR="00F05E0E" w:rsidRPr="00CE129D">
        <w:rPr>
          <w:rFonts w:ascii="Times New Roman" w:eastAsiaTheme="minorEastAsia" w:hAnsi="Times New Roman" w:cs="Times New Roman"/>
          <w:bCs/>
          <w:sz w:val="24"/>
          <w:szCs w:val="24"/>
        </w:rPr>
        <w:t xml:space="preserve">index </w:t>
      </w:r>
      <w:proofErr w:type="spellStart"/>
      <w:r w:rsidR="00F6139A">
        <w:rPr>
          <w:rFonts w:ascii="Times New Roman" w:eastAsiaTheme="minorEastAsia" w:hAnsi="Times New Roman" w:cs="Times New Roman"/>
          <w:bCs/>
          <w:sz w:val="24"/>
          <w:szCs w:val="24"/>
        </w:rPr>
        <w:t>i</w:t>
      </w:r>
      <w:proofErr w:type="spellEnd"/>
      <w:r w:rsidRPr="00CE129D">
        <w:rPr>
          <w:rFonts w:ascii="Times New Roman" w:eastAsiaTheme="minorEastAsia" w:hAnsi="Times New Roman" w:cs="Times New Roman"/>
          <w:bCs/>
          <w:sz w:val="24"/>
          <w:szCs w:val="24"/>
        </w:rPr>
        <w:t xml:space="preserve"> at t-1</w:t>
      </w:r>
      <w:r w:rsidRPr="00CE129D">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msci-1</m:t>
            </m:r>
            <m:ctrlPr>
              <w:rPr>
                <w:rFonts w:ascii="Cambria Math" w:hAnsi="Cambria Math" w:cs="Times New Roman"/>
                <w:bCs/>
                <w:i/>
                <w:sz w:val="24"/>
                <w:szCs w:val="24"/>
              </w:rPr>
            </m:ctrlPr>
          </m:sub>
        </m:sSub>
      </m:oMath>
      <w:r w:rsidR="00123E8A">
        <w:rPr>
          <w:rFonts w:ascii="Times New Roman" w:eastAsiaTheme="minorEastAsia" w:hAnsi="Times New Roman" w:cs="Times New Roman"/>
          <w:bCs/>
          <w:sz w:val="24"/>
          <w:szCs w:val="24"/>
        </w:rPr>
        <w:t>=</w:t>
      </w:r>
      <w:r w:rsidRPr="00CE129D">
        <w:rPr>
          <w:rFonts w:ascii="Times New Roman" w:eastAsiaTheme="minorEastAsia" w:hAnsi="Times New Roman" w:cs="Times New Roman"/>
          <w:bCs/>
          <w:sz w:val="24"/>
          <w:szCs w:val="24"/>
        </w:rPr>
        <w:t xml:space="preserve"> the</w:t>
      </w:r>
      <w:r w:rsidR="00F6139A">
        <w:rPr>
          <w:rFonts w:ascii="Times New Roman" w:eastAsiaTheme="minorEastAsia" w:hAnsi="Times New Roman" w:cs="Times New Roman"/>
          <w:bCs/>
          <w:sz w:val="24"/>
          <w:szCs w:val="24"/>
        </w:rPr>
        <w:t xml:space="preserve"> log</w:t>
      </w:r>
      <w:r w:rsidRPr="00CE129D">
        <w:rPr>
          <w:rFonts w:ascii="Times New Roman" w:eastAsiaTheme="minorEastAsia" w:hAnsi="Times New Roman" w:cs="Times New Roman"/>
          <w:bCs/>
          <w:sz w:val="24"/>
          <w:szCs w:val="24"/>
        </w:rPr>
        <w:t xml:space="preserve"> return of the MSCI World index at t</w:t>
      </w:r>
      <w:r w:rsidR="00E50AB3">
        <w:rPr>
          <w:rFonts w:ascii="Times New Roman" w:eastAsiaTheme="minorEastAsia" w:hAnsi="Times New Roman" w:cs="Times New Roman"/>
          <w:bCs/>
          <w:sz w:val="24"/>
          <w:szCs w:val="24"/>
        </w:rPr>
        <w:t>=</w:t>
      </w:r>
      <w:r w:rsidRPr="00CE129D">
        <w:rPr>
          <w:rFonts w:ascii="Times New Roman" w:eastAsiaTheme="minorEastAsia" w:hAnsi="Times New Roman" w:cs="Times New Roman"/>
          <w:bCs/>
          <w:sz w:val="24"/>
          <w:szCs w:val="24"/>
        </w:rPr>
        <w:t>-1</w:t>
      </w:r>
      <w:r w:rsidRPr="00CE129D">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m:t>
            </m:r>
            <m:ctrlPr>
              <w:rPr>
                <w:rFonts w:ascii="Cambria Math" w:hAnsi="Cambria Math" w:cs="Times New Roman"/>
                <w:bCs/>
                <w:i/>
                <w:sz w:val="24"/>
                <w:szCs w:val="24"/>
              </w:rPr>
            </m:ctrlPr>
          </m:sub>
        </m:sSub>
      </m:oMath>
      <w:r w:rsidR="00123E8A">
        <w:rPr>
          <w:rFonts w:ascii="Times New Roman" w:eastAsiaTheme="minorEastAsia" w:hAnsi="Times New Roman" w:cs="Times New Roman"/>
          <w:bCs/>
          <w:sz w:val="24"/>
          <w:szCs w:val="24"/>
        </w:rPr>
        <w:tab/>
        <w:t>=</w:t>
      </w:r>
      <w:r w:rsidRPr="00CE129D">
        <w:rPr>
          <w:rFonts w:ascii="Times New Roman" w:eastAsiaTheme="minorEastAsia" w:hAnsi="Times New Roman" w:cs="Times New Roman"/>
          <w:bCs/>
          <w:sz w:val="24"/>
          <w:szCs w:val="24"/>
        </w:rPr>
        <w:t xml:space="preserve"> the </w:t>
      </w:r>
      <w:r w:rsidR="00F6139A">
        <w:rPr>
          <w:rFonts w:ascii="Times New Roman" w:eastAsiaTheme="minorEastAsia" w:hAnsi="Times New Roman" w:cs="Times New Roman"/>
          <w:bCs/>
          <w:sz w:val="24"/>
          <w:szCs w:val="24"/>
        </w:rPr>
        <w:t xml:space="preserve">log </w:t>
      </w:r>
      <w:r w:rsidRPr="00CE129D">
        <w:rPr>
          <w:rFonts w:ascii="Times New Roman" w:eastAsiaTheme="minorEastAsia" w:hAnsi="Times New Roman" w:cs="Times New Roman"/>
          <w:bCs/>
          <w:sz w:val="24"/>
          <w:szCs w:val="24"/>
        </w:rPr>
        <w:t>return of the MSCI World index at t=0</w:t>
      </w:r>
      <w:r w:rsidRPr="00CE129D">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msci+1</m:t>
            </m:r>
            <m:ctrlPr>
              <w:rPr>
                <w:rFonts w:ascii="Cambria Math" w:hAnsi="Cambria Math" w:cs="Times New Roman"/>
                <w:bCs/>
                <w:i/>
                <w:sz w:val="24"/>
                <w:szCs w:val="24"/>
              </w:rPr>
            </m:ctrlPr>
          </m:sub>
        </m:sSub>
      </m:oMath>
      <w:r w:rsidR="00123E8A">
        <w:rPr>
          <w:rFonts w:ascii="Times New Roman" w:eastAsiaTheme="minorEastAsia" w:hAnsi="Times New Roman" w:cs="Times New Roman"/>
          <w:bCs/>
          <w:sz w:val="24"/>
          <w:szCs w:val="24"/>
        </w:rPr>
        <w:t>=</w:t>
      </w:r>
      <w:r w:rsidRPr="00CE129D">
        <w:rPr>
          <w:rFonts w:ascii="Times New Roman" w:eastAsiaTheme="minorEastAsia" w:hAnsi="Times New Roman" w:cs="Times New Roman"/>
          <w:bCs/>
          <w:sz w:val="24"/>
          <w:szCs w:val="24"/>
        </w:rPr>
        <w:t xml:space="preserve"> the </w:t>
      </w:r>
      <w:r w:rsidR="00F6139A">
        <w:rPr>
          <w:rFonts w:ascii="Times New Roman" w:eastAsiaTheme="minorEastAsia" w:hAnsi="Times New Roman" w:cs="Times New Roman"/>
          <w:bCs/>
          <w:sz w:val="24"/>
          <w:szCs w:val="24"/>
        </w:rPr>
        <w:t xml:space="preserve">log </w:t>
      </w:r>
      <w:r w:rsidRPr="00CE129D">
        <w:rPr>
          <w:rFonts w:ascii="Times New Roman" w:eastAsiaTheme="minorEastAsia" w:hAnsi="Times New Roman" w:cs="Times New Roman"/>
          <w:bCs/>
          <w:sz w:val="24"/>
          <w:szCs w:val="24"/>
        </w:rPr>
        <w:t>return of the MSCI World index at t</w:t>
      </w:r>
      <w:r w:rsidR="00E50AB3">
        <w:rPr>
          <w:rFonts w:ascii="Times New Roman" w:eastAsiaTheme="minorEastAsia" w:hAnsi="Times New Roman" w:cs="Times New Roman"/>
          <w:bCs/>
          <w:sz w:val="24"/>
          <w:szCs w:val="24"/>
        </w:rPr>
        <w:t>=</w:t>
      </w:r>
      <w:r w:rsidRPr="00CE129D">
        <w:rPr>
          <w:rFonts w:ascii="Times New Roman" w:eastAsiaTheme="minorEastAsia" w:hAnsi="Times New Roman" w:cs="Times New Roman"/>
          <w:bCs/>
          <w:sz w:val="24"/>
          <w:szCs w:val="24"/>
        </w:rPr>
        <w:t>+1</w:t>
      </w:r>
      <w:r w:rsidR="00274AC8">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m:t>
            </m:r>
            <m:ctrlPr>
              <w:rPr>
                <w:rFonts w:ascii="Cambria Math" w:hAnsi="Cambria Math" w:cs="Times New Roman"/>
                <w:bCs/>
                <w:i/>
                <w:sz w:val="24"/>
                <w:szCs w:val="24"/>
              </w:rPr>
            </m:ctrlPr>
          </m:sub>
        </m:sSub>
      </m:oMath>
      <w:r w:rsidR="00274AC8">
        <w:rPr>
          <w:rFonts w:ascii="Times New Roman" w:eastAsiaTheme="minorEastAsia" w:hAnsi="Times New Roman" w:cs="Times New Roman"/>
          <w:bCs/>
          <w:sz w:val="24"/>
          <w:szCs w:val="24"/>
        </w:rPr>
        <w:tab/>
      </w:r>
      <w:r w:rsidR="00123E8A" w:rsidRPr="00400B9E">
        <w:rPr>
          <w:rFonts w:ascii="Times New Roman" w:eastAsiaTheme="minorEastAsia" w:hAnsi="Times New Roman" w:cs="Times New Roman"/>
          <w:bCs/>
          <w:sz w:val="24"/>
          <w:szCs w:val="24"/>
        </w:rPr>
        <w:t>=</w:t>
      </w:r>
      <w:r w:rsidR="00274AC8" w:rsidRPr="00400B9E">
        <w:rPr>
          <w:rFonts w:ascii="Times New Roman" w:eastAsiaTheme="minorEastAsia" w:hAnsi="Times New Roman" w:cs="Times New Roman"/>
          <w:bCs/>
          <w:sz w:val="24"/>
          <w:szCs w:val="24"/>
        </w:rPr>
        <w:t xml:space="preserve"> </w:t>
      </w:r>
      <w:r w:rsidR="00400B9E">
        <w:rPr>
          <w:rFonts w:ascii="Times New Roman" w:eastAsiaTheme="minorEastAsia" w:hAnsi="Times New Roman" w:cs="Times New Roman"/>
          <w:bCs/>
          <w:sz w:val="24"/>
          <w:szCs w:val="24"/>
        </w:rPr>
        <w:t>(</w:t>
      </w:r>
      <m:oMath>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t1</m:t>
            </m:r>
            <m:ctrlPr>
              <w:rPr>
                <w:rFonts w:ascii="Cambria Math" w:hAnsi="Cambria Math" w:cs="Times New Roman"/>
                <w:bCs/>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t2</m:t>
            </m:r>
            <m:ctrlPr>
              <w:rPr>
                <w:rFonts w:ascii="Cambria Math" w:hAnsi="Cambria Math" w:cs="Times New Roman"/>
                <w:bCs/>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t3</m:t>
            </m:r>
            <m:ctrlPr>
              <w:rPr>
                <w:rFonts w:ascii="Cambria Math" w:hAnsi="Cambria Math" w:cs="Times New Roman"/>
                <w:bCs/>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t4</m:t>
            </m:r>
            <m:ctrlPr>
              <w:rPr>
                <w:rFonts w:ascii="Cambria Math" w:hAnsi="Cambria Math" w:cs="Times New Roman"/>
                <w:bCs/>
                <w:i/>
                <w:sz w:val="24"/>
                <w:szCs w:val="24"/>
              </w:rPr>
            </m:ctrlPr>
          </m:sub>
        </m:sSub>
        <m:r>
          <w:rPr>
            <w:rFonts w:ascii="Cambria Math" w:hAnsi="Cambria Math" w:cs="Times New Roman"/>
            <w:sz w:val="24"/>
            <w:szCs w:val="24"/>
          </w:rPr>
          <m:t>)</m:t>
        </m:r>
      </m:oMath>
      <w:r w:rsidR="00400B9E">
        <w:rPr>
          <w:rFonts w:ascii="Times New Roman" w:eastAsiaTheme="minorEastAsia" w:hAnsi="Times New Roman" w:cs="Times New Roman"/>
          <w:bCs/>
          <w:sz w:val="24"/>
          <w:szCs w:val="24"/>
        </w:rPr>
        <w:t xml:space="preserve"> are dummy variables which contain</w:t>
      </w:r>
      <w:r w:rsidR="00274AC8" w:rsidRPr="00400B9E">
        <w:rPr>
          <w:rFonts w:ascii="Times New Roman" w:eastAsiaTheme="minorEastAsia" w:hAnsi="Times New Roman" w:cs="Times New Roman"/>
          <w:bCs/>
          <w:sz w:val="24"/>
          <w:szCs w:val="24"/>
        </w:rPr>
        <w:t xml:space="preserve"> 1 for</w:t>
      </w:r>
      <w:r w:rsidR="00E50AB3">
        <w:rPr>
          <w:rFonts w:ascii="Times New Roman" w:eastAsiaTheme="minorEastAsia" w:hAnsi="Times New Roman" w:cs="Times New Roman"/>
          <w:bCs/>
          <w:sz w:val="24"/>
          <w:szCs w:val="24"/>
        </w:rPr>
        <w:t xml:space="preserve"> </w:t>
      </w:r>
      <w:r w:rsidR="006F5FB4">
        <w:rPr>
          <w:rFonts w:ascii="Times New Roman" w:eastAsiaTheme="minorEastAsia" w:hAnsi="Times New Roman" w:cs="Times New Roman"/>
          <w:bCs/>
          <w:sz w:val="24"/>
          <w:szCs w:val="24"/>
        </w:rPr>
        <w:t>Monday until Thur</w:t>
      </w:r>
      <w:r w:rsidR="006F5FB4" w:rsidRPr="00400B9E">
        <w:rPr>
          <w:rFonts w:ascii="Times New Roman" w:eastAsiaTheme="minorEastAsia" w:hAnsi="Times New Roman" w:cs="Times New Roman"/>
          <w:bCs/>
          <w:sz w:val="24"/>
          <w:szCs w:val="24"/>
        </w:rPr>
        <w:t>sday</w:t>
      </w:r>
      <w:r w:rsidRPr="00274AC8">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ε</m:t>
            </m:r>
            <m:ctrlPr>
              <w:rPr>
                <w:rFonts w:ascii="Cambria Math" w:hAnsi="Cambria Math" w:cs="Times New Roman"/>
                <w:bCs/>
                <w:i/>
                <w:sz w:val="24"/>
                <w:szCs w:val="24"/>
              </w:rPr>
            </m:ctrlPr>
          </m:e>
          <m:sub>
            <m:r>
              <w:rPr>
                <w:rFonts w:ascii="Cambria Math" w:hAnsi="Cambria Math" w:cs="Times New Roman"/>
                <w:sz w:val="24"/>
                <w:szCs w:val="24"/>
              </w:rPr>
              <m:t>it</m:t>
            </m:r>
            <m:ctrlPr>
              <w:rPr>
                <w:rFonts w:ascii="Cambria Math" w:hAnsi="Cambria Math" w:cs="Times New Roman"/>
                <w:bCs/>
                <w:i/>
                <w:sz w:val="24"/>
                <w:szCs w:val="24"/>
              </w:rPr>
            </m:ctrlPr>
          </m:sub>
        </m:sSub>
      </m:oMath>
      <w:r w:rsidR="00123E8A">
        <w:rPr>
          <w:rFonts w:ascii="Times New Roman" w:hAnsi="Times New Roman" w:cs="Times New Roman"/>
          <w:sz w:val="24"/>
          <w:szCs w:val="24"/>
        </w:rPr>
        <w:tab/>
        <w:t>=</w:t>
      </w:r>
      <w:r w:rsidRPr="00CE129D">
        <w:rPr>
          <w:rFonts w:ascii="Times New Roman" w:hAnsi="Times New Roman" w:cs="Times New Roman"/>
          <w:sz w:val="24"/>
          <w:szCs w:val="24"/>
        </w:rPr>
        <w:t xml:space="preserve"> the error term</w:t>
      </w:r>
    </w:p>
    <w:p w:rsidR="005D333A" w:rsidRDefault="002F28FF" w:rsidP="00A25FC6">
      <w:pPr>
        <w:spacing w:line="360" w:lineRule="auto"/>
        <w:rPr>
          <w:rFonts w:ascii="Times New Roman" w:hAnsi="Times New Roman" w:cs="Times New Roman"/>
          <w:sz w:val="24"/>
          <w:szCs w:val="24"/>
        </w:rPr>
      </w:pPr>
      <w:r w:rsidRPr="00CE129D">
        <w:rPr>
          <w:rFonts w:ascii="Times New Roman" w:hAnsi="Times New Roman" w:cs="Times New Roman"/>
          <w:sz w:val="24"/>
          <w:szCs w:val="24"/>
        </w:rPr>
        <w:t xml:space="preserve">In order to solve the problem of </w:t>
      </w:r>
      <w:r w:rsidR="00990A6C">
        <w:rPr>
          <w:rFonts w:ascii="Times New Roman" w:hAnsi="Times New Roman" w:cs="Times New Roman"/>
          <w:sz w:val="24"/>
          <w:szCs w:val="24"/>
        </w:rPr>
        <w:t xml:space="preserve">first </w:t>
      </w:r>
      <w:r w:rsidR="00990A6C" w:rsidRPr="00F6139A">
        <w:rPr>
          <w:rFonts w:ascii="Times New Roman" w:hAnsi="Times New Roman" w:cs="Times New Roman"/>
          <w:sz w:val="24"/>
          <w:szCs w:val="24"/>
        </w:rPr>
        <w:t xml:space="preserve">order </w:t>
      </w:r>
      <w:r w:rsidR="00E50AB3">
        <w:rPr>
          <w:rFonts w:ascii="Times New Roman" w:hAnsi="Times New Roman" w:cs="Times New Roman"/>
          <w:sz w:val="24"/>
          <w:szCs w:val="24"/>
        </w:rPr>
        <w:t>serial correlation the</w:t>
      </w:r>
      <w:r w:rsidRPr="00F6139A">
        <w:rPr>
          <w:rFonts w:ascii="Times New Roman" w:hAnsi="Times New Roman" w:cs="Times New Roman"/>
          <w:sz w:val="24"/>
          <w:szCs w:val="24"/>
        </w:rPr>
        <w:t xml:space="preserve"> lagged </w:t>
      </w:r>
      <w:r w:rsidRPr="00CE129D">
        <w:rPr>
          <w:rFonts w:ascii="Times New Roman" w:hAnsi="Times New Roman" w:cs="Times New Roman"/>
          <w:sz w:val="24"/>
          <w:szCs w:val="24"/>
        </w:rPr>
        <w:t xml:space="preserve">index return </w:t>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it-1</m:t>
            </m:r>
            <m:ctrlPr>
              <w:rPr>
                <w:rFonts w:ascii="Cambria Math" w:hAnsi="Cambria Math" w:cs="Times New Roman"/>
                <w:bCs/>
                <w:i/>
                <w:sz w:val="24"/>
                <w:szCs w:val="24"/>
              </w:rPr>
            </m:ctrlPr>
          </m:sub>
        </m:sSub>
      </m:oMath>
      <w:r w:rsidR="00AD26BC" w:rsidRPr="00CE129D">
        <w:rPr>
          <w:rFonts w:ascii="Times New Roman" w:eastAsiaTheme="minorEastAsia" w:hAnsi="Times New Roman" w:cs="Times New Roman"/>
          <w:bCs/>
          <w:sz w:val="24"/>
          <w:szCs w:val="24"/>
        </w:rPr>
        <w:t xml:space="preserve"> </w:t>
      </w:r>
      <w:r w:rsidR="00381F2A">
        <w:rPr>
          <w:rFonts w:ascii="Times New Roman" w:eastAsiaTheme="minorEastAsia" w:hAnsi="Times New Roman" w:cs="Times New Roman"/>
          <w:bCs/>
          <w:sz w:val="24"/>
          <w:szCs w:val="24"/>
        </w:rPr>
        <w:t xml:space="preserve">has been used (Cao and Wei, </w:t>
      </w:r>
      <w:r w:rsidR="00E50AB3" w:rsidRPr="00CE129D">
        <w:rPr>
          <w:rFonts w:ascii="Times New Roman" w:eastAsiaTheme="minorEastAsia" w:hAnsi="Times New Roman" w:cs="Times New Roman"/>
          <w:bCs/>
          <w:sz w:val="24"/>
          <w:szCs w:val="24"/>
        </w:rPr>
        <w:t>2004</w:t>
      </w:r>
      <w:r w:rsidR="00E50AB3">
        <w:rPr>
          <w:rFonts w:ascii="Times New Roman" w:eastAsiaTheme="minorEastAsia" w:hAnsi="Times New Roman" w:cs="Times New Roman"/>
          <w:bCs/>
          <w:sz w:val="24"/>
          <w:szCs w:val="24"/>
        </w:rPr>
        <w:t xml:space="preserve">, </w:t>
      </w:r>
      <w:proofErr w:type="spellStart"/>
      <w:r w:rsidR="00E50AB3">
        <w:rPr>
          <w:rFonts w:ascii="Times New Roman" w:eastAsiaTheme="minorEastAsia" w:hAnsi="Times New Roman" w:cs="Times New Roman"/>
          <w:bCs/>
          <w:sz w:val="24"/>
          <w:szCs w:val="24"/>
        </w:rPr>
        <w:t>K</w:t>
      </w:r>
      <w:r w:rsidR="00AD26BC" w:rsidRPr="00CE129D">
        <w:rPr>
          <w:rFonts w:ascii="Times New Roman" w:eastAsiaTheme="minorEastAsia" w:hAnsi="Times New Roman" w:cs="Times New Roman"/>
          <w:bCs/>
          <w:sz w:val="24"/>
          <w:szCs w:val="24"/>
        </w:rPr>
        <w:t>amstra</w:t>
      </w:r>
      <w:proofErr w:type="spellEnd"/>
      <w:r w:rsidR="00AD26BC" w:rsidRPr="00CE129D">
        <w:rPr>
          <w:rFonts w:ascii="Times New Roman" w:eastAsiaTheme="minorEastAsia" w:hAnsi="Times New Roman" w:cs="Times New Roman"/>
          <w:bCs/>
          <w:sz w:val="24"/>
          <w:szCs w:val="24"/>
        </w:rPr>
        <w:t xml:space="preserve"> </w:t>
      </w:r>
      <w:r w:rsidR="00E16E83">
        <w:rPr>
          <w:rFonts w:ascii="Times New Roman" w:eastAsiaTheme="minorEastAsia" w:hAnsi="Times New Roman" w:cs="Times New Roman"/>
          <w:bCs/>
          <w:sz w:val="24"/>
          <w:szCs w:val="24"/>
        </w:rPr>
        <w:t>et al.</w:t>
      </w:r>
      <w:r w:rsidR="00381F2A">
        <w:rPr>
          <w:rFonts w:ascii="Times New Roman" w:eastAsiaTheme="minorEastAsia" w:hAnsi="Times New Roman" w:cs="Times New Roman"/>
          <w:bCs/>
          <w:sz w:val="24"/>
          <w:szCs w:val="24"/>
        </w:rPr>
        <w:t xml:space="preserve">, </w:t>
      </w:r>
      <w:r w:rsidR="00E50AB3">
        <w:rPr>
          <w:rFonts w:ascii="Times New Roman" w:eastAsiaTheme="minorEastAsia" w:hAnsi="Times New Roman" w:cs="Times New Roman"/>
          <w:bCs/>
          <w:sz w:val="24"/>
          <w:szCs w:val="24"/>
        </w:rPr>
        <w:t>2003</w:t>
      </w:r>
      <w:r w:rsidR="00AD26BC" w:rsidRPr="00CE129D">
        <w:rPr>
          <w:rFonts w:ascii="Times New Roman" w:eastAsiaTheme="minorEastAsia" w:hAnsi="Times New Roman" w:cs="Times New Roman"/>
          <w:bCs/>
          <w:sz w:val="24"/>
          <w:szCs w:val="24"/>
        </w:rPr>
        <w:t>)</w:t>
      </w:r>
      <w:r w:rsidRPr="00CE129D">
        <w:rPr>
          <w:rFonts w:ascii="Times New Roman" w:eastAsiaTheme="minorEastAsia" w:hAnsi="Times New Roman" w:cs="Times New Roman"/>
          <w:bCs/>
          <w:sz w:val="24"/>
          <w:szCs w:val="24"/>
        </w:rPr>
        <w:t xml:space="preserve">. Because some countries </w:t>
      </w:r>
      <w:r w:rsidR="0070251F" w:rsidRPr="00CE129D">
        <w:rPr>
          <w:rFonts w:ascii="Times New Roman" w:eastAsiaTheme="minorEastAsia" w:hAnsi="Times New Roman" w:cs="Times New Roman"/>
          <w:bCs/>
          <w:sz w:val="24"/>
          <w:szCs w:val="24"/>
        </w:rPr>
        <w:t>lag</w:t>
      </w:r>
      <w:r w:rsidRPr="00CE129D">
        <w:rPr>
          <w:rFonts w:ascii="Times New Roman" w:eastAsiaTheme="minorEastAsia" w:hAnsi="Times New Roman" w:cs="Times New Roman"/>
          <w:bCs/>
          <w:sz w:val="24"/>
          <w:szCs w:val="24"/>
        </w:rPr>
        <w:t xml:space="preserve"> the MSCI </w:t>
      </w:r>
      <w:r w:rsidRPr="00CE129D">
        <w:rPr>
          <w:rFonts w:ascii="Times New Roman" w:eastAsiaTheme="minorEastAsia" w:hAnsi="Times New Roman" w:cs="Times New Roman"/>
          <w:bCs/>
          <w:sz w:val="24"/>
          <w:szCs w:val="24"/>
        </w:rPr>
        <w:lastRenderedPageBreak/>
        <w:t xml:space="preserve">and some countries lead the MSCI the </w:t>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msci-1</m:t>
            </m:r>
            <m:ctrlPr>
              <w:rPr>
                <w:rFonts w:ascii="Cambria Math" w:hAnsi="Cambria Math" w:cs="Times New Roman"/>
                <w:bCs/>
                <w:i/>
                <w:sz w:val="24"/>
                <w:szCs w:val="24"/>
              </w:rPr>
            </m:ctrlPr>
          </m:sub>
        </m:sSub>
      </m:oMath>
      <w:r w:rsidRPr="00CE129D">
        <w:rPr>
          <w:rFonts w:ascii="Times New Roman" w:eastAsiaTheme="minorEastAsia" w:hAnsi="Times New Roman" w:cs="Times New Roman"/>
          <w:bCs/>
          <w:sz w:val="24"/>
          <w:szCs w:val="24"/>
        </w:rPr>
        <w:t xml:space="preserve"> </w:t>
      </w:r>
      <w:r w:rsidRPr="00F6139A">
        <w:rPr>
          <w:rFonts w:ascii="Times New Roman" w:eastAsiaTheme="minorEastAsia" w:hAnsi="Times New Roman" w:cs="Times New Roman"/>
          <w:bCs/>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msci+1</m:t>
            </m:r>
            <m:ctrlPr>
              <w:rPr>
                <w:rFonts w:ascii="Cambria Math" w:hAnsi="Cambria Math" w:cs="Times New Roman"/>
                <w:bCs/>
                <w:i/>
                <w:sz w:val="24"/>
                <w:szCs w:val="24"/>
              </w:rPr>
            </m:ctrlPr>
          </m:sub>
        </m:sSub>
        <m:r>
          <w:rPr>
            <w:rFonts w:ascii="Cambria Math" w:hAnsi="Cambria Math" w:cs="Times New Roman"/>
            <w:sz w:val="24"/>
            <w:szCs w:val="24"/>
          </w:rPr>
          <m:t xml:space="preserve"> </m:t>
        </m:r>
      </m:oMath>
      <w:r w:rsidR="0008460B" w:rsidRPr="00F6139A">
        <w:rPr>
          <w:rFonts w:ascii="Times New Roman" w:eastAsiaTheme="minorEastAsia" w:hAnsi="Times New Roman" w:cs="Times New Roman"/>
          <w:bCs/>
          <w:sz w:val="24"/>
          <w:szCs w:val="24"/>
        </w:rPr>
        <w:t xml:space="preserve">are </w:t>
      </w:r>
      <w:r w:rsidR="0008460B">
        <w:rPr>
          <w:rFonts w:ascii="Times New Roman" w:eastAsiaTheme="minorEastAsia" w:hAnsi="Times New Roman" w:cs="Times New Roman"/>
          <w:bCs/>
          <w:sz w:val="24"/>
          <w:szCs w:val="24"/>
        </w:rPr>
        <w:t xml:space="preserve">included, which is in line with </w:t>
      </w:r>
      <w:proofErr w:type="spellStart"/>
      <w:r w:rsidR="0070251F" w:rsidRPr="00CE129D">
        <w:rPr>
          <w:rFonts w:ascii="Times New Roman" w:eastAsiaTheme="minorEastAsia" w:hAnsi="Times New Roman" w:cs="Times New Roman"/>
          <w:bCs/>
          <w:sz w:val="24"/>
          <w:szCs w:val="24"/>
        </w:rPr>
        <w:t>Bernile</w:t>
      </w:r>
      <w:proofErr w:type="spellEnd"/>
      <w:r w:rsidR="0070251F" w:rsidRPr="00CE129D">
        <w:rPr>
          <w:rFonts w:ascii="Times New Roman" w:eastAsiaTheme="minorEastAsia" w:hAnsi="Times New Roman" w:cs="Times New Roman"/>
          <w:bCs/>
          <w:sz w:val="24"/>
          <w:szCs w:val="24"/>
        </w:rPr>
        <w:t xml:space="preserve"> and </w:t>
      </w:r>
      <w:proofErr w:type="spellStart"/>
      <w:r w:rsidR="0070251F" w:rsidRPr="00CE129D">
        <w:rPr>
          <w:rFonts w:ascii="Times New Roman" w:eastAsiaTheme="minorEastAsia" w:hAnsi="Times New Roman" w:cs="Times New Roman"/>
          <w:bCs/>
          <w:sz w:val="24"/>
          <w:szCs w:val="24"/>
        </w:rPr>
        <w:t>Lyandress</w:t>
      </w:r>
      <w:proofErr w:type="spellEnd"/>
      <w:r w:rsidR="0070251F" w:rsidRPr="00CE129D">
        <w:rPr>
          <w:rFonts w:ascii="Times New Roman" w:eastAsiaTheme="minorEastAsia" w:hAnsi="Times New Roman" w:cs="Times New Roman"/>
          <w:bCs/>
          <w:sz w:val="24"/>
          <w:szCs w:val="24"/>
        </w:rPr>
        <w:t xml:space="preserve"> </w:t>
      </w:r>
      <w:r w:rsidR="0008460B">
        <w:rPr>
          <w:rFonts w:ascii="Times New Roman" w:eastAsiaTheme="minorEastAsia" w:hAnsi="Times New Roman" w:cs="Times New Roman"/>
          <w:bCs/>
          <w:sz w:val="24"/>
          <w:szCs w:val="24"/>
        </w:rPr>
        <w:t>(</w:t>
      </w:r>
      <w:r w:rsidR="0070251F" w:rsidRPr="00CE129D">
        <w:rPr>
          <w:rFonts w:ascii="Times New Roman" w:eastAsiaTheme="minorEastAsia" w:hAnsi="Times New Roman" w:cs="Times New Roman"/>
          <w:bCs/>
          <w:sz w:val="24"/>
          <w:szCs w:val="24"/>
        </w:rPr>
        <w:t>2011)</w:t>
      </w:r>
      <w:r w:rsidR="005D333A">
        <w:rPr>
          <w:rFonts w:ascii="Times New Roman" w:eastAsiaTheme="minorEastAsia" w:hAnsi="Times New Roman" w:cs="Times New Roman"/>
          <w:bCs/>
          <w:sz w:val="24"/>
          <w:szCs w:val="24"/>
        </w:rPr>
        <w:t xml:space="preserve"> </w:t>
      </w:r>
      <w:r w:rsidR="003070E9">
        <w:rPr>
          <w:rFonts w:ascii="Times New Roman" w:eastAsiaTheme="minorEastAsia" w:hAnsi="Times New Roman" w:cs="Times New Roman"/>
          <w:bCs/>
          <w:sz w:val="24"/>
          <w:szCs w:val="24"/>
        </w:rPr>
        <w:t xml:space="preserve">and </w:t>
      </w:r>
      <w:proofErr w:type="spellStart"/>
      <w:r w:rsidR="005D333A">
        <w:rPr>
          <w:rFonts w:ascii="Times New Roman" w:eastAsiaTheme="minorEastAsia" w:hAnsi="Times New Roman" w:cs="Times New Roman"/>
          <w:bCs/>
          <w:sz w:val="24"/>
          <w:szCs w:val="24"/>
        </w:rPr>
        <w:t>Edmans</w:t>
      </w:r>
      <w:proofErr w:type="spellEnd"/>
      <w:r w:rsidR="005D333A">
        <w:rPr>
          <w:rFonts w:ascii="Times New Roman" w:eastAsiaTheme="minorEastAsia" w:hAnsi="Times New Roman" w:cs="Times New Roman"/>
          <w:bCs/>
          <w:sz w:val="24"/>
          <w:szCs w:val="24"/>
        </w:rPr>
        <w:t xml:space="preserve"> </w:t>
      </w:r>
      <w:r w:rsidR="00E16E83">
        <w:rPr>
          <w:rFonts w:ascii="Times New Roman" w:eastAsiaTheme="minorEastAsia" w:hAnsi="Times New Roman" w:cs="Times New Roman"/>
          <w:bCs/>
          <w:sz w:val="24"/>
          <w:szCs w:val="24"/>
        </w:rPr>
        <w:t>et al</w:t>
      </w:r>
      <w:proofErr w:type="gramStart"/>
      <w:r w:rsidR="00E16E83">
        <w:rPr>
          <w:rFonts w:ascii="Times New Roman" w:eastAsiaTheme="minorEastAsia" w:hAnsi="Times New Roman" w:cs="Times New Roman"/>
          <w:bCs/>
          <w:sz w:val="24"/>
          <w:szCs w:val="24"/>
        </w:rPr>
        <w:t>.</w:t>
      </w:r>
      <w:r w:rsidR="005D333A">
        <w:rPr>
          <w:rFonts w:ascii="Times New Roman" w:eastAsiaTheme="minorEastAsia" w:hAnsi="Times New Roman" w:cs="Times New Roman"/>
          <w:bCs/>
          <w:sz w:val="24"/>
          <w:szCs w:val="24"/>
        </w:rPr>
        <w:t>(</w:t>
      </w:r>
      <w:proofErr w:type="gramEnd"/>
      <w:r w:rsidR="005D333A">
        <w:rPr>
          <w:rFonts w:ascii="Times New Roman" w:eastAsiaTheme="minorEastAsia" w:hAnsi="Times New Roman" w:cs="Times New Roman"/>
          <w:bCs/>
          <w:sz w:val="24"/>
          <w:szCs w:val="24"/>
        </w:rPr>
        <w:t>2007)</w:t>
      </w:r>
      <w:r w:rsidR="000048DB">
        <w:rPr>
          <w:rFonts w:ascii="Times New Roman" w:hAnsi="Times New Roman" w:cs="Times New Roman"/>
          <w:sz w:val="24"/>
          <w:szCs w:val="24"/>
        </w:rPr>
        <w:t xml:space="preserve">. </w:t>
      </w:r>
      <w:r w:rsidRPr="00400B9E">
        <w:rPr>
          <w:rFonts w:ascii="Times New Roman" w:hAnsi="Times New Roman" w:cs="Times New Roman"/>
          <w:sz w:val="24"/>
          <w:szCs w:val="24"/>
        </w:rPr>
        <w:t xml:space="preserve">The dummy variables </w:t>
      </w:r>
      <m:oMath>
        <m:sSub>
          <m:sSubPr>
            <m:ctrlPr>
              <w:rPr>
                <w:rFonts w:ascii="Cambria Math" w:hAnsi="Cambria Math" w:cs="Times New Roman"/>
                <w:i/>
                <w:sz w:val="24"/>
                <w:szCs w:val="24"/>
              </w:rPr>
            </m:ctrlPr>
          </m:sSubPr>
          <m:e>
            <m:r>
              <w:rPr>
                <w:rFonts w:ascii="Cambria Math" w:hAnsi="Cambria Math" w:cs="Times New Roman"/>
                <w:sz w:val="24"/>
                <w:szCs w:val="24"/>
              </w:rPr>
              <m:t>D</m:t>
            </m:r>
            <m:ctrlPr>
              <w:rPr>
                <w:rFonts w:ascii="Cambria Math" w:hAnsi="Cambria Math" w:cs="Times New Roman"/>
                <w:bCs/>
                <w:i/>
                <w:sz w:val="24"/>
                <w:szCs w:val="24"/>
              </w:rPr>
            </m:ctrlPr>
          </m:e>
          <m:sub>
            <m:r>
              <w:rPr>
                <w:rFonts w:ascii="Cambria Math" w:hAnsi="Cambria Math" w:cs="Times New Roman"/>
                <w:sz w:val="24"/>
                <w:szCs w:val="24"/>
              </w:rPr>
              <m:t>t</m:t>
            </m:r>
            <m:ctrlPr>
              <w:rPr>
                <w:rFonts w:ascii="Cambria Math" w:hAnsi="Cambria Math" w:cs="Times New Roman"/>
                <w:bCs/>
                <w:i/>
                <w:sz w:val="24"/>
                <w:szCs w:val="24"/>
              </w:rPr>
            </m:ctrlPr>
          </m:sub>
        </m:sSub>
      </m:oMath>
      <w:r w:rsidRPr="00400B9E">
        <w:rPr>
          <w:rFonts w:ascii="Times New Roman" w:eastAsiaTheme="minorEastAsia" w:hAnsi="Times New Roman" w:cs="Times New Roman"/>
          <w:bCs/>
          <w:sz w:val="24"/>
          <w:szCs w:val="24"/>
        </w:rPr>
        <w:t xml:space="preserve"> </w:t>
      </w:r>
      <w:r w:rsidRPr="00400B9E">
        <w:rPr>
          <w:rFonts w:ascii="Times New Roman" w:hAnsi="Times New Roman" w:cs="Times New Roman"/>
          <w:sz w:val="24"/>
          <w:szCs w:val="24"/>
        </w:rPr>
        <w:t xml:space="preserve">reduce the problem of </w:t>
      </w:r>
      <w:r w:rsidR="00E5325D" w:rsidRPr="00400B9E">
        <w:rPr>
          <w:rFonts w:ascii="Times New Roman" w:hAnsi="Times New Roman" w:cs="Times New Roman"/>
          <w:sz w:val="24"/>
          <w:szCs w:val="24"/>
        </w:rPr>
        <w:t xml:space="preserve">the </w:t>
      </w:r>
      <w:r w:rsidRPr="00400B9E">
        <w:rPr>
          <w:rFonts w:ascii="Times New Roman" w:hAnsi="Times New Roman" w:cs="Times New Roman"/>
          <w:sz w:val="24"/>
          <w:szCs w:val="24"/>
        </w:rPr>
        <w:t>day-of-the week relationship</w:t>
      </w:r>
      <w:r w:rsidR="00E5325D" w:rsidRPr="00400B9E">
        <w:rPr>
          <w:rFonts w:ascii="Times New Roman" w:hAnsi="Times New Roman" w:cs="Times New Roman"/>
          <w:sz w:val="24"/>
          <w:szCs w:val="24"/>
        </w:rPr>
        <w:t xml:space="preserve">, which is in line with </w:t>
      </w:r>
      <w:proofErr w:type="spellStart"/>
      <w:r w:rsidR="00E5325D" w:rsidRPr="00400B9E">
        <w:rPr>
          <w:rFonts w:ascii="Times New Roman" w:hAnsi="Times New Roman" w:cs="Times New Roman"/>
          <w:sz w:val="24"/>
          <w:szCs w:val="24"/>
        </w:rPr>
        <w:t>Edman</w:t>
      </w:r>
      <w:proofErr w:type="spellEnd"/>
      <w:r w:rsidR="00E5325D" w:rsidRPr="00400B9E">
        <w:rPr>
          <w:rFonts w:ascii="Times New Roman" w:hAnsi="Times New Roman" w:cs="Times New Roman"/>
          <w:sz w:val="24"/>
          <w:szCs w:val="24"/>
        </w:rPr>
        <w:t xml:space="preserve"> </w:t>
      </w:r>
      <w:r w:rsidR="00E16E83">
        <w:rPr>
          <w:rFonts w:ascii="Times New Roman" w:hAnsi="Times New Roman" w:cs="Times New Roman"/>
          <w:sz w:val="24"/>
          <w:szCs w:val="24"/>
        </w:rPr>
        <w:t>et al.</w:t>
      </w:r>
      <w:r w:rsidR="00E5325D" w:rsidRPr="00400B9E">
        <w:rPr>
          <w:rFonts w:ascii="Times New Roman" w:hAnsi="Times New Roman" w:cs="Times New Roman"/>
          <w:sz w:val="24"/>
          <w:szCs w:val="24"/>
        </w:rPr>
        <w:t xml:space="preserve"> (2007), </w:t>
      </w:r>
      <w:proofErr w:type="spellStart"/>
      <w:r w:rsidR="00E5325D" w:rsidRPr="00400B9E">
        <w:rPr>
          <w:rFonts w:ascii="Times New Roman" w:hAnsi="Times New Roman" w:cs="Times New Roman"/>
          <w:sz w:val="24"/>
          <w:szCs w:val="24"/>
        </w:rPr>
        <w:t>Viera</w:t>
      </w:r>
      <w:proofErr w:type="spellEnd"/>
      <w:r w:rsidR="00E5325D" w:rsidRPr="00400B9E">
        <w:rPr>
          <w:rFonts w:ascii="Times New Roman" w:hAnsi="Times New Roman" w:cs="Times New Roman"/>
          <w:sz w:val="24"/>
          <w:szCs w:val="24"/>
        </w:rPr>
        <w:t xml:space="preserve"> (2012</w:t>
      </w:r>
      <w:r w:rsidR="002461E1" w:rsidRPr="00400B9E">
        <w:rPr>
          <w:rFonts w:ascii="Times New Roman" w:hAnsi="Times New Roman" w:cs="Times New Roman"/>
          <w:sz w:val="24"/>
          <w:szCs w:val="24"/>
        </w:rPr>
        <w:t xml:space="preserve">) and </w:t>
      </w:r>
      <w:r w:rsidR="00E5325D" w:rsidRPr="00400B9E">
        <w:rPr>
          <w:rFonts w:ascii="Times New Roman" w:hAnsi="Times New Roman" w:cs="Times New Roman"/>
          <w:sz w:val="24"/>
          <w:szCs w:val="24"/>
        </w:rPr>
        <w:t xml:space="preserve">according </w:t>
      </w:r>
      <w:r w:rsidR="002461E1" w:rsidRPr="00400B9E">
        <w:rPr>
          <w:rFonts w:ascii="Times New Roman" w:hAnsi="Times New Roman" w:cs="Times New Roman"/>
          <w:sz w:val="24"/>
          <w:szCs w:val="24"/>
        </w:rPr>
        <w:t xml:space="preserve">to the </w:t>
      </w:r>
      <w:r w:rsidR="00E5325D" w:rsidRPr="00400B9E">
        <w:rPr>
          <w:rFonts w:ascii="Times New Roman" w:hAnsi="Times New Roman" w:cs="Times New Roman"/>
          <w:sz w:val="24"/>
          <w:szCs w:val="24"/>
        </w:rPr>
        <w:t xml:space="preserve">methodology of Brooks (2008). </w:t>
      </w:r>
    </w:p>
    <w:p w:rsidR="009201B8" w:rsidRPr="0061742A" w:rsidRDefault="0061742A" w:rsidP="009201B8">
      <w:pPr>
        <w:pStyle w:val="Heading2"/>
        <w:spacing w:line="360" w:lineRule="auto"/>
        <w:rPr>
          <w:rFonts w:ascii="Times New Roman" w:hAnsi="Times New Roman" w:cs="Times New Roman"/>
          <w:color w:val="auto"/>
          <w:sz w:val="28"/>
          <w:szCs w:val="28"/>
        </w:rPr>
      </w:pPr>
      <w:bookmarkStart w:id="17" w:name="_Toc388440219"/>
      <w:r w:rsidRPr="0061742A">
        <w:rPr>
          <w:rFonts w:ascii="Times New Roman" w:eastAsiaTheme="minorEastAsia" w:hAnsi="Times New Roman" w:cs="Times New Roman"/>
          <w:color w:val="auto"/>
          <w:sz w:val="28"/>
          <w:szCs w:val="28"/>
        </w:rPr>
        <w:t>4</w:t>
      </w:r>
      <w:r w:rsidR="009201B8" w:rsidRPr="0061742A">
        <w:rPr>
          <w:rFonts w:ascii="Times New Roman" w:eastAsiaTheme="minorEastAsia" w:hAnsi="Times New Roman" w:cs="Times New Roman"/>
          <w:color w:val="auto"/>
          <w:sz w:val="28"/>
          <w:szCs w:val="28"/>
        </w:rPr>
        <w:t>.</w:t>
      </w:r>
      <w:r>
        <w:rPr>
          <w:rFonts w:ascii="Times New Roman" w:eastAsiaTheme="minorEastAsia" w:hAnsi="Times New Roman" w:cs="Times New Roman"/>
          <w:color w:val="auto"/>
          <w:sz w:val="28"/>
          <w:szCs w:val="28"/>
        </w:rPr>
        <w:t>3</w:t>
      </w:r>
      <w:r w:rsidR="009201B8" w:rsidRPr="0061742A">
        <w:rPr>
          <w:rFonts w:ascii="Times New Roman" w:eastAsiaTheme="minorEastAsia" w:hAnsi="Times New Roman" w:cs="Times New Roman"/>
          <w:color w:val="auto"/>
          <w:sz w:val="28"/>
          <w:szCs w:val="28"/>
        </w:rPr>
        <w:tab/>
        <w:t>Outperformance</w:t>
      </w:r>
      <w:bookmarkEnd w:id="17"/>
      <w:r w:rsidR="009201B8" w:rsidRPr="0061742A">
        <w:rPr>
          <w:rFonts w:ascii="Times New Roman" w:eastAsiaTheme="minorEastAsia" w:hAnsi="Times New Roman" w:cs="Times New Roman"/>
          <w:color w:val="auto"/>
          <w:sz w:val="28"/>
          <w:szCs w:val="28"/>
        </w:rPr>
        <w:t xml:space="preserve"> </w:t>
      </w:r>
    </w:p>
    <w:p w:rsidR="00A25FC6" w:rsidRDefault="009201B8" w:rsidP="00A25FC6">
      <w:pPr>
        <w:spacing w:line="360" w:lineRule="auto"/>
        <w:rPr>
          <w:rFonts w:ascii="Times New Roman" w:hAnsi="Times New Roman" w:cs="Times New Roman"/>
          <w:sz w:val="24"/>
          <w:szCs w:val="24"/>
        </w:rPr>
      </w:pPr>
      <w:r w:rsidRPr="00CE129D">
        <w:rPr>
          <w:rFonts w:ascii="Times New Roman" w:hAnsi="Times New Roman" w:cs="Times New Roman"/>
          <w:sz w:val="24"/>
          <w:szCs w:val="24"/>
        </w:rPr>
        <w:t>An outperformance is defined as whether the stock market has reacted relatively stronger after a win or loss compared to the expected market return.</w:t>
      </w:r>
      <w:r>
        <w:rPr>
          <w:rFonts w:ascii="Times New Roman" w:hAnsi="Times New Roman" w:cs="Times New Roman"/>
          <w:sz w:val="24"/>
          <w:szCs w:val="24"/>
        </w:rPr>
        <w:t xml:space="preserve"> </w:t>
      </w:r>
      <w:r w:rsidR="00F12434">
        <w:rPr>
          <w:rFonts w:ascii="Times New Roman" w:hAnsi="Times New Roman" w:cs="Times New Roman"/>
          <w:sz w:val="24"/>
          <w:szCs w:val="24"/>
        </w:rPr>
        <w:t>To determine if there had</w:t>
      </w:r>
      <w:r w:rsidR="000F6B2E" w:rsidRPr="00CE129D">
        <w:rPr>
          <w:rFonts w:ascii="Times New Roman" w:hAnsi="Times New Roman" w:cs="Times New Roman"/>
          <w:sz w:val="24"/>
          <w:szCs w:val="24"/>
        </w:rPr>
        <w:t xml:space="preserve"> been an outperformance the trading da</w:t>
      </w:r>
      <w:r w:rsidR="00873B8D" w:rsidRPr="00CE129D">
        <w:rPr>
          <w:rFonts w:ascii="Times New Roman" w:hAnsi="Times New Roman" w:cs="Times New Roman"/>
          <w:sz w:val="24"/>
          <w:szCs w:val="24"/>
        </w:rPr>
        <w:t>y after the event, a research has been</w:t>
      </w:r>
      <w:r w:rsidR="000F6B2E" w:rsidRPr="00CE129D">
        <w:rPr>
          <w:rFonts w:ascii="Times New Roman" w:hAnsi="Times New Roman" w:cs="Times New Roman"/>
          <w:sz w:val="24"/>
          <w:szCs w:val="24"/>
        </w:rPr>
        <w:t xml:space="preserve"> done if the normal return deviates from the expected return the trading day a</w:t>
      </w:r>
      <w:r w:rsidR="00873B8D" w:rsidRPr="00CE129D">
        <w:rPr>
          <w:rFonts w:ascii="Times New Roman" w:hAnsi="Times New Roman" w:cs="Times New Roman"/>
          <w:sz w:val="24"/>
          <w:szCs w:val="24"/>
        </w:rPr>
        <w:t>fter the event (</w:t>
      </w:r>
      <w:proofErr w:type="spellStart"/>
      <w:r w:rsidR="00873B8D" w:rsidRPr="00CE129D">
        <w:rPr>
          <w:rFonts w:ascii="Times New Roman" w:hAnsi="Times New Roman" w:cs="Times New Roman"/>
          <w:sz w:val="24"/>
          <w:szCs w:val="24"/>
        </w:rPr>
        <w:t>Bernyile</w:t>
      </w:r>
      <w:proofErr w:type="spellEnd"/>
      <w:r w:rsidR="00873B8D" w:rsidRPr="00CE129D">
        <w:rPr>
          <w:rFonts w:ascii="Times New Roman" w:hAnsi="Times New Roman" w:cs="Times New Roman"/>
          <w:sz w:val="24"/>
          <w:szCs w:val="24"/>
        </w:rPr>
        <w:t xml:space="preserve"> and </w:t>
      </w:r>
      <w:proofErr w:type="spellStart"/>
      <w:r w:rsidR="00873B8D" w:rsidRPr="00CE129D">
        <w:rPr>
          <w:rFonts w:ascii="Times New Roman" w:hAnsi="Times New Roman" w:cs="Times New Roman"/>
          <w:sz w:val="24"/>
          <w:szCs w:val="24"/>
        </w:rPr>
        <w:t>Lyandres</w:t>
      </w:r>
      <w:proofErr w:type="spellEnd"/>
      <w:r w:rsidR="00765DEE">
        <w:rPr>
          <w:rFonts w:ascii="Times New Roman" w:hAnsi="Times New Roman" w:cs="Times New Roman"/>
          <w:sz w:val="24"/>
          <w:szCs w:val="24"/>
        </w:rPr>
        <w:t>,</w:t>
      </w:r>
      <w:r w:rsidR="00873B8D" w:rsidRPr="00CE129D">
        <w:rPr>
          <w:rFonts w:ascii="Times New Roman" w:hAnsi="Times New Roman" w:cs="Times New Roman"/>
          <w:sz w:val="24"/>
          <w:szCs w:val="24"/>
        </w:rPr>
        <w:t xml:space="preserve"> 2011). The positive deviation after a win and nega</w:t>
      </w:r>
      <w:r w:rsidR="0008460B">
        <w:rPr>
          <w:rFonts w:ascii="Times New Roman" w:hAnsi="Times New Roman" w:cs="Times New Roman"/>
          <w:sz w:val="24"/>
          <w:szCs w:val="24"/>
        </w:rPr>
        <w:t>tive deviations after a loss have</w:t>
      </w:r>
      <w:r w:rsidR="00873B8D" w:rsidRPr="00CE129D">
        <w:rPr>
          <w:rFonts w:ascii="Times New Roman" w:hAnsi="Times New Roman" w:cs="Times New Roman"/>
          <w:sz w:val="24"/>
          <w:szCs w:val="24"/>
        </w:rPr>
        <w:t xml:space="preserve"> been counted. </w:t>
      </w:r>
      <w:r w:rsidR="00AC1E78" w:rsidRPr="00AC1E78">
        <w:rPr>
          <w:rFonts w:ascii="Times New Roman" w:hAnsi="Times New Roman" w:cs="Times New Roman"/>
          <w:sz w:val="24"/>
          <w:szCs w:val="24"/>
        </w:rPr>
        <w:t xml:space="preserve">After running the regression model and creating new returns as described in formula 2, one can assume that the chance on an over- or underperformance is for both 50% at a random day. </w:t>
      </w:r>
      <w:r w:rsidR="00AC1E78">
        <w:rPr>
          <w:rFonts w:ascii="Times New Roman" w:hAnsi="Times New Roman" w:cs="Times New Roman"/>
          <w:sz w:val="24"/>
          <w:szCs w:val="24"/>
        </w:rPr>
        <w:t xml:space="preserve">The binomial test investigates if the rate of outperformances is significantly higher than 50%.  </w:t>
      </w:r>
      <w:r w:rsidR="00873B8D" w:rsidRPr="00CE129D">
        <w:rPr>
          <w:rFonts w:ascii="Times New Roman" w:hAnsi="Times New Roman" w:cs="Times New Roman"/>
          <w:sz w:val="24"/>
          <w:szCs w:val="24"/>
        </w:rPr>
        <w:t xml:space="preserve">A </w:t>
      </w:r>
      <w:r w:rsidR="00B318DA">
        <w:rPr>
          <w:rFonts w:ascii="Times New Roman" w:hAnsi="Times New Roman" w:cs="Times New Roman"/>
          <w:sz w:val="24"/>
          <w:szCs w:val="24"/>
        </w:rPr>
        <w:t>binomial</w:t>
      </w:r>
      <w:r w:rsidR="00873B8D" w:rsidRPr="00CE129D">
        <w:rPr>
          <w:rFonts w:ascii="Times New Roman" w:hAnsi="Times New Roman" w:cs="Times New Roman"/>
          <w:sz w:val="24"/>
          <w:szCs w:val="24"/>
        </w:rPr>
        <w:t xml:space="preserve"> test is suitable to determine if the deviations are significant</w:t>
      </w:r>
      <w:r w:rsidR="00FF1C97" w:rsidRPr="00CE129D">
        <w:rPr>
          <w:rFonts w:ascii="Times New Roman" w:hAnsi="Times New Roman" w:cs="Times New Roman"/>
          <w:sz w:val="24"/>
          <w:szCs w:val="24"/>
        </w:rPr>
        <w:t xml:space="preserve"> higher after an event compared to no event</w:t>
      </w:r>
      <w:r w:rsidR="00873B8D" w:rsidRPr="00CE129D">
        <w:rPr>
          <w:rFonts w:ascii="Times New Roman" w:hAnsi="Times New Roman" w:cs="Times New Roman"/>
          <w:sz w:val="24"/>
          <w:szCs w:val="24"/>
        </w:rPr>
        <w:t>, since this test is robust for the underlying di</w:t>
      </w:r>
      <w:r w:rsidR="00123E8A">
        <w:rPr>
          <w:rFonts w:ascii="Times New Roman" w:hAnsi="Times New Roman" w:cs="Times New Roman"/>
          <w:sz w:val="24"/>
          <w:szCs w:val="24"/>
        </w:rPr>
        <w:t xml:space="preserve">stribution according to Ashton </w:t>
      </w:r>
      <w:r w:rsidR="00E16E83">
        <w:rPr>
          <w:rFonts w:ascii="Times New Roman" w:hAnsi="Times New Roman" w:cs="Times New Roman"/>
          <w:sz w:val="24"/>
          <w:szCs w:val="24"/>
        </w:rPr>
        <w:t>et al.</w:t>
      </w:r>
      <w:r w:rsidR="00123E8A">
        <w:rPr>
          <w:rFonts w:ascii="Times New Roman" w:hAnsi="Times New Roman" w:cs="Times New Roman"/>
          <w:sz w:val="24"/>
          <w:szCs w:val="24"/>
        </w:rPr>
        <w:t xml:space="preserve"> </w:t>
      </w:r>
      <w:r w:rsidR="00873B8D" w:rsidRPr="00CE129D">
        <w:rPr>
          <w:rFonts w:ascii="Times New Roman" w:hAnsi="Times New Roman" w:cs="Times New Roman"/>
          <w:sz w:val="24"/>
          <w:szCs w:val="24"/>
        </w:rPr>
        <w:t>(2003)</w:t>
      </w:r>
      <w:r w:rsidR="002D2F7E" w:rsidRPr="00CE129D">
        <w:rPr>
          <w:rFonts w:ascii="Times New Roman" w:hAnsi="Times New Roman" w:cs="Times New Roman"/>
          <w:sz w:val="24"/>
          <w:szCs w:val="24"/>
        </w:rPr>
        <w:t xml:space="preserve">, </w:t>
      </w:r>
      <w:r w:rsidR="00AD26BC" w:rsidRPr="00CE129D">
        <w:rPr>
          <w:rFonts w:ascii="Times New Roman" w:hAnsi="Times New Roman" w:cs="Times New Roman"/>
          <w:sz w:val="24"/>
          <w:szCs w:val="24"/>
        </w:rPr>
        <w:t>Cao and Wei(2004)</w:t>
      </w:r>
      <w:r w:rsidR="00FF1C97" w:rsidRPr="00CE129D">
        <w:rPr>
          <w:rFonts w:ascii="Times New Roman" w:hAnsi="Times New Roman" w:cs="Times New Roman"/>
          <w:sz w:val="24"/>
          <w:szCs w:val="24"/>
        </w:rPr>
        <w:t xml:space="preserve"> </w:t>
      </w:r>
      <w:proofErr w:type="spellStart"/>
      <w:r w:rsidR="00FF1C97" w:rsidRPr="00CE129D">
        <w:rPr>
          <w:rFonts w:ascii="Times New Roman" w:hAnsi="Times New Roman" w:cs="Times New Roman"/>
          <w:sz w:val="24"/>
          <w:szCs w:val="24"/>
        </w:rPr>
        <w:t>Kamstra</w:t>
      </w:r>
      <w:proofErr w:type="spellEnd"/>
      <w:r w:rsidR="00FF1C97" w:rsidRPr="00CE129D">
        <w:rPr>
          <w:rFonts w:ascii="Times New Roman" w:hAnsi="Times New Roman" w:cs="Times New Roman"/>
          <w:sz w:val="24"/>
          <w:szCs w:val="24"/>
        </w:rPr>
        <w:t xml:space="preserve"> </w:t>
      </w:r>
      <w:r w:rsidR="00E16E83">
        <w:rPr>
          <w:rFonts w:ascii="Times New Roman" w:hAnsi="Times New Roman" w:cs="Times New Roman"/>
          <w:sz w:val="24"/>
          <w:szCs w:val="24"/>
        </w:rPr>
        <w:t>et al.</w:t>
      </w:r>
      <w:r w:rsidR="00FF1C97" w:rsidRPr="00CE129D">
        <w:rPr>
          <w:rFonts w:ascii="Times New Roman" w:hAnsi="Times New Roman" w:cs="Times New Roman"/>
          <w:sz w:val="24"/>
          <w:szCs w:val="24"/>
        </w:rPr>
        <w:t xml:space="preserve"> (2000</w:t>
      </w:r>
      <w:r w:rsidR="002D2F7E" w:rsidRPr="00CE129D">
        <w:rPr>
          <w:rFonts w:ascii="Times New Roman" w:hAnsi="Times New Roman" w:cs="Times New Roman"/>
          <w:sz w:val="24"/>
          <w:szCs w:val="24"/>
        </w:rPr>
        <w:t>)</w:t>
      </w:r>
      <w:r w:rsidR="00873B8D" w:rsidRPr="00CE129D">
        <w:rPr>
          <w:rFonts w:ascii="Times New Roman" w:hAnsi="Times New Roman" w:cs="Times New Roman"/>
          <w:sz w:val="24"/>
          <w:szCs w:val="24"/>
        </w:rPr>
        <w:t xml:space="preserve">. </w:t>
      </w:r>
      <w:r w:rsidR="00B55D1D">
        <w:rPr>
          <w:rFonts w:ascii="Times New Roman" w:hAnsi="Times New Roman" w:cs="Times New Roman"/>
          <w:sz w:val="24"/>
          <w:szCs w:val="24"/>
        </w:rPr>
        <w:t>The Binom</w:t>
      </w:r>
      <w:r w:rsidR="00B318DA">
        <w:rPr>
          <w:rFonts w:ascii="Times New Roman" w:hAnsi="Times New Roman" w:cs="Times New Roman"/>
          <w:sz w:val="24"/>
          <w:szCs w:val="24"/>
        </w:rPr>
        <w:t>i</w:t>
      </w:r>
      <w:r w:rsidR="00B55D1D">
        <w:rPr>
          <w:rFonts w:ascii="Times New Roman" w:hAnsi="Times New Roman" w:cs="Times New Roman"/>
          <w:sz w:val="24"/>
          <w:szCs w:val="24"/>
        </w:rPr>
        <w:t>al test formula</w:t>
      </w:r>
      <w:r w:rsidR="00B318DA">
        <w:rPr>
          <w:rFonts w:ascii="Times New Roman" w:hAnsi="Times New Roman" w:cs="Times New Roman"/>
          <w:sz w:val="24"/>
          <w:szCs w:val="24"/>
        </w:rPr>
        <w:t xml:space="preserve"> </w:t>
      </w:r>
      <w:r w:rsidR="00B55D1D">
        <w:rPr>
          <w:rFonts w:ascii="Times New Roman" w:hAnsi="Times New Roman" w:cs="Times New Roman"/>
          <w:sz w:val="24"/>
          <w:szCs w:val="24"/>
        </w:rPr>
        <w:t>is</w:t>
      </w:r>
      <w:r w:rsidR="00E50AB3">
        <w:rPr>
          <w:rFonts w:ascii="Times New Roman" w:hAnsi="Times New Roman" w:cs="Times New Roman"/>
          <w:sz w:val="24"/>
          <w:szCs w:val="24"/>
        </w:rPr>
        <w:t xml:space="preserve"> (Alan et al., 1998)</w:t>
      </w:r>
      <w:r w:rsidR="00B55D1D">
        <w:rPr>
          <w:rFonts w:ascii="Times New Roman" w:hAnsi="Times New Roman" w:cs="Times New Roman"/>
          <w:sz w:val="24"/>
          <w:szCs w:val="24"/>
        </w:rPr>
        <w:t>:</w:t>
      </w:r>
    </w:p>
    <w:p w:rsidR="00B572BB" w:rsidRPr="00B572BB" w:rsidRDefault="00B572BB" w:rsidP="00B572BB">
      <w:pPr>
        <w:spacing w:line="360" w:lineRule="auto"/>
        <w:rPr>
          <w:rFonts w:ascii="Times New Roman" w:hAnsi="Times New Roman" w:cs="Times New Roman"/>
          <w:sz w:val="24"/>
          <w:szCs w:val="24"/>
        </w:rPr>
      </w:pPr>
      <m:oMathPara>
        <m:oMathParaPr>
          <m:jc m:val="right"/>
        </m:oMathParaPr>
        <m:oMath>
          <m:r>
            <w:rPr>
              <w:rFonts w:ascii="Cambria Math" w:hAnsi="Cambria Math" w:cs="Times New Roman"/>
              <w:sz w:val="24"/>
              <w:szCs w:val="24"/>
            </w:rPr>
            <m:t>P</m:t>
          </m:r>
          <m:d>
            <m:dPr>
              <m:ctrlPr>
                <w:rPr>
                  <w:rFonts w:ascii="Cambria Math" w:hAnsi="Cambria Math" w:cs="Times New Roman"/>
                  <w:i/>
                  <w:sz w:val="24"/>
                  <w:szCs w:val="24"/>
                </w:rPr>
              </m:ctrlPr>
            </m:dPr>
            <m:e>
              <m:r>
                <w:rPr>
                  <w:rFonts w:ascii="Cambria Math" w:hAnsi="Cambria Math" w:cs="Times New Roman"/>
                  <w:sz w:val="24"/>
                  <w:szCs w:val="24"/>
                </w:rPr>
                <m:t>X=k</m:t>
              </m:r>
            </m:e>
          </m:d>
          <m:r>
            <w:rPr>
              <w:rFonts w:ascii="Cambria Math" w:hAnsi="Cambria Math" w:cs="Times New Roman"/>
              <w:sz w:val="24"/>
              <w:szCs w:val="24"/>
            </w:rPr>
            <m:t>=</m:t>
          </m:r>
          <m:nary>
            <m:naryPr>
              <m:chr m:val="∑"/>
              <m:grow m:val="1"/>
              <m:ctrlPr>
                <w:rPr>
                  <w:rFonts w:ascii="Cambria Math" w:hAnsi="Cambria Math" w:cs="Times New Roman"/>
                  <w:sz w:val="24"/>
                  <w:szCs w:val="24"/>
                </w:rPr>
              </m:ctrlPr>
            </m:naryPr>
            <m:sub>
              <m:r>
                <w:rPr>
                  <w:rFonts w:ascii="Cambria Math" w:eastAsia="Cambria Math" w:hAnsi="Cambria Math" w:cs="Cambria Math"/>
                  <w:sz w:val="24"/>
                  <w:szCs w:val="24"/>
                </w:rPr>
                <m:t>k=0</m:t>
              </m:r>
            </m:sub>
            <m:sup>
              <m:r>
                <w:rPr>
                  <w:rFonts w:ascii="Cambria Math" w:eastAsia="Cambria Math" w:hAnsi="Cambria Math" w:cs="Cambria Math"/>
                  <w:sz w:val="24"/>
                  <w:szCs w:val="24"/>
                </w:rPr>
                <m:t>n</m:t>
              </m:r>
            </m:sup>
            <m:e>
              <m:d>
                <m:dPr>
                  <m:ctrlPr>
                    <w:rPr>
                      <w:rFonts w:ascii="Cambria Math" w:hAnsi="Cambria Math" w:cs="Times New Roman"/>
                      <w:sz w:val="24"/>
                      <w:szCs w:val="24"/>
                    </w:rPr>
                  </m:ctrlPr>
                </m:dPr>
                <m:e>
                  <m:f>
                    <m:fPr>
                      <m:type m:val="noBar"/>
                      <m:ctrlPr>
                        <w:rPr>
                          <w:rFonts w:ascii="Cambria Math" w:hAnsi="Cambria Math" w:cs="Times New Roman"/>
                          <w:sz w:val="24"/>
                          <w:szCs w:val="24"/>
                        </w:rPr>
                      </m:ctrlPr>
                    </m:fPr>
                    <m:num>
                      <m:r>
                        <w:rPr>
                          <w:rFonts w:ascii="Cambria Math" w:eastAsia="Cambria Math" w:hAnsi="Cambria Math" w:cs="Cambria Math"/>
                          <w:sz w:val="24"/>
                          <w:szCs w:val="24"/>
                        </w:rPr>
                        <m:t>n</m:t>
                      </m:r>
                    </m:num>
                    <m:den>
                      <m:r>
                        <w:rPr>
                          <w:rFonts w:ascii="Cambria Math" w:eastAsia="Cambria Math" w:hAnsi="Cambria Math" w:cs="Cambria Math"/>
                          <w:sz w:val="24"/>
                          <w:szCs w:val="24"/>
                        </w:rPr>
                        <m:t>k</m:t>
                      </m:r>
                    </m:den>
                  </m:f>
                </m:e>
              </m:d>
              <m:sSup>
                <m:sSupPr>
                  <m:ctrlPr>
                    <w:rPr>
                      <w:rFonts w:ascii="Cambria Math" w:hAnsi="Cambria Math" w:cs="Times New Roman"/>
                      <w:sz w:val="24"/>
                      <w:szCs w:val="24"/>
                    </w:rPr>
                  </m:ctrlPr>
                </m:sSupPr>
                <m:e>
                  <m:r>
                    <w:rPr>
                      <w:rFonts w:ascii="Cambria Math" w:eastAsia="Cambria Math" w:hAnsi="Cambria Math" w:cs="Cambria Math"/>
                      <w:sz w:val="24"/>
                      <w:szCs w:val="24"/>
                    </w:rPr>
                    <m:t>P</m:t>
                  </m:r>
                </m:e>
                <m:sup>
                  <m:r>
                    <w:rPr>
                      <w:rFonts w:ascii="Cambria Math" w:eastAsia="Cambria Math" w:hAnsi="Cambria Math" w:cs="Cambria Math"/>
                      <w:sz w:val="24"/>
                      <w:szCs w:val="24"/>
                    </w:rPr>
                    <m:t>k</m:t>
                  </m:r>
                </m:sup>
              </m:sSup>
              <m:sSup>
                <m:sSupPr>
                  <m:ctrlPr>
                    <w:rPr>
                      <w:rFonts w:ascii="Cambria Math" w:hAnsi="Cambria Math" w:cs="Times New Roman"/>
                      <w:sz w:val="24"/>
                      <w:szCs w:val="24"/>
                    </w:rPr>
                  </m:ctrlPr>
                </m:sSupPr>
                <m:e>
                  <m:r>
                    <w:rPr>
                      <w:rFonts w:ascii="Cambria Math" w:eastAsia="Cambria Math" w:hAnsi="Cambria Math" w:cs="Cambria Math"/>
                      <w:sz w:val="24"/>
                      <w:szCs w:val="24"/>
                    </w:rPr>
                    <m:t>(1-</m:t>
                  </m:r>
                  <m:sSup>
                    <m:sSupPr>
                      <m:ctrlPr>
                        <w:rPr>
                          <w:rFonts w:ascii="Cambria Math" w:hAnsi="Cambria Math" w:cs="Times New Roman"/>
                          <w:sz w:val="24"/>
                          <w:szCs w:val="24"/>
                        </w:rPr>
                      </m:ctrlPr>
                    </m:sSupPr>
                    <m:e>
                      <m:r>
                        <w:rPr>
                          <w:rFonts w:ascii="Cambria Math" w:eastAsia="Cambria Math" w:hAnsi="Cambria Math" w:cs="Cambria Math"/>
                          <w:sz w:val="24"/>
                          <w:szCs w:val="24"/>
                        </w:rPr>
                        <m:t>P</m:t>
                      </m:r>
                    </m:e>
                    <m:sup>
                      <m:r>
                        <w:rPr>
                          <w:rFonts w:ascii="Cambria Math" w:eastAsia="Cambria Math" w:hAnsi="Cambria Math" w:cs="Cambria Math"/>
                          <w:sz w:val="24"/>
                          <w:szCs w:val="24"/>
                        </w:rPr>
                        <m:t>k</m:t>
                      </m:r>
                    </m:sup>
                  </m:sSup>
                  <m:r>
                    <w:rPr>
                      <w:rFonts w:ascii="Cambria Math" w:hAnsi="Cambria Math" w:cs="Times New Roman"/>
                      <w:sz w:val="24"/>
                      <w:szCs w:val="24"/>
                    </w:rPr>
                    <m:t>)</m:t>
                  </m:r>
                </m:e>
                <m:sup>
                  <m:r>
                    <w:rPr>
                      <w:rFonts w:ascii="Cambria Math" w:eastAsia="Cambria Math" w:hAnsi="Cambria Math" w:cs="Cambria Math"/>
                      <w:sz w:val="24"/>
                      <w:szCs w:val="24"/>
                    </w:rPr>
                    <m:t>n-k</m:t>
                  </m:r>
                </m:sup>
              </m:sSup>
            </m:e>
          </m:nary>
          <m:r>
            <w:rPr>
              <w:rFonts w:ascii="Cambria Math" w:hAnsi="Cambria Math" w:cs="Times New Roman"/>
              <w:sz w:val="24"/>
              <w:szCs w:val="24"/>
            </w:rPr>
            <m:t xml:space="preserve">                                                             (3) </m:t>
          </m:r>
        </m:oMath>
      </m:oMathPara>
    </w:p>
    <w:p w:rsidR="00990A6C" w:rsidRDefault="0084789C" w:rsidP="00CE129D">
      <w:pPr>
        <w:spacing w:line="360" w:lineRule="auto"/>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rPr>
        <w:tab/>
      </w:r>
      <w:r>
        <w:rPr>
          <w:rFonts w:ascii="Times New Roman" w:hAnsi="Times New Roman" w:cs="Times New Roman"/>
          <w:sz w:val="24"/>
          <w:szCs w:val="24"/>
        </w:rPr>
        <w:tab/>
        <w:t>= the number of trials</w:t>
      </w:r>
      <w:r>
        <w:rPr>
          <w:rFonts w:ascii="Times New Roman" w:hAnsi="Times New Roman" w:cs="Times New Roman"/>
          <w:sz w:val="24"/>
          <w:szCs w:val="24"/>
        </w:rPr>
        <w:br/>
        <w:t>k</w:t>
      </w:r>
      <w:r>
        <w:rPr>
          <w:rFonts w:ascii="Times New Roman" w:hAnsi="Times New Roman" w:cs="Times New Roman"/>
          <w:sz w:val="24"/>
          <w:szCs w:val="24"/>
        </w:rPr>
        <w:tab/>
      </w:r>
      <w:r>
        <w:rPr>
          <w:rFonts w:ascii="Times New Roman" w:hAnsi="Times New Roman" w:cs="Times New Roman"/>
          <w:sz w:val="24"/>
          <w:szCs w:val="24"/>
        </w:rPr>
        <w:tab/>
        <w:t>= the number of successes</w:t>
      </w:r>
      <w:r>
        <w:rPr>
          <w:rFonts w:ascii="Times New Roman" w:hAnsi="Times New Roman" w:cs="Times New Roman"/>
          <w:sz w:val="24"/>
          <w:szCs w:val="24"/>
        </w:rPr>
        <w:br/>
        <w:t>n-k</w:t>
      </w:r>
      <w:r>
        <w:rPr>
          <w:rFonts w:ascii="Times New Roman" w:hAnsi="Times New Roman" w:cs="Times New Roman"/>
          <w:sz w:val="24"/>
          <w:szCs w:val="24"/>
        </w:rPr>
        <w:tab/>
      </w:r>
      <w:r>
        <w:rPr>
          <w:rFonts w:ascii="Times New Roman" w:hAnsi="Times New Roman" w:cs="Times New Roman"/>
          <w:sz w:val="24"/>
          <w:szCs w:val="24"/>
        </w:rPr>
        <w:tab/>
        <w:t>= the number of failures</w:t>
      </w:r>
      <w:r>
        <w:rPr>
          <w:rFonts w:ascii="Times New Roman" w:hAnsi="Times New Roman" w:cs="Times New Roman"/>
          <w:sz w:val="24"/>
          <w:szCs w:val="24"/>
        </w:rPr>
        <w:br/>
        <w:t>p</w:t>
      </w:r>
      <w:r>
        <w:rPr>
          <w:rFonts w:ascii="Times New Roman" w:hAnsi="Times New Roman" w:cs="Times New Roman"/>
          <w:sz w:val="24"/>
          <w:szCs w:val="24"/>
        </w:rPr>
        <w:tab/>
      </w:r>
      <w:r>
        <w:rPr>
          <w:rFonts w:ascii="Times New Roman" w:hAnsi="Times New Roman" w:cs="Times New Roman"/>
          <w:sz w:val="24"/>
          <w:szCs w:val="24"/>
        </w:rPr>
        <w:tab/>
        <w:t xml:space="preserve">= </w:t>
      </w:r>
      <w:r w:rsidR="00B55D1D">
        <w:rPr>
          <w:rFonts w:ascii="Times New Roman" w:hAnsi="Times New Roman" w:cs="Times New Roman"/>
          <w:sz w:val="24"/>
          <w:szCs w:val="24"/>
        </w:rPr>
        <w:t>probability of success of one trial</w:t>
      </w:r>
      <w:r w:rsidR="00B55D1D">
        <w:rPr>
          <w:rFonts w:ascii="Times New Roman" w:hAnsi="Times New Roman" w:cs="Times New Roman"/>
          <w:sz w:val="24"/>
          <w:szCs w:val="24"/>
        </w:rPr>
        <w:tab/>
      </w:r>
    </w:p>
    <w:p w:rsidR="008A4EE3" w:rsidRPr="0061742A" w:rsidRDefault="0061742A" w:rsidP="00B55D1D">
      <w:pPr>
        <w:pStyle w:val="Heading2"/>
        <w:rPr>
          <w:rFonts w:ascii="Times New Roman" w:hAnsi="Times New Roman" w:cs="Times New Roman"/>
          <w:color w:val="auto"/>
          <w:sz w:val="28"/>
          <w:szCs w:val="28"/>
        </w:rPr>
      </w:pPr>
      <w:bookmarkStart w:id="18" w:name="_Toc388440220"/>
      <w:r w:rsidRPr="0061742A">
        <w:rPr>
          <w:rFonts w:ascii="Times New Roman" w:hAnsi="Times New Roman" w:cs="Times New Roman"/>
          <w:color w:val="auto"/>
          <w:sz w:val="28"/>
          <w:szCs w:val="28"/>
        </w:rPr>
        <w:t>4</w:t>
      </w:r>
      <w:r w:rsidR="00951925" w:rsidRPr="0061742A">
        <w:rPr>
          <w:rFonts w:ascii="Times New Roman" w:hAnsi="Times New Roman" w:cs="Times New Roman"/>
          <w:color w:val="auto"/>
          <w:sz w:val="28"/>
          <w:szCs w:val="28"/>
        </w:rPr>
        <w:t>.</w:t>
      </w:r>
      <w:r>
        <w:rPr>
          <w:rFonts w:ascii="Times New Roman" w:hAnsi="Times New Roman" w:cs="Times New Roman"/>
          <w:color w:val="auto"/>
          <w:sz w:val="28"/>
          <w:szCs w:val="28"/>
        </w:rPr>
        <w:t>4</w:t>
      </w:r>
      <w:r w:rsidR="00570FB2" w:rsidRPr="0061742A">
        <w:rPr>
          <w:rFonts w:ascii="Times New Roman" w:hAnsi="Times New Roman" w:cs="Times New Roman"/>
          <w:color w:val="auto"/>
          <w:sz w:val="28"/>
          <w:szCs w:val="28"/>
        </w:rPr>
        <w:tab/>
        <w:t>Event study</w:t>
      </w:r>
      <w:bookmarkEnd w:id="18"/>
    </w:p>
    <w:p w:rsidR="00951925" w:rsidRPr="00CE129D" w:rsidRDefault="00570FB2" w:rsidP="00CE129D">
      <w:pPr>
        <w:spacing w:line="360" w:lineRule="auto"/>
        <w:rPr>
          <w:rFonts w:ascii="Times New Roman" w:hAnsi="Times New Roman" w:cs="Times New Roman"/>
          <w:sz w:val="24"/>
          <w:szCs w:val="24"/>
        </w:rPr>
      </w:pPr>
      <w:r w:rsidRPr="00CE129D">
        <w:rPr>
          <w:rFonts w:ascii="Times New Roman" w:hAnsi="Times New Roman" w:cs="Times New Roman"/>
          <w:sz w:val="24"/>
          <w:szCs w:val="24"/>
        </w:rPr>
        <w:t>T</w:t>
      </w:r>
      <w:r w:rsidR="006E33A0" w:rsidRPr="00CE129D">
        <w:rPr>
          <w:rFonts w:ascii="Times New Roman" w:hAnsi="Times New Roman" w:cs="Times New Roman"/>
          <w:sz w:val="24"/>
          <w:szCs w:val="24"/>
        </w:rPr>
        <w:t xml:space="preserve">he </w:t>
      </w:r>
      <w:r w:rsidR="00B318DA">
        <w:rPr>
          <w:rFonts w:ascii="Times New Roman" w:hAnsi="Times New Roman" w:cs="Times New Roman"/>
          <w:sz w:val="24"/>
          <w:szCs w:val="24"/>
        </w:rPr>
        <w:t>binomial</w:t>
      </w:r>
      <w:r w:rsidR="006E33A0" w:rsidRPr="00CE129D">
        <w:rPr>
          <w:rFonts w:ascii="Times New Roman" w:hAnsi="Times New Roman" w:cs="Times New Roman"/>
          <w:sz w:val="24"/>
          <w:szCs w:val="24"/>
        </w:rPr>
        <w:t xml:space="preserve"> test can only test for an association between the football performance and the stock market return</w:t>
      </w:r>
      <w:r w:rsidR="0008460B">
        <w:rPr>
          <w:rFonts w:ascii="Times New Roman" w:hAnsi="Times New Roman" w:cs="Times New Roman"/>
          <w:sz w:val="24"/>
          <w:szCs w:val="24"/>
        </w:rPr>
        <w:t xml:space="preserve"> </w:t>
      </w:r>
      <w:r w:rsidR="00765DEE">
        <w:rPr>
          <w:rFonts w:ascii="Times New Roman" w:hAnsi="Times New Roman" w:cs="Times New Roman"/>
          <w:sz w:val="24"/>
          <w:szCs w:val="24"/>
        </w:rPr>
        <w:t>(</w:t>
      </w:r>
      <w:proofErr w:type="spellStart"/>
      <w:r w:rsidR="00765DEE">
        <w:rPr>
          <w:rFonts w:ascii="Times New Roman" w:hAnsi="Times New Roman" w:cs="Times New Roman"/>
          <w:sz w:val="24"/>
          <w:szCs w:val="24"/>
        </w:rPr>
        <w:t>Asthon</w:t>
      </w:r>
      <w:proofErr w:type="spellEnd"/>
      <w:r w:rsidR="00765DEE">
        <w:rPr>
          <w:rFonts w:ascii="Times New Roman" w:hAnsi="Times New Roman" w:cs="Times New Roman"/>
          <w:sz w:val="24"/>
          <w:szCs w:val="24"/>
        </w:rPr>
        <w:t xml:space="preserve"> </w:t>
      </w:r>
      <w:r w:rsidR="00E16E83">
        <w:rPr>
          <w:rFonts w:ascii="Times New Roman" w:hAnsi="Times New Roman" w:cs="Times New Roman"/>
          <w:sz w:val="24"/>
          <w:szCs w:val="24"/>
        </w:rPr>
        <w:t>et al.</w:t>
      </w:r>
      <w:r w:rsidR="00765DEE">
        <w:rPr>
          <w:rFonts w:ascii="Times New Roman" w:hAnsi="Times New Roman" w:cs="Times New Roman"/>
          <w:sz w:val="24"/>
          <w:szCs w:val="24"/>
        </w:rPr>
        <w:t xml:space="preserve">, </w:t>
      </w:r>
      <w:r w:rsidR="0008460B">
        <w:rPr>
          <w:rFonts w:ascii="Times New Roman" w:hAnsi="Times New Roman" w:cs="Times New Roman"/>
          <w:sz w:val="24"/>
          <w:szCs w:val="24"/>
        </w:rPr>
        <w:t>2003)</w:t>
      </w:r>
      <w:r w:rsidR="006E33A0" w:rsidRPr="00CE129D">
        <w:rPr>
          <w:rFonts w:ascii="Times New Roman" w:hAnsi="Times New Roman" w:cs="Times New Roman"/>
          <w:sz w:val="24"/>
          <w:szCs w:val="24"/>
        </w:rPr>
        <w:t>. In order to</w:t>
      </w:r>
      <w:r w:rsidR="005D333A">
        <w:rPr>
          <w:rFonts w:ascii="Times New Roman" w:hAnsi="Times New Roman" w:cs="Times New Roman"/>
          <w:sz w:val="24"/>
          <w:szCs w:val="24"/>
        </w:rPr>
        <w:t xml:space="preserve"> determine a correlation</w:t>
      </w:r>
      <w:r w:rsidR="006E33A0" w:rsidRPr="00CE129D">
        <w:rPr>
          <w:rFonts w:ascii="Times New Roman" w:hAnsi="Times New Roman" w:cs="Times New Roman"/>
          <w:sz w:val="24"/>
          <w:szCs w:val="24"/>
        </w:rPr>
        <w:t xml:space="preserve"> a regression model</w:t>
      </w:r>
      <w:r w:rsidR="005D333A">
        <w:rPr>
          <w:rFonts w:ascii="Times New Roman" w:hAnsi="Times New Roman" w:cs="Times New Roman"/>
          <w:sz w:val="24"/>
          <w:szCs w:val="24"/>
        </w:rPr>
        <w:t xml:space="preserve"> is needed</w:t>
      </w:r>
      <w:r w:rsidR="00951925" w:rsidRPr="00CE129D">
        <w:rPr>
          <w:rFonts w:ascii="Times New Roman" w:hAnsi="Times New Roman" w:cs="Times New Roman"/>
          <w:sz w:val="24"/>
          <w:szCs w:val="24"/>
        </w:rPr>
        <w:t xml:space="preserve"> to calculate the </w:t>
      </w:r>
      <w:r w:rsidR="00765DEE">
        <w:rPr>
          <w:rFonts w:ascii="Times New Roman" w:hAnsi="Times New Roman" w:cs="Times New Roman"/>
          <w:sz w:val="24"/>
          <w:szCs w:val="24"/>
        </w:rPr>
        <w:t>abnormal return (from now on: AR)</w:t>
      </w:r>
      <w:r w:rsidR="00951925" w:rsidRPr="00CE129D">
        <w:rPr>
          <w:rFonts w:ascii="Times New Roman" w:hAnsi="Times New Roman" w:cs="Times New Roman"/>
          <w:sz w:val="24"/>
          <w:szCs w:val="24"/>
        </w:rPr>
        <w:t xml:space="preserve"> and the level of significance</w:t>
      </w:r>
      <w:r w:rsidR="006E33A0" w:rsidRPr="00CE129D">
        <w:rPr>
          <w:rFonts w:ascii="Times New Roman" w:hAnsi="Times New Roman" w:cs="Times New Roman"/>
          <w:sz w:val="24"/>
          <w:szCs w:val="24"/>
        </w:rPr>
        <w:t xml:space="preserve">. </w:t>
      </w:r>
      <w:r w:rsidR="00951925" w:rsidRPr="00CE129D">
        <w:rPr>
          <w:rFonts w:ascii="Times New Roman" w:hAnsi="Times New Roman" w:cs="Times New Roman"/>
          <w:sz w:val="24"/>
          <w:szCs w:val="24"/>
        </w:rPr>
        <w:t xml:space="preserve">A method to determine an </w:t>
      </w:r>
      <w:r w:rsidR="00765DEE">
        <w:rPr>
          <w:rFonts w:ascii="Times New Roman" w:hAnsi="Times New Roman" w:cs="Times New Roman"/>
          <w:sz w:val="24"/>
          <w:szCs w:val="24"/>
        </w:rPr>
        <w:t>AR</w:t>
      </w:r>
      <w:r w:rsidR="00951925" w:rsidRPr="00CE129D">
        <w:rPr>
          <w:rFonts w:ascii="Times New Roman" w:hAnsi="Times New Roman" w:cs="Times New Roman"/>
          <w:sz w:val="24"/>
          <w:szCs w:val="24"/>
        </w:rPr>
        <w:t xml:space="preserve"> is an event study; which is used in similar researches by </w:t>
      </w:r>
      <w:proofErr w:type="spellStart"/>
      <w:r w:rsidR="00951925" w:rsidRPr="00CE129D">
        <w:rPr>
          <w:rFonts w:ascii="Times New Roman" w:hAnsi="Times New Roman" w:cs="Times New Roman"/>
          <w:sz w:val="24"/>
          <w:szCs w:val="24"/>
        </w:rPr>
        <w:t>Bernile</w:t>
      </w:r>
      <w:proofErr w:type="spellEnd"/>
      <w:r w:rsidR="00951925" w:rsidRPr="00CE129D">
        <w:rPr>
          <w:rFonts w:ascii="Times New Roman" w:hAnsi="Times New Roman" w:cs="Times New Roman"/>
          <w:sz w:val="24"/>
          <w:szCs w:val="24"/>
        </w:rPr>
        <w:t xml:space="preserve"> and </w:t>
      </w:r>
      <w:proofErr w:type="spellStart"/>
      <w:r w:rsidR="00951925" w:rsidRPr="00CE129D">
        <w:rPr>
          <w:rFonts w:ascii="Times New Roman" w:hAnsi="Times New Roman" w:cs="Times New Roman"/>
          <w:sz w:val="24"/>
          <w:szCs w:val="24"/>
        </w:rPr>
        <w:t>Lyandress</w:t>
      </w:r>
      <w:proofErr w:type="spellEnd"/>
      <w:r w:rsidR="00951925" w:rsidRPr="00CE129D">
        <w:rPr>
          <w:rFonts w:ascii="Times New Roman" w:hAnsi="Times New Roman" w:cs="Times New Roman"/>
          <w:sz w:val="24"/>
          <w:szCs w:val="24"/>
        </w:rPr>
        <w:t xml:space="preserve"> (2011),</w:t>
      </w:r>
      <w:r w:rsidR="00741082">
        <w:rPr>
          <w:rFonts w:ascii="Times New Roman" w:hAnsi="Times New Roman" w:cs="Times New Roman"/>
          <w:sz w:val="24"/>
          <w:szCs w:val="24"/>
        </w:rPr>
        <w:t xml:space="preserve"> </w:t>
      </w:r>
      <w:proofErr w:type="spellStart"/>
      <w:r w:rsidR="00741082" w:rsidRPr="00CE129D">
        <w:rPr>
          <w:rFonts w:ascii="Times New Roman" w:hAnsi="Times New Roman" w:cs="Times New Roman"/>
          <w:sz w:val="24"/>
          <w:szCs w:val="24"/>
        </w:rPr>
        <w:t>R</w:t>
      </w:r>
      <w:r w:rsidR="00741082">
        <w:rPr>
          <w:rFonts w:ascii="Times New Roman" w:hAnsi="Times New Roman" w:cs="Times New Roman"/>
          <w:sz w:val="24"/>
          <w:szCs w:val="24"/>
        </w:rPr>
        <w:t>enneboog</w:t>
      </w:r>
      <w:proofErr w:type="spellEnd"/>
      <w:r w:rsidR="00741082">
        <w:rPr>
          <w:rFonts w:ascii="Times New Roman" w:hAnsi="Times New Roman" w:cs="Times New Roman"/>
          <w:sz w:val="24"/>
          <w:szCs w:val="24"/>
        </w:rPr>
        <w:t xml:space="preserve"> and </w:t>
      </w:r>
      <w:proofErr w:type="spellStart"/>
      <w:r w:rsidR="00741082">
        <w:rPr>
          <w:rFonts w:ascii="Times New Roman" w:hAnsi="Times New Roman" w:cs="Times New Roman"/>
          <w:sz w:val="24"/>
          <w:szCs w:val="24"/>
        </w:rPr>
        <w:t>Vanbrabant</w:t>
      </w:r>
      <w:proofErr w:type="spellEnd"/>
      <w:r w:rsidR="00741082">
        <w:rPr>
          <w:rFonts w:ascii="Times New Roman" w:hAnsi="Times New Roman" w:cs="Times New Roman"/>
          <w:sz w:val="24"/>
          <w:szCs w:val="24"/>
        </w:rPr>
        <w:t xml:space="preserve"> (2000) and</w:t>
      </w:r>
      <w:r w:rsidR="00951925" w:rsidRPr="00CE129D">
        <w:rPr>
          <w:rFonts w:ascii="Times New Roman" w:hAnsi="Times New Roman" w:cs="Times New Roman"/>
          <w:sz w:val="24"/>
          <w:szCs w:val="24"/>
        </w:rPr>
        <w:t xml:space="preserve"> </w:t>
      </w:r>
      <w:proofErr w:type="spellStart"/>
      <w:r w:rsidR="00951925" w:rsidRPr="00CE129D">
        <w:rPr>
          <w:rFonts w:ascii="Times New Roman" w:hAnsi="Times New Roman" w:cs="Times New Roman"/>
          <w:sz w:val="24"/>
          <w:szCs w:val="24"/>
        </w:rPr>
        <w:t>Scholtens</w:t>
      </w:r>
      <w:proofErr w:type="spellEnd"/>
      <w:r w:rsidR="00951925" w:rsidRPr="00CE129D">
        <w:rPr>
          <w:rFonts w:ascii="Times New Roman" w:hAnsi="Times New Roman" w:cs="Times New Roman"/>
          <w:sz w:val="24"/>
          <w:szCs w:val="24"/>
        </w:rPr>
        <w:t xml:space="preserve"> and </w:t>
      </w:r>
      <w:proofErr w:type="spellStart"/>
      <w:r w:rsidR="00951925" w:rsidRPr="00CE129D">
        <w:rPr>
          <w:rFonts w:ascii="Times New Roman" w:hAnsi="Times New Roman" w:cs="Times New Roman"/>
          <w:sz w:val="24"/>
          <w:szCs w:val="24"/>
        </w:rPr>
        <w:t>Peenstra</w:t>
      </w:r>
      <w:proofErr w:type="spellEnd"/>
      <w:r w:rsidR="00951925" w:rsidRPr="00CE129D">
        <w:rPr>
          <w:rFonts w:ascii="Times New Roman" w:hAnsi="Times New Roman" w:cs="Times New Roman"/>
          <w:sz w:val="24"/>
          <w:szCs w:val="24"/>
        </w:rPr>
        <w:t xml:space="preserve"> (2010). For this method </w:t>
      </w:r>
      <w:r w:rsidR="00991AD3">
        <w:rPr>
          <w:rFonts w:ascii="Times New Roman" w:hAnsi="Times New Roman" w:cs="Times New Roman"/>
          <w:sz w:val="24"/>
          <w:szCs w:val="24"/>
        </w:rPr>
        <w:t xml:space="preserve">again </w:t>
      </w:r>
      <w:r w:rsidR="00951925" w:rsidRPr="00CE129D">
        <w:rPr>
          <w:rFonts w:ascii="Times New Roman" w:hAnsi="Times New Roman" w:cs="Times New Roman"/>
          <w:sz w:val="24"/>
          <w:szCs w:val="24"/>
        </w:rPr>
        <w:t xml:space="preserve">the statistical program </w:t>
      </w:r>
      <w:proofErr w:type="spellStart"/>
      <w:r w:rsidR="00534C6F">
        <w:rPr>
          <w:rFonts w:ascii="Times New Roman" w:hAnsi="Times New Roman" w:cs="Times New Roman"/>
          <w:sz w:val="24"/>
          <w:szCs w:val="24"/>
        </w:rPr>
        <w:t>Eviews</w:t>
      </w:r>
      <w:proofErr w:type="spellEnd"/>
      <w:r w:rsidR="00534C6F">
        <w:rPr>
          <w:rFonts w:ascii="Times New Roman" w:hAnsi="Times New Roman" w:cs="Times New Roman"/>
          <w:sz w:val="24"/>
          <w:szCs w:val="24"/>
        </w:rPr>
        <w:t xml:space="preserve"> 7</w:t>
      </w:r>
      <w:r w:rsidR="00951925" w:rsidRPr="00CE129D">
        <w:rPr>
          <w:rFonts w:ascii="Times New Roman" w:hAnsi="Times New Roman" w:cs="Times New Roman"/>
          <w:sz w:val="24"/>
          <w:szCs w:val="24"/>
        </w:rPr>
        <w:t xml:space="preserve"> </w:t>
      </w:r>
      <w:r w:rsidR="0008460B">
        <w:rPr>
          <w:rFonts w:ascii="Times New Roman" w:hAnsi="Times New Roman" w:cs="Times New Roman"/>
          <w:sz w:val="24"/>
          <w:szCs w:val="24"/>
        </w:rPr>
        <w:t>will be</w:t>
      </w:r>
      <w:r w:rsidR="00951925" w:rsidRPr="00CE129D">
        <w:rPr>
          <w:rFonts w:ascii="Times New Roman" w:hAnsi="Times New Roman" w:cs="Times New Roman"/>
          <w:sz w:val="24"/>
          <w:szCs w:val="24"/>
        </w:rPr>
        <w:t xml:space="preserve"> used. </w:t>
      </w:r>
    </w:p>
    <w:p w:rsidR="00951925" w:rsidRPr="0061742A" w:rsidRDefault="0061742A" w:rsidP="0061742A">
      <w:pPr>
        <w:pStyle w:val="Heading3"/>
        <w:rPr>
          <w:rFonts w:ascii="Times New Roman" w:hAnsi="Times New Roman" w:cs="Times New Roman"/>
          <w:color w:val="auto"/>
          <w:sz w:val="24"/>
          <w:szCs w:val="24"/>
        </w:rPr>
      </w:pPr>
      <w:bookmarkStart w:id="19" w:name="_Toc388440221"/>
      <w:r w:rsidRPr="0061742A">
        <w:rPr>
          <w:rFonts w:ascii="Times New Roman" w:hAnsi="Times New Roman" w:cs="Times New Roman"/>
          <w:color w:val="auto"/>
          <w:sz w:val="24"/>
          <w:szCs w:val="24"/>
        </w:rPr>
        <w:lastRenderedPageBreak/>
        <w:t>4.</w:t>
      </w:r>
      <w:r>
        <w:rPr>
          <w:rFonts w:ascii="Times New Roman" w:hAnsi="Times New Roman" w:cs="Times New Roman"/>
          <w:color w:val="auto"/>
          <w:sz w:val="24"/>
          <w:szCs w:val="24"/>
        </w:rPr>
        <w:t>4</w:t>
      </w:r>
      <w:r w:rsidRPr="0061742A">
        <w:rPr>
          <w:rFonts w:ascii="Times New Roman" w:hAnsi="Times New Roman" w:cs="Times New Roman"/>
          <w:color w:val="auto"/>
          <w:sz w:val="24"/>
          <w:szCs w:val="24"/>
        </w:rPr>
        <w:t>.1</w:t>
      </w:r>
      <w:r w:rsidRPr="0061742A">
        <w:rPr>
          <w:rFonts w:ascii="Times New Roman" w:hAnsi="Times New Roman" w:cs="Times New Roman"/>
          <w:color w:val="auto"/>
          <w:sz w:val="24"/>
          <w:szCs w:val="24"/>
        </w:rPr>
        <w:tab/>
      </w:r>
      <w:r w:rsidR="00951925" w:rsidRPr="0061742A">
        <w:rPr>
          <w:rFonts w:ascii="Times New Roman" w:hAnsi="Times New Roman" w:cs="Times New Roman"/>
          <w:color w:val="auto"/>
          <w:sz w:val="24"/>
          <w:szCs w:val="24"/>
        </w:rPr>
        <w:t>Event window</w:t>
      </w:r>
      <w:bookmarkEnd w:id="19"/>
    </w:p>
    <w:p w:rsidR="00951925" w:rsidRPr="00CE129D" w:rsidRDefault="00951925" w:rsidP="00CE129D">
      <w:pPr>
        <w:spacing w:line="360" w:lineRule="auto"/>
        <w:rPr>
          <w:rFonts w:ascii="Times New Roman" w:hAnsi="Times New Roman" w:cs="Times New Roman"/>
          <w:sz w:val="24"/>
          <w:szCs w:val="24"/>
        </w:rPr>
      </w:pPr>
      <w:r w:rsidRPr="00CE129D">
        <w:rPr>
          <w:rFonts w:ascii="Times New Roman" w:hAnsi="Times New Roman" w:cs="Times New Roman"/>
          <w:sz w:val="24"/>
          <w:szCs w:val="24"/>
        </w:rPr>
        <w:t>The event window which</w:t>
      </w:r>
      <w:r w:rsidR="0008460B">
        <w:rPr>
          <w:rFonts w:ascii="Times New Roman" w:hAnsi="Times New Roman" w:cs="Times New Roman"/>
          <w:sz w:val="24"/>
          <w:szCs w:val="24"/>
        </w:rPr>
        <w:t xml:space="preserve"> has been</w:t>
      </w:r>
      <w:r w:rsidRPr="00CE129D">
        <w:rPr>
          <w:rFonts w:ascii="Times New Roman" w:hAnsi="Times New Roman" w:cs="Times New Roman"/>
          <w:sz w:val="24"/>
          <w:szCs w:val="24"/>
        </w:rPr>
        <w:t xml:space="preserve"> chosen for this investigation is extremely short, 1 day. Despite the fact that </w:t>
      </w:r>
      <w:proofErr w:type="spellStart"/>
      <w:r w:rsidRPr="00CE129D">
        <w:rPr>
          <w:rFonts w:ascii="Times New Roman" w:hAnsi="Times New Roman" w:cs="Times New Roman"/>
          <w:sz w:val="24"/>
          <w:szCs w:val="24"/>
        </w:rPr>
        <w:t>Renneboog</w:t>
      </w:r>
      <w:proofErr w:type="spellEnd"/>
      <w:r w:rsidRPr="00CE129D">
        <w:rPr>
          <w:rFonts w:ascii="Times New Roman" w:hAnsi="Times New Roman" w:cs="Times New Roman"/>
          <w:sz w:val="24"/>
          <w:szCs w:val="24"/>
        </w:rPr>
        <w:t xml:space="preserve"> and </w:t>
      </w:r>
      <w:proofErr w:type="spellStart"/>
      <w:r w:rsidRPr="00CE129D">
        <w:rPr>
          <w:rFonts w:ascii="Times New Roman" w:hAnsi="Times New Roman" w:cs="Times New Roman"/>
          <w:sz w:val="24"/>
          <w:szCs w:val="24"/>
        </w:rPr>
        <w:t>Vanbrabant</w:t>
      </w:r>
      <w:proofErr w:type="spellEnd"/>
      <w:r w:rsidRPr="00CE129D">
        <w:rPr>
          <w:rFonts w:ascii="Times New Roman" w:hAnsi="Times New Roman" w:cs="Times New Roman"/>
          <w:sz w:val="24"/>
          <w:szCs w:val="24"/>
        </w:rPr>
        <w:t xml:space="preserve"> (2003) use</w:t>
      </w:r>
      <w:r w:rsidR="0008460B">
        <w:rPr>
          <w:rFonts w:ascii="Times New Roman" w:hAnsi="Times New Roman" w:cs="Times New Roman"/>
          <w:sz w:val="24"/>
          <w:szCs w:val="24"/>
        </w:rPr>
        <w:t>d</w:t>
      </w:r>
      <w:r w:rsidRPr="00CE129D">
        <w:rPr>
          <w:rFonts w:ascii="Times New Roman" w:hAnsi="Times New Roman" w:cs="Times New Roman"/>
          <w:sz w:val="24"/>
          <w:szCs w:val="24"/>
        </w:rPr>
        <w:t xml:space="preserve"> a 5 </w:t>
      </w:r>
      <w:r w:rsidR="00991AD3">
        <w:rPr>
          <w:rFonts w:ascii="Times New Roman" w:hAnsi="Times New Roman" w:cs="Times New Roman"/>
          <w:sz w:val="24"/>
          <w:szCs w:val="24"/>
        </w:rPr>
        <w:t xml:space="preserve">day event window, </w:t>
      </w:r>
      <w:proofErr w:type="spellStart"/>
      <w:r w:rsidR="00991AD3">
        <w:rPr>
          <w:rFonts w:ascii="Times New Roman" w:hAnsi="Times New Roman" w:cs="Times New Roman"/>
          <w:sz w:val="24"/>
          <w:szCs w:val="24"/>
        </w:rPr>
        <w:t>Dyckman</w:t>
      </w:r>
      <w:proofErr w:type="spellEnd"/>
      <w:r w:rsidR="00991AD3">
        <w:rPr>
          <w:rFonts w:ascii="Times New Roman" w:hAnsi="Times New Roman" w:cs="Times New Roman"/>
          <w:sz w:val="24"/>
          <w:szCs w:val="24"/>
        </w:rPr>
        <w:t xml:space="preserve"> </w:t>
      </w:r>
      <w:r w:rsidR="00E16E83">
        <w:rPr>
          <w:rFonts w:ascii="Times New Roman" w:hAnsi="Times New Roman" w:cs="Times New Roman"/>
          <w:sz w:val="24"/>
          <w:szCs w:val="24"/>
        </w:rPr>
        <w:t>et al.</w:t>
      </w:r>
      <w:r w:rsidR="00991AD3">
        <w:rPr>
          <w:rFonts w:ascii="Times New Roman" w:hAnsi="Times New Roman" w:cs="Times New Roman"/>
          <w:sz w:val="24"/>
          <w:szCs w:val="24"/>
        </w:rPr>
        <w:t xml:space="preserve"> </w:t>
      </w:r>
      <w:r w:rsidRPr="00CE129D">
        <w:rPr>
          <w:rFonts w:ascii="Times New Roman" w:hAnsi="Times New Roman" w:cs="Times New Roman"/>
          <w:sz w:val="24"/>
          <w:szCs w:val="24"/>
        </w:rPr>
        <w:t>(1984) argue that it is useful to take the shortest event window possible in order to focus on the direct effects of the event. A longer event window could possibly lead to inaccurate results. Besides the possible treat of inaccuracy an event window of 1 day</w:t>
      </w:r>
      <w:r w:rsidR="008331BA">
        <w:rPr>
          <w:rFonts w:ascii="Times New Roman" w:hAnsi="Times New Roman" w:cs="Times New Roman"/>
          <w:sz w:val="24"/>
          <w:szCs w:val="24"/>
        </w:rPr>
        <w:t xml:space="preserve"> also</w:t>
      </w:r>
      <w:r w:rsidRPr="00CE129D">
        <w:rPr>
          <w:rFonts w:ascii="Times New Roman" w:hAnsi="Times New Roman" w:cs="Times New Roman"/>
          <w:sz w:val="24"/>
          <w:szCs w:val="24"/>
        </w:rPr>
        <w:t xml:space="preserve"> avoid the problem of overlap between the events. </w:t>
      </w:r>
      <w:r w:rsidR="00047647" w:rsidRPr="00CE129D">
        <w:rPr>
          <w:rFonts w:ascii="Times New Roman" w:hAnsi="Times New Roman" w:cs="Times New Roman"/>
          <w:sz w:val="24"/>
          <w:szCs w:val="24"/>
        </w:rPr>
        <w:t>These ideas</w:t>
      </w:r>
      <w:r w:rsidR="00741082">
        <w:rPr>
          <w:rFonts w:ascii="Times New Roman" w:hAnsi="Times New Roman" w:cs="Times New Roman"/>
          <w:sz w:val="24"/>
          <w:szCs w:val="24"/>
        </w:rPr>
        <w:t xml:space="preserve"> are in line with </w:t>
      </w:r>
      <w:proofErr w:type="spellStart"/>
      <w:r w:rsidR="00741082">
        <w:rPr>
          <w:rFonts w:ascii="Times New Roman" w:hAnsi="Times New Roman" w:cs="Times New Roman"/>
          <w:sz w:val="24"/>
          <w:szCs w:val="24"/>
        </w:rPr>
        <w:t>Bernile</w:t>
      </w:r>
      <w:proofErr w:type="spellEnd"/>
      <w:r w:rsidR="00741082">
        <w:rPr>
          <w:rFonts w:ascii="Times New Roman" w:hAnsi="Times New Roman" w:cs="Times New Roman"/>
          <w:sz w:val="24"/>
          <w:szCs w:val="24"/>
        </w:rPr>
        <w:t xml:space="preserve"> and</w:t>
      </w:r>
      <w:r w:rsidRPr="00CE129D">
        <w:rPr>
          <w:rFonts w:ascii="Times New Roman" w:hAnsi="Times New Roman" w:cs="Times New Roman"/>
          <w:sz w:val="24"/>
          <w:szCs w:val="24"/>
        </w:rPr>
        <w:t xml:space="preserve"> </w:t>
      </w:r>
      <w:proofErr w:type="spellStart"/>
      <w:r w:rsidRPr="00CE129D">
        <w:rPr>
          <w:rFonts w:ascii="Times New Roman" w:hAnsi="Times New Roman" w:cs="Times New Roman"/>
          <w:sz w:val="24"/>
          <w:szCs w:val="24"/>
        </w:rPr>
        <w:t>Leandress</w:t>
      </w:r>
      <w:proofErr w:type="spellEnd"/>
      <w:r w:rsidRPr="00CE129D">
        <w:rPr>
          <w:rFonts w:ascii="Times New Roman" w:hAnsi="Times New Roman" w:cs="Times New Roman"/>
          <w:sz w:val="24"/>
          <w:szCs w:val="24"/>
        </w:rPr>
        <w:t xml:space="preserve"> (2011)</w:t>
      </w:r>
      <w:r w:rsidR="00741082">
        <w:rPr>
          <w:rFonts w:ascii="Times New Roman" w:hAnsi="Times New Roman" w:cs="Times New Roman"/>
          <w:sz w:val="24"/>
          <w:szCs w:val="24"/>
        </w:rPr>
        <w:t xml:space="preserve"> and </w:t>
      </w:r>
      <w:proofErr w:type="spellStart"/>
      <w:r w:rsidR="00741082" w:rsidRPr="00CE129D">
        <w:rPr>
          <w:rFonts w:ascii="Times New Roman" w:hAnsi="Times New Roman" w:cs="Times New Roman"/>
          <w:sz w:val="24"/>
          <w:szCs w:val="24"/>
        </w:rPr>
        <w:t>Scholtens</w:t>
      </w:r>
      <w:proofErr w:type="spellEnd"/>
      <w:r w:rsidR="00741082" w:rsidRPr="00CE129D">
        <w:rPr>
          <w:rFonts w:ascii="Times New Roman" w:hAnsi="Times New Roman" w:cs="Times New Roman"/>
          <w:sz w:val="24"/>
          <w:szCs w:val="24"/>
        </w:rPr>
        <w:t xml:space="preserve"> and </w:t>
      </w:r>
      <w:proofErr w:type="spellStart"/>
      <w:r w:rsidR="00741082" w:rsidRPr="00CE129D">
        <w:rPr>
          <w:rFonts w:ascii="Times New Roman" w:hAnsi="Times New Roman" w:cs="Times New Roman"/>
          <w:sz w:val="24"/>
          <w:szCs w:val="24"/>
        </w:rPr>
        <w:t>Peenstra</w:t>
      </w:r>
      <w:proofErr w:type="spellEnd"/>
      <w:r w:rsidR="00741082" w:rsidRPr="00CE129D">
        <w:rPr>
          <w:rFonts w:ascii="Times New Roman" w:hAnsi="Times New Roman" w:cs="Times New Roman"/>
          <w:sz w:val="24"/>
          <w:szCs w:val="24"/>
        </w:rPr>
        <w:t xml:space="preserve"> (2009)</w:t>
      </w:r>
      <w:r w:rsidRPr="00CE129D">
        <w:rPr>
          <w:rFonts w:ascii="Times New Roman" w:hAnsi="Times New Roman" w:cs="Times New Roman"/>
          <w:sz w:val="24"/>
          <w:szCs w:val="24"/>
        </w:rPr>
        <w:t xml:space="preserve">. </w:t>
      </w:r>
      <w:r w:rsidR="00741082">
        <w:rPr>
          <w:rFonts w:ascii="Times New Roman" w:hAnsi="Times New Roman" w:cs="Times New Roman"/>
          <w:sz w:val="24"/>
          <w:szCs w:val="24"/>
        </w:rPr>
        <w:t>There are</w:t>
      </w:r>
      <w:r w:rsidR="00686D67">
        <w:rPr>
          <w:rFonts w:ascii="Times New Roman" w:hAnsi="Times New Roman" w:cs="Times New Roman"/>
          <w:sz w:val="24"/>
          <w:szCs w:val="24"/>
        </w:rPr>
        <w:t xml:space="preserve"> no days</w:t>
      </w:r>
      <w:r w:rsidR="00900BDE">
        <w:rPr>
          <w:rFonts w:ascii="Times New Roman" w:hAnsi="Times New Roman" w:cs="Times New Roman"/>
          <w:sz w:val="24"/>
          <w:szCs w:val="24"/>
        </w:rPr>
        <w:t xml:space="preserve"> included before the event date. </w:t>
      </w:r>
      <w:r w:rsidR="00686D67">
        <w:rPr>
          <w:rFonts w:ascii="Times New Roman" w:hAnsi="Times New Roman" w:cs="Times New Roman"/>
          <w:sz w:val="24"/>
          <w:szCs w:val="24"/>
        </w:rPr>
        <w:t xml:space="preserve"> </w:t>
      </w:r>
    </w:p>
    <w:p w:rsidR="00951925" w:rsidRPr="0061742A" w:rsidRDefault="00951925" w:rsidP="0061742A">
      <w:pPr>
        <w:pStyle w:val="Heading3"/>
        <w:numPr>
          <w:ilvl w:val="2"/>
          <w:numId w:val="31"/>
        </w:numPr>
        <w:rPr>
          <w:rFonts w:ascii="Times New Roman" w:hAnsi="Times New Roman" w:cs="Times New Roman"/>
          <w:color w:val="auto"/>
          <w:sz w:val="24"/>
          <w:szCs w:val="24"/>
        </w:rPr>
      </w:pPr>
      <w:bookmarkStart w:id="20" w:name="_Toc388440222"/>
      <w:r w:rsidRPr="0061742A">
        <w:rPr>
          <w:rFonts w:ascii="Times New Roman" w:hAnsi="Times New Roman" w:cs="Times New Roman"/>
          <w:color w:val="auto"/>
          <w:sz w:val="24"/>
          <w:szCs w:val="24"/>
        </w:rPr>
        <w:t>Estimation period</w:t>
      </w:r>
      <w:bookmarkEnd w:id="20"/>
    </w:p>
    <w:p w:rsidR="00A74D2A" w:rsidRDefault="00951925" w:rsidP="00CE129D">
      <w:pPr>
        <w:spacing w:line="360" w:lineRule="auto"/>
        <w:rPr>
          <w:rFonts w:ascii="Times New Roman" w:hAnsi="Times New Roman" w:cs="Times New Roman"/>
          <w:sz w:val="24"/>
          <w:szCs w:val="24"/>
        </w:rPr>
      </w:pPr>
      <w:r w:rsidRPr="00CE129D">
        <w:rPr>
          <w:rFonts w:ascii="Times New Roman" w:hAnsi="Times New Roman" w:cs="Times New Roman"/>
          <w:sz w:val="24"/>
          <w:szCs w:val="24"/>
        </w:rPr>
        <w:t xml:space="preserve">Given the fact that there are at least every 2 months international football matches, it is not possible to find a suitable period without </w:t>
      </w:r>
      <w:r w:rsidR="0008460B">
        <w:rPr>
          <w:rFonts w:ascii="Times New Roman" w:hAnsi="Times New Roman" w:cs="Times New Roman"/>
          <w:sz w:val="24"/>
          <w:szCs w:val="24"/>
        </w:rPr>
        <w:t xml:space="preserve">events in the estimation period, as </w:t>
      </w:r>
      <w:r w:rsidRPr="00CE129D">
        <w:rPr>
          <w:rFonts w:ascii="Times New Roman" w:hAnsi="Times New Roman" w:cs="Times New Roman"/>
          <w:sz w:val="24"/>
          <w:szCs w:val="24"/>
        </w:rPr>
        <w:t xml:space="preserve">suggested by </w:t>
      </w:r>
      <w:proofErr w:type="spellStart"/>
      <w:r w:rsidRPr="00EC3D20">
        <w:rPr>
          <w:rFonts w:ascii="Times New Roman" w:hAnsi="Times New Roman" w:cs="Times New Roman"/>
          <w:sz w:val="24"/>
          <w:szCs w:val="24"/>
        </w:rPr>
        <w:t>Mackinley</w:t>
      </w:r>
      <w:proofErr w:type="spellEnd"/>
      <w:r w:rsidRPr="00EC3D20">
        <w:rPr>
          <w:rFonts w:ascii="Times New Roman" w:hAnsi="Times New Roman" w:cs="Times New Roman"/>
          <w:sz w:val="24"/>
          <w:szCs w:val="24"/>
        </w:rPr>
        <w:t xml:space="preserve"> (1997). </w:t>
      </w:r>
      <w:proofErr w:type="gramStart"/>
      <w:r w:rsidRPr="00EC3D20">
        <w:rPr>
          <w:rFonts w:ascii="Times New Roman" w:hAnsi="Times New Roman" w:cs="Times New Roman"/>
          <w:sz w:val="24"/>
          <w:szCs w:val="24"/>
        </w:rPr>
        <w:t xml:space="preserve">Neither </w:t>
      </w:r>
      <w:proofErr w:type="spellStart"/>
      <w:r w:rsidR="00741082" w:rsidRPr="00CE129D">
        <w:rPr>
          <w:rFonts w:ascii="Times New Roman" w:hAnsi="Times New Roman" w:cs="Times New Roman"/>
          <w:sz w:val="24"/>
          <w:szCs w:val="24"/>
        </w:rPr>
        <w:t>Re</w:t>
      </w:r>
      <w:r w:rsidR="00741082">
        <w:rPr>
          <w:rFonts w:ascii="Times New Roman" w:hAnsi="Times New Roman" w:cs="Times New Roman"/>
          <w:sz w:val="24"/>
          <w:szCs w:val="24"/>
        </w:rPr>
        <w:t>nneboog</w:t>
      </w:r>
      <w:proofErr w:type="spellEnd"/>
      <w:r w:rsidR="00741082">
        <w:rPr>
          <w:rFonts w:ascii="Times New Roman" w:hAnsi="Times New Roman" w:cs="Times New Roman"/>
          <w:sz w:val="24"/>
          <w:szCs w:val="24"/>
        </w:rPr>
        <w:t xml:space="preserve"> and</w:t>
      </w:r>
      <w:proofErr w:type="gramEnd"/>
      <w:r w:rsidR="00741082">
        <w:rPr>
          <w:rFonts w:ascii="Times New Roman" w:hAnsi="Times New Roman" w:cs="Times New Roman"/>
          <w:sz w:val="24"/>
          <w:szCs w:val="24"/>
        </w:rPr>
        <w:t xml:space="preserve"> </w:t>
      </w:r>
      <w:proofErr w:type="spellStart"/>
      <w:r w:rsidR="00741082">
        <w:rPr>
          <w:rFonts w:ascii="Times New Roman" w:hAnsi="Times New Roman" w:cs="Times New Roman"/>
          <w:sz w:val="24"/>
          <w:szCs w:val="24"/>
        </w:rPr>
        <w:t>Vanbrabant</w:t>
      </w:r>
      <w:proofErr w:type="spellEnd"/>
      <w:r w:rsidR="00741082">
        <w:rPr>
          <w:rFonts w:ascii="Times New Roman" w:hAnsi="Times New Roman" w:cs="Times New Roman"/>
          <w:sz w:val="24"/>
          <w:szCs w:val="24"/>
        </w:rPr>
        <w:t xml:space="preserve"> (2000) nor </w:t>
      </w:r>
      <w:proofErr w:type="spellStart"/>
      <w:r w:rsidR="00741082">
        <w:rPr>
          <w:rFonts w:ascii="Times New Roman" w:hAnsi="Times New Roman" w:cs="Times New Roman"/>
          <w:sz w:val="24"/>
          <w:szCs w:val="24"/>
        </w:rPr>
        <w:t>Scholtens</w:t>
      </w:r>
      <w:proofErr w:type="spellEnd"/>
      <w:r w:rsidR="00741082">
        <w:rPr>
          <w:rFonts w:ascii="Times New Roman" w:hAnsi="Times New Roman" w:cs="Times New Roman"/>
          <w:sz w:val="24"/>
          <w:szCs w:val="24"/>
        </w:rPr>
        <w:t xml:space="preserve"> and </w:t>
      </w:r>
      <w:proofErr w:type="spellStart"/>
      <w:r w:rsidR="00741082">
        <w:rPr>
          <w:rFonts w:ascii="Times New Roman" w:hAnsi="Times New Roman" w:cs="Times New Roman"/>
          <w:sz w:val="24"/>
          <w:szCs w:val="24"/>
        </w:rPr>
        <w:t>Peenstra</w:t>
      </w:r>
      <w:proofErr w:type="spellEnd"/>
      <w:r w:rsidR="00741082">
        <w:rPr>
          <w:rFonts w:ascii="Times New Roman" w:hAnsi="Times New Roman" w:cs="Times New Roman"/>
          <w:sz w:val="24"/>
          <w:szCs w:val="24"/>
        </w:rPr>
        <w:t xml:space="preserve"> (2003)</w:t>
      </w:r>
      <w:r w:rsidRPr="00CE129D">
        <w:rPr>
          <w:rFonts w:ascii="Times New Roman" w:hAnsi="Times New Roman" w:cs="Times New Roman"/>
          <w:sz w:val="24"/>
          <w:szCs w:val="24"/>
        </w:rPr>
        <w:t xml:space="preserve"> </w:t>
      </w:r>
      <w:r w:rsidR="0008460B">
        <w:rPr>
          <w:rFonts w:ascii="Times New Roman" w:hAnsi="Times New Roman" w:cs="Times New Roman"/>
          <w:sz w:val="24"/>
          <w:szCs w:val="24"/>
        </w:rPr>
        <w:t>found</w:t>
      </w:r>
      <w:r w:rsidRPr="00CE129D">
        <w:rPr>
          <w:rFonts w:ascii="Times New Roman" w:hAnsi="Times New Roman" w:cs="Times New Roman"/>
          <w:sz w:val="24"/>
          <w:szCs w:val="24"/>
        </w:rPr>
        <w:t xml:space="preserve"> a solution to eliminate this </w:t>
      </w:r>
      <w:r w:rsidRPr="00EC3D20">
        <w:rPr>
          <w:rFonts w:ascii="Times New Roman" w:hAnsi="Times New Roman" w:cs="Times New Roman"/>
          <w:sz w:val="24"/>
          <w:szCs w:val="24"/>
        </w:rPr>
        <w:t xml:space="preserve">problem. Brown and Warner (1985) and Brown and </w:t>
      </w:r>
      <w:proofErr w:type="spellStart"/>
      <w:r w:rsidRPr="00EC3D20">
        <w:rPr>
          <w:rFonts w:ascii="Times New Roman" w:hAnsi="Times New Roman" w:cs="Times New Roman"/>
          <w:sz w:val="24"/>
          <w:szCs w:val="24"/>
        </w:rPr>
        <w:t>Hartzell</w:t>
      </w:r>
      <w:proofErr w:type="spellEnd"/>
      <w:r w:rsidRPr="00EC3D20">
        <w:rPr>
          <w:rFonts w:ascii="Times New Roman" w:hAnsi="Times New Roman" w:cs="Times New Roman"/>
          <w:sz w:val="24"/>
          <w:szCs w:val="24"/>
        </w:rPr>
        <w:t xml:space="preserve"> (2001) both </w:t>
      </w:r>
      <w:r w:rsidRPr="00CE129D">
        <w:rPr>
          <w:rFonts w:ascii="Times New Roman" w:hAnsi="Times New Roman" w:cs="Times New Roman"/>
          <w:sz w:val="24"/>
          <w:szCs w:val="24"/>
        </w:rPr>
        <w:t xml:space="preserve">used a different approach in order to select a proper estimation period. Brown and Warner (1985) used 250 trading days (1 year), whereas Brown and </w:t>
      </w:r>
      <w:proofErr w:type="spellStart"/>
      <w:r w:rsidRPr="00CE129D">
        <w:rPr>
          <w:rFonts w:ascii="Times New Roman" w:hAnsi="Times New Roman" w:cs="Times New Roman"/>
          <w:sz w:val="24"/>
          <w:szCs w:val="24"/>
        </w:rPr>
        <w:t>Hartzell</w:t>
      </w:r>
      <w:proofErr w:type="spellEnd"/>
      <w:r w:rsidRPr="00CE129D">
        <w:rPr>
          <w:rFonts w:ascii="Times New Roman" w:hAnsi="Times New Roman" w:cs="Times New Roman"/>
          <w:sz w:val="24"/>
          <w:szCs w:val="24"/>
        </w:rPr>
        <w:t xml:space="preserve"> (2001) used the whole sample as the estimation period. In this thesis the </w:t>
      </w:r>
      <w:r w:rsidR="00991AD3">
        <w:rPr>
          <w:rFonts w:ascii="Times New Roman" w:hAnsi="Times New Roman" w:cs="Times New Roman"/>
          <w:sz w:val="24"/>
          <w:szCs w:val="24"/>
        </w:rPr>
        <w:t>Brown and Warner</w:t>
      </w:r>
      <w:r w:rsidRPr="00CE129D">
        <w:rPr>
          <w:rFonts w:ascii="Times New Roman" w:hAnsi="Times New Roman" w:cs="Times New Roman"/>
          <w:sz w:val="24"/>
          <w:szCs w:val="24"/>
        </w:rPr>
        <w:t xml:space="preserve"> approach will be followed.</w:t>
      </w:r>
    </w:p>
    <w:p w:rsidR="00A74D2A" w:rsidRPr="0061742A" w:rsidRDefault="00A74D2A" w:rsidP="0061742A">
      <w:pPr>
        <w:pStyle w:val="Heading3"/>
        <w:numPr>
          <w:ilvl w:val="2"/>
          <w:numId w:val="31"/>
        </w:numPr>
        <w:rPr>
          <w:color w:val="auto"/>
          <w:sz w:val="24"/>
          <w:szCs w:val="24"/>
        </w:rPr>
      </w:pPr>
      <w:bookmarkStart w:id="21" w:name="_Toc388440223"/>
      <w:r w:rsidRPr="0061742A">
        <w:rPr>
          <w:color w:val="auto"/>
          <w:sz w:val="24"/>
          <w:szCs w:val="24"/>
        </w:rPr>
        <w:t>Normal returns</w:t>
      </w:r>
      <w:bookmarkEnd w:id="21"/>
      <w:r w:rsidRPr="0061742A">
        <w:rPr>
          <w:color w:val="auto"/>
          <w:sz w:val="24"/>
          <w:szCs w:val="24"/>
        </w:rPr>
        <w:t xml:space="preserve"> </w:t>
      </w:r>
    </w:p>
    <w:p w:rsidR="00480E9A" w:rsidRDefault="00480E9A" w:rsidP="00480E9A">
      <w:pPr>
        <w:tabs>
          <w:tab w:val="left" w:pos="335"/>
          <w:tab w:val="left" w:pos="1993"/>
        </w:tabs>
        <w:spacing w:line="360" w:lineRule="auto"/>
        <w:rPr>
          <w:rFonts w:ascii="Times New Roman" w:hAnsi="Times New Roman" w:cs="Times New Roman"/>
          <w:sz w:val="24"/>
          <w:szCs w:val="24"/>
        </w:rPr>
      </w:pPr>
      <w:r>
        <w:rPr>
          <w:rFonts w:ascii="Times New Roman" w:hAnsi="Times New Roman" w:cs="Times New Roman"/>
          <w:sz w:val="24"/>
          <w:szCs w:val="24"/>
        </w:rPr>
        <w:t xml:space="preserve">The normal returns used for the event study are in line </w:t>
      </w:r>
      <w:r w:rsidRPr="00622AC8">
        <w:rPr>
          <w:rFonts w:ascii="Times New Roman" w:hAnsi="Times New Roman" w:cs="Times New Roman"/>
          <w:sz w:val="24"/>
          <w:szCs w:val="24"/>
        </w:rPr>
        <w:t xml:space="preserve">with formula </w:t>
      </w:r>
      <w:r w:rsidR="00622AC8" w:rsidRPr="00622AC8">
        <w:rPr>
          <w:rFonts w:ascii="Times New Roman" w:hAnsi="Times New Roman" w:cs="Times New Roman"/>
          <w:sz w:val="24"/>
          <w:szCs w:val="24"/>
        </w:rPr>
        <w:t>2</w:t>
      </w:r>
      <w:r w:rsidRPr="00622AC8">
        <w:rPr>
          <w:rFonts w:ascii="Times New Roman" w:hAnsi="Times New Roman" w:cs="Times New Roman"/>
          <w:sz w:val="24"/>
          <w:szCs w:val="24"/>
        </w:rPr>
        <w:t xml:space="preserve">. This </w:t>
      </w:r>
      <w:r>
        <w:rPr>
          <w:rFonts w:ascii="Times New Roman" w:hAnsi="Times New Roman" w:cs="Times New Roman"/>
          <w:sz w:val="24"/>
          <w:szCs w:val="24"/>
        </w:rPr>
        <w:t>is in contrast wit</w:t>
      </w:r>
      <w:r w:rsidR="006D484F">
        <w:rPr>
          <w:rFonts w:ascii="Times New Roman" w:hAnsi="Times New Roman" w:cs="Times New Roman"/>
          <w:sz w:val="24"/>
          <w:szCs w:val="24"/>
        </w:rPr>
        <w:t xml:space="preserve">h </w:t>
      </w:r>
      <w:proofErr w:type="spellStart"/>
      <w:r w:rsidR="00741082">
        <w:rPr>
          <w:rFonts w:ascii="Times New Roman" w:hAnsi="Times New Roman" w:cs="Times New Roman"/>
          <w:sz w:val="24"/>
          <w:szCs w:val="24"/>
        </w:rPr>
        <w:t>Renneboog</w:t>
      </w:r>
      <w:proofErr w:type="spellEnd"/>
      <w:r w:rsidR="00741082">
        <w:rPr>
          <w:rFonts w:ascii="Times New Roman" w:hAnsi="Times New Roman" w:cs="Times New Roman"/>
          <w:sz w:val="24"/>
          <w:szCs w:val="24"/>
        </w:rPr>
        <w:t xml:space="preserve"> and </w:t>
      </w:r>
      <w:proofErr w:type="spellStart"/>
      <w:r w:rsidR="00741082">
        <w:rPr>
          <w:rFonts w:ascii="Times New Roman" w:hAnsi="Times New Roman" w:cs="Times New Roman"/>
          <w:sz w:val="24"/>
          <w:szCs w:val="24"/>
        </w:rPr>
        <w:t>Vanbrabant</w:t>
      </w:r>
      <w:proofErr w:type="spellEnd"/>
      <w:r w:rsidR="00741082">
        <w:rPr>
          <w:rFonts w:ascii="Times New Roman" w:hAnsi="Times New Roman" w:cs="Times New Roman"/>
          <w:sz w:val="24"/>
          <w:szCs w:val="24"/>
        </w:rPr>
        <w:t xml:space="preserve"> (2000) and </w:t>
      </w:r>
      <w:proofErr w:type="spellStart"/>
      <w:r w:rsidR="006D484F">
        <w:rPr>
          <w:rFonts w:ascii="Times New Roman" w:hAnsi="Times New Roman" w:cs="Times New Roman"/>
          <w:sz w:val="24"/>
          <w:szCs w:val="24"/>
        </w:rPr>
        <w:t>S</w:t>
      </w:r>
      <w:r w:rsidR="00741082">
        <w:rPr>
          <w:rFonts w:ascii="Times New Roman" w:hAnsi="Times New Roman" w:cs="Times New Roman"/>
          <w:sz w:val="24"/>
          <w:szCs w:val="24"/>
        </w:rPr>
        <w:t>choltens</w:t>
      </w:r>
      <w:proofErr w:type="spellEnd"/>
      <w:r w:rsidR="00741082">
        <w:rPr>
          <w:rFonts w:ascii="Times New Roman" w:hAnsi="Times New Roman" w:cs="Times New Roman"/>
          <w:sz w:val="24"/>
          <w:szCs w:val="24"/>
        </w:rPr>
        <w:t xml:space="preserve"> and </w:t>
      </w:r>
      <w:proofErr w:type="spellStart"/>
      <w:r w:rsidR="00741082">
        <w:rPr>
          <w:rFonts w:ascii="Times New Roman" w:hAnsi="Times New Roman" w:cs="Times New Roman"/>
          <w:sz w:val="24"/>
          <w:szCs w:val="24"/>
        </w:rPr>
        <w:t>Peenstra</w:t>
      </w:r>
      <w:proofErr w:type="spellEnd"/>
      <w:r w:rsidR="00741082">
        <w:rPr>
          <w:rFonts w:ascii="Times New Roman" w:hAnsi="Times New Roman" w:cs="Times New Roman"/>
          <w:sz w:val="24"/>
          <w:szCs w:val="24"/>
        </w:rPr>
        <w:t xml:space="preserve"> (2009)</w:t>
      </w:r>
      <w:r>
        <w:rPr>
          <w:rFonts w:ascii="Times New Roman" w:hAnsi="Times New Roman" w:cs="Times New Roman"/>
          <w:sz w:val="24"/>
          <w:szCs w:val="24"/>
        </w:rPr>
        <w:t xml:space="preserve"> who did use a more simplified model. However, according to </w:t>
      </w:r>
      <w:proofErr w:type="spellStart"/>
      <w:r>
        <w:rPr>
          <w:rFonts w:ascii="Times New Roman" w:hAnsi="Times New Roman" w:cs="Times New Roman"/>
          <w:sz w:val="24"/>
          <w:szCs w:val="24"/>
        </w:rPr>
        <w:t>Edmans</w:t>
      </w:r>
      <w:proofErr w:type="spellEnd"/>
      <w:r w:rsidR="00991AD3">
        <w:rPr>
          <w:rFonts w:ascii="Times New Roman" w:hAnsi="Times New Roman" w:cs="Times New Roman"/>
          <w:sz w:val="24"/>
          <w:szCs w:val="24"/>
        </w:rPr>
        <w:t xml:space="preserve"> </w:t>
      </w:r>
      <w:r w:rsidR="00E16E83">
        <w:rPr>
          <w:rFonts w:ascii="Times New Roman" w:hAnsi="Times New Roman" w:cs="Times New Roman"/>
          <w:sz w:val="24"/>
          <w:szCs w:val="24"/>
        </w:rPr>
        <w:t>et al</w:t>
      </w:r>
      <w:proofErr w:type="gramStart"/>
      <w:r w:rsidR="00E16E83">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 xml:space="preserve">2003) and </w:t>
      </w:r>
      <w:proofErr w:type="spellStart"/>
      <w:r>
        <w:rPr>
          <w:rFonts w:ascii="Times New Roman" w:hAnsi="Times New Roman" w:cs="Times New Roman"/>
          <w:sz w:val="24"/>
          <w:szCs w:val="24"/>
        </w:rPr>
        <w:t>Bernile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Lyandres</w:t>
      </w:r>
      <w:proofErr w:type="spellEnd"/>
      <w:r>
        <w:rPr>
          <w:rFonts w:ascii="Times New Roman" w:hAnsi="Times New Roman" w:cs="Times New Roman"/>
          <w:sz w:val="24"/>
          <w:szCs w:val="24"/>
        </w:rPr>
        <w:t xml:space="preserve"> (2011) this model provides normalized returns which are robust for serial correlation. </w:t>
      </w:r>
    </w:p>
    <w:p w:rsidR="00A74D2A" w:rsidRPr="0061742A" w:rsidRDefault="0061742A" w:rsidP="00A74D2A">
      <w:pPr>
        <w:pStyle w:val="Heading3"/>
        <w:rPr>
          <w:color w:val="auto"/>
          <w:sz w:val="24"/>
          <w:szCs w:val="24"/>
        </w:rPr>
      </w:pPr>
      <w:bookmarkStart w:id="22" w:name="_Toc388440224"/>
      <w:r w:rsidRPr="0061742A">
        <w:rPr>
          <w:color w:val="auto"/>
          <w:sz w:val="24"/>
          <w:szCs w:val="24"/>
        </w:rPr>
        <w:t>4.4.4</w:t>
      </w:r>
      <w:r w:rsidRPr="0061742A">
        <w:rPr>
          <w:color w:val="auto"/>
          <w:sz w:val="24"/>
          <w:szCs w:val="24"/>
        </w:rPr>
        <w:tab/>
      </w:r>
      <w:r w:rsidR="00A74D2A" w:rsidRPr="0061742A">
        <w:rPr>
          <w:color w:val="auto"/>
          <w:sz w:val="24"/>
          <w:szCs w:val="24"/>
        </w:rPr>
        <w:t>Abnormal Returns</w:t>
      </w:r>
      <w:bookmarkEnd w:id="22"/>
      <w:r w:rsidR="00A74D2A" w:rsidRPr="0061742A">
        <w:rPr>
          <w:color w:val="auto"/>
          <w:sz w:val="24"/>
          <w:szCs w:val="24"/>
        </w:rPr>
        <w:t xml:space="preserve"> </w:t>
      </w:r>
    </w:p>
    <w:p w:rsidR="00A74D2A" w:rsidRPr="00CE129D" w:rsidRDefault="00A74D2A" w:rsidP="00A74D2A">
      <w:pPr>
        <w:spacing w:line="360" w:lineRule="auto"/>
        <w:rPr>
          <w:rFonts w:ascii="Times New Roman" w:hAnsi="Times New Roman" w:cs="Times New Roman"/>
          <w:sz w:val="24"/>
          <w:szCs w:val="24"/>
        </w:rPr>
      </w:pPr>
      <w:r w:rsidRPr="00CE129D">
        <w:rPr>
          <w:rFonts w:ascii="Times New Roman" w:hAnsi="Times New Roman" w:cs="Times New Roman"/>
          <w:sz w:val="24"/>
          <w:szCs w:val="24"/>
        </w:rPr>
        <w:t xml:space="preserve">Abnormal Returns (from now on: AR) will be calculated </w:t>
      </w:r>
      <w:r w:rsidR="00656D9A">
        <w:rPr>
          <w:rFonts w:ascii="Times New Roman" w:hAnsi="Times New Roman" w:cs="Times New Roman"/>
          <w:sz w:val="24"/>
          <w:szCs w:val="24"/>
        </w:rPr>
        <w:t>according to</w:t>
      </w:r>
      <w:r w:rsidRPr="00CE129D">
        <w:rPr>
          <w:rFonts w:ascii="Times New Roman" w:hAnsi="Times New Roman" w:cs="Times New Roman"/>
          <w:sz w:val="24"/>
          <w:szCs w:val="24"/>
        </w:rPr>
        <w:t xml:space="preserve"> the following formula:</w:t>
      </w:r>
    </w:p>
    <w:p w:rsidR="00A74D2A" w:rsidRPr="00072B01" w:rsidRDefault="008359C5" w:rsidP="00622AC8">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AR</m:t>
            </m:r>
          </m:e>
          <m:sub>
            <m:r>
              <w:rPr>
                <w:rFonts w:ascii="Cambria Math" w:hAnsi="Cambria Math" w:cs="Times New Roman"/>
                <w:sz w:val="24"/>
                <w:szCs w:val="24"/>
              </w:rPr>
              <m:t>i,t</m:t>
            </m:r>
          </m:sub>
        </m:sSub>
        <m:r>
          <w:rPr>
            <w:rFonts w:ascii="Cambria Math" w:hAnsi="Cambria Math" w:cs="Times New Roman"/>
            <w:sz w:val="24"/>
            <w:szCs w:val="24"/>
          </w:rPr>
          <m:t>=</m:t>
        </m:r>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i,t</m:t>
            </m:r>
          </m:sub>
          <m:sup>
            <m:r>
              <w:rPr>
                <w:rFonts w:ascii="Cambria Math" w:hAnsi="Cambria Math" w:cs="Times New Roman"/>
                <w:sz w:val="24"/>
                <w:szCs w:val="24"/>
              </w:rPr>
              <m:t>0</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msci,t</m:t>
            </m:r>
          </m:sub>
        </m:sSub>
      </m:oMath>
      <w:r w:rsidR="00A74D2A" w:rsidRPr="00072B01">
        <w:rPr>
          <w:rFonts w:ascii="Times New Roman" w:eastAsiaTheme="minorEastAsia" w:hAnsi="Times New Roman" w:cs="Times New Roman"/>
          <w:sz w:val="24"/>
          <w:szCs w:val="24"/>
        </w:rPr>
        <w:t>)</w:t>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t>(4)</w:t>
      </w:r>
    </w:p>
    <w:p w:rsidR="00A74D2A" w:rsidRDefault="008359C5" w:rsidP="00A74D2A">
      <w:pPr>
        <w:spacing w:line="360" w:lineRule="auto"/>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AR</m:t>
            </m:r>
          </m:e>
          <m:sub>
            <m:r>
              <w:rPr>
                <w:rFonts w:ascii="Cambria Math" w:hAnsi="Cambria Math" w:cs="Times New Roman"/>
                <w:sz w:val="24"/>
                <w:szCs w:val="24"/>
              </w:rPr>
              <m:t>i,t</m:t>
            </m:r>
          </m:sub>
        </m:sSub>
      </m:oMath>
      <w:r w:rsidR="00991AD3">
        <w:rPr>
          <w:rFonts w:ascii="Times New Roman" w:hAnsi="Times New Roman" w:cs="Times New Roman"/>
          <w:sz w:val="24"/>
          <w:szCs w:val="24"/>
        </w:rPr>
        <w:tab/>
        <w:t xml:space="preserve">= </w:t>
      </w:r>
      <w:r w:rsidR="008222E6">
        <w:rPr>
          <w:rFonts w:ascii="Times New Roman" w:hAnsi="Times New Roman" w:cs="Times New Roman"/>
          <w:sz w:val="24"/>
          <w:szCs w:val="24"/>
        </w:rPr>
        <w:t>the abnormal return of i</w:t>
      </w:r>
      <w:r w:rsidR="00741082">
        <w:rPr>
          <w:rFonts w:ascii="Times New Roman" w:hAnsi="Times New Roman" w:cs="Times New Roman"/>
          <w:sz w:val="24"/>
          <w:szCs w:val="24"/>
        </w:rPr>
        <w:t xml:space="preserve">ndex </w:t>
      </w:r>
      <w:proofErr w:type="spellStart"/>
      <w:r w:rsidR="00741082">
        <w:rPr>
          <w:rFonts w:ascii="Times New Roman" w:hAnsi="Times New Roman" w:cs="Times New Roman"/>
          <w:sz w:val="24"/>
          <w:szCs w:val="24"/>
        </w:rPr>
        <w:t>i</w:t>
      </w:r>
      <w:proofErr w:type="spellEnd"/>
      <w:r w:rsidR="00741082">
        <w:rPr>
          <w:rFonts w:ascii="Times New Roman" w:hAnsi="Times New Roman" w:cs="Times New Roman"/>
          <w:sz w:val="24"/>
          <w:szCs w:val="24"/>
        </w:rPr>
        <w:t xml:space="preserve"> at time t</w:t>
      </w:r>
      <w:r w:rsidR="00A74D2A" w:rsidRPr="00CE129D">
        <w:rPr>
          <w:rFonts w:ascii="Times New Roman" w:hAnsi="Times New Roman" w:cs="Times New Roman"/>
          <w:sz w:val="24"/>
          <w:szCs w:val="24"/>
        </w:rPr>
        <w:br/>
      </w:r>
      <m:oMath>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it</m:t>
            </m:r>
          </m:sub>
          <m:sup>
            <m:r>
              <w:rPr>
                <w:rFonts w:ascii="Cambria Math" w:hAnsi="Cambria Math" w:cs="Times New Roman"/>
                <w:sz w:val="24"/>
                <w:szCs w:val="24"/>
              </w:rPr>
              <m:t>0</m:t>
            </m:r>
          </m:sup>
        </m:sSubSup>
        <m:r>
          <w:rPr>
            <w:rFonts w:ascii="Cambria Math" w:hAnsi="Cambria Math" w:cs="Times New Roman"/>
            <w:sz w:val="24"/>
            <w:szCs w:val="24"/>
          </w:rPr>
          <m:t>,</m:t>
        </m:r>
      </m:oMath>
      <w:r w:rsidR="00991AD3">
        <w:rPr>
          <w:rFonts w:ascii="Times New Roman" w:hAnsi="Times New Roman" w:cs="Times New Roman"/>
          <w:sz w:val="24"/>
          <w:szCs w:val="24"/>
        </w:rPr>
        <w:tab/>
        <w:t xml:space="preserve">= </w:t>
      </w:r>
      <w:r w:rsidR="00A74D2A" w:rsidRPr="00CE129D">
        <w:rPr>
          <w:rFonts w:ascii="Times New Roman" w:hAnsi="Times New Roman" w:cs="Times New Roman"/>
          <w:sz w:val="24"/>
          <w:szCs w:val="24"/>
        </w:rPr>
        <w:t xml:space="preserve">the return on index </w:t>
      </w:r>
      <w:proofErr w:type="spellStart"/>
      <w:r w:rsidR="00741082">
        <w:rPr>
          <w:rFonts w:ascii="Times New Roman" w:hAnsi="Times New Roman" w:cs="Times New Roman"/>
          <w:sz w:val="24"/>
          <w:szCs w:val="24"/>
        </w:rPr>
        <w:t>i</w:t>
      </w:r>
      <w:proofErr w:type="spellEnd"/>
      <w:r w:rsidR="00741082">
        <w:rPr>
          <w:rFonts w:ascii="Times New Roman" w:hAnsi="Times New Roman" w:cs="Times New Roman"/>
          <w:sz w:val="24"/>
          <w:szCs w:val="24"/>
        </w:rPr>
        <w:t xml:space="preserve"> at time t</w:t>
      </w:r>
      <w:r w:rsidR="00A74D2A" w:rsidRPr="00CE129D">
        <w:rPr>
          <w:rFonts w:ascii="Times New Roman" w:hAnsi="Times New Roman" w:cs="Times New Roman"/>
          <w:sz w:val="24"/>
          <w:szCs w:val="24"/>
        </w:rPr>
        <w:br/>
      </w:r>
      <w:r w:rsidR="00A74D2A" w:rsidRPr="00CE129D">
        <w:rPr>
          <w:rFonts w:ascii="Times New Roman" w:hAnsi="Times New Roman" w:cs="Times New Roman"/>
          <w:position w:val="-14"/>
          <w:sz w:val="24"/>
          <w:szCs w:val="24"/>
        </w:rPr>
        <w:object w:dxaOrig="320" w:dyaOrig="380">
          <v:shape id="_x0000_i1025" type="#_x0000_t75" style="width:16.1pt;height:18.4pt" o:ole="">
            <v:imagedata r:id="rId13" o:title=""/>
          </v:shape>
          <o:OLEObject Type="Embed" ProgID="Equation.3" ShapeID="_x0000_i1025" DrawAspect="Content" ObjectID="_1462187644" r:id="rId14"/>
        </w:object>
      </w:r>
      <w:r w:rsidR="00991AD3">
        <w:rPr>
          <w:rFonts w:ascii="Times New Roman" w:hAnsi="Times New Roman" w:cs="Times New Roman"/>
          <w:sz w:val="24"/>
          <w:szCs w:val="24"/>
        </w:rPr>
        <w:tab/>
        <w:t xml:space="preserve">= </w:t>
      </w:r>
      <w:r w:rsidR="00A74D2A" w:rsidRPr="00CE129D">
        <w:rPr>
          <w:rFonts w:ascii="Times New Roman" w:hAnsi="Times New Roman" w:cs="Times New Roman"/>
          <w:sz w:val="24"/>
          <w:szCs w:val="24"/>
        </w:rPr>
        <w:t>the intercept</w:t>
      </w:r>
      <w:r w:rsidR="00A74D2A" w:rsidRPr="00CE129D">
        <w:rPr>
          <w:rFonts w:ascii="Times New Roman" w:hAnsi="Times New Roman" w:cs="Times New Roman"/>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oMath>
      <w:r w:rsidR="00991AD3">
        <w:rPr>
          <w:rFonts w:ascii="Times New Roman" w:hAnsi="Times New Roman" w:cs="Times New Roman"/>
          <w:sz w:val="24"/>
          <w:szCs w:val="24"/>
        </w:rPr>
        <w:tab/>
        <w:t xml:space="preserve">= </w:t>
      </w:r>
      <w:r w:rsidR="00741082">
        <w:rPr>
          <w:rFonts w:ascii="Times New Roman" w:hAnsi="Times New Roman" w:cs="Times New Roman"/>
          <w:sz w:val="24"/>
          <w:szCs w:val="24"/>
        </w:rPr>
        <w:t xml:space="preserve">the risk of </w:t>
      </w:r>
      <w:r w:rsidR="00A74D2A" w:rsidRPr="00CE129D">
        <w:rPr>
          <w:rFonts w:ascii="Times New Roman" w:hAnsi="Times New Roman" w:cs="Times New Roman"/>
          <w:sz w:val="24"/>
          <w:szCs w:val="24"/>
        </w:rPr>
        <w:t>share</w:t>
      </w:r>
      <w:r w:rsidR="00741082">
        <w:rPr>
          <w:rFonts w:ascii="Times New Roman" w:hAnsi="Times New Roman" w:cs="Times New Roman"/>
          <w:sz w:val="24"/>
          <w:szCs w:val="24"/>
        </w:rPr>
        <w:t xml:space="preserve"> </w:t>
      </w:r>
      <w:proofErr w:type="spellStart"/>
      <w:r w:rsidR="00741082">
        <w:rPr>
          <w:rFonts w:ascii="Times New Roman" w:hAnsi="Times New Roman" w:cs="Times New Roman"/>
          <w:sz w:val="24"/>
          <w:szCs w:val="24"/>
        </w:rPr>
        <w:t>i</w:t>
      </w:r>
      <w:proofErr w:type="spellEnd"/>
      <w:r w:rsidR="00A74D2A" w:rsidRPr="00CE129D">
        <w:rPr>
          <w:rFonts w:ascii="Times New Roman" w:hAnsi="Times New Roman" w:cs="Times New Roman"/>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msci,t</m:t>
            </m:r>
          </m:sub>
        </m:sSub>
      </m:oMath>
      <w:r w:rsidR="00A74D2A">
        <w:rPr>
          <w:rFonts w:ascii="Times New Roman" w:eastAsiaTheme="minorEastAsia" w:hAnsi="Times New Roman" w:cs="Times New Roman"/>
          <w:sz w:val="24"/>
          <w:szCs w:val="24"/>
        </w:rPr>
        <w:tab/>
      </w:r>
      <w:r w:rsidR="00991AD3">
        <w:rPr>
          <w:rFonts w:ascii="Times New Roman" w:hAnsi="Times New Roman" w:cs="Times New Roman"/>
          <w:sz w:val="24"/>
          <w:szCs w:val="24"/>
        </w:rPr>
        <w:t xml:space="preserve">= </w:t>
      </w:r>
      <w:r w:rsidR="00A74D2A">
        <w:rPr>
          <w:rFonts w:ascii="Times New Roman" w:hAnsi="Times New Roman" w:cs="Times New Roman"/>
          <w:sz w:val="24"/>
          <w:szCs w:val="24"/>
        </w:rPr>
        <w:t>r</w:t>
      </w:r>
      <w:r w:rsidR="00A74D2A" w:rsidRPr="00CE129D">
        <w:rPr>
          <w:rFonts w:ascii="Times New Roman" w:hAnsi="Times New Roman" w:cs="Times New Roman"/>
          <w:sz w:val="24"/>
          <w:szCs w:val="24"/>
        </w:rPr>
        <w:t>eturn of MSCI world index</w:t>
      </w:r>
      <w:r w:rsidR="00741082">
        <w:rPr>
          <w:rFonts w:ascii="Times New Roman" w:hAnsi="Times New Roman" w:cs="Times New Roman"/>
          <w:sz w:val="24"/>
          <w:szCs w:val="24"/>
        </w:rPr>
        <w:t xml:space="preserve"> at time t</w:t>
      </w:r>
      <w:r w:rsidR="00A74D2A" w:rsidRPr="00CE129D">
        <w:rPr>
          <w:rFonts w:ascii="Times New Roman" w:hAnsi="Times New Roman" w:cs="Times New Roman"/>
          <w:sz w:val="24"/>
          <w:szCs w:val="24"/>
        </w:rPr>
        <w:br/>
      </w:r>
    </w:p>
    <w:p w:rsidR="00AB550A" w:rsidRDefault="00AB550A" w:rsidP="00A74D2A">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average abnormal returns </w:t>
      </w:r>
      <w:r w:rsidR="007E58FA">
        <w:rPr>
          <w:rFonts w:ascii="Times New Roman" w:hAnsi="Times New Roman" w:cs="Times New Roman"/>
          <w:sz w:val="24"/>
          <w:szCs w:val="24"/>
        </w:rPr>
        <w:t xml:space="preserve">(from now on: AAR) </w:t>
      </w:r>
      <w:r>
        <w:rPr>
          <w:rFonts w:ascii="Times New Roman" w:hAnsi="Times New Roman" w:cs="Times New Roman"/>
          <w:sz w:val="24"/>
          <w:szCs w:val="24"/>
        </w:rPr>
        <w:t xml:space="preserve">will be calculated </w:t>
      </w:r>
      <w:r w:rsidR="00733EBB">
        <w:rPr>
          <w:rFonts w:ascii="Times New Roman" w:hAnsi="Times New Roman" w:cs="Times New Roman"/>
          <w:sz w:val="24"/>
          <w:szCs w:val="24"/>
        </w:rPr>
        <w:t xml:space="preserve">by </w:t>
      </w:r>
      <w:r w:rsidR="00B4335D">
        <w:rPr>
          <w:rFonts w:ascii="Times New Roman" w:hAnsi="Times New Roman" w:cs="Times New Roman"/>
          <w:sz w:val="24"/>
          <w:szCs w:val="24"/>
        </w:rPr>
        <w:t>determining</w:t>
      </w:r>
      <w:r w:rsidR="00733EBB">
        <w:rPr>
          <w:rFonts w:ascii="Times New Roman" w:hAnsi="Times New Roman" w:cs="Times New Roman"/>
          <w:sz w:val="24"/>
          <w:szCs w:val="24"/>
        </w:rPr>
        <w:t xml:space="preserve"> the average over all independent </w:t>
      </w:r>
      <w:r w:rsidR="00900BDE">
        <w:rPr>
          <w:rFonts w:ascii="Times New Roman" w:hAnsi="Times New Roman" w:cs="Times New Roman"/>
          <w:sz w:val="24"/>
          <w:szCs w:val="24"/>
        </w:rPr>
        <w:t>ARs</w:t>
      </w:r>
      <w:r w:rsidR="00733EBB">
        <w:rPr>
          <w:rFonts w:ascii="Times New Roman" w:hAnsi="Times New Roman" w:cs="Times New Roman"/>
          <w:sz w:val="24"/>
          <w:szCs w:val="24"/>
        </w:rPr>
        <w:t xml:space="preserve">, </w:t>
      </w:r>
      <w:r>
        <w:rPr>
          <w:rFonts w:ascii="Times New Roman" w:hAnsi="Times New Roman" w:cs="Times New Roman"/>
          <w:sz w:val="24"/>
          <w:szCs w:val="24"/>
        </w:rPr>
        <w:t>according to the following formula:</w:t>
      </w:r>
    </w:p>
    <w:p w:rsidR="007E58FA" w:rsidRPr="00622AC8" w:rsidRDefault="008359C5" w:rsidP="00622AC8">
      <w:pPr>
        <w:spacing w:line="360" w:lineRule="auto"/>
        <w:jc w:val="right"/>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AAR</m:t>
            </m:r>
          </m:e>
          <m:sub>
            <m:r>
              <w:rPr>
                <w:rFonts w:ascii="Cambria Math" w:hAnsi="Cambria Math" w:cs="Times New Roman"/>
                <w:sz w:val="24"/>
                <w:szCs w:val="24"/>
              </w:rPr>
              <m:t>i,t</m:t>
            </m:r>
          </m:sub>
        </m:sSub>
        <m:r>
          <w:rPr>
            <w:rFonts w:ascii="Cambria Math" w:eastAsia="Cambria Math" w:hAnsi="Cambria Math" w:cs="Cambria Math"/>
            <w:sz w:val="24"/>
            <w:szCs w:val="24"/>
          </w:rPr>
          <m:t xml:space="preserve"> =1/N</m:t>
        </m:r>
        <m:nary>
          <m:naryPr>
            <m:chr m:val="∑"/>
            <m:grow m:val="1"/>
            <m:ctrlPr>
              <w:rPr>
                <w:rFonts w:ascii="Cambria Math" w:hAnsi="Cambria Math" w:cs="Times New Roman"/>
                <w:sz w:val="24"/>
                <w:szCs w:val="24"/>
              </w:rPr>
            </m:ctrlPr>
          </m:naryPr>
          <m:sub>
            <m:r>
              <w:rPr>
                <w:rFonts w:ascii="Cambria Math" w:eastAsia="Cambria Math" w:hAnsi="Cambria Math" w:cs="Cambria Math"/>
                <w:sz w:val="24"/>
                <w:szCs w:val="24"/>
              </w:rPr>
              <m:t>t-1</m:t>
            </m:r>
          </m:sub>
          <m:sup>
            <m:r>
              <w:rPr>
                <w:rFonts w:ascii="Cambria Math" w:hAnsi="Cambria Math" w:cs="Times New Roman"/>
                <w:sz w:val="24"/>
                <w:szCs w:val="24"/>
              </w:rPr>
              <m:t>N</m:t>
            </m:r>
          </m:sup>
          <m:e>
            <m:sSub>
              <m:sSubPr>
                <m:ctrlPr>
                  <w:rPr>
                    <w:rFonts w:ascii="Cambria Math" w:hAnsi="Cambria Math" w:cs="Times New Roman"/>
                    <w:i/>
                    <w:sz w:val="24"/>
                    <w:szCs w:val="24"/>
                  </w:rPr>
                </m:ctrlPr>
              </m:sSubPr>
              <m:e>
                <m:r>
                  <w:rPr>
                    <w:rFonts w:ascii="Cambria Math" w:hAnsi="Cambria Math" w:cs="Times New Roman"/>
                    <w:sz w:val="24"/>
                    <w:szCs w:val="24"/>
                  </w:rPr>
                  <m:t>AR</m:t>
                </m:r>
              </m:e>
              <m:sub>
                <m:r>
                  <w:rPr>
                    <w:rFonts w:ascii="Cambria Math" w:hAnsi="Cambria Math" w:cs="Times New Roman"/>
                    <w:sz w:val="24"/>
                    <w:szCs w:val="24"/>
                  </w:rPr>
                  <m:t>i,t</m:t>
                </m:r>
              </m:sub>
            </m:sSub>
          </m:e>
        </m:nary>
      </m:oMath>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t>(5)</w:t>
      </w:r>
    </w:p>
    <w:p w:rsidR="00A74D2A" w:rsidRPr="00CE129D" w:rsidRDefault="008359C5" w:rsidP="00A74D2A">
      <w:pPr>
        <w:spacing w:line="360" w:lineRule="auto"/>
        <w:rPr>
          <w:rFonts w:ascii="Times New Roman" w:hAnsi="Times New Roman" w:cs="Times New Roman"/>
          <w:color w:val="FF0000"/>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AAR</m:t>
            </m:r>
          </m:e>
          <m:sub>
            <m:r>
              <w:rPr>
                <w:rFonts w:ascii="Cambria Math" w:hAnsi="Cambria Math" w:cs="Times New Roman"/>
                <w:sz w:val="24"/>
                <w:szCs w:val="24"/>
              </w:rPr>
              <m:t>i,t</m:t>
            </m:r>
          </m:sub>
        </m:sSub>
      </m:oMath>
      <w:r w:rsidR="007E58FA">
        <w:rPr>
          <w:rFonts w:ascii="Times New Roman" w:eastAsiaTheme="minorEastAsia" w:hAnsi="Times New Roman" w:cs="Times New Roman"/>
          <w:sz w:val="24"/>
          <w:szCs w:val="24"/>
        </w:rPr>
        <w:tab/>
      </w:r>
      <w:r w:rsidR="007E58FA">
        <w:rPr>
          <w:rFonts w:ascii="Times New Roman" w:eastAsiaTheme="minorEastAsia" w:hAnsi="Times New Roman" w:cs="Times New Roman"/>
          <w:sz w:val="24"/>
          <w:szCs w:val="24"/>
        </w:rPr>
        <w:tab/>
        <w:t xml:space="preserve">= the </w:t>
      </w:r>
      <w:proofErr w:type="gramStart"/>
      <w:r w:rsidR="007E58FA">
        <w:rPr>
          <w:rFonts w:ascii="Times New Roman" w:eastAsiaTheme="minorEastAsia" w:hAnsi="Times New Roman" w:cs="Times New Roman"/>
          <w:sz w:val="24"/>
          <w:szCs w:val="24"/>
        </w:rPr>
        <w:t>av</w:t>
      </w:r>
      <w:r w:rsidR="00741082">
        <w:rPr>
          <w:rFonts w:ascii="Times New Roman" w:eastAsiaTheme="minorEastAsia" w:hAnsi="Times New Roman" w:cs="Times New Roman"/>
          <w:sz w:val="24"/>
          <w:szCs w:val="24"/>
        </w:rPr>
        <w:t>erage abnormal return</w:t>
      </w:r>
      <w:proofErr w:type="gramEnd"/>
      <w:r w:rsidR="00741082">
        <w:rPr>
          <w:rFonts w:ascii="Times New Roman" w:eastAsiaTheme="minorEastAsia" w:hAnsi="Times New Roman" w:cs="Times New Roman"/>
          <w:sz w:val="24"/>
          <w:szCs w:val="24"/>
        </w:rPr>
        <w:t xml:space="preserve"> of index </w:t>
      </w:r>
      <w:proofErr w:type="spellStart"/>
      <w:r w:rsidR="00741082">
        <w:rPr>
          <w:rFonts w:ascii="Times New Roman" w:eastAsiaTheme="minorEastAsia" w:hAnsi="Times New Roman" w:cs="Times New Roman"/>
          <w:sz w:val="24"/>
          <w:szCs w:val="24"/>
        </w:rPr>
        <w:t>i</w:t>
      </w:r>
      <w:proofErr w:type="spellEnd"/>
      <w:r w:rsidR="007E58FA">
        <w:rPr>
          <w:rFonts w:ascii="Times New Roman" w:eastAsiaTheme="minorEastAsia" w:hAnsi="Times New Roman" w:cs="Times New Roman"/>
          <w:sz w:val="24"/>
          <w:szCs w:val="24"/>
        </w:rPr>
        <w:t xml:space="preserve"> at time t</w:t>
      </w:r>
      <w:r w:rsidR="007E58FA">
        <w:rPr>
          <w:rFonts w:ascii="Times New Roman" w:eastAsiaTheme="minorEastAsia" w:hAnsi="Times New Roman" w:cs="Times New Roman"/>
          <w:sz w:val="24"/>
          <w:szCs w:val="24"/>
        </w:rPr>
        <w:br/>
      </w:r>
      <m:oMath>
        <m:r>
          <w:rPr>
            <w:rFonts w:ascii="Cambria Math" w:eastAsia="Cambria Math" w:hAnsi="Cambria Math" w:cs="Cambria Math"/>
            <w:sz w:val="24"/>
            <w:szCs w:val="24"/>
          </w:rPr>
          <m:t>N</m:t>
        </m:r>
      </m:oMath>
      <w:r w:rsidR="007E58FA">
        <w:rPr>
          <w:rFonts w:ascii="Times New Roman" w:eastAsiaTheme="minorEastAsia" w:hAnsi="Times New Roman" w:cs="Times New Roman"/>
          <w:sz w:val="24"/>
          <w:szCs w:val="24"/>
        </w:rPr>
        <w:tab/>
      </w:r>
      <w:r w:rsidR="007E58FA">
        <w:rPr>
          <w:rFonts w:ascii="Times New Roman" w:eastAsiaTheme="minorEastAsia" w:hAnsi="Times New Roman" w:cs="Times New Roman"/>
          <w:sz w:val="24"/>
          <w:szCs w:val="24"/>
        </w:rPr>
        <w:tab/>
        <w:t>= number of abnormal returns</w:t>
      </w:r>
      <w:r w:rsidR="007E58FA">
        <w:rPr>
          <w:rFonts w:ascii="Times New Roman" w:eastAsiaTheme="minorEastAsia" w:hAnsi="Times New Roman" w:cs="Times New Roman"/>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AR</m:t>
            </m:r>
          </m:e>
          <m:sub>
            <m:r>
              <w:rPr>
                <w:rFonts w:ascii="Cambria Math" w:hAnsi="Cambria Math" w:cs="Times New Roman"/>
                <w:sz w:val="24"/>
                <w:szCs w:val="24"/>
              </w:rPr>
              <m:t>i,t</m:t>
            </m:r>
          </m:sub>
        </m:sSub>
      </m:oMath>
      <w:r w:rsidR="007E58FA" w:rsidRPr="00CE129D">
        <w:rPr>
          <w:rFonts w:ascii="Times New Roman" w:hAnsi="Times New Roman" w:cs="Times New Roman"/>
          <w:sz w:val="24"/>
          <w:szCs w:val="24"/>
        </w:rPr>
        <w:tab/>
      </w:r>
      <w:r w:rsidR="007E58FA">
        <w:rPr>
          <w:rFonts w:ascii="Times New Roman" w:hAnsi="Times New Roman" w:cs="Times New Roman"/>
          <w:sz w:val="24"/>
          <w:szCs w:val="24"/>
        </w:rPr>
        <w:tab/>
        <w:t xml:space="preserve">= </w:t>
      </w:r>
      <w:r w:rsidR="007E58FA" w:rsidRPr="00CE129D">
        <w:rPr>
          <w:rFonts w:ascii="Times New Roman" w:hAnsi="Times New Roman" w:cs="Times New Roman"/>
          <w:sz w:val="24"/>
          <w:szCs w:val="24"/>
        </w:rPr>
        <w:t xml:space="preserve">the abnormal return of </w:t>
      </w:r>
      <w:r w:rsidR="00741082">
        <w:rPr>
          <w:rFonts w:ascii="Times New Roman" w:hAnsi="Times New Roman" w:cs="Times New Roman"/>
          <w:sz w:val="24"/>
          <w:szCs w:val="24"/>
        </w:rPr>
        <w:t>i</w:t>
      </w:r>
      <w:r w:rsidR="007E58FA" w:rsidRPr="00CE129D">
        <w:rPr>
          <w:rFonts w:ascii="Times New Roman" w:hAnsi="Times New Roman" w:cs="Times New Roman"/>
          <w:sz w:val="24"/>
          <w:szCs w:val="24"/>
        </w:rPr>
        <w:t>ndex</w:t>
      </w:r>
      <w:r w:rsidR="00741082">
        <w:rPr>
          <w:rFonts w:ascii="Times New Roman" w:hAnsi="Times New Roman" w:cs="Times New Roman"/>
          <w:sz w:val="24"/>
          <w:szCs w:val="24"/>
        </w:rPr>
        <w:t xml:space="preserve"> I at time </w:t>
      </w:r>
      <w:proofErr w:type="spellStart"/>
      <w:r w:rsidR="00741082">
        <w:rPr>
          <w:rFonts w:ascii="Times New Roman" w:hAnsi="Times New Roman" w:cs="Times New Roman"/>
          <w:sz w:val="24"/>
          <w:szCs w:val="24"/>
        </w:rPr>
        <w:t>t</w:t>
      </w:r>
      <w:proofErr w:type="spellEnd"/>
      <w:r w:rsidR="007E58FA" w:rsidRPr="00CE129D">
        <w:rPr>
          <w:rFonts w:ascii="Times New Roman" w:hAnsi="Times New Roman" w:cs="Times New Roman"/>
          <w:sz w:val="24"/>
          <w:szCs w:val="24"/>
        </w:rPr>
        <w:br/>
      </w:r>
      <w:r w:rsidR="007E58FA" w:rsidRPr="007E58FA">
        <w:rPr>
          <w:rFonts w:ascii="Times New Roman" w:eastAsiaTheme="minorEastAsia" w:hAnsi="Times New Roman" w:cs="Times New Roman"/>
          <w:sz w:val="24"/>
          <w:szCs w:val="24"/>
        </w:rPr>
        <w:br/>
      </w:r>
      <w:r w:rsidR="00A74D2A" w:rsidRPr="00CE129D">
        <w:rPr>
          <w:rFonts w:ascii="Times New Roman" w:hAnsi="Times New Roman" w:cs="Times New Roman"/>
          <w:sz w:val="24"/>
          <w:szCs w:val="24"/>
        </w:rPr>
        <w:t xml:space="preserve">The last step is a test for significance, which can be done </w:t>
      </w:r>
      <w:r w:rsidR="003E5913">
        <w:rPr>
          <w:rFonts w:ascii="Times New Roman" w:hAnsi="Times New Roman" w:cs="Times New Roman"/>
          <w:sz w:val="24"/>
          <w:szCs w:val="24"/>
        </w:rPr>
        <w:t>according to</w:t>
      </w:r>
      <w:r w:rsidR="00A74D2A" w:rsidRPr="00CE129D">
        <w:rPr>
          <w:rFonts w:ascii="Times New Roman" w:hAnsi="Times New Roman" w:cs="Times New Roman"/>
          <w:sz w:val="24"/>
          <w:szCs w:val="24"/>
        </w:rPr>
        <w:t xml:space="preserve"> the following formula</w:t>
      </w:r>
      <w:r w:rsidR="00A74D2A" w:rsidRPr="00CE129D">
        <w:rPr>
          <w:rFonts w:ascii="Times New Roman" w:hAnsi="Times New Roman" w:cs="Times New Roman"/>
          <w:color w:val="FF0000"/>
          <w:sz w:val="24"/>
          <w:szCs w:val="24"/>
        </w:rPr>
        <w:t>:</w:t>
      </w:r>
    </w:p>
    <w:p w:rsidR="00A74D2A" w:rsidRPr="00CE129D" w:rsidRDefault="00741082" w:rsidP="00622AC8">
      <w:pPr>
        <w:spacing w:line="360" w:lineRule="auto"/>
        <w:jc w:val="right"/>
        <w:rPr>
          <w:rFonts w:ascii="Times New Roman" w:eastAsiaTheme="minorEastAsia" w:hAnsi="Times New Roman" w:cs="Times New Roman"/>
          <w:sz w:val="24"/>
          <w:szCs w:val="24"/>
        </w:rPr>
      </w:pPr>
      <m:oMath>
        <m:r>
          <w:rPr>
            <w:rFonts w:ascii="Cambria Math" w:hAnsi="Cambria Math" w:cs="Times New Roman"/>
            <w:sz w:val="24"/>
            <w:szCs w:val="24"/>
          </w:rPr>
          <m:t>T stat</m:t>
        </m:r>
        <m:r>
          <w:rPr>
            <w:rFonts w:ascii="Cambria Math" w:hAnsi="Cambria Math" w:cs="Times New Roman"/>
            <w:sz w:val="24"/>
            <w:szCs w:val="24"/>
          </w:rPr>
          <m:t>istic=</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AAR</m:t>
                </m:r>
              </m:e>
              <m:sub>
                <m:r>
                  <w:rPr>
                    <w:rFonts w:ascii="Cambria Math" w:hAnsi="Cambria Math" w:cs="Times New Roman"/>
                    <w:sz w:val="24"/>
                    <w:szCs w:val="24"/>
                  </w:rPr>
                  <m:t>t</m:t>
                </m:r>
              </m:sub>
            </m:sSub>
          </m:num>
          <m:den>
            <m:r>
              <w:rPr>
                <w:rFonts w:ascii="Cambria Math" w:hAnsi="Cambria Math" w:cs="Times New Roman"/>
                <w:sz w:val="24"/>
                <w:szCs w:val="24"/>
              </w:rPr>
              <m:t>Ŝ(AAR)</m:t>
            </m:r>
          </m:den>
        </m:f>
      </m:oMath>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r>
      <w:r w:rsidR="00622AC8">
        <w:rPr>
          <w:rFonts w:ascii="Times New Roman" w:eastAsiaTheme="minorEastAsia" w:hAnsi="Times New Roman" w:cs="Times New Roman"/>
          <w:sz w:val="24"/>
          <w:szCs w:val="24"/>
        </w:rPr>
        <w:tab/>
        <w:t>(6)</w:t>
      </w:r>
    </w:p>
    <w:p w:rsidR="00A74D2A" w:rsidRDefault="008359C5" w:rsidP="00606A50">
      <w:pPr>
        <w:spacing w:line="360" w:lineRule="auto"/>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AAR</m:t>
            </m:r>
          </m:e>
          <m:sub>
            <m:r>
              <w:rPr>
                <w:rFonts w:ascii="Cambria Math" w:hAnsi="Cambria Math" w:cs="Times New Roman"/>
                <w:sz w:val="24"/>
                <w:szCs w:val="24"/>
              </w:rPr>
              <m:t>t</m:t>
            </m:r>
          </m:sub>
        </m:sSub>
      </m:oMath>
      <w:r w:rsidR="00A74D2A" w:rsidRPr="00CE129D">
        <w:rPr>
          <w:rFonts w:ascii="Times New Roman" w:eastAsiaTheme="minorEastAsia" w:hAnsi="Times New Roman" w:cs="Times New Roman"/>
          <w:sz w:val="24"/>
          <w:szCs w:val="24"/>
        </w:rPr>
        <w:t xml:space="preserve"> </w:t>
      </w:r>
      <w:r w:rsidR="00A74D2A" w:rsidRPr="00CE129D">
        <w:rPr>
          <w:rFonts w:ascii="Times New Roman" w:eastAsiaTheme="minorEastAsia" w:hAnsi="Times New Roman" w:cs="Times New Roman"/>
          <w:sz w:val="24"/>
          <w:szCs w:val="24"/>
        </w:rPr>
        <w:tab/>
      </w:r>
      <w:r w:rsidR="00656D9A">
        <w:rPr>
          <w:rFonts w:ascii="Times New Roman" w:eastAsiaTheme="minorEastAsia" w:hAnsi="Times New Roman" w:cs="Times New Roman"/>
          <w:sz w:val="24"/>
          <w:szCs w:val="24"/>
        </w:rPr>
        <w:tab/>
        <w:t>= the average abnormal return of index j at time t</w:t>
      </w:r>
      <w:r w:rsidR="00A74D2A" w:rsidRPr="00CE129D">
        <w:rPr>
          <w:rFonts w:ascii="Times New Roman" w:eastAsiaTheme="minorEastAsia" w:hAnsi="Times New Roman" w:cs="Times New Roman"/>
          <w:sz w:val="24"/>
          <w:szCs w:val="24"/>
        </w:rPr>
        <w:br/>
      </w:r>
      <w:proofErr w:type="gramStart"/>
      <w:r w:rsidR="00A74D2A" w:rsidRPr="00CE129D">
        <w:rPr>
          <w:rFonts w:ascii="Times New Roman" w:hAnsi="Times New Roman" w:cs="Times New Roman"/>
          <w:sz w:val="24"/>
          <w:szCs w:val="24"/>
        </w:rPr>
        <w:t>Ŝ(</w:t>
      </w:r>
      <w:proofErr w:type="gramEnd"/>
      <w:r w:rsidR="00A74D2A" w:rsidRPr="00CE129D">
        <w:rPr>
          <w:rFonts w:ascii="Times New Roman" w:hAnsi="Times New Roman" w:cs="Times New Roman"/>
          <w:sz w:val="24"/>
          <w:szCs w:val="24"/>
        </w:rPr>
        <w:t xml:space="preserve">AAR) </w:t>
      </w:r>
      <w:r w:rsidR="00A74D2A" w:rsidRPr="00CE129D">
        <w:rPr>
          <w:rFonts w:ascii="Times New Roman" w:hAnsi="Times New Roman" w:cs="Times New Roman"/>
          <w:sz w:val="24"/>
          <w:szCs w:val="24"/>
        </w:rPr>
        <w:tab/>
      </w:r>
      <w:r w:rsidR="00656D9A">
        <w:rPr>
          <w:rFonts w:ascii="Times New Roman" w:hAnsi="Times New Roman" w:cs="Times New Roman"/>
          <w:sz w:val="24"/>
          <w:szCs w:val="24"/>
        </w:rPr>
        <w:t xml:space="preserve">= </w:t>
      </w:r>
      <w:r w:rsidR="00A74D2A" w:rsidRPr="00CE129D">
        <w:rPr>
          <w:rFonts w:ascii="Times New Roman" w:hAnsi="Times New Roman" w:cs="Times New Roman"/>
          <w:sz w:val="24"/>
          <w:szCs w:val="24"/>
        </w:rPr>
        <w:t>the standard deviation of the average abnormal return</w:t>
      </w:r>
      <w:r w:rsidR="00656D9A">
        <w:rPr>
          <w:rFonts w:ascii="Times New Roman" w:hAnsi="Times New Roman" w:cs="Times New Roman"/>
          <w:sz w:val="24"/>
          <w:szCs w:val="24"/>
        </w:rPr>
        <w:t>s during the estimation</w:t>
      </w:r>
      <w:r w:rsidR="00606A50" w:rsidRPr="00606A50">
        <w:rPr>
          <w:rFonts w:ascii="Times New Roman" w:hAnsi="Times New Roman" w:cs="Times New Roman"/>
          <w:sz w:val="24"/>
          <w:szCs w:val="24"/>
        </w:rPr>
        <w:t xml:space="preserve"> </w:t>
      </w:r>
      <w:r w:rsidR="00606A50">
        <w:rPr>
          <w:rFonts w:ascii="Times New Roman" w:hAnsi="Times New Roman" w:cs="Times New Roman"/>
          <w:sz w:val="24"/>
          <w:szCs w:val="24"/>
        </w:rPr>
        <w:t xml:space="preserve">period </w:t>
      </w:r>
      <w:r w:rsidR="001D4F06">
        <w:rPr>
          <w:rFonts w:ascii="Times New Roman" w:hAnsi="Times New Roman" w:cs="Times New Roman"/>
          <w:sz w:val="24"/>
          <w:szCs w:val="24"/>
        </w:rPr>
        <w:t xml:space="preserve">                  </w:t>
      </w:r>
    </w:p>
    <w:p w:rsidR="009201B8" w:rsidRPr="00877CD5" w:rsidRDefault="00877CD5" w:rsidP="00877CD5">
      <w:pPr>
        <w:pStyle w:val="Heading2"/>
        <w:rPr>
          <w:rFonts w:ascii="Times New Roman" w:hAnsi="Times New Roman" w:cs="Times New Roman"/>
          <w:color w:val="auto"/>
          <w:sz w:val="28"/>
          <w:szCs w:val="28"/>
        </w:rPr>
      </w:pPr>
      <w:bookmarkStart w:id="23" w:name="_Toc385405412"/>
      <w:bookmarkStart w:id="24" w:name="_Toc388440225"/>
      <w:r>
        <w:rPr>
          <w:rFonts w:ascii="Times New Roman" w:hAnsi="Times New Roman" w:cs="Times New Roman"/>
          <w:color w:val="auto"/>
          <w:sz w:val="28"/>
          <w:szCs w:val="28"/>
        </w:rPr>
        <w:t>4.5</w:t>
      </w:r>
      <w:r>
        <w:rPr>
          <w:rFonts w:ascii="Times New Roman" w:hAnsi="Times New Roman" w:cs="Times New Roman"/>
          <w:color w:val="auto"/>
          <w:sz w:val="28"/>
          <w:szCs w:val="28"/>
        </w:rPr>
        <w:tab/>
      </w:r>
      <w:r w:rsidR="009201B8" w:rsidRPr="00877CD5">
        <w:rPr>
          <w:rFonts w:ascii="Times New Roman" w:hAnsi="Times New Roman" w:cs="Times New Roman"/>
          <w:color w:val="auto"/>
          <w:sz w:val="28"/>
          <w:szCs w:val="28"/>
        </w:rPr>
        <w:t>Robustness test</w:t>
      </w:r>
      <w:bookmarkEnd w:id="24"/>
    </w:p>
    <w:p w:rsidR="00991AD3" w:rsidRPr="00991AD3" w:rsidRDefault="00991AD3" w:rsidP="00991AD3">
      <w:pPr>
        <w:spacing w:line="360" w:lineRule="auto"/>
        <w:rPr>
          <w:rFonts w:ascii="Times New Roman" w:hAnsi="Times New Roman" w:cs="Times New Roman"/>
          <w:sz w:val="24"/>
          <w:szCs w:val="24"/>
        </w:rPr>
      </w:pPr>
      <w:r w:rsidRPr="00991AD3">
        <w:rPr>
          <w:rFonts w:ascii="Times New Roman" w:hAnsi="Times New Roman" w:cs="Times New Roman"/>
          <w:sz w:val="24"/>
          <w:szCs w:val="24"/>
        </w:rPr>
        <w:t xml:space="preserve">A problem with the data analyses is the constant volatility assumption according to </w:t>
      </w:r>
      <w:proofErr w:type="spellStart"/>
      <w:r w:rsidRPr="00991AD3">
        <w:rPr>
          <w:rFonts w:ascii="Times New Roman" w:hAnsi="Times New Roman" w:cs="Times New Roman"/>
          <w:sz w:val="24"/>
          <w:szCs w:val="24"/>
        </w:rPr>
        <w:t>Edmans</w:t>
      </w:r>
      <w:proofErr w:type="spellEnd"/>
      <w:r w:rsidRPr="00991AD3">
        <w:rPr>
          <w:rFonts w:ascii="Times New Roman" w:hAnsi="Times New Roman" w:cs="Times New Roman"/>
          <w:sz w:val="24"/>
          <w:szCs w:val="24"/>
        </w:rPr>
        <w:t xml:space="preserve">, </w:t>
      </w:r>
      <w:r w:rsidR="00E16E83">
        <w:rPr>
          <w:rFonts w:ascii="Times New Roman" w:hAnsi="Times New Roman" w:cs="Times New Roman"/>
          <w:sz w:val="24"/>
          <w:szCs w:val="24"/>
        </w:rPr>
        <w:t>et al.</w:t>
      </w:r>
      <w:r w:rsidR="002749B9">
        <w:rPr>
          <w:rFonts w:ascii="Times New Roman" w:hAnsi="Times New Roman" w:cs="Times New Roman"/>
          <w:sz w:val="24"/>
          <w:szCs w:val="24"/>
        </w:rPr>
        <w:t xml:space="preserve"> (2011) and </w:t>
      </w:r>
      <w:proofErr w:type="spellStart"/>
      <w:proofErr w:type="gramStart"/>
      <w:r w:rsidR="002749B9">
        <w:rPr>
          <w:rFonts w:ascii="Times New Roman" w:hAnsi="Times New Roman" w:cs="Times New Roman"/>
          <w:sz w:val="24"/>
          <w:szCs w:val="24"/>
        </w:rPr>
        <w:t>Viera</w:t>
      </w:r>
      <w:proofErr w:type="spellEnd"/>
      <w:r w:rsidR="002749B9">
        <w:rPr>
          <w:rFonts w:ascii="Times New Roman" w:hAnsi="Times New Roman" w:cs="Times New Roman"/>
          <w:sz w:val="24"/>
          <w:szCs w:val="24"/>
        </w:rPr>
        <w:t>(</w:t>
      </w:r>
      <w:proofErr w:type="gramEnd"/>
      <w:r w:rsidR="002749B9">
        <w:rPr>
          <w:rFonts w:ascii="Times New Roman" w:hAnsi="Times New Roman" w:cs="Times New Roman"/>
          <w:sz w:val="24"/>
          <w:szCs w:val="24"/>
        </w:rPr>
        <w:t>2012). French</w:t>
      </w:r>
      <w:r w:rsidRPr="00991AD3">
        <w:rPr>
          <w:rFonts w:ascii="Times New Roman" w:hAnsi="Times New Roman" w:cs="Times New Roman"/>
          <w:sz w:val="24"/>
          <w:szCs w:val="24"/>
        </w:rPr>
        <w:t xml:space="preserve"> </w:t>
      </w:r>
      <w:r w:rsidR="00E16E83">
        <w:rPr>
          <w:rFonts w:ascii="Times New Roman" w:hAnsi="Times New Roman" w:cs="Times New Roman"/>
          <w:sz w:val="24"/>
          <w:szCs w:val="24"/>
        </w:rPr>
        <w:t>et al.</w:t>
      </w:r>
      <w:r w:rsidRPr="00991AD3">
        <w:rPr>
          <w:rFonts w:ascii="Times New Roman" w:hAnsi="Times New Roman" w:cs="Times New Roman"/>
          <w:sz w:val="24"/>
          <w:szCs w:val="24"/>
        </w:rPr>
        <w:t xml:space="preserve"> (1987) and </w:t>
      </w:r>
      <w:proofErr w:type="spellStart"/>
      <w:r w:rsidRPr="00991AD3">
        <w:rPr>
          <w:rFonts w:ascii="Times New Roman" w:hAnsi="Times New Roman" w:cs="Times New Roman"/>
          <w:sz w:val="24"/>
          <w:szCs w:val="24"/>
        </w:rPr>
        <w:t>Bollerslev</w:t>
      </w:r>
      <w:proofErr w:type="spellEnd"/>
      <w:r w:rsidR="002749B9">
        <w:rPr>
          <w:rFonts w:ascii="Times New Roman" w:hAnsi="Times New Roman" w:cs="Times New Roman"/>
          <w:sz w:val="24"/>
          <w:szCs w:val="24"/>
        </w:rPr>
        <w:t xml:space="preserve"> </w:t>
      </w:r>
      <w:r w:rsidR="00E16E83">
        <w:rPr>
          <w:rFonts w:ascii="Times New Roman" w:hAnsi="Times New Roman" w:cs="Times New Roman"/>
          <w:sz w:val="24"/>
          <w:szCs w:val="24"/>
        </w:rPr>
        <w:t>et al</w:t>
      </w:r>
      <w:proofErr w:type="gramStart"/>
      <w:r w:rsidR="00E16E83">
        <w:rPr>
          <w:rFonts w:ascii="Times New Roman" w:hAnsi="Times New Roman" w:cs="Times New Roman"/>
          <w:sz w:val="24"/>
          <w:szCs w:val="24"/>
        </w:rPr>
        <w:t>.</w:t>
      </w:r>
      <w:r w:rsidRPr="00991AD3">
        <w:rPr>
          <w:rFonts w:ascii="Times New Roman" w:hAnsi="Times New Roman" w:cs="Times New Roman"/>
          <w:sz w:val="24"/>
          <w:szCs w:val="24"/>
        </w:rPr>
        <w:t>(</w:t>
      </w:r>
      <w:proofErr w:type="gramEnd"/>
      <w:r w:rsidRPr="00991AD3">
        <w:rPr>
          <w:rFonts w:ascii="Times New Roman" w:hAnsi="Times New Roman" w:cs="Times New Roman"/>
          <w:sz w:val="24"/>
          <w:szCs w:val="24"/>
        </w:rPr>
        <w:t>1994) have proven that the stock index returns does not have a constant but a time varying volatility. In other words, if we test our events during a low</w:t>
      </w:r>
      <w:r w:rsidR="00606A50">
        <w:rPr>
          <w:rFonts w:ascii="Times New Roman" w:hAnsi="Times New Roman" w:cs="Times New Roman"/>
          <w:sz w:val="24"/>
          <w:szCs w:val="24"/>
        </w:rPr>
        <w:t xml:space="preserve"> </w:t>
      </w:r>
      <w:r w:rsidRPr="00991AD3">
        <w:rPr>
          <w:rFonts w:ascii="Times New Roman" w:hAnsi="Times New Roman" w:cs="Times New Roman"/>
          <w:sz w:val="24"/>
          <w:szCs w:val="24"/>
        </w:rPr>
        <w:t>(high) volatile period, the standard errors of the regression would be biased upwards</w:t>
      </w:r>
      <w:r w:rsidR="00606A50">
        <w:rPr>
          <w:rFonts w:ascii="Times New Roman" w:hAnsi="Times New Roman" w:cs="Times New Roman"/>
          <w:sz w:val="24"/>
          <w:szCs w:val="24"/>
        </w:rPr>
        <w:t xml:space="preserve"> </w:t>
      </w:r>
      <w:r w:rsidRPr="00991AD3">
        <w:rPr>
          <w:rFonts w:ascii="Times New Roman" w:hAnsi="Times New Roman" w:cs="Times New Roman"/>
          <w:sz w:val="24"/>
          <w:szCs w:val="24"/>
        </w:rPr>
        <w:t>(downwards).</w:t>
      </w:r>
      <w:r w:rsidR="00606A50">
        <w:rPr>
          <w:rFonts w:ascii="Times New Roman" w:hAnsi="Times New Roman" w:cs="Times New Roman"/>
          <w:sz w:val="24"/>
          <w:szCs w:val="24"/>
        </w:rPr>
        <w:t xml:space="preserve"> This could lead to </w:t>
      </w:r>
      <w:r w:rsidR="00741082">
        <w:rPr>
          <w:rFonts w:ascii="Times New Roman" w:hAnsi="Times New Roman" w:cs="Times New Roman"/>
          <w:sz w:val="24"/>
          <w:szCs w:val="24"/>
        </w:rPr>
        <w:t>misinterpretations</w:t>
      </w:r>
      <w:r w:rsidR="00606A50">
        <w:rPr>
          <w:rFonts w:ascii="Times New Roman" w:hAnsi="Times New Roman" w:cs="Times New Roman"/>
          <w:sz w:val="24"/>
          <w:szCs w:val="24"/>
        </w:rPr>
        <w:t xml:space="preserve"> </w:t>
      </w:r>
      <w:r w:rsidR="00381F2A">
        <w:rPr>
          <w:rFonts w:ascii="Times New Roman" w:hAnsi="Times New Roman" w:cs="Times New Roman"/>
          <w:sz w:val="24"/>
          <w:szCs w:val="24"/>
        </w:rPr>
        <w:t>of the</w:t>
      </w:r>
      <w:r w:rsidR="00606A50">
        <w:rPr>
          <w:rFonts w:ascii="Times New Roman" w:hAnsi="Times New Roman" w:cs="Times New Roman"/>
          <w:sz w:val="24"/>
          <w:szCs w:val="24"/>
        </w:rPr>
        <w:t xml:space="preserve"> coefficients, since the standard errors affect the T-test.</w:t>
      </w:r>
      <w:r w:rsidRPr="00991AD3">
        <w:rPr>
          <w:rFonts w:ascii="Times New Roman" w:hAnsi="Times New Roman" w:cs="Times New Roman"/>
          <w:sz w:val="24"/>
          <w:szCs w:val="24"/>
        </w:rPr>
        <w:t xml:space="preserve"> In order to solve this problem </w:t>
      </w:r>
      <w:proofErr w:type="spellStart"/>
      <w:r w:rsidRPr="00991AD3">
        <w:rPr>
          <w:rFonts w:ascii="Times New Roman" w:hAnsi="Times New Roman" w:cs="Times New Roman"/>
          <w:sz w:val="24"/>
          <w:szCs w:val="24"/>
        </w:rPr>
        <w:t>Bollerslev</w:t>
      </w:r>
      <w:proofErr w:type="spellEnd"/>
      <w:r w:rsidRPr="00991AD3">
        <w:rPr>
          <w:rFonts w:ascii="Times New Roman" w:hAnsi="Times New Roman" w:cs="Times New Roman"/>
          <w:sz w:val="24"/>
          <w:szCs w:val="24"/>
        </w:rPr>
        <w:t xml:space="preserve"> (1986) created the </w:t>
      </w:r>
      <w:r w:rsidRPr="00991AD3">
        <w:rPr>
          <w:rFonts w:ascii="Times New Roman" w:eastAsiaTheme="minorEastAsia" w:hAnsi="Times New Roman" w:cs="Times New Roman"/>
          <w:bCs/>
          <w:i/>
          <w:sz w:val="24"/>
          <w:szCs w:val="24"/>
        </w:rPr>
        <w:t xml:space="preserve">Generalized </w:t>
      </w:r>
      <w:proofErr w:type="spellStart"/>
      <w:r w:rsidRPr="00991AD3">
        <w:rPr>
          <w:rFonts w:ascii="Times New Roman" w:eastAsiaTheme="minorEastAsia" w:hAnsi="Times New Roman" w:cs="Times New Roman"/>
          <w:bCs/>
          <w:i/>
          <w:sz w:val="24"/>
          <w:szCs w:val="24"/>
        </w:rPr>
        <w:t>AutoRegressive</w:t>
      </w:r>
      <w:proofErr w:type="spellEnd"/>
      <w:r w:rsidRPr="00991AD3">
        <w:rPr>
          <w:rFonts w:ascii="Times New Roman" w:eastAsiaTheme="minorEastAsia" w:hAnsi="Times New Roman" w:cs="Times New Roman"/>
          <w:bCs/>
          <w:i/>
          <w:sz w:val="24"/>
          <w:szCs w:val="24"/>
        </w:rPr>
        <w:t xml:space="preserve"> Conditional </w:t>
      </w:r>
      <w:proofErr w:type="spellStart"/>
      <w:r w:rsidRPr="00991AD3">
        <w:rPr>
          <w:rFonts w:ascii="Times New Roman" w:eastAsiaTheme="minorEastAsia" w:hAnsi="Times New Roman" w:cs="Times New Roman"/>
          <w:bCs/>
          <w:i/>
          <w:sz w:val="24"/>
          <w:szCs w:val="24"/>
        </w:rPr>
        <w:t>Heteroskedasticity</w:t>
      </w:r>
      <w:proofErr w:type="spellEnd"/>
      <w:r w:rsidRPr="00991AD3">
        <w:rPr>
          <w:rFonts w:ascii="Times New Roman" w:eastAsiaTheme="minorEastAsia" w:hAnsi="Times New Roman" w:cs="Times New Roman"/>
          <w:bCs/>
          <w:sz w:val="24"/>
          <w:szCs w:val="24"/>
        </w:rPr>
        <w:t xml:space="preserve"> </w:t>
      </w:r>
      <w:r w:rsidRPr="00991AD3">
        <w:rPr>
          <w:rFonts w:ascii="Times New Roman" w:hAnsi="Times New Roman" w:cs="Times New Roman"/>
          <w:i/>
          <w:sz w:val="24"/>
          <w:szCs w:val="24"/>
        </w:rPr>
        <w:t>model</w:t>
      </w:r>
      <w:r w:rsidRPr="00991AD3">
        <w:rPr>
          <w:rFonts w:ascii="Times New Roman" w:eastAsiaTheme="minorEastAsia" w:hAnsi="Times New Roman" w:cs="Times New Roman"/>
          <w:bCs/>
          <w:i/>
          <w:sz w:val="24"/>
          <w:szCs w:val="24"/>
        </w:rPr>
        <w:t xml:space="preserve"> (</w:t>
      </w:r>
      <w:r w:rsidR="006D484F" w:rsidRPr="00991AD3">
        <w:rPr>
          <w:rFonts w:ascii="Times New Roman" w:eastAsiaTheme="minorEastAsia" w:hAnsi="Times New Roman" w:cs="Times New Roman"/>
          <w:bCs/>
          <w:sz w:val="24"/>
          <w:szCs w:val="24"/>
        </w:rPr>
        <w:t xml:space="preserve">from </w:t>
      </w:r>
      <w:r w:rsidR="006D484F">
        <w:rPr>
          <w:rFonts w:ascii="Times New Roman" w:eastAsiaTheme="minorEastAsia" w:hAnsi="Times New Roman" w:cs="Times New Roman"/>
          <w:bCs/>
          <w:sz w:val="24"/>
          <w:szCs w:val="24"/>
        </w:rPr>
        <w:t>now</w:t>
      </w:r>
      <w:r w:rsidRPr="00991AD3">
        <w:rPr>
          <w:rFonts w:ascii="Times New Roman" w:eastAsiaTheme="minorEastAsia" w:hAnsi="Times New Roman" w:cs="Times New Roman"/>
          <w:bCs/>
          <w:sz w:val="24"/>
          <w:szCs w:val="24"/>
        </w:rPr>
        <w:t xml:space="preserve"> on: </w:t>
      </w:r>
      <w:r w:rsidRPr="00991AD3">
        <w:rPr>
          <w:rFonts w:ascii="Times New Roman" w:hAnsi="Times New Roman" w:cs="Times New Roman"/>
          <w:sz w:val="24"/>
          <w:szCs w:val="24"/>
        </w:rPr>
        <w:t>GARCH)</w:t>
      </w:r>
      <w:r w:rsidRPr="009201B8">
        <w:rPr>
          <w:rStyle w:val="FootnoteReference"/>
          <w:rFonts w:ascii="Times New Roman" w:hAnsi="Times New Roman" w:cs="Times New Roman"/>
          <w:sz w:val="24"/>
          <w:szCs w:val="24"/>
        </w:rPr>
        <w:footnoteReference w:id="4"/>
      </w:r>
      <w:r w:rsidRPr="00991AD3">
        <w:rPr>
          <w:rFonts w:ascii="Times New Roman" w:hAnsi="Times New Roman" w:cs="Times New Roman"/>
          <w:sz w:val="24"/>
          <w:szCs w:val="24"/>
        </w:rPr>
        <w:t xml:space="preserve">. </w:t>
      </w:r>
    </w:p>
    <w:p w:rsidR="00606A50" w:rsidRPr="00877CD5" w:rsidRDefault="00877CD5" w:rsidP="00606A50">
      <w:pPr>
        <w:pStyle w:val="Heading3"/>
        <w:rPr>
          <w:rFonts w:ascii="Times New Roman" w:hAnsi="Times New Roman" w:cs="Times New Roman"/>
          <w:color w:val="auto"/>
          <w:sz w:val="24"/>
          <w:szCs w:val="24"/>
        </w:rPr>
      </w:pPr>
      <w:bookmarkStart w:id="25" w:name="_Toc388440226"/>
      <w:r w:rsidRPr="00877CD5">
        <w:rPr>
          <w:rFonts w:ascii="Times New Roman" w:hAnsi="Times New Roman" w:cs="Times New Roman"/>
          <w:color w:val="auto"/>
          <w:sz w:val="24"/>
          <w:szCs w:val="24"/>
        </w:rPr>
        <w:t>4.5.1</w:t>
      </w:r>
      <w:r w:rsidRPr="00877CD5">
        <w:rPr>
          <w:rFonts w:ascii="Times New Roman" w:hAnsi="Times New Roman" w:cs="Times New Roman"/>
          <w:color w:val="auto"/>
          <w:sz w:val="24"/>
          <w:szCs w:val="24"/>
        </w:rPr>
        <w:tab/>
      </w:r>
      <w:r w:rsidR="00606A50" w:rsidRPr="00877CD5">
        <w:rPr>
          <w:rFonts w:ascii="Times New Roman" w:hAnsi="Times New Roman" w:cs="Times New Roman"/>
          <w:color w:val="auto"/>
          <w:sz w:val="24"/>
          <w:szCs w:val="24"/>
        </w:rPr>
        <w:t>GARCH (1.1)</w:t>
      </w:r>
      <w:bookmarkEnd w:id="25"/>
    </w:p>
    <w:p w:rsidR="00FC52B2" w:rsidRPr="00FC52B2" w:rsidRDefault="00606A50" w:rsidP="00991AD3">
      <w:pPr>
        <w:tabs>
          <w:tab w:val="left" w:pos="335"/>
          <w:tab w:val="left" w:pos="1993"/>
        </w:tabs>
        <w:spacing w:line="360" w:lineRule="auto"/>
        <w:rPr>
          <w:rFonts w:ascii="Times New Roman" w:hAnsi="Times New Roman" w:cs="Times New Roman"/>
          <w:sz w:val="24"/>
          <w:szCs w:val="24"/>
        </w:rPr>
      </w:pPr>
      <w:r>
        <w:rPr>
          <w:rFonts w:ascii="Times New Roman" w:hAnsi="Times New Roman" w:cs="Times New Roman"/>
          <w:sz w:val="24"/>
          <w:szCs w:val="24"/>
        </w:rPr>
        <w:t>Therefore, in order to check for robustness</w:t>
      </w:r>
      <w:r w:rsidRPr="004516D5">
        <w:rPr>
          <w:rFonts w:ascii="Times New Roman" w:hAnsi="Times New Roman" w:cs="Times New Roman"/>
          <w:sz w:val="24"/>
          <w:szCs w:val="24"/>
        </w:rPr>
        <w:t xml:space="preserve">, the GARCH (1.1) model will be used. </w:t>
      </w:r>
      <w:r w:rsidR="00991AD3">
        <w:rPr>
          <w:rFonts w:ascii="Times New Roman" w:hAnsi="Times New Roman" w:cs="Times New Roman"/>
          <w:sz w:val="24"/>
          <w:szCs w:val="24"/>
        </w:rPr>
        <w:t xml:space="preserve">This methodology is in line with </w:t>
      </w:r>
      <w:proofErr w:type="spellStart"/>
      <w:r w:rsidR="00FC52B2" w:rsidRPr="00FC52B2">
        <w:rPr>
          <w:rFonts w:ascii="Times New Roman" w:hAnsi="Times New Roman" w:cs="Times New Roman"/>
          <w:sz w:val="24"/>
          <w:szCs w:val="24"/>
        </w:rPr>
        <w:t>Viera</w:t>
      </w:r>
      <w:proofErr w:type="spellEnd"/>
      <w:r w:rsidR="00991AD3">
        <w:rPr>
          <w:rFonts w:ascii="Times New Roman" w:hAnsi="Times New Roman" w:cs="Times New Roman"/>
          <w:sz w:val="24"/>
          <w:szCs w:val="24"/>
        </w:rPr>
        <w:t xml:space="preserve"> (2012) and </w:t>
      </w:r>
      <w:proofErr w:type="spellStart"/>
      <w:r w:rsidR="00991AD3">
        <w:rPr>
          <w:rFonts w:ascii="Times New Roman" w:hAnsi="Times New Roman" w:cs="Times New Roman"/>
          <w:sz w:val="24"/>
          <w:szCs w:val="24"/>
        </w:rPr>
        <w:t>Edmans</w:t>
      </w:r>
      <w:proofErr w:type="spellEnd"/>
      <w:r w:rsidR="00991AD3">
        <w:rPr>
          <w:rFonts w:ascii="Times New Roman" w:hAnsi="Times New Roman" w:cs="Times New Roman"/>
          <w:sz w:val="24"/>
          <w:szCs w:val="24"/>
        </w:rPr>
        <w:t xml:space="preserve"> </w:t>
      </w:r>
      <w:r w:rsidR="00E16E83">
        <w:rPr>
          <w:rFonts w:ascii="Times New Roman" w:hAnsi="Times New Roman" w:cs="Times New Roman"/>
          <w:sz w:val="24"/>
          <w:szCs w:val="24"/>
        </w:rPr>
        <w:t>et al.</w:t>
      </w:r>
      <w:r w:rsidR="00991AD3">
        <w:rPr>
          <w:rFonts w:ascii="Times New Roman" w:hAnsi="Times New Roman" w:cs="Times New Roman"/>
          <w:sz w:val="24"/>
          <w:szCs w:val="24"/>
        </w:rPr>
        <w:t xml:space="preserve"> (2007). </w:t>
      </w:r>
    </w:p>
    <w:bookmarkEnd w:id="23"/>
    <w:p w:rsidR="009201B8" w:rsidRPr="009201B8" w:rsidRDefault="009201B8" w:rsidP="009201B8">
      <w:pPr>
        <w:spacing w:line="360" w:lineRule="auto"/>
        <w:rPr>
          <w:rFonts w:ascii="Times New Roman" w:eastAsiaTheme="minorEastAsia" w:hAnsi="Times New Roman" w:cs="Times New Roman"/>
          <w:bCs/>
          <w:sz w:val="24"/>
          <w:szCs w:val="24"/>
        </w:rPr>
      </w:pPr>
      <w:r w:rsidRPr="009201B8">
        <w:rPr>
          <w:rFonts w:ascii="Times New Roman" w:hAnsi="Times New Roman" w:cs="Times New Roman"/>
          <w:sz w:val="24"/>
          <w:szCs w:val="24"/>
        </w:rPr>
        <w:t>The GARCH (1.1) model uses the past returns and volatility in order to calculate the future variance</w:t>
      </w:r>
      <w:r w:rsidR="00EC1503">
        <w:rPr>
          <w:rFonts w:ascii="Times New Roman" w:hAnsi="Times New Roman" w:cs="Times New Roman"/>
          <w:sz w:val="24"/>
          <w:szCs w:val="24"/>
        </w:rPr>
        <w:t xml:space="preserve"> (</w:t>
      </w:r>
      <w:proofErr w:type="spellStart"/>
      <w:r w:rsidR="00EC1503">
        <w:rPr>
          <w:rFonts w:ascii="Times New Roman" w:hAnsi="Times New Roman" w:cs="Times New Roman"/>
          <w:sz w:val="24"/>
          <w:szCs w:val="24"/>
        </w:rPr>
        <w:t>Christofferson</w:t>
      </w:r>
      <w:proofErr w:type="spellEnd"/>
      <w:r w:rsidR="00EC1503">
        <w:rPr>
          <w:rFonts w:ascii="Times New Roman" w:hAnsi="Times New Roman" w:cs="Times New Roman"/>
          <w:sz w:val="24"/>
          <w:szCs w:val="24"/>
        </w:rPr>
        <w:t>, 2003)</w:t>
      </w:r>
      <w:r w:rsidRPr="009201B8">
        <w:rPr>
          <w:rFonts w:ascii="Times New Roman" w:hAnsi="Times New Roman" w:cs="Times New Roman"/>
          <w:sz w:val="24"/>
          <w:szCs w:val="24"/>
        </w:rPr>
        <w:t xml:space="preserve">: </w:t>
      </w:r>
    </w:p>
    <w:p w:rsidR="009201B8" w:rsidRPr="00991AD3" w:rsidRDefault="008359C5" w:rsidP="000F503D">
      <w:pPr>
        <w:spacing w:line="360" w:lineRule="auto"/>
        <w:jc w:val="right"/>
        <w:rPr>
          <w:rFonts w:ascii="Times New Roman" w:hAnsi="Times New Roman" w:cs="Times New Roman"/>
          <w:bCs/>
          <w:sz w:val="24"/>
          <w:szCs w:val="24"/>
        </w:rPr>
      </w:pPr>
      <m:oMath>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m:t>
            </m:r>
          </m:sub>
          <m:sup>
            <m:r>
              <w:rPr>
                <w:rFonts w:ascii="Cambria Math" w:hAnsi="Cambria Math" w:cs="Times New Roman"/>
                <w:sz w:val="24"/>
                <w:szCs w:val="24"/>
              </w:rPr>
              <m:t>2</m:t>
            </m:r>
          </m:sup>
        </m:sSubSup>
        <m:r>
          <w:rPr>
            <w:rFonts w:ascii="Cambria Math" w:hAnsi="Cambria Math" w:cs="Times New Roman"/>
            <w:sz w:val="24"/>
            <w:szCs w:val="24"/>
          </w:rPr>
          <m:t>= ω+ α</m:t>
        </m:r>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t-1</m:t>
            </m:r>
          </m:sub>
          <m:sup>
            <m:r>
              <w:rPr>
                <w:rFonts w:ascii="Cambria Math" w:hAnsi="Cambria Math" w:cs="Times New Roman"/>
                <w:sz w:val="24"/>
                <w:szCs w:val="24"/>
              </w:rPr>
              <m:t>2</m:t>
            </m:r>
          </m:sup>
        </m:sSubSup>
        <m:r>
          <w:rPr>
            <w:rFonts w:ascii="Cambria Math" w:hAnsi="Cambria Math" w:cs="Times New Roman"/>
            <w:sz w:val="24"/>
            <w:szCs w:val="24"/>
          </w:rPr>
          <m:t>+ β</m:t>
        </m:r>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t-1</m:t>
            </m:r>
          </m:sub>
          <m:sup>
            <m:r>
              <w:rPr>
                <w:rFonts w:ascii="Cambria Math" w:hAnsi="Cambria Math" w:cs="Times New Roman"/>
                <w:sz w:val="24"/>
                <w:szCs w:val="24"/>
              </w:rPr>
              <m:t>2</m:t>
            </m:r>
          </m:sup>
        </m:sSubSup>
      </m:oMath>
      <w:r w:rsidR="009201B8" w:rsidRPr="009201B8">
        <w:rPr>
          <w:rFonts w:ascii="Times New Roman" w:hAnsi="Times New Roman" w:cs="Times New Roman"/>
          <w:bCs/>
          <w:i/>
          <w:sz w:val="24"/>
          <w:szCs w:val="24"/>
        </w:rPr>
        <w:tab/>
      </w:r>
      <w:proofErr w:type="gramStart"/>
      <w:r w:rsidR="009201B8" w:rsidRPr="009201B8">
        <w:rPr>
          <w:rFonts w:ascii="Times New Roman" w:hAnsi="Times New Roman" w:cs="Times New Roman"/>
          <w:bCs/>
          <w:i/>
          <w:sz w:val="24"/>
          <w:szCs w:val="24"/>
        </w:rPr>
        <w:t>with</w:t>
      </w:r>
      <w:proofErr w:type="gramEnd"/>
      <w:r w:rsidR="009201B8" w:rsidRPr="009201B8">
        <w:rPr>
          <w:rFonts w:ascii="Times New Roman" w:hAnsi="Times New Roman" w:cs="Times New Roman"/>
          <w:bCs/>
          <w:i/>
          <w:sz w:val="24"/>
          <w:szCs w:val="24"/>
        </w:rPr>
        <w:t xml:space="preserve"> </w:t>
      </w:r>
      <m:oMath>
        <m:r>
          <w:rPr>
            <w:rFonts w:ascii="Cambria Math" w:hAnsi="Cambria Math" w:cs="Times New Roman"/>
            <w:sz w:val="24"/>
            <w:szCs w:val="24"/>
          </w:rPr>
          <m:t>α+β&lt;1</m:t>
        </m:r>
      </m:oMath>
      <w:r w:rsidR="000F503D">
        <w:rPr>
          <w:rFonts w:ascii="Times New Roman" w:eastAsiaTheme="minorEastAsia" w:hAnsi="Times New Roman" w:cs="Times New Roman"/>
          <w:i/>
          <w:sz w:val="24"/>
          <w:szCs w:val="24"/>
        </w:rPr>
        <w:tab/>
      </w:r>
      <w:r w:rsidR="000F503D">
        <w:rPr>
          <w:rFonts w:ascii="Times New Roman" w:eastAsiaTheme="minorEastAsia" w:hAnsi="Times New Roman" w:cs="Times New Roman"/>
          <w:i/>
          <w:sz w:val="24"/>
          <w:szCs w:val="24"/>
        </w:rPr>
        <w:tab/>
      </w:r>
      <w:r w:rsidR="000F503D">
        <w:rPr>
          <w:rFonts w:ascii="Times New Roman" w:eastAsiaTheme="minorEastAsia" w:hAnsi="Times New Roman" w:cs="Times New Roman"/>
          <w:i/>
          <w:sz w:val="24"/>
          <w:szCs w:val="24"/>
        </w:rPr>
        <w:tab/>
      </w:r>
      <w:r w:rsidR="000F503D" w:rsidRPr="00991AD3">
        <w:rPr>
          <w:rFonts w:ascii="Times New Roman" w:eastAsiaTheme="minorEastAsia" w:hAnsi="Times New Roman" w:cs="Times New Roman"/>
          <w:sz w:val="24"/>
          <w:szCs w:val="24"/>
        </w:rPr>
        <w:t>(7)</w:t>
      </w:r>
    </w:p>
    <w:p w:rsidR="004468C9" w:rsidRDefault="008359C5" w:rsidP="009201B8">
      <w:pPr>
        <w:spacing w:line="360" w:lineRule="auto"/>
        <w:rPr>
          <w:rFonts w:ascii="Times New Roman" w:eastAsiaTheme="minorEastAsia" w:hAnsi="Times New Roman" w:cs="Times New Roman"/>
          <w:bCs/>
          <w:sz w:val="24"/>
          <w:szCs w:val="24"/>
        </w:rPr>
      </w:pPr>
      <m:oMath>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m:t>
            </m:r>
          </m:sub>
          <m:sup>
            <m:r>
              <w:rPr>
                <w:rFonts w:ascii="Cambria Math" w:hAnsi="Cambria Math" w:cs="Times New Roman"/>
                <w:sz w:val="24"/>
                <w:szCs w:val="24"/>
              </w:rPr>
              <m:t>2</m:t>
            </m:r>
          </m:sup>
        </m:sSubSup>
      </m:oMath>
      <w:r w:rsidR="00991AD3">
        <w:rPr>
          <w:rFonts w:ascii="Times New Roman" w:eastAsiaTheme="minorEastAsia" w:hAnsi="Times New Roman" w:cs="Times New Roman"/>
          <w:bCs/>
          <w:sz w:val="24"/>
          <w:szCs w:val="24"/>
        </w:rPr>
        <w:t xml:space="preserve"> </w:t>
      </w:r>
      <w:r w:rsidR="00991AD3">
        <w:rPr>
          <w:rFonts w:ascii="Times New Roman" w:eastAsiaTheme="minorEastAsia" w:hAnsi="Times New Roman" w:cs="Times New Roman"/>
          <w:bCs/>
          <w:sz w:val="24"/>
          <w:szCs w:val="24"/>
        </w:rPr>
        <w:tab/>
        <w:t xml:space="preserve">= </w:t>
      </w:r>
      <w:r w:rsidR="009201B8" w:rsidRPr="009201B8">
        <w:rPr>
          <w:rFonts w:ascii="Times New Roman" w:eastAsiaTheme="minorEastAsia" w:hAnsi="Times New Roman" w:cs="Times New Roman"/>
          <w:bCs/>
          <w:sz w:val="24"/>
          <w:szCs w:val="24"/>
        </w:rPr>
        <w:t>todays variance</w:t>
      </w:r>
      <w:r w:rsidR="009201B8" w:rsidRPr="009201B8">
        <w:rPr>
          <w:rFonts w:ascii="Times New Roman" w:eastAsiaTheme="minorEastAsia" w:hAnsi="Times New Roman" w:cs="Times New Roman"/>
          <w:bCs/>
          <w:sz w:val="24"/>
          <w:szCs w:val="24"/>
        </w:rPr>
        <w:br/>
      </w:r>
      <m:oMath>
        <m:r>
          <w:rPr>
            <w:rFonts w:ascii="Cambria Math" w:hAnsi="Cambria Math" w:cs="Times New Roman"/>
            <w:sz w:val="24"/>
            <w:szCs w:val="24"/>
          </w:rPr>
          <m:t>ω</m:t>
        </m:r>
      </m:oMath>
      <w:r w:rsidR="00991AD3">
        <w:rPr>
          <w:rFonts w:ascii="Times New Roman" w:eastAsiaTheme="minorEastAsia" w:hAnsi="Times New Roman" w:cs="Times New Roman"/>
          <w:sz w:val="24"/>
          <w:szCs w:val="24"/>
        </w:rPr>
        <w:t xml:space="preserve"> </w:t>
      </w:r>
      <w:r w:rsidR="00991AD3">
        <w:rPr>
          <w:rFonts w:ascii="Times New Roman" w:eastAsiaTheme="minorEastAsia" w:hAnsi="Times New Roman" w:cs="Times New Roman"/>
          <w:sz w:val="24"/>
          <w:szCs w:val="24"/>
        </w:rPr>
        <w:tab/>
        <w:t xml:space="preserve">= </w:t>
      </w:r>
      <w:r w:rsidR="009201B8" w:rsidRPr="009201B8">
        <w:rPr>
          <w:rFonts w:ascii="Times New Roman" w:eastAsiaTheme="minorEastAsia" w:hAnsi="Times New Roman" w:cs="Times New Roman"/>
          <w:sz w:val="24"/>
          <w:szCs w:val="24"/>
        </w:rPr>
        <w:t>the constant parameter</w:t>
      </w:r>
      <w:r w:rsidR="009201B8" w:rsidRPr="009201B8">
        <w:rPr>
          <w:rFonts w:ascii="Times New Roman" w:eastAsiaTheme="minorEastAsia" w:hAnsi="Times New Roman" w:cs="Times New Roman"/>
          <w:sz w:val="24"/>
          <w:szCs w:val="24"/>
        </w:rPr>
        <w:br/>
      </w:r>
      <m:oMath>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t-1</m:t>
            </m:r>
          </m:sub>
          <m:sup>
            <m:r>
              <w:rPr>
                <w:rFonts w:ascii="Cambria Math" w:hAnsi="Cambria Math" w:cs="Times New Roman"/>
                <w:sz w:val="24"/>
                <w:szCs w:val="24"/>
              </w:rPr>
              <m:t>2</m:t>
            </m:r>
          </m:sup>
        </m:sSubSup>
      </m:oMath>
      <w:r w:rsidR="00991AD3">
        <w:rPr>
          <w:rFonts w:ascii="Times New Roman" w:eastAsiaTheme="minorEastAsia" w:hAnsi="Times New Roman" w:cs="Times New Roman"/>
          <w:bCs/>
          <w:sz w:val="24"/>
          <w:szCs w:val="24"/>
        </w:rPr>
        <w:tab/>
        <w:t xml:space="preserve">= </w:t>
      </w:r>
      <w:r w:rsidR="009201B8" w:rsidRPr="009201B8">
        <w:rPr>
          <w:rFonts w:ascii="Times New Roman" w:eastAsiaTheme="minorEastAsia" w:hAnsi="Times New Roman" w:cs="Times New Roman"/>
          <w:bCs/>
          <w:sz w:val="24"/>
          <w:szCs w:val="24"/>
        </w:rPr>
        <w:t>the squared stock market return at t</w:t>
      </w:r>
      <w:r w:rsidR="00741082">
        <w:rPr>
          <w:rFonts w:ascii="Times New Roman" w:eastAsiaTheme="minorEastAsia" w:hAnsi="Times New Roman" w:cs="Times New Roman"/>
          <w:bCs/>
          <w:sz w:val="24"/>
          <w:szCs w:val="24"/>
        </w:rPr>
        <w:t>=</w:t>
      </w:r>
      <w:r w:rsidR="009201B8" w:rsidRPr="009201B8">
        <w:rPr>
          <w:rFonts w:ascii="Times New Roman" w:eastAsiaTheme="minorEastAsia" w:hAnsi="Times New Roman" w:cs="Times New Roman"/>
          <w:bCs/>
          <w:sz w:val="24"/>
          <w:szCs w:val="24"/>
        </w:rPr>
        <w:t>-1</w:t>
      </w:r>
      <w:r w:rsidR="009201B8" w:rsidRPr="009201B8">
        <w:rPr>
          <w:rFonts w:ascii="Times New Roman" w:eastAsiaTheme="minorEastAsia" w:hAnsi="Times New Roman" w:cs="Times New Roman"/>
          <w:bCs/>
          <w:sz w:val="24"/>
          <w:szCs w:val="24"/>
        </w:rPr>
        <w:br/>
      </w:r>
      <m:oMath>
        <m:r>
          <w:rPr>
            <w:rFonts w:ascii="Cambria Math" w:hAnsi="Cambria Math" w:cs="Times New Roman"/>
            <w:sz w:val="24"/>
            <w:szCs w:val="24"/>
          </w:rPr>
          <m:t>α andβ</m:t>
        </m:r>
      </m:oMath>
      <w:r w:rsidR="00991AD3">
        <w:rPr>
          <w:rFonts w:ascii="Times New Roman" w:eastAsiaTheme="minorEastAsia" w:hAnsi="Times New Roman" w:cs="Times New Roman"/>
          <w:sz w:val="24"/>
          <w:szCs w:val="24"/>
        </w:rPr>
        <w:t xml:space="preserve">= </w:t>
      </w:r>
      <w:r w:rsidR="009201B8" w:rsidRPr="009201B8">
        <w:rPr>
          <w:rFonts w:ascii="Times New Roman" w:eastAsiaTheme="minorEastAsia" w:hAnsi="Times New Roman" w:cs="Times New Roman"/>
          <w:sz w:val="24"/>
          <w:szCs w:val="24"/>
        </w:rPr>
        <w:t xml:space="preserve">the variable parameter </w:t>
      </w:r>
      <w:r w:rsidR="009201B8" w:rsidRPr="009201B8">
        <w:rPr>
          <w:rFonts w:ascii="Cambria Math" w:hAnsi="Cambria Math" w:cs="Times New Roman"/>
          <w:sz w:val="24"/>
          <w:szCs w:val="24"/>
        </w:rPr>
        <w:br/>
      </w:r>
      <m:oMath>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t-1</m:t>
            </m:r>
          </m:sub>
          <m:sup>
            <m:r>
              <w:rPr>
                <w:rFonts w:ascii="Cambria Math" w:hAnsi="Cambria Math" w:cs="Times New Roman"/>
                <w:sz w:val="24"/>
                <w:szCs w:val="24"/>
              </w:rPr>
              <m:t>2</m:t>
            </m:r>
          </m:sup>
        </m:sSubSup>
      </m:oMath>
      <w:r w:rsidR="00991AD3">
        <w:rPr>
          <w:rFonts w:ascii="Times New Roman" w:eastAsiaTheme="minorEastAsia" w:hAnsi="Times New Roman" w:cs="Times New Roman"/>
          <w:bCs/>
          <w:sz w:val="24"/>
          <w:szCs w:val="24"/>
        </w:rPr>
        <w:tab/>
        <w:t xml:space="preserve">= </w:t>
      </w:r>
      <w:r w:rsidR="009201B8" w:rsidRPr="009201B8">
        <w:rPr>
          <w:rFonts w:ascii="Times New Roman" w:eastAsiaTheme="minorEastAsia" w:hAnsi="Times New Roman" w:cs="Times New Roman"/>
          <w:bCs/>
          <w:sz w:val="24"/>
          <w:szCs w:val="24"/>
        </w:rPr>
        <w:t>the squared variance at t</w:t>
      </w:r>
      <w:r w:rsidR="00741082">
        <w:rPr>
          <w:rFonts w:ascii="Times New Roman" w:eastAsiaTheme="minorEastAsia" w:hAnsi="Times New Roman" w:cs="Times New Roman"/>
          <w:bCs/>
          <w:sz w:val="24"/>
          <w:szCs w:val="24"/>
        </w:rPr>
        <w:t>=</w:t>
      </w:r>
      <w:r w:rsidR="009201B8" w:rsidRPr="009201B8">
        <w:rPr>
          <w:rFonts w:ascii="Times New Roman" w:eastAsiaTheme="minorEastAsia" w:hAnsi="Times New Roman" w:cs="Times New Roman"/>
          <w:bCs/>
          <w:sz w:val="24"/>
          <w:szCs w:val="24"/>
        </w:rPr>
        <w:t>-1</w:t>
      </w:r>
    </w:p>
    <w:p w:rsidR="00EC1503" w:rsidRDefault="00EC1503" w:rsidP="009201B8">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bCs/>
          <w:sz w:val="24"/>
          <w:szCs w:val="24"/>
        </w:rPr>
        <w:t xml:space="preserve">These variables are the same for formula 8, 9 and 10 below. </w:t>
      </w:r>
    </w:p>
    <w:p w:rsidR="009201B8" w:rsidRPr="009201B8" w:rsidRDefault="009201B8" w:rsidP="009201B8">
      <w:pPr>
        <w:spacing w:line="360" w:lineRule="auto"/>
        <w:rPr>
          <w:rFonts w:ascii="Times New Roman" w:eastAsiaTheme="minorEastAsia" w:hAnsi="Times New Roman" w:cs="Times New Roman"/>
          <w:bCs/>
          <w:sz w:val="24"/>
          <w:szCs w:val="24"/>
        </w:rPr>
      </w:pPr>
      <w:r w:rsidRPr="009201B8">
        <w:rPr>
          <w:rFonts w:ascii="Times New Roman" w:eastAsiaTheme="minorEastAsia" w:hAnsi="Times New Roman" w:cs="Times New Roman"/>
          <w:bCs/>
          <w:sz w:val="24"/>
          <w:szCs w:val="24"/>
        </w:rPr>
        <w:t xml:space="preserve">One of the most important assumptions </w:t>
      </w:r>
      <w:proofErr w:type="spellStart"/>
      <w:r w:rsidRPr="009201B8">
        <w:rPr>
          <w:rFonts w:ascii="Times New Roman" w:eastAsiaTheme="minorEastAsia" w:hAnsi="Times New Roman" w:cs="Times New Roman"/>
          <w:bCs/>
          <w:sz w:val="24"/>
          <w:szCs w:val="24"/>
        </w:rPr>
        <w:t>Bollerslev</w:t>
      </w:r>
      <w:proofErr w:type="spellEnd"/>
      <w:r w:rsidRPr="009201B8">
        <w:rPr>
          <w:rFonts w:ascii="Times New Roman" w:eastAsiaTheme="minorEastAsia" w:hAnsi="Times New Roman" w:cs="Times New Roman"/>
          <w:bCs/>
          <w:sz w:val="24"/>
          <w:szCs w:val="24"/>
        </w:rPr>
        <w:t xml:space="preserve"> (1986) made while creating the GARCH model was that </w:t>
      </w:r>
      <w:r w:rsidR="00A55AD0">
        <w:rPr>
          <w:rFonts w:ascii="Times New Roman" w:eastAsiaTheme="minorEastAsia" w:hAnsi="Times New Roman" w:cs="Times New Roman"/>
          <w:bCs/>
          <w:sz w:val="24"/>
          <w:szCs w:val="24"/>
        </w:rPr>
        <w:t>the long term variance should stay</w:t>
      </w:r>
      <w:r w:rsidRPr="009201B8">
        <w:rPr>
          <w:rFonts w:ascii="Times New Roman" w:eastAsiaTheme="minorEastAsia" w:hAnsi="Times New Roman" w:cs="Times New Roman"/>
          <w:bCs/>
          <w:sz w:val="24"/>
          <w:szCs w:val="24"/>
        </w:rPr>
        <w:t xml:space="preserve"> relatively stable over time. He formulated this into the following formula:</w:t>
      </w:r>
    </w:p>
    <w:p w:rsidR="009201B8" w:rsidRPr="000F503D" w:rsidRDefault="008359C5" w:rsidP="000F503D">
      <w:pPr>
        <w:spacing w:line="360" w:lineRule="auto"/>
        <w:jc w:val="right"/>
        <w:rPr>
          <w:rFonts w:ascii="Times New Roman" w:eastAsiaTheme="minorEastAsia" w:hAnsi="Times New Roman" w:cs="Times New Roman"/>
          <w:sz w:val="24"/>
          <w:szCs w:val="24"/>
        </w:rPr>
      </w:pPr>
      <m:oMath>
        <m:sSup>
          <m:sSupPr>
            <m:ctrlPr>
              <w:rPr>
                <w:rFonts w:ascii="Cambria Math" w:hAnsi="Cambria Math" w:cs="Times New Roman"/>
                <w:i/>
                <w:sz w:val="24"/>
                <w:szCs w:val="24"/>
              </w:rPr>
            </m:ctrlPr>
          </m:sSupPr>
          <m:e>
            <m:r>
              <w:rPr>
                <w:rFonts w:ascii="Cambria Math" w:hAnsi="Cambria Math" w:cs="Times New Roman"/>
                <w:sz w:val="24"/>
                <w:szCs w:val="24"/>
              </w:rPr>
              <m:t>σ</m:t>
            </m:r>
          </m:e>
          <m:sup>
            <m:r>
              <w:rPr>
                <w:rFonts w:ascii="Cambria Math" w:hAnsi="Cambria Math" w:cs="Times New Roman"/>
                <w:sz w:val="24"/>
                <w:szCs w:val="24"/>
              </w:rPr>
              <m:t>2</m:t>
            </m:r>
          </m:sup>
        </m:sSup>
        <m:r>
          <w:rPr>
            <w:rFonts w:ascii="Cambria Math" w:hAnsi="Cambria Math" w:cs="Times New Roman"/>
            <w:sz w:val="24"/>
            <w:szCs w:val="24"/>
          </w:rPr>
          <m:t>=ω/(1-α-β)</m:t>
        </m:r>
      </m:oMath>
      <w:r w:rsidR="000F503D">
        <w:rPr>
          <w:rFonts w:ascii="Times New Roman" w:eastAsiaTheme="minorEastAsia" w:hAnsi="Times New Roman" w:cs="Times New Roman"/>
          <w:sz w:val="24"/>
          <w:szCs w:val="24"/>
        </w:rPr>
        <w:tab/>
      </w:r>
      <w:r w:rsidR="000F503D">
        <w:rPr>
          <w:rFonts w:ascii="Times New Roman" w:eastAsiaTheme="minorEastAsia" w:hAnsi="Times New Roman" w:cs="Times New Roman"/>
          <w:sz w:val="24"/>
          <w:szCs w:val="24"/>
        </w:rPr>
        <w:tab/>
      </w:r>
      <w:r w:rsidR="000F503D">
        <w:rPr>
          <w:rFonts w:ascii="Times New Roman" w:eastAsiaTheme="minorEastAsia" w:hAnsi="Times New Roman" w:cs="Times New Roman"/>
          <w:sz w:val="24"/>
          <w:szCs w:val="24"/>
        </w:rPr>
        <w:tab/>
      </w:r>
      <w:r w:rsidR="000F503D">
        <w:rPr>
          <w:rFonts w:ascii="Times New Roman" w:eastAsiaTheme="minorEastAsia" w:hAnsi="Times New Roman" w:cs="Times New Roman"/>
          <w:sz w:val="24"/>
          <w:szCs w:val="24"/>
        </w:rPr>
        <w:tab/>
      </w:r>
      <w:r w:rsidR="000F503D">
        <w:rPr>
          <w:rFonts w:ascii="Times New Roman" w:eastAsiaTheme="minorEastAsia" w:hAnsi="Times New Roman" w:cs="Times New Roman"/>
          <w:sz w:val="24"/>
          <w:szCs w:val="24"/>
        </w:rPr>
        <w:tab/>
      </w:r>
      <w:r w:rsidR="000F503D">
        <w:rPr>
          <w:rFonts w:ascii="Times New Roman" w:eastAsiaTheme="minorEastAsia" w:hAnsi="Times New Roman" w:cs="Times New Roman"/>
          <w:sz w:val="24"/>
          <w:szCs w:val="24"/>
        </w:rPr>
        <w:tab/>
        <w:t>(8)</w:t>
      </w:r>
    </w:p>
    <w:p w:rsidR="009201B8" w:rsidRPr="009201B8" w:rsidRDefault="009201B8" w:rsidP="009201B8">
      <w:pPr>
        <w:spacing w:line="360" w:lineRule="auto"/>
        <w:rPr>
          <w:rFonts w:ascii="Times New Roman" w:hAnsi="Times New Roman" w:cs="Times New Roman"/>
          <w:sz w:val="24"/>
          <w:szCs w:val="24"/>
          <w:lang w:val="en-GB"/>
        </w:rPr>
      </w:pPr>
      <w:r w:rsidRPr="009201B8">
        <w:rPr>
          <w:rFonts w:ascii="Times New Roman" w:eastAsiaTheme="minorEastAsia" w:hAnsi="Times New Roman" w:cs="Times New Roman"/>
          <w:sz w:val="24"/>
          <w:szCs w:val="24"/>
        </w:rPr>
        <w:t xml:space="preserve">The values of the unknown parameters </w:t>
      </w:r>
      <w:r w:rsidRPr="009201B8">
        <w:rPr>
          <w:rFonts w:ascii="Times New Roman" w:hAnsi="Times New Roman" w:cs="Times New Roman"/>
          <w:sz w:val="24"/>
          <w:szCs w:val="24"/>
          <w:lang w:val="en-GB"/>
        </w:rPr>
        <w:t xml:space="preserve">ω, </w:t>
      </w:r>
      <w:proofErr w:type="gramStart"/>
      <w:r w:rsidRPr="009201B8">
        <w:rPr>
          <w:rFonts w:ascii="Times New Roman" w:hAnsi="Times New Roman" w:cs="Times New Roman"/>
          <w:sz w:val="24"/>
          <w:szCs w:val="24"/>
          <w:lang w:val="en-GB"/>
        </w:rPr>
        <w:t>α and</w:t>
      </w:r>
      <w:proofErr w:type="gramEnd"/>
      <w:r w:rsidRPr="009201B8">
        <w:rPr>
          <w:rFonts w:ascii="Times New Roman" w:hAnsi="Times New Roman" w:cs="Times New Roman"/>
          <w:sz w:val="24"/>
          <w:szCs w:val="24"/>
          <w:lang w:val="en-GB"/>
        </w:rPr>
        <w:t xml:space="preserve"> β are estimated by </w:t>
      </w:r>
      <w:r w:rsidR="006D484F">
        <w:rPr>
          <w:rFonts w:ascii="Times New Roman" w:hAnsi="Times New Roman" w:cs="Times New Roman"/>
          <w:sz w:val="24"/>
          <w:szCs w:val="24"/>
          <w:lang w:val="en-GB"/>
        </w:rPr>
        <w:t>using</w:t>
      </w:r>
      <w:r w:rsidRPr="009201B8">
        <w:rPr>
          <w:rFonts w:ascii="Times New Roman" w:hAnsi="Times New Roman" w:cs="Times New Roman"/>
          <w:sz w:val="24"/>
          <w:szCs w:val="24"/>
          <w:lang w:val="en-GB"/>
        </w:rPr>
        <w:t xml:space="preserve"> the maximum likelihood estimation. One crucial limitation is </w:t>
      </w:r>
      <w:proofErr w:type="gramStart"/>
      <w:r w:rsidRPr="009201B8">
        <w:rPr>
          <w:rFonts w:ascii="Times New Roman" w:hAnsi="Times New Roman" w:cs="Times New Roman"/>
          <w:sz w:val="24"/>
          <w:szCs w:val="24"/>
          <w:lang w:val="en-GB"/>
        </w:rPr>
        <w:t xml:space="preserve">that </w:t>
      </w:r>
      <m:oMath>
        <m:r>
          <m:rPr>
            <m:sty m:val="p"/>
          </m:rPr>
          <w:rPr>
            <w:rFonts w:ascii="Cambria Math" w:hAnsi="Cambria Math" w:cs="Times New Roman"/>
            <w:sz w:val="24"/>
            <w:szCs w:val="24"/>
            <w:lang w:val="en-GB"/>
          </w:rPr>
          <m:t>α</m:t>
        </m:r>
        <w:proofErr w:type="gramEnd"/>
        <m:r>
          <m:rPr>
            <m:sty m:val="p"/>
          </m:rPr>
          <w:rPr>
            <w:rFonts w:ascii="Cambria Math" w:hAnsi="Cambria Math" w:cs="Times New Roman"/>
            <w:sz w:val="24"/>
            <w:szCs w:val="24"/>
            <w:lang w:val="en-GB"/>
          </w:rPr>
          <m:t>+β</m:t>
        </m:r>
        <m:r>
          <w:rPr>
            <w:rFonts w:ascii="Cambria Math" w:hAnsi="Cambria Math" w:cs="Times New Roman"/>
            <w:sz w:val="24"/>
            <w:szCs w:val="24"/>
            <w:lang w:val="en-GB"/>
          </w:rPr>
          <m:t>&lt;1</m:t>
        </m:r>
      </m:oMath>
      <w:r w:rsidRPr="009201B8">
        <w:rPr>
          <w:rFonts w:ascii="Times New Roman" w:hAnsi="Times New Roman" w:cs="Times New Roman"/>
          <w:sz w:val="24"/>
          <w:szCs w:val="24"/>
          <w:lang w:val="en-GB"/>
        </w:rPr>
        <w:t xml:space="preserve"> . Christofferson (2003) </w:t>
      </w:r>
      <w:r w:rsidR="00A55AD0">
        <w:rPr>
          <w:rFonts w:ascii="Times New Roman" w:hAnsi="Times New Roman" w:cs="Times New Roman"/>
          <w:sz w:val="24"/>
          <w:szCs w:val="24"/>
          <w:lang w:val="en-GB"/>
        </w:rPr>
        <w:t>assumed that</w:t>
      </w:r>
      <w:r w:rsidRPr="009201B8">
        <w:rPr>
          <w:rFonts w:ascii="Times New Roman" w:hAnsi="Times New Roman" w:cs="Times New Roman"/>
          <w:sz w:val="24"/>
          <w:szCs w:val="24"/>
          <w:lang w:val="en-GB"/>
        </w:rPr>
        <w:t xml:space="preserve"> all returns are independently and identically normally distributed. </w:t>
      </w:r>
    </w:p>
    <w:p w:rsidR="009201B8" w:rsidRPr="000F503D" w:rsidRDefault="008359C5" w:rsidP="000F503D">
      <w:pPr>
        <w:spacing w:line="360" w:lineRule="auto"/>
        <w:jc w:val="right"/>
        <w:rPr>
          <w:rFonts w:ascii="Times New Roman" w:hAnsi="Times New Roman" w:cs="Times New Roman"/>
          <w:bCs/>
          <w:i/>
          <w:sz w:val="24"/>
          <w:szCs w:val="24"/>
        </w:rPr>
      </w:pPr>
      <m:oMath>
        <m:sSub>
          <m:sSubPr>
            <m:ctrlPr>
              <w:rPr>
                <w:rFonts w:ascii="Cambria Math" w:hAnsi="Cambria Math" w:cs="Times New Roman"/>
                <w:bCs/>
                <w:i/>
                <w:sz w:val="24"/>
                <w:szCs w:val="24"/>
              </w:rPr>
            </m:ctrlPr>
          </m:sSubPr>
          <m:e>
            <m:r>
              <w:rPr>
                <w:rFonts w:ascii="Cambria Math" w:hAnsi="Cambria Math" w:cs="Times New Roman"/>
                <w:sz w:val="24"/>
                <w:szCs w:val="24"/>
              </w:rPr>
              <m:t>l</m:t>
            </m:r>
          </m:e>
          <m:sub>
            <m:r>
              <w:rPr>
                <w:rFonts w:ascii="Cambria Math" w:hAnsi="Cambria Math" w:cs="Times New Roman"/>
                <w:sz w:val="24"/>
                <w:szCs w:val="24"/>
              </w:rPr>
              <m:t>t</m:t>
            </m:r>
          </m:sub>
        </m:sSub>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1</m:t>
            </m:r>
          </m:num>
          <m:den>
            <m:rad>
              <m:radPr>
                <m:degHide m:val="1"/>
                <m:ctrlPr>
                  <w:rPr>
                    <w:rFonts w:ascii="Cambria Math" w:hAnsi="Cambria Math" w:cs="Times New Roman"/>
                    <w:bCs/>
                    <w:i/>
                    <w:sz w:val="24"/>
                    <w:szCs w:val="24"/>
                  </w:rPr>
                </m:ctrlPr>
              </m:radPr>
              <m:deg/>
              <m:e>
                <m:sSubSup>
                  <m:sSubSupPr>
                    <m:ctrlPr>
                      <w:rPr>
                        <w:rFonts w:ascii="Cambria Math" w:hAnsi="Cambria Math" w:cs="Times New Roman"/>
                        <w:bCs/>
                        <w:i/>
                        <w:sz w:val="24"/>
                        <w:szCs w:val="24"/>
                      </w:rPr>
                    </m:ctrlPr>
                  </m:sSubSupPr>
                  <m:e>
                    <m:r>
                      <w:rPr>
                        <w:rFonts w:ascii="Cambria Math" w:hAnsi="Cambria Math" w:cs="Times New Roman"/>
                        <w:sz w:val="24"/>
                        <w:szCs w:val="24"/>
                      </w:rPr>
                      <m:t>2πσ</m:t>
                    </m:r>
                  </m:e>
                  <m:sub>
                    <m:r>
                      <w:rPr>
                        <w:rFonts w:ascii="Cambria Math" w:hAnsi="Cambria Math" w:cs="Times New Roman"/>
                        <w:sz w:val="24"/>
                        <w:szCs w:val="24"/>
                      </w:rPr>
                      <m:t>t</m:t>
                    </m:r>
                  </m:sub>
                  <m:sup>
                    <m:r>
                      <w:rPr>
                        <w:rFonts w:ascii="Cambria Math" w:hAnsi="Cambria Math" w:cs="Times New Roman"/>
                        <w:sz w:val="24"/>
                        <w:szCs w:val="24"/>
                      </w:rPr>
                      <m:t>2</m:t>
                    </m:r>
                  </m:sup>
                </m:sSubSup>
              </m:e>
            </m:rad>
          </m:den>
        </m:f>
        <m:r>
          <w:rPr>
            <w:rFonts w:ascii="Cambria Math" w:hAnsi="Cambria Math" w:cs="Times New Roman"/>
            <w:sz w:val="24"/>
            <w:szCs w:val="24"/>
          </w:rPr>
          <m:t>exp</m:t>
        </m:r>
        <m:d>
          <m:dPr>
            <m:ctrlPr>
              <w:rPr>
                <w:rFonts w:ascii="Cambria Math" w:hAnsi="Cambria Math" w:cs="Times New Roman"/>
                <w:bCs/>
                <w:i/>
                <w:sz w:val="24"/>
                <w:szCs w:val="24"/>
              </w:rPr>
            </m:ctrlPr>
          </m:dPr>
          <m:e>
            <m:r>
              <w:rPr>
                <w:rFonts w:ascii="Cambria Math" w:hAnsi="Cambria Math" w:cs="Times New Roman"/>
                <w:sz w:val="24"/>
                <w:szCs w:val="24"/>
              </w:rPr>
              <m:t>-</m:t>
            </m:r>
            <m:f>
              <m:fPr>
                <m:ctrlPr>
                  <w:rPr>
                    <w:rFonts w:ascii="Cambria Math" w:hAnsi="Cambria Math" w:cs="Times New Roman"/>
                    <w:bCs/>
                    <w:i/>
                    <w:sz w:val="24"/>
                    <w:szCs w:val="24"/>
                  </w:rPr>
                </m:ctrlPr>
              </m:fPr>
              <m:num>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t</m:t>
                    </m:r>
                  </m:sub>
                  <m:sup>
                    <m:r>
                      <w:rPr>
                        <w:rFonts w:ascii="Cambria Math" w:hAnsi="Cambria Math" w:cs="Times New Roman"/>
                        <w:sz w:val="24"/>
                        <w:szCs w:val="24"/>
                      </w:rPr>
                      <m:t>2</m:t>
                    </m:r>
                  </m:sup>
                </m:sSubSup>
              </m:num>
              <m:den>
                <m:sSubSup>
                  <m:sSubSupPr>
                    <m:ctrlPr>
                      <w:rPr>
                        <w:rFonts w:ascii="Cambria Math" w:hAnsi="Cambria Math" w:cs="Times New Roman"/>
                        <w:bCs/>
                        <w:i/>
                        <w:sz w:val="24"/>
                        <w:szCs w:val="24"/>
                      </w:rPr>
                    </m:ctrlPr>
                  </m:sSubSupPr>
                  <m:e>
                    <m:r>
                      <w:rPr>
                        <w:rFonts w:ascii="Cambria Math" w:hAnsi="Cambria Math" w:cs="Times New Roman"/>
                        <w:sz w:val="24"/>
                        <w:szCs w:val="24"/>
                      </w:rPr>
                      <m:t>2σ</m:t>
                    </m:r>
                  </m:e>
                  <m:sub>
                    <m:r>
                      <w:rPr>
                        <w:rFonts w:ascii="Cambria Math" w:hAnsi="Cambria Math" w:cs="Times New Roman"/>
                        <w:sz w:val="24"/>
                        <w:szCs w:val="24"/>
                      </w:rPr>
                      <m:t>t</m:t>
                    </m:r>
                  </m:sub>
                  <m:sup>
                    <m:r>
                      <w:rPr>
                        <w:rFonts w:ascii="Cambria Math" w:hAnsi="Cambria Math" w:cs="Times New Roman"/>
                        <w:sz w:val="24"/>
                        <w:szCs w:val="24"/>
                      </w:rPr>
                      <m:t>2</m:t>
                    </m:r>
                  </m:sup>
                </m:sSubSup>
              </m:den>
            </m:f>
          </m:e>
        </m:d>
      </m:oMath>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sidRPr="00991AD3">
        <w:rPr>
          <w:rFonts w:ascii="Times New Roman" w:eastAsiaTheme="minorEastAsia" w:hAnsi="Times New Roman" w:cs="Times New Roman"/>
          <w:bCs/>
          <w:sz w:val="24"/>
          <w:szCs w:val="24"/>
        </w:rPr>
        <w:t>(9)</w:t>
      </w:r>
    </w:p>
    <w:p w:rsidR="009201B8" w:rsidRPr="009201B8" w:rsidRDefault="009201B8" w:rsidP="009201B8">
      <w:pPr>
        <w:spacing w:line="360" w:lineRule="auto"/>
        <w:rPr>
          <w:rFonts w:ascii="Times New Roman" w:hAnsi="Times New Roman" w:cs="Times New Roman"/>
          <w:sz w:val="24"/>
          <w:szCs w:val="24"/>
          <w:lang w:val="en-GB"/>
        </w:rPr>
      </w:pPr>
      <w:r w:rsidRPr="009201B8">
        <w:rPr>
          <w:rFonts w:ascii="Times New Roman" w:hAnsi="Times New Roman" w:cs="Times New Roman"/>
          <w:sz w:val="24"/>
          <w:szCs w:val="24"/>
          <w:lang w:val="en-GB"/>
        </w:rPr>
        <w:t>In continuation, the joint likelihood of the index becomes:</w:t>
      </w:r>
    </w:p>
    <w:p w:rsidR="009201B8" w:rsidRPr="00991AD3" w:rsidRDefault="009201B8" w:rsidP="000F503D">
      <w:pPr>
        <w:spacing w:line="360" w:lineRule="auto"/>
        <w:jc w:val="right"/>
        <w:rPr>
          <w:rFonts w:ascii="Times New Roman" w:hAnsi="Times New Roman" w:cs="Times New Roman"/>
          <w:bCs/>
          <w:sz w:val="24"/>
          <w:szCs w:val="24"/>
        </w:rPr>
      </w:pPr>
      <m:oMath>
        <m:r>
          <w:rPr>
            <w:rFonts w:ascii="Cambria Math" w:hAnsi="Cambria Math" w:cs="Times New Roman"/>
            <w:sz w:val="24"/>
            <w:szCs w:val="24"/>
          </w:rPr>
          <m:t>L=</m:t>
        </m:r>
        <m:nary>
          <m:naryPr>
            <m:chr m:val="∏"/>
            <m:limLoc m:val="undOvr"/>
            <m:ctrlPr>
              <w:rPr>
                <w:rFonts w:ascii="Cambria Math" w:hAnsi="Cambria Math" w:cs="Times New Roman"/>
                <w:bCs/>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T</m:t>
            </m:r>
          </m:sup>
          <m:e>
            <m:sSub>
              <m:sSubPr>
                <m:ctrlPr>
                  <w:rPr>
                    <w:rFonts w:ascii="Cambria Math" w:hAnsi="Cambria Math" w:cs="Times New Roman"/>
                    <w:bCs/>
                    <w:i/>
                    <w:sz w:val="24"/>
                    <w:szCs w:val="24"/>
                  </w:rPr>
                </m:ctrlPr>
              </m:sSubPr>
              <m:e>
                <m:r>
                  <w:rPr>
                    <w:rFonts w:ascii="Cambria Math" w:hAnsi="Cambria Math" w:cs="Times New Roman"/>
                    <w:sz w:val="24"/>
                    <w:szCs w:val="24"/>
                  </w:rPr>
                  <m:t>l</m:t>
                </m:r>
              </m:e>
              <m:sub>
                <m:r>
                  <w:rPr>
                    <w:rFonts w:ascii="Cambria Math" w:hAnsi="Cambria Math" w:cs="Times New Roman"/>
                    <w:sz w:val="24"/>
                    <w:szCs w:val="24"/>
                  </w:rPr>
                  <m:t>t</m:t>
                </m:r>
              </m:sub>
            </m:sSub>
          </m:e>
        </m:nary>
        <m:r>
          <w:rPr>
            <w:rFonts w:ascii="Cambria Math" w:hAnsi="Cambria Math" w:cs="Times New Roman"/>
            <w:sz w:val="24"/>
            <w:szCs w:val="24"/>
          </w:rPr>
          <m:t>=</m:t>
        </m:r>
        <m:nary>
          <m:naryPr>
            <m:chr m:val="∏"/>
            <m:limLoc m:val="undOvr"/>
            <m:ctrlPr>
              <w:rPr>
                <w:rFonts w:ascii="Cambria Math" w:hAnsi="Cambria Math" w:cs="Times New Roman"/>
                <w:bCs/>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T</m:t>
            </m:r>
          </m:sup>
          <m:e>
            <m:f>
              <m:fPr>
                <m:ctrlPr>
                  <w:rPr>
                    <w:rFonts w:ascii="Cambria Math" w:hAnsi="Cambria Math" w:cs="Times New Roman"/>
                    <w:bCs/>
                    <w:i/>
                    <w:sz w:val="24"/>
                    <w:szCs w:val="24"/>
                  </w:rPr>
                </m:ctrlPr>
              </m:fPr>
              <m:num>
                <m:r>
                  <w:rPr>
                    <w:rFonts w:ascii="Cambria Math" w:hAnsi="Cambria Math" w:cs="Times New Roman"/>
                    <w:sz w:val="24"/>
                    <w:szCs w:val="24"/>
                  </w:rPr>
                  <m:t>1</m:t>
                </m:r>
              </m:num>
              <m:den>
                <m:rad>
                  <m:radPr>
                    <m:degHide m:val="1"/>
                    <m:ctrlPr>
                      <w:rPr>
                        <w:rFonts w:ascii="Cambria Math" w:hAnsi="Cambria Math" w:cs="Times New Roman"/>
                        <w:bCs/>
                        <w:i/>
                        <w:sz w:val="24"/>
                        <w:szCs w:val="24"/>
                      </w:rPr>
                    </m:ctrlPr>
                  </m:radPr>
                  <m:deg/>
                  <m:e>
                    <m:sSubSup>
                      <m:sSubSupPr>
                        <m:ctrlPr>
                          <w:rPr>
                            <w:rFonts w:ascii="Cambria Math" w:hAnsi="Cambria Math" w:cs="Times New Roman"/>
                            <w:bCs/>
                            <w:i/>
                            <w:sz w:val="24"/>
                            <w:szCs w:val="24"/>
                          </w:rPr>
                        </m:ctrlPr>
                      </m:sSubSupPr>
                      <m:e>
                        <m:r>
                          <w:rPr>
                            <w:rFonts w:ascii="Cambria Math" w:hAnsi="Cambria Math" w:cs="Times New Roman"/>
                            <w:sz w:val="24"/>
                            <w:szCs w:val="24"/>
                          </w:rPr>
                          <m:t>2πσ</m:t>
                        </m:r>
                      </m:e>
                      <m:sub>
                        <m:r>
                          <w:rPr>
                            <w:rFonts w:ascii="Cambria Math" w:hAnsi="Cambria Math" w:cs="Times New Roman"/>
                            <w:sz w:val="24"/>
                            <w:szCs w:val="24"/>
                          </w:rPr>
                          <m:t>t</m:t>
                        </m:r>
                      </m:sub>
                      <m:sup>
                        <m:r>
                          <w:rPr>
                            <w:rFonts w:ascii="Cambria Math" w:hAnsi="Cambria Math" w:cs="Times New Roman"/>
                            <w:sz w:val="24"/>
                            <w:szCs w:val="24"/>
                          </w:rPr>
                          <m:t>2</m:t>
                        </m:r>
                      </m:sup>
                    </m:sSubSup>
                  </m:e>
                </m:rad>
              </m:den>
            </m:f>
          </m:e>
        </m:nary>
        <m:r>
          <w:rPr>
            <w:rFonts w:ascii="Cambria Math" w:hAnsi="Cambria Math" w:cs="Times New Roman"/>
            <w:sz w:val="24"/>
            <w:szCs w:val="24"/>
          </w:rPr>
          <m:t>exp</m:t>
        </m:r>
        <m:d>
          <m:dPr>
            <m:ctrlPr>
              <w:rPr>
                <w:rFonts w:ascii="Cambria Math" w:hAnsi="Cambria Math" w:cs="Times New Roman"/>
                <w:bCs/>
                <w:i/>
                <w:sz w:val="24"/>
                <w:szCs w:val="24"/>
              </w:rPr>
            </m:ctrlPr>
          </m:dPr>
          <m:e>
            <m:r>
              <w:rPr>
                <w:rFonts w:ascii="Cambria Math" w:hAnsi="Cambria Math" w:cs="Times New Roman"/>
                <w:sz w:val="24"/>
                <w:szCs w:val="24"/>
              </w:rPr>
              <m:t>-</m:t>
            </m:r>
            <m:f>
              <m:fPr>
                <m:ctrlPr>
                  <w:rPr>
                    <w:rFonts w:ascii="Cambria Math" w:hAnsi="Cambria Math" w:cs="Times New Roman"/>
                    <w:bCs/>
                    <w:i/>
                    <w:sz w:val="24"/>
                    <w:szCs w:val="24"/>
                  </w:rPr>
                </m:ctrlPr>
              </m:fPr>
              <m:num>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t</m:t>
                    </m:r>
                  </m:sub>
                  <m:sup>
                    <m:r>
                      <w:rPr>
                        <w:rFonts w:ascii="Cambria Math" w:hAnsi="Cambria Math" w:cs="Times New Roman"/>
                        <w:sz w:val="24"/>
                        <w:szCs w:val="24"/>
                      </w:rPr>
                      <m:t>2</m:t>
                    </m:r>
                  </m:sup>
                </m:sSubSup>
              </m:num>
              <m:den>
                <m:sSubSup>
                  <m:sSubSupPr>
                    <m:ctrlPr>
                      <w:rPr>
                        <w:rFonts w:ascii="Cambria Math" w:hAnsi="Cambria Math" w:cs="Times New Roman"/>
                        <w:bCs/>
                        <w:i/>
                        <w:sz w:val="24"/>
                        <w:szCs w:val="24"/>
                      </w:rPr>
                    </m:ctrlPr>
                  </m:sSubSupPr>
                  <m:e>
                    <m:r>
                      <w:rPr>
                        <w:rFonts w:ascii="Cambria Math" w:hAnsi="Cambria Math" w:cs="Times New Roman"/>
                        <w:sz w:val="24"/>
                        <w:szCs w:val="24"/>
                      </w:rPr>
                      <m:t>2σ</m:t>
                    </m:r>
                  </m:e>
                  <m:sub>
                    <m:r>
                      <w:rPr>
                        <w:rFonts w:ascii="Cambria Math" w:hAnsi="Cambria Math" w:cs="Times New Roman"/>
                        <w:sz w:val="24"/>
                        <w:szCs w:val="24"/>
                      </w:rPr>
                      <m:t>t</m:t>
                    </m:r>
                  </m:sub>
                  <m:sup>
                    <m:r>
                      <w:rPr>
                        <w:rFonts w:ascii="Cambria Math" w:hAnsi="Cambria Math" w:cs="Times New Roman"/>
                        <w:sz w:val="24"/>
                        <w:szCs w:val="24"/>
                      </w:rPr>
                      <m:t>2</m:t>
                    </m:r>
                  </m:sup>
                </m:sSubSup>
              </m:den>
            </m:f>
          </m:e>
        </m:d>
      </m:oMath>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Pr>
          <w:rFonts w:ascii="Times New Roman" w:eastAsiaTheme="minorEastAsia" w:hAnsi="Times New Roman" w:cs="Times New Roman"/>
          <w:bCs/>
          <w:i/>
          <w:sz w:val="24"/>
          <w:szCs w:val="24"/>
        </w:rPr>
        <w:tab/>
      </w:r>
      <w:r w:rsidR="000F503D" w:rsidRPr="00991AD3">
        <w:rPr>
          <w:rFonts w:ascii="Times New Roman" w:eastAsiaTheme="minorEastAsia" w:hAnsi="Times New Roman" w:cs="Times New Roman"/>
          <w:bCs/>
          <w:sz w:val="24"/>
          <w:szCs w:val="24"/>
        </w:rPr>
        <w:t>(10)</w:t>
      </w:r>
    </w:p>
    <w:p w:rsidR="009201B8" w:rsidRPr="009201B8" w:rsidRDefault="009201B8" w:rsidP="009201B8">
      <w:pPr>
        <w:spacing w:line="360" w:lineRule="auto"/>
        <w:rPr>
          <w:rFonts w:ascii="Times New Roman" w:eastAsiaTheme="minorEastAsia" w:hAnsi="Times New Roman" w:cs="Times New Roman"/>
          <w:bCs/>
          <w:sz w:val="24"/>
          <w:szCs w:val="24"/>
        </w:rPr>
      </w:pPr>
      <w:r w:rsidRPr="009201B8">
        <w:rPr>
          <w:rFonts w:ascii="Times New Roman" w:hAnsi="Times New Roman" w:cs="Times New Roman"/>
          <w:sz w:val="24"/>
          <w:szCs w:val="24"/>
          <w:lang w:val="en-GB"/>
        </w:rPr>
        <w:t>By using the Microsoft Excel Solver in order to maximize the following formula the proper values of the parameters can be found.</w:t>
      </w:r>
    </w:p>
    <w:p w:rsidR="009201B8" w:rsidRPr="000F503D" w:rsidRDefault="009201B8" w:rsidP="000F503D">
      <w:pPr>
        <w:spacing w:line="360" w:lineRule="auto"/>
        <w:jc w:val="right"/>
        <w:rPr>
          <w:rFonts w:ascii="Times New Roman" w:hAnsi="Times New Roman" w:cs="Times New Roman"/>
          <w:bCs/>
          <w:i/>
          <w:sz w:val="24"/>
          <w:szCs w:val="24"/>
        </w:rPr>
      </w:pPr>
      <m:oMath>
        <m:r>
          <w:rPr>
            <w:rFonts w:ascii="Cambria Math" w:hAnsi="Cambria Math" w:cs="Times New Roman"/>
            <w:sz w:val="24"/>
            <w:szCs w:val="24"/>
          </w:rPr>
          <m:t>Max</m:t>
        </m:r>
        <m:func>
          <m:funcPr>
            <m:ctrlPr>
              <w:rPr>
                <w:rFonts w:ascii="Cambria Math" w:hAnsi="Cambria Math" w:cs="Times New Roman"/>
                <w:bCs/>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 xml:space="preserve">L=Max </m:t>
            </m:r>
            <m:nary>
              <m:naryPr>
                <m:chr m:val="∑"/>
                <m:limLoc m:val="undOvr"/>
                <m:ctrlPr>
                  <w:rPr>
                    <w:rFonts w:ascii="Cambria Math" w:hAnsi="Cambria Math" w:cs="Times New Roman"/>
                    <w:bCs/>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T</m:t>
                </m:r>
              </m:sup>
              <m:e>
                <m:func>
                  <m:funcPr>
                    <m:ctrlPr>
                      <w:rPr>
                        <w:rFonts w:ascii="Cambria Math" w:hAnsi="Cambria Math" w:cs="Times New Roman"/>
                        <w:bCs/>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bCs/>
                            <w:i/>
                            <w:sz w:val="24"/>
                            <w:szCs w:val="24"/>
                          </w:rPr>
                        </m:ctrlPr>
                      </m:dPr>
                      <m:e>
                        <m:sSub>
                          <m:sSubPr>
                            <m:ctrlPr>
                              <w:rPr>
                                <w:rFonts w:ascii="Cambria Math" w:hAnsi="Cambria Math" w:cs="Times New Roman"/>
                                <w:bCs/>
                                <w:i/>
                                <w:sz w:val="24"/>
                                <w:szCs w:val="24"/>
                              </w:rPr>
                            </m:ctrlPr>
                          </m:sSubPr>
                          <m:e>
                            <m:r>
                              <w:rPr>
                                <w:rFonts w:ascii="Cambria Math" w:hAnsi="Cambria Math" w:cs="Times New Roman"/>
                                <w:sz w:val="24"/>
                                <w:szCs w:val="24"/>
                              </w:rPr>
                              <m:t>l</m:t>
                            </m:r>
                          </m:e>
                          <m:sub>
                            <m:r>
                              <w:rPr>
                                <w:rFonts w:ascii="Cambria Math" w:hAnsi="Cambria Math" w:cs="Times New Roman"/>
                                <w:sz w:val="24"/>
                                <w:szCs w:val="24"/>
                              </w:rPr>
                              <m:t>t</m:t>
                            </m:r>
                          </m:sub>
                        </m:sSub>
                      </m:e>
                    </m:d>
                    <m:ctrlPr>
                      <w:rPr>
                        <w:rFonts w:ascii="Cambria Math" w:hAnsi="Cambria Math" w:cs="Times New Roman"/>
                        <w:bCs/>
                        <w:i/>
                        <w:sz w:val="24"/>
                        <w:szCs w:val="24"/>
                      </w:rPr>
                    </m:ctrlPr>
                  </m:e>
                </m:func>
                <m:r>
                  <w:rPr>
                    <w:rFonts w:ascii="Cambria Math" w:hAnsi="Cambria Math" w:cs="Times New Roman"/>
                    <w:sz w:val="24"/>
                    <w:szCs w:val="24"/>
                  </w:rPr>
                  <m:t>=Max</m:t>
                </m:r>
                <m:nary>
                  <m:naryPr>
                    <m:chr m:val="∑"/>
                    <m:limLoc m:val="undOvr"/>
                    <m:ctrlPr>
                      <w:rPr>
                        <w:rFonts w:ascii="Cambria Math" w:hAnsi="Cambria Math" w:cs="Times New Roman"/>
                        <w:bCs/>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T</m:t>
                    </m:r>
                  </m:sup>
                  <m:e>
                    <m:d>
                      <m:dPr>
                        <m:begChr m:val="["/>
                        <m:endChr m:val="]"/>
                        <m:ctrlPr>
                          <w:rPr>
                            <w:rFonts w:ascii="Cambria Math" w:hAnsi="Cambria Math" w:cs="Times New Roman"/>
                            <w:bCs/>
                            <w:i/>
                            <w:sz w:val="24"/>
                            <w:szCs w:val="24"/>
                          </w:rPr>
                        </m:ctrlPr>
                      </m:dPr>
                      <m:e>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unc>
                          <m:funcPr>
                            <m:ctrlPr>
                              <w:rPr>
                                <w:rFonts w:ascii="Cambria Math" w:hAnsi="Cambria Math" w:cs="Times New Roman"/>
                                <w:bCs/>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bCs/>
                                    <w:i/>
                                    <w:sz w:val="24"/>
                                    <w:szCs w:val="24"/>
                                  </w:rPr>
                                </m:ctrlPr>
                              </m:dPr>
                              <m:e>
                                <m:r>
                                  <w:rPr>
                                    <w:rFonts w:ascii="Cambria Math" w:hAnsi="Cambria Math" w:cs="Times New Roman"/>
                                    <w:sz w:val="24"/>
                                    <w:szCs w:val="24"/>
                                  </w:rPr>
                                  <m:t>2π</m:t>
                                </m:r>
                              </m:e>
                            </m:d>
                            <m:ctrlPr>
                              <w:rPr>
                                <w:rFonts w:ascii="Cambria Math" w:hAnsi="Cambria Math" w:cs="Times New Roman"/>
                                <w:bCs/>
                                <w:i/>
                                <w:sz w:val="24"/>
                                <w:szCs w:val="24"/>
                              </w:rPr>
                            </m:ctrlPr>
                          </m:e>
                        </m:func>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unc>
                          <m:funcPr>
                            <m:ctrlPr>
                              <w:rPr>
                                <w:rFonts w:ascii="Cambria Math" w:hAnsi="Cambria Math" w:cs="Times New Roman"/>
                                <w:bCs/>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bCs/>
                                    <w:i/>
                                    <w:sz w:val="24"/>
                                    <w:szCs w:val="24"/>
                                  </w:rPr>
                                </m:ctrlPr>
                              </m:dPr>
                              <m:e>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m:t>
                                    </m:r>
                                  </m:sub>
                                  <m:sup>
                                    <m:r>
                                      <w:rPr>
                                        <w:rFonts w:ascii="Cambria Math" w:hAnsi="Cambria Math" w:cs="Times New Roman"/>
                                        <w:sz w:val="24"/>
                                        <w:szCs w:val="24"/>
                                      </w:rPr>
                                      <m:t>2</m:t>
                                    </m:r>
                                  </m:sup>
                                </m:sSubSup>
                              </m:e>
                            </m:d>
                            <m:ctrlPr>
                              <w:rPr>
                                <w:rFonts w:ascii="Cambria Math" w:hAnsi="Cambria Math" w:cs="Times New Roman"/>
                                <w:bCs/>
                                <w:i/>
                                <w:sz w:val="24"/>
                                <w:szCs w:val="24"/>
                              </w:rPr>
                            </m:ctrlPr>
                          </m:e>
                        </m:func>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f>
                          <m:fPr>
                            <m:ctrlPr>
                              <w:rPr>
                                <w:rFonts w:ascii="Cambria Math" w:hAnsi="Cambria Math" w:cs="Times New Roman"/>
                                <w:bCs/>
                                <w:i/>
                                <w:sz w:val="24"/>
                                <w:szCs w:val="24"/>
                              </w:rPr>
                            </m:ctrlPr>
                          </m:fPr>
                          <m:num>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t</m:t>
                                </m:r>
                              </m:sub>
                              <m:sup>
                                <m:r>
                                  <w:rPr>
                                    <w:rFonts w:ascii="Cambria Math" w:hAnsi="Cambria Math" w:cs="Times New Roman"/>
                                    <w:sz w:val="24"/>
                                    <w:szCs w:val="24"/>
                                  </w:rPr>
                                  <m:t>2</m:t>
                                </m:r>
                              </m:sup>
                            </m:sSubSup>
                          </m:num>
                          <m:den>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m:t>
                                </m:r>
                              </m:sub>
                              <m:sup>
                                <m:r>
                                  <w:rPr>
                                    <w:rFonts w:ascii="Cambria Math" w:hAnsi="Cambria Math" w:cs="Times New Roman"/>
                                    <w:sz w:val="24"/>
                                    <w:szCs w:val="24"/>
                                  </w:rPr>
                                  <m:t>2</m:t>
                                </m:r>
                              </m:sup>
                            </m:sSubSup>
                          </m:den>
                        </m:f>
                      </m:e>
                    </m:d>
                  </m:e>
                </m:nary>
              </m:e>
            </m:nary>
          </m:e>
        </m:func>
      </m:oMath>
      <w:r w:rsidR="000F503D">
        <w:rPr>
          <w:rFonts w:ascii="Times New Roman" w:eastAsiaTheme="minorEastAsia" w:hAnsi="Times New Roman" w:cs="Times New Roman"/>
          <w:bCs/>
          <w:i/>
          <w:sz w:val="24"/>
          <w:szCs w:val="24"/>
        </w:rPr>
        <w:tab/>
      </w:r>
      <w:r w:rsidR="000F503D" w:rsidRPr="00991AD3">
        <w:rPr>
          <w:rFonts w:ascii="Times New Roman" w:eastAsiaTheme="minorEastAsia" w:hAnsi="Times New Roman" w:cs="Times New Roman"/>
          <w:bCs/>
          <w:sz w:val="24"/>
          <w:szCs w:val="24"/>
        </w:rPr>
        <w:t>(11)</w:t>
      </w:r>
    </w:p>
    <w:p w:rsidR="0072035F" w:rsidRPr="0072035F" w:rsidRDefault="0072035F" w:rsidP="0072035F">
      <w:pPr>
        <w:spacing w:line="360" w:lineRule="auto"/>
        <w:rPr>
          <w:rFonts w:ascii="Times New Roman" w:eastAsiaTheme="minorEastAsia" w:hAnsi="Times New Roman" w:cs="Times New Roman"/>
          <w:bCs/>
          <w:sz w:val="24"/>
          <w:szCs w:val="24"/>
        </w:rPr>
      </w:pPr>
      <w:r w:rsidRPr="0072035F">
        <w:rPr>
          <w:rFonts w:ascii="Times New Roman" w:eastAsiaTheme="minorEastAsia" w:hAnsi="Times New Roman" w:cs="Times New Roman"/>
          <w:bCs/>
          <w:sz w:val="24"/>
          <w:szCs w:val="24"/>
        </w:rPr>
        <w:t xml:space="preserve">The </w:t>
      </w:r>
      <m:oMath>
        <m:sSubSup>
          <m:sSubSupPr>
            <m:ctrlPr>
              <w:rPr>
                <w:rFonts w:ascii="Cambria Math" w:hAnsi="Cambria Math" w:cs="Times New Roman"/>
                <w:bCs/>
                <w:i/>
                <w:sz w:val="24"/>
                <w:szCs w:val="24"/>
              </w:rPr>
            </m:ctrlPr>
          </m:sSubSupPr>
          <m:e>
            <m:r>
              <w:rPr>
                <w:rFonts w:ascii="Cambria Math" w:hAnsi="Cambria Math" w:cs="Times New Roman"/>
                <w:sz w:val="24"/>
                <w:szCs w:val="24"/>
              </w:rPr>
              <m:t>σ</m:t>
            </m:r>
          </m:e>
          <m:sub>
            <m:r>
              <w:rPr>
                <w:rFonts w:ascii="Cambria Math" w:hAnsi="Cambria Math" w:cs="Times New Roman"/>
                <w:sz w:val="24"/>
                <w:szCs w:val="24"/>
              </w:rPr>
              <m:t>t</m:t>
            </m:r>
          </m:sub>
          <m:sup>
            <m:r>
              <w:rPr>
                <w:rFonts w:ascii="Cambria Math" w:hAnsi="Cambria Math" w:cs="Times New Roman"/>
                <w:sz w:val="24"/>
                <w:szCs w:val="24"/>
              </w:rPr>
              <m:t>2</m:t>
            </m:r>
          </m:sup>
        </m:sSubSup>
        <m:r>
          <w:rPr>
            <w:rFonts w:ascii="Cambria Math" w:hAnsi="Cambria Math" w:cs="Times New Roman"/>
            <w:sz w:val="24"/>
            <w:szCs w:val="24"/>
          </w:rPr>
          <m:t xml:space="preserve"> </m:t>
        </m:r>
      </m:oMath>
      <w:r w:rsidRPr="0072035F">
        <w:rPr>
          <w:rFonts w:ascii="Times New Roman" w:eastAsiaTheme="minorEastAsia" w:hAnsi="Times New Roman" w:cs="Times New Roman"/>
          <w:bCs/>
          <w:sz w:val="24"/>
          <w:szCs w:val="24"/>
        </w:rPr>
        <w:t xml:space="preserve"> have been used to calculate new time series of normalized stock market returns according to the following formula</w:t>
      </w:r>
      <w:r w:rsidR="00EC1503">
        <w:rPr>
          <w:rFonts w:ascii="Times New Roman" w:eastAsiaTheme="minorEastAsia" w:hAnsi="Times New Roman" w:cs="Times New Roman"/>
          <w:bCs/>
          <w:sz w:val="24"/>
          <w:szCs w:val="24"/>
        </w:rPr>
        <w:t xml:space="preserve"> (</w:t>
      </w:r>
      <w:proofErr w:type="spellStart"/>
      <w:r w:rsidR="00EC1503">
        <w:rPr>
          <w:rFonts w:ascii="Times New Roman" w:eastAsiaTheme="minorEastAsia" w:hAnsi="Times New Roman" w:cs="Times New Roman"/>
          <w:bCs/>
          <w:sz w:val="24"/>
          <w:szCs w:val="24"/>
        </w:rPr>
        <w:t>Chistofferson</w:t>
      </w:r>
      <w:proofErr w:type="spellEnd"/>
      <w:r w:rsidR="00EC1503">
        <w:rPr>
          <w:rFonts w:ascii="Times New Roman" w:eastAsiaTheme="minorEastAsia" w:hAnsi="Times New Roman" w:cs="Times New Roman"/>
          <w:bCs/>
          <w:sz w:val="24"/>
          <w:szCs w:val="24"/>
        </w:rPr>
        <w:t>, 2003)</w:t>
      </w:r>
      <w:r w:rsidRPr="0072035F">
        <w:rPr>
          <w:rFonts w:ascii="Times New Roman" w:eastAsiaTheme="minorEastAsia" w:hAnsi="Times New Roman" w:cs="Times New Roman"/>
          <w:bCs/>
          <w:sz w:val="24"/>
          <w:szCs w:val="24"/>
        </w:rPr>
        <w:t xml:space="preserve">. </w:t>
      </w:r>
    </w:p>
    <w:p w:rsidR="0072035F" w:rsidRPr="00EC1503" w:rsidRDefault="008359C5" w:rsidP="00EC1503">
      <w:pPr>
        <w:spacing w:line="360" w:lineRule="auto"/>
        <w:jc w:val="right"/>
        <w:rPr>
          <w:rFonts w:ascii="Times New Roman" w:eastAsiaTheme="minorEastAsia" w:hAnsi="Times New Roman" w:cs="Times New Roman"/>
          <w:bCs/>
          <w:sz w:val="24"/>
          <w:szCs w:val="24"/>
        </w:rPr>
      </w:pPr>
      <m:oMath>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it</m:t>
            </m:r>
          </m:sub>
          <m:sup>
            <m:r>
              <w:rPr>
                <w:rFonts w:ascii="Cambria Math" w:hAnsi="Cambria Math" w:cs="Times New Roman"/>
                <w:sz w:val="24"/>
                <w:szCs w:val="24"/>
              </w:rPr>
              <m:t>0</m:t>
            </m:r>
          </m:sup>
        </m:sSubSup>
        <m:r>
          <w:rPr>
            <w:rFonts w:ascii="Cambria Math" w:hAnsi="Cambria Math" w:cs="Times New Roman"/>
            <w:sz w:val="24"/>
            <w:szCs w:val="24"/>
          </w:rPr>
          <m:t>= α+ β</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σ</m:t>
                </m:r>
                <m:ctrlPr>
                  <w:rPr>
                    <w:rFonts w:ascii="Cambria Math" w:hAnsi="Cambria Math" w:cs="Times New Roman"/>
                    <w:bCs/>
                    <w:i/>
                    <w:sz w:val="24"/>
                    <w:szCs w:val="24"/>
                  </w:rPr>
                </m:ctrlPr>
              </m:e>
              <m:sub>
                <m:r>
                  <w:rPr>
                    <w:rFonts w:ascii="Cambria Math" w:hAnsi="Cambria Math" w:cs="Times New Roman"/>
                    <w:sz w:val="24"/>
                    <w:szCs w:val="24"/>
                  </w:rPr>
                  <m:t>t</m:t>
                </m:r>
                <m:ctrlPr>
                  <w:rPr>
                    <w:rFonts w:ascii="Cambria Math" w:hAnsi="Cambria Math" w:cs="Times New Roman"/>
                    <w:bCs/>
                    <w:i/>
                    <w:sz w:val="24"/>
                    <w:szCs w:val="24"/>
                  </w:rPr>
                </m:ctrlPr>
              </m:sub>
            </m:sSub>
          </m:den>
        </m:f>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it</m:t>
            </m:r>
            <m:ctrlPr>
              <w:rPr>
                <w:rFonts w:ascii="Cambria Math" w:hAnsi="Cambria Math" w:cs="Times New Roman"/>
                <w:bCs/>
                <w:i/>
                <w:sz w:val="24"/>
                <w:szCs w:val="24"/>
              </w:rPr>
            </m:ctrlPr>
          </m:sub>
        </m:sSub>
      </m:oMath>
      <w:r w:rsidR="00EC1503">
        <w:rPr>
          <w:rFonts w:ascii="Times New Roman" w:eastAsiaTheme="minorEastAsia" w:hAnsi="Times New Roman" w:cs="Times New Roman"/>
          <w:bCs/>
          <w:sz w:val="24"/>
          <w:szCs w:val="24"/>
        </w:rPr>
        <w:tab/>
      </w:r>
      <w:r w:rsidR="00EC1503">
        <w:rPr>
          <w:rFonts w:ascii="Times New Roman" w:eastAsiaTheme="minorEastAsia" w:hAnsi="Times New Roman" w:cs="Times New Roman"/>
          <w:bCs/>
          <w:sz w:val="24"/>
          <w:szCs w:val="24"/>
        </w:rPr>
        <w:tab/>
      </w:r>
      <w:r w:rsidR="00EC1503">
        <w:rPr>
          <w:rFonts w:ascii="Times New Roman" w:eastAsiaTheme="minorEastAsia" w:hAnsi="Times New Roman" w:cs="Times New Roman"/>
          <w:bCs/>
          <w:sz w:val="24"/>
          <w:szCs w:val="24"/>
        </w:rPr>
        <w:tab/>
      </w:r>
      <w:r w:rsidR="00EC1503">
        <w:rPr>
          <w:rFonts w:ascii="Times New Roman" w:eastAsiaTheme="minorEastAsia" w:hAnsi="Times New Roman" w:cs="Times New Roman"/>
          <w:bCs/>
          <w:sz w:val="24"/>
          <w:szCs w:val="24"/>
        </w:rPr>
        <w:tab/>
      </w:r>
      <w:r w:rsidR="00EC1503">
        <w:rPr>
          <w:rFonts w:ascii="Times New Roman" w:eastAsiaTheme="minorEastAsia" w:hAnsi="Times New Roman" w:cs="Times New Roman"/>
          <w:bCs/>
          <w:sz w:val="24"/>
          <w:szCs w:val="24"/>
        </w:rPr>
        <w:tab/>
        <w:t>(12)</w:t>
      </w:r>
    </w:p>
    <w:p w:rsidR="0072035F" w:rsidRPr="0072035F" w:rsidRDefault="008359C5" w:rsidP="0072035F">
      <w:pPr>
        <w:spacing w:line="360" w:lineRule="auto"/>
        <w:rPr>
          <w:rFonts w:ascii="Times New Roman" w:eastAsiaTheme="minorEastAsia" w:hAnsi="Times New Roman" w:cs="Times New Roman"/>
          <w:bCs/>
          <w:sz w:val="24"/>
          <w:szCs w:val="24"/>
        </w:rPr>
      </w:pPr>
      <m:oMath>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it</m:t>
            </m:r>
          </m:sub>
          <m:sup>
            <m:r>
              <w:rPr>
                <w:rFonts w:ascii="Cambria Math" w:hAnsi="Cambria Math" w:cs="Times New Roman"/>
                <w:sz w:val="24"/>
                <w:szCs w:val="24"/>
              </w:rPr>
              <m:t>0</m:t>
            </m:r>
          </m:sup>
        </m:sSubSup>
      </m:oMath>
      <w:r w:rsidR="006D484F">
        <w:rPr>
          <w:rFonts w:ascii="Times New Roman" w:eastAsiaTheme="minorEastAsia" w:hAnsi="Times New Roman" w:cs="Times New Roman"/>
          <w:bCs/>
          <w:sz w:val="24"/>
          <w:szCs w:val="24"/>
        </w:rPr>
        <w:t xml:space="preserve"> </w:t>
      </w:r>
      <w:r w:rsidR="006D484F">
        <w:rPr>
          <w:rFonts w:ascii="Times New Roman" w:eastAsiaTheme="minorEastAsia" w:hAnsi="Times New Roman" w:cs="Times New Roman"/>
          <w:bCs/>
          <w:sz w:val="24"/>
          <w:szCs w:val="24"/>
        </w:rPr>
        <w:tab/>
        <w:t>=</w:t>
      </w:r>
      <w:r w:rsidR="0072035F" w:rsidRPr="0072035F">
        <w:rPr>
          <w:rFonts w:ascii="Times New Roman" w:eastAsiaTheme="minorEastAsia" w:hAnsi="Times New Roman" w:cs="Times New Roman"/>
          <w:bCs/>
          <w:sz w:val="24"/>
          <w:szCs w:val="24"/>
        </w:rPr>
        <w:t xml:space="preserve"> the new normalized stock index returns of index </w:t>
      </w:r>
      <w:proofErr w:type="spellStart"/>
      <w:r w:rsidR="0072035F" w:rsidRPr="0072035F">
        <w:rPr>
          <w:rFonts w:ascii="Times New Roman" w:eastAsiaTheme="minorEastAsia" w:hAnsi="Times New Roman" w:cs="Times New Roman"/>
          <w:bCs/>
          <w:sz w:val="24"/>
          <w:szCs w:val="24"/>
        </w:rPr>
        <w:t>i</w:t>
      </w:r>
      <w:proofErr w:type="spellEnd"/>
      <w:r w:rsidR="0072035F" w:rsidRPr="0072035F">
        <w:rPr>
          <w:rFonts w:ascii="Times New Roman" w:eastAsiaTheme="minorEastAsia" w:hAnsi="Times New Roman" w:cs="Times New Roman"/>
          <w:bCs/>
          <w:sz w:val="24"/>
          <w:szCs w:val="24"/>
        </w:rPr>
        <w:br/>
      </w:r>
      <m:oMath>
        <m:r>
          <w:rPr>
            <w:rFonts w:ascii="Cambria Math" w:hAnsi="Cambria Math" w:cs="Times New Roman"/>
            <w:sz w:val="24"/>
            <w:szCs w:val="24"/>
          </w:rPr>
          <m:t>α</m:t>
        </m:r>
      </m:oMath>
      <w:r w:rsidR="006D484F">
        <w:rPr>
          <w:rFonts w:ascii="Times New Roman" w:eastAsiaTheme="minorEastAsia" w:hAnsi="Times New Roman" w:cs="Times New Roman"/>
          <w:sz w:val="24"/>
          <w:szCs w:val="24"/>
        </w:rPr>
        <w:t xml:space="preserve"> </w:t>
      </w:r>
      <w:r w:rsidR="006D484F">
        <w:rPr>
          <w:rFonts w:ascii="Times New Roman" w:eastAsiaTheme="minorEastAsia" w:hAnsi="Times New Roman" w:cs="Times New Roman"/>
          <w:sz w:val="24"/>
          <w:szCs w:val="24"/>
        </w:rPr>
        <w:tab/>
        <w:t xml:space="preserve">= </w:t>
      </w:r>
      <w:r w:rsidR="0072035F" w:rsidRPr="0072035F">
        <w:rPr>
          <w:rFonts w:ascii="Times New Roman" w:eastAsiaTheme="minorEastAsia" w:hAnsi="Times New Roman" w:cs="Times New Roman"/>
          <w:sz w:val="24"/>
          <w:szCs w:val="24"/>
        </w:rPr>
        <w:t>the constant parameter</w:t>
      </w:r>
      <w:r w:rsidR="0072035F" w:rsidRPr="0072035F">
        <w:rPr>
          <w:rFonts w:ascii="Times New Roman" w:eastAsiaTheme="minorEastAsia" w:hAnsi="Times New Roman" w:cs="Times New Roman"/>
          <w:sz w:val="24"/>
          <w:szCs w:val="24"/>
        </w:rPr>
        <w:br/>
      </w:r>
      <m:oMath>
        <m:r>
          <w:rPr>
            <w:rFonts w:ascii="Cambria Math" w:hAnsi="Cambria Math" w:cs="Times New Roman"/>
            <w:sz w:val="24"/>
            <w:szCs w:val="24"/>
          </w:rPr>
          <m:t>β</m:t>
        </m:r>
      </m:oMath>
      <w:r w:rsidR="006D484F">
        <w:rPr>
          <w:rFonts w:ascii="Times New Roman" w:eastAsiaTheme="minorEastAsia" w:hAnsi="Times New Roman" w:cs="Times New Roman"/>
          <w:sz w:val="24"/>
          <w:szCs w:val="24"/>
        </w:rPr>
        <w:t xml:space="preserve"> </w:t>
      </w:r>
      <w:r w:rsidR="006D484F">
        <w:rPr>
          <w:rFonts w:ascii="Times New Roman" w:eastAsiaTheme="minorEastAsia" w:hAnsi="Times New Roman" w:cs="Times New Roman"/>
          <w:sz w:val="24"/>
          <w:szCs w:val="24"/>
        </w:rPr>
        <w:tab/>
        <w:t xml:space="preserve">= </w:t>
      </w:r>
      <w:r w:rsidR="0072035F" w:rsidRPr="0072035F">
        <w:rPr>
          <w:rFonts w:ascii="Times New Roman" w:eastAsiaTheme="minorEastAsia" w:hAnsi="Times New Roman" w:cs="Times New Roman"/>
          <w:sz w:val="24"/>
          <w:szCs w:val="24"/>
        </w:rPr>
        <w:t>the variable parameter</w:t>
      </w:r>
      <w:r w:rsidR="0072035F" w:rsidRPr="0072035F">
        <w:rPr>
          <w:rFonts w:ascii="Times New Roman" w:eastAsiaTheme="minorEastAsia" w:hAnsi="Times New Roman" w:cs="Times New Roman"/>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σ</m:t>
            </m:r>
            <m:ctrlPr>
              <w:rPr>
                <w:rFonts w:ascii="Cambria Math" w:hAnsi="Cambria Math" w:cs="Times New Roman"/>
                <w:bCs/>
                <w:i/>
                <w:sz w:val="24"/>
                <w:szCs w:val="24"/>
              </w:rPr>
            </m:ctrlPr>
          </m:e>
          <m:sub>
            <m:r>
              <w:rPr>
                <w:rFonts w:ascii="Cambria Math" w:hAnsi="Cambria Math" w:cs="Times New Roman"/>
                <w:sz w:val="24"/>
                <w:szCs w:val="24"/>
              </w:rPr>
              <m:t>t</m:t>
            </m:r>
            <m:ctrlPr>
              <w:rPr>
                <w:rFonts w:ascii="Cambria Math" w:hAnsi="Cambria Math" w:cs="Times New Roman"/>
                <w:bCs/>
                <w:i/>
                <w:sz w:val="24"/>
                <w:szCs w:val="24"/>
              </w:rPr>
            </m:ctrlPr>
          </m:sub>
        </m:sSub>
      </m:oMath>
      <w:r w:rsidR="006D484F">
        <w:rPr>
          <w:rFonts w:ascii="Times New Roman" w:eastAsiaTheme="minorEastAsia" w:hAnsi="Times New Roman" w:cs="Times New Roman"/>
          <w:bCs/>
          <w:sz w:val="24"/>
          <w:szCs w:val="24"/>
        </w:rPr>
        <w:t xml:space="preserve"> </w:t>
      </w:r>
      <w:r w:rsidR="006D484F">
        <w:rPr>
          <w:rFonts w:ascii="Times New Roman" w:eastAsiaTheme="minorEastAsia" w:hAnsi="Times New Roman" w:cs="Times New Roman"/>
          <w:bCs/>
          <w:sz w:val="24"/>
          <w:szCs w:val="24"/>
        </w:rPr>
        <w:tab/>
        <w:t xml:space="preserve">= </w:t>
      </w:r>
      <w:r w:rsidR="0072035F" w:rsidRPr="0072035F">
        <w:rPr>
          <w:rFonts w:ascii="Times New Roman" w:eastAsiaTheme="minorEastAsia" w:hAnsi="Times New Roman" w:cs="Times New Roman"/>
          <w:bCs/>
          <w:sz w:val="24"/>
          <w:szCs w:val="24"/>
        </w:rPr>
        <w:t>the time varying volatility calculated by the GARCH model</w:t>
      </w:r>
      <w:r w:rsidR="0072035F" w:rsidRPr="0072035F">
        <w:rPr>
          <w:rFonts w:ascii="Times New Roman" w:eastAsiaTheme="minorEastAsia" w:hAnsi="Times New Roman" w:cs="Times New Roman"/>
          <w:bCs/>
          <w:sz w:val="24"/>
          <w:szCs w:val="24"/>
        </w:rPr>
        <w:br/>
      </w:r>
      <m:oMath>
        <m:sSub>
          <m:sSubPr>
            <m:ctrlPr>
              <w:rPr>
                <w:rFonts w:ascii="Cambria Math" w:hAnsi="Cambria Math" w:cs="Times New Roman"/>
                <w:i/>
                <w:sz w:val="24"/>
                <w:szCs w:val="24"/>
              </w:rPr>
            </m:ctrlPr>
          </m:sSubPr>
          <m:e>
            <m:r>
              <w:rPr>
                <w:rFonts w:ascii="Cambria Math" w:hAnsi="Cambria Math" w:cs="Times New Roman"/>
                <w:sz w:val="24"/>
                <w:szCs w:val="24"/>
              </w:rPr>
              <m:t>R</m:t>
            </m:r>
            <m:ctrlPr>
              <w:rPr>
                <w:rFonts w:ascii="Cambria Math" w:hAnsi="Cambria Math" w:cs="Times New Roman"/>
                <w:bCs/>
                <w:i/>
                <w:sz w:val="24"/>
                <w:szCs w:val="24"/>
              </w:rPr>
            </m:ctrlPr>
          </m:e>
          <m:sub>
            <m:r>
              <w:rPr>
                <w:rFonts w:ascii="Cambria Math" w:hAnsi="Cambria Math" w:cs="Times New Roman"/>
                <w:sz w:val="24"/>
                <w:szCs w:val="24"/>
              </w:rPr>
              <m:t>it</m:t>
            </m:r>
            <m:ctrlPr>
              <w:rPr>
                <w:rFonts w:ascii="Cambria Math" w:hAnsi="Cambria Math" w:cs="Times New Roman"/>
                <w:bCs/>
                <w:i/>
                <w:sz w:val="24"/>
                <w:szCs w:val="24"/>
              </w:rPr>
            </m:ctrlPr>
          </m:sub>
        </m:sSub>
      </m:oMath>
      <w:r w:rsidR="006D484F">
        <w:rPr>
          <w:rFonts w:ascii="Times New Roman" w:eastAsiaTheme="minorEastAsia" w:hAnsi="Times New Roman" w:cs="Times New Roman"/>
          <w:bCs/>
          <w:sz w:val="24"/>
          <w:szCs w:val="24"/>
        </w:rPr>
        <w:t xml:space="preserve"> </w:t>
      </w:r>
      <w:r w:rsidR="006D484F">
        <w:rPr>
          <w:rFonts w:ascii="Times New Roman" w:eastAsiaTheme="minorEastAsia" w:hAnsi="Times New Roman" w:cs="Times New Roman"/>
          <w:bCs/>
          <w:sz w:val="24"/>
          <w:szCs w:val="24"/>
        </w:rPr>
        <w:tab/>
        <w:t xml:space="preserve">= </w:t>
      </w:r>
      <w:r w:rsidR="0072035F" w:rsidRPr="0072035F">
        <w:rPr>
          <w:rFonts w:ascii="Times New Roman" w:eastAsiaTheme="minorEastAsia" w:hAnsi="Times New Roman" w:cs="Times New Roman"/>
          <w:bCs/>
          <w:sz w:val="24"/>
          <w:szCs w:val="24"/>
        </w:rPr>
        <w:t xml:space="preserve">the stock market return of index </w:t>
      </w:r>
      <w:proofErr w:type="spellStart"/>
      <w:r w:rsidR="0072035F" w:rsidRPr="0072035F">
        <w:rPr>
          <w:rFonts w:ascii="Times New Roman" w:eastAsiaTheme="minorEastAsia" w:hAnsi="Times New Roman" w:cs="Times New Roman"/>
          <w:bCs/>
          <w:sz w:val="24"/>
          <w:szCs w:val="24"/>
        </w:rPr>
        <w:t>i</w:t>
      </w:r>
      <w:proofErr w:type="spellEnd"/>
      <w:r w:rsidR="0072035F" w:rsidRPr="0072035F">
        <w:rPr>
          <w:rFonts w:ascii="Times New Roman" w:eastAsiaTheme="minorEastAsia" w:hAnsi="Times New Roman" w:cs="Times New Roman"/>
          <w:bCs/>
          <w:sz w:val="24"/>
          <w:szCs w:val="24"/>
        </w:rPr>
        <w:t xml:space="preserve"> according to formula </w:t>
      </w:r>
      <w:r w:rsidR="006E4DB0">
        <w:rPr>
          <w:rFonts w:ascii="Times New Roman" w:eastAsiaTheme="minorEastAsia" w:hAnsi="Times New Roman" w:cs="Times New Roman"/>
          <w:bCs/>
          <w:sz w:val="24"/>
          <w:szCs w:val="24"/>
        </w:rPr>
        <w:t>2</w:t>
      </w:r>
      <w:r w:rsidR="0072035F" w:rsidRPr="0072035F">
        <w:rPr>
          <w:rFonts w:ascii="Times New Roman" w:eastAsiaTheme="minorEastAsia" w:hAnsi="Times New Roman" w:cs="Times New Roman"/>
          <w:bCs/>
          <w:sz w:val="24"/>
          <w:szCs w:val="24"/>
        </w:rPr>
        <w:t xml:space="preserve"> </w:t>
      </w:r>
    </w:p>
    <w:p w:rsidR="0072035F" w:rsidRPr="0072035F" w:rsidRDefault="0072035F" w:rsidP="00656D9A">
      <w:pPr>
        <w:spacing w:line="360" w:lineRule="auto"/>
        <w:rPr>
          <w:rFonts w:ascii="Times New Roman" w:eastAsiaTheme="minorEastAsia" w:hAnsi="Times New Roman" w:cs="Times New Roman"/>
          <w:b/>
          <w:bCs/>
          <w:sz w:val="24"/>
          <w:szCs w:val="24"/>
        </w:rPr>
      </w:pPr>
      <w:r>
        <w:rPr>
          <w:rFonts w:ascii="Times New Roman" w:eastAsiaTheme="minorEastAsia" w:hAnsi="Times New Roman" w:cs="Times New Roman"/>
          <w:bCs/>
          <w:sz w:val="24"/>
          <w:szCs w:val="24"/>
        </w:rPr>
        <w:t>By u</w:t>
      </w:r>
      <w:r w:rsidRPr="0072035F">
        <w:rPr>
          <w:rFonts w:ascii="Times New Roman" w:eastAsiaTheme="minorEastAsia" w:hAnsi="Times New Roman" w:cs="Times New Roman"/>
          <w:bCs/>
          <w:sz w:val="24"/>
          <w:szCs w:val="24"/>
        </w:rPr>
        <w:t xml:space="preserve">sing the Microsoft Excel Solver, the </w:t>
      </w:r>
      <m:oMath>
        <m:r>
          <w:rPr>
            <w:rFonts w:ascii="Cambria Math" w:hAnsi="Cambria Math" w:cs="Times New Roman"/>
            <w:sz w:val="24"/>
            <w:szCs w:val="24"/>
          </w:rPr>
          <m:t>α</m:t>
        </m:r>
      </m:oMath>
      <w:r w:rsidRPr="0072035F">
        <w:rPr>
          <w:rFonts w:ascii="Times New Roman" w:eastAsiaTheme="minorEastAsia" w:hAnsi="Times New Roman" w:cs="Times New Roman"/>
          <w:sz w:val="24"/>
          <w:szCs w:val="24"/>
        </w:rPr>
        <w:t xml:space="preserve"> and </w:t>
      </w:r>
      <m:oMath>
        <m:r>
          <w:rPr>
            <w:rFonts w:ascii="Cambria Math" w:hAnsi="Cambria Math" w:cs="Times New Roman"/>
            <w:sz w:val="24"/>
            <w:szCs w:val="24"/>
          </w:rPr>
          <m:t>β</m:t>
        </m:r>
      </m:oMath>
      <w:r w:rsidRPr="0072035F">
        <w:rPr>
          <w:rFonts w:ascii="Times New Roman" w:eastAsiaTheme="minorEastAsia" w:hAnsi="Times New Roman" w:cs="Times New Roman"/>
          <w:sz w:val="24"/>
          <w:szCs w:val="24"/>
        </w:rPr>
        <w:t xml:space="preserve"> are chosen in order to normalize </w:t>
      </w:r>
      <w:proofErr w:type="gramStart"/>
      <w:r w:rsidRPr="0072035F">
        <w:rPr>
          <w:rFonts w:ascii="Times New Roman" w:eastAsiaTheme="minorEastAsia" w:hAnsi="Times New Roman" w:cs="Times New Roman"/>
          <w:sz w:val="24"/>
          <w:szCs w:val="24"/>
        </w:rPr>
        <w:t xml:space="preserve">the </w:t>
      </w:r>
      <w:proofErr w:type="gramEnd"/>
      <m:oMath>
        <m:sSubSup>
          <m:sSubSupPr>
            <m:ctrlPr>
              <w:rPr>
                <w:rFonts w:ascii="Cambria Math" w:hAnsi="Cambria Math" w:cs="Times New Roman"/>
                <w:bCs/>
                <w:i/>
                <w:sz w:val="24"/>
                <w:szCs w:val="24"/>
              </w:rPr>
            </m:ctrlPr>
          </m:sSubSupPr>
          <m:e>
            <m:r>
              <w:rPr>
                <w:rFonts w:ascii="Cambria Math" w:hAnsi="Cambria Math" w:cs="Times New Roman"/>
                <w:sz w:val="24"/>
                <w:szCs w:val="24"/>
              </w:rPr>
              <m:t>R</m:t>
            </m:r>
          </m:e>
          <m:sub>
            <m:r>
              <w:rPr>
                <w:rFonts w:ascii="Cambria Math" w:hAnsi="Cambria Math" w:cs="Times New Roman"/>
                <w:sz w:val="24"/>
                <w:szCs w:val="24"/>
              </w:rPr>
              <m:t>it</m:t>
            </m:r>
          </m:sub>
          <m:sup>
            <m:r>
              <w:rPr>
                <w:rFonts w:ascii="Cambria Math" w:hAnsi="Cambria Math" w:cs="Times New Roman"/>
                <w:sz w:val="24"/>
                <w:szCs w:val="24"/>
              </w:rPr>
              <m:t>0</m:t>
            </m:r>
          </m:sup>
        </m:sSubSup>
      </m:oMath>
      <w:r w:rsidR="000D686F">
        <w:rPr>
          <w:rFonts w:ascii="Times New Roman" w:eastAsiaTheme="minorEastAsia" w:hAnsi="Times New Roman" w:cs="Times New Roman"/>
          <w:bCs/>
          <w:sz w:val="24"/>
          <w:szCs w:val="24"/>
        </w:rPr>
        <w:t>;</w:t>
      </w:r>
      <w:r w:rsidRPr="0072035F">
        <w:rPr>
          <w:rFonts w:ascii="Times New Roman" w:eastAsiaTheme="minorEastAsia" w:hAnsi="Times New Roman" w:cs="Times New Roman"/>
          <w:bCs/>
          <w:sz w:val="24"/>
          <w:szCs w:val="24"/>
        </w:rPr>
        <w:t xml:space="preserve"> the mean is 0 and the standard deviation is 1 (</w:t>
      </w:r>
      <w:proofErr w:type="spellStart"/>
      <w:r w:rsidRPr="0072035F">
        <w:rPr>
          <w:rFonts w:ascii="Times New Roman" w:eastAsiaTheme="minorEastAsia" w:hAnsi="Times New Roman" w:cs="Times New Roman"/>
          <w:bCs/>
          <w:sz w:val="24"/>
          <w:szCs w:val="24"/>
        </w:rPr>
        <w:t>Edman</w:t>
      </w:r>
      <w:r w:rsidR="00EC1503">
        <w:rPr>
          <w:rFonts w:ascii="Times New Roman" w:eastAsiaTheme="minorEastAsia" w:hAnsi="Times New Roman" w:cs="Times New Roman"/>
          <w:bCs/>
          <w:sz w:val="24"/>
          <w:szCs w:val="24"/>
        </w:rPr>
        <w:t>s</w:t>
      </w:r>
      <w:proofErr w:type="spellEnd"/>
      <w:r w:rsidRPr="0072035F">
        <w:rPr>
          <w:rFonts w:ascii="Times New Roman" w:eastAsiaTheme="minorEastAsia" w:hAnsi="Times New Roman" w:cs="Times New Roman"/>
          <w:bCs/>
          <w:sz w:val="24"/>
          <w:szCs w:val="24"/>
        </w:rPr>
        <w:t xml:space="preserve"> </w:t>
      </w:r>
      <w:r w:rsidR="00EC1503">
        <w:rPr>
          <w:rFonts w:ascii="Times New Roman" w:eastAsiaTheme="minorEastAsia" w:hAnsi="Times New Roman" w:cs="Times New Roman"/>
          <w:bCs/>
          <w:sz w:val="24"/>
          <w:szCs w:val="24"/>
        </w:rPr>
        <w:t>et al.,</w:t>
      </w:r>
      <w:r w:rsidRPr="0072035F">
        <w:rPr>
          <w:rFonts w:ascii="Times New Roman" w:eastAsiaTheme="minorEastAsia" w:hAnsi="Times New Roman" w:cs="Times New Roman"/>
          <w:bCs/>
          <w:sz w:val="24"/>
          <w:szCs w:val="24"/>
        </w:rPr>
        <w:t xml:space="preserve"> 2003). </w:t>
      </w:r>
    </w:p>
    <w:p w:rsidR="00EF76D5" w:rsidRPr="0072035F" w:rsidRDefault="0072035F" w:rsidP="00656D9A">
      <w:pPr>
        <w:spacing w:line="360" w:lineRule="auto"/>
        <w:rPr>
          <w:rFonts w:ascii="Times New Roman" w:hAnsi="Times New Roman" w:cs="Times New Roman"/>
          <w:sz w:val="24"/>
          <w:szCs w:val="24"/>
        </w:rPr>
      </w:pPr>
      <w:r w:rsidRPr="0072035F">
        <w:rPr>
          <w:rFonts w:ascii="Times New Roman" w:hAnsi="Times New Roman" w:cs="Times New Roman"/>
          <w:sz w:val="24"/>
          <w:szCs w:val="24"/>
        </w:rPr>
        <w:t xml:space="preserve">Finally, with these new returns the same event study methodology has been used as mentioned in chapter 5.3. </w:t>
      </w:r>
      <w:r>
        <w:rPr>
          <w:rFonts w:ascii="Times New Roman" w:hAnsi="Times New Roman" w:cs="Times New Roman"/>
          <w:sz w:val="24"/>
          <w:szCs w:val="24"/>
        </w:rPr>
        <w:t>Since the binominal test</w:t>
      </w:r>
      <w:r w:rsidR="00EC1503">
        <w:rPr>
          <w:rFonts w:ascii="Times New Roman" w:hAnsi="Times New Roman" w:cs="Times New Roman"/>
          <w:sz w:val="24"/>
          <w:szCs w:val="24"/>
        </w:rPr>
        <w:t>,</w:t>
      </w:r>
      <w:r>
        <w:rPr>
          <w:rFonts w:ascii="Times New Roman" w:hAnsi="Times New Roman" w:cs="Times New Roman"/>
          <w:sz w:val="24"/>
          <w:szCs w:val="24"/>
        </w:rPr>
        <w:t xml:space="preserve"> as mentioned in chapter 5.2</w:t>
      </w:r>
      <w:r w:rsidR="00EC1503">
        <w:rPr>
          <w:rFonts w:ascii="Times New Roman" w:hAnsi="Times New Roman" w:cs="Times New Roman"/>
          <w:sz w:val="24"/>
          <w:szCs w:val="24"/>
        </w:rPr>
        <w:t>,</w:t>
      </w:r>
      <w:r>
        <w:rPr>
          <w:rFonts w:ascii="Times New Roman" w:hAnsi="Times New Roman" w:cs="Times New Roman"/>
          <w:sz w:val="24"/>
          <w:szCs w:val="24"/>
        </w:rPr>
        <w:t xml:space="preserve"> is robust against the underlying distribution there is no need for using the GARCH (1.1) model as a robustness check. </w:t>
      </w:r>
    </w:p>
    <w:p w:rsidR="00EF7674" w:rsidRDefault="000D686F" w:rsidP="00656D9A">
      <w:pPr>
        <w:spacing w:line="360" w:lineRule="auto"/>
        <w:rPr>
          <w:rFonts w:ascii="Times New Roman" w:hAnsi="Times New Roman" w:cs="Times New Roman"/>
          <w:sz w:val="24"/>
          <w:szCs w:val="24"/>
        </w:rPr>
      </w:pPr>
      <w:r>
        <w:rPr>
          <w:rFonts w:ascii="Times New Roman" w:hAnsi="Times New Roman" w:cs="Times New Roman"/>
          <w:sz w:val="24"/>
          <w:szCs w:val="24"/>
        </w:rPr>
        <w:t>In this c</w:t>
      </w:r>
      <w:r w:rsidR="00081337">
        <w:rPr>
          <w:rFonts w:ascii="Times New Roman" w:hAnsi="Times New Roman" w:cs="Times New Roman"/>
          <w:sz w:val="24"/>
          <w:szCs w:val="24"/>
        </w:rPr>
        <w:t xml:space="preserve">hapter the methodology has been </w:t>
      </w:r>
      <w:r w:rsidR="00EC1503">
        <w:rPr>
          <w:rFonts w:ascii="Times New Roman" w:hAnsi="Times New Roman" w:cs="Times New Roman"/>
          <w:sz w:val="24"/>
          <w:szCs w:val="24"/>
        </w:rPr>
        <w:t>described</w:t>
      </w:r>
      <w:r w:rsidR="00081337">
        <w:rPr>
          <w:rFonts w:ascii="Times New Roman" w:hAnsi="Times New Roman" w:cs="Times New Roman"/>
          <w:sz w:val="24"/>
          <w:szCs w:val="24"/>
        </w:rPr>
        <w:t xml:space="preserve">. In the next Chapter the results will be discussed in order to check the hypotheses. </w:t>
      </w: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72035F" w:rsidRDefault="0072035F" w:rsidP="00656D9A">
      <w:pPr>
        <w:spacing w:line="360" w:lineRule="auto"/>
        <w:rPr>
          <w:rFonts w:ascii="Times New Roman" w:hAnsi="Times New Roman" w:cs="Times New Roman"/>
          <w:sz w:val="24"/>
          <w:szCs w:val="24"/>
        </w:rPr>
      </w:pPr>
    </w:p>
    <w:p w:rsidR="00EC1503" w:rsidRDefault="00EC1503" w:rsidP="00656D9A">
      <w:pPr>
        <w:spacing w:line="360" w:lineRule="auto"/>
        <w:rPr>
          <w:rFonts w:ascii="Times New Roman" w:hAnsi="Times New Roman" w:cs="Times New Roman"/>
          <w:sz w:val="24"/>
          <w:szCs w:val="24"/>
        </w:rPr>
      </w:pPr>
    </w:p>
    <w:p w:rsidR="004A6596" w:rsidRDefault="004A6596" w:rsidP="00656D9A">
      <w:pPr>
        <w:spacing w:line="360" w:lineRule="auto"/>
        <w:rPr>
          <w:rFonts w:ascii="Times New Roman" w:hAnsi="Times New Roman" w:cs="Times New Roman"/>
          <w:sz w:val="24"/>
          <w:szCs w:val="24"/>
        </w:rPr>
      </w:pPr>
    </w:p>
    <w:p w:rsidR="004A6596" w:rsidRDefault="004A6596" w:rsidP="00656D9A">
      <w:pPr>
        <w:spacing w:line="360" w:lineRule="auto"/>
        <w:rPr>
          <w:rFonts w:ascii="Times New Roman" w:hAnsi="Times New Roman" w:cs="Times New Roman"/>
          <w:sz w:val="24"/>
          <w:szCs w:val="24"/>
        </w:rPr>
      </w:pPr>
    </w:p>
    <w:p w:rsidR="002E7697" w:rsidRPr="00877CD5" w:rsidRDefault="002E7697" w:rsidP="0078144F">
      <w:pPr>
        <w:pStyle w:val="Heading1"/>
        <w:numPr>
          <w:ilvl w:val="0"/>
          <w:numId w:val="7"/>
        </w:numPr>
        <w:rPr>
          <w:color w:val="auto"/>
          <w:sz w:val="32"/>
          <w:szCs w:val="32"/>
        </w:rPr>
      </w:pPr>
      <w:bookmarkStart w:id="26" w:name="_Toc388440227"/>
      <w:r w:rsidRPr="00877CD5">
        <w:rPr>
          <w:color w:val="auto"/>
          <w:sz w:val="32"/>
          <w:szCs w:val="32"/>
        </w:rPr>
        <w:lastRenderedPageBreak/>
        <w:t>Results</w:t>
      </w:r>
      <w:bookmarkEnd w:id="26"/>
    </w:p>
    <w:p w:rsidR="0088504D" w:rsidRDefault="009C3269" w:rsidP="00933157">
      <w:pPr>
        <w:spacing w:line="360" w:lineRule="auto"/>
        <w:rPr>
          <w:rFonts w:ascii="Times New Roman" w:hAnsi="Times New Roman" w:cs="Times New Roman"/>
          <w:sz w:val="24"/>
          <w:szCs w:val="24"/>
        </w:rPr>
      </w:pPr>
      <w:r w:rsidRPr="00443E13">
        <w:rPr>
          <w:rFonts w:ascii="Times New Roman" w:hAnsi="Times New Roman" w:cs="Times New Roman"/>
          <w:sz w:val="24"/>
          <w:szCs w:val="24"/>
        </w:rPr>
        <w:t xml:space="preserve">In this chapter the results will be discussed in order to </w:t>
      </w:r>
      <w:r w:rsidR="00AD648A" w:rsidRPr="00443E13">
        <w:rPr>
          <w:rFonts w:ascii="Times New Roman" w:hAnsi="Times New Roman" w:cs="Times New Roman"/>
          <w:sz w:val="24"/>
          <w:szCs w:val="24"/>
        </w:rPr>
        <w:t xml:space="preserve">check </w:t>
      </w:r>
      <w:r w:rsidRPr="00443E13">
        <w:rPr>
          <w:rFonts w:ascii="Times New Roman" w:hAnsi="Times New Roman" w:cs="Times New Roman"/>
          <w:sz w:val="24"/>
          <w:szCs w:val="24"/>
        </w:rPr>
        <w:t xml:space="preserve">the hypothesis as formulated in chapter 2. </w:t>
      </w:r>
    </w:p>
    <w:p w:rsidR="00BE44AA" w:rsidRPr="004516D5" w:rsidRDefault="00BE44AA" w:rsidP="00933157">
      <w:pPr>
        <w:spacing w:line="360" w:lineRule="auto"/>
        <w:rPr>
          <w:rFonts w:ascii="Times New Roman" w:hAnsi="Times New Roman" w:cs="Times New Roman"/>
          <w:sz w:val="24"/>
          <w:szCs w:val="24"/>
        </w:rPr>
      </w:pPr>
      <w:r>
        <w:rPr>
          <w:rFonts w:ascii="Times New Roman" w:hAnsi="Times New Roman" w:cs="Times New Roman"/>
          <w:sz w:val="24"/>
          <w:szCs w:val="24"/>
        </w:rPr>
        <w:t xml:space="preserve">In order to calculate normal returns the regression as described in formula 2 in chapter 4.2 has </w:t>
      </w:r>
      <w:r w:rsidRPr="004516D5">
        <w:rPr>
          <w:rFonts w:ascii="Times New Roman" w:hAnsi="Times New Roman" w:cs="Times New Roman"/>
          <w:sz w:val="24"/>
          <w:szCs w:val="24"/>
        </w:rPr>
        <w:t>run. The r</w:t>
      </w:r>
      <w:r w:rsidR="00B70F21" w:rsidRPr="004516D5">
        <w:rPr>
          <w:rFonts w:ascii="Times New Roman" w:hAnsi="Times New Roman" w:cs="Times New Roman"/>
          <w:sz w:val="24"/>
          <w:szCs w:val="24"/>
        </w:rPr>
        <w:t>egression coefficients and its T</w:t>
      </w:r>
      <w:r w:rsidRPr="004516D5">
        <w:rPr>
          <w:rFonts w:ascii="Times New Roman" w:hAnsi="Times New Roman" w:cs="Times New Roman"/>
          <w:sz w:val="24"/>
          <w:szCs w:val="24"/>
        </w:rPr>
        <w:t xml:space="preserve"> value</w:t>
      </w:r>
      <w:r w:rsidR="004A6596" w:rsidRPr="004516D5">
        <w:rPr>
          <w:rFonts w:ascii="Times New Roman" w:hAnsi="Times New Roman" w:cs="Times New Roman"/>
          <w:sz w:val="24"/>
          <w:szCs w:val="24"/>
        </w:rPr>
        <w:t xml:space="preserve"> can be observed in Appen</w:t>
      </w:r>
      <w:r w:rsidR="004516D5">
        <w:rPr>
          <w:rFonts w:ascii="Times New Roman" w:hAnsi="Times New Roman" w:cs="Times New Roman"/>
          <w:sz w:val="24"/>
          <w:szCs w:val="24"/>
        </w:rPr>
        <w:t>d</w:t>
      </w:r>
      <w:r w:rsidR="004A6596" w:rsidRPr="004516D5">
        <w:rPr>
          <w:rFonts w:ascii="Times New Roman" w:hAnsi="Times New Roman" w:cs="Times New Roman"/>
          <w:sz w:val="24"/>
          <w:szCs w:val="24"/>
        </w:rPr>
        <w:t xml:space="preserve">ix A. </w:t>
      </w:r>
    </w:p>
    <w:p w:rsidR="00BA774A" w:rsidRPr="00443E13" w:rsidRDefault="00BA774A" w:rsidP="00933157">
      <w:pPr>
        <w:spacing w:line="360" w:lineRule="auto"/>
        <w:rPr>
          <w:rFonts w:ascii="Times New Roman" w:hAnsi="Times New Roman" w:cs="Times New Roman"/>
          <w:sz w:val="24"/>
          <w:szCs w:val="24"/>
        </w:rPr>
      </w:pPr>
      <w:r w:rsidRPr="00443E13">
        <w:rPr>
          <w:rFonts w:ascii="Times New Roman" w:hAnsi="Times New Roman" w:cs="Times New Roman"/>
          <w:sz w:val="24"/>
          <w:szCs w:val="24"/>
        </w:rPr>
        <w:t xml:space="preserve">Since the number of </w:t>
      </w:r>
      <w:r w:rsidR="000D686F">
        <w:rPr>
          <w:rFonts w:ascii="Times New Roman" w:hAnsi="Times New Roman" w:cs="Times New Roman"/>
          <w:sz w:val="24"/>
          <w:szCs w:val="24"/>
        </w:rPr>
        <w:t>friendly matches is large and this</w:t>
      </w:r>
      <w:r w:rsidRPr="00443E13">
        <w:rPr>
          <w:rFonts w:ascii="Times New Roman" w:hAnsi="Times New Roman" w:cs="Times New Roman"/>
          <w:sz w:val="24"/>
          <w:szCs w:val="24"/>
        </w:rPr>
        <w:t xml:space="preserve"> possibly </w:t>
      </w:r>
      <w:r w:rsidR="000D686F">
        <w:rPr>
          <w:rFonts w:ascii="Times New Roman" w:hAnsi="Times New Roman" w:cs="Times New Roman"/>
          <w:sz w:val="24"/>
          <w:szCs w:val="24"/>
        </w:rPr>
        <w:t>might</w:t>
      </w:r>
      <w:r w:rsidRPr="00443E13">
        <w:rPr>
          <w:rFonts w:ascii="Times New Roman" w:hAnsi="Times New Roman" w:cs="Times New Roman"/>
          <w:sz w:val="24"/>
          <w:szCs w:val="24"/>
        </w:rPr>
        <w:t xml:space="preserve"> have influence on the results</w:t>
      </w:r>
      <w:r w:rsidR="00605873" w:rsidRPr="00443E13">
        <w:rPr>
          <w:rFonts w:ascii="Times New Roman" w:hAnsi="Times New Roman" w:cs="Times New Roman"/>
          <w:sz w:val="24"/>
          <w:szCs w:val="24"/>
        </w:rPr>
        <w:t>, there</w:t>
      </w:r>
      <w:r w:rsidRPr="00443E13">
        <w:rPr>
          <w:rFonts w:ascii="Times New Roman" w:hAnsi="Times New Roman" w:cs="Times New Roman"/>
          <w:sz w:val="24"/>
          <w:szCs w:val="24"/>
        </w:rPr>
        <w:t xml:space="preserve"> has been done an investigation to both all matches and all matches without friendly matches. This has been done in order to avoid the problem of drawing conclusions based on inaccurate or wrong data.</w:t>
      </w:r>
      <w:r w:rsidR="00112FA2">
        <w:rPr>
          <w:rFonts w:ascii="Times New Roman" w:hAnsi="Times New Roman" w:cs="Times New Roman"/>
          <w:sz w:val="24"/>
          <w:szCs w:val="24"/>
        </w:rPr>
        <w:t xml:space="preserve"> </w:t>
      </w:r>
      <w:r w:rsidRPr="00443E13">
        <w:rPr>
          <w:rFonts w:ascii="Times New Roman" w:hAnsi="Times New Roman" w:cs="Times New Roman"/>
          <w:sz w:val="24"/>
          <w:szCs w:val="24"/>
        </w:rPr>
        <w:t xml:space="preserve"> </w:t>
      </w:r>
    </w:p>
    <w:p w:rsidR="00976BF3" w:rsidRPr="00877CD5" w:rsidRDefault="009C3269" w:rsidP="00154463">
      <w:pPr>
        <w:pStyle w:val="Heading2"/>
        <w:rPr>
          <w:rFonts w:ascii="Times New Roman" w:hAnsi="Times New Roman" w:cs="Times New Roman"/>
          <w:color w:val="auto"/>
          <w:sz w:val="28"/>
          <w:szCs w:val="28"/>
        </w:rPr>
      </w:pPr>
      <w:bookmarkStart w:id="27" w:name="_Toc388440228"/>
      <w:r w:rsidRPr="00877CD5">
        <w:rPr>
          <w:rFonts w:ascii="Times New Roman" w:hAnsi="Times New Roman" w:cs="Times New Roman"/>
          <w:color w:val="auto"/>
          <w:sz w:val="28"/>
          <w:szCs w:val="28"/>
        </w:rPr>
        <w:t>5</w:t>
      </w:r>
      <w:r w:rsidR="00154463" w:rsidRPr="00877CD5">
        <w:rPr>
          <w:rFonts w:ascii="Times New Roman" w:hAnsi="Times New Roman" w:cs="Times New Roman"/>
          <w:color w:val="auto"/>
          <w:sz w:val="28"/>
          <w:szCs w:val="28"/>
        </w:rPr>
        <w:t>.1</w:t>
      </w:r>
      <w:r w:rsidR="00154463" w:rsidRPr="00877CD5">
        <w:rPr>
          <w:rFonts w:ascii="Times New Roman" w:hAnsi="Times New Roman" w:cs="Times New Roman"/>
          <w:color w:val="auto"/>
          <w:sz w:val="28"/>
          <w:szCs w:val="28"/>
        </w:rPr>
        <w:tab/>
      </w:r>
      <w:r w:rsidR="002955BF" w:rsidRPr="00877CD5">
        <w:rPr>
          <w:rFonts w:ascii="Times New Roman" w:hAnsi="Times New Roman" w:cs="Times New Roman"/>
          <w:color w:val="auto"/>
          <w:sz w:val="28"/>
          <w:szCs w:val="28"/>
        </w:rPr>
        <w:t>Outperformance</w:t>
      </w:r>
      <w:bookmarkEnd w:id="27"/>
      <w:r w:rsidR="00DF2921" w:rsidRPr="00877CD5">
        <w:rPr>
          <w:rFonts w:ascii="Times New Roman" w:hAnsi="Times New Roman" w:cs="Times New Roman"/>
          <w:color w:val="auto"/>
          <w:sz w:val="28"/>
          <w:szCs w:val="28"/>
        </w:rPr>
        <w:t xml:space="preserve"> </w:t>
      </w:r>
    </w:p>
    <w:p w:rsidR="00932BF8" w:rsidRPr="00443E13" w:rsidRDefault="00640A52" w:rsidP="00443E13">
      <w:pPr>
        <w:spacing w:line="360" w:lineRule="auto"/>
        <w:rPr>
          <w:rFonts w:ascii="Times New Roman" w:hAnsi="Times New Roman" w:cs="Times New Roman"/>
          <w:sz w:val="24"/>
          <w:szCs w:val="24"/>
        </w:rPr>
      </w:pPr>
      <w:r w:rsidRPr="00443E13">
        <w:rPr>
          <w:rFonts w:ascii="Times New Roman" w:hAnsi="Times New Roman" w:cs="Times New Roman"/>
          <w:sz w:val="24"/>
          <w:szCs w:val="24"/>
        </w:rPr>
        <w:t>In order to check for outperformance</w:t>
      </w:r>
      <w:r w:rsidR="000D686F">
        <w:rPr>
          <w:rFonts w:ascii="Times New Roman" w:hAnsi="Times New Roman" w:cs="Times New Roman"/>
          <w:sz w:val="24"/>
          <w:szCs w:val="24"/>
        </w:rPr>
        <w:t>s</w:t>
      </w:r>
      <w:r w:rsidRPr="00443E13">
        <w:rPr>
          <w:rFonts w:ascii="Times New Roman" w:hAnsi="Times New Roman" w:cs="Times New Roman"/>
          <w:sz w:val="24"/>
          <w:szCs w:val="24"/>
        </w:rPr>
        <w:t xml:space="preserve"> </w:t>
      </w:r>
      <w:r w:rsidR="00443E13" w:rsidRPr="00443E13">
        <w:rPr>
          <w:rFonts w:ascii="Times New Roman" w:hAnsi="Times New Roman" w:cs="Times New Roman"/>
          <w:sz w:val="24"/>
          <w:szCs w:val="24"/>
        </w:rPr>
        <w:t xml:space="preserve">a binomial test has been done as described in formula 3 in chapter 5.2. </w:t>
      </w:r>
      <w:r w:rsidR="0084789C" w:rsidRPr="00443E13">
        <w:rPr>
          <w:rFonts w:ascii="Times New Roman" w:hAnsi="Times New Roman" w:cs="Times New Roman"/>
          <w:sz w:val="24"/>
          <w:szCs w:val="24"/>
        </w:rPr>
        <w:t xml:space="preserve">After running </w:t>
      </w:r>
      <w:r w:rsidR="00443E13" w:rsidRPr="00443E13">
        <w:rPr>
          <w:rFonts w:ascii="Times New Roman" w:hAnsi="Times New Roman" w:cs="Times New Roman"/>
          <w:sz w:val="24"/>
          <w:szCs w:val="24"/>
        </w:rPr>
        <w:t>this test</w:t>
      </w:r>
      <w:r w:rsidR="0084789C" w:rsidRPr="00443E13">
        <w:rPr>
          <w:rFonts w:ascii="Times New Roman" w:hAnsi="Times New Roman" w:cs="Times New Roman"/>
          <w:sz w:val="24"/>
          <w:szCs w:val="24"/>
        </w:rPr>
        <w:t xml:space="preserve"> the results are shown in table 2</w:t>
      </w:r>
      <w:r w:rsidR="00B651EC" w:rsidRPr="00443E13">
        <w:rPr>
          <w:rFonts w:ascii="Times New Roman" w:hAnsi="Times New Roman" w:cs="Times New Roman"/>
          <w:sz w:val="24"/>
          <w:szCs w:val="24"/>
        </w:rPr>
        <w:t xml:space="preserve">. </w:t>
      </w:r>
      <w:r w:rsidR="0084789C" w:rsidRPr="00443E13">
        <w:rPr>
          <w:rFonts w:ascii="Times New Roman" w:hAnsi="Times New Roman" w:cs="Times New Roman"/>
          <w:sz w:val="24"/>
          <w:szCs w:val="24"/>
        </w:rPr>
        <w:t>As one can observe</w:t>
      </w:r>
      <w:r w:rsidR="004A5205" w:rsidRPr="00443E13">
        <w:rPr>
          <w:rFonts w:ascii="Times New Roman" w:hAnsi="Times New Roman" w:cs="Times New Roman"/>
          <w:sz w:val="24"/>
          <w:szCs w:val="24"/>
        </w:rPr>
        <w:t xml:space="preserve"> a win does not significantly lead to a positive outperformance, neither without the friendly matches. </w:t>
      </w:r>
      <w:r w:rsidR="00466471" w:rsidRPr="00443E13">
        <w:rPr>
          <w:rFonts w:ascii="Times New Roman" w:hAnsi="Times New Roman" w:cs="Times New Roman"/>
          <w:sz w:val="24"/>
          <w:szCs w:val="24"/>
        </w:rPr>
        <w:t>A draw will</w:t>
      </w:r>
      <w:r w:rsidR="00B651EC" w:rsidRPr="00443E13">
        <w:rPr>
          <w:rFonts w:ascii="Times New Roman" w:hAnsi="Times New Roman" w:cs="Times New Roman"/>
          <w:sz w:val="24"/>
          <w:szCs w:val="24"/>
        </w:rPr>
        <w:t xml:space="preserve"> lead at a 5% significance level to a negativ</w:t>
      </w:r>
      <w:r w:rsidR="00605873" w:rsidRPr="00443E13">
        <w:rPr>
          <w:rFonts w:ascii="Times New Roman" w:hAnsi="Times New Roman" w:cs="Times New Roman"/>
          <w:sz w:val="24"/>
          <w:szCs w:val="24"/>
        </w:rPr>
        <w:t>e outperformance for all matches</w:t>
      </w:r>
      <w:r w:rsidR="00B651EC" w:rsidRPr="00443E13">
        <w:rPr>
          <w:rFonts w:ascii="Times New Roman" w:hAnsi="Times New Roman" w:cs="Times New Roman"/>
          <w:sz w:val="24"/>
          <w:szCs w:val="24"/>
        </w:rPr>
        <w:t xml:space="preserve">, after removing the friendly matches it becomes significant at a 1% level. </w:t>
      </w:r>
      <w:r w:rsidR="00466471" w:rsidRPr="00443E13">
        <w:rPr>
          <w:rFonts w:ascii="Times New Roman" w:hAnsi="Times New Roman" w:cs="Times New Roman"/>
          <w:sz w:val="24"/>
          <w:szCs w:val="24"/>
        </w:rPr>
        <w:t xml:space="preserve">A loss will lead to a negative outperformance at a 1% level, either for all matches or without friendly matches. </w:t>
      </w:r>
    </w:p>
    <w:p w:rsidR="0084789C" w:rsidRDefault="00466471" w:rsidP="00D826B1">
      <w:pPr>
        <w:spacing w:line="360" w:lineRule="auto"/>
        <w:rPr>
          <w:rFonts w:ascii="Times New Roman" w:hAnsi="Times New Roman" w:cs="Times New Roman"/>
          <w:color w:val="FF0000"/>
          <w:sz w:val="24"/>
          <w:szCs w:val="24"/>
        </w:rPr>
      </w:pPr>
      <w:r>
        <w:rPr>
          <w:rFonts w:ascii="Times New Roman" w:hAnsi="Times New Roman" w:cs="Times New Roman"/>
          <w:sz w:val="24"/>
          <w:szCs w:val="24"/>
        </w:rPr>
        <w:t>As to the following hypothesis:</w:t>
      </w:r>
    </w:p>
    <w:p w:rsidR="009C3269" w:rsidRDefault="008359C5" w:rsidP="009C3269">
      <w:pPr>
        <w:spacing w:line="240" w:lineRule="auto"/>
        <w:ind w:left="1440" w:hanging="1440"/>
        <w:jc w:val="both"/>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9C3269" w:rsidRPr="00004236">
        <w:rPr>
          <w:rFonts w:ascii="Times New Roman" w:hAnsi="Times New Roman" w:cs="Times New Roman"/>
          <w:i/>
          <w:sz w:val="24"/>
          <w:szCs w:val="24"/>
        </w:rPr>
        <w:t>:</w:t>
      </w:r>
      <w:r w:rsidR="009C3269" w:rsidRPr="00004236">
        <w:rPr>
          <w:rFonts w:ascii="Times New Roman" w:hAnsi="Times New Roman" w:cs="Times New Roman"/>
          <w:i/>
          <w:sz w:val="24"/>
          <w:szCs w:val="24"/>
        </w:rPr>
        <w:tab/>
      </w:r>
      <w:r w:rsidR="009C3269">
        <w:rPr>
          <w:rFonts w:ascii="Times New Roman" w:hAnsi="Times New Roman" w:cs="Times New Roman"/>
          <w:i/>
          <w:sz w:val="24"/>
          <w:szCs w:val="24"/>
        </w:rPr>
        <w:t>Either after a match or after no match the rate of deviations</w:t>
      </w:r>
      <w:r w:rsidR="009C3269" w:rsidRPr="00004236">
        <w:rPr>
          <w:rFonts w:ascii="Times New Roman" w:hAnsi="Times New Roman" w:cs="Times New Roman"/>
          <w:i/>
          <w:sz w:val="24"/>
          <w:szCs w:val="24"/>
        </w:rPr>
        <w:t xml:space="preserve"> from the normal return is</w:t>
      </w:r>
      <w:r w:rsidR="009C3269">
        <w:rPr>
          <w:rFonts w:ascii="Times New Roman" w:hAnsi="Times New Roman" w:cs="Times New Roman"/>
          <w:i/>
          <w:sz w:val="24"/>
          <w:szCs w:val="24"/>
        </w:rPr>
        <w:t xml:space="preserve"> equal.</w:t>
      </w:r>
    </w:p>
    <w:p w:rsidR="009C3269" w:rsidRDefault="008359C5" w:rsidP="009C3269">
      <w:pPr>
        <w:spacing w:line="240" w:lineRule="auto"/>
        <w:ind w:left="1440" w:hanging="1440"/>
        <w:jc w:val="both"/>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9C3269">
        <w:rPr>
          <w:rFonts w:ascii="Times New Roman" w:hAnsi="Times New Roman" w:cs="Times New Roman"/>
          <w:i/>
          <w:sz w:val="24"/>
          <w:szCs w:val="24"/>
        </w:rPr>
        <w:t>:</w:t>
      </w:r>
      <w:r w:rsidR="009C3269">
        <w:rPr>
          <w:rFonts w:ascii="Times New Roman" w:hAnsi="Times New Roman" w:cs="Times New Roman"/>
          <w:i/>
          <w:sz w:val="24"/>
          <w:szCs w:val="24"/>
        </w:rPr>
        <w:tab/>
      </w:r>
      <w:r w:rsidR="009C3269" w:rsidRPr="00004236">
        <w:rPr>
          <w:rFonts w:ascii="Times New Roman" w:hAnsi="Times New Roman" w:cs="Times New Roman"/>
          <w:i/>
          <w:sz w:val="24"/>
          <w:szCs w:val="24"/>
        </w:rPr>
        <w:t xml:space="preserve">The day after an international football match the rate of deviations from the normal return is higher compared to the day after no event. </w:t>
      </w:r>
    </w:p>
    <w:p w:rsidR="00C64A0D" w:rsidRDefault="00466471" w:rsidP="00C64A0D">
      <w:pPr>
        <w:spacing w:line="360" w:lineRule="auto"/>
        <w:rPr>
          <w:rFonts w:ascii="Times New Roman" w:hAnsi="Times New Roman" w:cs="Times New Roman"/>
          <w:sz w:val="24"/>
          <w:szCs w:val="24"/>
        </w:rPr>
      </w:pPr>
      <w:r>
        <w:rPr>
          <w:rFonts w:ascii="Times New Roman" w:hAnsi="Times New Roman" w:cs="Times New Roman"/>
          <w:sz w:val="24"/>
          <w:szCs w:val="24"/>
        </w:rPr>
        <w:t xml:space="preserve">After analyzing the </w:t>
      </w:r>
      <w:r w:rsidR="00D05EA4">
        <w:rPr>
          <w:rFonts w:ascii="Times New Roman" w:hAnsi="Times New Roman" w:cs="Times New Roman"/>
          <w:sz w:val="24"/>
          <w:szCs w:val="24"/>
        </w:rPr>
        <w:t>upper</w:t>
      </w:r>
      <w:r w:rsidR="000D686F">
        <w:rPr>
          <w:rFonts w:ascii="Times New Roman" w:hAnsi="Times New Roman" w:cs="Times New Roman"/>
          <w:sz w:val="24"/>
          <w:szCs w:val="24"/>
        </w:rPr>
        <w:t xml:space="preserve"> part of table 2</w:t>
      </w:r>
      <w:r>
        <w:rPr>
          <w:rFonts w:ascii="Times New Roman" w:hAnsi="Times New Roman" w:cs="Times New Roman"/>
          <w:sz w:val="24"/>
          <w:szCs w:val="24"/>
        </w:rPr>
        <w:t xml:space="preserve">, one cannot reject the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oMath>
      <w:r>
        <w:rPr>
          <w:rFonts w:ascii="Times New Roman" w:eastAsiaTheme="minorEastAsia" w:hAnsi="Times New Roman" w:cs="Times New Roman"/>
          <w:sz w:val="24"/>
          <w:szCs w:val="24"/>
        </w:rPr>
        <w:t xml:space="preserve"> hypothesis for wins. </w:t>
      </w:r>
      <w:r w:rsidR="000D686F">
        <w:rPr>
          <w:rFonts w:ascii="Times New Roman" w:eastAsiaTheme="minorEastAsia" w:hAnsi="Times New Roman" w:cs="Times New Roman"/>
          <w:sz w:val="24"/>
          <w:szCs w:val="24"/>
        </w:rPr>
        <w:t>However, for draws</w:t>
      </w:r>
      <w:r w:rsidR="00C64A0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oMath>
      <w:r w:rsidR="00C64A0D">
        <w:rPr>
          <w:rFonts w:ascii="Times New Roman" w:eastAsiaTheme="minorEastAsia" w:hAnsi="Times New Roman" w:cs="Times New Roman"/>
          <w:sz w:val="24"/>
          <w:szCs w:val="24"/>
        </w:rPr>
        <w:t xml:space="preserve"> can be rejected at a 5% level, without friendly matches even at a 1%</w:t>
      </w:r>
      <w:r w:rsidR="000D686F">
        <w:rPr>
          <w:rFonts w:ascii="Times New Roman" w:eastAsiaTheme="minorEastAsia" w:hAnsi="Times New Roman" w:cs="Times New Roman"/>
          <w:sz w:val="24"/>
          <w:szCs w:val="24"/>
        </w:rPr>
        <w:t xml:space="preserve"> level. Moreover, for a loss</w:t>
      </w:r>
      <w:r w:rsidR="00C64A0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oMath>
      <w:r w:rsidR="00C64A0D">
        <w:rPr>
          <w:rFonts w:ascii="Times New Roman" w:eastAsiaTheme="minorEastAsia" w:hAnsi="Times New Roman" w:cs="Times New Roman"/>
          <w:sz w:val="24"/>
          <w:szCs w:val="24"/>
        </w:rPr>
        <w:t xml:space="preserve"> hypothesis can be rejected at a 1% level </w:t>
      </w:r>
      <w:r w:rsidR="00C64A0D">
        <w:rPr>
          <w:rFonts w:ascii="Times New Roman" w:hAnsi="Times New Roman" w:cs="Times New Roman"/>
          <w:sz w:val="24"/>
          <w:szCs w:val="24"/>
        </w:rPr>
        <w:t xml:space="preserve">either for all matches or without friendly matches. </w:t>
      </w:r>
      <w:r w:rsidR="000D686F">
        <w:rPr>
          <w:rFonts w:ascii="Times New Roman" w:hAnsi="Times New Roman" w:cs="Times New Roman"/>
          <w:sz w:val="24"/>
          <w:szCs w:val="24"/>
        </w:rPr>
        <w:t>Being able to reject</w:t>
      </w:r>
      <w:r w:rsidR="000C7A7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0C7A7A">
        <w:rPr>
          <w:rFonts w:ascii="Times New Roman" w:eastAsiaTheme="minorEastAsia" w:hAnsi="Times New Roman" w:cs="Times New Roman"/>
          <w:sz w:val="24"/>
          <w:szCs w:val="24"/>
        </w:rPr>
        <w:t xml:space="preserve"> for losses is in line with the findings of Ashton </w:t>
      </w:r>
      <w:r w:rsidR="00E16E83">
        <w:rPr>
          <w:rFonts w:ascii="Times New Roman" w:eastAsiaTheme="minorEastAsia" w:hAnsi="Times New Roman" w:cs="Times New Roman"/>
          <w:sz w:val="24"/>
          <w:szCs w:val="24"/>
        </w:rPr>
        <w:t>et al.</w:t>
      </w:r>
      <w:r w:rsidR="000C7A7A">
        <w:rPr>
          <w:rFonts w:ascii="Times New Roman" w:eastAsiaTheme="minorEastAsia" w:hAnsi="Times New Roman" w:cs="Times New Roman"/>
          <w:sz w:val="24"/>
          <w:szCs w:val="24"/>
        </w:rPr>
        <w:t xml:space="preserve"> (2010); however, they were able to reject the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0C7A7A">
        <w:rPr>
          <w:rFonts w:ascii="Times New Roman" w:eastAsiaTheme="minorEastAsia" w:hAnsi="Times New Roman" w:cs="Times New Roman"/>
          <w:sz w:val="24"/>
          <w:szCs w:val="24"/>
        </w:rPr>
        <w:t xml:space="preserve">also for wins during </w:t>
      </w:r>
      <w:r w:rsidR="00443E13">
        <w:rPr>
          <w:rFonts w:ascii="Times New Roman" w:eastAsiaTheme="minorEastAsia" w:hAnsi="Times New Roman" w:cs="Times New Roman"/>
          <w:sz w:val="24"/>
          <w:szCs w:val="24"/>
        </w:rPr>
        <w:t>a</w:t>
      </w:r>
      <w:r w:rsidR="000C7A7A">
        <w:rPr>
          <w:rFonts w:ascii="Times New Roman" w:eastAsiaTheme="minorEastAsia" w:hAnsi="Times New Roman" w:cs="Times New Roman"/>
          <w:sz w:val="24"/>
          <w:szCs w:val="24"/>
        </w:rPr>
        <w:t xml:space="preserve"> tournament</w:t>
      </w:r>
      <w:r w:rsidR="00443E13">
        <w:rPr>
          <w:rFonts w:ascii="Times New Roman" w:eastAsiaTheme="minorEastAsia" w:hAnsi="Times New Roman" w:cs="Times New Roman"/>
          <w:sz w:val="24"/>
          <w:szCs w:val="24"/>
        </w:rPr>
        <w:t>s</w:t>
      </w:r>
      <w:r w:rsidR="000C7A7A">
        <w:rPr>
          <w:rFonts w:ascii="Times New Roman" w:eastAsiaTheme="minorEastAsia" w:hAnsi="Times New Roman" w:cs="Times New Roman"/>
          <w:sz w:val="24"/>
          <w:szCs w:val="24"/>
        </w:rPr>
        <w:t xml:space="preserve"> final, which is not the case according to th</w:t>
      </w:r>
      <w:r w:rsidR="000D686F">
        <w:rPr>
          <w:rFonts w:ascii="Times New Roman" w:eastAsiaTheme="minorEastAsia" w:hAnsi="Times New Roman" w:cs="Times New Roman"/>
          <w:sz w:val="24"/>
          <w:szCs w:val="24"/>
        </w:rPr>
        <w:t>is</w:t>
      </w:r>
      <w:r w:rsidR="000C7A7A">
        <w:rPr>
          <w:rFonts w:ascii="Times New Roman" w:eastAsiaTheme="minorEastAsia" w:hAnsi="Times New Roman" w:cs="Times New Roman"/>
          <w:sz w:val="24"/>
          <w:szCs w:val="24"/>
        </w:rPr>
        <w:t xml:space="preserve"> results </w:t>
      </w:r>
      <w:r w:rsidR="000D686F">
        <w:rPr>
          <w:rFonts w:ascii="Times New Roman" w:eastAsiaTheme="minorEastAsia" w:hAnsi="Times New Roman" w:cs="Times New Roman"/>
          <w:sz w:val="24"/>
          <w:szCs w:val="24"/>
        </w:rPr>
        <w:t xml:space="preserve">as </w:t>
      </w:r>
      <w:r w:rsidR="000C7A7A">
        <w:rPr>
          <w:rFonts w:ascii="Times New Roman" w:eastAsiaTheme="minorEastAsia" w:hAnsi="Times New Roman" w:cs="Times New Roman"/>
          <w:sz w:val="24"/>
          <w:szCs w:val="24"/>
        </w:rPr>
        <w:t xml:space="preserve">shown in table 2. </w:t>
      </w:r>
    </w:p>
    <w:p w:rsidR="00163F90" w:rsidRPr="000F0764" w:rsidRDefault="00487E71" w:rsidP="004D6DD2">
      <w:pPr>
        <w:spacing w:line="360" w:lineRule="auto"/>
        <w:rPr>
          <w:rFonts w:ascii="Times New Roman" w:hAnsi="Times New Roman" w:cs="Times New Roman"/>
          <w:sz w:val="24"/>
          <w:szCs w:val="24"/>
        </w:rPr>
      </w:pPr>
      <w:r w:rsidRPr="000F0764">
        <w:rPr>
          <w:rFonts w:ascii="Times New Roman" w:hAnsi="Times New Roman" w:cs="Times New Roman"/>
          <w:sz w:val="24"/>
          <w:szCs w:val="24"/>
        </w:rPr>
        <w:t>In order to check whether the outperformances lead to a significant AAR, an event study has been done. Table</w:t>
      </w:r>
      <w:r w:rsidR="008D2BA7">
        <w:rPr>
          <w:rFonts w:ascii="Times New Roman" w:hAnsi="Times New Roman" w:cs="Times New Roman"/>
          <w:sz w:val="24"/>
          <w:szCs w:val="24"/>
        </w:rPr>
        <w:t xml:space="preserve"> 3 </w:t>
      </w:r>
      <w:r w:rsidR="00163F90" w:rsidRPr="000F0764">
        <w:rPr>
          <w:rFonts w:ascii="Times New Roman" w:hAnsi="Times New Roman" w:cs="Times New Roman"/>
          <w:sz w:val="24"/>
          <w:szCs w:val="24"/>
        </w:rPr>
        <w:t xml:space="preserve">shows that the AAR after a win is negative for all matches and all matches without friendly. This is in contrast with the expectation that a win will lead to a </w:t>
      </w:r>
      <w:r w:rsidR="00163F90" w:rsidRPr="000F0764">
        <w:rPr>
          <w:rFonts w:ascii="Times New Roman" w:hAnsi="Times New Roman" w:cs="Times New Roman"/>
          <w:sz w:val="24"/>
          <w:szCs w:val="24"/>
        </w:rPr>
        <w:lastRenderedPageBreak/>
        <w:t>positive stock market return. However, the AAR after a win is not significant. A draw will lead to a negative AAR of -</w:t>
      </w:r>
      <w:r w:rsidR="00605873">
        <w:rPr>
          <w:rFonts w:ascii="Times New Roman" w:hAnsi="Times New Roman" w:cs="Times New Roman"/>
          <w:sz w:val="24"/>
          <w:szCs w:val="24"/>
        </w:rPr>
        <w:t>0</w:t>
      </w:r>
      <w:r w:rsidR="00163F90" w:rsidRPr="000F0764">
        <w:rPr>
          <w:rFonts w:ascii="Times New Roman" w:hAnsi="Times New Roman" w:cs="Times New Roman"/>
          <w:sz w:val="24"/>
          <w:szCs w:val="24"/>
        </w:rPr>
        <w:t>.</w:t>
      </w:r>
      <w:r w:rsidR="00B62F98" w:rsidRPr="000F0764">
        <w:rPr>
          <w:rFonts w:ascii="Times New Roman" w:hAnsi="Times New Roman" w:cs="Times New Roman"/>
          <w:sz w:val="24"/>
          <w:szCs w:val="24"/>
        </w:rPr>
        <w:t xml:space="preserve">03% at a 5% significance level and at a 10% level for losses. After excluding the friendly matches wins still do not lead to a significant AAR. A draw and a loss both lead to a significant negative AAR of -0.04% at a 5% level. </w:t>
      </w:r>
    </w:p>
    <w:p w:rsidR="006A4064" w:rsidRDefault="00B62F98" w:rsidP="004D6DD2">
      <w:pPr>
        <w:spacing w:line="360" w:lineRule="auto"/>
        <w:rPr>
          <w:rFonts w:ascii="Times New Roman" w:hAnsi="Times New Roman" w:cs="Times New Roman"/>
          <w:sz w:val="24"/>
          <w:szCs w:val="24"/>
        </w:rPr>
      </w:pPr>
      <w:r w:rsidRPr="000F0764">
        <w:rPr>
          <w:rFonts w:ascii="Times New Roman" w:hAnsi="Times New Roman" w:cs="Times New Roman"/>
          <w:sz w:val="24"/>
          <w:szCs w:val="24"/>
        </w:rPr>
        <w:t>The lack of significant AAR’s</w:t>
      </w:r>
      <w:r w:rsidR="004D17E9">
        <w:rPr>
          <w:rFonts w:ascii="Times New Roman" w:hAnsi="Times New Roman" w:cs="Times New Roman"/>
          <w:sz w:val="24"/>
          <w:szCs w:val="24"/>
        </w:rPr>
        <w:t xml:space="preserve"> after wins</w:t>
      </w:r>
      <w:r w:rsidRPr="000F0764">
        <w:rPr>
          <w:rFonts w:ascii="Times New Roman" w:hAnsi="Times New Roman" w:cs="Times New Roman"/>
          <w:sz w:val="24"/>
          <w:szCs w:val="24"/>
        </w:rPr>
        <w:t xml:space="preserve"> is in line with the findings of </w:t>
      </w:r>
      <w:r w:rsidR="00BE44AA">
        <w:rPr>
          <w:rFonts w:ascii="Times New Roman" w:hAnsi="Times New Roman" w:cs="Times New Roman"/>
          <w:sz w:val="24"/>
          <w:szCs w:val="24"/>
        </w:rPr>
        <w:t>Boyle and Walter (</w:t>
      </w:r>
      <w:r w:rsidR="00BE44AA" w:rsidRPr="000F0764">
        <w:rPr>
          <w:rFonts w:ascii="Times New Roman" w:hAnsi="Times New Roman" w:cs="Times New Roman"/>
          <w:sz w:val="24"/>
          <w:szCs w:val="24"/>
        </w:rPr>
        <w:t>2010)</w:t>
      </w:r>
      <w:r w:rsidR="00BE44AA">
        <w:rPr>
          <w:rFonts w:ascii="Times New Roman" w:hAnsi="Times New Roman" w:cs="Times New Roman"/>
          <w:sz w:val="24"/>
          <w:szCs w:val="24"/>
        </w:rPr>
        <w:t xml:space="preserve">, </w:t>
      </w:r>
      <w:proofErr w:type="spellStart"/>
      <w:r w:rsidRPr="000F0764">
        <w:rPr>
          <w:rFonts w:ascii="Times New Roman" w:hAnsi="Times New Roman" w:cs="Times New Roman"/>
          <w:sz w:val="24"/>
          <w:szCs w:val="24"/>
        </w:rPr>
        <w:t>Edmans</w:t>
      </w:r>
      <w:proofErr w:type="spellEnd"/>
      <w:r w:rsidRPr="000F0764">
        <w:rPr>
          <w:rFonts w:ascii="Times New Roman" w:hAnsi="Times New Roman" w:cs="Times New Roman"/>
          <w:sz w:val="24"/>
          <w:szCs w:val="24"/>
        </w:rPr>
        <w:t xml:space="preserve"> </w:t>
      </w:r>
      <w:r w:rsidR="00E16E83">
        <w:rPr>
          <w:rFonts w:ascii="Times New Roman" w:hAnsi="Times New Roman" w:cs="Times New Roman"/>
          <w:sz w:val="24"/>
          <w:szCs w:val="24"/>
        </w:rPr>
        <w:t>et al.</w:t>
      </w:r>
      <w:r w:rsidR="00BE44AA">
        <w:rPr>
          <w:rFonts w:ascii="Times New Roman" w:hAnsi="Times New Roman" w:cs="Times New Roman"/>
          <w:sz w:val="24"/>
          <w:szCs w:val="24"/>
        </w:rPr>
        <w:t xml:space="preserve"> (2007) and </w:t>
      </w:r>
      <w:proofErr w:type="spellStart"/>
      <w:r w:rsidRPr="000F0764">
        <w:rPr>
          <w:rFonts w:ascii="Times New Roman" w:hAnsi="Times New Roman" w:cs="Times New Roman"/>
          <w:sz w:val="24"/>
          <w:szCs w:val="24"/>
        </w:rPr>
        <w:t>Viera</w:t>
      </w:r>
      <w:proofErr w:type="spellEnd"/>
      <w:r w:rsidRPr="000F0764">
        <w:rPr>
          <w:rFonts w:ascii="Times New Roman" w:hAnsi="Times New Roman" w:cs="Times New Roman"/>
          <w:sz w:val="24"/>
          <w:szCs w:val="24"/>
        </w:rPr>
        <w:t xml:space="preserve"> (2012</w:t>
      </w:r>
      <w:r w:rsidR="000F0764" w:rsidRPr="000F0764">
        <w:rPr>
          <w:rFonts w:ascii="Times New Roman" w:hAnsi="Times New Roman" w:cs="Times New Roman"/>
          <w:sz w:val="24"/>
          <w:szCs w:val="24"/>
        </w:rPr>
        <w:t xml:space="preserve">). </w:t>
      </w:r>
      <w:proofErr w:type="spellStart"/>
      <w:r w:rsidR="00BE44AA">
        <w:rPr>
          <w:rFonts w:ascii="Times New Roman" w:hAnsi="Times New Roman" w:cs="Times New Roman"/>
          <w:sz w:val="24"/>
          <w:szCs w:val="24"/>
        </w:rPr>
        <w:t>Renneboog</w:t>
      </w:r>
      <w:proofErr w:type="spellEnd"/>
      <w:r w:rsidR="00BE44AA">
        <w:rPr>
          <w:rFonts w:ascii="Times New Roman" w:hAnsi="Times New Roman" w:cs="Times New Roman"/>
          <w:sz w:val="24"/>
          <w:szCs w:val="24"/>
        </w:rPr>
        <w:t xml:space="preserve"> and </w:t>
      </w:r>
      <w:proofErr w:type="spellStart"/>
      <w:r w:rsidR="00BE44AA">
        <w:rPr>
          <w:rFonts w:ascii="Times New Roman" w:hAnsi="Times New Roman" w:cs="Times New Roman"/>
          <w:sz w:val="24"/>
          <w:szCs w:val="24"/>
        </w:rPr>
        <w:t>Vanbrabant</w:t>
      </w:r>
      <w:proofErr w:type="spellEnd"/>
      <w:r w:rsidR="00BE44AA">
        <w:rPr>
          <w:rFonts w:ascii="Times New Roman" w:hAnsi="Times New Roman" w:cs="Times New Roman"/>
          <w:sz w:val="24"/>
          <w:szCs w:val="24"/>
        </w:rPr>
        <w:t xml:space="preserve"> (2000) and </w:t>
      </w:r>
      <w:proofErr w:type="spellStart"/>
      <w:r w:rsidR="000F0764" w:rsidRPr="000F0764">
        <w:rPr>
          <w:rFonts w:ascii="Times New Roman" w:hAnsi="Times New Roman" w:cs="Times New Roman"/>
          <w:sz w:val="24"/>
          <w:szCs w:val="24"/>
        </w:rPr>
        <w:t>Sc</w:t>
      </w:r>
      <w:r w:rsidR="00443E13">
        <w:rPr>
          <w:rFonts w:ascii="Times New Roman" w:hAnsi="Times New Roman" w:cs="Times New Roman"/>
          <w:sz w:val="24"/>
          <w:szCs w:val="24"/>
        </w:rPr>
        <w:t>h</w:t>
      </w:r>
      <w:r w:rsidR="00BE44AA">
        <w:rPr>
          <w:rFonts w:ascii="Times New Roman" w:hAnsi="Times New Roman" w:cs="Times New Roman"/>
          <w:sz w:val="24"/>
          <w:szCs w:val="24"/>
        </w:rPr>
        <w:t>oltens</w:t>
      </w:r>
      <w:proofErr w:type="spellEnd"/>
      <w:r w:rsidR="00BE44AA">
        <w:rPr>
          <w:rFonts w:ascii="Times New Roman" w:hAnsi="Times New Roman" w:cs="Times New Roman"/>
          <w:sz w:val="24"/>
          <w:szCs w:val="24"/>
        </w:rPr>
        <w:t xml:space="preserve"> and </w:t>
      </w:r>
      <w:proofErr w:type="spellStart"/>
      <w:r w:rsidR="00BE44AA">
        <w:rPr>
          <w:rFonts w:ascii="Times New Roman" w:hAnsi="Times New Roman" w:cs="Times New Roman"/>
          <w:sz w:val="24"/>
          <w:szCs w:val="24"/>
        </w:rPr>
        <w:t>Peenstra</w:t>
      </w:r>
      <w:proofErr w:type="spellEnd"/>
      <w:r w:rsidR="00BE44AA">
        <w:rPr>
          <w:rFonts w:ascii="Times New Roman" w:hAnsi="Times New Roman" w:cs="Times New Roman"/>
          <w:sz w:val="24"/>
          <w:szCs w:val="24"/>
        </w:rPr>
        <w:t xml:space="preserve"> (2010) </w:t>
      </w:r>
      <w:r w:rsidR="000F0764" w:rsidRPr="000F0764">
        <w:rPr>
          <w:rFonts w:ascii="Times New Roman" w:hAnsi="Times New Roman" w:cs="Times New Roman"/>
          <w:sz w:val="24"/>
          <w:szCs w:val="24"/>
        </w:rPr>
        <w:t>did find significant positive results</w:t>
      </w:r>
      <w:r w:rsidR="000D686F">
        <w:rPr>
          <w:rFonts w:ascii="Times New Roman" w:hAnsi="Times New Roman" w:cs="Times New Roman"/>
          <w:sz w:val="24"/>
          <w:szCs w:val="24"/>
        </w:rPr>
        <w:t>.</w:t>
      </w:r>
      <w:r w:rsidR="000F0764" w:rsidRPr="000F0764">
        <w:rPr>
          <w:rFonts w:ascii="Times New Roman" w:hAnsi="Times New Roman" w:cs="Times New Roman"/>
          <w:sz w:val="24"/>
          <w:szCs w:val="24"/>
        </w:rPr>
        <w:t xml:space="preserve"> </w:t>
      </w:r>
      <w:r w:rsidR="000D686F">
        <w:rPr>
          <w:rFonts w:ascii="Times New Roman" w:hAnsi="Times New Roman" w:cs="Times New Roman"/>
          <w:sz w:val="24"/>
          <w:szCs w:val="24"/>
        </w:rPr>
        <w:t>But t</w:t>
      </w:r>
      <w:r w:rsidR="000F0764" w:rsidRPr="000F0764">
        <w:rPr>
          <w:rFonts w:ascii="Times New Roman" w:hAnsi="Times New Roman" w:cs="Times New Roman"/>
          <w:sz w:val="24"/>
          <w:szCs w:val="24"/>
        </w:rPr>
        <w:t xml:space="preserve">heir negative significant findings about a draw are </w:t>
      </w:r>
      <w:r w:rsidR="008D2BA7">
        <w:rPr>
          <w:rFonts w:ascii="Times New Roman" w:hAnsi="Times New Roman" w:cs="Times New Roman"/>
          <w:sz w:val="24"/>
          <w:szCs w:val="24"/>
        </w:rPr>
        <w:t>in line with table 3</w:t>
      </w:r>
      <w:r w:rsidR="000F0764" w:rsidRPr="000F0764">
        <w:rPr>
          <w:rFonts w:ascii="Times New Roman" w:hAnsi="Times New Roman" w:cs="Times New Roman"/>
          <w:sz w:val="24"/>
          <w:szCs w:val="24"/>
        </w:rPr>
        <w:t xml:space="preserve">. The </w:t>
      </w:r>
      <w:r w:rsidR="00112FA2">
        <w:rPr>
          <w:rFonts w:ascii="Times New Roman" w:hAnsi="Times New Roman" w:cs="Times New Roman"/>
          <w:sz w:val="24"/>
          <w:szCs w:val="24"/>
        </w:rPr>
        <w:t>significant negative</w:t>
      </w:r>
      <w:r w:rsidR="000F0764" w:rsidRPr="000F0764">
        <w:rPr>
          <w:rFonts w:ascii="Times New Roman" w:hAnsi="Times New Roman" w:cs="Times New Roman"/>
          <w:sz w:val="24"/>
          <w:szCs w:val="24"/>
        </w:rPr>
        <w:t xml:space="preserve"> findings </w:t>
      </w:r>
      <w:r w:rsidR="00112FA2">
        <w:rPr>
          <w:rFonts w:ascii="Times New Roman" w:hAnsi="Times New Roman" w:cs="Times New Roman"/>
          <w:sz w:val="24"/>
          <w:szCs w:val="24"/>
        </w:rPr>
        <w:t xml:space="preserve">after a loss </w:t>
      </w:r>
      <w:r w:rsidR="000F0764" w:rsidRPr="000F0764">
        <w:rPr>
          <w:rFonts w:ascii="Times New Roman" w:hAnsi="Times New Roman" w:cs="Times New Roman"/>
          <w:sz w:val="24"/>
          <w:szCs w:val="24"/>
        </w:rPr>
        <w:t xml:space="preserve">are in line with </w:t>
      </w:r>
      <w:r w:rsidR="00BE44AA" w:rsidRPr="000F0764">
        <w:rPr>
          <w:rFonts w:ascii="Times New Roman" w:hAnsi="Times New Roman" w:cs="Times New Roman"/>
          <w:sz w:val="24"/>
          <w:szCs w:val="24"/>
        </w:rPr>
        <w:t xml:space="preserve">Baker and </w:t>
      </w:r>
      <w:proofErr w:type="spellStart"/>
      <w:proofErr w:type="gramStart"/>
      <w:r w:rsidR="00BE44AA" w:rsidRPr="000F0764">
        <w:rPr>
          <w:rFonts w:ascii="Times New Roman" w:hAnsi="Times New Roman" w:cs="Times New Roman"/>
          <w:sz w:val="24"/>
          <w:szCs w:val="24"/>
        </w:rPr>
        <w:t>Wagler</w:t>
      </w:r>
      <w:proofErr w:type="spellEnd"/>
      <w:r w:rsidR="00BE44AA" w:rsidRPr="000F0764">
        <w:rPr>
          <w:rFonts w:ascii="Times New Roman" w:hAnsi="Times New Roman" w:cs="Times New Roman"/>
          <w:sz w:val="24"/>
          <w:szCs w:val="24"/>
        </w:rPr>
        <w:t>(</w:t>
      </w:r>
      <w:proofErr w:type="gramEnd"/>
      <w:r w:rsidR="00BE44AA" w:rsidRPr="000F0764">
        <w:rPr>
          <w:rFonts w:ascii="Times New Roman" w:hAnsi="Times New Roman" w:cs="Times New Roman"/>
          <w:sz w:val="24"/>
          <w:szCs w:val="24"/>
        </w:rPr>
        <w:t xml:space="preserve">2007), </w:t>
      </w:r>
      <w:proofErr w:type="spellStart"/>
      <w:r w:rsidR="000F0764" w:rsidRPr="000F0764">
        <w:rPr>
          <w:rFonts w:ascii="Times New Roman" w:hAnsi="Times New Roman" w:cs="Times New Roman"/>
          <w:sz w:val="24"/>
          <w:szCs w:val="24"/>
        </w:rPr>
        <w:t>Bernile</w:t>
      </w:r>
      <w:proofErr w:type="spellEnd"/>
      <w:r w:rsidR="000F0764" w:rsidRPr="000F0764">
        <w:rPr>
          <w:rFonts w:ascii="Times New Roman" w:hAnsi="Times New Roman" w:cs="Times New Roman"/>
          <w:sz w:val="24"/>
          <w:szCs w:val="24"/>
        </w:rPr>
        <w:t xml:space="preserve"> and </w:t>
      </w:r>
      <w:proofErr w:type="spellStart"/>
      <w:r w:rsidR="000F0764" w:rsidRPr="000F0764">
        <w:rPr>
          <w:rFonts w:ascii="Times New Roman" w:hAnsi="Times New Roman" w:cs="Times New Roman"/>
          <w:sz w:val="24"/>
          <w:szCs w:val="24"/>
        </w:rPr>
        <w:t>Lyandress</w:t>
      </w:r>
      <w:proofErr w:type="spellEnd"/>
      <w:r w:rsidR="000F0764" w:rsidRPr="000F0764">
        <w:rPr>
          <w:rFonts w:ascii="Times New Roman" w:hAnsi="Times New Roman" w:cs="Times New Roman"/>
          <w:sz w:val="24"/>
          <w:szCs w:val="24"/>
        </w:rPr>
        <w:t xml:space="preserve">(2011), </w:t>
      </w:r>
      <w:proofErr w:type="spellStart"/>
      <w:r w:rsidR="00BE44AA" w:rsidRPr="000F0764">
        <w:rPr>
          <w:rFonts w:ascii="Times New Roman" w:hAnsi="Times New Roman" w:cs="Times New Roman"/>
          <w:sz w:val="24"/>
          <w:szCs w:val="24"/>
        </w:rPr>
        <w:t>Edmans</w:t>
      </w:r>
      <w:proofErr w:type="spellEnd"/>
      <w:r w:rsidR="00BE44AA">
        <w:rPr>
          <w:rFonts w:ascii="Times New Roman" w:hAnsi="Times New Roman" w:cs="Times New Roman"/>
          <w:sz w:val="24"/>
          <w:szCs w:val="24"/>
        </w:rPr>
        <w:t xml:space="preserve"> et al.</w:t>
      </w:r>
      <w:r w:rsidR="00BE44AA" w:rsidRPr="000F0764">
        <w:rPr>
          <w:rFonts w:ascii="Times New Roman" w:hAnsi="Times New Roman" w:cs="Times New Roman"/>
          <w:sz w:val="24"/>
          <w:szCs w:val="24"/>
        </w:rPr>
        <w:t xml:space="preserve"> (2007)</w:t>
      </w:r>
      <w:r w:rsidR="00BE44AA">
        <w:rPr>
          <w:rFonts w:ascii="Times New Roman" w:hAnsi="Times New Roman" w:cs="Times New Roman"/>
          <w:sz w:val="24"/>
          <w:szCs w:val="24"/>
        </w:rPr>
        <w:t xml:space="preserve">, </w:t>
      </w:r>
      <w:proofErr w:type="spellStart"/>
      <w:r w:rsidR="00BE44AA">
        <w:rPr>
          <w:rFonts w:ascii="Times New Roman" w:hAnsi="Times New Roman" w:cs="Times New Roman"/>
          <w:sz w:val="24"/>
          <w:szCs w:val="24"/>
        </w:rPr>
        <w:t>Renneboog</w:t>
      </w:r>
      <w:proofErr w:type="spellEnd"/>
      <w:r w:rsidR="00BE44AA">
        <w:rPr>
          <w:rFonts w:ascii="Times New Roman" w:hAnsi="Times New Roman" w:cs="Times New Roman"/>
          <w:sz w:val="24"/>
          <w:szCs w:val="24"/>
        </w:rPr>
        <w:t xml:space="preserve"> and </w:t>
      </w:r>
      <w:proofErr w:type="spellStart"/>
      <w:r w:rsidR="00BE44AA">
        <w:rPr>
          <w:rFonts w:ascii="Times New Roman" w:hAnsi="Times New Roman" w:cs="Times New Roman"/>
          <w:sz w:val="24"/>
          <w:szCs w:val="24"/>
        </w:rPr>
        <w:t>Vanbrabant</w:t>
      </w:r>
      <w:proofErr w:type="spellEnd"/>
      <w:r w:rsidR="00BE44AA">
        <w:rPr>
          <w:rFonts w:ascii="Times New Roman" w:hAnsi="Times New Roman" w:cs="Times New Roman"/>
          <w:sz w:val="24"/>
          <w:szCs w:val="24"/>
        </w:rPr>
        <w:t xml:space="preserve"> (2000) and </w:t>
      </w:r>
      <w:proofErr w:type="spellStart"/>
      <w:r w:rsidR="00BE44AA">
        <w:rPr>
          <w:rFonts w:ascii="Times New Roman" w:hAnsi="Times New Roman" w:cs="Times New Roman"/>
          <w:sz w:val="24"/>
          <w:szCs w:val="24"/>
        </w:rPr>
        <w:t>Scholtens</w:t>
      </w:r>
      <w:proofErr w:type="spellEnd"/>
      <w:r w:rsidR="00BE44AA">
        <w:rPr>
          <w:rFonts w:ascii="Times New Roman" w:hAnsi="Times New Roman" w:cs="Times New Roman"/>
          <w:sz w:val="24"/>
          <w:szCs w:val="24"/>
        </w:rPr>
        <w:t xml:space="preserve"> and </w:t>
      </w:r>
      <w:proofErr w:type="spellStart"/>
      <w:r w:rsidR="00BE44AA">
        <w:rPr>
          <w:rFonts w:ascii="Times New Roman" w:hAnsi="Times New Roman" w:cs="Times New Roman"/>
          <w:sz w:val="24"/>
          <w:szCs w:val="24"/>
        </w:rPr>
        <w:t>Peenstra</w:t>
      </w:r>
      <w:proofErr w:type="spellEnd"/>
      <w:r w:rsidR="00BE44AA">
        <w:rPr>
          <w:rFonts w:ascii="Times New Roman" w:hAnsi="Times New Roman" w:cs="Times New Roman"/>
          <w:sz w:val="24"/>
          <w:szCs w:val="24"/>
        </w:rPr>
        <w:t xml:space="preserve">(2009). </w:t>
      </w:r>
    </w:p>
    <w:p w:rsidR="008D2BA7" w:rsidRPr="00877CD5" w:rsidRDefault="008D2BA7" w:rsidP="008D2BA7">
      <w:pPr>
        <w:pStyle w:val="Caption"/>
        <w:keepNext/>
        <w:jc w:val="center"/>
        <w:rPr>
          <w:color w:val="auto"/>
          <w:sz w:val="20"/>
          <w:szCs w:val="20"/>
        </w:rPr>
      </w:pPr>
      <w:bookmarkStart w:id="28" w:name="_Toc388352438"/>
      <w:proofErr w:type="gramStart"/>
      <w:r w:rsidRPr="00877CD5">
        <w:rPr>
          <w:color w:val="auto"/>
          <w:sz w:val="20"/>
          <w:szCs w:val="20"/>
        </w:rPr>
        <w:t xml:space="preserve">Table </w:t>
      </w:r>
      <w:proofErr w:type="gramEnd"/>
      <w:r w:rsidRPr="00877CD5">
        <w:rPr>
          <w:color w:val="auto"/>
          <w:sz w:val="20"/>
          <w:szCs w:val="20"/>
        </w:rPr>
        <w:fldChar w:fldCharType="begin"/>
      </w:r>
      <w:r w:rsidRPr="00877CD5">
        <w:rPr>
          <w:color w:val="auto"/>
          <w:sz w:val="20"/>
          <w:szCs w:val="20"/>
        </w:rPr>
        <w:instrText xml:space="preserve"> SEQ Table \* ARABIC </w:instrText>
      </w:r>
      <w:r w:rsidRPr="00877CD5">
        <w:rPr>
          <w:color w:val="auto"/>
          <w:sz w:val="20"/>
          <w:szCs w:val="20"/>
        </w:rPr>
        <w:fldChar w:fldCharType="separate"/>
      </w:r>
      <w:r w:rsidR="00CF5630">
        <w:rPr>
          <w:noProof/>
          <w:color w:val="auto"/>
          <w:sz w:val="20"/>
          <w:szCs w:val="20"/>
        </w:rPr>
        <w:t>2</w:t>
      </w:r>
      <w:r w:rsidRPr="00877CD5">
        <w:rPr>
          <w:color w:val="auto"/>
          <w:sz w:val="20"/>
          <w:szCs w:val="20"/>
        </w:rPr>
        <w:fldChar w:fldCharType="end"/>
      </w:r>
      <w:proofErr w:type="gramStart"/>
      <w:r w:rsidRPr="00877CD5">
        <w:rPr>
          <w:color w:val="auto"/>
          <w:sz w:val="20"/>
          <w:szCs w:val="20"/>
        </w:rPr>
        <w:t>.</w:t>
      </w:r>
      <w:proofErr w:type="gramEnd"/>
      <w:r w:rsidRPr="00877CD5">
        <w:rPr>
          <w:color w:val="auto"/>
          <w:sz w:val="20"/>
          <w:szCs w:val="20"/>
        </w:rPr>
        <w:t xml:space="preserve"> Binomial statistics about the importance of a match</w:t>
      </w:r>
      <w:bookmarkEnd w:id="28"/>
    </w:p>
    <w:p w:rsidR="009F389B" w:rsidRPr="004516D5" w:rsidRDefault="009F389B" w:rsidP="009F389B">
      <w:pPr>
        <w:pBdr>
          <w:top w:val="single" w:sz="4" w:space="1" w:color="auto"/>
        </w:pBdr>
        <w:rPr>
          <w:rFonts w:ascii="Times New Roman" w:eastAsiaTheme="minorEastAsia" w:hAnsi="Times New Roman" w:cs="Times New Roman"/>
          <w:sz w:val="18"/>
          <w:szCs w:val="18"/>
        </w:rPr>
      </w:pPr>
      <w:r w:rsidRPr="004516D5">
        <w:rPr>
          <w:rFonts w:ascii="Times New Roman" w:hAnsi="Times New Roman" w:cs="Times New Roman"/>
          <w:sz w:val="18"/>
          <w:szCs w:val="18"/>
        </w:rPr>
        <w:t xml:space="preserve">This table reports the results of the binominal test and the importance of a match: </w:t>
      </w:r>
      <w:r w:rsidRPr="004516D5">
        <w:rPr>
          <w:rFonts w:ascii="Times New Roman" w:hAnsi="Times New Roman" w:cs="Times New Roman"/>
          <w:sz w:val="18"/>
          <w:szCs w:val="18"/>
        </w:rPr>
        <w:br/>
      </w:r>
      <m:oMathPara>
        <m:oMath>
          <m:r>
            <w:rPr>
              <w:rFonts w:ascii="Cambria Math" w:hAnsi="Cambria Math" w:cs="Times New Roman"/>
              <w:sz w:val="20"/>
              <w:szCs w:val="20"/>
            </w:rPr>
            <m:t>P</m:t>
          </m:r>
          <m:d>
            <m:dPr>
              <m:ctrlPr>
                <w:rPr>
                  <w:rFonts w:ascii="Cambria Math" w:hAnsi="Cambria Math" w:cs="Times New Roman"/>
                  <w:i/>
                  <w:sz w:val="20"/>
                  <w:szCs w:val="20"/>
                </w:rPr>
              </m:ctrlPr>
            </m:dPr>
            <m:e>
              <m:r>
                <w:rPr>
                  <w:rFonts w:ascii="Cambria Math" w:hAnsi="Cambria Math" w:cs="Times New Roman"/>
                  <w:sz w:val="20"/>
                  <w:szCs w:val="20"/>
                </w:rPr>
                <m:t>X=k</m:t>
              </m:r>
            </m:e>
          </m:d>
          <m:r>
            <w:rPr>
              <w:rFonts w:ascii="Cambria Math" w:hAnsi="Cambria Math" w:cs="Times New Roman"/>
              <w:sz w:val="20"/>
              <w:szCs w:val="20"/>
            </w:rPr>
            <m:t>=</m:t>
          </m:r>
          <m:nary>
            <m:naryPr>
              <m:chr m:val="∑"/>
              <m:grow m:val="1"/>
              <m:ctrlPr>
                <w:rPr>
                  <w:rFonts w:ascii="Cambria Math" w:hAnsi="Cambria Math" w:cs="Times New Roman"/>
                  <w:sz w:val="20"/>
                  <w:szCs w:val="20"/>
                </w:rPr>
              </m:ctrlPr>
            </m:naryPr>
            <m:sub>
              <m:r>
                <w:rPr>
                  <w:rFonts w:ascii="Cambria Math" w:eastAsia="Cambria Math" w:hAnsi="Cambria Math" w:cs="Times New Roman"/>
                  <w:sz w:val="20"/>
                  <w:szCs w:val="20"/>
                </w:rPr>
                <m:t>k=0</m:t>
              </m:r>
            </m:sub>
            <m:sup>
              <m:r>
                <w:rPr>
                  <w:rFonts w:ascii="Cambria Math" w:eastAsia="Cambria Math" w:hAnsi="Cambria Math" w:cs="Times New Roman"/>
                  <w:sz w:val="20"/>
                  <w:szCs w:val="20"/>
                </w:rPr>
                <m:t>n</m:t>
              </m:r>
            </m:sup>
            <m:e>
              <m:d>
                <m:dPr>
                  <m:ctrlPr>
                    <w:rPr>
                      <w:rFonts w:ascii="Cambria Math" w:hAnsi="Cambria Math" w:cs="Times New Roman"/>
                      <w:sz w:val="20"/>
                      <w:szCs w:val="20"/>
                    </w:rPr>
                  </m:ctrlPr>
                </m:dPr>
                <m:e>
                  <m:f>
                    <m:fPr>
                      <m:type m:val="noBar"/>
                      <m:ctrlPr>
                        <w:rPr>
                          <w:rFonts w:ascii="Cambria Math" w:hAnsi="Cambria Math" w:cs="Times New Roman"/>
                          <w:sz w:val="20"/>
                          <w:szCs w:val="20"/>
                        </w:rPr>
                      </m:ctrlPr>
                    </m:fPr>
                    <m:num>
                      <m:r>
                        <w:rPr>
                          <w:rFonts w:ascii="Cambria Math" w:eastAsia="Cambria Math" w:hAnsi="Cambria Math" w:cs="Times New Roman"/>
                          <w:sz w:val="20"/>
                          <w:szCs w:val="20"/>
                        </w:rPr>
                        <m:t>n</m:t>
                      </m:r>
                    </m:num>
                    <m:den>
                      <m:r>
                        <w:rPr>
                          <w:rFonts w:ascii="Cambria Math" w:eastAsia="Cambria Math" w:hAnsi="Cambria Math" w:cs="Times New Roman"/>
                          <w:sz w:val="20"/>
                          <w:szCs w:val="20"/>
                        </w:rPr>
                        <m:t>k</m:t>
                      </m:r>
                    </m:den>
                  </m:f>
                </m:e>
              </m:d>
              <m:sSup>
                <m:sSupPr>
                  <m:ctrlPr>
                    <w:rPr>
                      <w:rFonts w:ascii="Cambria Math" w:hAnsi="Cambria Math" w:cs="Times New Roman"/>
                      <w:sz w:val="20"/>
                      <w:szCs w:val="20"/>
                    </w:rPr>
                  </m:ctrlPr>
                </m:sSupPr>
                <m:e>
                  <m:r>
                    <w:rPr>
                      <w:rFonts w:ascii="Cambria Math" w:eastAsia="Cambria Math" w:hAnsi="Cambria Math" w:cs="Times New Roman"/>
                      <w:sz w:val="20"/>
                      <w:szCs w:val="20"/>
                    </w:rPr>
                    <m:t>P</m:t>
                  </m:r>
                </m:e>
                <m:sup>
                  <m:r>
                    <w:rPr>
                      <w:rFonts w:ascii="Cambria Math" w:eastAsia="Cambria Math" w:hAnsi="Cambria Math" w:cs="Times New Roman"/>
                      <w:sz w:val="20"/>
                      <w:szCs w:val="20"/>
                    </w:rPr>
                    <m:t>k</m:t>
                  </m:r>
                </m:sup>
              </m:sSup>
              <m:sSup>
                <m:sSupPr>
                  <m:ctrlPr>
                    <w:rPr>
                      <w:rFonts w:ascii="Cambria Math" w:hAnsi="Cambria Math" w:cs="Times New Roman"/>
                      <w:sz w:val="20"/>
                      <w:szCs w:val="20"/>
                    </w:rPr>
                  </m:ctrlPr>
                </m:sSupPr>
                <m:e>
                  <m:r>
                    <w:rPr>
                      <w:rFonts w:ascii="Cambria Math" w:eastAsia="Cambria Math" w:hAnsi="Cambria Math" w:cs="Times New Roman"/>
                      <w:sz w:val="20"/>
                      <w:szCs w:val="20"/>
                    </w:rPr>
                    <m:t>(1-</m:t>
                  </m:r>
                  <m:sSup>
                    <m:sSupPr>
                      <m:ctrlPr>
                        <w:rPr>
                          <w:rFonts w:ascii="Cambria Math" w:hAnsi="Cambria Math" w:cs="Times New Roman"/>
                          <w:sz w:val="20"/>
                          <w:szCs w:val="20"/>
                        </w:rPr>
                      </m:ctrlPr>
                    </m:sSupPr>
                    <m:e>
                      <m:r>
                        <w:rPr>
                          <w:rFonts w:ascii="Cambria Math" w:eastAsia="Cambria Math" w:hAnsi="Cambria Math" w:cs="Times New Roman"/>
                          <w:sz w:val="20"/>
                          <w:szCs w:val="20"/>
                        </w:rPr>
                        <m:t>P</m:t>
                      </m:r>
                    </m:e>
                    <m:sup>
                      <m:r>
                        <w:rPr>
                          <w:rFonts w:ascii="Cambria Math" w:eastAsia="Cambria Math" w:hAnsi="Cambria Math" w:cs="Times New Roman"/>
                          <w:sz w:val="20"/>
                          <w:szCs w:val="20"/>
                        </w:rPr>
                        <m:t>k</m:t>
                      </m:r>
                    </m:sup>
                  </m:sSup>
                  <m:r>
                    <w:rPr>
                      <w:rFonts w:ascii="Cambria Math" w:hAnsi="Cambria Math" w:cs="Times New Roman"/>
                      <w:sz w:val="20"/>
                      <w:szCs w:val="20"/>
                    </w:rPr>
                    <m:t>)</m:t>
                  </m:r>
                </m:e>
                <m:sup>
                  <m:r>
                    <w:rPr>
                      <w:rFonts w:ascii="Cambria Math" w:eastAsia="Cambria Math" w:hAnsi="Cambria Math" w:cs="Times New Roman"/>
                      <w:sz w:val="20"/>
                      <w:szCs w:val="20"/>
                    </w:rPr>
                    <m:t>n-k</m:t>
                  </m:r>
                </m:sup>
              </m:sSup>
            </m:e>
          </m:nary>
          <m:r>
            <m:rPr>
              <m:sty m:val="p"/>
            </m:rPr>
            <w:rPr>
              <w:rFonts w:ascii="Times New Roman" w:eastAsiaTheme="minorEastAsia" w:hAnsi="Times New Roman" w:cs="Times New Roman"/>
              <w:sz w:val="20"/>
              <w:szCs w:val="20"/>
            </w:rPr>
            <w:br/>
          </m:r>
        </m:oMath>
      </m:oMathPara>
      <w:r w:rsidRPr="004516D5">
        <w:rPr>
          <w:rFonts w:ascii="Times New Roman" w:eastAsiaTheme="minorEastAsia" w:hAnsi="Times New Roman" w:cs="Times New Roman"/>
          <w:sz w:val="18"/>
          <w:szCs w:val="18"/>
        </w:rPr>
        <w:t>Where n is the number of trials, k is the number of successes and p is the probability of success of one trial, which is 0.5. For this test outperformances, defined as whether the realized stock returns differs from their normal stock returns, has been counted. In order to calculate the normal returns the following formula has been used:</w:t>
      </w:r>
    </w:p>
    <w:p w:rsidR="009F389B" w:rsidRPr="004516D5" w:rsidRDefault="008359C5" w:rsidP="009F389B">
      <w:pPr>
        <w:pBdr>
          <w:top w:val="single" w:sz="4" w:space="1" w:color="auto"/>
        </w:pBdr>
        <w:rPr>
          <w:rFonts w:ascii="Times New Roman" w:eastAsiaTheme="minorEastAsia" w:hAnsi="Times New Roman" w:cs="Times New Roman"/>
          <w:bCs/>
          <w:sz w:val="20"/>
          <w:szCs w:val="20"/>
        </w:rPr>
      </w:pPr>
      <m:oMathPara>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r>
            <w:rPr>
              <w:rFonts w:ascii="Cambria Math" w:hAnsi="Cambria Math" w:cs="Times New Roman"/>
              <w:sz w:val="20"/>
              <w:szCs w:val="20"/>
            </w:rPr>
            <m:t xml:space="preserve">=α+ </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1</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it-1</m:t>
              </m:r>
              <m:ctrlPr>
                <w:rPr>
                  <w:rFonts w:ascii="Cambria Math" w:hAnsi="Cambria Math" w:cs="Times New Roman"/>
                  <w:bCs/>
                  <w:i/>
                  <w:sz w:val="20"/>
                  <w:szCs w:val="20"/>
                </w:rPr>
              </m:ctrlP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2</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msci-1</m:t>
              </m:r>
              <m:ctrlPr>
                <w:rPr>
                  <w:rFonts w:ascii="Cambria Math" w:hAnsi="Cambria Math" w:cs="Times New Roman"/>
                  <w:bCs/>
                  <w:i/>
                  <w:sz w:val="20"/>
                  <w:szCs w:val="20"/>
                </w:rPr>
              </m:ctrlP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3</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m:t>
              </m:r>
              <m:ctrlPr>
                <w:rPr>
                  <w:rFonts w:ascii="Cambria Math" w:hAnsi="Cambria Math" w:cs="Times New Roman"/>
                  <w:bCs/>
                  <w:i/>
                  <w:sz w:val="20"/>
                  <w:szCs w:val="20"/>
                </w:rPr>
              </m:ctrlP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4</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msci+1</m:t>
              </m:r>
              <m:ctrlPr>
                <w:rPr>
                  <w:rFonts w:ascii="Cambria Math" w:hAnsi="Cambria Math" w:cs="Times New Roman"/>
                  <w:bCs/>
                  <w:i/>
                  <w:sz w:val="20"/>
                  <w:szCs w:val="20"/>
                </w:rPr>
              </m:ctrlP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5</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D</m:t>
              </m:r>
              <m:ctrlPr>
                <w:rPr>
                  <w:rFonts w:ascii="Cambria Math" w:hAnsi="Cambria Math" w:cs="Times New Roman"/>
                  <w:bCs/>
                  <w:i/>
                  <w:sz w:val="20"/>
                  <w:szCs w:val="20"/>
                </w:rPr>
              </m:ctrlPr>
            </m:e>
            <m:sub>
              <m:r>
                <w:rPr>
                  <w:rFonts w:ascii="Cambria Math" w:hAnsi="Cambria Math" w:cs="Times New Roman"/>
                  <w:sz w:val="20"/>
                  <w:szCs w:val="20"/>
                </w:rPr>
                <m:t>t</m:t>
              </m:r>
              <m:ctrlPr>
                <w:rPr>
                  <w:rFonts w:ascii="Cambria Math" w:hAnsi="Cambria Math" w:cs="Times New Roman"/>
                  <w:bCs/>
                  <w:i/>
                  <w:sz w:val="20"/>
                  <w:szCs w:val="20"/>
                </w:rPr>
              </m:ctrlP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ε</m:t>
              </m:r>
              <m:ctrlPr>
                <w:rPr>
                  <w:rFonts w:ascii="Cambria Math" w:hAnsi="Cambria Math" w:cs="Times New Roman"/>
                  <w:bCs/>
                  <w:i/>
                  <w:sz w:val="20"/>
                  <w:szCs w:val="20"/>
                </w:rPr>
              </m:ctrlPr>
            </m:e>
            <m:sub>
              <m:r>
                <w:rPr>
                  <w:rFonts w:ascii="Cambria Math" w:hAnsi="Cambria Math" w:cs="Times New Roman"/>
                  <w:sz w:val="20"/>
                  <w:szCs w:val="20"/>
                </w:rPr>
                <m:t>it</m:t>
              </m:r>
              <m:ctrlPr>
                <w:rPr>
                  <w:rFonts w:ascii="Cambria Math" w:hAnsi="Cambria Math" w:cs="Times New Roman"/>
                  <w:bCs/>
                  <w:i/>
                  <w:sz w:val="20"/>
                  <w:szCs w:val="20"/>
                </w:rPr>
              </m:ctrlPr>
            </m:sub>
          </m:sSub>
        </m:oMath>
      </m:oMathPara>
    </w:p>
    <w:p w:rsidR="009F389B" w:rsidRPr="004516D5" w:rsidRDefault="009F389B" w:rsidP="009F389B">
      <w:pPr>
        <w:rPr>
          <w:rFonts w:ascii="Times New Roman" w:hAnsi="Times New Roman" w:cs="Times New Roman"/>
          <w:sz w:val="18"/>
          <w:szCs w:val="18"/>
        </w:rPr>
      </w:pPr>
      <w:r w:rsidRPr="004516D5">
        <w:rPr>
          <w:rFonts w:ascii="Times New Roman" w:hAnsi="Times New Roman" w:cs="Times New Roman"/>
          <w:sz w:val="18"/>
          <w:szCs w:val="18"/>
        </w:rPr>
        <w:t xml:space="preserve">Where </w:t>
      </w:r>
      <m:oMath>
        <m:r>
          <w:rPr>
            <w:rFonts w:ascii="Cambria Math" w:hAnsi="Cambria Math" w:cs="Times New Roman"/>
            <w:sz w:val="18"/>
            <w:szCs w:val="18"/>
          </w:rPr>
          <m:t>α</m:t>
        </m:r>
      </m:oMath>
      <w:r w:rsidRPr="004516D5">
        <w:rPr>
          <w:rFonts w:ascii="Times New Roman" w:eastAsiaTheme="minorEastAsia" w:hAnsi="Times New Roman" w:cs="Times New Roman"/>
          <w:sz w:val="18"/>
          <w:szCs w:val="18"/>
        </w:rPr>
        <w:t xml:space="preserve"> is the constant parameter, </w:t>
      </w:r>
      <m:oMath>
        <m:r>
          <w:rPr>
            <w:rFonts w:ascii="Cambria Math" w:hAnsi="Cambria Math" w:cs="Times New Roman"/>
            <w:sz w:val="18"/>
            <w:szCs w:val="18"/>
          </w:rPr>
          <m:t>β</m:t>
        </m:r>
      </m:oMath>
      <w:r w:rsidRPr="004516D5">
        <w:rPr>
          <w:rFonts w:ascii="Times New Roman" w:eastAsiaTheme="minorEastAsia" w:hAnsi="Times New Roman" w:cs="Times New Roman"/>
          <w:sz w:val="18"/>
          <w:szCs w:val="18"/>
        </w:rPr>
        <w:t xml:space="preserve"> is the slope, </w:t>
      </w:r>
      <m:oMath>
        <m:sSub>
          <m:sSubPr>
            <m:ctrlPr>
              <w:rPr>
                <w:rFonts w:ascii="Cambria Math" w:hAnsi="Cambria Math" w:cs="Times New Roman"/>
                <w:i/>
                <w:sz w:val="18"/>
                <w:szCs w:val="18"/>
              </w:rPr>
            </m:ctrlPr>
          </m:sSubPr>
          <m:e>
            <m:r>
              <w:rPr>
                <w:rFonts w:ascii="Cambria Math" w:hAnsi="Cambria Math" w:cs="Times New Roman"/>
                <w:sz w:val="18"/>
                <w:szCs w:val="18"/>
              </w:rPr>
              <m:t>R</m:t>
            </m:r>
            <m:ctrlPr>
              <w:rPr>
                <w:rFonts w:ascii="Cambria Math" w:hAnsi="Cambria Math" w:cs="Times New Roman"/>
                <w:bCs/>
                <w:i/>
                <w:sz w:val="18"/>
                <w:szCs w:val="18"/>
              </w:rPr>
            </m:ctrlPr>
          </m:e>
          <m:sub>
            <m:r>
              <w:rPr>
                <w:rFonts w:ascii="Cambria Math" w:hAnsi="Cambria Math" w:cs="Times New Roman"/>
                <w:sz w:val="18"/>
                <w:szCs w:val="18"/>
              </w:rPr>
              <m:t>it-1</m:t>
            </m:r>
            <m:ctrlPr>
              <w:rPr>
                <w:rFonts w:ascii="Cambria Math" w:hAnsi="Cambria Math" w:cs="Times New Roman"/>
                <w:bCs/>
                <w:i/>
                <w:sz w:val="18"/>
                <w:szCs w:val="18"/>
              </w:rPr>
            </m:ctrlPr>
          </m:sub>
        </m:sSub>
      </m:oMath>
      <w:r w:rsidRPr="004516D5">
        <w:rPr>
          <w:rFonts w:ascii="Times New Roman" w:eastAsiaTheme="minorEastAsia" w:hAnsi="Times New Roman" w:cs="Times New Roman"/>
          <w:bCs/>
          <w:sz w:val="18"/>
          <w:szCs w:val="18"/>
        </w:rPr>
        <w:t xml:space="preserve"> is the index return at t=-1, </w:t>
      </w:r>
      <m:oMath>
        <m:sSub>
          <m:sSubPr>
            <m:ctrlPr>
              <w:rPr>
                <w:rFonts w:ascii="Cambria Math" w:hAnsi="Cambria Math" w:cs="Times New Roman"/>
                <w:i/>
                <w:sz w:val="18"/>
                <w:szCs w:val="18"/>
              </w:rPr>
            </m:ctrlPr>
          </m:sSubPr>
          <m:e>
            <m:r>
              <w:rPr>
                <w:rFonts w:ascii="Cambria Math" w:hAnsi="Cambria Math" w:cs="Times New Roman"/>
                <w:sz w:val="18"/>
                <w:szCs w:val="18"/>
              </w:rPr>
              <m:t>R</m:t>
            </m:r>
            <m:ctrlPr>
              <w:rPr>
                <w:rFonts w:ascii="Cambria Math" w:hAnsi="Cambria Math" w:cs="Times New Roman"/>
                <w:bCs/>
                <w:i/>
                <w:sz w:val="18"/>
                <w:szCs w:val="18"/>
              </w:rPr>
            </m:ctrlPr>
          </m:e>
          <m:sub>
            <m:r>
              <w:rPr>
                <w:rFonts w:ascii="Cambria Math" w:hAnsi="Cambria Math" w:cs="Times New Roman"/>
                <w:sz w:val="18"/>
                <w:szCs w:val="18"/>
              </w:rPr>
              <m:t>msci-1</m:t>
            </m:r>
            <m:ctrlPr>
              <w:rPr>
                <w:rFonts w:ascii="Cambria Math" w:hAnsi="Cambria Math" w:cs="Times New Roman"/>
                <w:bCs/>
                <w:i/>
                <w:sz w:val="18"/>
                <w:szCs w:val="18"/>
              </w:rPr>
            </m:ctrlPr>
          </m:sub>
        </m:sSub>
      </m:oMath>
      <w:r w:rsidRPr="004516D5">
        <w:rPr>
          <w:rFonts w:ascii="Times New Roman" w:eastAsiaTheme="minorEastAsia" w:hAnsi="Times New Roman" w:cs="Times New Roman"/>
          <w:bCs/>
          <w:sz w:val="18"/>
          <w:szCs w:val="18"/>
        </w:rPr>
        <w:t>is the return of the MSCI World index at t</w:t>
      </w:r>
      <w:r w:rsidR="00BE44AA" w:rsidRPr="004516D5">
        <w:rPr>
          <w:rFonts w:ascii="Times New Roman" w:eastAsiaTheme="minorEastAsia" w:hAnsi="Times New Roman" w:cs="Times New Roman"/>
          <w:bCs/>
          <w:sz w:val="18"/>
          <w:szCs w:val="18"/>
        </w:rPr>
        <w:t>=</w:t>
      </w:r>
      <w:r w:rsidRPr="004516D5">
        <w:rPr>
          <w:rFonts w:ascii="Times New Roman" w:eastAsiaTheme="minorEastAsia" w:hAnsi="Times New Roman" w:cs="Times New Roman"/>
          <w:bCs/>
          <w:sz w:val="18"/>
          <w:szCs w:val="18"/>
        </w:rPr>
        <w:t xml:space="preserve">-1, </w:t>
      </w:r>
      <m:oMath>
        <m:sSub>
          <m:sSubPr>
            <m:ctrlPr>
              <w:rPr>
                <w:rFonts w:ascii="Cambria Math" w:hAnsi="Cambria Math" w:cs="Times New Roman"/>
                <w:i/>
                <w:sz w:val="18"/>
                <w:szCs w:val="18"/>
              </w:rPr>
            </m:ctrlPr>
          </m:sSubPr>
          <m:e>
            <m:r>
              <w:rPr>
                <w:rFonts w:ascii="Cambria Math" w:hAnsi="Cambria Math" w:cs="Times New Roman"/>
                <w:sz w:val="18"/>
                <w:szCs w:val="18"/>
              </w:rPr>
              <m:t>R</m:t>
            </m:r>
            <m:ctrlPr>
              <w:rPr>
                <w:rFonts w:ascii="Cambria Math" w:hAnsi="Cambria Math" w:cs="Times New Roman"/>
                <w:bCs/>
                <w:i/>
                <w:sz w:val="18"/>
                <w:szCs w:val="18"/>
              </w:rPr>
            </m:ctrlPr>
          </m:e>
          <m:sub>
            <m:r>
              <w:rPr>
                <w:rFonts w:ascii="Cambria Math" w:hAnsi="Cambria Math" w:cs="Times New Roman"/>
                <w:sz w:val="18"/>
                <w:szCs w:val="18"/>
              </w:rPr>
              <m:t>msci</m:t>
            </m:r>
            <m:ctrlPr>
              <w:rPr>
                <w:rFonts w:ascii="Cambria Math" w:hAnsi="Cambria Math" w:cs="Times New Roman"/>
                <w:bCs/>
                <w:i/>
                <w:sz w:val="18"/>
                <w:szCs w:val="18"/>
              </w:rPr>
            </m:ctrlPr>
          </m:sub>
        </m:sSub>
      </m:oMath>
      <w:r w:rsidRPr="004516D5">
        <w:rPr>
          <w:rFonts w:ascii="Times New Roman" w:eastAsiaTheme="minorEastAsia" w:hAnsi="Times New Roman" w:cs="Times New Roman"/>
          <w:bCs/>
          <w:sz w:val="18"/>
          <w:szCs w:val="18"/>
        </w:rPr>
        <w:t xml:space="preserve">is the return of the MSCI World index at t=0, </w:t>
      </w:r>
      <m:oMath>
        <m:sSub>
          <m:sSubPr>
            <m:ctrlPr>
              <w:rPr>
                <w:rFonts w:ascii="Cambria Math" w:hAnsi="Cambria Math" w:cs="Times New Roman"/>
                <w:i/>
                <w:sz w:val="18"/>
                <w:szCs w:val="18"/>
              </w:rPr>
            </m:ctrlPr>
          </m:sSubPr>
          <m:e>
            <m:r>
              <w:rPr>
                <w:rFonts w:ascii="Cambria Math" w:hAnsi="Cambria Math" w:cs="Times New Roman"/>
                <w:sz w:val="18"/>
                <w:szCs w:val="18"/>
              </w:rPr>
              <m:t>R</m:t>
            </m:r>
            <m:ctrlPr>
              <w:rPr>
                <w:rFonts w:ascii="Cambria Math" w:hAnsi="Cambria Math" w:cs="Times New Roman"/>
                <w:bCs/>
                <w:i/>
                <w:sz w:val="18"/>
                <w:szCs w:val="18"/>
              </w:rPr>
            </m:ctrlPr>
          </m:e>
          <m:sub>
            <m:r>
              <w:rPr>
                <w:rFonts w:ascii="Cambria Math" w:hAnsi="Cambria Math" w:cs="Times New Roman"/>
                <w:sz w:val="18"/>
                <w:szCs w:val="18"/>
              </w:rPr>
              <m:t>msci+1</m:t>
            </m:r>
            <m:ctrlPr>
              <w:rPr>
                <w:rFonts w:ascii="Cambria Math" w:hAnsi="Cambria Math" w:cs="Times New Roman"/>
                <w:bCs/>
                <w:i/>
                <w:sz w:val="18"/>
                <w:szCs w:val="18"/>
              </w:rPr>
            </m:ctrlPr>
          </m:sub>
        </m:sSub>
      </m:oMath>
      <w:r w:rsidRPr="004516D5">
        <w:rPr>
          <w:rFonts w:ascii="Times New Roman" w:eastAsiaTheme="minorEastAsia" w:hAnsi="Times New Roman" w:cs="Times New Roman"/>
          <w:bCs/>
          <w:sz w:val="18"/>
          <w:szCs w:val="18"/>
        </w:rPr>
        <w:t>is the return of the MSCI World index at t</w:t>
      </w:r>
      <w:r w:rsidR="00BE44AA" w:rsidRPr="004516D5">
        <w:rPr>
          <w:rFonts w:ascii="Times New Roman" w:eastAsiaTheme="minorEastAsia" w:hAnsi="Times New Roman" w:cs="Times New Roman"/>
          <w:bCs/>
          <w:sz w:val="18"/>
          <w:szCs w:val="18"/>
        </w:rPr>
        <w:t>=</w:t>
      </w:r>
      <w:r w:rsidRPr="004516D5">
        <w:rPr>
          <w:rFonts w:ascii="Times New Roman" w:eastAsiaTheme="minorEastAsia" w:hAnsi="Times New Roman" w:cs="Times New Roman"/>
          <w:bCs/>
          <w:sz w:val="18"/>
          <w:szCs w:val="18"/>
        </w:rPr>
        <w:t xml:space="preserve">+1, </w:t>
      </w:r>
      <m:oMath>
        <m:sSub>
          <m:sSubPr>
            <m:ctrlPr>
              <w:rPr>
                <w:rFonts w:ascii="Cambria Math" w:hAnsi="Cambria Math" w:cs="Times New Roman"/>
                <w:i/>
                <w:sz w:val="18"/>
                <w:szCs w:val="18"/>
              </w:rPr>
            </m:ctrlPr>
          </m:sSubPr>
          <m:e>
            <m:r>
              <w:rPr>
                <w:rFonts w:ascii="Cambria Math" w:hAnsi="Cambria Math" w:cs="Times New Roman"/>
                <w:sz w:val="18"/>
                <w:szCs w:val="18"/>
              </w:rPr>
              <m:t>D</m:t>
            </m:r>
            <m:ctrlPr>
              <w:rPr>
                <w:rFonts w:ascii="Cambria Math" w:hAnsi="Cambria Math" w:cs="Times New Roman"/>
                <w:bCs/>
                <w:i/>
                <w:sz w:val="18"/>
                <w:szCs w:val="18"/>
              </w:rPr>
            </m:ctrlPr>
          </m:e>
          <m:sub>
            <m:r>
              <w:rPr>
                <w:rFonts w:ascii="Cambria Math" w:hAnsi="Cambria Math" w:cs="Times New Roman"/>
                <w:sz w:val="18"/>
                <w:szCs w:val="18"/>
              </w:rPr>
              <m:t>t</m:t>
            </m:r>
            <m:ctrlPr>
              <w:rPr>
                <w:rFonts w:ascii="Cambria Math" w:hAnsi="Cambria Math" w:cs="Times New Roman"/>
                <w:bCs/>
                <w:i/>
                <w:sz w:val="18"/>
                <w:szCs w:val="18"/>
              </w:rPr>
            </m:ctrlPr>
          </m:sub>
        </m:sSub>
      </m:oMath>
      <w:r w:rsidRPr="004516D5">
        <w:rPr>
          <w:rFonts w:ascii="Times New Roman" w:eastAsiaTheme="minorEastAsia" w:hAnsi="Times New Roman" w:cs="Times New Roman"/>
          <w:bCs/>
          <w:sz w:val="18"/>
          <w:szCs w:val="18"/>
        </w:rPr>
        <w:t xml:space="preserve">is the dummy variable which contains 1 for Monday until Tuesday and </w:t>
      </w:r>
      <m:oMath>
        <m:sSub>
          <m:sSubPr>
            <m:ctrlPr>
              <w:rPr>
                <w:rFonts w:ascii="Cambria Math" w:hAnsi="Cambria Math" w:cs="Times New Roman"/>
                <w:i/>
                <w:sz w:val="18"/>
                <w:szCs w:val="18"/>
              </w:rPr>
            </m:ctrlPr>
          </m:sSubPr>
          <m:e>
            <m:r>
              <w:rPr>
                <w:rFonts w:ascii="Cambria Math" w:hAnsi="Cambria Math" w:cs="Times New Roman"/>
                <w:sz w:val="18"/>
                <w:szCs w:val="18"/>
              </w:rPr>
              <m:t>ε</m:t>
            </m:r>
            <m:ctrlPr>
              <w:rPr>
                <w:rFonts w:ascii="Cambria Math" w:hAnsi="Cambria Math" w:cs="Times New Roman"/>
                <w:bCs/>
                <w:i/>
                <w:sz w:val="18"/>
                <w:szCs w:val="18"/>
              </w:rPr>
            </m:ctrlPr>
          </m:e>
          <m:sub>
            <m:r>
              <w:rPr>
                <w:rFonts w:ascii="Cambria Math" w:hAnsi="Cambria Math" w:cs="Times New Roman"/>
                <w:sz w:val="18"/>
                <w:szCs w:val="18"/>
              </w:rPr>
              <m:t>it</m:t>
            </m:r>
            <m:ctrlPr>
              <w:rPr>
                <w:rFonts w:ascii="Cambria Math" w:hAnsi="Cambria Math" w:cs="Times New Roman"/>
                <w:bCs/>
                <w:i/>
                <w:sz w:val="18"/>
                <w:szCs w:val="18"/>
              </w:rPr>
            </m:ctrlPr>
          </m:sub>
        </m:sSub>
      </m:oMath>
      <w:r w:rsidRPr="004516D5">
        <w:rPr>
          <w:rFonts w:ascii="Times New Roman" w:hAnsi="Times New Roman" w:cs="Times New Roman"/>
          <w:sz w:val="18"/>
          <w:szCs w:val="18"/>
        </w:rPr>
        <w:t xml:space="preserve">is the error term. The number of positive outperformances has been mentioned for wins with the total number of observations in brackets. The number of negative outperformances has been mentioned for draws and losses with the total number of observations in brackets. There have been made a differentiation between the </w:t>
      </w:r>
      <w:proofErr w:type="gramStart"/>
      <w:r w:rsidRPr="004516D5">
        <w:rPr>
          <w:rFonts w:ascii="Times New Roman" w:hAnsi="Times New Roman" w:cs="Times New Roman"/>
          <w:sz w:val="18"/>
          <w:szCs w:val="18"/>
        </w:rPr>
        <w:t>importance</w:t>
      </w:r>
      <w:proofErr w:type="gramEnd"/>
      <w:r w:rsidRPr="004516D5">
        <w:rPr>
          <w:rFonts w:ascii="Times New Roman" w:hAnsi="Times New Roman" w:cs="Times New Roman"/>
          <w:sz w:val="18"/>
          <w:szCs w:val="18"/>
        </w:rPr>
        <w:t xml:space="preserve"> of match. There are: World Cup matches, World Qualification matches, European Championship matches, European Championship Qualification matches and Friendly matches. Also there has been made a differentiation between all matches and all matches without friendly matches.       </w:t>
      </w:r>
    </w:p>
    <w:tbl>
      <w:tblPr>
        <w:tblW w:w="9140" w:type="dxa"/>
        <w:tblInd w:w="93" w:type="dxa"/>
        <w:tblLook w:val="04A0" w:firstRow="1" w:lastRow="0" w:firstColumn="1" w:lastColumn="0" w:noHBand="0" w:noVBand="1"/>
      </w:tblPr>
      <w:tblGrid>
        <w:gridCol w:w="2180"/>
        <w:gridCol w:w="1245"/>
        <w:gridCol w:w="1520"/>
        <w:gridCol w:w="1667"/>
        <w:gridCol w:w="879"/>
        <w:gridCol w:w="1649"/>
      </w:tblGrid>
      <w:tr w:rsidR="009F389B" w:rsidRPr="0040737A" w:rsidTr="00C11FD2">
        <w:trPr>
          <w:trHeight w:val="287"/>
        </w:trPr>
        <w:tc>
          <w:tcPr>
            <w:tcW w:w="2180" w:type="dxa"/>
            <w:tcBorders>
              <w:top w:val="nil"/>
              <w:left w:val="nil"/>
              <w:bottom w:val="single" w:sz="4" w:space="0" w:color="auto"/>
              <w:right w:val="nil"/>
            </w:tcBorders>
            <w:shd w:val="clear" w:color="000000" w:fill="FFFFFF"/>
            <w:noWrap/>
            <w:vAlign w:val="bottom"/>
          </w:tcPr>
          <w:p w:rsidR="009F389B" w:rsidRPr="0040737A" w:rsidRDefault="009F389B" w:rsidP="00C11FD2">
            <w:pPr>
              <w:spacing w:after="0" w:line="240" w:lineRule="auto"/>
              <w:rPr>
                <w:rFonts w:ascii="Calibri" w:eastAsia="Times New Roman" w:hAnsi="Calibri" w:cs="Calibri"/>
                <w:color w:val="000000"/>
              </w:rPr>
            </w:pPr>
          </w:p>
        </w:tc>
        <w:tc>
          <w:tcPr>
            <w:tcW w:w="1245" w:type="dxa"/>
            <w:tcBorders>
              <w:top w:val="nil"/>
              <w:left w:val="nil"/>
              <w:bottom w:val="single" w:sz="4" w:space="0" w:color="auto"/>
              <w:right w:val="nil"/>
            </w:tcBorders>
            <w:shd w:val="clear" w:color="000000" w:fill="FFFFFF"/>
            <w:noWrap/>
            <w:vAlign w:val="bottom"/>
          </w:tcPr>
          <w:p w:rsidR="009F389B" w:rsidRPr="0040737A" w:rsidRDefault="009F389B" w:rsidP="00C11FD2">
            <w:pPr>
              <w:spacing w:after="0" w:line="240" w:lineRule="auto"/>
              <w:rPr>
                <w:rFonts w:ascii="Calibri" w:eastAsia="Times New Roman" w:hAnsi="Calibri" w:cs="Calibri"/>
                <w:color w:val="000000"/>
              </w:rPr>
            </w:pPr>
          </w:p>
        </w:tc>
        <w:tc>
          <w:tcPr>
            <w:tcW w:w="1520" w:type="dxa"/>
            <w:tcBorders>
              <w:top w:val="nil"/>
              <w:left w:val="nil"/>
              <w:bottom w:val="single" w:sz="4" w:space="0" w:color="auto"/>
              <w:right w:val="nil"/>
            </w:tcBorders>
            <w:shd w:val="clear" w:color="000000" w:fill="FFFFFF"/>
            <w:noWrap/>
            <w:vAlign w:val="bottom"/>
          </w:tcPr>
          <w:p w:rsidR="009F389B" w:rsidRPr="0040737A" w:rsidRDefault="009F389B" w:rsidP="00C11FD2">
            <w:pPr>
              <w:spacing w:after="0" w:line="240" w:lineRule="auto"/>
              <w:rPr>
                <w:rFonts w:ascii="Calibri" w:eastAsia="Times New Roman" w:hAnsi="Calibri" w:cs="Calibri"/>
                <w:color w:val="000000"/>
              </w:rPr>
            </w:pPr>
          </w:p>
        </w:tc>
        <w:tc>
          <w:tcPr>
            <w:tcW w:w="1667" w:type="dxa"/>
            <w:tcBorders>
              <w:top w:val="nil"/>
              <w:left w:val="nil"/>
              <w:bottom w:val="single" w:sz="4" w:space="0" w:color="auto"/>
              <w:right w:val="nil"/>
            </w:tcBorders>
            <w:shd w:val="clear" w:color="000000" w:fill="FFFFFF"/>
            <w:noWrap/>
            <w:vAlign w:val="bottom"/>
          </w:tcPr>
          <w:p w:rsidR="009F389B" w:rsidRPr="0040737A" w:rsidRDefault="009F389B" w:rsidP="00C11FD2">
            <w:pPr>
              <w:spacing w:after="0" w:line="240" w:lineRule="auto"/>
              <w:rPr>
                <w:rFonts w:ascii="Calibri" w:eastAsia="Times New Roman" w:hAnsi="Calibri" w:cs="Calibri"/>
                <w:color w:val="000000"/>
              </w:rPr>
            </w:pPr>
          </w:p>
        </w:tc>
        <w:tc>
          <w:tcPr>
            <w:tcW w:w="879" w:type="dxa"/>
            <w:tcBorders>
              <w:top w:val="nil"/>
              <w:left w:val="nil"/>
              <w:bottom w:val="single" w:sz="4" w:space="0" w:color="auto"/>
              <w:right w:val="nil"/>
            </w:tcBorders>
            <w:shd w:val="clear" w:color="000000" w:fill="FFFFFF"/>
            <w:noWrap/>
            <w:vAlign w:val="bottom"/>
          </w:tcPr>
          <w:p w:rsidR="009F389B" w:rsidRPr="0040737A" w:rsidRDefault="009F389B" w:rsidP="00C11FD2">
            <w:pPr>
              <w:spacing w:after="0" w:line="240" w:lineRule="auto"/>
              <w:rPr>
                <w:rFonts w:ascii="Calibri" w:eastAsia="Times New Roman" w:hAnsi="Calibri" w:cs="Calibri"/>
                <w:color w:val="000000"/>
              </w:rPr>
            </w:pPr>
          </w:p>
        </w:tc>
        <w:tc>
          <w:tcPr>
            <w:tcW w:w="1649" w:type="dxa"/>
            <w:tcBorders>
              <w:top w:val="nil"/>
              <w:left w:val="nil"/>
              <w:bottom w:val="single" w:sz="4" w:space="0" w:color="auto"/>
              <w:right w:val="nil"/>
            </w:tcBorders>
            <w:shd w:val="clear" w:color="000000" w:fill="FFFFFF"/>
            <w:noWrap/>
            <w:vAlign w:val="bottom"/>
          </w:tcPr>
          <w:p w:rsidR="009F389B" w:rsidRPr="0040737A" w:rsidRDefault="009F389B" w:rsidP="00C11FD2">
            <w:pPr>
              <w:spacing w:after="0" w:line="240" w:lineRule="auto"/>
              <w:rPr>
                <w:rFonts w:ascii="Calibri" w:eastAsia="Times New Roman" w:hAnsi="Calibri" w:cs="Calibri"/>
                <w:color w:val="000000"/>
              </w:rPr>
            </w:pPr>
          </w:p>
        </w:tc>
      </w:tr>
    </w:tbl>
    <w:p w:rsidR="009F389B" w:rsidRPr="0040737A" w:rsidRDefault="009F389B" w:rsidP="009F389B">
      <w:pPr>
        <w:rPr>
          <w:rFonts w:ascii="Times New Roman" w:hAnsi="Times New Roman" w:cs="Times New Roman"/>
          <w:sz w:val="20"/>
          <w:szCs w:val="20"/>
          <w:u w:val="thick"/>
        </w:rPr>
      </w:pPr>
      <w:r w:rsidRPr="00B64CE3">
        <w:rPr>
          <w:noProof/>
        </w:rPr>
        <w:drawing>
          <wp:inline distT="0" distB="0" distL="0" distR="0" wp14:anchorId="37378BDD" wp14:editId="68FD7087">
            <wp:extent cx="5718175" cy="212915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8175" cy="2129155"/>
                    </a:xfrm>
                    <a:prstGeom prst="rect">
                      <a:avLst/>
                    </a:prstGeom>
                    <a:noFill/>
                    <a:ln>
                      <a:noFill/>
                    </a:ln>
                  </pic:spPr>
                </pic:pic>
              </a:graphicData>
            </a:graphic>
          </wp:inline>
        </w:drawing>
      </w:r>
    </w:p>
    <w:p w:rsidR="008D2BA7" w:rsidRPr="00877CD5" w:rsidRDefault="008D2BA7" w:rsidP="008D2BA7">
      <w:pPr>
        <w:pStyle w:val="Caption"/>
        <w:keepNext/>
        <w:rPr>
          <w:color w:val="auto"/>
        </w:rPr>
      </w:pPr>
      <w:bookmarkStart w:id="29" w:name="_Toc388352439"/>
      <w:proofErr w:type="gramStart"/>
      <w:r w:rsidRPr="00877CD5">
        <w:rPr>
          <w:color w:val="auto"/>
        </w:rPr>
        <w:lastRenderedPageBreak/>
        <w:t xml:space="preserve">Table </w:t>
      </w:r>
      <w:proofErr w:type="gramEnd"/>
      <w:r w:rsidRPr="00877CD5">
        <w:rPr>
          <w:color w:val="auto"/>
        </w:rPr>
        <w:fldChar w:fldCharType="begin"/>
      </w:r>
      <w:r w:rsidRPr="00877CD5">
        <w:rPr>
          <w:color w:val="auto"/>
        </w:rPr>
        <w:instrText xml:space="preserve"> SEQ Table \* ARABIC </w:instrText>
      </w:r>
      <w:r w:rsidRPr="00877CD5">
        <w:rPr>
          <w:color w:val="auto"/>
        </w:rPr>
        <w:fldChar w:fldCharType="separate"/>
      </w:r>
      <w:r w:rsidR="00CF5630">
        <w:rPr>
          <w:noProof/>
          <w:color w:val="auto"/>
        </w:rPr>
        <w:t>3</w:t>
      </w:r>
      <w:r w:rsidRPr="00877CD5">
        <w:rPr>
          <w:color w:val="auto"/>
        </w:rPr>
        <w:fldChar w:fldCharType="end"/>
      </w:r>
      <w:proofErr w:type="gramStart"/>
      <w:r w:rsidRPr="00877CD5">
        <w:rPr>
          <w:color w:val="auto"/>
        </w:rPr>
        <w:t>.</w:t>
      </w:r>
      <w:proofErr w:type="gramEnd"/>
      <w:r w:rsidRPr="00877CD5">
        <w:rPr>
          <w:color w:val="auto"/>
        </w:rPr>
        <w:t xml:space="preserve"> Average Abnormal Returns and importance of a match</w:t>
      </w:r>
      <w:bookmarkEnd w:id="29"/>
    </w:p>
    <w:p w:rsidR="008D2BA7" w:rsidRPr="005973E0" w:rsidRDefault="008D2BA7" w:rsidP="008D2BA7">
      <w:pPr>
        <w:pBdr>
          <w:top w:val="single" w:sz="4" w:space="1" w:color="auto"/>
        </w:pBdr>
        <w:rPr>
          <w:rFonts w:ascii="Times New Roman" w:hAnsi="Times New Roman" w:cs="Times New Roman"/>
          <w:sz w:val="20"/>
          <w:szCs w:val="20"/>
        </w:rPr>
      </w:pPr>
      <w:r w:rsidRPr="005973E0">
        <w:rPr>
          <w:rFonts w:ascii="Times New Roman" w:hAnsi="Times New Roman" w:cs="Times New Roman"/>
          <w:sz w:val="20"/>
          <w:szCs w:val="20"/>
        </w:rPr>
        <w:t>This table shows the average abnormal returns (AAR) and the importance of a match:</w:t>
      </w:r>
    </w:p>
    <w:p w:rsidR="008D2BA7" w:rsidRPr="005973E0" w:rsidRDefault="008359C5" w:rsidP="008D2BA7">
      <w:pPr>
        <w:pBdr>
          <w:top w:val="single" w:sz="4" w:space="1" w:color="auto"/>
        </w:pBdr>
        <w:jc w:val="center"/>
        <w:rPr>
          <w:rFonts w:ascii="Times New Roman" w:eastAsiaTheme="minorEastAsia"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AAR</m:t>
            </m:r>
          </m:e>
          <m:sub>
            <m:r>
              <w:rPr>
                <w:rFonts w:ascii="Cambria Math" w:hAnsi="Cambria Math" w:cs="Times New Roman"/>
                <w:sz w:val="20"/>
                <w:szCs w:val="20"/>
              </w:rPr>
              <m:t>i,t</m:t>
            </m:r>
          </m:sub>
        </m:sSub>
        <m:r>
          <w:rPr>
            <w:rFonts w:ascii="Cambria Math" w:eastAsia="Cambria Math" w:hAnsi="Cambria Math" w:cs="Times New Roman"/>
            <w:sz w:val="20"/>
            <w:szCs w:val="20"/>
          </w:rPr>
          <m:t xml:space="preserve"> =1/N</m:t>
        </m:r>
        <m:nary>
          <m:naryPr>
            <m:chr m:val="∑"/>
            <m:grow m:val="1"/>
            <m:ctrlPr>
              <w:rPr>
                <w:rFonts w:ascii="Cambria Math" w:hAnsi="Cambria Math" w:cs="Times New Roman"/>
                <w:sz w:val="20"/>
                <w:szCs w:val="20"/>
              </w:rPr>
            </m:ctrlPr>
          </m:naryPr>
          <m:sub>
            <m:r>
              <w:rPr>
                <w:rFonts w:ascii="Cambria Math" w:eastAsia="Cambria Math" w:hAnsi="Cambria Math" w:cs="Times New Roman"/>
                <w:sz w:val="20"/>
                <w:szCs w:val="20"/>
              </w:rPr>
              <m:t>t-1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e>
        </m:nary>
      </m:oMath>
      <w:r w:rsidR="008D2BA7" w:rsidRPr="005973E0">
        <w:rPr>
          <w:rFonts w:ascii="Times New Roman" w:eastAsiaTheme="minorEastAsia" w:hAnsi="Times New Roman" w:cs="Times New Roman"/>
          <w:sz w:val="20"/>
          <w:szCs w:val="20"/>
        </w:rPr>
        <w:tab/>
      </w:r>
    </w:p>
    <w:p w:rsidR="008D2BA7" w:rsidRPr="005973E0" w:rsidRDefault="008D2BA7" w:rsidP="008D2BA7">
      <w:pPr>
        <w:pBdr>
          <w:top w:val="single" w:sz="4" w:space="1" w:color="auto"/>
        </w:pBdr>
        <w:rPr>
          <w:rFonts w:ascii="Times New Roman" w:eastAsiaTheme="minorEastAsia" w:hAnsi="Times New Roman" w:cs="Times New Roman"/>
          <w:sz w:val="20"/>
          <w:szCs w:val="20"/>
        </w:rPr>
      </w:pPr>
      <w:r w:rsidRPr="005973E0">
        <w:rPr>
          <w:rFonts w:ascii="Times New Roman" w:eastAsiaTheme="minorEastAsia" w:hAnsi="Times New Roman" w:cs="Times New Roman"/>
          <w:sz w:val="20"/>
          <w:szCs w:val="20"/>
        </w:rPr>
        <w:t xml:space="preserve">Where n is the number of observations and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5973E0">
        <w:rPr>
          <w:rFonts w:ascii="Times New Roman" w:eastAsiaTheme="minorEastAsia" w:hAnsi="Times New Roman" w:cs="Times New Roman"/>
          <w:sz w:val="20"/>
          <w:szCs w:val="20"/>
        </w:rPr>
        <w:t xml:space="preserve"> is the abnormal return of index j.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5973E0">
        <w:rPr>
          <w:rFonts w:ascii="Times New Roman" w:eastAsiaTheme="minorEastAsia" w:hAnsi="Times New Roman" w:cs="Times New Roman"/>
          <w:sz w:val="20"/>
          <w:szCs w:val="20"/>
        </w:rPr>
        <w:t xml:space="preserve"> has been defined as follows:</w:t>
      </w:r>
    </w:p>
    <w:p w:rsidR="008D2BA7" w:rsidRPr="005973E0" w:rsidRDefault="008359C5" w:rsidP="008D2BA7">
      <w:pPr>
        <w:pBdr>
          <w:top w:val="single" w:sz="4" w:space="1" w:color="auto"/>
        </w:pBdr>
        <w:jc w:val="center"/>
        <w:rPr>
          <w:rFonts w:ascii="Times New Roman" w:eastAsiaTheme="minorEastAsia"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r>
          <w:rPr>
            <w:rFonts w:ascii="Cambria Math" w:hAnsi="Cambria Math" w:cs="Times New Roman"/>
            <w:sz w:val="20"/>
            <w:szCs w:val="20"/>
          </w:rPr>
          <m:t>=</m:t>
        </m:r>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α</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i</m:t>
            </m:r>
          </m:sub>
        </m:sSub>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msci,t</m:t>
            </m:r>
          </m:sub>
        </m:sSub>
      </m:oMath>
      <w:r w:rsidR="008D2BA7" w:rsidRPr="005973E0">
        <w:rPr>
          <w:rFonts w:ascii="Times New Roman" w:eastAsiaTheme="minorEastAsia" w:hAnsi="Times New Roman" w:cs="Times New Roman"/>
          <w:sz w:val="20"/>
          <w:szCs w:val="20"/>
        </w:rPr>
        <w:t>)</w:t>
      </w:r>
      <w:r w:rsidR="008D2BA7" w:rsidRPr="005973E0">
        <w:rPr>
          <w:rFonts w:ascii="Times New Roman" w:eastAsiaTheme="minorEastAsia" w:hAnsi="Times New Roman" w:cs="Times New Roman"/>
          <w:sz w:val="20"/>
          <w:szCs w:val="20"/>
        </w:rPr>
        <w:tab/>
      </w:r>
    </w:p>
    <w:p w:rsidR="008D2BA7" w:rsidRPr="005973E0" w:rsidRDefault="008D2BA7" w:rsidP="008D2BA7">
      <w:pPr>
        <w:pBdr>
          <w:top w:val="single" w:sz="4" w:space="1" w:color="auto"/>
        </w:pBdr>
        <w:rPr>
          <w:rFonts w:ascii="Times New Roman" w:eastAsiaTheme="minorEastAsia" w:hAnsi="Times New Roman" w:cs="Times New Roman"/>
          <w:sz w:val="20"/>
          <w:szCs w:val="20"/>
        </w:rPr>
      </w:pPr>
      <w:r w:rsidRPr="005973E0">
        <w:rPr>
          <w:rFonts w:ascii="Times New Roman" w:eastAsiaTheme="minorEastAsia" w:hAnsi="Times New Roman" w:cs="Times New Roman"/>
          <w:sz w:val="20"/>
          <w:szCs w:val="20"/>
        </w:rPr>
        <w:t xml:space="preserve">Where </w:t>
      </w:r>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oMath>
      <w:r w:rsidRPr="005973E0">
        <w:rPr>
          <w:rFonts w:ascii="Times New Roman" w:eastAsiaTheme="minorEastAsia" w:hAnsi="Times New Roman" w:cs="Times New Roman"/>
          <w:bCs/>
          <w:sz w:val="20"/>
          <w:szCs w:val="20"/>
        </w:rPr>
        <w:t xml:space="preserve">the normal return of index j is and has been calculated with formula 2 of chapter 2.2 and mentioned in table 2, </w:t>
      </w:r>
      <m:oMath>
        <m:sSub>
          <m:sSubPr>
            <m:ctrlPr>
              <w:rPr>
                <w:rFonts w:ascii="Cambria Math" w:hAnsi="Cambria Math" w:cs="Times New Roman"/>
                <w:i/>
                <w:sz w:val="20"/>
                <w:szCs w:val="20"/>
              </w:rPr>
            </m:ctrlPr>
          </m:sSubPr>
          <m:e>
            <m:r>
              <w:rPr>
                <w:rFonts w:ascii="Cambria Math" w:hAnsi="Cambria Math" w:cs="Times New Roman"/>
                <w:sz w:val="20"/>
                <w:szCs w:val="20"/>
              </w:rPr>
              <m:t>α</m:t>
            </m:r>
          </m:e>
          <m:sub>
            <m:r>
              <w:rPr>
                <w:rFonts w:ascii="Cambria Math" w:hAnsi="Cambria Math" w:cs="Times New Roman"/>
                <w:sz w:val="20"/>
                <w:szCs w:val="20"/>
              </w:rPr>
              <m:t>i</m:t>
            </m:r>
          </m:sub>
        </m:sSub>
      </m:oMath>
      <w:r w:rsidRPr="005973E0">
        <w:rPr>
          <w:rFonts w:ascii="Times New Roman" w:eastAsiaTheme="minorEastAsia" w:hAnsi="Times New Roman" w:cs="Times New Roman"/>
          <w:sz w:val="20"/>
          <w:szCs w:val="20"/>
        </w:rPr>
        <w:t xml:space="preserve"> is the intercept, </w:t>
      </w:r>
      <m:oMath>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i</m:t>
            </m:r>
          </m:sub>
        </m:sSub>
      </m:oMath>
      <w:r w:rsidRPr="005973E0">
        <w:rPr>
          <w:rFonts w:ascii="Times New Roman" w:eastAsiaTheme="minorEastAsia" w:hAnsi="Times New Roman" w:cs="Times New Roman"/>
          <w:sz w:val="20"/>
          <w:szCs w:val="20"/>
        </w:rPr>
        <w:t xml:space="preserve"> is the risk of a share and </w:t>
      </w:r>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msci,t</m:t>
            </m:r>
          </m:sub>
        </m:sSub>
      </m:oMath>
      <w:r w:rsidRPr="005973E0">
        <w:rPr>
          <w:rFonts w:ascii="Times New Roman" w:eastAsiaTheme="minorEastAsia" w:hAnsi="Times New Roman" w:cs="Times New Roman"/>
          <w:sz w:val="20"/>
          <w:szCs w:val="20"/>
        </w:rPr>
        <w:t xml:space="preserve"> is the return of the MSCI World Index. Finally the </w:t>
      </w:r>
      <w:r w:rsidR="00BE44AA">
        <w:rPr>
          <w:rFonts w:ascii="Times New Roman" w:eastAsiaTheme="minorEastAsia" w:hAnsi="Times New Roman" w:cs="Times New Roman"/>
          <w:sz w:val="20"/>
          <w:szCs w:val="20"/>
        </w:rPr>
        <w:t>T</w:t>
      </w:r>
      <w:r w:rsidRPr="005973E0">
        <w:rPr>
          <w:rFonts w:ascii="Times New Roman" w:eastAsiaTheme="minorEastAsia" w:hAnsi="Times New Roman" w:cs="Times New Roman"/>
          <w:sz w:val="20"/>
          <w:szCs w:val="20"/>
        </w:rPr>
        <w:t xml:space="preserve"> statistic has been determined according to the following formula:</w:t>
      </w:r>
    </w:p>
    <w:p w:rsidR="008D2BA7" w:rsidRPr="005973E0" w:rsidRDefault="008D2BA7" w:rsidP="008D2BA7">
      <w:pPr>
        <w:pBdr>
          <w:top w:val="single" w:sz="4" w:space="1" w:color="auto"/>
        </w:pBdr>
        <w:jc w:val="center"/>
        <w:rPr>
          <w:rFonts w:ascii="Times New Roman" w:eastAsiaTheme="minorEastAsia" w:hAnsi="Times New Roman" w:cs="Times New Roman"/>
          <w:sz w:val="20"/>
          <w:szCs w:val="20"/>
        </w:rPr>
      </w:pPr>
      <m:oMath>
        <m:r>
          <w:rPr>
            <w:rFonts w:ascii="Cambria Math" w:hAnsi="Cambria Math" w:cs="Times New Roman"/>
            <w:sz w:val="20"/>
            <w:szCs w:val="20"/>
          </w:rPr>
          <m:t>T statistic=</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AAR</m:t>
                </m:r>
              </m:e>
              <m:sub>
                <m:r>
                  <w:rPr>
                    <w:rFonts w:ascii="Cambria Math" w:hAnsi="Cambria Math" w:cs="Times New Roman"/>
                    <w:sz w:val="20"/>
                    <w:szCs w:val="20"/>
                  </w:rPr>
                  <m:t>t</m:t>
                </m:r>
              </m:sub>
            </m:sSub>
          </m:num>
          <m:den>
            <m:r>
              <w:rPr>
                <w:rFonts w:ascii="Cambria Math" w:hAnsi="Cambria Math" w:cs="Times New Roman"/>
                <w:sz w:val="20"/>
                <w:szCs w:val="20"/>
              </w:rPr>
              <m:t>Ŝ(AAR)</m:t>
            </m:r>
          </m:den>
        </m:f>
      </m:oMath>
      <w:r w:rsidRPr="005973E0">
        <w:rPr>
          <w:rFonts w:ascii="Times New Roman" w:eastAsiaTheme="minorEastAsia" w:hAnsi="Times New Roman" w:cs="Times New Roman"/>
          <w:sz w:val="20"/>
          <w:szCs w:val="20"/>
        </w:rPr>
        <w:tab/>
      </w:r>
    </w:p>
    <w:p w:rsidR="008D2BA7" w:rsidRPr="005973E0" w:rsidRDefault="008D2BA7" w:rsidP="008D2BA7">
      <w:pPr>
        <w:pBdr>
          <w:top w:val="single" w:sz="4" w:space="1" w:color="auto"/>
        </w:pBdr>
        <w:rPr>
          <w:rFonts w:ascii="Times New Roman" w:eastAsiaTheme="minorEastAsia" w:hAnsi="Times New Roman" w:cs="Times New Roman"/>
          <w:sz w:val="20"/>
          <w:szCs w:val="20"/>
        </w:rPr>
      </w:pPr>
      <w:r w:rsidRPr="005973E0">
        <w:rPr>
          <w:rFonts w:ascii="Times New Roman" w:eastAsiaTheme="minorEastAsia" w:hAnsi="Times New Roman" w:cs="Times New Roman"/>
          <w:sz w:val="20"/>
          <w:szCs w:val="20"/>
        </w:rPr>
        <w:t xml:space="preserve">Where the AAR has been divided by </w:t>
      </w:r>
      <w:proofErr w:type="gramStart"/>
      <w:r w:rsidRPr="005973E0">
        <w:rPr>
          <w:rFonts w:ascii="Times New Roman" w:hAnsi="Times New Roman" w:cs="Times New Roman"/>
          <w:sz w:val="20"/>
          <w:szCs w:val="20"/>
        </w:rPr>
        <w:t>Ŝ(</w:t>
      </w:r>
      <w:proofErr w:type="gramEnd"/>
      <w:r w:rsidRPr="005973E0">
        <w:rPr>
          <w:rFonts w:ascii="Times New Roman" w:hAnsi="Times New Roman" w:cs="Times New Roman"/>
          <w:sz w:val="20"/>
          <w:szCs w:val="20"/>
        </w:rPr>
        <w:t xml:space="preserve">AAR), which is the standard deviation of the AAR during the estimation period. There have been made a differentiation between </w:t>
      </w:r>
      <w:r w:rsidRPr="00070810">
        <w:rPr>
          <w:rFonts w:ascii="Times New Roman" w:hAnsi="Times New Roman" w:cs="Times New Roman"/>
          <w:sz w:val="20"/>
          <w:szCs w:val="20"/>
        </w:rPr>
        <w:t xml:space="preserve">the significance of matches. </w:t>
      </w:r>
      <w:r w:rsidRPr="005973E0">
        <w:rPr>
          <w:rFonts w:ascii="Times New Roman" w:hAnsi="Times New Roman" w:cs="Times New Roman"/>
          <w:sz w:val="20"/>
          <w:szCs w:val="20"/>
        </w:rPr>
        <w:t>There are: World Cup matches, World Qualification matches, European Championship matches, European Championship Qualification matches and Friendly matches. Also there has been made a differentiation between all matches and all matches without friendly matches</w:t>
      </w:r>
      <w:r>
        <w:rPr>
          <w:rFonts w:ascii="Times New Roman" w:hAnsi="Times New Roman" w:cs="Times New Roman"/>
          <w:sz w:val="20"/>
          <w:szCs w:val="20"/>
        </w:rPr>
        <w:t>.</w:t>
      </w:r>
    </w:p>
    <w:tbl>
      <w:tblPr>
        <w:tblW w:w="9140" w:type="dxa"/>
        <w:tblInd w:w="93" w:type="dxa"/>
        <w:tblLook w:val="04A0" w:firstRow="1" w:lastRow="0" w:firstColumn="1" w:lastColumn="0" w:noHBand="0" w:noVBand="1"/>
      </w:tblPr>
      <w:tblGrid>
        <w:gridCol w:w="2180"/>
        <w:gridCol w:w="1245"/>
        <w:gridCol w:w="1520"/>
        <w:gridCol w:w="1667"/>
        <w:gridCol w:w="879"/>
        <w:gridCol w:w="1649"/>
      </w:tblGrid>
      <w:tr w:rsidR="008D2BA7" w:rsidRPr="0040737A" w:rsidTr="0061742A">
        <w:trPr>
          <w:trHeight w:val="287"/>
        </w:trPr>
        <w:tc>
          <w:tcPr>
            <w:tcW w:w="2180" w:type="dxa"/>
            <w:tcBorders>
              <w:top w:val="nil"/>
              <w:left w:val="nil"/>
              <w:bottom w:val="single" w:sz="4" w:space="0" w:color="auto"/>
              <w:right w:val="nil"/>
            </w:tcBorders>
            <w:shd w:val="clear" w:color="000000" w:fill="FFFFFF"/>
            <w:noWrap/>
            <w:vAlign w:val="bottom"/>
          </w:tcPr>
          <w:p w:rsidR="008D2BA7" w:rsidRPr="0040737A" w:rsidRDefault="008D2BA7" w:rsidP="0061742A">
            <w:pPr>
              <w:spacing w:after="0" w:line="240" w:lineRule="auto"/>
              <w:rPr>
                <w:rFonts w:ascii="Calibri" w:eastAsia="Times New Roman" w:hAnsi="Calibri" w:cs="Calibri"/>
                <w:color w:val="000000"/>
              </w:rPr>
            </w:pPr>
          </w:p>
        </w:tc>
        <w:tc>
          <w:tcPr>
            <w:tcW w:w="1245" w:type="dxa"/>
            <w:tcBorders>
              <w:top w:val="nil"/>
              <w:left w:val="nil"/>
              <w:bottom w:val="single" w:sz="4" w:space="0" w:color="auto"/>
              <w:right w:val="nil"/>
            </w:tcBorders>
            <w:shd w:val="clear" w:color="000000" w:fill="FFFFFF"/>
            <w:noWrap/>
            <w:vAlign w:val="bottom"/>
          </w:tcPr>
          <w:p w:rsidR="008D2BA7" w:rsidRPr="0040737A" w:rsidRDefault="008D2BA7" w:rsidP="0061742A">
            <w:pPr>
              <w:spacing w:after="0" w:line="240" w:lineRule="auto"/>
              <w:rPr>
                <w:rFonts w:ascii="Calibri" w:eastAsia="Times New Roman" w:hAnsi="Calibri" w:cs="Calibri"/>
                <w:color w:val="000000"/>
              </w:rPr>
            </w:pPr>
          </w:p>
        </w:tc>
        <w:tc>
          <w:tcPr>
            <w:tcW w:w="1520" w:type="dxa"/>
            <w:tcBorders>
              <w:top w:val="nil"/>
              <w:left w:val="nil"/>
              <w:bottom w:val="single" w:sz="4" w:space="0" w:color="auto"/>
              <w:right w:val="nil"/>
            </w:tcBorders>
            <w:shd w:val="clear" w:color="000000" w:fill="FFFFFF"/>
            <w:noWrap/>
            <w:vAlign w:val="bottom"/>
          </w:tcPr>
          <w:p w:rsidR="008D2BA7" w:rsidRPr="0040737A" w:rsidRDefault="008D2BA7" w:rsidP="0061742A">
            <w:pPr>
              <w:spacing w:after="0" w:line="240" w:lineRule="auto"/>
              <w:rPr>
                <w:rFonts w:ascii="Calibri" w:eastAsia="Times New Roman" w:hAnsi="Calibri" w:cs="Calibri"/>
                <w:color w:val="000000"/>
              </w:rPr>
            </w:pPr>
          </w:p>
        </w:tc>
        <w:tc>
          <w:tcPr>
            <w:tcW w:w="1667" w:type="dxa"/>
            <w:tcBorders>
              <w:top w:val="nil"/>
              <w:left w:val="nil"/>
              <w:bottom w:val="single" w:sz="4" w:space="0" w:color="auto"/>
              <w:right w:val="nil"/>
            </w:tcBorders>
            <w:shd w:val="clear" w:color="000000" w:fill="FFFFFF"/>
            <w:noWrap/>
            <w:vAlign w:val="bottom"/>
          </w:tcPr>
          <w:p w:rsidR="008D2BA7" w:rsidRPr="0040737A" w:rsidRDefault="008D2BA7" w:rsidP="0061742A">
            <w:pPr>
              <w:spacing w:after="0" w:line="240" w:lineRule="auto"/>
              <w:rPr>
                <w:rFonts w:ascii="Calibri" w:eastAsia="Times New Roman" w:hAnsi="Calibri" w:cs="Calibri"/>
                <w:color w:val="000000"/>
              </w:rPr>
            </w:pPr>
          </w:p>
        </w:tc>
        <w:tc>
          <w:tcPr>
            <w:tcW w:w="879" w:type="dxa"/>
            <w:tcBorders>
              <w:top w:val="nil"/>
              <w:left w:val="nil"/>
              <w:bottom w:val="single" w:sz="4" w:space="0" w:color="auto"/>
              <w:right w:val="nil"/>
            </w:tcBorders>
            <w:shd w:val="clear" w:color="000000" w:fill="FFFFFF"/>
            <w:noWrap/>
            <w:vAlign w:val="bottom"/>
          </w:tcPr>
          <w:p w:rsidR="008D2BA7" w:rsidRPr="0040737A" w:rsidRDefault="008D2BA7" w:rsidP="0061742A">
            <w:pPr>
              <w:spacing w:after="0" w:line="240" w:lineRule="auto"/>
              <w:rPr>
                <w:rFonts w:ascii="Calibri" w:eastAsia="Times New Roman" w:hAnsi="Calibri" w:cs="Calibri"/>
                <w:color w:val="000000"/>
              </w:rPr>
            </w:pPr>
          </w:p>
        </w:tc>
        <w:tc>
          <w:tcPr>
            <w:tcW w:w="1649" w:type="dxa"/>
            <w:tcBorders>
              <w:top w:val="nil"/>
              <w:left w:val="nil"/>
              <w:bottom w:val="single" w:sz="4" w:space="0" w:color="auto"/>
              <w:right w:val="nil"/>
            </w:tcBorders>
            <w:shd w:val="clear" w:color="000000" w:fill="FFFFFF"/>
            <w:noWrap/>
            <w:vAlign w:val="bottom"/>
          </w:tcPr>
          <w:p w:rsidR="008D2BA7" w:rsidRPr="0040737A" w:rsidRDefault="008D2BA7" w:rsidP="0061742A">
            <w:pPr>
              <w:spacing w:after="0" w:line="240" w:lineRule="auto"/>
              <w:rPr>
                <w:rFonts w:ascii="Calibri" w:eastAsia="Times New Roman" w:hAnsi="Calibri" w:cs="Calibri"/>
                <w:color w:val="000000"/>
              </w:rPr>
            </w:pPr>
          </w:p>
        </w:tc>
      </w:tr>
    </w:tbl>
    <w:p w:rsidR="008D2BA7" w:rsidRDefault="008D2BA7" w:rsidP="008D2BA7">
      <w:r w:rsidRPr="00715709">
        <w:rPr>
          <w:noProof/>
        </w:rPr>
        <w:drawing>
          <wp:inline distT="0" distB="0" distL="0" distR="0" wp14:anchorId="5DD2E3AD" wp14:editId="7E754E9E">
            <wp:extent cx="5731510" cy="1882539"/>
            <wp:effectExtent l="0" t="0" r="254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1882539"/>
                    </a:xfrm>
                    <a:prstGeom prst="rect">
                      <a:avLst/>
                    </a:prstGeom>
                    <a:noFill/>
                    <a:ln>
                      <a:noFill/>
                    </a:ln>
                  </pic:spPr>
                </pic:pic>
              </a:graphicData>
            </a:graphic>
          </wp:inline>
        </w:drawing>
      </w:r>
    </w:p>
    <w:p w:rsidR="008A027E" w:rsidRPr="00877CD5" w:rsidRDefault="009C3269" w:rsidP="00D20A16">
      <w:pPr>
        <w:pStyle w:val="Heading2"/>
        <w:rPr>
          <w:rFonts w:ascii="Times New Roman" w:hAnsi="Times New Roman" w:cs="Times New Roman"/>
          <w:color w:val="auto"/>
          <w:sz w:val="28"/>
          <w:szCs w:val="28"/>
        </w:rPr>
      </w:pPr>
      <w:bookmarkStart w:id="30" w:name="_Toc388440229"/>
      <w:r w:rsidRPr="00877CD5">
        <w:rPr>
          <w:rFonts w:ascii="Times New Roman" w:hAnsi="Times New Roman" w:cs="Times New Roman"/>
          <w:color w:val="auto"/>
          <w:sz w:val="28"/>
          <w:szCs w:val="28"/>
        </w:rPr>
        <w:t>5.2 The influence of the importance of a match</w:t>
      </w:r>
      <w:bookmarkEnd w:id="30"/>
    </w:p>
    <w:p w:rsidR="00D20A16" w:rsidRDefault="00D05EA4" w:rsidP="00D20A16">
      <w:pPr>
        <w:spacing w:line="360" w:lineRule="auto"/>
        <w:rPr>
          <w:rFonts w:ascii="Times New Roman" w:hAnsi="Times New Roman" w:cs="Times New Roman"/>
          <w:sz w:val="24"/>
          <w:szCs w:val="24"/>
        </w:rPr>
      </w:pPr>
      <w:r>
        <w:rPr>
          <w:rFonts w:ascii="Times New Roman" w:hAnsi="Times New Roman" w:cs="Times New Roman"/>
          <w:sz w:val="24"/>
          <w:szCs w:val="24"/>
        </w:rPr>
        <w:t>The lower</w:t>
      </w:r>
      <w:r w:rsidR="00466471">
        <w:rPr>
          <w:rFonts w:ascii="Times New Roman" w:hAnsi="Times New Roman" w:cs="Times New Roman"/>
          <w:sz w:val="24"/>
          <w:szCs w:val="24"/>
        </w:rPr>
        <w:t xml:space="preserve"> part of table 2</w:t>
      </w:r>
      <w:r>
        <w:rPr>
          <w:rFonts w:ascii="Times New Roman" w:hAnsi="Times New Roman" w:cs="Times New Roman"/>
          <w:sz w:val="24"/>
          <w:szCs w:val="24"/>
        </w:rPr>
        <w:t xml:space="preserve"> shows the relation between the outperformance and importance of a matc</w:t>
      </w:r>
      <w:r w:rsidR="0041700F">
        <w:rPr>
          <w:rFonts w:ascii="Times New Roman" w:hAnsi="Times New Roman" w:cs="Times New Roman"/>
          <w:sz w:val="24"/>
          <w:szCs w:val="24"/>
        </w:rPr>
        <w:t xml:space="preserve">h. The importance of a match is </w:t>
      </w:r>
      <w:r>
        <w:rPr>
          <w:rFonts w:ascii="Times New Roman" w:hAnsi="Times New Roman" w:cs="Times New Roman"/>
          <w:sz w:val="24"/>
          <w:szCs w:val="24"/>
        </w:rPr>
        <w:t>as follows, with the most important match on top and the least important match on the bottom:</w:t>
      </w:r>
    </w:p>
    <w:p w:rsidR="00D05EA4" w:rsidRPr="008D2BA7" w:rsidRDefault="00D05EA4" w:rsidP="008D2BA7">
      <w:pPr>
        <w:pStyle w:val="ListParagraph"/>
        <w:numPr>
          <w:ilvl w:val="0"/>
          <w:numId w:val="28"/>
        </w:numPr>
        <w:rPr>
          <w:rFonts w:ascii="Times New Roman" w:hAnsi="Times New Roman" w:cs="Times New Roman"/>
          <w:sz w:val="24"/>
          <w:szCs w:val="24"/>
        </w:rPr>
      </w:pPr>
      <w:r w:rsidRPr="008D2BA7">
        <w:rPr>
          <w:rFonts w:ascii="Times New Roman" w:hAnsi="Times New Roman" w:cs="Times New Roman"/>
          <w:sz w:val="24"/>
          <w:szCs w:val="24"/>
        </w:rPr>
        <w:t>World Cup</w:t>
      </w:r>
    </w:p>
    <w:p w:rsidR="00D05EA4" w:rsidRPr="008D2BA7" w:rsidRDefault="00D05EA4" w:rsidP="008D2BA7">
      <w:pPr>
        <w:pStyle w:val="ListParagraph"/>
        <w:numPr>
          <w:ilvl w:val="0"/>
          <w:numId w:val="28"/>
        </w:numPr>
        <w:rPr>
          <w:rFonts w:ascii="Times New Roman" w:hAnsi="Times New Roman" w:cs="Times New Roman"/>
          <w:sz w:val="24"/>
          <w:szCs w:val="24"/>
        </w:rPr>
      </w:pPr>
      <w:r w:rsidRPr="008D2BA7">
        <w:rPr>
          <w:rFonts w:ascii="Times New Roman" w:hAnsi="Times New Roman" w:cs="Times New Roman"/>
          <w:sz w:val="24"/>
          <w:szCs w:val="24"/>
        </w:rPr>
        <w:t>European Championship</w:t>
      </w:r>
    </w:p>
    <w:p w:rsidR="00D05EA4" w:rsidRPr="008D2BA7" w:rsidRDefault="00D05EA4" w:rsidP="008D2BA7">
      <w:pPr>
        <w:pStyle w:val="ListParagraph"/>
        <w:numPr>
          <w:ilvl w:val="0"/>
          <w:numId w:val="28"/>
        </w:numPr>
        <w:rPr>
          <w:rFonts w:ascii="Times New Roman" w:hAnsi="Times New Roman" w:cs="Times New Roman"/>
          <w:sz w:val="24"/>
          <w:szCs w:val="24"/>
        </w:rPr>
      </w:pPr>
      <w:r w:rsidRPr="008D2BA7">
        <w:rPr>
          <w:rFonts w:ascii="Times New Roman" w:hAnsi="Times New Roman" w:cs="Times New Roman"/>
          <w:sz w:val="24"/>
          <w:szCs w:val="24"/>
        </w:rPr>
        <w:t>World Cup Qualification</w:t>
      </w:r>
    </w:p>
    <w:p w:rsidR="00D05EA4" w:rsidRPr="008D2BA7" w:rsidRDefault="00D05EA4" w:rsidP="008D2BA7">
      <w:pPr>
        <w:pStyle w:val="ListParagraph"/>
        <w:numPr>
          <w:ilvl w:val="0"/>
          <w:numId w:val="28"/>
        </w:numPr>
        <w:rPr>
          <w:rFonts w:ascii="Times New Roman" w:hAnsi="Times New Roman" w:cs="Times New Roman"/>
          <w:sz w:val="24"/>
          <w:szCs w:val="24"/>
        </w:rPr>
      </w:pPr>
      <w:r w:rsidRPr="008D2BA7">
        <w:rPr>
          <w:rFonts w:ascii="Times New Roman" w:hAnsi="Times New Roman" w:cs="Times New Roman"/>
          <w:sz w:val="24"/>
          <w:szCs w:val="24"/>
        </w:rPr>
        <w:t xml:space="preserve">European Championship qualification. </w:t>
      </w:r>
    </w:p>
    <w:p w:rsidR="00D05EA4" w:rsidRPr="008D2BA7" w:rsidRDefault="00D05EA4" w:rsidP="008D2BA7">
      <w:pPr>
        <w:pStyle w:val="ListParagraph"/>
        <w:numPr>
          <w:ilvl w:val="0"/>
          <w:numId w:val="28"/>
        </w:numPr>
        <w:rPr>
          <w:rFonts w:ascii="Times New Roman" w:hAnsi="Times New Roman" w:cs="Times New Roman"/>
          <w:sz w:val="24"/>
          <w:szCs w:val="24"/>
        </w:rPr>
      </w:pPr>
      <w:r w:rsidRPr="008D2BA7">
        <w:rPr>
          <w:rFonts w:ascii="Times New Roman" w:hAnsi="Times New Roman" w:cs="Times New Roman"/>
          <w:sz w:val="24"/>
          <w:szCs w:val="24"/>
        </w:rPr>
        <w:t>Friendly</w:t>
      </w:r>
    </w:p>
    <w:p w:rsidR="00D05EA4" w:rsidRDefault="00D05EA4" w:rsidP="00D05EA4">
      <w:pPr>
        <w:spacing w:line="360" w:lineRule="auto"/>
        <w:rPr>
          <w:rFonts w:ascii="Times New Roman" w:hAnsi="Times New Roman" w:cs="Times New Roman"/>
          <w:sz w:val="24"/>
          <w:szCs w:val="24"/>
        </w:rPr>
      </w:pPr>
      <w:r>
        <w:rPr>
          <w:rFonts w:ascii="Times New Roman" w:hAnsi="Times New Roman" w:cs="Times New Roman"/>
          <w:sz w:val="24"/>
          <w:szCs w:val="24"/>
        </w:rPr>
        <w:t xml:space="preserve">Table 2 reports that after a European Championship Qualification win, a positive outperformance can be expected at a 5% significance level. However, since this is </w:t>
      </w:r>
      <w:r w:rsidR="00BE44AA">
        <w:rPr>
          <w:rFonts w:ascii="Times New Roman" w:hAnsi="Times New Roman" w:cs="Times New Roman"/>
          <w:sz w:val="24"/>
          <w:szCs w:val="24"/>
        </w:rPr>
        <w:t xml:space="preserve">fourth </w:t>
      </w:r>
      <w:r w:rsidR="00BE44AA">
        <w:rPr>
          <w:rFonts w:ascii="Times New Roman" w:hAnsi="Times New Roman" w:cs="Times New Roman"/>
          <w:sz w:val="24"/>
          <w:szCs w:val="24"/>
        </w:rPr>
        <w:lastRenderedPageBreak/>
        <w:t>important</w:t>
      </w:r>
      <w:r w:rsidR="00363B52">
        <w:rPr>
          <w:rFonts w:ascii="Times New Roman" w:hAnsi="Times New Roman" w:cs="Times New Roman"/>
          <w:sz w:val="24"/>
          <w:szCs w:val="24"/>
        </w:rPr>
        <w:t xml:space="preserve"> match this is not line with the expectations. A draw and a loss during a World Championship will lead to a negative outperformance of the stock market at a 5% significance level. A draw during the European Championship or the qualification matches for the European Championship will lead to a negative </w:t>
      </w:r>
      <w:r w:rsidR="00163F90">
        <w:rPr>
          <w:rFonts w:ascii="Times New Roman" w:hAnsi="Times New Roman" w:cs="Times New Roman"/>
          <w:sz w:val="24"/>
          <w:szCs w:val="24"/>
        </w:rPr>
        <w:t>outperformance at a 10% level, whic</w:t>
      </w:r>
      <w:r w:rsidR="00605873">
        <w:rPr>
          <w:rFonts w:ascii="Times New Roman" w:hAnsi="Times New Roman" w:cs="Times New Roman"/>
          <w:sz w:val="24"/>
          <w:szCs w:val="24"/>
        </w:rPr>
        <w:t xml:space="preserve">h is also the case </w:t>
      </w:r>
      <w:r w:rsidR="00443E13">
        <w:rPr>
          <w:rFonts w:ascii="Times New Roman" w:hAnsi="Times New Roman" w:cs="Times New Roman"/>
          <w:sz w:val="24"/>
          <w:szCs w:val="24"/>
        </w:rPr>
        <w:t>for losses</w:t>
      </w:r>
      <w:r w:rsidR="00163F90">
        <w:rPr>
          <w:rFonts w:ascii="Times New Roman" w:hAnsi="Times New Roman" w:cs="Times New Roman"/>
          <w:sz w:val="24"/>
          <w:szCs w:val="24"/>
        </w:rPr>
        <w:t xml:space="preserve"> during the qualification round for the European Championship. </w:t>
      </w:r>
    </w:p>
    <w:p w:rsidR="00466471" w:rsidRDefault="008D2BA7" w:rsidP="00D20A16">
      <w:pPr>
        <w:spacing w:line="360" w:lineRule="auto"/>
        <w:rPr>
          <w:rFonts w:ascii="Times New Roman" w:hAnsi="Times New Roman" w:cs="Times New Roman"/>
          <w:sz w:val="24"/>
          <w:szCs w:val="24"/>
        </w:rPr>
      </w:pPr>
      <w:r>
        <w:rPr>
          <w:rFonts w:ascii="Times New Roman" w:hAnsi="Times New Roman" w:cs="Times New Roman"/>
          <w:sz w:val="24"/>
          <w:szCs w:val="24"/>
        </w:rPr>
        <w:t>The bottom part of table 3</w:t>
      </w:r>
      <w:r w:rsidR="00163F90">
        <w:rPr>
          <w:rFonts w:ascii="Times New Roman" w:hAnsi="Times New Roman" w:cs="Times New Roman"/>
          <w:sz w:val="24"/>
          <w:szCs w:val="24"/>
        </w:rPr>
        <w:t xml:space="preserve"> shows </w:t>
      </w:r>
      <w:r w:rsidR="00605873">
        <w:rPr>
          <w:rFonts w:ascii="Times New Roman" w:hAnsi="Times New Roman" w:cs="Times New Roman"/>
          <w:sz w:val="24"/>
          <w:szCs w:val="24"/>
        </w:rPr>
        <w:t xml:space="preserve">that </w:t>
      </w:r>
      <w:r w:rsidR="00163F90">
        <w:rPr>
          <w:rFonts w:ascii="Times New Roman" w:hAnsi="Times New Roman" w:cs="Times New Roman"/>
          <w:sz w:val="24"/>
          <w:szCs w:val="24"/>
        </w:rPr>
        <w:t xml:space="preserve">the AAR </w:t>
      </w:r>
      <w:r w:rsidR="00715709">
        <w:rPr>
          <w:rFonts w:ascii="Times New Roman" w:hAnsi="Times New Roman" w:cs="Times New Roman"/>
          <w:sz w:val="24"/>
          <w:szCs w:val="24"/>
        </w:rPr>
        <w:t>after win is negative, no matter which kind of match there has been played. However, these results are insignificant at any level. A draw during the World Championship will lead to a negative AAR of -0.08 at a 5% significance level. More extreme, a loss during the World Championship will lead to a negative AAR of -0.10% at a 1% significance level.</w:t>
      </w:r>
    </w:p>
    <w:p w:rsidR="00715709" w:rsidRPr="00443E13" w:rsidRDefault="00715709" w:rsidP="00D20A16">
      <w:pPr>
        <w:spacing w:line="360" w:lineRule="auto"/>
        <w:rPr>
          <w:rFonts w:ascii="Times New Roman" w:hAnsi="Times New Roman" w:cs="Times New Roman"/>
          <w:sz w:val="24"/>
          <w:szCs w:val="24"/>
        </w:rPr>
      </w:pPr>
      <w:r w:rsidRPr="00443E13">
        <w:rPr>
          <w:rFonts w:ascii="Times New Roman" w:hAnsi="Times New Roman" w:cs="Times New Roman"/>
          <w:sz w:val="24"/>
          <w:szCs w:val="24"/>
        </w:rPr>
        <w:t>As to the hypothesis</w:t>
      </w:r>
      <w:r w:rsidR="00443E13" w:rsidRPr="00443E13">
        <w:rPr>
          <w:rFonts w:ascii="Times New Roman" w:hAnsi="Times New Roman" w:cs="Times New Roman"/>
          <w:sz w:val="24"/>
          <w:szCs w:val="24"/>
        </w:rPr>
        <w:t xml:space="preserve"> which was prepared in order to check for the influence of importance of a match on the stock market</w:t>
      </w:r>
      <w:r w:rsidRPr="00443E13">
        <w:rPr>
          <w:rFonts w:ascii="Times New Roman" w:hAnsi="Times New Roman" w:cs="Times New Roman"/>
          <w:sz w:val="24"/>
          <w:szCs w:val="24"/>
        </w:rPr>
        <w:t>:</w:t>
      </w:r>
    </w:p>
    <w:p w:rsidR="00D20A16" w:rsidRPr="00D20A16" w:rsidRDefault="008359C5" w:rsidP="00487E71">
      <w:pPr>
        <w:spacing w:line="240" w:lineRule="auto"/>
        <w:ind w:left="720" w:hanging="72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D20A16" w:rsidRPr="00D20A16">
        <w:rPr>
          <w:rFonts w:ascii="Times New Roman" w:hAnsi="Times New Roman" w:cs="Times New Roman"/>
          <w:i/>
          <w:sz w:val="24"/>
          <w:szCs w:val="24"/>
        </w:rPr>
        <w:t>:</w:t>
      </w:r>
      <w:r w:rsidR="00D20A16" w:rsidRPr="00D20A16">
        <w:rPr>
          <w:rFonts w:ascii="Times New Roman" w:hAnsi="Times New Roman" w:cs="Times New Roman"/>
          <w:i/>
          <w:sz w:val="24"/>
          <w:szCs w:val="24"/>
        </w:rPr>
        <w:tab/>
        <w:t>The importance of a match does not have sig</w:t>
      </w:r>
      <w:r w:rsidR="00487E71">
        <w:rPr>
          <w:rFonts w:ascii="Times New Roman" w:hAnsi="Times New Roman" w:cs="Times New Roman"/>
          <w:i/>
          <w:sz w:val="24"/>
          <w:szCs w:val="24"/>
        </w:rPr>
        <w:t xml:space="preserve">nificant influence on </w:t>
      </w:r>
      <w:r w:rsidR="00D20A16" w:rsidRPr="00D20A16">
        <w:rPr>
          <w:rFonts w:ascii="Times New Roman" w:hAnsi="Times New Roman" w:cs="Times New Roman"/>
          <w:i/>
          <w:sz w:val="24"/>
          <w:szCs w:val="24"/>
        </w:rPr>
        <w:t xml:space="preserve">the stock market’s reaction. </w:t>
      </w:r>
    </w:p>
    <w:p w:rsidR="00D20A16" w:rsidRDefault="008359C5" w:rsidP="00D20A16">
      <w:pPr>
        <w:spacing w:line="24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D20A16" w:rsidRPr="00D20A16">
        <w:rPr>
          <w:rFonts w:ascii="Times New Roman" w:hAnsi="Times New Roman" w:cs="Times New Roman"/>
          <w:i/>
          <w:sz w:val="24"/>
          <w:szCs w:val="24"/>
        </w:rPr>
        <w:t>:</w:t>
      </w:r>
      <w:r w:rsidR="00D20A16" w:rsidRPr="00D20A16">
        <w:rPr>
          <w:rFonts w:ascii="Times New Roman" w:hAnsi="Times New Roman" w:cs="Times New Roman"/>
          <w:i/>
          <w:sz w:val="24"/>
          <w:szCs w:val="24"/>
        </w:rPr>
        <w:tab/>
        <w:t>The importance of a match has signifi</w:t>
      </w:r>
      <w:r w:rsidR="00487E71">
        <w:rPr>
          <w:rFonts w:ascii="Times New Roman" w:hAnsi="Times New Roman" w:cs="Times New Roman"/>
          <w:i/>
          <w:sz w:val="24"/>
          <w:szCs w:val="24"/>
        </w:rPr>
        <w:t xml:space="preserve">cant influence on </w:t>
      </w:r>
      <w:r w:rsidR="00D20A16" w:rsidRPr="00D20A16">
        <w:rPr>
          <w:rFonts w:ascii="Times New Roman" w:hAnsi="Times New Roman" w:cs="Times New Roman"/>
          <w:i/>
          <w:sz w:val="24"/>
          <w:szCs w:val="24"/>
        </w:rPr>
        <w:t>the stock market’s reaction.</w:t>
      </w:r>
    </w:p>
    <w:p w:rsidR="00715709" w:rsidRDefault="00715709" w:rsidP="00487E71">
      <w:pPr>
        <w:spacing w:line="360" w:lineRule="auto"/>
        <w:rPr>
          <w:rFonts w:ascii="Times New Roman" w:eastAsiaTheme="minorEastAsia" w:hAnsi="Times New Roman" w:cs="Times New Roman"/>
          <w:sz w:val="24"/>
          <w:szCs w:val="24"/>
        </w:rPr>
      </w:pPr>
      <w:r>
        <w:rPr>
          <w:rFonts w:ascii="Times New Roman" w:hAnsi="Times New Roman" w:cs="Times New Roman"/>
          <w:sz w:val="24"/>
          <w:szCs w:val="24"/>
        </w:rPr>
        <w:t xml:space="preserve">Based on the findings mentioned above, one could conclude that one is not able to reject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Pr>
          <w:rFonts w:ascii="Times New Roman" w:eastAsiaTheme="minorEastAsia" w:hAnsi="Times New Roman" w:cs="Times New Roman"/>
          <w:sz w:val="24"/>
          <w:szCs w:val="24"/>
        </w:rPr>
        <w:t xml:space="preserve"> </w:t>
      </w:r>
      <w:r w:rsidR="00C4580D">
        <w:rPr>
          <w:rFonts w:ascii="Times New Roman" w:eastAsiaTheme="minorEastAsia" w:hAnsi="Times New Roman" w:cs="Times New Roman"/>
          <w:sz w:val="24"/>
          <w:szCs w:val="24"/>
        </w:rPr>
        <w:t xml:space="preserve">for wins. However, since a draw and loss lead to </w:t>
      </w:r>
      <w:r w:rsidR="00487E71">
        <w:rPr>
          <w:rFonts w:ascii="Times New Roman" w:eastAsiaTheme="minorEastAsia" w:hAnsi="Times New Roman" w:cs="Times New Roman"/>
          <w:sz w:val="24"/>
          <w:szCs w:val="24"/>
        </w:rPr>
        <w:t xml:space="preserve">a significant outperformance and </w:t>
      </w:r>
      <w:r w:rsidR="00C4580D">
        <w:rPr>
          <w:rFonts w:ascii="Times New Roman" w:eastAsiaTheme="minorEastAsia" w:hAnsi="Times New Roman" w:cs="Times New Roman"/>
          <w:sz w:val="24"/>
          <w:szCs w:val="24"/>
        </w:rPr>
        <w:t xml:space="preserve">a negative AAR at a 5% and 1% significance level for World Cup matches, which </w:t>
      </w:r>
      <w:r w:rsidR="00BE44AA">
        <w:rPr>
          <w:rFonts w:ascii="Times New Roman" w:eastAsiaTheme="minorEastAsia" w:hAnsi="Times New Roman" w:cs="Times New Roman"/>
          <w:sz w:val="24"/>
          <w:szCs w:val="24"/>
        </w:rPr>
        <w:t>are</w:t>
      </w:r>
      <w:r w:rsidR="00C4580D">
        <w:rPr>
          <w:rFonts w:ascii="Times New Roman" w:eastAsiaTheme="minorEastAsia" w:hAnsi="Times New Roman" w:cs="Times New Roman"/>
          <w:sz w:val="24"/>
          <w:szCs w:val="24"/>
        </w:rPr>
        <w:t xml:space="preserve"> the most important</w:t>
      </w:r>
      <w:r w:rsidR="00374ACE">
        <w:rPr>
          <w:rFonts w:ascii="Times New Roman" w:eastAsiaTheme="minorEastAsia" w:hAnsi="Times New Roman" w:cs="Times New Roman"/>
          <w:sz w:val="24"/>
          <w:szCs w:val="24"/>
        </w:rPr>
        <w:t xml:space="preserve"> matches</w:t>
      </w:r>
      <w:r w:rsidR="00C4580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487E71">
        <w:rPr>
          <w:rFonts w:ascii="Times New Roman" w:eastAsiaTheme="minorEastAsia" w:hAnsi="Times New Roman" w:cs="Times New Roman"/>
          <w:sz w:val="24"/>
          <w:szCs w:val="24"/>
        </w:rPr>
        <w:t xml:space="preserve">can be rejected. Therefore it can be assumed that the importance of a match has significant influence on the stock market’s reaction. </w:t>
      </w:r>
    </w:p>
    <w:p w:rsidR="000F0764" w:rsidRDefault="000F0764" w:rsidP="00487E71">
      <w:pPr>
        <w:spacing w:line="360" w:lineRule="auto"/>
        <w:rPr>
          <w:rFonts w:ascii="Times New Roman" w:hAnsi="Times New Roman" w:cs="Times New Roman"/>
          <w:sz w:val="24"/>
          <w:szCs w:val="24"/>
        </w:rPr>
      </w:pPr>
      <w:r>
        <w:rPr>
          <w:rFonts w:ascii="Times New Roman" w:eastAsiaTheme="minorEastAsia" w:hAnsi="Times New Roman" w:cs="Times New Roman"/>
          <w:sz w:val="24"/>
          <w:szCs w:val="24"/>
        </w:rPr>
        <w:t xml:space="preserve">The fact that a World Cup draw or loss leads a significant negative AAR is in contrast with the findings of </w:t>
      </w:r>
      <w:proofErr w:type="spellStart"/>
      <w:r w:rsidR="00BE44AA" w:rsidRPr="00004236">
        <w:rPr>
          <w:rFonts w:ascii="Times New Roman" w:hAnsi="Times New Roman" w:cs="Times New Roman"/>
          <w:sz w:val="24"/>
          <w:szCs w:val="24"/>
        </w:rPr>
        <w:t>Leeuwen</w:t>
      </w:r>
      <w:proofErr w:type="spellEnd"/>
      <w:r w:rsidR="00BE44AA" w:rsidRPr="00004236">
        <w:rPr>
          <w:rFonts w:ascii="Times New Roman" w:hAnsi="Times New Roman" w:cs="Times New Roman"/>
          <w:sz w:val="24"/>
          <w:szCs w:val="24"/>
        </w:rPr>
        <w:t xml:space="preserve"> and </w:t>
      </w:r>
      <w:proofErr w:type="spellStart"/>
      <w:r w:rsidR="00BE44AA" w:rsidRPr="00004236">
        <w:rPr>
          <w:rFonts w:ascii="Times New Roman" w:hAnsi="Times New Roman" w:cs="Times New Roman"/>
          <w:sz w:val="24"/>
          <w:szCs w:val="24"/>
        </w:rPr>
        <w:t>Kalshoven</w:t>
      </w:r>
      <w:proofErr w:type="spellEnd"/>
      <w:r w:rsidR="00BE44AA" w:rsidRPr="00004236">
        <w:rPr>
          <w:rFonts w:ascii="Times New Roman" w:hAnsi="Times New Roman" w:cs="Times New Roman"/>
          <w:sz w:val="24"/>
          <w:szCs w:val="24"/>
        </w:rPr>
        <w:t xml:space="preserve"> (2006)</w:t>
      </w:r>
      <w:r w:rsidR="00BE44AA">
        <w:rPr>
          <w:rFonts w:ascii="Times New Roman" w:hAnsi="Times New Roman" w:cs="Times New Roman"/>
          <w:sz w:val="24"/>
          <w:szCs w:val="24"/>
        </w:rPr>
        <w:t xml:space="preserve"> and </w:t>
      </w:r>
      <w:proofErr w:type="spellStart"/>
      <w:r>
        <w:rPr>
          <w:rFonts w:ascii="Times New Roman" w:eastAsiaTheme="minorEastAsia" w:hAnsi="Times New Roman" w:cs="Times New Roman"/>
          <w:sz w:val="24"/>
          <w:szCs w:val="24"/>
        </w:rPr>
        <w:t>Viera</w:t>
      </w:r>
      <w:proofErr w:type="spellEnd"/>
      <w:r>
        <w:rPr>
          <w:rFonts w:ascii="Times New Roman" w:eastAsiaTheme="minorEastAsia" w:hAnsi="Times New Roman" w:cs="Times New Roman"/>
          <w:sz w:val="24"/>
          <w:szCs w:val="24"/>
        </w:rPr>
        <w:t xml:space="preserve"> (2012). However,</w:t>
      </w:r>
      <w:r w:rsidR="00BC1441">
        <w:rPr>
          <w:rFonts w:ascii="Times New Roman" w:eastAsiaTheme="minorEastAsia" w:hAnsi="Times New Roman" w:cs="Times New Roman"/>
          <w:sz w:val="24"/>
          <w:szCs w:val="24"/>
        </w:rPr>
        <w:t xml:space="preserve"> that importance of a match has influence on the AAR is </w:t>
      </w:r>
      <w:r>
        <w:rPr>
          <w:rFonts w:ascii="Times New Roman" w:eastAsiaTheme="minorEastAsia" w:hAnsi="Times New Roman" w:cs="Times New Roman"/>
          <w:sz w:val="24"/>
          <w:szCs w:val="24"/>
        </w:rPr>
        <w:t xml:space="preserve">in line with </w:t>
      </w:r>
      <w:proofErr w:type="spellStart"/>
      <w:r w:rsidRPr="00004236">
        <w:rPr>
          <w:rFonts w:ascii="Times New Roman" w:hAnsi="Times New Roman" w:cs="Times New Roman"/>
          <w:sz w:val="24"/>
          <w:szCs w:val="24"/>
        </w:rPr>
        <w:t>Bernyle</w:t>
      </w:r>
      <w:proofErr w:type="spellEnd"/>
      <w:r w:rsidRPr="00004236">
        <w:rPr>
          <w:rFonts w:ascii="Times New Roman" w:hAnsi="Times New Roman" w:cs="Times New Roman"/>
          <w:sz w:val="24"/>
          <w:szCs w:val="24"/>
        </w:rPr>
        <w:t xml:space="preserve"> and </w:t>
      </w:r>
      <w:proofErr w:type="spellStart"/>
      <w:proofErr w:type="gramStart"/>
      <w:r w:rsidRPr="00004236">
        <w:rPr>
          <w:rFonts w:ascii="Times New Roman" w:hAnsi="Times New Roman" w:cs="Times New Roman"/>
          <w:sz w:val="24"/>
          <w:szCs w:val="24"/>
        </w:rPr>
        <w:t>Lyandress</w:t>
      </w:r>
      <w:proofErr w:type="spellEnd"/>
      <w:r>
        <w:rPr>
          <w:rFonts w:ascii="Times New Roman" w:hAnsi="Times New Roman" w:cs="Times New Roman"/>
          <w:sz w:val="24"/>
          <w:szCs w:val="24"/>
        </w:rPr>
        <w:t>(</w:t>
      </w:r>
      <w:proofErr w:type="gramEnd"/>
      <w:r>
        <w:rPr>
          <w:rFonts w:ascii="Times New Roman" w:hAnsi="Times New Roman" w:cs="Times New Roman"/>
          <w:sz w:val="24"/>
          <w:szCs w:val="24"/>
        </w:rPr>
        <w:t>2011)</w:t>
      </w:r>
      <w:r w:rsidR="00BE44AA">
        <w:rPr>
          <w:rFonts w:ascii="Times New Roman" w:hAnsi="Times New Roman" w:cs="Times New Roman"/>
          <w:sz w:val="24"/>
          <w:szCs w:val="24"/>
        </w:rPr>
        <w:t>.</w:t>
      </w:r>
    </w:p>
    <w:p w:rsidR="008A027E" w:rsidRPr="00877CD5" w:rsidRDefault="00D20A16" w:rsidP="00D05EA4">
      <w:pPr>
        <w:pStyle w:val="Heading2"/>
        <w:numPr>
          <w:ilvl w:val="1"/>
          <w:numId w:val="28"/>
        </w:numPr>
        <w:rPr>
          <w:rFonts w:ascii="Times New Roman" w:hAnsi="Times New Roman" w:cs="Times New Roman"/>
          <w:color w:val="auto"/>
          <w:sz w:val="28"/>
          <w:szCs w:val="28"/>
        </w:rPr>
      </w:pPr>
      <w:bookmarkStart w:id="31" w:name="_Toc388440230"/>
      <w:r w:rsidRPr="00877CD5">
        <w:rPr>
          <w:rFonts w:ascii="Times New Roman" w:hAnsi="Times New Roman" w:cs="Times New Roman"/>
          <w:color w:val="auto"/>
          <w:sz w:val="28"/>
          <w:szCs w:val="28"/>
        </w:rPr>
        <w:t>The influence of expectations about a match result</w:t>
      </w:r>
      <w:bookmarkEnd w:id="31"/>
    </w:p>
    <w:p w:rsidR="004D6DD2" w:rsidRDefault="004D6DD2" w:rsidP="00897AC1">
      <w:pPr>
        <w:spacing w:line="360" w:lineRule="auto"/>
        <w:rPr>
          <w:rFonts w:ascii="Times New Roman" w:hAnsi="Times New Roman" w:cs="Times New Roman"/>
          <w:sz w:val="24"/>
          <w:szCs w:val="24"/>
        </w:rPr>
      </w:pPr>
      <w:r w:rsidRPr="004D6DD2">
        <w:rPr>
          <w:rFonts w:ascii="Times New Roman" w:hAnsi="Times New Roman" w:cs="Times New Roman"/>
          <w:sz w:val="24"/>
          <w:szCs w:val="24"/>
        </w:rPr>
        <w:t xml:space="preserve">In order to check the hypothesis about expectations, table </w:t>
      </w:r>
      <w:r w:rsidR="008D2BA7">
        <w:rPr>
          <w:rFonts w:ascii="Times New Roman" w:hAnsi="Times New Roman" w:cs="Times New Roman"/>
          <w:sz w:val="24"/>
          <w:szCs w:val="24"/>
        </w:rPr>
        <w:t xml:space="preserve">4 </w:t>
      </w:r>
      <w:r w:rsidRPr="004D6DD2">
        <w:rPr>
          <w:rFonts w:ascii="Times New Roman" w:hAnsi="Times New Roman" w:cs="Times New Roman"/>
          <w:sz w:val="24"/>
          <w:szCs w:val="24"/>
        </w:rPr>
        <w:t xml:space="preserve">shows the binominal statistics about outperformances and expectations. </w:t>
      </w:r>
      <w:r>
        <w:rPr>
          <w:rFonts w:ascii="Times New Roman" w:hAnsi="Times New Roman" w:cs="Times New Roman"/>
          <w:sz w:val="24"/>
          <w:szCs w:val="24"/>
        </w:rPr>
        <w:t xml:space="preserve">It could be observed that a win neither for all matches nor all matches without friendly matches leads to a significant outperformance of the stock market. A loss leads to significant more negative </w:t>
      </w:r>
      <w:r w:rsidR="00897AC1">
        <w:rPr>
          <w:rFonts w:ascii="Times New Roman" w:hAnsi="Times New Roman" w:cs="Times New Roman"/>
          <w:sz w:val="24"/>
          <w:szCs w:val="24"/>
        </w:rPr>
        <w:t>outperformances</w:t>
      </w:r>
      <w:r>
        <w:rPr>
          <w:rFonts w:ascii="Times New Roman" w:hAnsi="Times New Roman" w:cs="Times New Roman"/>
          <w:sz w:val="24"/>
          <w:szCs w:val="24"/>
        </w:rPr>
        <w:t xml:space="preserve">, driven by unexpected losses. </w:t>
      </w:r>
      <w:r w:rsidR="00897AC1">
        <w:rPr>
          <w:rFonts w:ascii="Times New Roman" w:hAnsi="Times New Roman" w:cs="Times New Roman"/>
          <w:sz w:val="24"/>
          <w:szCs w:val="24"/>
        </w:rPr>
        <w:t>These results do</w:t>
      </w:r>
      <w:r>
        <w:rPr>
          <w:rFonts w:ascii="Times New Roman" w:hAnsi="Times New Roman" w:cs="Times New Roman"/>
          <w:sz w:val="24"/>
          <w:szCs w:val="24"/>
        </w:rPr>
        <w:t xml:space="preserve"> not change after excluding the friendly matches.</w:t>
      </w:r>
      <w:r w:rsidR="00897AC1">
        <w:rPr>
          <w:rFonts w:ascii="Times New Roman" w:hAnsi="Times New Roman" w:cs="Times New Roman"/>
          <w:sz w:val="24"/>
          <w:szCs w:val="24"/>
        </w:rPr>
        <w:t xml:space="preserve"> After a draw one could expect </w:t>
      </w:r>
      <w:r w:rsidR="00BE44AA">
        <w:rPr>
          <w:rFonts w:ascii="Times New Roman" w:hAnsi="Times New Roman" w:cs="Times New Roman"/>
          <w:sz w:val="24"/>
          <w:szCs w:val="24"/>
        </w:rPr>
        <w:t xml:space="preserve">a </w:t>
      </w:r>
      <w:r w:rsidR="00897AC1">
        <w:rPr>
          <w:rFonts w:ascii="Times New Roman" w:hAnsi="Times New Roman" w:cs="Times New Roman"/>
          <w:sz w:val="24"/>
          <w:szCs w:val="24"/>
        </w:rPr>
        <w:t>significant negative outperformance. A draw whether a win was expected lead</w:t>
      </w:r>
      <w:r w:rsidR="00460CD7">
        <w:rPr>
          <w:rFonts w:ascii="Times New Roman" w:hAnsi="Times New Roman" w:cs="Times New Roman"/>
          <w:sz w:val="24"/>
          <w:szCs w:val="24"/>
        </w:rPr>
        <w:t>s</w:t>
      </w:r>
      <w:r w:rsidR="00897AC1">
        <w:rPr>
          <w:rFonts w:ascii="Times New Roman" w:hAnsi="Times New Roman" w:cs="Times New Roman"/>
          <w:sz w:val="24"/>
          <w:szCs w:val="24"/>
        </w:rPr>
        <w:t xml:space="preserve"> to a significant negative outperformance at a 10% l</w:t>
      </w:r>
      <w:r w:rsidR="00BE44AA">
        <w:rPr>
          <w:rFonts w:ascii="Times New Roman" w:hAnsi="Times New Roman" w:cs="Times New Roman"/>
          <w:sz w:val="24"/>
          <w:szCs w:val="24"/>
        </w:rPr>
        <w:t xml:space="preserve">evel. However, after </w:t>
      </w:r>
      <w:r w:rsidR="00BE44AA">
        <w:rPr>
          <w:rFonts w:ascii="Times New Roman" w:hAnsi="Times New Roman" w:cs="Times New Roman"/>
          <w:sz w:val="24"/>
          <w:szCs w:val="24"/>
        </w:rPr>
        <w:lastRenderedPageBreak/>
        <w:t xml:space="preserve">excluding </w:t>
      </w:r>
      <w:r w:rsidR="00897AC1">
        <w:rPr>
          <w:rFonts w:ascii="Times New Roman" w:hAnsi="Times New Roman" w:cs="Times New Roman"/>
          <w:sz w:val="24"/>
          <w:szCs w:val="24"/>
        </w:rPr>
        <w:t>friendly matches this effect is significant at a 5% level. A draw whether a loss was expected lead</w:t>
      </w:r>
      <w:r w:rsidR="00460CD7">
        <w:rPr>
          <w:rFonts w:ascii="Times New Roman" w:hAnsi="Times New Roman" w:cs="Times New Roman"/>
          <w:sz w:val="24"/>
          <w:szCs w:val="24"/>
        </w:rPr>
        <w:t>s</w:t>
      </w:r>
      <w:r w:rsidR="00897AC1">
        <w:rPr>
          <w:rFonts w:ascii="Times New Roman" w:hAnsi="Times New Roman" w:cs="Times New Roman"/>
          <w:sz w:val="24"/>
          <w:szCs w:val="24"/>
        </w:rPr>
        <w:t xml:space="preserve"> to a negative outperformance at a 5% level for all matches. However, this effect does not appear after excluding the friendly matches.  </w:t>
      </w:r>
      <w:r>
        <w:rPr>
          <w:rFonts w:ascii="Times New Roman" w:hAnsi="Times New Roman" w:cs="Times New Roman"/>
          <w:sz w:val="24"/>
          <w:szCs w:val="24"/>
        </w:rPr>
        <w:t xml:space="preserve">  </w:t>
      </w:r>
    </w:p>
    <w:p w:rsidR="00897AC1" w:rsidRPr="004D17E9" w:rsidRDefault="00897AC1" w:rsidP="00897AC1">
      <w:pPr>
        <w:spacing w:line="360" w:lineRule="auto"/>
      </w:pPr>
      <w:r w:rsidRPr="004D17E9">
        <w:rPr>
          <w:rFonts w:ascii="Times New Roman" w:hAnsi="Times New Roman" w:cs="Times New Roman"/>
          <w:sz w:val="24"/>
          <w:szCs w:val="24"/>
        </w:rPr>
        <w:t xml:space="preserve">As to </w:t>
      </w:r>
      <w:r w:rsidR="004D17E9" w:rsidRPr="004D17E9">
        <w:rPr>
          <w:rFonts w:ascii="Times New Roman" w:hAnsi="Times New Roman" w:cs="Times New Roman"/>
          <w:sz w:val="24"/>
          <w:szCs w:val="24"/>
        </w:rPr>
        <w:t xml:space="preserve">check </w:t>
      </w:r>
      <w:r w:rsidRPr="004D17E9">
        <w:rPr>
          <w:rFonts w:ascii="Times New Roman" w:hAnsi="Times New Roman" w:cs="Times New Roman"/>
          <w:sz w:val="24"/>
          <w:szCs w:val="24"/>
        </w:rPr>
        <w:t>the following hypothesis</w:t>
      </w:r>
      <w:r w:rsidR="004D17E9" w:rsidRPr="004D17E9">
        <w:rPr>
          <w:rFonts w:ascii="Times New Roman" w:hAnsi="Times New Roman" w:cs="Times New Roman"/>
          <w:sz w:val="24"/>
          <w:szCs w:val="24"/>
        </w:rPr>
        <w:t xml:space="preserve"> which was prepared in order to check the influence of expectations on the stock market’s reaction</w:t>
      </w:r>
      <w:r w:rsidRPr="004D17E9">
        <w:rPr>
          <w:rFonts w:ascii="Times New Roman" w:hAnsi="Times New Roman" w:cs="Times New Roman"/>
          <w:sz w:val="24"/>
          <w:szCs w:val="24"/>
        </w:rPr>
        <w:t>:</w:t>
      </w:r>
    </w:p>
    <w:p w:rsidR="00D20A16" w:rsidRDefault="008359C5" w:rsidP="00D20A16">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D20A16">
        <w:rPr>
          <w:rFonts w:ascii="Times New Roman" w:hAnsi="Times New Roman" w:cs="Times New Roman"/>
          <w:i/>
          <w:sz w:val="24"/>
          <w:szCs w:val="24"/>
        </w:rPr>
        <w:t>:</w:t>
      </w:r>
      <w:r w:rsidR="00D20A16">
        <w:rPr>
          <w:rFonts w:ascii="Times New Roman" w:hAnsi="Times New Roman" w:cs="Times New Roman"/>
          <w:i/>
          <w:sz w:val="24"/>
          <w:szCs w:val="24"/>
        </w:rPr>
        <w:tab/>
        <w:t xml:space="preserve">The market reaction is equal either after an expected or unexpected result. </w:t>
      </w:r>
      <w:r w:rsidR="00D20A16" w:rsidRPr="00A030C6">
        <w:rPr>
          <w:rFonts w:ascii="Times New Roman" w:hAnsi="Times New Roman" w:cs="Times New Roman"/>
          <w:i/>
          <w:sz w:val="24"/>
          <w:szCs w:val="24"/>
        </w:rPr>
        <w:t xml:space="preserve"> </w:t>
      </w:r>
    </w:p>
    <w:p w:rsidR="00D20A16" w:rsidRDefault="008359C5" w:rsidP="00D20A16">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D20A16">
        <w:rPr>
          <w:rFonts w:ascii="Times New Roman" w:hAnsi="Times New Roman" w:cs="Times New Roman"/>
          <w:i/>
          <w:sz w:val="24"/>
          <w:szCs w:val="24"/>
        </w:rPr>
        <w:t>:</w:t>
      </w:r>
      <w:r w:rsidR="00D20A16">
        <w:rPr>
          <w:rFonts w:ascii="Times New Roman" w:hAnsi="Times New Roman" w:cs="Times New Roman"/>
          <w:i/>
          <w:sz w:val="24"/>
          <w:szCs w:val="24"/>
        </w:rPr>
        <w:tab/>
        <w:t>Conform the Efficient Market H</w:t>
      </w:r>
      <w:r w:rsidR="00D20A16" w:rsidRPr="00A030C6">
        <w:rPr>
          <w:rFonts w:ascii="Times New Roman" w:hAnsi="Times New Roman" w:cs="Times New Roman"/>
          <w:i/>
          <w:sz w:val="24"/>
          <w:szCs w:val="24"/>
        </w:rPr>
        <w:t xml:space="preserve">ypothesis, the reaction on the stock market is significant stronger after an unexpected result compared to an expected result. </w:t>
      </w:r>
    </w:p>
    <w:p w:rsidR="00897AC1" w:rsidRPr="00BA774A" w:rsidRDefault="00897AC1" w:rsidP="002119DC">
      <w:pPr>
        <w:spacing w:line="360" w:lineRule="auto"/>
        <w:rPr>
          <w:rFonts w:ascii="Times New Roman" w:eastAsiaTheme="minorEastAsia" w:hAnsi="Times New Roman" w:cs="Times New Roman"/>
          <w:color w:val="FF0000"/>
          <w:sz w:val="24"/>
          <w:szCs w:val="24"/>
        </w:rPr>
      </w:pPr>
      <w:r w:rsidRPr="002119DC">
        <w:rPr>
          <w:rFonts w:ascii="Times New Roman" w:hAnsi="Times New Roman" w:cs="Times New Roman"/>
          <w:sz w:val="24"/>
          <w:szCs w:val="24"/>
        </w:rPr>
        <w:t xml:space="preserve">Based </w:t>
      </w:r>
      <w:r w:rsidR="00460CD7" w:rsidRPr="002119DC">
        <w:rPr>
          <w:rFonts w:ascii="Times New Roman" w:hAnsi="Times New Roman" w:cs="Times New Roman"/>
          <w:sz w:val="24"/>
          <w:szCs w:val="24"/>
        </w:rPr>
        <w:t>on</w:t>
      </w:r>
      <w:r w:rsidR="00460CD7">
        <w:rPr>
          <w:rFonts w:ascii="Times New Roman" w:hAnsi="Times New Roman" w:cs="Times New Roman"/>
          <w:sz w:val="24"/>
          <w:szCs w:val="24"/>
        </w:rPr>
        <w:t xml:space="preserve"> </w:t>
      </w:r>
      <w:r w:rsidR="00460CD7" w:rsidRPr="002119DC">
        <w:rPr>
          <w:rFonts w:ascii="Times New Roman" w:hAnsi="Times New Roman" w:cs="Times New Roman"/>
          <w:sz w:val="24"/>
          <w:szCs w:val="24"/>
        </w:rPr>
        <w:t>table</w:t>
      </w:r>
      <w:r w:rsidRPr="002119DC">
        <w:rPr>
          <w:rFonts w:ascii="Times New Roman" w:hAnsi="Times New Roman" w:cs="Times New Roman"/>
          <w:sz w:val="24"/>
          <w:szCs w:val="24"/>
        </w:rPr>
        <w:t xml:space="preserve"> </w:t>
      </w:r>
      <w:r w:rsidR="008D2BA7">
        <w:rPr>
          <w:rFonts w:ascii="Times New Roman" w:hAnsi="Times New Roman" w:cs="Times New Roman"/>
          <w:sz w:val="24"/>
          <w:szCs w:val="24"/>
        </w:rPr>
        <w:t>4</w:t>
      </w:r>
      <w:r w:rsidRPr="002119DC">
        <w:rPr>
          <w:rFonts w:ascii="Times New Roman" w:hAnsi="Times New Roman" w:cs="Times New Roman"/>
          <w:sz w:val="24"/>
          <w:szCs w:val="24"/>
        </w:rPr>
        <w:t xml:space="preserve"> one can conclude that an unexpected loss has significant more influence on the stock market compared to an expected loss. Therefore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Pr="002119DC">
        <w:rPr>
          <w:rFonts w:ascii="Times New Roman" w:eastAsiaTheme="minorEastAsia" w:hAnsi="Times New Roman" w:cs="Times New Roman"/>
          <w:sz w:val="24"/>
          <w:szCs w:val="24"/>
        </w:rPr>
        <w:t>can be rejected and it can be assumed that according to the Efficient Market Hypothesis an unexpected result will lead to a stronger market react</w:t>
      </w:r>
      <w:r w:rsidR="00460CD7">
        <w:rPr>
          <w:rFonts w:ascii="Times New Roman" w:eastAsiaTheme="minorEastAsia" w:hAnsi="Times New Roman" w:cs="Times New Roman"/>
          <w:sz w:val="24"/>
          <w:szCs w:val="24"/>
        </w:rPr>
        <w:t>ion. However, based on a win</w:t>
      </w:r>
      <w:r w:rsidRPr="002119DC">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Pr="002119DC">
        <w:rPr>
          <w:rFonts w:ascii="Times New Roman" w:eastAsiaTheme="minorEastAsia" w:hAnsi="Times New Roman" w:cs="Times New Roman"/>
          <w:sz w:val="24"/>
          <w:szCs w:val="24"/>
        </w:rPr>
        <w:t xml:space="preserve">cannot be rejected. </w:t>
      </w:r>
      <w:r w:rsidR="002119DC" w:rsidRPr="002119DC">
        <w:rPr>
          <w:rFonts w:ascii="Times New Roman" w:eastAsiaTheme="minorEastAsia" w:hAnsi="Times New Roman" w:cs="Times New Roman"/>
          <w:sz w:val="24"/>
          <w:szCs w:val="24"/>
        </w:rPr>
        <w:t>Both</w:t>
      </w:r>
      <w:r w:rsidRPr="002119DC">
        <w:rPr>
          <w:rFonts w:ascii="Times New Roman" w:eastAsiaTheme="minorEastAsia" w:hAnsi="Times New Roman" w:cs="Times New Roman"/>
          <w:sz w:val="24"/>
          <w:szCs w:val="24"/>
        </w:rPr>
        <w:t xml:space="preserve"> expected and unexpected </w:t>
      </w:r>
      <w:r w:rsidR="002119DC" w:rsidRPr="002119DC">
        <w:rPr>
          <w:rFonts w:ascii="Times New Roman" w:eastAsiaTheme="minorEastAsia" w:hAnsi="Times New Roman" w:cs="Times New Roman"/>
          <w:sz w:val="24"/>
          <w:szCs w:val="24"/>
        </w:rPr>
        <w:t>results</w:t>
      </w:r>
      <w:r w:rsidRPr="002119DC">
        <w:rPr>
          <w:rFonts w:ascii="Times New Roman" w:eastAsiaTheme="minorEastAsia" w:hAnsi="Times New Roman" w:cs="Times New Roman"/>
          <w:sz w:val="24"/>
          <w:szCs w:val="24"/>
        </w:rPr>
        <w:t xml:space="preserve"> have no significant influence on the rate of outperformances.</w:t>
      </w:r>
      <w:r w:rsidR="002119DC">
        <w:rPr>
          <w:rFonts w:ascii="Times New Roman" w:eastAsiaTheme="minorEastAsia" w:hAnsi="Times New Roman" w:cs="Times New Roman"/>
          <w:sz w:val="24"/>
          <w:szCs w:val="24"/>
        </w:rPr>
        <w:t xml:space="preserve"> A draw will lead to a significant negative outperformance at a 5% level, either after all </w:t>
      </w:r>
      <w:r w:rsidR="002119DC" w:rsidRPr="0012664C">
        <w:rPr>
          <w:rFonts w:ascii="Times New Roman" w:eastAsiaTheme="minorEastAsia" w:hAnsi="Times New Roman" w:cs="Times New Roman"/>
          <w:sz w:val="24"/>
          <w:szCs w:val="24"/>
        </w:rPr>
        <w:t xml:space="preserve">matches or all matches without friendly matches. </w:t>
      </w:r>
      <w:r w:rsidR="00BA774A" w:rsidRPr="0012664C">
        <w:rPr>
          <w:rFonts w:ascii="Times New Roman" w:eastAsiaTheme="minorEastAsia" w:hAnsi="Times New Roman" w:cs="Times New Roman"/>
          <w:sz w:val="24"/>
          <w:szCs w:val="24"/>
        </w:rPr>
        <w:t>The effect of a draw after an expected win increased in level of significan</w:t>
      </w:r>
      <w:r w:rsidR="0012664C" w:rsidRPr="0012664C">
        <w:rPr>
          <w:rFonts w:ascii="Times New Roman" w:eastAsiaTheme="minorEastAsia" w:hAnsi="Times New Roman" w:cs="Times New Roman"/>
          <w:sz w:val="24"/>
          <w:szCs w:val="24"/>
        </w:rPr>
        <w:t>ce</w:t>
      </w:r>
      <w:r w:rsidR="00BA774A" w:rsidRPr="0012664C">
        <w:rPr>
          <w:rFonts w:ascii="Times New Roman" w:eastAsiaTheme="minorEastAsia" w:hAnsi="Times New Roman" w:cs="Times New Roman"/>
          <w:sz w:val="24"/>
          <w:szCs w:val="24"/>
        </w:rPr>
        <w:t xml:space="preserve"> from 10% to 5% a</w:t>
      </w:r>
      <w:r w:rsidR="00BE44AA">
        <w:rPr>
          <w:rFonts w:ascii="Times New Roman" w:eastAsiaTheme="minorEastAsia" w:hAnsi="Times New Roman" w:cs="Times New Roman"/>
          <w:sz w:val="24"/>
          <w:szCs w:val="24"/>
        </w:rPr>
        <w:t>fter excluding friendly matches. For a draw</w:t>
      </w:r>
      <w:r w:rsidR="00BA774A" w:rsidRPr="0012664C">
        <w:rPr>
          <w:rFonts w:ascii="Times New Roman" w:eastAsiaTheme="minorEastAsia" w:hAnsi="Times New Roman" w:cs="Times New Roman"/>
          <w:sz w:val="24"/>
          <w:szCs w:val="24"/>
        </w:rPr>
        <w:t xml:space="preserve"> whether a loss was expected</w:t>
      </w:r>
      <w:r w:rsidR="00605873">
        <w:rPr>
          <w:rFonts w:ascii="Times New Roman" w:eastAsiaTheme="minorEastAsia" w:hAnsi="Times New Roman" w:cs="Times New Roman"/>
          <w:sz w:val="24"/>
          <w:szCs w:val="24"/>
        </w:rPr>
        <w:t xml:space="preserve"> the level of significance</w:t>
      </w:r>
      <w:r w:rsidR="00BA774A" w:rsidRPr="0012664C">
        <w:rPr>
          <w:rFonts w:ascii="Times New Roman" w:eastAsiaTheme="minorEastAsia" w:hAnsi="Times New Roman" w:cs="Times New Roman"/>
          <w:sz w:val="24"/>
          <w:szCs w:val="24"/>
        </w:rPr>
        <w:t xml:space="preserve"> </w:t>
      </w:r>
      <w:r w:rsidR="00605873">
        <w:rPr>
          <w:rFonts w:ascii="Times New Roman" w:eastAsiaTheme="minorEastAsia" w:hAnsi="Times New Roman" w:cs="Times New Roman"/>
          <w:sz w:val="24"/>
          <w:szCs w:val="24"/>
        </w:rPr>
        <w:t>decreased from 5%</w:t>
      </w:r>
      <w:r w:rsidR="00BA774A" w:rsidRPr="0012664C">
        <w:rPr>
          <w:rFonts w:ascii="Times New Roman" w:eastAsiaTheme="minorEastAsia" w:hAnsi="Times New Roman" w:cs="Times New Roman"/>
          <w:sz w:val="24"/>
          <w:szCs w:val="24"/>
        </w:rPr>
        <w:t xml:space="preserve"> to not significant at any level. </w:t>
      </w:r>
    </w:p>
    <w:p w:rsidR="002119DC" w:rsidRDefault="00EF370A" w:rsidP="002119DC">
      <w:pPr>
        <w:spacing w:line="360" w:lineRule="auto"/>
        <w:rPr>
          <w:rFonts w:ascii="Times New Roman" w:hAnsi="Times New Roman" w:cs="Times New Roman"/>
          <w:sz w:val="24"/>
          <w:szCs w:val="24"/>
        </w:rPr>
      </w:pPr>
      <w:r w:rsidRPr="00783D04">
        <w:rPr>
          <w:rFonts w:ascii="Times New Roman" w:hAnsi="Times New Roman" w:cs="Times New Roman"/>
          <w:sz w:val="24"/>
          <w:szCs w:val="24"/>
        </w:rPr>
        <w:t>However, table 5 does n</w:t>
      </w:r>
      <w:r w:rsidR="00783D04" w:rsidRPr="00783D04">
        <w:rPr>
          <w:rFonts w:ascii="Times New Roman" w:hAnsi="Times New Roman" w:cs="Times New Roman"/>
          <w:sz w:val="24"/>
          <w:szCs w:val="24"/>
        </w:rPr>
        <w:t xml:space="preserve">ot </w:t>
      </w:r>
      <w:r w:rsidR="00A076A6">
        <w:rPr>
          <w:rFonts w:ascii="Times New Roman" w:hAnsi="Times New Roman" w:cs="Times New Roman"/>
          <w:sz w:val="24"/>
          <w:szCs w:val="24"/>
        </w:rPr>
        <w:t xml:space="preserve">completely </w:t>
      </w:r>
      <w:r w:rsidR="00783D04" w:rsidRPr="00783D04">
        <w:rPr>
          <w:rFonts w:ascii="Times New Roman" w:hAnsi="Times New Roman" w:cs="Times New Roman"/>
          <w:sz w:val="24"/>
          <w:szCs w:val="24"/>
        </w:rPr>
        <w:t>support</w:t>
      </w:r>
      <w:r w:rsidRPr="00783D04">
        <w:rPr>
          <w:rFonts w:ascii="Times New Roman" w:hAnsi="Times New Roman" w:cs="Times New Roman"/>
          <w:sz w:val="24"/>
          <w:szCs w:val="24"/>
        </w:rPr>
        <w:t xml:space="preserve"> this conclusion. It does support the conclusion that a win </w:t>
      </w:r>
      <w:r w:rsidR="00A076A6">
        <w:rPr>
          <w:rFonts w:ascii="Times New Roman" w:hAnsi="Times New Roman" w:cs="Times New Roman"/>
          <w:sz w:val="24"/>
          <w:szCs w:val="24"/>
        </w:rPr>
        <w:t xml:space="preserve">has </w:t>
      </w:r>
      <w:r w:rsidRPr="00783D04">
        <w:rPr>
          <w:rFonts w:ascii="Times New Roman" w:hAnsi="Times New Roman" w:cs="Times New Roman"/>
          <w:sz w:val="24"/>
          <w:szCs w:val="24"/>
        </w:rPr>
        <w:t xml:space="preserve">not </w:t>
      </w:r>
      <w:r w:rsidR="00A076A6">
        <w:rPr>
          <w:rFonts w:ascii="Times New Roman" w:hAnsi="Times New Roman" w:cs="Times New Roman"/>
          <w:sz w:val="24"/>
          <w:szCs w:val="24"/>
        </w:rPr>
        <w:t>s</w:t>
      </w:r>
      <w:r w:rsidRPr="00783D04">
        <w:rPr>
          <w:rFonts w:ascii="Times New Roman" w:hAnsi="Times New Roman" w:cs="Times New Roman"/>
          <w:sz w:val="24"/>
          <w:szCs w:val="24"/>
        </w:rPr>
        <w:t>ignificant influence on the stock market at any level even without friendly matches.</w:t>
      </w:r>
      <w:r w:rsidR="00783D04" w:rsidRPr="00783D04">
        <w:rPr>
          <w:rFonts w:ascii="Times New Roman" w:hAnsi="Times New Roman" w:cs="Times New Roman"/>
          <w:sz w:val="24"/>
          <w:szCs w:val="24"/>
        </w:rPr>
        <w:t xml:space="preserve"> A loss does lead to a 5% significant negative AAR of -0.03%, which is driven by a 1% significant expected loss AAR of -0.05 and an unexpected loss AAR of -0.03 at a 10% significance level. However, after excluding friendly matches, the</w:t>
      </w:r>
      <w:r w:rsidR="00A076A6">
        <w:rPr>
          <w:rFonts w:ascii="Times New Roman" w:hAnsi="Times New Roman" w:cs="Times New Roman"/>
          <w:sz w:val="24"/>
          <w:szCs w:val="24"/>
        </w:rPr>
        <w:t xml:space="preserve"> AAR after a</w:t>
      </w:r>
      <w:r w:rsidR="00783D04" w:rsidRPr="00783D04">
        <w:rPr>
          <w:rFonts w:ascii="Times New Roman" w:hAnsi="Times New Roman" w:cs="Times New Roman"/>
          <w:sz w:val="24"/>
          <w:szCs w:val="24"/>
        </w:rPr>
        <w:t xml:space="preserve"> loss becomes -0.05% at a 1% significance level. This effect is driven by expected losses with an AAR of -0.05% at a 5% significance level since the unexpected losses does not lead to a significant effect. </w:t>
      </w:r>
      <w:r w:rsidR="00C66BD6">
        <w:rPr>
          <w:rFonts w:ascii="Times New Roman" w:hAnsi="Times New Roman" w:cs="Times New Roman"/>
          <w:sz w:val="24"/>
          <w:szCs w:val="24"/>
        </w:rPr>
        <w:t xml:space="preserve"> A draw will lead to negative AAR of -0.03% at a 5% significance level, driven by losses whether a win was expected. </w:t>
      </w:r>
      <w:r w:rsidR="00A076A6">
        <w:rPr>
          <w:rFonts w:ascii="Times New Roman" w:hAnsi="Times New Roman" w:cs="Times New Roman"/>
          <w:sz w:val="24"/>
          <w:szCs w:val="24"/>
        </w:rPr>
        <w:t>A</w:t>
      </w:r>
      <w:r w:rsidR="00C66BD6">
        <w:rPr>
          <w:rFonts w:ascii="Times New Roman" w:hAnsi="Times New Roman" w:cs="Times New Roman"/>
          <w:sz w:val="24"/>
          <w:szCs w:val="24"/>
        </w:rPr>
        <w:t xml:space="preserve"> draw after a match where a loss was expected does not lead to a significant AAR. For all matches without friendly matches a draw will lead to a negative AAR of -0.04% at a 5% significance level which is also driven by matches whether a win was expected. </w:t>
      </w:r>
    </w:p>
    <w:p w:rsidR="00897AC1" w:rsidRDefault="00C66BD6" w:rsidP="00C66BD6">
      <w:pPr>
        <w:spacing w:line="360" w:lineRule="auto"/>
        <w:rPr>
          <w:rFonts w:ascii="Times New Roman" w:eastAsiaTheme="minorEastAsia" w:hAnsi="Times New Roman" w:cs="Times New Roman"/>
          <w:sz w:val="24"/>
          <w:szCs w:val="24"/>
        </w:rPr>
      </w:pPr>
      <w:r>
        <w:rPr>
          <w:rFonts w:ascii="Times New Roman" w:hAnsi="Times New Roman" w:cs="Times New Roman"/>
          <w:sz w:val="24"/>
          <w:szCs w:val="24"/>
        </w:rPr>
        <w:t>Therefore, based on the results of the event study</w:t>
      </w:r>
      <w:r w:rsidR="00A076A6">
        <w:rPr>
          <w:rFonts w:ascii="Times New Roman" w:hAnsi="Times New Roman" w:cs="Times New Roman"/>
          <w:sz w:val="24"/>
          <w:szCs w:val="24"/>
        </w:rPr>
        <w:t>,</w:t>
      </w:r>
      <w:r>
        <w:rPr>
          <w:rFonts w:ascii="Times New Roman" w:hAnsi="Times New Roman" w:cs="Times New Roman"/>
          <w:sz w:val="24"/>
          <w:szCs w:val="24"/>
        </w:rPr>
        <w:t xml:space="preserve"> one is not able to reject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Pr>
          <w:rFonts w:ascii="Times New Roman" w:eastAsiaTheme="minorEastAsia" w:hAnsi="Times New Roman" w:cs="Times New Roman"/>
          <w:sz w:val="24"/>
          <w:szCs w:val="24"/>
        </w:rPr>
        <w:t xml:space="preserve">for wins. After a loss it is possible to </w:t>
      </w:r>
      <w:proofErr w:type="gramStart"/>
      <w:r>
        <w:rPr>
          <w:rFonts w:ascii="Times New Roman" w:eastAsiaTheme="minorEastAsia" w:hAnsi="Times New Roman" w:cs="Times New Roman"/>
          <w:sz w:val="24"/>
          <w:szCs w:val="24"/>
        </w:rPr>
        <w:t xml:space="preserve">reject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112FA2">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00112FA2">
        <w:rPr>
          <w:rFonts w:ascii="Times New Roman" w:eastAsiaTheme="minorEastAsia" w:hAnsi="Times New Roman" w:cs="Times New Roman"/>
          <w:sz w:val="24"/>
          <w:szCs w:val="24"/>
        </w:rPr>
        <w:t>H</w:t>
      </w:r>
      <w:r>
        <w:rPr>
          <w:rFonts w:ascii="Times New Roman" w:eastAsiaTheme="minorEastAsia" w:hAnsi="Times New Roman" w:cs="Times New Roman"/>
          <w:sz w:val="24"/>
          <w:szCs w:val="24"/>
        </w:rPr>
        <w:t xml:space="preserve">owever, unexpectedly, an expected loss does have more impact on the stock returns compared to unexpected losses. A draw does lead to a rejection </w:t>
      </w:r>
      <w:proofErr w:type="gramStart"/>
      <w:r>
        <w:rPr>
          <w:rFonts w:ascii="Times New Roman" w:eastAsiaTheme="minorEastAsia" w:hAnsi="Times New Roman" w:cs="Times New Roman"/>
          <w:sz w:val="24"/>
          <w:szCs w:val="24"/>
        </w:rPr>
        <w:t xml:space="preserve">of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Pr>
          <w:rFonts w:ascii="Times New Roman" w:eastAsiaTheme="minorEastAsia" w:hAnsi="Times New Roman" w:cs="Times New Roman"/>
          <w:sz w:val="24"/>
          <w:szCs w:val="24"/>
        </w:rPr>
        <w:t xml:space="preserve">, since a draw whether a win was expected does lead to a larger and significant stock market reaction . </w:t>
      </w:r>
    </w:p>
    <w:p w:rsidR="00FB41BF" w:rsidRDefault="00AE4DC5" w:rsidP="00C66BD6">
      <w:pPr>
        <w:spacing w:line="360" w:lineRule="auto"/>
        <w:rPr>
          <w:rFonts w:ascii="Times New Roman" w:hAnsi="Times New Roman" w:cs="Times New Roman"/>
          <w:sz w:val="24"/>
          <w:szCs w:val="24"/>
        </w:rPr>
      </w:pPr>
      <w:r>
        <w:rPr>
          <w:rFonts w:ascii="Times New Roman" w:eastAsiaTheme="minorEastAsia" w:hAnsi="Times New Roman" w:cs="Times New Roman"/>
          <w:sz w:val="24"/>
          <w:szCs w:val="24"/>
        </w:rPr>
        <w:t xml:space="preserve">Since the market reaction does not react significantly stronger after an expected compared to an unexpected </w:t>
      </w:r>
      <w:r w:rsidR="00A076A6">
        <w:rPr>
          <w:rFonts w:ascii="Times New Roman" w:eastAsiaTheme="minorEastAsia" w:hAnsi="Times New Roman" w:cs="Times New Roman"/>
          <w:sz w:val="24"/>
          <w:szCs w:val="24"/>
        </w:rPr>
        <w:t xml:space="preserve">performance for wins and losses </w:t>
      </w:r>
      <w:r>
        <w:rPr>
          <w:rFonts w:ascii="Times New Roman" w:eastAsiaTheme="minorEastAsia" w:hAnsi="Times New Roman" w:cs="Times New Roman"/>
          <w:sz w:val="24"/>
          <w:szCs w:val="24"/>
        </w:rPr>
        <w:t xml:space="preserve">these findings are in line with </w:t>
      </w:r>
      <w:r>
        <w:rPr>
          <w:rFonts w:ascii="Times New Roman" w:hAnsi="Times New Roman" w:cs="Times New Roman"/>
          <w:sz w:val="24"/>
          <w:szCs w:val="24"/>
        </w:rPr>
        <w:t xml:space="preserve">Boyle and Walter (2003). </w:t>
      </w:r>
      <w:proofErr w:type="spellStart"/>
      <w:r>
        <w:rPr>
          <w:rFonts w:ascii="Times New Roman" w:hAnsi="Times New Roman" w:cs="Times New Roman"/>
          <w:sz w:val="24"/>
          <w:szCs w:val="24"/>
        </w:rPr>
        <w:t>Scholtens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Peenstra</w:t>
      </w:r>
      <w:proofErr w:type="spellEnd"/>
      <w:r>
        <w:rPr>
          <w:rFonts w:ascii="Times New Roman" w:hAnsi="Times New Roman" w:cs="Times New Roman"/>
          <w:sz w:val="24"/>
          <w:szCs w:val="24"/>
        </w:rPr>
        <w:t xml:space="preserve"> (2010) did find a significant stronger reaction after unexpected results</w:t>
      </w:r>
      <w:r w:rsidR="00F92AD5">
        <w:rPr>
          <w:rFonts w:ascii="Times New Roman" w:hAnsi="Times New Roman" w:cs="Times New Roman"/>
          <w:sz w:val="24"/>
          <w:szCs w:val="24"/>
        </w:rPr>
        <w:t>, which is in line with the efficient market hypothesis</w:t>
      </w:r>
      <w:r>
        <w:rPr>
          <w:rFonts w:ascii="Times New Roman" w:hAnsi="Times New Roman" w:cs="Times New Roman"/>
          <w:sz w:val="24"/>
          <w:szCs w:val="24"/>
        </w:rPr>
        <w:t xml:space="preserve">. However, the fact that a draw whether a win was expected does lead to a larger significant stock market reaction is in line with </w:t>
      </w:r>
      <w:proofErr w:type="spellStart"/>
      <w:r>
        <w:rPr>
          <w:rFonts w:ascii="Times New Roman" w:hAnsi="Times New Roman" w:cs="Times New Roman"/>
          <w:sz w:val="24"/>
          <w:szCs w:val="24"/>
        </w:rPr>
        <w:t>Scholtens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Peenstra</w:t>
      </w:r>
      <w:proofErr w:type="spellEnd"/>
      <w:r>
        <w:rPr>
          <w:rFonts w:ascii="Times New Roman" w:hAnsi="Times New Roman" w:cs="Times New Roman"/>
          <w:sz w:val="24"/>
          <w:szCs w:val="24"/>
        </w:rPr>
        <w:t xml:space="preserve"> (2010).  </w:t>
      </w:r>
    </w:p>
    <w:p w:rsidR="008D2BA7" w:rsidRPr="00877CD5" w:rsidRDefault="008D2BA7" w:rsidP="0016100B">
      <w:pPr>
        <w:pStyle w:val="Caption"/>
        <w:keepNext/>
        <w:jc w:val="center"/>
        <w:rPr>
          <w:color w:val="auto"/>
          <w:sz w:val="20"/>
          <w:szCs w:val="20"/>
        </w:rPr>
      </w:pPr>
      <w:bookmarkStart w:id="32" w:name="_Toc388352440"/>
      <w:proofErr w:type="gramStart"/>
      <w:r w:rsidRPr="00877CD5">
        <w:rPr>
          <w:color w:val="auto"/>
          <w:sz w:val="20"/>
          <w:szCs w:val="20"/>
        </w:rPr>
        <w:t xml:space="preserve">Table </w:t>
      </w:r>
      <w:proofErr w:type="gramEnd"/>
      <w:r w:rsidRPr="00877CD5">
        <w:rPr>
          <w:color w:val="auto"/>
          <w:sz w:val="20"/>
          <w:szCs w:val="20"/>
        </w:rPr>
        <w:fldChar w:fldCharType="begin"/>
      </w:r>
      <w:r w:rsidRPr="00877CD5">
        <w:rPr>
          <w:color w:val="auto"/>
          <w:sz w:val="20"/>
          <w:szCs w:val="20"/>
        </w:rPr>
        <w:instrText xml:space="preserve"> SEQ Table \* ARABIC </w:instrText>
      </w:r>
      <w:r w:rsidRPr="00877CD5">
        <w:rPr>
          <w:color w:val="auto"/>
          <w:sz w:val="20"/>
          <w:szCs w:val="20"/>
        </w:rPr>
        <w:fldChar w:fldCharType="separate"/>
      </w:r>
      <w:r w:rsidR="00CF5630">
        <w:rPr>
          <w:noProof/>
          <w:color w:val="auto"/>
          <w:sz w:val="20"/>
          <w:szCs w:val="20"/>
        </w:rPr>
        <w:t>4</w:t>
      </w:r>
      <w:r w:rsidRPr="00877CD5">
        <w:rPr>
          <w:color w:val="auto"/>
          <w:sz w:val="20"/>
          <w:szCs w:val="20"/>
        </w:rPr>
        <w:fldChar w:fldCharType="end"/>
      </w:r>
      <w:proofErr w:type="gramStart"/>
      <w:r w:rsidRPr="00877CD5">
        <w:rPr>
          <w:color w:val="auto"/>
          <w:sz w:val="20"/>
          <w:szCs w:val="20"/>
        </w:rPr>
        <w:t>.</w:t>
      </w:r>
      <w:proofErr w:type="gramEnd"/>
      <w:r w:rsidRPr="00877CD5">
        <w:rPr>
          <w:color w:val="auto"/>
          <w:sz w:val="20"/>
          <w:szCs w:val="20"/>
        </w:rPr>
        <w:t xml:space="preserve"> Binominal statistics about the expectations of a match</w:t>
      </w:r>
      <w:bookmarkEnd w:id="32"/>
    </w:p>
    <w:p w:rsidR="00FB41BF" w:rsidRPr="00B26AF4" w:rsidRDefault="00FB41BF" w:rsidP="00FB41BF">
      <w:pPr>
        <w:pBdr>
          <w:top w:val="single" w:sz="4" w:space="1" w:color="auto"/>
        </w:pBdr>
        <w:rPr>
          <w:rFonts w:ascii="Times New Roman" w:eastAsiaTheme="minorEastAsia" w:hAnsi="Times New Roman" w:cs="Times New Roman"/>
          <w:sz w:val="20"/>
          <w:szCs w:val="20"/>
        </w:rPr>
      </w:pPr>
      <w:r w:rsidRPr="0040737A">
        <w:rPr>
          <w:rFonts w:ascii="Times New Roman" w:hAnsi="Times New Roman" w:cs="Times New Roman"/>
          <w:sz w:val="20"/>
          <w:szCs w:val="20"/>
        </w:rPr>
        <w:t xml:space="preserve">This table </w:t>
      </w:r>
      <w:r>
        <w:rPr>
          <w:rFonts w:ascii="Times New Roman" w:hAnsi="Times New Roman" w:cs="Times New Roman"/>
          <w:sz w:val="20"/>
          <w:szCs w:val="20"/>
        </w:rPr>
        <w:t>shows</w:t>
      </w:r>
      <w:r w:rsidRPr="0040737A">
        <w:rPr>
          <w:rFonts w:ascii="Times New Roman" w:hAnsi="Times New Roman" w:cs="Times New Roman"/>
          <w:sz w:val="20"/>
          <w:szCs w:val="20"/>
        </w:rPr>
        <w:t xml:space="preserve"> the results of the binominal test</w:t>
      </w:r>
      <w:r>
        <w:rPr>
          <w:rFonts w:ascii="Times New Roman" w:hAnsi="Times New Roman" w:cs="Times New Roman"/>
          <w:sz w:val="20"/>
          <w:szCs w:val="20"/>
        </w:rPr>
        <w:t xml:space="preserve"> </w:t>
      </w:r>
      <w:r w:rsidR="00521361">
        <w:rPr>
          <w:rFonts w:ascii="Times New Roman" w:hAnsi="Times New Roman" w:cs="Times New Roman"/>
          <w:sz w:val="20"/>
          <w:szCs w:val="20"/>
        </w:rPr>
        <w:t xml:space="preserve">in combination with the expectations of </w:t>
      </w:r>
      <w:r>
        <w:rPr>
          <w:rFonts w:ascii="Times New Roman" w:hAnsi="Times New Roman" w:cs="Times New Roman"/>
          <w:sz w:val="20"/>
          <w:szCs w:val="20"/>
        </w:rPr>
        <w:t>a match</w:t>
      </w:r>
      <w:r w:rsidRPr="0040737A">
        <w:rPr>
          <w:rFonts w:ascii="Times New Roman" w:hAnsi="Times New Roman" w:cs="Times New Roman"/>
          <w:sz w:val="20"/>
          <w:szCs w:val="20"/>
        </w:rPr>
        <w:t xml:space="preserve">: </w:t>
      </w:r>
      <w:r w:rsidRPr="0040737A">
        <w:rPr>
          <w:rFonts w:ascii="Times New Roman" w:hAnsi="Times New Roman" w:cs="Times New Roman"/>
          <w:sz w:val="20"/>
          <w:szCs w:val="20"/>
        </w:rPr>
        <w:br/>
      </w:r>
      <m:oMathPara>
        <m:oMath>
          <m:r>
            <w:rPr>
              <w:rFonts w:ascii="Cambria Math" w:hAnsi="Cambria Math" w:cs="Times New Roman"/>
              <w:sz w:val="20"/>
              <w:szCs w:val="20"/>
            </w:rPr>
            <m:t>P</m:t>
          </m:r>
          <m:d>
            <m:dPr>
              <m:ctrlPr>
                <w:rPr>
                  <w:rFonts w:ascii="Cambria Math" w:hAnsi="Cambria Math" w:cs="Times New Roman"/>
                  <w:i/>
                  <w:sz w:val="20"/>
                  <w:szCs w:val="20"/>
                </w:rPr>
              </m:ctrlPr>
            </m:dPr>
            <m:e>
              <m:r>
                <w:rPr>
                  <w:rFonts w:ascii="Cambria Math" w:hAnsi="Cambria Math" w:cs="Times New Roman"/>
                  <w:sz w:val="20"/>
                  <w:szCs w:val="20"/>
                </w:rPr>
                <m:t>X=k</m:t>
              </m:r>
            </m:e>
          </m:d>
          <m:r>
            <w:rPr>
              <w:rFonts w:ascii="Cambria Math" w:hAnsi="Cambria Math" w:cs="Times New Roman"/>
              <w:sz w:val="20"/>
              <w:szCs w:val="20"/>
            </w:rPr>
            <m:t>=</m:t>
          </m:r>
          <m:nary>
            <m:naryPr>
              <m:chr m:val="∑"/>
              <m:grow m:val="1"/>
              <m:ctrlPr>
                <w:rPr>
                  <w:rFonts w:ascii="Cambria Math" w:hAnsi="Cambria Math" w:cs="Times New Roman"/>
                  <w:sz w:val="20"/>
                  <w:szCs w:val="20"/>
                </w:rPr>
              </m:ctrlPr>
            </m:naryPr>
            <m:sub>
              <m:r>
                <w:rPr>
                  <w:rFonts w:ascii="Cambria Math" w:eastAsia="Cambria Math" w:hAnsi="Cambria Math" w:cs="Times New Roman"/>
                  <w:sz w:val="20"/>
                  <w:szCs w:val="20"/>
                </w:rPr>
                <m:t>k=0</m:t>
              </m:r>
            </m:sub>
            <m:sup>
              <m:r>
                <w:rPr>
                  <w:rFonts w:ascii="Cambria Math" w:eastAsia="Cambria Math" w:hAnsi="Cambria Math" w:cs="Times New Roman"/>
                  <w:sz w:val="20"/>
                  <w:szCs w:val="20"/>
                </w:rPr>
                <m:t>n</m:t>
              </m:r>
            </m:sup>
            <m:e>
              <m:d>
                <m:dPr>
                  <m:ctrlPr>
                    <w:rPr>
                      <w:rFonts w:ascii="Cambria Math" w:hAnsi="Cambria Math" w:cs="Times New Roman"/>
                      <w:sz w:val="20"/>
                      <w:szCs w:val="20"/>
                    </w:rPr>
                  </m:ctrlPr>
                </m:dPr>
                <m:e>
                  <m:f>
                    <m:fPr>
                      <m:type m:val="noBar"/>
                      <m:ctrlPr>
                        <w:rPr>
                          <w:rFonts w:ascii="Cambria Math" w:hAnsi="Cambria Math" w:cs="Times New Roman"/>
                          <w:sz w:val="20"/>
                          <w:szCs w:val="20"/>
                        </w:rPr>
                      </m:ctrlPr>
                    </m:fPr>
                    <m:num>
                      <m:r>
                        <w:rPr>
                          <w:rFonts w:ascii="Cambria Math" w:eastAsia="Cambria Math" w:hAnsi="Cambria Math" w:cs="Times New Roman"/>
                          <w:sz w:val="20"/>
                          <w:szCs w:val="20"/>
                        </w:rPr>
                        <m:t>n</m:t>
                      </m:r>
                    </m:num>
                    <m:den>
                      <m:r>
                        <w:rPr>
                          <w:rFonts w:ascii="Cambria Math" w:eastAsia="Cambria Math" w:hAnsi="Cambria Math" w:cs="Times New Roman"/>
                          <w:sz w:val="20"/>
                          <w:szCs w:val="20"/>
                        </w:rPr>
                        <m:t>k</m:t>
                      </m:r>
                    </m:den>
                  </m:f>
                </m:e>
              </m:d>
              <m:sSup>
                <m:sSupPr>
                  <m:ctrlPr>
                    <w:rPr>
                      <w:rFonts w:ascii="Cambria Math" w:hAnsi="Cambria Math" w:cs="Times New Roman"/>
                      <w:sz w:val="20"/>
                      <w:szCs w:val="20"/>
                    </w:rPr>
                  </m:ctrlPr>
                </m:sSupPr>
                <m:e>
                  <m:r>
                    <w:rPr>
                      <w:rFonts w:ascii="Cambria Math" w:eastAsia="Cambria Math" w:hAnsi="Cambria Math" w:cs="Times New Roman"/>
                      <w:sz w:val="20"/>
                      <w:szCs w:val="20"/>
                    </w:rPr>
                    <m:t>P</m:t>
                  </m:r>
                </m:e>
                <m:sup>
                  <m:r>
                    <w:rPr>
                      <w:rFonts w:ascii="Cambria Math" w:eastAsia="Cambria Math" w:hAnsi="Cambria Math" w:cs="Times New Roman"/>
                      <w:sz w:val="20"/>
                      <w:szCs w:val="20"/>
                    </w:rPr>
                    <m:t>k</m:t>
                  </m:r>
                </m:sup>
              </m:sSup>
              <m:sSup>
                <m:sSupPr>
                  <m:ctrlPr>
                    <w:rPr>
                      <w:rFonts w:ascii="Cambria Math" w:hAnsi="Cambria Math" w:cs="Times New Roman"/>
                      <w:sz w:val="20"/>
                      <w:szCs w:val="20"/>
                    </w:rPr>
                  </m:ctrlPr>
                </m:sSupPr>
                <m:e>
                  <m:r>
                    <w:rPr>
                      <w:rFonts w:ascii="Cambria Math" w:eastAsia="Cambria Math" w:hAnsi="Cambria Math" w:cs="Times New Roman"/>
                      <w:sz w:val="20"/>
                      <w:szCs w:val="20"/>
                    </w:rPr>
                    <m:t>(1-</m:t>
                  </m:r>
                  <m:sSup>
                    <m:sSupPr>
                      <m:ctrlPr>
                        <w:rPr>
                          <w:rFonts w:ascii="Cambria Math" w:hAnsi="Cambria Math" w:cs="Times New Roman"/>
                          <w:sz w:val="20"/>
                          <w:szCs w:val="20"/>
                        </w:rPr>
                      </m:ctrlPr>
                    </m:sSupPr>
                    <m:e>
                      <m:r>
                        <w:rPr>
                          <w:rFonts w:ascii="Cambria Math" w:eastAsia="Cambria Math" w:hAnsi="Cambria Math" w:cs="Times New Roman"/>
                          <w:sz w:val="20"/>
                          <w:szCs w:val="20"/>
                        </w:rPr>
                        <m:t>P</m:t>
                      </m:r>
                    </m:e>
                    <m:sup>
                      <m:r>
                        <w:rPr>
                          <w:rFonts w:ascii="Cambria Math" w:eastAsia="Cambria Math" w:hAnsi="Cambria Math" w:cs="Times New Roman"/>
                          <w:sz w:val="20"/>
                          <w:szCs w:val="20"/>
                        </w:rPr>
                        <m:t>k</m:t>
                      </m:r>
                    </m:sup>
                  </m:sSup>
                  <m:r>
                    <w:rPr>
                      <w:rFonts w:ascii="Cambria Math" w:hAnsi="Cambria Math" w:cs="Times New Roman"/>
                      <w:sz w:val="20"/>
                      <w:szCs w:val="20"/>
                    </w:rPr>
                    <m:t>)</m:t>
                  </m:r>
                </m:e>
                <m:sup>
                  <m:r>
                    <w:rPr>
                      <w:rFonts w:ascii="Cambria Math" w:eastAsia="Cambria Math" w:hAnsi="Cambria Math" w:cs="Times New Roman"/>
                      <w:sz w:val="20"/>
                      <w:szCs w:val="20"/>
                    </w:rPr>
                    <m:t>n-k</m:t>
                  </m:r>
                </m:sup>
              </m:sSup>
            </m:e>
          </m:nary>
          <m:r>
            <m:rPr>
              <m:sty m:val="p"/>
            </m:rPr>
            <w:rPr>
              <w:rFonts w:ascii="Times New Roman" w:eastAsiaTheme="minorEastAsia" w:hAnsi="Times New Roman" w:cs="Times New Roman"/>
              <w:sz w:val="20"/>
              <w:szCs w:val="20"/>
            </w:rPr>
            <w:br/>
          </m:r>
        </m:oMath>
      </m:oMathPara>
      <w:r w:rsidRPr="0040737A">
        <w:rPr>
          <w:rFonts w:ascii="Times New Roman" w:eastAsiaTheme="minorEastAsia" w:hAnsi="Times New Roman" w:cs="Times New Roman"/>
          <w:sz w:val="20"/>
          <w:szCs w:val="20"/>
        </w:rPr>
        <w:t xml:space="preserve">Where n is the number of trials, k is the number of successes and p is the probability of success of one trial, which is 0.5. For this test </w:t>
      </w:r>
      <w:r w:rsidR="00521361">
        <w:rPr>
          <w:rFonts w:ascii="Times New Roman" w:eastAsiaTheme="minorEastAsia" w:hAnsi="Times New Roman" w:cs="Times New Roman"/>
          <w:sz w:val="20"/>
          <w:szCs w:val="20"/>
        </w:rPr>
        <w:t xml:space="preserve">the number of </w:t>
      </w:r>
      <w:r w:rsidRPr="0040737A">
        <w:rPr>
          <w:rFonts w:ascii="Times New Roman" w:eastAsiaTheme="minorEastAsia" w:hAnsi="Times New Roman" w:cs="Times New Roman"/>
          <w:sz w:val="20"/>
          <w:szCs w:val="20"/>
        </w:rPr>
        <w:t xml:space="preserve">outperformances, defined as whether </w:t>
      </w:r>
      <w:r>
        <w:rPr>
          <w:rFonts w:ascii="Times New Roman" w:eastAsiaTheme="minorEastAsia" w:hAnsi="Times New Roman" w:cs="Times New Roman"/>
          <w:sz w:val="20"/>
          <w:szCs w:val="20"/>
        </w:rPr>
        <w:t xml:space="preserve">the realized </w:t>
      </w:r>
      <w:r w:rsidRPr="0040737A">
        <w:rPr>
          <w:rFonts w:ascii="Times New Roman" w:eastAsiaTheme="minorEastAsia" w:hAnsi="Times New Roman" w:cs="Times New Roman"/>
          <w:sz w:val="20"/>
          <w:szCs w:val="20"/>
        </w:rPr>
        <w:t xml:space="preserve">stock </w:t>
      </w:r>
      <w:r>
        <w:rPr>
          <w:rFonts w:ascii="Times New Roman" w:eastAsiaTheme="minorEastAsia" w:hAnsi="Times New Roman" w:cs="Times New Roman"/>
          <w:sz w:val="20"/>
          <w:szCs w:val="20"/>
        </w:rPr>
        <w:t xml:space="preserve">returns </w:t>
      </w:r>
      <w:r w:rsidRPr="0040737A">
        <w:rPr>
          <w:rFonts w:ascii="Times New Roman" w:eastAsiaTheme="minorEastAsia" w:hAnsi="Times New Roman" w:cs="Times New Roman"/>
          <w:sz w:val="20"/>
          <w:szCs w:val="20"/>
        </w:rPr>
        <w:t xml:space="preserve">differs from their normal stock </w:t>
      </w:r>
      <w:r>
        <w:rPr>
          <w:rFonts w:ascii="Times New Roman" w:eastAsiaTheme="minorEastAsia" w:hAnsi="Times New Roman" w:cs="Times New Roman"/>
          <w:sz w:val="20"/>
          <w:szCs w:val="20"/>
        </w:rPr>
        <w:t>returns</w:t>
      </w:r>
      <w:r w:rsidRPr="0040737A">
        <w:rPr>
          <w:rFonts w:ascii="Times New Roman" w:eastAsiaTheme="minorEastAsia" w:hAnsi="Times New Roman" w:cs="Times New Roman"/>
          <w:sz w:val="20"/>
          <w:szCs w:val="20"/>
        </w:rPr>
        <w:t xml:space="preserve">, has been counted. In order to calculate the normal returns </w:t>
      </w:r>
      <w:r>
        <w:rPr>
          <w:rFonts w:ascii="Times New Roman" w:eastAsiaTheme="minorEastAsia" w:hAnsi="Times New Roman" w:cs="Times New Roman"/>
          <w:sz w:val="20"/>
          <w:szCs w:val="20"/>
        </w:rPr>
        <w:t xml:space="preserve">formula 2 in chapter 2.2 and in table 3 has been used. </w:t>
      </w:r>
      <w:r w:rsidRPr="0040737A">
        <w:rPr>
          <w:rFonts w:ascii="Times New Roman" w:hAnsi="Times New Roman" w:cs="Times New Roman"/>
          <w:sz w:val="20"/>
          <w:szCs w:val="20"/>
        </w:rPr>
        <w:t xml:space="preserve">The number of positive outperformances has been mentioned for wins with the total number of observations in brackets. The number of negative outperformances has been mentioned for draws and losses with the total number of observations in brackets. There have been made </w:t>
      </w:r>
      <w:r>
        <w:rPr>
          <w:rFonts w:ascii="Times New Roman" w:hAnsi="Times New Roman" w:cs="Times New Roman"/>
          <w:sz w:val="20"/>
          <w:szCs w:val="20"/>
        </w:rPr>
        <w:t xml:space="preserve">a differentiation </w:t>
      </w:r>
      <w:r w:rsidRPr="0040737A">
        <w:rPr>
          <w:rFonts w:ascii="Times New Roman" w:hAnsi="Times New Roman" w:cs="Times New Roman"/>
          <w:sz w:val="20"/>
          <w:szCs w:val="20"/>
        </w:rPr>
        <w:t xml:space="preserve">between </w:t>
      </w:r>
      <w:r w:rsidRPr="00B26AF4">
        <w:rPr>
          <w:rFonts w:ascii="Times New Roman" w:hAnsi="Times New Roman" w:cs="Times New Roman"/>
          <w:sz w:val="20"/>
          <w:szCs w:val="20"/>
        </w:rPr>
        <w:t xml:space="preserve">the </w:t>
      </w:r>
      <w:r w:rsidRPr="0011630F">
        <w:rPr>
          <w:rFonts w:ascii="Times New Roman" w:hAnsi="Times New Roman" w:cs="Times New Roman"/>
          <w:sz w:val="20"/>
          <w:szCs w:val="20"/>
        </w:rPr>
        <w:t xml:space="preserve">expectations of a match. The expectations are based on the FIFA World Ranking list, the country which possessed the highest position on the list </w:t>
      </w:r>
      <w:r>
        <w:rPr>
          <w:rFonts w:ascii="Times New Roman" w:hAnsi="Times New Roman" w:cs="Times New Roman"/>
          <w:sz w:val="20"/>
          <w:szCs w:val="20"/>
        </w:rPr>
        <w:t xml:space="preserve">at the beginning of the year the match was played </w:t>
      </w:r>
      <w:r w:rsidRPr="0011630F">
        <w:rPr>
          <w:rFonts w:ascii="Times New Roman" w:hAnsi="Times New Roman" w:cs="Times New Roman"/>
          <w:sz w:val="20"/>
          <w:szCs w:val="20"/>
        </w:rPr>
        <w:t xml:space="preserve">was expected to win. The statistics </w:t>
      </w:r>
      <w:r w:rsidR="00521361">
        <w:rPr>
          <w:rFonts w:ascii="Times New Roman" w:hAnsi="Times New Roman" w:cs="Times New Roman"/>
          <w:sz w:val="20"/>
          <w:szCs w:val="20"/>
        </w:rPr>
        <w:t xml:space="preserve">for </w:t>
      </w:r>
      <w:r w:rsidRPr="0011630F">
        <w:rPr>
          <w:rFonts w:ascii="Times New Roman" w:hAnsi="Times New Roman" w:cs="Times New Roman"/>
          <w:sz w:val="20"/>
          <w:szCs w:val="20"/>
        </w:rPr>
        <w:t xml:space="preserve">all wins, losses and draws have been mentioned on top of each table, with the expected </w:t>
      </w:r>
      <w:r>
        <w:rPr>
          <w:rFonts w:ascii="Times New Roman" w:hAnsi="Times New Roman" w:cs="Times New Roman"/>
          <w:sz w:val="20"/>
          <w:szCs w:val="20"/>
        </w:rPr>
        <w:t>and</w:t>
      </w:r>
      <w:r w:rsidRPr="0011630F">
        <w:rPr>
          <w:rFonts w:ascii="Times New Roman" w:hAnsi="Times New Roman" w:cs="Times New Roman"/>
          <w:sz w:val="20"/>
          <w:szCs w:val="20"/>
        </w:rPr>
        <w:t xml:space="preserve"> unexpected results below. The total number of observations</w:t>
      </w:r>
      <w:r w:rsidR="00521361">
        <w:rPr>
          <w:rFonts w:ascii="Times New Roman" w:hAnsi="Times New Roman" w:cs="Times New Roman"/>
          <w:sz w:val="20"/>
          <w:szCs w:val="20"/>
        </w:rPr>
        <w:t xml:space="preserve"> in this table</w:t>
      </w:r>
      <w:r w:rsidRPr="0011630F">
        <w:rPr>
          <w:rFonts w:ascii="Times New Roman" w:hAnsi="Times New Roman" w:cs="Times New Roman"/>
          <w:sz w:val="20"/>
          <w:szCs w:val="20"/>
        </w:rPr>
        <w:t xml:space="preserve"> differs from the total number of observations in table 2, since the FIFA World Ranking list was founded in 1993. </w:t>
      </w:r>
      <w:r>
        <w:rPr>
          <w:rFonts w:ascii="Times New Roman" w:hAnsi="Times New Roman" w:cs="Times New Roman"/>
          <w:sz w:val="20"/>
          <w:szCs w:val="20"/>
        </w:rPr>
        <w:t>There have been made a differentiation between all matches and all matches without friendly matches.</w:t>
      </w:r>
    </w:p>
    <w:tbl>
      <w:tblPr>
        <w:tblW w:w="9140" w:type="dxa"/>
        <w:tblInd w:w="93" w:type="dxa"/>
        <w:tblLook w:val="04A0" w:firstRow="1" w:lastRow="0" w:firstColumn="1" w:lastColumn="0" w:noHBand="0" w:noVBand="1"/>
      </w:tblPr>
      <w:tblGrid>
        <w:gridCol w:w="2180"/>
        <w:gridCol w:w="1245"/>
        <w:gridCol w:w="1520"/>
        <w:gridCol w:w="1667"/>
        <w:gridCol w:w="879"/>
        <w:gridCol w:w="1649"/>
      </w:tblGrid>
      <w:tr w:rsidR="00FB41BF" w:rsidRPr="00FB41BF" w:rsidTr="00C11FD2">
        <w:trPr>
          <w:trHeight w:val="287"/>
        </w:trPr>
        <w:tc>
          <w:tcPr>
            <w:tcW w:w="2180" w:type="dxa"/>
            <w:tcBorders>
              <w:top w:val="nil"/>
              <w:left w:val="nil"/>
              <w:bottom w:val="single" w:sz="4" w:space="0" w:color="auto"/>
              <w:right w:val="nil"/>
            </w:tcBorders>
            <w:shd w:val="clear" w:color="000000" w:fill="FFFFFF"/>
            <w:noWrap/>
            <w:vAlign w:val="bottom"/>
          </w:tcPr>
          <w:p w:rsidR="00FB41BF" w:rsidRPr="00FB41BF" w:rsidRDefault="00FB41BF" w:rsidP="00C11FD2">
            <w:pPr>
              <w:spacing w:after="0" w:line="240" w:lineRule="auto"/>
              <w:rPr>
                <w:rFonts w:ascii="Calibri" w:eastAsia="Times New Roman" w:hAnsi="Calibri" w:cs="Calibri"/>
                <w:color w:val="000000"/>
              </w:rPr>
            </w:pPr>
          </w:p>
        </w:tc>
        <w:tc>
          <w:tcPr>
            <w:tcW w:w="1245" w:type="dxa"/>
            <w:tcBorders>
              <w:top w:val="nil"/>
              <w:left w:val="nil"/>
              <w:bottom w:val="single" w:sz="4" w:space="0" w:color="auto"/>
              <w:right w:val="nil"/>
            </w:tcBorders>
            <w:shd w:val="clear" w:color="000000" w:fill="FFFFFF"/>
            <w:noWrap/>
            <w:vAlign w:val="bottom"/>
          </w:tcPr>
          <w:p w:rsidR="00FB41BF" w:rsidRPr="00FB41BF" w:rsidRDefault="00FB41BF" w:rsidP="00C11FD2">
            <w:pPr>
              <w:spacing w:after="0" w:line="240" w:lineRule="auto"/>
              <w:rPr>
                <w:rFonts w:ascii="Calibri" w:eastAsia="Times New Roman" w:hAnsi="Calibri" w:cs="Calibri"/>
                <w:color w:val="000000"/>
              </w:rPr>
            </w:pPr>
          </w:p>
        </w:tc>
        <w:tc>
          <w:tcPr>
            <w:tcW w:w="1520" w:type="dxa"/>
            <w:tcBorders>
              <w:top w:val="nil"/>
              <w:left w:val="nil"/>
              <w:bottom w:val="single" w:sz="4" w:space="0" w:color="auto"/>
              <w:right w:val="nil"/>
            </w:tcBorders>
            <w:shd w:val="clear" w:color="000000" w:fill="FFFFFF"/>
            <w:noWrap/>
            <w:vAlign w:val="bottom"/>
          </w:tcPr>
          <w:p w:rsidR="00FB41BF" w:rsidRPr="00FB41BF" w:rsidRDefault="00FB41BF" w:rsidP="00C11FD2">
            <w:pPr>
              <w:spacing w:after="0" w:line="240" w:lineRule="auto"/>
              <w:rPr>
                <w:rFonts w:ascii="Calibri" w:eastAsia="Times New Roman" w:hAnsi="Calibri" w:cs="Calibri"/>
                <w:color w:val="000000"/>
              </w:rPr>
            </w:pPr>
          </w:p>
        </w:tc>
        <w:tc>
          <w:tcPr>
            <w:tcW w:w="1667" w:type="dxa"/>
            <w:tcBorders>
              <w:top w:val="nil"/>
              <w:left w:val="nil"/>
              <w:bottom w:val="single" w:sz="4" w:space="0" w:color="auto"/>
              <w:right w:val="nil"/>
            </w:tcBorders>
            <w:shd w:val="clear" w:color="000000" w:fill="FFFFFF"/>
            <w:noWrap/>
            <w:vAlign w:val="bottom"/>
          </w:tcPr>
          <w:p w:rsidR="00FB41BF" w:rsidRPr="00FB41BF" w:rsidRDefault="00FB41BF" w:rsidP="00C11FD2">
            <w:pPr>
              <w:spacing w:after="0" w:line="240" w:lineRule="auto"/>
              <w:rPr>
                <w:rFonts w:ascii="Calibri" w:eastAsia="Times New Roman" w:hAnsi="Calibri" w:cs="Calibri"/>
                <w:color w:val="000000"/>
              </w:rPr>
            </w:pPr>
          </w:p>
        </w:tc>
        <w:tc>
          <w:tcPr>
            <w:tcW w:w="879" w:type="dxa"/>
            <w:tcBorders>
              <w:top w:val="nil"/>
              <w:left w:val="nil"/>
              <w:bottom w:val="single" w:sz="4" w:space="0" w:color="auto"/>
              <w:right w:val="nil"/>
            </w:tcBorders>
            <w:shd w:val="clear" w:color="000000" w:fill="FFFFFF"/>
            <w:noWrap/>
            <w:vAlign w:val="bottom"/>
          </w:tcPr>
          <w:p w:rsidR="00FB41BF" w:rsidRPr="00FB41BF" w:rsidRDefault="00FB41BF" w:rsidP="00C11FD2">
            <w:pPr>
              <w:spacing w:after="0" w:line="240" w:lineRule="auto"/>
              <w:rPr>
                <w:rFonts w:ascii="Calibri" w:eastAsia="Times New Roman" w:hAnsi="Calibri" w:cs="Calibri"/>
                <w:color w:val="000000"/>
              </w:rPr>
            </w:pPr>
          </w:p>
        </w:tc>
        <w:tc>
          <w:tcPr>
            <w:tcW w:w="1649" w:type="dxa"/>
            <w:tcBorders>
              <w:top w:val="nil"/>
              <w:left w:val="nil"/>
              <w:bottom w:val="single" w:sz="4" w:space="0" w:color="auto"/>
              <w:right w:val="nil"/>
            </w:tcBorders>
            <w:shd w:val="clear" w:color="000000" w:fill="FFFFFF"/>
            <w:noWrap/>
            <w:vAlign w:val="bottom"/>
          </w:tcPr>
          <w:p w:rsidR="00FB41BF" w:rsidRPr="00FB41BF" w:rsidRDefault="00FB41BF" w:rsidP="00C11FD2">
            <w:pPr>
              <w:spacing w:after="0" w:line="240" w:lineRule="auto"/>
              <w:rPr>
                <w:rFonts w:ascii="Calibri" w:eastAsia="Times New Roman" w:hAnsi="Calibri" w:cs="Calibri"/>
                <w:color w:val="000000"/>
              </w:rPr>
            </w:pPr>
          </w:p>
        </w:tc>
      </w:tr>
    </w:tbl>
    <w:p w:rsidR="00FB41BF" w:rsidRDefault="00FB41BF" w:rsidP="00FB41BF">
      <w:pPr>
        <w:shd w:val="clear" w:color="auto" w:fill="FFFFFF"/>
        <w:spacing w:line="360" w:lineRule="atLeast"/>
        <w:rPr>
          <w:rFonts w:ascii="Times New Roman" w:hAnsi="Times New Roman" w:cs="Times New Roman"/>
          <w:sz w:val="24"/>
          <w:szCs w:val="24"/>
        </w:rPr>
      </w:pPr>
      <w:r w:rsidRPr="00D075B1">
        <w:rPr>
          <w:noProof/>
        </w:rPr>
        <w:drawing>
          <wp:inline distT="0" distB="0" distL="0" distR="0" wp14:anchorId="7555FD61" wp14:editId="7EE66759">
            <wp:extent cx="5731510" cy="2244146"/>
            <wp:effectExtent l="0" t="0" r="254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2244146"/>
                    </a:xfrm>
                    <a:prstGeom prst="rect">
                      <a:avLst/>
                    </a:prstGeom>
                    <a:noFill/>
                    <a:ln>
                      <a:noFill/>
                    </a:ln>
                  </pic:spPr>
                </pic:pic>
              </a:graphicData>
            </a:graphic>
          </wp:inline>
        </w:drawing>
      </w:r>
    </w:p>
    <w:p w:rsidR="009F389B" w:rsidRDefault="009F389B" w:rsidP="00C66BD6">
      <w:pPr>
        <w:spacing w:line="360" w:lineRule="auto"/>
        <w:rPr>
          <w:rFonts w:ascii="Times New Roman" w:hAnsi="Times New Roman" w:cs="Times New Roman"/>
          <w:sz w:val="24"/>
          <w:szCs w:val="24"/>
        </w:rPr>
      </w:pPr>
    </w:p>
    <w:p w:rsidR="0016100B" w:rsidRPr="00877CD5" w:rsidRDefault="0016100B" w:rsidP="0016100B">
      <w:pPr>
        <w:pStyle w:val="Caption"/>
        <w:keepNext/>
        <w:jc w:val="center"/>
        <w:rPr>
          <w:color w:val="auto"/>
          <w:sz w:val="20"/>
          <w:szCs w:val="20"/>
        </w:rPr>
      </w:pPr>
      <w:bookmarkStart w:id="33" w:name="_Toc388352441"/>
      <w:proofErr w:type="gramStart"/>
      <w:r w:rsidRPr="00877CD5">
        <w:rPr>
          <w:color w:val="auto"/>
          <w:sz w:val="20"/>
          <w:szCs w:val="20"/>
        </w:rPr>
        <w:lastRenderedPageBreak/>
        <w:t xml:space="preserve">Table </w:t>
      </w:r>
      <w:proofErr w:type="gramEnd"/>
      <w:r w:rsidRPr="00877CD5">
        <w:rPr>
          <w:color w:val="auto"/>
          <w:sz w:val="20"/>
          <w:szCs w:val="20"/>
        </w:rPr>
        <w:fldChar w:fldCharType="begin"/>
      </w:r>
      <w:r w:rsidRPr="00877CD5">
        <w:rPr>
          <w:color w:val="auto"/>
          <w:sz w:val="20"/>
          <w:szCs w:val="20"/>
        </w:rPr>
        <w:instrText xml:space="preserve"> SEQ Table \* ARABIC </w:instrText>
      </w:r>
      <w:r w:rsidRPr="00877CD5">
        <w:rPr>
          <w:color w:val="auto"/>
          <w:sz w:val="20"/>
          <w:szCs w:val="20"/>
        </w:rPr>
        <w:fldChar w:fldCharType="separate"/>
      </w:r>
      <w:r w:rsidR="00CF5630">
        <w:rPr>
          <w:noProof/>
          <w:color w:val="auto"/>
          <w:sz w:val="20"/>
          <w:szCs w:val="20"/>
        </w:rPr>
        <w:t>5</w:t>
      </w:r>
      <w:r w:rsidRPr="00877CD5">
        <w:rPr>
          <w:color w:val="auto"/>
          <w:sz w:val="20"/>
          <w:szCs w:val="20"/>
        </w:rPr>
        <w:fldChar w:fldCharType="end"/>
      </w:r>
      <w:proofErr w:type="gramStart"/>
      <w:r w:rsidRPr="00877CD5">
        <w:rPr>
          <w:color w:val="auto"/>
          <w:sz w:val="20"/>
          <w:szCs w:val="20"/>
        </w:rPr>
        <w:t>.</w:t>
      </w:r>
      <w:proofErr w:type="gramEnd"/>
      <w:r w:rsidRPr="00877CD5">
        <w:rPr>
          <w:color w:val="auto"/>
          <w:sz w:val="20"/>
          <w:szCs w:val="20"/>
        </w:rPr>
        <w:t xml:space="preserve"> Average Abnormal Returns and expectations about a match</w:t>
      </w:r>
      <w:bookmarkEnd w:id="33"/>
    </w:p>
    <w:p w:rsidR="00FB41BF" w:rsidRPr="00B64CE3" w:rsidRDefault="00FB41BF" w:rsidP="00FB41BF">
      <w:pPr>
        <w:pBdr>
          <w:top w:val="single" w:sz="4" w:space="1" w:color="auto"/>
        </w:pBdr>
        <w:rPr>
          <w:rFonts w:ascii="Times New Roman" w:hAnsi="Times New Roman" w:cs="Times New Roman"/>
          <w:sz w:val="20"/>
          <w:szCs w:val="20"/>
        </w:rPr>
      </w:pPr>
      <w:r w:rsidRPr="00B64CE3">
        <w:rPr>
          <w:rFonts w:ascii="Times New Roman" w:hAnsi="Times New Roman" w:cs="Times New Roman"/>
          <w:sz w:val="20"/>
          <w:szCs w:val="20"/>
        </w:rPr>
        <w:t xml:space="preserve">This table shows the average abnormal returns (AAR) </w:t>
      </w:r>
      <w:r w:rsidR="00521361">
        <w:rPr>
          <w:rFonts w:ascii="Times New Roman" w:hAnsi="Times New Roman" w:cs="Times New Roman"/>
          <w:sz w:val="20"/>
          <w:szCs w:val="20"/>
        </w:rPr>
        <w:t>in combination with the importance. The AAR has been calculated according to the following formula</w:t>
      </w:r>
      <w:r w:rsidRPr="00B64CE3">
        <w:rPr>
          <w:rFonts w:ascii="Times New Roman" w:hAnsi="Times New Roman" w:cs="Times New Roman"/>
          <w:sz w:val="20"/>
          <w:szCs w:val="20"/>
        </w:rPr>
        <w:t>:</w:t>
      </w:r>
    </w:p>
    <w:p w:rsidR="00FB41BF" w:rsidRPr="00B64CE3" w:rsidRDefault="008359C5" w:rsidP="00FB41BF">
      <w:pPr>
        <w:pBdr>
          <w:top w:val="single" w:sz="4" w:space="1" w:color="auto"/>
        </w:pBdr>
        <w:jc w:val="center"/>
        <w:rPr>
          <w:rFonts w:ascii="Times New Roman" w:eastAsiaTheme="minorEastAsia"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AAR</m:t>
            </m:r>
          </m:e>
          <m:sub>
            <m:r>
              <w:rPr>
                <w:rFonts w:ascii="Cambria Math" w:hAnsi="Cambria Math" w:cs="Times New Roman"/>
                <w:sz w:val="20"/>
                <w:szCs w:val="20"/>
              </w:rPr>
              <m:t>i,t</m:t>
            </m:r>
          </m:sub>
        </m:sSub>
        <m:r>
          <w:rPr>
            <w:rFonts w:ascii="Cambria Math" w:eastAsia="Cambria Math" w:hAnsi="Cambria Math" w:cs="Times New Roman"/>
            <w:sz w:val="20"/>
            <w:szCs w:val="20"/>
          </w:rPr>
          <m:t xml:space="preserve"> =1/N</m:t>
        </m:r>
        <m:nary>
          <m:naryPr>
            <m:chr m:val="∑"/>
            <m:grow m:val="1"/>
            <m:ctrlPr>
              <w:rPr>
                <w:rFonts w:ascii="Cambria Math" w:hAnsi="Cambria Math" w:cs="Times New Roman"/>
                <w:sz w:val="20"/>
                <w:szCs w:val="20"/>
              </w:rPr>
            </m:ctrlPr>
          </m:naryPr>
          <m:sub>
            <m:r>
              <w:rPr>
                <w:rFonts w:ascii="Cambria Math" w:eastAsia="Cambria Math" w:hAnsi="Cambria Math" w:cs="Times New Roman"/>
                <w:sz w:val="20"/>
                <w:szCs w:val="20"/>
              </w:rPr>
              <m:t>t-1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e>
        </m:nary>
      </m:oMath>
      <w:r w:rsidR="00FB41BF" w:rsidRPr="00B64CE3">
        <w:rPr>
          <w:rFonts w:ascii="Times New Roman" w:eastAsiaTheme="minorEastAsia" w:hAnsi="Times New Roman" w:cs="Times New Roman"/>
          <w:sz w:val="20"/>
          <w:szCs w:val="20"/>
        </w:rPr>
        <w:tab/>
      </w:r>
    </w:p>
    <w:p w:rsidR="00FB41BF" w:rsidRPr="00B64CE3" w:rsidRDefault="00FB41BF" w:rsidP="00FB41BF">
      <w:pPr>
        <w:pBdr>
          <w:top w:val="single" w:sz="4" w:space="1" w:color="auto"/>
        </w:pBdr>
        <w:rPr>
          <w:rFonts w:ascii="Times New Roman" w:eastAsiaTheme="minorEastAsia" w:hAnsi="Times New Roman" w:cs="Times New Roman"/>
          <w:sz w:val="20"/>
          <w:szCs w:val="20"/>
        </w:rPr>
      </w:pPr>
      <w:r w:rsidRPr="00B64CE3">
        <w:rPr>
          <w:rFonts w:ascii="Times New Roman" w:eastAsiaTheme="minorEastAsia" w:hAnsi="Times New Roman" w:cs="Times New Roman"/>
          <w:sz w:val="20"/>
          <w:szCs w:val="20"/>
        </w:rPr>
        <w:t xml:space="preserve">Where n is the number of observations and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B64CE3">
        <w:rPr>
          <w:rFonts w:ascii="Times New Roman" w:eastAsiaTheme="minorEastAsia" w:hAnsi="Times New Roman" w:cs="Times New Roman"/>
          <w:sz w:val="20"/>
          <w:szCs w:val="20"/>
        </w:rPr>
        <w:t xml:space="preserve"> is the abnormal return of index </w:t>
      </w:r>
      <w:proofErr w:type="spellStart"/>
      <w:r w:rsidR="00521361">
        <w:rPr>
          <w:rFonts w:ascii="Times New Roman" w:eastAsiaTheme="minorEastAsia" w:hAnsi="Times New Roman" w:cs="Times New Roman"/>
          <w:sz w:val="20"/>
          <w:szCs w:val="20"/>
        </w:rPr>
        <w:t>i</w:t>
      </w:r>
      <w:proofErr w:type="spellEnd"/>
      <w:r w:rsidRPr="00B64CE3">
        <w:rPr>
          <w:rFonts w:ascii="Times New Roman" w:eastAsiaTheme="minorEastAsia" w:hAnsi="Times New Roman" w:cs="Times New Roman"/>
          <w:sz w:val="20"/>
          <w:szCs w:val="20"/>
        </w:rPr>
        <w:t xml:space="preserve">. The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B64CE3">
        <w:rPr>
          <w:rFonts w:ascii="Times New Roman" w:eastAsiaTheme="minorEastAsia" w:hAnsi="Times New Roman" w:cs="Times New Roman"/>
          <w:sz w:val="20"/>
          <w:szCs w:val="20"/>
        </w:rPr>
        <w:t xml:space="preserve"> and T-statistic have been calculated according to formula 5 and 6 in chapter 5.3.4 and as mentioned in ta</w:t>
      </w:r>
      <w:r w:rsidR="00521361">
        <w:rPr>
          <w:rFonts w:ascii="Times New Roman" w:eastAsiaTheme="minorEastAsia" w:hAnsi="Times New Roman" w:cs="Times New Roman"/>
          <w:sz w:val="20"/>
          <w:szCs w:val="20"/>
        </w:rPr>
        <w:t>ble 3</w:t>
      </w:r>
      <w:r w:rsidRPr="00B64CE3">
        <w:rPr>
          <w:rFonts w:ascii="Times New Roman" w:eastAsiaTheme="minorEastAsia" w:hAnsi="Times New Roman" w:cs="Times New Roman"/>
          <w:sz w:val="20"/>
          <w:szCs w:val="20"/>
        </w:rPr>
        <w:t xml:space="preserve">. </w:t>
      </w:r>
    </w:p>
    <w:p w:rsidR="0016100B" w:rsidRDefault="00FB41BF" w:rsidP="00FB41BF">
      <w:pPr>
        <w:rPr>
          <w:rFonts w:ascii="Times New Roman" w:hAnsi="Times New Roman" w:cs="Times New Roman"/>
          <w:sz w:val="20"/>
          <w:szCs w:val="20"/>
        </w:rPr>
      </w:pPr>
      <w:r w:rsidRPr="00B64CE3">
        <w:rPr>
          <w:rFonts w:ascii="Times New Roman" w:hAnsi="Times New Roman" w:cs="Times New Roman"/>
          <w:sz w:val="20"/>
          <w:szCs w:val="20"/>
        </w:rPr>
        <w:t xml:space="preserve">There have been made a differentiation </w:t>
      </w:r>
      <w:r>
        <w:rPr>
          <w:rFonts w:ascii="Times New Roman" w:hAnsi="Times New Roman" w:cs="Times New Roman"/>
          <w:sz w:val="20"/>
          <w:szCs w:val="20"/>
        </w:rPr>
        <w:t>in</w:t>
      </w:r>
      <w:r w:rsidRPr="00B64CE3">
        <w:rPr>
          <w:rFonts w:ascii="Times New Roman" w:hAnsi="Times New Roman" w:cs="Times New Roman"/>
          <w:sz w:val="20"/>
          <w:szCs w:val="20"/>
        </w:rPr>
        <w:t xml:space="preserve"> the expectations of a match. The expectations are based on the FIFA World Ranking list, the country which possessed the highest position on the list at the beginning of the year the match was played was expected to win. The statistics </w:t>
      </w:r>
      <w:r w:rsidR="00460CD7">
        <w:rPr>
          <w:rFonts w:ascii="Times New Roman" w:hAnsi="Times New Roman" w:cs="Times New Roman"/>
          <w:sz w:val="20"/>
          <w:szCs w:val="20"/>
        </w:rPr>
        <w:t>for</w:t>
      </w:r>
      <w:r w:rsidRPr="00B64CE3">
        <w:rPr>
          <w:rFonts w:ascii="Times New Roman" w:hAnsi="Times New Roman" w:cs="Times New Roman"/>
          <w:sz w:val="20"/>
          <w:szCs w:val="20"/>
        </w:rPr>
        <w:t xml:space="preserve"> all wins, losses and draws have been mentioned on top of each table, with the expected and unexpected results below. The total number of observations differs from the total number of observations in table 2, since the FIFA World Ranking list was founded in 1993. There have been made a differentiation between all matches and all matches without friendly matches.</w:t>
      </w:r>
    </w:p>
    <w:tbl>
      <w:tblPr>
        <w:tblW w:w="9140" w:type="dxa"/>
        <w:tblInd w:w="93" w:type="dxa"/>
        <w:tblLook w:val="04A0" w:firstRow="1" w:lastRow="0" w:firstColumn="1" w:lastColumn="0" w:noHBand="0" w:noVBand="1"/>
      </w:tblPr>
      <w:tblGrid>
        <w:gridCol w:w="2180"/>
        <w:gridCol w:w="1245"/>
        <w:gridCol w:w="1520"/>
        <w:gridCol w:w="1667"/>
        <w:gridCol w:w="879"/>
        <w:gridCol w:w="1649"/>
      </w:tblGrid>
      <w:tr w:rsidR="0016100B" w:rsidRPr="00FB41BF" w:rsidTr="0061742A">
        <w:trPr>
          <w:trHeight w:val="287"/>
        </w:trPr>
        <w:tc>
          <w:tcPr>
            <w:tcW w:w="2180" w:type="dxa"/>
            <w:tcBorders>
              <w:top w:val="nil"/>
              <w:left w:val="nil"/>
              <w:bottom w:val="single" w:sz="4" w:space="0" w:color="auto"/>
              <w:right w:val="nil"/>
            </w:tcBorders>
            <w:shd w:val="clear" w:color="000000" w:fill="FFFFFF"/>
            <w:noWrap/>
            <w:vAlign w:val="bottom"/>
          </w:tcPr>
          <w:p w:rsidR="0016100B" w:rsidRPr="00FB41BF" w:rsidRDefault="0016100B" w:rsidP="0061742A">
            <w:pPr>
              <w:spacing w:after="0" w:line="240" w:lineRule="auto"/>
              <w:rPr>
                <w:rFonts w:ascii="Calibri" w:eastAsia="Times New Roman" w:hAnsi="Calibri" w:cs="Calibri"/>
                <w:color w:val="000000"/>
              </w:rPr>
            </w:pPr>
          </w:p>
        </w:tc>
        <w:tc>
          <w:tcPr>
            <w:tcW w:w="1245" w:type="dxa"/>
            <w:tcBorders>
              <w:top w:val="nil"/>
              <w:left w:val="nil"/>
              <w:bottom w:val="single" w:sz="4" w:space="0" w:color="auto"/>
              <w:right w:val="nil"/>
            </w:tcBorders>
            <w:shd w:val="clear" w:color="000000" w:fill="FFFFFF"/>
            <w:noWrap/>
            <w:vAlign w:val="bottom"/>
          </w:tcPr>
          <w:p w:rsidR="0016100B" w:rsidRPr="00FB41BF" w:rsidRDefault="0016100B" w:rsidP="0061742A">
            <w:pPr>
              <w:spacing w:after="0" w:line="240" w:lineRule="auto"/>
              <w:rPr>
                <w:rFonts w:ascii="Calibri" w:eastAsia="Times New Roman" w:hAnsi="Calibri" w:cs="Calibri"/>
                <w:color w:val="000000"/>
              </w:rPr>
            </w:pPr>
          </w:p>
        </w:tc>
        <w:tc>
          <w:tcPr>
            <w:tcW w:w="1520" w:type="dxa"/>
            <w:tcBorders>
              <w:top w:val="nil"/>
              <w:left w:val="nil"/>
              <w:bottom w:val="single" w:sz="4" w:space="0" w:color="auto"/>
              <w:right w:val="nil"/>
            </w:tcBorders>
            <w:shd w:val="clear" w:color="000000" w:fill="FFFFFF"/>
            <w:noWrap/>
            <w:vAlign w:val="bottom"/>
          </w:tcPr>
          <w:p w:rsidR="0016100B" w:rsidRPr="00FB41BF" w:rsidRDefault="0016100B" w:rsidP="0061742A">
            <w:pPr>
              <w:spacing w:after="0" w:line="240" w:lineRule="auto"/>
              <w:rPr>
                <w:rFonts w:ascii="Calibri" w:eastAsia="Times New Roman" w:hAnsi="Calibri" w:cs="Calibri"/>
                <w:color w:val="000000"/>
              </w:rPr>
            </w:pPr>
          </w:p>
        </w:tc>
        <w:tc>
          <w:tcPr>
            <w:tcW w:w="1667" w:type="dxa"/>
            <w:tcBorders>
              <w:top w:val="nil"/>
              <w:left w:val="nil"/>
              <w:bottom w:val="single" w:sz="4" w:space="0" w:color="auto"/>
              <w:right w:val="nil"/>
            </w:tcBorders>
            <w:shd w:val="clear" w:color="000000" w:fill="FFFFFF"/>
            <w:noWrap/>
            <w:vAlign w:val="bottom"/>
          </w:tcPr>
          <w:p w:rsidR="0016100B" w:rsidRPr="00FB41BF" w:rsidRDefault="0016100B" w:rsidP="0061742A">
            <w:pPr>
              <w:spacing w:after="0" w:line="240" w:lineRule="auto"/>
              <w:rPr>
                <w:rFonts w:ascii="Calibri" w:eastAsia="Times New Roman" w:hAnsi="Calibri" w:cs="Calibri"/>
                <w:color w:val="000000"/>
              </w:rPr>
            </w:pPr>
          </w:p>
        </w:tc>
        <w:tc>
          <w:tcPr>
            <w:tcW w:w="879" w:type="dxa"/>
            <w:tcBorders>
              <w:top w:val="nil"/>
              <w:left w:val="nil"/>
              <w:bottom w:val="single" w:sz="4" w:space="0" w:color="auto"/>
              <w:right w:val="nil"/>
            </w:tcBorders>
            <w:shd w:val="clear" w:color="000000" w:fill="FFFFFF"/>
            <w:noWrap/>
            <w:vAlign w:val="bottom"/>
          </w:tcPr>
          <w:p w:rsidR="0016100B" w:rsidRPr="00FB41BF" w:rsidRDefault="0016100B" w:rsidP="0061742A">
            <w:pPr>
              <w:spacing w:after="0" w:line="240" w:lineRule="auto"/>
              <w:rPr>
                <w:rFonts w:ascii="Calibri" w:eastAsia="Times New Roman" w:hAnsi="Calibri" w:cs="Calibri"/>
                <w:color w:val="000000"/>
              </w:rPr>
            </w:pPr>
          </w:p>
        </w:tc>
        <w:tc>
          <w:tcPr>
            <w:tcW w:w="1649" w:type="dxa"/>
            <w:tcBorders>
              <w:top w:val="nil"/>
              <w:left w:val="nil"/>
              <w:bottom w:val="single" w:sz="4" w:space="0" w:color="auto"/>
              <w:right w:val="nil"/>
            </w:tcBorders>
            <w:shd w:val="clear" w:color="000000" w:fill="FFFFFF"/>
            <w:noWrap/>
            <w:vAlign w:val="bottom"/>
          </w:tcPr>
          <w:p w:rsidR="0016100B" w:rsidRPr="00FB41BF" w:rsidRDefault="0016100B" w:rsidP="0061742A">
            <w:pPr>
              <w:spacing w:after="0" w:line="240" w:lineRule="auto"/>
              <w:rPr>
                <w:rFonts w:ascii="Calibri" w:eastAsia="Times New Roman" w:hAnsi="Calibri" w:cs="Calibri"/>
                <w:color w:val="000000"/>
              </w:rPr>
            </w:pPr>
          </w:p>
        </w:tc>
      </w:tr>
    </w:tbl>
    <w:p w:rsidR="00FB41BF" w:rsidRDefault="00FB41BF" w:rsidP="00FB41BF">
      <w:pPr>
        <w:shd w:val="clear" w:color="auto" w:fill="FFFFFF"/>
        <w:spacing w:line="360" w:lineRule="atLeast"/>
        <w:rPr>
          <w:rFonts w:ascii="Times New Roman" w:hAnsi="Times New Roman" w:cs="Times New Roman"/>
          <w:sz w:val="24"/>
          <w:szCs w:val="24"/>
        </w:rPr>
      </w:pPr>
      <w:r w:rsidRPr="005C082B">
        <w:rPr>
          <w:noProof/>
        </w:rPr>
        <w:drawing>
          <wp:inline distT="0" distB="0" distL="0" distR="0" wp14:anchorId="6817BDF0" wp14:editId="71DE7CB9">
            <wp:extent cx="5731510" cy="2597976"/>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597976"/>
                    </a:xfrm>
                    <a:prstGeom prst="rect">
                      <a:avLst/>
                    </a:prstGeom>
                    <a:noFill/>
                    <a:ln>
                      <a:noFill/>
                    </a:ln>
                  </pic:spPr>
                </pic:pic>
              </a:graphicData>
            </a:graphic>
          </wp:inline>
        </w:drawing>
      </w:r>
    </w:p>
    <w:p w:rsidR="008A027E" w:rsidRPr="00877CD5" w:rsidRDefault="00D20A16" w:rsidP="00D20A16">
      <w:pPr>
        <w:pStyle w:val="Heading2"/>
        <w:rPr>
          <w:rFonts w:ascii="Times New Roman" w:hAnsi="Times New Roman" w:cs="Times New Roman"/>
          <w:color w:val="auto"/>
          <w:sz w:val="28"/>
          <w:szCs w:val="28"/>
        </w:rPr>
      </w:pPr>
      <w:bookmarkStart w:id="34" w:name="_Toc388440231"/>
      <w:r w:rsidRPr="00877CD5">
        <w:rPr>
          <w:rFonts w:ascii="Times New Roman" w:hAnsi="Times New Roman" w:cs="Times New Roman"/>
          <w:color w:val="auto"/>
          <w:sz w:val="28"/>
          <w:szCs w:val="28"/>
        </w:rPr>
        <w:t>5.4</w:t>
      </w:r>
      <w:r w:rsidRPr="00877CD5">
        <w:rPr>
          <w:rFonts w:ascii="Times New Roman" w:hAnsi="Times New Roman" w:cs="Times New Roman"/>
          <w:color w:val="auto"/>
          <w:sz w:val="28"/>
          <w:szCs w:val="28"/>
        </w:rPr>
        <w:tab/>
        <w:t xml:space="preserve"> </w:t>
      </w:r>
      <w:r w:rsidR="006E6907" w:rsidRPr="00877CD5">
        <w:rPr>
          <w:rFonts w:ascii="Times New Roman" w:hAnsi="Times New Roman" w:cs="Times New Roman"/>
          <w:color w:val="auto"/>
          <w:sz w:val="28"/>
          <w:szCs w:val="28"/>
        </w:rPr>
        <w:t>Asymmetric results</w:t>
      </w:r>
      <w:bookmarkEnd w:id="34"/>
    </w:p>
    <w:p w:rsidR="00C66BD6" w:rsidRDefault="00AA6E87" w:rsidP="00983CB6">
      <w:pPr>
        <w:spacing w:line="360" w:lineRule="auto"/>
        <w:rPr>
          <w:rFonts w:ascii="Times New Roman" w:hAnsi="Times New Roman" w:cs="Times New Roman"/>
          <w:color w:val="FF0000"/>
          <w:sz w:val="24"/>
          <w:szCs w:val="24"/>
        </w:rPr>
      </w:pPr>
      <w:r w:rsidRPr="00AA6E87">
        <w:rPr>
          <w:rFonts w:ascii="Times New Roman" w:hAnsi="Times New Roman" w:cs="Times New Roman"/>
          <w:sz w:val="24"/>
          <w:szCs w:val="24"/>
        </w:rPr>
        <w:t>Table 2, 3,</w:t>
      </w:r>
      <w:r>
        <w:rPr>
          <w:rFonts w:ascii="Times New Roman" w:hAnsi="Times New Roman" w:cs="Times New Roman"/>
          <w:sz w:val="24"/>
          <w:szCs w:val="24"/>
        </w:rPr>
        <w:t xml:space="preserve"> 4 and 5 in the appendix show information which is useful in order to answer the following hypothesis about asymmetric results: </w:t>
      </w:r>
    </w:p>
    <w:p w:rsidR="009C3269" w:rsidRDefault="008359C5" w:rsidP="009C3269">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9C3269" w:rsidRPr="00004236">
        <w:rPr>
          <w:rFonts w:ascii="Times New Roman" w:hAnsi="Times New Roman" w:cs="Times New Roman"/>
          <w:i/>
          <w:sz w:val="24"/>
          <w:szCs w:val="24"/>
        </w:rPr>
        <w:t xml:space="preserve">: </w:t>
      </w:r>
      <w:r w:rsidR="009C3269" w:rsidRPr="00004236">
        <w:rPr>
          <w:rFonts w:ascii="Times New Roman" w:hAnsi="Times New Roman" w:cs="Times New Roman"/>
          <w:i/>
          <w:sz w:val="24"/>
          <w:szCs w:val="24"/>
        </w:rPr>
        <w:tab/>
      </w:r>
      <w:r w:rsidR="00B30080">
        <w:rPr>
          <w:rFonts w:ascii="Times New Roman" w:hAnsi="Times New Roman" w:cs="Times New Roman"/>
          <w:i/>
          <w:sz w:val="24"/>
          <w:szCs w:val="24"/>
        </w:rPr>
        <w:t xml:space="preserve">A loss, draw and win </w:t>
      </w:r>
      <w:r w:rsidR="00FE3007">
        <w:rPr>
          <w:rFonts w:ascii="Times New Roman" w:hAnsi="Times New Roman" w:cs="Times New Roman"/>
          <w:i/>
          <w:sz w:val="24"/>
          <w:szCs w:val="24"/>
        </w:rPr>
        <w:t>do</w:t>
      </w:r>
      <w:r w:rsidR="00B30080">
        <w:rPr>
          <w:rFonts w:ascii="Times New Roman" w:hAnsi="Times New Roman" w:cs="Times New Roman"/>
          <w:i/>
          <w:sz w:val="24"/>
          <w:szCs w:val="24"/>
        </w:rPr>
        <w:t xml:space="preserve"> lead to the same market reaction. </w:t>
      </w:r>
    </w:p>
    <w:p w:rsidR="009C3269" w:rsidRPr="00842DA6" w:rsidRDefault="008359C5" w:rsidP="009C3269">
      <w:pPr>
        <w:spacing w:line="240" w:lineRule="auto"/>
        <w:ind w:left="1440" w:hanging="1440"/>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9C3269">
        <w:rPr>
          <w:rFonts w:ascii="Times New Roman" w:hAnsi="Times New Roman" w:cs="Times New Roman"/>
          <w:i/>
          <w:sz w:val="24"/>
          <w:szCs w:val="24"/>
        </w:rPr>
        <w:t>:</w:t>
      </w:r>
      <w:r w:rsidR="009C3269">
        <w:rPr>
          <w:rFonts w:ascii="Times New Roman" w:hAnsi="Times New Roman" w:cs="Times New Roman"/>
          <w:i/>
          <w:sz w:val="24"/>
          <w:szCs w:val="24"/>
        </w:rPr>
        <w:tab/>
      </w:r>
      <w:r w:rsidR="00B30080">
        <w:rPr>
          <w:rFonts w:ascii="Times New Roman" w:hAnsi="Times New Roman" w:cs="Times New Roman"/>
          <w:i/>
          <w:sz w:val="24"/>
          <w:szCs w:val="24"/>
        </w:rPr>
        <w:t>A loss does lead to a stronger market reaction compared to a win</w:t>
      </w:r>
    </w:p>
    <w:p w:rsidR="00FE3007" w:rsidRDefault="00FE3007" w:rsidP="00D20A16">
      <w:pPr>
        <w:spacing w:line="360" w:lineRule="auto"/>
        <w:rPr>
          <w:rFonts w:ascii="Times New Roman" w:eastAsiaTheme="minorEastAsia" w:hAnsi="Times New Roman" w:cs="Times New Roman"/>
          <w:sz w:val="24"/>
          <w:szCs w:val="24"/>
        </w:rPr>
      </w:pPr>
      <w:r>
        <w:rPr>
          <w:rFonts w:ascii="Times New Roman" w:hAnsi="Times New Roman" w:cs="Times New Roman"/>
          <w:sz w:val="24"/>
          <w:szCs w:val="24"/>
        </w:rPr>
        <w:t xml:space="preserve">All tables mentioned above report insignificant results after a win and a significant reaction after a loss. Table 2, </w:t>
      </w:r>
      <w:r w:rsidR="0016100B">
        <w:rPr>
          <w:rFonts w:ascii="Times New Roman" w:hAnsi="Times New Roman" w:cs="Times New Roman"/>
          <w:sz w:val="24"/>
          <w:szCs w:val="24"/>
        </w:rPr>
        <w:t>4</w:t>
      </w:r>
      <w:r>
        <w:rPr>
          <w:rFonts w:ascii="Times New Roman" w:hAnsi="Times New Roman" w:cs="Times New Roman"/>
          <w:sz w:val="24"/>
          <w:szCs w:val="24"/>
        </w:rPr>
        <w:t xml:space="preserve"> and 5 in the appendix show a negative market reaction at </w:t>
      </w:r>
      <w:r w:rsidR="0016100B">
        <w:rPr>
          <w:rFonts w:ascii="Times New Roman" w:hAnsi="Times New Roman" w:cs="Times New Roman"/>
          <w:sz w:val="24"/>
          <w:szCs w:val="24"/>
        </w:rPr>
        <w:t xml:space="preserve">a 1% significance level. Table 3 </w:t>
      </w:r>
      <w:r>
        <w:rPr>
          <w:rFonts w:ascii="Times New Roman" w:hAnsi="Times New Roman" w:cs="Times New Roman"/>
          <w:sz w:val="24"/>
          <w:szCs w:val="24"/>
        </w:rPr>
        <w:t xml:space="preserve">shows a negative market reaction at </w:t>
      </w:r>
      <w:r w:rsidR="00F92AD5">
        <w:rPr>
          <w:rFonts w:ascii="Times New Roman" w:hAnsi="Times New Roman" w:cs="Times New Roman"/>
          <w:sz w:val="24"/>
          <w:szCs w:val="24"/>
        </w:rPr>
        <w:t xml:space="preserve">a </w:t>
      </w:r>
      <w:r>
        <w:rPr>
          <w:rFonts w:ascii="Times New Roman" w:hAnsi="Times New Roman" w:cs="Times New Roman"/>
          <w:sz w:val="24"/>
          <w:szCs w:val="24"/>
        </w:rPr>
        <w:t>10%</w:t>
      </w:r>
      <w:r w:rsidR="00F92AD5">
        <w:rPr>
          <w:rFonts w:ascii="Times New Roman" w:hAnsi="Times New Roman" w:cs="Times New Roman"/>
          <w:sz w:val="24"/>
          <w:szCs w:val="24"/>
        </w:rPr>
        <w:t xml:space="preserve"> significance level</w:t>
      </w:r>
      <w:r>
        <w:rPr>
          <w:rFonts w:ascii="Times New Roman" w:hAnsi="Times New Roman" w:cs="Times New Roman"/>
          <w:sz w:val="24"/>
          <w:szCs w:val="24"/>
        </w:rPr>
        <w:t xml:space="preserve"> for all matches and at 5%</w:t>
      </w:r>
      <w:r w:rsidR="00F92AD5">
        <w:rPr>
          <w:rFonts w:ascii="Times New Roman" w:hAnsi="Times New Roman" w:cs="Times New Roman"/>
          <w:sz w:val="24"/>
          <w:szCs w:val="24"/>
        </w:rPr>
        <w:t xml:space="preserve"> level</w:t>
      </w:r>
      <w:r>
        <w:rPr>
          <w:rFonts w:ascii="Times New Roman" w:hAnsi="Times New Roman" w:cs="Times New Roman"/>
          <w:sz w:val="24"/>
          <w:szCs w:val="24"/>
        </w:rPr>
        <w:t xml:space="preserve"> without friendly matches. Based on these results, one can </w:t>
      </w:r>
      <w:r>
        <w:rPr>
          <w:rFonts w:ascii="Times New Roman" w:eastAsiaTheme="minorEastAsia" w:hAnsi="Times New Roman" w:cs="Times New Roman"/>
          <w:sz w:val="24"/>
          <w:szCs w:val="24"/>
        </w:rPr>
        <w:t xml:space="preserve">reject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Pr>
          <w:rFonts w:ascii="Times New Roman" w:eastAsiaTheme="minorEastAsia" w:hAnsi="Times New Roman" w:cs="Times New Roman"/>
          <w:sz w:val="24"/>
          <w:szCs w:val="24"/>
        </w:rPr>
        <w:t xml:space="preserve"> </w:t>
      </w:r>
      <w:r>
        <w:rPr>
          <w:rFonts w:ascii="Times New Roman" w:hAnsi="Times New Roman" w:cs="Times New Roman"/>
          <w:sz w:val="24"/>
          <w:szCs w:val="24"/>
        </w:rPr>
        <w:t>and therefore assume that the results are asymmetric</w:t>
      </w:r>
      <w:r>
        <w:rPr>
          <w:rFonts w:ascii="Times New Roman" w:eastAsiaTheme="minorEastAsia" w:hAnsi="Times New Roman" w:cs="Times New Roman"/>
          <w:sz w:val="24"/>
          <w:szCs w:val="24"/>
        </w:rPr>
        <w:t>.</w:t>
      </w:r>
      <w:r w:rsidR="00F92AD5">
        <w:rPr>
          <w:rFonts w:ascii="Times New Roman" w:eastAsiaTheme="minorEastAsia" w:hAnsi="Times New Roman" w:cs="Times New Roman"/>
          <w:sz w:val="24"/>
          <w:szCs w:val="24"/>
        </w:rPr>
        <w:t xml:space="preserve"> The degree of asymmetry depends on both expectations and importance of a match</w:t>
      </w:r>
      <w:r w:rsidR="006B001D">
        <w:rPr>
          <w:rFonts w:ascii="Times New Roman" w:eastAsiaTheme="minorEastAsia" w:hAnsi="Times New Roman" w:cs="Times New Roman"/>
          <w:sz w:val="24"/>
          <w:szCs w:val="24"/>
        </w:rPr>
        <w:t>.</w:t>
      </w:r>
      <w:r w:rsidR="00035870">
        <w:rPr>
          <w:rFonts w:ascii="Times New Roman" w:eastAsiaTheme="minorEastAsia" w:hAnsi="Times New Roman" w:cs="Times New Roman"/>
          <w:sz w:val="24"/>
          <w:szCs w:val="24"/>
        </w:rPr>
        <w:t xml:space="preserve"> </w:t>
      </w:r>
      <w:r w:rsidR="00F92AD5">
        <w:rPr>
          <w:rFonts w:ascii="Times New Roman" w:eastAsiaTheme="minorEastAsia" w:hAnsi="Times New Roman" w:cs="Times New Roman"/>
          <w:sz w:val="24"/>
          <w:szCs w:val="24"/>
        </w:rPr>
        <w:t>E</w:t>
      </w:r>
      <w:r w:rsidR="00035870">
        <w:rPr>
          <w:rFonts w:ascii="Times New Roman" w:eastAsiaTheme="minorEastAsia" w:hAnsi="Times New Roman" w:cs="Times New Roman"/>
          <w:sz w:val="24"/>
          <w:szCs w:val="24"/>
        </w:rPr>
        <w:t xml:space="preserve">xpected losses seem to have a stronger </w:t>
      </w:r>
      <w:r w:rsidR="00035870">
        <w:rPr>
          <w:rFonts w:ascii="Times New Roman" w:eastAsiaTheme="minorEastAsia" w:hAnsi="Times New Roman" w:cs="Times New Roman"/>
          <w:sz w:val="24"/>
          <w:szCs w:val="24"/>
        </w:rPr>
        <w:lastRenderedPageBreak/>
        <w:t>AAR reaction. The importance of match does play a role, only during a World Championship tournament one could expect a significant negative AAR and is the rate of negative outperformances significant. Excluding frien</w:t>
      </w:r>
      <w:r w:rsidR="006A4064">
        <w:rPr>
          <w:rFonts w:ascii="Times New Roman" w:eastAsiaTheme="minorEastAsia" w:hAnsi="Times New Roman" w:cs="Times New Roman"/>
          <w:sz w:val="24"/>
          <w:szCs w:val="24"/>
        </w:rPr>
        <w:t>dly matches does increase the level of significance and the size o</w:t>
      </w:r>
      <w:r w:rsidR="0016100B">
        <w:rPr>
          <w:rFonts w:ascii="Times New Roman" w:eastAsiaTheme="minorEastAsia" w:hAnsi="Times New Roman" w:cs="Times New Roman"/>
          <w:sz w:val="24"/>
          <w:szCs w:val="24"/>
        </w:rPr>
        <w:t xml:space="preserve">f the market reaction </w:t>
      </w:r>
      <w:r w:rsidR="00F92AD5">
        <w:rPr>
          <w:rFonts w:ascii="Times New Roman" w:eastAsiaTheme="minorEastAsia" w:hAnsi="Times New Roman" w:cs="Times New Roman"/>
          <w:sz w:val="24"/>
          <w:szCs w:val="24"/>
        </w:rPr>
        <w:t xml:space="preserve">as reported </w:t>
      </w:r>
      <w:r w:rsidR="0016100B">
        <w:rPr>
          <w:rFonts w:ascii="Times New Roman" w:eastAsiaTheme="minorEastAsia" w:hAnsi="Times New Roman" w:cs="Times New Roman"/>
          <w:sz w:val="24"/>
          <w:szCs w:val="24"/>
        </w:rPr>
        <w:t>in table 3</w:t>
      </w:r>
      <w:r w:rsidR="006A4064">
        <w:rPr>
          <w:rFonts w:ascii="Times New Roman" w:eastAsiaTheme="minorEastAsia" w:hAnsi="Times New Roman" w:cs="Times New Roman"/>
          <w:sz w:val="24"/>
          <w:szCs w:val="24"/>
        </w:rPr>
        <w:t xml:space="preserve"> and 5. </w:t>
      </w:r>
    </w:p>
    <w:p w:rsidR="00605873" w:rsidRPr="004D17E9" w:rsidRDefault="006E6907" w:rsidP="00D20A16">
      <w:pPr>
        <w:spacing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 stronger reaction after </w:t>
      </w:r>
      <w:r w:rsidR="00493CFC">
        <w:rPr>
          <w:rFonts w:ascii="Times New Roman" w:eastAsiaTheme="minorEastAsia" w:hAnsi="Times New Roman" w:cs="Times New Roman"/>
          <w:sz w:val="24"/>
          <w:szCs w:val="24"/>
        </w:rPr>
        <w:t xml:space="preserve">a </w:t>
      </w:r>
      <w:r>
        <w:rPr>
          <w:rFonts w:ascii="Times New Roman" w:eastAsiaTheme="minorEastAsia" w:hAnsi="Times New Roman" w:cs="Times New Roman"/>
          <w:sz w:val="24"/>
          <w:szCs w:val="24"/>
        </w:rPr>
        <w:t xml:space="preserve">loss compared to the reaction after a win is in contrast with the findings of </w:t>
      </w:r>
      <w:proofErr w:type="spellStart"/>
      <w:r>
        <w:rPr>
          <w:rFonts w:ascii="Times New Roman" w:eastAsiaTheme="minorEastAsia" w:hAnsi="Times New Roman" w:cs="Times New Roman"/>
          <w:sz w:val="24"/>
          <w:szCs w:val="24"/>
        </w:rPr>
        <w:t>Boido</w:t>
      </w:r>
      <w:proofErr w:type="spellEnd"/>
      <w:r>
        <w:rPr>
          <w:rFonts w:ascii="Times New Roman" w:eastAsiaTheme="minorEastAsia" w:hAnsi="Times New Roman" w:cs="Times New Roman"/>
          <w:sz w:val="24"/>
          <w:szCs w:val="24"/>
        </w:rPr>
        <w:t xml:space="preserve"> and </w:t>
      </w:r>
      <w:proofErr w:type="spellStart"/>
      <w:r>
        <w:rPr>
          <w:rFonts w:ascii="Times New Roman" w:eastAsiaTheme="minorEastAsia" w:hAnsi="Times New Roman" w:cs="Times New Roman"/>
          <w:sz w:val="24"/>
          <w:szCs w:val="24"/>
        </w:rPr>
        <w:t>Fasano</w:t>
      </w:r>
      <w:proofErr w:type="spellEnd"/>
      <w:r>
        <w:rPr>
          <w:rFonts w:ascii="Times New Roman" w:eastAsiaTheme="minorEastAsia" w:hAnsi="Times New Roman" w:cs="Times New Roman"/>
          <w:sz w:val="24"/>
          <w:szCs w:val="24"/>
        </w:rPr>
        <w:t xml:space="preserve"> (2007) but line with the </w:t>
      </w:r>
      <w:proofErr w:type="spellStart"/>
      <w:r>
        <w:rPr>
          <w:rFonts w:ascii="Times New Roman" w:eastAsiaTheme="minorEastAsia" w:hAnsi="Times New Roman" w:cs="Times New Roman"/>
          <w:sz w:val="24"/>
          <w:szCs w:val="24"/>
        </w:rPr>
        <w:t>Asthon</w:t>
      </w:r>
      <w:proofErr w:type="spellEnd"/>
      <w:r>
        <w:rPr>
          <w:rFonts w:ascii="Times New Roman" w:eastAsiaTheme="minorEastAsia" w:hAnsi="Times New Roman" w:cs="Times New Roman"/>
          <w:sz w:val="24"/>
          <w:szCs w:val="24"/>
        </w:rPr>
        <w:t xml:space="preserve"> </w:t>
      </w:r>
      <w:r w:rsidR="00E16E83">
        <w:rPr>
          <w:rFonts w:ascii="Times New Roman" w:eastAsiaTheme="minorEastAsia" w:hAnsi="Times New Roman" w:cs="Times New Roman"/>
          <w:sz w:val="24"/>
          <w:szCs w:val="24"/>
        </w:rPr>
        <w:t>et al.</w:t>
      </w:r>
      <w:r>
        <w:rPr>
          <w:rFonts w:ascii="Times New Roman" w:eastAsiaTheme="minorEastAsia" w:hAnsi="Times New Roman" w:cs="Times New Roman"/>
          <w:sz w:val="24"/>
          <w:szCs w:val="24"/>
        </w:rPr>
        <w:t xml:space="preserve"> (2003), Baker and </w:t>
      </w:r>
      <w:proofErr w:type="spellStart"/>
      <w:r>
        <w:rPr>
          <w:rFonts w:ascii="Times New Roman" w:eastAsiaTheme="minorEastAsia" w:hAnsi="Times New Roman" w:cs="Times New Roman"/>
          <w:sz w:val="24"/>
          <w:szCs w:val="24"/>
        </w:rPr>
        <w:t>Wagler</w:t>
      </w:r>
      <w:proofErr w:type="spellEnd"/>
      <w:r>
        <w:rPr>
          <w:rFonts w:ascii="Times New Roman" w:eastAsiaTheme="minorEastAsia" w:hAnsi="Times New Roman" w:cs="Times New Roman"/>
          <w:sz w:val="24"/>
          <w:szCs w:val="24"/>
        </w:rPr>
        <w:t xml:space="preserve"> (2007), </w:t>
      </w:r>
      <w:proofErr w:type="spellStart"/>
      <w:r>
        <w:rPr>
          <w:rFonts w:ascii="Times New Roman" w:eastAsiaTheme="minorEastAsia" w:hAnsi="Times New Roman" w:cs="Times New Roman"/>
          <w:sz w:val="24"/>
          <w:szCs w:val="24"/>
        </w:rPr>
        <w:t>Bernile</w:t>
      </w:r>
      <w:proofErr w:type="spellEnd"/>
      <w:r>
        <w:rPr>
          <w:rFonts w:ascii="Times New Roman" w:eastAsiaTheme="minorEastAsia" w:hAnsi="Times New Roman" w:cs="Times New Roman"/>
          <w:sz w:val="24"/>
          <w:szCs w:val="24"/>
        </w:rPr>
        <w:t xml:space="preserve"> and </w:t>
      </w:r>
      <w:proofErr w:type="spellStart"/>
      <w:r>
        <w:rPr>
          <w:rFonts w:ascii="Times New Roman" w:eastAsiaTheme="minorEastAsia" w:hAnsi="Times New Roman" w:cs="Times New Roman"/>
          <w:sz w:val="24"/>
          <w:szCs w:val="24"/>
        </w:rPr>
        <w:t>Lyandress</w:t>
      </w:r>
      <w:proofErr w:type="spellEnd"/>
      <w:r>
        <w:rPr>
          <w:rFonts w:ascii="Times New Roman" w:eastAsiaTheme="minorEastAsia" w:hAnsi="Times New Roman" w:cs="Times New Roman"/>
          <w:sz w:val="24"/>
          <w:szCs w:val="24"/>
        </w:rPr>
        <w:t xml:space="preserve"> (2011), Brown and </w:t>
      </w:r>
      <w:proofErr w:type="spellStart"/>
      <w:r>
        <w:rPr>
          <w:rFonts w:ascii="Times New Roman" w:eastAsiaTheme="minorEastAsia" w:hAnsi="Times New Roman" w:cs="Times New Roman"/>
          <w:sz w:val="24"/>
          <w:szCs w:val="24"/>
        </w:rPr>
        <w:t>Hartzell</w:t>
      </w:r>
      <w:proofErr w:type="spellEnd"/>
      <w:r>
        <w:rPr>
          <w:rFonts w:ascii="Times New Roman" w:eastAsiaTheme="minorEastAsia" w:hAnsi="Times New Roman" w:cs="Times New Roman"/>
          <w:sz w:val="24"/>
          <w:szCs w:val="24"/>
        </w:rPr>
        <w:t xml:space="preserve"> (2009), </w:t>
      </w:r>
      <w:proofErr w:type="spellStart"/>
      <w:r>
        <w:rPr>
          <w:rFonts w:ascii="Times New Roman" w:eastAsiaTheme="minorEastAsia" w:hAnsi="Times New Roman" w:cs="Times New Roman"/>
          <w:sz w:val="24"/>
          <w:szCs w:val="24"/>
        </w:rPr>
        <w:t>Edmans</w:t>
      </w:r>
      <w:proofErr w:type="spellEnd"/>
      <w:r>
        <w:rPr>
          <w:rFonts w:ascii="Times New Roman" w:eastAsiaTheme="minorEastAsia" w:hAnsi="Times New Roman" w:cs="Times New Roman"/>
          <w:sz w:val="24"/>
          <w:szCs w:val="24"/>
        </w:rPr>
        <w:t xml:space="preserve"> </w:t>
      </w:r>
      <w:r w:rsidR="00E16E83">
        <w:rPr>
          <w:rFonts w:ascii="Times New Roman" w:eastAsiaTheme="minorEastAsia" w:hAnsi="Times New Roman" w:cs="Times New Roman"/>
          <w:sz w:val="24"/>
          <w:szCs w:val="24"/>
        </w:rPr>
        <w:t>et al.</w:t>
      </w:r>
      <w:r>
        <w:rPr>
          <w:rFonts w:ascii="Times New Roman" w:eastAsiaTheme="minorEastAsia" w:hAnsi="Times New Roman" w:cs="Times New Roman"/>
          <w:sz w:val="24"/>
          <w:szCs w:val="24"/>
        </w:rPr>
        <w:t xml:space="preserve"> (2007), </w:t>
      </w:r>
      <w:proofErr w:type="spellStart"/>
      <w:r>
        <w:rPr>
          <w:rFonts w:ascii="Times New Roman" w:eastAsiaTheme="minorEastAsia" w:hAnsi="Times New Roman" w:cs="Times New Roman"/>
          <w:sz w:val="24"/>
          <w:szCs w:val="24"/>
        </w:rPr>
        <w:t>Palamino</w:t>
      </w:r>
      <w:proofErr w:type="spellEnd"/>
      <w:r>
        <w:rPr>
          <w:rFonts w:ascii="Times New Roman" w:eastAsiaTheme="minorEastAsia" w:hAnsi="Times New Roman" w:cs="Times New Roman"/>
          <w:sz w:val="24"/>
          <w:szCs w:val="24"/>
        </w:rPr>
        <w:t xml:space="preserve"> </w:t>
      </w:r>
      <w:r w:rsidR="00E16E83">
        <w:rPr>
          <w:rFonts w:ascii="Times New Roman" w:eastAsiaTheme="minorEastAsia" w:hAnsi="Times New Roman" w:cs="Times New Roman"/>
          <w:sz w:val="24"/>
          <w:szCs w:val="24"/>
        </w:rPr>
        <w:t>et al.</w:t>
      </w:r>
      <w:r>
        <w:rPr>
          <w:rFonts w:ascii="Times New Roman" w:eastAsiaTheme="minorEastAsia" w:hAnsi="Times New Roman" w:cs="Times New Roman"/>
          <w:sz w:val="24"/>
          <w:szCs w:val="24"/>
        </w:rPr>
        <w:t xml:space="preserve"> (2009), </w:t>
      </w:r>
      <w:proofErr w:type="spellStart"/>
      <w:r>
        <w:rPr>
          <w:rFonts w:ascii="Times New Roman" w:eastAsiaTheme="minorEastAsia" w:hAnsi="Times New Roman" w:cs="Times New Roman"/>
          <w:sz w:val="24"/>
          <w:szCs w:val="24"/>
        </w:rPr>
        <w:t>Renneboog</w:t>
      </w:r>
      <w:proofErr w:type="spellEnd"/>
      <w:r>
        <w:rPr>
          <w:rFonts w:ascii="Times New Roman" w:eastAsiaTheme="minorEastAsia" w:hAnsi="Times New Roman" w:cs="Times New Roman"/>
          <w:sz w:val="24"/>
          <w:szCs w:val="24"/>
        </w:rPr>
        <w:t xml:space="preserve"> and </w:t>
      </w:r>
      <w:proofErr w:type="spellStart"/>
      <w:r>
        <w:rPr>
          <w:rFonts w:ascii="Times New Roman" w:eastAsiaTheme="minorEastAsia" w:hAnsi="Times New Roman" w:cs="Times New Roman"/>
          <w:sz w:val="24"/>
          <w:szCs w:val="24"/>
        </w:rPr>
        <w:t>Vanbrabant</w:t>
      </w:r>
      <w:proofErr w:type="spellEnd"/>
      <w:r>
        <w:rPr>
          <w:rFonts w:ascii="Times New Roman" w:eastAsiaTheme="minorEastAsia" w:hAnsi="Times New Roman" w:cs="Times New Roman"/>
          <w:sz w:val="24"/>
          <w:szCs w:val="24"/>
        </w:rPr>
        <w:t xml:space="preserve"> (2000) and</w:t>
      </w:r>
      <w:r w:rsidR="004D17E9">
        <w:rPr>
          <w:rFonts w:ascii="Times New Roman" w:eastAsiaTheme="minorEastAsia" w:hAnsi="Times New Roman" w:cs="Times New Roman"/>
          <w:sz w:val="24"/>
          <w:szCs w:val="24"/>
        </w:rPr>
        <w:t xml:space="preserve"> </w:t>
      </w:r>
      <w:proofErr w:type="spellStart"/>
      <w:r w:rsidR="004D17E9">
        <w:rPr>
          <w:rFonts w:ascii="Times New Roman" w:eastAsiaTheme="minorEastAsia" w:hAnsi="Times New Roman" w:cs="Times New Roman"/>
          <w:sz w:val="24"/>
          <w:szCs w:val="24"/>
        </w:rPr>
        <w:t>Scholtens</w:t>
      </w:r>
      <w:proofErr w:type="spellEnd"/>
      <w:r w:rsidR="004D17E9">
        <w:rPr>
          <w:rFonts w:ascii="Times New Roman" w:eastAsiaTheme="minorEastAsia" w:hAnsi="Times New Roman" w:cs="Times New Roman"/>
          <w:sz w:val="24"/>
          <w:szCs w:val="24"/>
        </w:rPr>
        <w:t xml:space="preserve"> and </w:t>
      </w:r>
      <w:proofErr w:type="spellStart"/>
      <w:r w:rsidR="004D17E9">
        <w:rPr>
          <w:rFonts w:ascii="Times New Roman" w:eastAsiaTheme="minorEastAsia" w:hAnsi="Times New Roman" w:cs="Times New Roman"/>
          <w:sz w:val="24"/>
          <w:szCs w:val="24"/>
        </w:rPr>
        <w:t>Peenstra</w:t>
      </w:r>
      <w:proofErr w:type="spellEnd"/>
      <w:r w:rsidR="004D17E9">
        <w:rPr>
          <w:rFonts w:ascii="Times New Roman" w:eastAsiaTheme="minorEastAsia" w:hAnsi="Times New Roman" w:cs="Times New Roman"/>
          <w:sz w:val="24"/>
          <w:szCs w:val="24"/>
        </w:rPr>
        <w:t xml:space="preserve"> (2010).</w:t>
      </w:r>
    </w:p>
    <w:p w:rsidR="009C3269" w:rsidRPr="00877CD5" w:rsidRDefault="00D20A16" w:rsidP="00D20A16">
      <w:pPr>
        <w:pStyle w:val="Heading2"/>
        <w:rPr>
          <w:rFonts w:ascii="Times New Roman" w:hAnsi="Times New Roman" w:cs="Times New Roman"/>
          <w:color w:val="auto"/>
          <w:sz w:val="28"/>
          <w:szCs w:val="28"/>
        </w:rPr>
      </w:pPr>
      <w:bookmarkStart w:id="35" w:name="_Toc388440232"/>
      <w:r w:rsidRPr="00877CD5">
        <w:rPr>
          <w:rFonts w:ascii="Times New Roman" w:hAnsi="Times New Roman" w:cs="Times New Roman"/>
          <w:color w:val="auto"/>
          <w:sz w:val="28"/>
          <w:szCs w:val="28"/>
        </w:rPr>
        <w:t>5.5</w:t>
      </w:r>
      <w:r w:rsidRPr="00877CD5">
        <w:rPr>
          <w:rFonts w:ascii="Times New Roman" w:hAnsi="Times New Roman" w:cs="Times New Roman"/>
          <w:color w:val="auto"/>
          <w:sz w:val="28"/>
          <w:szCs w:val="28"/>
        </w:rPr>
        <w:tab/>
        <w:t>The draw effect</w:t>
      </w:r>
      <w:bookmarkEnd w:id="35"/>
    </w:p>
    <w:p w:rsidR="00D20A16" w:rsidRDefault="00CA277E" w:rsidP="00D20A16">
      <w:pPr>
        <w:spacing w:line="360" w:lineRule="auto"/>
        <w:rPr>
          <w:rFonts w:ascii="Times New Roman" w:hAnsi="Times New Roman" w:cs="Times New Roman"/>
          <w:sz w:val="24"/>
          <w:szCs w:val="24"/>
        </w:rPr>
      </w:pPr>
      <w:r>
        <w:rPr>
          <w:rFonts w:ascii="Times New Roman" w:hAnsi="Times New Roman" w:cs="Times New Roman"/>
          <w:sz w:val="24"/>
          <w:szCs w:val="24"/>
        </w:rPr>
        <w:t>As mentioned in chapter 2.7 there is no clear expectation about the stock market reaction after a draw. Therefore the following hypothesis has been prepared:</w:t>
      </w:r>
    </w:p>
    <w:p w:rsidR="009C3269" w:rsidRDefault="008359C5" w:rsidP="009C3269">
      <w:pPr>
        <w:tabs>
          <w:tab w:val="left" w:pos="720"/>
          <w:tab w:val="left" w:pos="1440"/>
          <w:tab w:val="left" w:pos="2160"/>
          <w:tab w:val="left" w:pos="2880"/>
          <w:tab w:val="left" w:pos="3600"/>
          <w:tab w:val="left" w:pos="4320"/>
          <w:tab w:val="left" w:pos="5040"/>
          <w:tab w:val="left" w:pos="5760"/>
          <w:tab w:val="left" w:pos="6480"/>
          <w:tab w:val="left" w:pos="7114"/>
        </w:tabs>
        <w:spacing w:line="24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9C3269" w:rsidRPr="00004236">
        <w:rPr>
          <w:rFonts w:ascii="Times New Roman" w:hAnsi="Times New Roman" w:cs="Times New Roman"/>
          <w:i/>
          <w:sz w:val="24"/>
          <w:szCs w:val="24"/>
        </w:rPr>
        <w:t>:</w:t>
      </w:r>
      <w:r w:rsidR="009C3269" w:rsidRPr="00004236">
        <w:rPr>
          <w:rFonts w:ascii="Times New Roman" w:hAnsi="Times New Roman" w:cs="Times New Roman"/>
          <w:i/>
          <w:sz w:val="24"/>
          <w:szCs w:val="24"/>
        </w:rPr>
        <w:tab/>
      </w:r>
      <w:r w:rsidR="009C3269">
        <w:rPr>
          <w:rFonts w:ascii="Times New Roman" w:hAnsi="Times New Roman" w:cs="Times New Roman"/>
          <w:i/>
          <w:sz w:val="24"/>
          <w:szCs w:val="24"/>
        </w:rPr>
        <w:tab/>
        <w:t xml:space="preserve">A draw will be followed by no stock market movement. </w:t>
      </w:r>
      <w:r w:rsidR="009C3269">
        <w:rPr>
          <w:rFonts w:ascii="Times New Roman" w:hAnsi="Times New Roman" w:cs="Times New Roman"/>
          <w:i/>
          <w:sz w:val="24"/>
          <w:szCs w:val="24"/>
        </w:rPr>
        <w:tab/>
      </w:r>
    </w:p>
    <w:p w:rsidR="009C3269" w:rsidRDefault="008359C5" w:rsidP="009C3269">
      <w:pPr>
        <w:tabs>
          <w:tab w:val="left" w:pos="720"/>
          <w:tab w:val="left" w:pos="1440"/>
          <w:tab w:val="left" w:pos="2160"/>
          <w:tab w:val="left" w:pos="2880"/>
          <w:tab w:val="left" w:pos="3600"/>
          <w:tab w:val="left" w:pos="4320"/>
          <w:tab w:val="left" w:pos="5040"/>
          <w:tab w:val="left" w:pos="5760"/>
          <w:tab w:val="left" w:pos="6480"/>
          <w:tab w:val="left" w:pos="7114"/>
        </w:tabs>
        <w:spacing w:line="240" w:lineRule="auto"/>
        <w:rPr>
          <w:rFonts w:ascii="Times New Roman" w:hAnsi="Times New Roman" w:cs="Times New Roman"/>
          <w:i/>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a </m:t>
            </m:r>
          </m:sub>
        </m:sSub>
      </m:oMath>
      <w:r w:rsidR="009C3269">
        <w:rPr>
          <w:rFonts w:ascii="Times New Roman" w:hAnsi="Times New Roman" w:cs="Times New Roman"/>
          <w:i/>
          <w:sz w:val="24"/>
          <w:szCs w:val="24"/>
        </w:rPr>
        <w:t>:</w:t>
      </w:r>
      <w:r w:rsidR="009C3269">
        <w:rPr>
          <w:rFonts w:ascii="Times New Roman" w:hAnsi="Times New Roman" w:cs="Times New Roman"/>
          <w:i/>
          <w:sz w:val="24"/>
          <w:szCs w:val="24"/>
        </w:rPr>
        <w:tab/>
      </w:r>
      <w:r w:rsidR="009C3269">
        <w:rPr>
          <w:rFonts w:ascii="Times New Roman" w:hAnsi="Times New Roman" w:cs="Times New Roman"/>
          <w:i/>
          <w:sz w:val="24"/>
          <w:szCs w:val="24"/>
        </w:rPr>
        <w:tab/>
      </w:r>
      <w:r w:rsidR="009C3269" w:rsidRPr="00004236">
        <w:rPr>
          <w:rFonts w:ascii="Times New Roman" w:hAnsi="Times New Roman" w:cs="Times New Roman"/>
          <w:i/>
          <w:sz w:val="24"/>
          <w:szCs w:val="24"/>
        </w:rPr>
        <w:t>A draw will be followed by a negative stock market return.</w:t>
      </w:r>
      <w:r w:rsidR="009C3269">
        <w:rPr>
          <w:rFonts w:ascii="Times New Roman" w:hAnsi="Times New Roman" w:cs="Times New Roman"/>
          <w:i/>
          <w:sz w:val="24"/>
          <w:szCs w:val="24"/>
        </w:rPr>
        <w:tab/>
      </w:r>
    </w:p>
    <w:p w:rsidR="00035870" w:rsidRDefault="00CA277E" w:rsidP="00983CB6">
      <w:pPr>
        <w:spacing w:line="360" w:lineRule="auto"/>
        <w:rPr>
          <w:rFonts w:ascii="Times New Roman" w:hAnsi="Times New Roman" w:cs="Times New Roman"/>
          <w:sz w:val="24"/>
          <w:szCs w:val="24"/>
        </w:rPr>
      </w:pPr>
      <w:r>
        <w:rPr>
          <w:rFonts w:ascii="Times New Roman" w:hAnsi="Times New Roman" w:cs="Times New Roman"/>
          <w:sz w:val="24"/>
          <w:szCs w:val="24"/>
        </w:rPr>
        <w:t xml:space="preserve">In order to check this hypothesis table 2, 3, 4 and </w:t>
      </w:r>
      <w:r w:rsidR="00035870">
        <w:rPr>
          <w:rFonts w:ascii="Times New Roman" w:hAnsi="Times New Roman" w:cs="Times New Roman"/>
          <w:sz w:val="24"/>
          <w:szCs w:val="24"/>
        </w:rPr>
        <w:t xml:space="preserve">5 </w:t>
      </w:r>
      <w:r>
        <w:rPr>
          <w:rFonts w:ascii="Times New Roman" w:hAnsi="Times New Roman" w:cs="Times New Roman"/>
          <w:sz w:val="24"/>
          <w:szCs w:val="24"/>
        </w:rPr>
        <w:t xml:space="preserve">should be observed. </w:t>
      </w:r>
      <w:r w:rsidR="00035870">
        <w:rPr>
          <w:rFonts w:ascii="Times New Roman" w:hAnsi="Times New Roman" w:cs="Times New Roman"/>
          <w:sz w:val="24"/>
          <w:szCs w:val="24"/>
        </w:rPr>
        <w:t>Table 2 shows a negative association between a draw and an outperformance at a 1% significance level, whereas the other tables show the same pattern at a 5% significance leve</w:t>
      </w:r>
      <w:r w:rsidR="00F92AD5">
        <w:rPr>
          <w:rFonts w:ascii="Times New Roman" w:hAnsi="Times New Roman" w:cs="Times New Roman"/>
          <w:sz w:val="24"/>
          <w:szCs w:val="24"/>
        </w:rPr>
        <w:t>l. Therefore, one can reject</w:t>
      </w:r>
      <w:r w:rsidR="00035870">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 xml:space="preserve">0 </m:t>
            </m:r>
          </m:sub>
        </m:sSub>
      </m:oMath>
      <w:r w:rsidR="00035870">
        <w:rPr>
          <w:rFonts w:ascii="Times New Roman" w:eastAsiaTheme="minorEastAsia" w:hAnsi="Times New Roman" w:cs="Times New Roman"/>
          <w:sz w:val="24"/>
          <w:szCs w:val="24"/>
        </w:rPr>
        <w:t xml:space="preserve">of no </w:t>
      </w:r>
      <w:r w:rsidR="00F92AD5">
        <w:rPr>
          <w:rFonts w:ascii="Times New Roman" w:eastAsiaTheme="minorEastAsia" w:hAnsi="Times New Roman" w:cs="Times New Roman"/>
          <w:sz w:val="24"/>
          <w:szCs w:val="24"/>
        </w:rPr>
        <w:t xml:space="preserve">stock market </w:t>
      </w:r>
      <w:r w:rsidR="00035870">
        <w:rPr>
          <w:rFonts w:ascii="Times New Roman" w:eastAsiaTheme="minorEastAsia" w:hAnsi="Times New Roman" w:cs="Times New Roman"/>
          <w:sz w:val="24"/>
          <w:szCs w:val="24"/>
        </w:rPr>
        <w:t xml:space="preserve">reaction after a draw and assume that a draw will be followed by a negative AAR. </w:t>
      </w:r>
      <w:r w:rsidR="00552B4C">
        <w:rPr>
          <w:rFonts w:ascii="Times New Roman" w:eastAsiaTheme="minorEastAsia" w:hAnsi="Times New Roman" w:cs="Times New Roman"/>
          <w:sz w:val="24"/>
          <w:szCs w:val="24"/>
        </w:rPr>
        <w:t xml:space="preserve">This effect will be strengthened by increasing the importance of match; a </w:t>
      </w:r>
      <w:r w:rsidR="00E330B9">
        <w:rPr>
          <w:rFonts w:ascii="Times New Roman" w:eastAsiaTheme="minorEastAsia" w:hAnsi="Times New Roman" w:cs="Times New Roman"/>
          <w:sz w:val="24"/>
          <w:szCs w:val="24"/>
        </w:rPr>
        <w:t>W</w:t>
      </w:r>
      <w:r w:rsidR="00552B4C">
        <w:rPr>
          <w:rFonts w:ascii="Times New Roman" w:eastAsiaTheme="minorEastAsia" w:hAnsi="Times New Roman" w:cs="Times New Roman"/>
          <w:sz w:val="24"/>
          <w:szCs w:val="24"/>
        </w:rPr>
        <w:t xml:space="preserve">orld </w:t>
      </w:r>
      <w:r w:rsidR="00E330B9">
        <w:rPr>
          <w:rFonts w:ascii="Times New Roman" w:eastAsiaTheme="minorEastAsia" w:hAnsi="Times New Roman" w:cs="Times New Roman"/>
          <w:sz w:val="24"/>
          <w:szCs w:val="24"/>
        </w:rPr>
        <w:t>C</w:t>
      </w:r>
      <w:r w:rsidR="00552B4C">
        <w:rPr>
          <w:rFonts w:ascii="Times New Roman" w:eastAsiaTheme="minorEastAsia" w:hAnsi="Times New Roman" w:cs="Times New Roman"/>
          <w:sz w:val="24"/>
          <w:szCs w:val="24"/>
        </w:rPr>
        <w:t xml:space="preserve">up or European </w:t>
      </w:r>
      <w:r w:rsidR="00493CFC">
        <w:rPr>
          <w:rFonts w:ascii="Times New Roman" w:eastAsiaTheme="minorEastAsia" w:hAnsi="Times New Roman" w:cs="Times New Roman"/>
          <w:sz w:val="24"/>
          <w:szCs w:val="24"/>
        </w:rPr>
        <w:t>Championship</w:t>
      </w:r>
      <w:r w:rsidR="00552B4C">
        <w:rPr>
          <w:rFonts w:ascii="Times New Roman" w:eastAsiaTheme="minorEastAsia" w:hAnsi="Times New Roman" w:cs="Times New Roman"/>
          <w:sz w:val="24"/>
          <w:szCs w:val="24"/>
        </w:rPr>
        <w:t xml:space="preserve"> </w:t>
      </w:r>
      <w:r w:rsidR="00493CFC">
        <w:rPr>
          <w:rFonts w:ascii="Times New Roman" w:eastAsiaTheme="minorEastAsia" w:hAnsi="Times New Roman" w:cs="Times New Roman"/>
          <w:sz w:val="24"/>
          <w:szCs w:val="24"/>
        </w:rPr>
        <w:t>draw</w:t>
      </w:r>
      <w:r w:rsidR="00552B4C">
        <w:rPr>
          <w:rFonts w:ascii="Times New Roman" w:eastAsiaTheme="minorEastAsia" w:hAnsi="Times New Roman" w:cs="Times New Roman"/>
          <w:sz w:val="24"/>
          <w:szCs w:val="24"/>
        </w:rPr>
        <w:t xml:space="preserve"> will be followed by a </w:t>
      </w:r>
      <w:r w:rsidR="00F92AD5">
        <w:rPr>
          <w:rFonts w:ascii="Times New Roman" w:eastAsiaTheme="minorEastAsia" w:hAnsi="Times New Roman" w:cs="Times New Roman"/>
          <w:sz w:val="24"/>
          <w:szCs w:val="24"/>
        </w:rPr>
        <w:t xml:space="preserve">significant </w:t>
      </w:r>
      <w:r w:rsidR="00552B4C">
        <w:rPr>
          <w:rFonts w:ascii="Times New Roman" w:eastAsiaTheme="minorEastAsia" w:hAnsi="Times New Roman" w:cs="Times New Roman"/>
          <w:sz w:val="24"/>
          <w:szCs w:val="24"/>
        </w:rPr>
        <w:t xml:space="preserve">stronger market reaction compared to other matches. The expectations of a match do play a role, if a win was expected the market reaction after the draw will be stronger en more significant.  After excluding friendly matches the market reaction became stronger and more significant. </w:t>
      </w:r>
    </w:p>
    <w:p w:rsidR="00D20A16" w:rsidRPr="00877CD5" w:rsidRDefault="00B57536" w:rsidP="00B57536">
      <w:pPr>
        <w:pStyle w:val="Heading2"/>
        <w:rPr>
          <w:rFonts w:ascii="Times New Roman" w:hAnsi="Times New Roman" w:cs="Times New Roman"/>
          <w:color w:val="auto"/>
          <w:sz w:val="28"/>
          <w:szCs w:val="28"/>
        </w:rPr>
      </w:pPr>
      <w:bookmarkStart w:id="36" w:name="_Toc388440233"/>
      <w:r w:rsidRPr="00877CD5">
        <w:rPr>
          <w:rFonts w:ascii="Times New Roman" w:hAnsi="Times New Roman" w:cs="Times New Roman"/>
          <w:color w:val="auto"/>
          <w:sz w:val="28"/>
          <w:szCs w:val="28"/>
        </w:rPr>
        <w:t>5.6</w:t>
      </w:r>
      <w:r w:rsidRPr="00877CD5">
        <w:rPr>
          <w:rFonts w:ascii="Times New Roman" w:hAnsi="Times New Roman" w:cs="Times New Roman"/>
          <w:color w:val="auto"/>
          <w:sz w:val="28"/>
          <w:szCs w:val="28"/>
        </w:rPr>
        <w:tab/>
      </w:r>
      <w:r w:rsidR="00D20A16" w:rsidRPr="00877CD5">
        <w:rPr>
          <w:rFonts w:ascii="Times New Roman" w:hAnsi="Times New Roman" w:cs="Times New Roman"/>
          <w:color w:val="auto"/>
          <w:sz w:val="28"/>
          <w:szCs w:val="28"/>
        </w:rPr>
        <w:t>Robustness test</w:t>
      </w:r>
      <w:bookmarkEnd w:id="36"/>
    </w:p>
    <w:p w:rsidR="008E760C" w:rsidRPr="00527E99" w:rsidRDefault="00527E99" w:rsidP="00527E99">
      <w:pPr>
        <w:spacing w:line="360" w:lineRule="auto"/>
        <w:rPr>
          <w:rFonts w:ascii="Times New Roman" w:hAnsi="Times New Roman" w:cs="Times New Roman"/>
          <w:sz w:val="24"/>
          <w:szCs w:val="24"/>
        </w:rPr>
      </w:pPr>
      <w:r w:rsidRPr="00527E99">
        <w:rPr>
          <w:rFonts w:ascii="Times New Roman" w:hAnsi="Times New Roman" w:cs="Times New Roman"/>
          <w:sz w:val="24"/>
          <w:szCs w:val="24"/>
        </w:rPr>
        <w:t xml:space="preserve">In order to determine the robustness of this investigation a robustness test has been. In line with </w:t>
      </w:r>
      <w:proofErr w:type="spellStart"/>
      <w:r w:rsidR="00F92AD5" w:rsidRPr="00527E99">
        <w:rPr>
          <w:rFonts w:ascii="Times New Roman" w:hAnsi="Times New Roman" w:cs="Times New Roman"/>
          <w:sz w:val="24"/>
          <w:szCs w:val="24"/>
        </w:rPr>
        <w:t>Edmans</w:t>
      </w:r>
      <w:proofErr w:type="spellEnd"/>
      <w:r w:rsidR="00F92AD5" w:rsidRPr="00527E99">
        <w:rPr>
          <w:rFonts w:ascii="Times New Roman" w:hAnsi="Times New Roman" w:cs="Times New Roman"/>
          <w:sz w:val="24"/>
          <w:szCs w:val="24"/>
        </w:rPr>
        <w:t xml:space="preserve"> </w:t>
      </w:r>
      <w:r w:rsidR="00F92AD5">
        <w:rPr>
          <w:rFonts w:ascii="Times New Roman" w:hAnsi="Times New Roman" w:cs="Times New Roman"/>
          <w:sz w:val="24"/>
          <w:szCs w:val="24"/>
        </w:rPr>
        <w:t>et al.</w:t>
      </w:r>
      <w:r w:rsidR="00F92AD5" w:rsidRPr="00527E99">
        <w:rPr>
          <w:rFonts w:ascii="Times New Roman" w:hAnsi="Times New Roman" w:cs="Times New Roman"/>
          <w:sz w:val="24"/>
          <w:szCs w:val="24"/>
        </w:rPr>
        <w:t xml:space="preserve"> (2003) </w:t>
      </w:r>
      <w:r w:rsidR="00F92AD5">
        <w:rPr>
          <w:rFonts w:ascii="Times New Roman" w:hAnsi="Times New Roman" w:cs="Times New Roman"/>
          <w:sz w:val="24"/>
          <w:szCs w:val="24"/>
        </w:rPr>
        <w:t xml:space="preserve">and </w:t>
      </w:r>
      <w:proofErr w:type="spellStart"/>
      <w:proofErr w:type="gramStart"/>
      <w:r w:rsidRPr="00527E99">
        <w:rPr>
          <w:rFonts w:ascii="Times New Roman" w:hAnsi="Times New Roman" w:cs="Times New Roman"/>
          <w:sz w:val="24"/>
          <w:szCs w:val="24"/>
        </w:rPr>
        <w:t>Viera</w:t>
      </w:r>
      <w:proofErr w:type="spellEnd"/>
      <w:r w:rsidRPr="00527E99">
        <w:rPr>
          <w:rFonts w:ascii="Times New Roman" w:hAnsi="Times New Roman" w:cs="Times New Roman"/>
          <w:sz w:val="24"/>
          <w:szCs w:val="24"/>
        </w:rPr>
        <w:t>(</w:t>
      </w:r>
      <w:proofErr w:type="gramEnd"/>
      <w:r w:rsidRPr="00527E99">
        <w:rPr>
          <w:rFonts w:ascii="Times New Roman" w:hAnsi="Times New Roman" w:cs="Times New Roman"/>
          <w:sz w:val="24"/>
          <w:szCs w:val="24"/>
        </w:rPr>
        <w:t xml:space="preserve">2012) the GARCH (1.1) has been used in order to eliminate the problem of </w:t>
      </w:r>
      <w:proofErr w:type="spellStart"/>
      <w:r w:rsidRPr="00527E99">
        <w:rPr>
          <w:rFonts w:ascii="Times New Roman" w:hAnsi="Times New Roman" w:cs="Times New Roman"/>
          <w:sz w:val="24"/>
          <w:szCs w:val="24"/>
        </w:rPr>
        <w:t>heteroscedasticity</w:t>
      </w:r>
      <w:proofErr w:type="spellEnd"/>
      <w:r w:rsidRPr="00527E99">
        <w:rPr>
          <w:rFonts w:ascii="Times New Roman" w:hAnsi="Times New Roman" w:cs="Times New Roman"/>
          <w:sz w:val="24"/>
          <w:szCs w:val="24"/>
        </w:rPr>
        <w:t xml:space="preserve">. </w:t>
      </w:r>
    </w:p>
    <w:p w:rsidR="002B0045" w:rsidRPr="00877CD5" w:rsidRDefault="00B57536" w:rsidP="002B0045">
      <w:pPr>
        <w:pStyle w:val="Heading3"/>
        <w:rPr>
          <w:rFonts w:ascii="Times New Roman" w:hAnsi="Times New Roman" w:cs="Times New Roman"/>
          <w:color w:val="auto"/>
          <w:sz w:val="24"/>
          <w:szCs w:val="24"/>
        </w:rPr>
      </w:pPr>
      <w:bookmarkStart w:id="37" w:name="_Toc388440234"/>
      <w:r w:rsidRPr="00877CD5">
        <w:rPr>
          <w:rFonts w:ascii="Times New Roman" w:hAnsi="Times New Roman" w:cs="Times New Roman"/>
          <w:color w:val="auto"/>
          <w:sz w:val="24"/>
          <w:szCs w:val="24"/>
        </w:rPr>
        <w:t>5.6</w:t>
      </w:r>
      <w:r w:rsidR="002B0045" w:rsidRPr="00877CD5">
        <w:rPr>
          <w:rFonts w:ascii="Times New Roman" w:hAnsi="Times New Roman" w:cs="Times New Roman"/>
          <w:color w:val="auto"/>
          <w:sz w:val="24"/>
          <w:szCs w:val="24"/>
        </w:rPr>
        <w:t>.1 The AAR and the importance of a match</w:t>
      </w:r>
      <w:bookmarkEnd w:id="37"/>
    </w:p>
    <w:p w:rsidR="001660D5" w:rsidRDefault="00527E99" w:rsidP="00983CB6">
      <w:pPr>
        <w:spacing w:line="360" w:lineRule="auto"/>
        <w:rPr>
          <w:rFonts w:ascii="Times New Roman" w:hAnsi="Times New Roman" w:cs="Times New Roman"/>
          <w:sz w:val="24"/>
          <w:szCs w:val="24"/>
        </w:rPr>
      </w:pPr>
      <w:r>
        <w:rPr>
          <w:rFonts w:ascii="Times New Roman" w:hAnsi="Times New Roman" w:cs="Times New Roman"/>
          <w:sz w:val="24"/>
          <w:szCs w:val="24"/>
        </w:rPr>
        <w:t xml:space="preserve">Table 6 shows the AAR </w:t>
      </w:r>
      <w:r w:rsidR="002B0045">
        <w:rPr>
          <w:rFonts w:ascii="Times New Roman" w:hAnsi="Times New Roman" w:cs="Times New Roman"/>
          <w:sz w:val="24"/>
          <w:szCs w:val="24"/>
        </w:rPr>
        <w:t xml:space="preserve">by using the GARCH (1.1) model. Still a win does lead to </w:t>
      </w:r>
      <w:r w:rsidR="00842CA9">
        <w:rPr>
          <w:rFonts w:ascii="Times New Roman" w:hAnsi="Times New Roman" w:cs="Times New Roman"/>
          <w:sz w:val="24"/>
          <w:szCs w:val="24"/>
        </w:rPr>
        <w:t>an</w:t>
      </w:r>
      <w:r w:rsidR="002B0045">
        <w:rPr>
          <w:rFonts w:ascii="Times New Roman" w:hAnsi="Times New Roman" w:cs="Times New Roman"/>
          <w:sz w:val="24"/>
          <w:szCs w:val="24"/>
        </w:rPr>
        <w:t xml:space="preserve"> insignificant negative AAR. In contrast to previous findings, a draw and loss with all matches included does not lead to a significant result. </w:t>
      </w:r>
      <w:r w:rsidR="006B001D">
        <w:rPr>
          <w:rFonts w:ascii="Times New Roman" w:hAnsi="Times New Roman" w:cs="Times New Roman"/>
          <w:sz w:val="24"/>
          <w:szCs w:val="24"/>
        </w:rPr>
        <w:t>However</w:t>
      </w:r>
      <w:r w:rsidR="002B0045">
        <w:rPr>
          <w:rFonts w:ascii="Times New Roman" w:hAnsi="Times New Roman" w:cs="Times New Roman"/>
          <w:sz w:val="24"/>
          <w:szCs w:val="24"/>
        </w:rPr>
        <w:t xml:space="preserve">, after excluding friendly matches a </w:t>
      </w:r>
      <w:r w:rsidR="002B0045">
        <w:rPr>
          <w:rFonts w:ascii="Times New Roman" w:hAnsi="Times New Roman" w:cs="Times New Roman"/>
          <w:sz w:val="24"/>
          <w:szCs w:val="24"/>
        </w:rPr>
        <w:lastRenderedPageBreak/>
        <w:t>draw</w:t>
      </w:r>
      <w:r w:rsidR="000C6C01">
        <w:rPr>
          <w:rFonts w:ascii="Times New Roman" w:hAnsi="Times New Roman" w:cs="Times New Roman"/>
          <w:sz w:val="24"/>
          <w:szCs w:val="24"/>
        </w:rPr>
        <w:t xml:space="preserve"> and a loss</w:t>
      </w:r>
      <w:r w:rsidR="002B0045">
        <w:rPr>
          <w:rFonts w:ascii="Times New Roman" w:hAnsi="Times New Roman" w:cs="Times New Roman"/>
          <w:sz w:val="24"/>
          <w:szCs w:val="24"/>
        </w:rPr>
        <w:t xml:space="preserve"> turned out to be significant at a 5% level with an AAR of -0.03%</w:t>
      </w:r>
      <w:r w:rsidR="000C6C01">
        <w:rPr>
          <w:rFonts w:ascii="Times New Roman" w:hAnsi="Times New Roman" w:cs="Times New Roman"/>
          <w:sz w:val="24"/>
          <w:szCs w:val="24"/>
        </w:rPr>
        <w:t xml:space="preserve"> and -0.02%</w:t>
      </w:r>
      <w:r w:rsidR="002B0045">
        <w:rPr>
          <w:rFonts w:ascii="Times New Roman" w:hAnsi="Times New Roman" w:cs="Times New Roman"/>
          <w:sz w:val="24"/>
          <w:szCs w:val="24"/>
        </w:rPr>
        <w:t>.</w:t>
      </w:r>
      <w:r w:rsidR="000C6C01">
        <w:rPr>
          <w:rFonts w:ascii="Times New Roman" w:hAnsi="Times New Roman" w:cs="Times New Roman"/>
          <w:sz w:val="24"/>
          <w:szCs w:val="24"/>
        </w:rPr>
        <w:t xml:space="preserve"> For this </w:t>
      </w:r>
      <w:r w:rsidR="001D6D6C">
        <w:rPr>
          <w:rFonts w:ascii="Times New Roman" w:hAnsi="Times New Roman" w:cs="Times New Roman"/>
          <w:sz w:val="24"/>
          <w:szCs w:val="24"/>
        </w:rPr>
        <w:t>reason it can be assumed that the findings without friendly matches a</w:t>
      </w:r>
      <w:r w:rsidR="00521361">
        <w:rPr>
          <w:rFonts w:ascii="Times New Roman" w:hAnsi="Times New Roman" w:cs="Times New Roman"/>
          <w:sz w:val="24"/>
          <w:szCs w:val="24"/>
        </w:rPr>
        <w:t xml:space="preserve">re robust to </w:t>
      </w:r>
      <w:proofErr w:type="spellStart"/>
      <w:r w:rsidR="00521361">
        <w:rPr>
          <w:rFonts w:ascii="Times New Roman" w:hAnsi="Times New Roman" w:cs="Times New Roman"/>
          <w:sz w:val="24"/>
          <w:szCs w:val="24"/>
        </w:rPr>
        <w:t>heteroscedasticity</w:t>
      </w:r>
      <w:proofErr w:type="spellEnd"/>
      <w:r w:rsidR="00521361">
        <w:rPr>
          <w:rFonts w:ascii="Times New Roman" w:hAnsi="Times New Roman" w:cs="Times New Roman"/>
          <w:sz w:val="24"/>
          <w:szCs w:val="24"/>
        </w:rPr>
        <w:t>.</w:t>
      </w:r>
      <w:r w:rsidR="001D6D6C">
        <w:rPr>
          <w:rFonts w:ascii="Times New Roman" w:hAnsi="Times New Roman" w:cs="Times New Roman"/>
          <w:sz w:val="24"/>
          <w:szCs w:val="24"/>
        </w:rPr>
        <w:t xml:space="preserve"> </w:t>
      </w:r>
      <w:r w:rsidR="00521361">
        <w:rPr>
          <w:rFonts w:ascii="Times New Roman" w:hAnsi="Times New Roman" w:cs="Times New Roman"/>
          <w:sz w:val="24"/>
          <w:szCs w:val="24"/>
        </w:rPr>
        <w:t>H</w:t>
      </w:r>
      <w:r w:rsidR="001D6D6C">
        <w:rPr>
          <w:rFonts w:ascii="Times New Roman" w:hAnsi="Times New Roman" w:cs="Times New Roman"/>
          <w:sz w:val="24"/>
          <w:szCs w:val="24"/>
        </w:rPr>
        <w:t xml:space="preserve">owever, the findings which include friendly matches are not robust against it. </w:t>
      </w:r>
    </w:p>
    <w:p w:rsidR="002B0045" w:rsidRDefault="00521361" w:rsidP="00983CB6">
      <w:pPr>
        <w:spacing w:line="360" w:lineRule="auto"/>
        <w:rPr>
          <w:rFonts w:ascii="Times New Roman" w:hAnsi="Times New Roman" w:cs="Times New Roman"/>
          <w:sz w:val="24"/>
          <w:szCs w:val="24"/>
        </w:rPr>
      </w:pPr>
      <w:r>
        <w:rPr>
          <w:rFonts w:ascii="Times New Roman" w:hAnsi="Times New Roman" w:cs="Times New Roman"/>
          <w:sz w:val="24"/>
          <w:szCs w:val="24"/>
        </w:rPr>
        <w:t>A</w:t>
      </w:r>
      <w:r w:rsidR="002B0045">
        <w:rPr>
          <w:rFonts w:ascii="Times New Roman" w:hAnsi="Times New Roman" w:cs="Times New Roman"/>
          <w:sz w:val="24"/>
          <w:szCs w:val="24"/>
        </w:rPr>
        <w:t xml:space="preserve"> draw or loss during a World Championship does lead to a negative AAR of -0.06% at a 5% significance level, which is in line with the findings in table </w:t>
      </w:r>
      <w:r>
        <w:rPr>
          <w:rFonts w:ascii="Times New Roman" w:hAnsi="Times New Roman" w:cs="Times New Roman"/>
          <w:sz w:val="24"/>
          <w:szCs w:val="24"/>
        </w:rPr>
        <w:t>3</w:t>
      </w:r>
      <w:r w:rsidR="002B0045">
        <w:rPr>
          <w:rFonts w:ascii="Times New Roman" w:hAnsi="Times New Roman" w:cs="Times New Roman"/>
          <w:sz w:val="24"/>
          <w:szCs w:val="24"/>
        </w:rPr>
        <w:t>.</w:t>
      </w:r>
      <w:r w:rsidR="000E5BE5">
        <w:rPr>
          <w:rFonts w:ascii="Times New Roman" w:hAnsi="Times New Roman" w:cs="Times New Roman"/>
          <w:sz w:val="24"/>
          <w:szCs w:val="24"/>
        </w:rPr>
        <w:t xml:space="preserve"> Therefore, one can conclude that the findings as ment</w:t>
      </w:r>
      <w:r>
        <w:rPr>
          <w:rFonts w:ascii="Times New Roman" w:hAnsi="Times New Roman" w:cs="Times New Roman"/>
          <w:sz w:val="24"/>
          <w:szCs w:val="24"/>
        </w:rPr>
        <w:t>ioned in chapter 5.2 and Table 3</w:t>
      </w:r>
      <w:r w:rsidR="000E5BE5">
        <w:rPr>
          <w:rFonts w:ascii="Times New Roman" w:hAnsi="Times New Roman" w:cs="Times New Roman"/>
          <w:sz w:val="24"/>
          <w:szCs w:val="24"/>
        </w:rPr>
        <w:t xml:space="preserve"> are robust to </w:t>
      </w:r>
      <w:proofErr w:type="spellStart"/>
      <w:r w:rsidR="000E5BE5">
        <w:rPr>
          <w:rFonts w:ascii="Times New Roman" w:hAnsi="Times New Roman" w:cs="Times New Roman"/>
          <w:sz w:val="24"/>
          <w:szCs w:val="24"/>
        </w:rPr>
        <w:t>heteroscedasticity</w:t>
      </w:r>
      <w:proofErr w:type="spellEnd"/>
      <w:r w:rsidR="000E5BE5">
        <w:rPr>
          <w:rFonts w:ascii="Times New Roman" w:hAnsi="Times New Roman" w:cs="Times New Roman"/>
          <w:sz w:val="24"/>
          <w:szCs w:val="24"/>
        </w:rPr>
        <w:t xml:space="preserve">. </w:t>
      </w:r>
    </w:p>
    <w:p w:rsidR="0016100B" w:rsidRDefault="0016100B" w:rsidP="00FB41BF">
      <w:pPr>
        <w:pStyle w:val="Caption"/>
        <w:keepNext/>
      </w:pPr>
    </w:p>
    <w:p w:rsidR="0016100B" w:rsidRDefault="0016100B" w:rsidP="00FB41BF">
      <w:pPr>
        <w:pStyle w:val="Caption"/>
        <w:keepNext/>
      </w:pPr>
    </w:p>
    <w:p w:rsidR="0016100B" w:rsidRDefault="0016100B" w:rsidP="00FB41BF">
      <w:pPr>
        <w:pStyle w:val="Caption"/>
        <w:keepNext/>
      </w:pPr>
    </w:p>
    <w:p w:rsidR="0016100B" w:rsidRDefault="0016100B" w:rsidP="00FB41BF">
      <w:pPr>
        <w:pStyle w:val="Caption"/>
        <w:keepNext/>
      </w:pPr>
    </w:p>
    <w:p w:rsidR="0016100B" w:rsidRDefault="0016100B" w:rsidP="00FB41BF">
      <w:pPr>
        <w:pStyle w:val="Caption"/>
        <w:keepNext/>
      </w:pPr>
    </w:p>
    <w:p w:rsidR="0016100B" w:rsidRDefault="0016100B" w:rsidP="0016100B"/>
    <w:p w:rsidR="00521361" w:rsidRDefault="00521361" w:rsidP="0016100B"/>
    <w:p w:rsidR="00521361" w:rsidRDefault="00521361" w:rsidP="0016100B"/>
    <w:p w:rsidR="00521361" w:rsidRDefault="00521361" w:rsidP="0016100B"/>
    <w:p w:rsidR="00877CD5" w:rsidRDefault="00877CD5" w:rsidP="0016100B"/>
    <w:p w:rsidR="004A6596" w:rsidRDefault="004A6596" w:rsidP="0016100B"/>
    <w:p w:rsidR="004A6596" w:rsidRDefault="004A6596" w:rsidP="0016100B"/>
    <w:p w:rsidR="004A6596" w:rsidRDefault="004A6596" w:rsidP="0016100B"/>
    <w:p w:rsidR="004A6596" w:rsidRDefault="004A6596" w:rsidP="0016100B"/>
    <w:p w:rsidR="004A6596" w:rsidRDefault="004A6596" w:rsidP="0016100B"/>
    <w:p w:rsidR="004A6596" w:rsidRDefault="004A6596" w:rsidP="0016100B"/>
    <w:p w:rsidR="004A6596" w:rsidRDefault="004A6596" w:rsidP="0016100B"/>
    <w:p w:rsidR="004A6596" w:rsidRDefault="004A6596" w:rsidP="0016100B"/>
    <w:p w:rsidR="004A6596" w:rsidRDefault="004A6596" w:rsidP="0016100B"/>
    <w:p w:rsidR="00877CD5" w:rsidRDefault="00877CD5" w:rsidP="0016100B"/>
    <w:p w:rsidR="0016100B" w:rsidRPr="00877CD5" w:rsidRDefault="0016100B" w:rsidP="0016100B">
      <w:pPr>
        <w:pStyle w:val="Caption"/>
        <w:keepNext/>
        <w:jc w:val="center"/>
        <w:rPr>
          <w:color w:val="auto"/>
          <w:sz w:val="20"/>
          <w:szCs w:val="20"/>
        </w:rPr>
      </w:pPr>
      <w:bookmarkStart w:id="38" w:name="_Toc388352442"/>
      <w:proofErr w:type="gramStart"/>
      <w:r w:rsidRPr="00877CD5">
        <w:rPr>
          <w:color w:val="auto"/>
          <w:sz w:val="20"/>
          <w:szCs w:val="20"/>
        </w:rPr>
        <w:lastRenderedPageBreak/>
        <w:t xml:space="preserve">Table </w:t>
      </w:r>
      <w:proofErr w:type="gramEnd"/>
      <w:r w:rsidRPr="00877CD5">
        <w:rPr>
          <w:color w:val="auto"/>
          <w:sz w:val="20"/>
          <w:szCs w:val="20"/>
        </w:rPr>
        <w:fldChar w:fldCharType="begin"/>
      </w:r>
      <w:r w:rsidRPr="00877CD5">
        <w:rPr>
          <w:color w:val="auto"/>
          <w:sz w:val="20"/>
          <w:szCs w:val="20"/>
        </w:rPr>
        <w:instrText xml:space="preserve"> SEQ Table \* ARABIC </w:instrText>
      </w:r>
      <w:r w:rsidRPr="00877CD5">
        <w:rPr>
          <w:color w:val="auto"/>
          <w:sz w:val="20"/>
          <w:szCs w:val="20"/>
        </w:rPr>
        <w:fldChar w:fldCharType="separate"/>
      </w:r>
      <w:r w:rsidR="00CF5630">
        <w:rPr>
          <w:noProof/>
          <w:color w:val="auto"/>
          <w:sz w:val="20"/>
          <w:szCs w:val="20"/>
        </w:rPr>
        <w:t>6</w:t>
      </w:r>
      <w:r w:rsidRPr="00877CD5">
        <w:rPr>
          <w:color w:val="auto"/>
          <w:sz w:val="20"/>
          <w:szCs w:val="20"/>
        </w:rPr>
        <w:fldChar w:fldCharType="end"/>
      </w:r>
      <w:proofErr w:type="gramStart"/>
      <w:r w:rsidRPr="00877CD5">
        <w:rPr>
          <w:color w:val="auto"/>
          <w:sz w:val="20"/>
          <w:szCs w:val="20"/>
        </w:rPr>
        <w:t>.</w:t>
      </w:r>
      <w:proofErr w:type="gramEnd"/>
      <w:r w:rsidRPr="00877CD5">
        <w:rPr>
          <w:color w:val="auto"/>
          <w:sz w:val="20"/>
          <w:szCs w:val="20"/>
        </w:rPr>
        <w:t xml:space="preserve"> </w:t>
      </w:r>
      <w:r w:rsidR="00425F2F">
        <w:rPr>
          <w:color w:val="auto"/>
          <w:sz w:val="20"/>
          <w:szCs w:val="20"/>
        </w:rPr>
        <w:t xml:space="preserve">Robustness check: </w:t>
      </w:r>
      <w:r w:rsidRPr="00877CD5">
        <w:rPr>
          <w:color w:val="auto"/>
          <w:sz w:val="20"/>
          <w:szCs w:val="20"/>
        </w:rPr>
        <w:t xml:space="preserve">Average Abnormal Returns and importance of a match </w:t>
      </w:r>
      <w:bookmarkEnd w:id="38"/>
    </w:p>
    <w:p w:rsidR="00FB41BF" w:rsidRPr="00521361" w:rsidRDefault="00FB41BF" w:rsidP="00FB41BF">
      <w:pPr>
        <w:pBdr>
          <w:top w:val="single" w:sz="4" w:space="1" w:color="auto"/>
        </w:pBdr>
        <w:spacing w:line="240" w:lineRule="auto"/>
        <w:rPr>
          <w:rFonts w:ascii="Times New Roman" w:hAnsi="Times New Roman" w:cs="Times New Roman"/>
          <w:sz w:val="20"/>
          <w:szCs w:val="20"/>
        </w:rPr>
      </w:pPr>
      <w:r w:rsidRPr="00521361">
        <w:rPr>
          <w:rFonts w:ascii="Times New Roman" w:hAnsi="Times New Roman" w:cs="Times New Roman"/>
          <w:sz w:val="20"/>
          <w:szCs w:val="20"/>
        </w:rPr>
        <w:t>This table shows the</w:t>
      </w:r>
      <w:r w:rsidR="00425F2F">
        <w:rPr>
          <w:rFonts w:ascii="Times New Roman" w:hAnsi="Times New Roman" w:cs="Times New Roman"/>
          <w:sz w:val="20"/>
          <w:szCs w:val="20"/>
        </w:rPr>
        <w:t xml:space="preserve"> robustness check for the </w:t>
      </w:r>
      <w:r w:rsidR="00425F2F" w:rsidRPr="00521361">
        <w:rPr>
          <w:rFonts w:ascii="Times New Roman" w:hAnsi="Times New Roman" w:cs="Times New Roman"/>
          <w:sz w:val="20"/>
          <w:szCs w:val="20"/>
        </w:rPr>
        <w:t>average</w:t>
      </w:r>
      <w:r w:rsidRPr="00521361">
        <w:rPr>
          <w:rFonts w:ascii="Times New Roman" w:hAnsi="Times New Roman" w:cs="Times New Roman"/>
          <w:sz w:val="20"/>
          <w:szCs w:val="20"/>
        </w:rPr>
        <w:t xml:space="preserve"> abnormal returns (AAR) </w:t>
      </w:r>
      <w:r w:rsidR="00521361">
        <w:rPr>
          <w:rFonts w:ascii="Times New Roman" w:hAnsi="Times New Roman" w:cs="Times New Roman"/>
          <w:sz w:val="20"/>
          <w:szCs w:val="20"/>
        </w:rPr>
        <w:t xml:space="preserve">in combination with </w:t>
      </w:r>
      <w:r w:rsidR="00425F2F">
        <w:rPr>
          <w:rFonts w:ascii="Times New Roman" w:hAnsi="Times New Roman" w:cs="Times New Roman"/>
          <w:sz w:val="20"/>
          <w:szCs w:val="20"/>
        </w:rPr>
        <w:t xml:space="preserve">the importance of a match. </w:t>
      </w:r>
      <w:r w:rsidR="00521361">
        <w:rPr>
          <w:rFonts w:ascii="Times New Roman" w:hAnsi="Times New Roman" w:cs="Times New Roman"/>
          <w:sz w:val="20"/>
          <w:szCs w:val="20"/>
        </w:rPr>
        <w:t xml:space="preserve"> </w:t>
      </w:r>
    </w:p>
    <w:p w:rsidR="00FB41BF" w:rsidRPr="00521361" w:rsidRDefault="008359C5" w:rsidP="00FB41BF">
      <w:pPr>
        <w:pBdr>
          <w:top w:val="single" w:sz="4" w:space="1" w:color="auto"/>
        </w:pBdr>
        <w:spacing w:line="240" w:lineRule="auto"/>
        <w:jc w:val="center"/>
        <w:rPr>
          <w:rFonts w:ascii="Times New Roman" w:eastAsiaTheme="minorEastAsia"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AAR</m:t>
            </m:r>
          </m:e>
          <m:sub>
            <m:r>
              <w:rPr>
                <w:rFonts w:ascii="Cambria Math" w:hAnsi="Cambria Math" w:cs="Times New Roman"/>
                <w:sz w:val="20"/>
                <w:szCs w:val="20"/>
              </w:rPr>
              <m:t>i,t</m:t>
            </m:r>
          </m:sub>
        </m:sSub>
        <m:r>
          <w:rPr>
            <w:rFonts w:ascii="Cambria Math" w:eastAsia="Cambria Math" w:hAnsi="Cambria Math" w:cs="Times New Roman"/>
            <w:sz w:val="20"/>
            <w:szCs w:val="20"/>
          </w:rPr>
          <m:t xml:space="preserve"> =1/N</m:t>
        </m:r>
        <m:nary>
          <m:naryPr>
            <m:chr m:val="∑"/>
            <m:grow m:val="1"/>
            <m:ctrlPr>
              <w:rPr>
                <w:rFonts w:ascii="Cambria Math" w:hAnsi="Cambria Math" w:cs="Times New Roman"/>
                <w:sz w:val="20"/>
                <w:szCs w:val="20"/>
              </w:rPr>
            </m:ctrlPr>
          </m:naryPr>
          <m:sub>
            <m:r>
              <w:rPr>
                <w:rFonts w:ascii="Cambria Math" w:eastAsia="Cambria Math" w:hAnsi="Cambria Math" w:cs="Times New Roman"/>
                <w:sz w:val="20"/>
                <w:szCs w:val="20"/>
              </w:rPr>
              <m:t>t-1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e>
        </m:nary>
      </m:oMath>
      <w:r w:rsidR="00FB41BF" w:rsidRPr="00521361">
        <w:rPr>
          <w:rFonts w:ascii="Times New Roman" w:eastAsiaTheme="minorEastAsia" w:hAnsi="Times New Roman" w:cs="Times New Roman"/>
          <w:sz w:val="20"/>
          <w:szCs w:val="20"/>
        </w:rPr>
        <w:tab/>
      </w:r>
    </w:p>
    <w:p w:rsidR="00FB41BF" w:rsidRPr="00521361" w:rsidRDefault="00FB41BF" w:rsidP="00FB41BF">
      <w:pPr>
        <w:pBdr>
          <w:top w:val="single" w:sz="4" w:space="1" w:color="auto"/>
        </w:pBdr>
        <w:spacing w:line="240" w:lineRule="auto"/>
        <w:rPr>
          <w:rFonts w:ascii="Times New Roman" w:eastAsiaTheme="minorEastAsia" w:hAnsi="Times New Roman" w:cs="Times New Roman"/>
          <w:sz w:val="20"/>
          <w:szCs w:val="20"/>
        </w:rPr>
      </w:pPr>
      <w:r w:rsidRPr="00521361">
        <w:rPr>
          <w:rFonts w:ascii="Times New Roman" w:eastAsiaTheme="minorEastAsia" w:hAnsi="Times New Roman" w:cs="Times New Roman"/>
          <w:sz w:val="20"/>
          <w:szCs w:val="20"/>
        </w:rPr>
        <w:t xml:space="preserve">Where n the number of observations is and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521361">
        <w:rPr>
          <w:rFonts w:ascii="Times New Roman" w:eastAsiaTheme="minorEastAsia" w:hAnsi="Times New Roman" w:cs="Times New Roman"/>
          <w:sz w:val="20"/>
          <w:szCs w:val="20"/>
        </w:rPr>
        <w:t xml:space="preserve"> is the abnormal return of index j.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521361">
        <w:rPr>
          <w:rFonts w:ascii="Times New Roman" w:eastAsiaTheme="minorEastAsia" w:hAnsi="Times New Roman" w:cs="Times New Roman"/>
          <w:sz w:val="20"/>
          <w:szCs w:val="20"/>
        </w:rPr>
        <w:t xml:space="preserve"> has been defined as follows:</w:t>
      </w:r>
    </w:p>
    <w:p w:rsidR="00FB41BF" w:rsidRPr="00521361" w:rsidRDefault="008359C5" w:rsidP="00FB41BF">
      <w:pPr>
        <w:pBdr>
          <w:top w:val="single" w:sz="4" w:space="1" w:color="auto"/>
        </w:pBdr>
        <w:spacing w:line="240" w:lineRule="auto"/>
        <w:jc w:val="center"/>
        <w:rPr>
          <w:rFonts w:ascii="Times New Roman" w:eastAsiaTheme="minorEastAsia"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r>
          <w:rPr>
            <w:rFonts w:ascii="Cambria Math" w:hAnsi="Cambria Math" w:cs="Times New Roman"/>
            <w:sz w:val="20"/>
            <w:szCs w:val="20"/>
          </w:rPr>
          <m:t>=</m:t>
        </m:r>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α</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i</m:t>
            </m:r>
          </m:sub>
        </m:sSub>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msci,t</m:t>
            </m:r>
          </m:sub>
        </m:sSub>
      </m:oMath>
      <w:r w:rsidR="00FB41BF" w:rsidRPr="00521361">
        <w:rPr>
          <w:rFonts w:ascii="Times New Roman" w:eastAsiaTheme="minorEastAsia" w:hAnsi="Times New Roman" w:cs="Times New Roman"/>
          <w:sz w:val="20"/>
          <w:szCs w:val="20"/>
        </w:rPr>
        <w:t>)</w:t>
      </w:r>
      <w:r w:rsidR="00FB41BF" w:rsidRPr="00521361">
        <w:rPr>
          <w:rFonts w:ascii="Times New Roman" w:eastAsiaTheme="minorEastAsia" w:hAnsi="Times New Roman" w:cs="Times New Roman"/>
          <w:sz w:val="20"/>
          <w:szCs w:val="20"/>
        </w:rPr>
        <w:tab/>
      </w:r>
    </w:p>
    <w:p w:rsidR="00FB41BF" w:rsidRPr="00521361" w:rsidRDefault="00FB41BF" w:rsidP="00FB41BF">
      <w:pPr>
        <w:pBdr>
          <w:top w:val="single" w:sz="4" w:space="1" w:color="auto"/>
        </w:pBdr>
        <w:spacing w:line="240" w:lineRule="auto"/>
        <w:rPr>
          <w:rFonts w:ascii="Times New Roman" w:eastAsiaTheme="minorEastAsia" w:hAnsi="Times New Roman" w:cs="Times New Roman"/>
          <w:sz w:val="20"/>
          <w:szCs w:val="20"/>
        </w:rPr>
      </w:pPr>
      <w:proofErr w:type="gramStart"/>
      <w:r w:rsidRPr="00521361">
        <w:rPr>
          <w:rFonts w:ascii="Times New Roman" w:eastAsiaTheme="minorEastAsia" w:hAnsi="Times New Roman" w:cs="Times New Roman"/>
          <w:sz w:val="20"/>
          <w:szCs w:val="20"/>
        </w:rPr>
        <w:t xml:space="preserve">Where </w:t>
      </w:r>
      <m:oMath>
        <m:sSub>
          <m:sSubPr>
            <m:ctrlPr>
              <w:rPr>
                <w:rFonts w:ascii="Cambria Math" w:hAnsi="Cambria Math" w:cs="Times New Roman"/>
                <w:i/>
                <w:sz w:val="20"/>
                <w:szCs w:val="20"/>
              </w:rPr>
            </m:ctrlPr>
          </m:sSubPr>
          <m:e>
            <m:r>
              <w:rPr>
                <w:rFonts w:ascii="Cambria Math" w:hAnsi="Cambria Math" w:cs="Times New Roman"/>
                <w:sz w:val="20"/>
                <w:szCs w:val="20"/>
              </w:rPr>
              <m:t>α</m:t>
            </m:r>
          </m:e>
          <m:sub>
            <m:r>
              <w:rPr>
                <w:rFonts w:ascii="Cambria Math" w:hAnsi="Cambria Math" w:cs="Times New Roman"/>
                <w:sz w:val="20"/>
                <w:szCs w:val="20"/>
              </w:rPr>
              <m:t>i</m:t>
            </m:r>
          </m:sub>
        </m:sSub>
      </m:oMath>
      <w:r w:rsidRPr="00521361">
        <w:rPr>
          <w:rFonts w:ascii="Times New Roman" w:eastAsiaTheme="minorEastAsia" w:hAnsi="Times New Roman" w:cs="Times New Roman"/>
          <w:sz w:val="20"/>
          <w:szCs w:val="20"/>
        </w:rPr>
        <w:t xml:space="preserve"> is the intercept, </w:t>
      </w:r>
      <m:oMath>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i</m:t>
            </m:r>
          </m:sub>
        </m:sSub>
      </m:oMath>
      <w:r w:rsidRPr="00521361">
        <w:rPr>
          <w:rFonts w:ascii="Times New Roman" w:eastAsiaTheme="minorEastAsia" w:hAnsi="Times New Roman" w:cs="Times New Roman"/>
          <w:sz w:val="20"/>
          <w:szCs w:val="20"/>
        </w:rPr>
        <w:t xml:space="preserve"> is the risk of a share, </w:t>
      </w:r>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msci,t</m:t>
            </m:r>
          </m:sub>
        </m:sSub>
      </m:oMath>
      <w:r w:rsidRPr="00521361">
        <w:rPr>
          <w:rFonts w:ascii="Times New Roman" w:eastAsiaTheme="minorEastAsia" w:hAnsi="Times New Roman" w:cs="Times New Roman"/>
          <w:sz w:val="20"/>
          <w:szCs w:val="20"/>
        </w:rPr>
        <w:t xml:space="preserve"> is the return of the MSCI World Index and </w:t>
      </w:r>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oMath>
      <w:r w:rsidRPr="00521361">
        <w:rPr>
          <w:rFonts w:ascii="Times New Roman" w:eastAsiaTheme="minorEastAsia" w:hAnsi="Times New Roman" w:cs="Times New Roman"/>
          <w:sz w:val="20"/>
          <w:szCs w:val="20"/>
        </w:rPr>
        <w:t xml:space="preserve"> determined according to the GARCH (1.1) model in order to model the volatility.</w:t>
      </w:r>
      <w:proofErr w:type="gramEnd"/>
      <w:r w:rsidRPr="00521361">
        <w:rPr>
          <w:rFonts w:ascii="Times New Roman" w:eastAsiaTheme="minorEastAsia" w:hAnsi="Times New Roman" w:cs="Times New Roman"/>
          <w:sz w:val="20"/>
          <w:szCs w:val="20"/>
        </w:rPr>
        <w:t xml:space="preserve"> This has been done according to the following formula:</w:t>
      </w:r>
    </w:p>
    <w:p w:rsidR="00FB41BF" w:rsidRPr="00521361" w:rsidRDefault="008359C5" w:rsidP="00FB41BF">
      <w:pPr>
        <w:pBdr>
          <w:top w:val="single" w:sz="4" w:space="1" w:color="auto"/>
        </w:pBdr>
        <w:spacing w:line="240" w:lineRule="auto"/>
        <w:jc w:val="center"/>
        <w:rPr>
          <w:rFonts w:ascii="Times New Roman" w:eastAsiaTheme="minorEastAsia" w:hAnsi="Times New Roman" w:cs="Times New Roman"/>
          <w:sz w:val="20"/>
          <w:szCs w:val="20"/>
        </w:rPr>
      </w:pPr>
      <m:oMath>
        <m:sSubSup>
          <m:sSubSupPr>
            <m:ctrlPr>
              <w:rPr>
                <w:rFonts w:ascii="Cambria Math" w:hAnsi="Cambria Math" w:cs="Times New Roman"/>
                <w:bCs/>
                <w:i/>
                <w:sz w:val="20"/>
                <w:szCs w:val="20"/>
              </w:rPr>
            </m:ctrlPr>
          </m:sSubSupPr>
          <m:e>
            <m:r>
              <w:rPr>
                <w:rFonts w:ascii="Cambria Math" w:hAnsi="Cambria Math" w:cs="Times New Roman"/>
                <w:sz w:val="20"/>
                <w:szCs w:val="20"/>
              </w:rPr>
              <m:t>σ</m:t>
            </m:r>
          </m:e>
          <m:sub>
            <m:r>
              <w:rPr>
                <w:rFonts w:ascii="Cambria Math" w:hAnsi="Cambria Math" w:cs="Times New Roman"/>
                <w:sz w:val="20"/>
                <w:szCs w:val="20"/>
              </w:rPr>
              <m:t>t</m:t>
            </m:r>
          </m:sub>
          <m:sup>
            <m:r>
              <w:rPr>
                <w:rFonts w:ascii="Cambria Math" w:hAnsi="Cambria Math" w:cs="Times New Roman"/>
                <w:sz w:val="20"/>
                <w:szCs w:val="20"/>
              </w:rPr>
              <m:t>2</m:t>
            </m:r>
          </m:sup>
        </m:sSubSup>
        <m:r>
          <w:rPr>
            <w:rFonts w:ascii="Cambria Math" w:hAnsi="Cambria Math" w:cs="Times New Roman"/>
            <w:sz w:val="20"/>
            <w:szCs w:val="20"/>
          </w:rPr>
          <m:t>= ω+ α</m:t>
        </m:r>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t-1</m:t>
            </m:r>
          </m:sub>
          <m:sup>
            <m:r>
              <w:rPr>
                <w:rFonts w:ascii="Cambria Math" w:hAnsi="Cambria Math" w:cs="Times New Roman"/>
                <w:sz w:val="20"/>
                <w:szCs w:val="20"/>
              </w:rPr>
              <m:t>2</m:t>
            </m:r>
          </m:sup>
        </m:sSubSup>
        <m:r>
          <w:rPr>
            <w:rFonts w:ascii="Cambria Math" w:hAnsi="Cambria Math" w:cs="Times New Roman"/>
            <w:sz w:val="20"/>
            <w:szCs w:val="20"/>
          </w:rPr>
          <m:t>+ β</m:t>
        </m:r>
        <m:sSubSup>
          <m:sSubSupPr>
            <m:ctrlPr>
              <w:rPr>
                <w:rFonts w:ascii="Cambria Math" w:hAnsi="Cambria Math" w:cs="Times New Roman"/>
                <w:bCs/>
                <w:i/>
                <w:sz w:val="20"/>
                <w:szCs w:val="20"/>
              </w:rPr>
            </m:ctrlPr>
          </m:sSubSupPr>
          <m:e>
            <m:r>
              <w:rPr>
                <w:rFonts w:ascii="Cambria Math" w:hAnsi="Cambria Math" w:cs="Times New Roman"/>
                <w:sz w:val="20"/>
                <w:szCs w:val="20"/>
              </w:rPr>
              <m:t>σ</m:t>
            </m:r>
          </m:e>
          <m:sub>
            <m:r>
              <w:rPr>
                <w:rFonts w:ascii="Cambria Math" w:hAnsi="Cambria Math" w:cs="Times New Roman"/>
                <w:sz w:val="20"/>
                <w:szCs w:val="20"/>
              </w:rPr>
              <m:t>t-1</m:t>
            </m:r>
          </m:sub>
          <m:sup>
            <m:r>
              <w:rPr>
                <w:rFonts w:ascii="Cambria Math" w:hAnsi="Cambria Math" w:cs="Times New Roman"/>
                <w:sz w:val="20"/>
                <w:szCs w:val="20"/>
              </w:rPr>
              <m:t>2</m:t>
            </m:r>
          </m:sup>
        </m:sSubSup>
      </m:oMath>
      <w:r w:rsidR="00FB41BF" w:rsidRPr="00521361">
        <w:rPr>
          <w:rFonts w:ascii="Times New Roman" w:hAnsi="Times New Roman" w:cs="Times New Roman"/>
          <w:bCs/>
          <w:i/>
          <w:sz w:val="20"/>
          <w:szCs w:val="20"/>
        </w:rPr>
        <w:tab/>
      </w:r>
      <w:proofErr w:type="gramStart"/>
      <w:r w:rsidR="00FB41BF" w:rsidRPr="00521361">
        <w:rPr>
          <w:rFonts w:ascii="Times New Roman" w:hAnsi="Times New Roman" w:cs="Times New Roman"/>
          <w:bCs/>
          <w:i/>
          <w:sz w:val="20"/>
          <w:szCs w:val="20"/>
        </w:rPr>
        <w:t>with</w:t>
      </w:r>
      <w:proofErr w:type="gramEnd"/>
      <w:r w:rsidR="00FB41BF" w:rsidRPr="00521361">
        <w:rPr>
          <w:rFonts w:ascii="Times New Roman" w:hAnsi="Times New Roman" w:cs="Times New Roman"/>
          <w:bCs/>
          <w:i/>
          <w:sz w:val="20"/>
          <w:szCs w:val="20"/>
        </w:rPr>
        <w:t xml:space="preserve"> </w:t>
      </w:r>
      <m:oMath>
        <m:r>
          <w:rPr>
            <w:rFonts w:ascii="Cambria Math" w:hAnsi="Cambria Math" w:cs="Times New Roman"/>
            <w:sz w:val="20"/>
            <w:szCs w:val="20"/>
          </w:rPr>
          <m:t>α+β&lt;1</m:t>
        </m:r>
      </m:oMath>
    </w:p>
    <w:p w:rsidR="00FB41BF" w:rsidRPr="00521361" w:rsidRDefault="00FB41BF" w:rsidP="00FB41BF">
      <w:pPr>
        <w:pBdr>
          <w:top w:val="single" w:sz="4" w:space="1" w:color="auto"/>
        </w:pBdr>
        <w:spacing w:line="240" w:lineRule="auto"/>
        <w:rPr>
          <w:rFonts w:ascii="Times New Roman" w:eastAsiaTheme="minorEastAsia" w:hAnsi="Times New Roman" w:cs="Times New Roman"/>
          <w:sz w:val="20"/>
          <w:szCs w:val="20"/>
        </w:rPr>
      </w:pPr>
      <w:r w:rsidRPr="00521361">
        <w:rPr>
          <w:rFonts w:ascii="Times New Roman" w:eastAsiaTheme="minorEastAsia" w:hAnsi="Times New Roman" w:cs="Times New Roman"/>
          <w:sz w:val="20"/>
          <w:szCs w:val="20"/>
        </w:rPr>
        <w:t xml:space="preserve">Where </w:t>
      </w:r>
      <m:oMath>
        <m:sSubSup>
          <m:sSubSupPr>
            <m:ctrlPr>
              <w:rPr>
                <w:rFonts w:ascii="Cambria Math" w:hAnsi="Cambria Math" w:cs="Times New Roman"/>
                <w:bCs/>
                <w:i/>
                <w:sz w:val="20"/>
                <w:szCs w:val="20"/>
              </w:rPr>
            </m:ctrlPr>
          </m:sSubSupPr>
          <m:e>
            <m:r>
              <w:rPr>
                <w:rFonts w:ascii="Cambria Math" w:hAnsi="Cambria Math" w:cs="Times New Roman"/>
                <w:sz w:val="20"/>
                <w:szCs w:val="20"/>
              </w:rPr>
              <m:t>σ</m:t>
            </m:r>
          </m:e>
          <m:sub>
            <m:r>
              <w:rPr>
                <w:rFonts w:ascii="Cambria Math" w:hAnsi="Cambria Math" w:cs="Times New Roman"/>
                <w:sz w:val="20"/>
                <w:szCs w:val="20"/>
              </w:rPr>
              <m:t>t</m:t>
            </m:r>
          </m:sub>
          <m:sup>
            <m:r>
              <w:rPr>
                <w:rFonts w:ascii="Cambria Math" w:hAnsi="Cambria Math" w:cs="Times New Roman"/>
                <w:sz w:val="20"/>
                <w:szCs w:val="20"/>
              </w:rPr>
              <m:t>2</m:t>
            </m:r>
          </m:sup>
        </m:sSubSup>
      </m:oMath>
      <w:r w:rsidRPr="00521361">
        <w:rPr>
          <w:rFonts w:ascii="Times New Roman" w:eastAsiaTheme="minorEastAsia" w:hAnsi="Times New Roman" w:cs="Times New Roman"/>
          <w:bCs/>
          <w:sz w:val="20"/>
          <w:szCs w:val="20"/>
        </w:rPr>
        <w:t xml:space="preserve"> is todays variance, </w:t>
      </w:r>
      <m:oMath>
        <m:r>
          <w:rPr>
            <w:rFonts w:ascii="Cambria Math" w:hAnsi="Cambria Math" w:cs="Times New Roman"/>
            <w:sz w:val="20"/>
            <w:szCs w:val="20"/>
          </w:rPr>
          <m:t>ω</m:t>
        </m:r>
      </m:oMath>
      <w:r w:rsidRPr="00521361">
        <w:rPr>
          <w:rFonts w:ascii="Times New Roman" w:eastAsiaTheme="minorEastAsia" w:hAnsi="Times New Roman" w:cs="Times New Roman"/>
          <w:sz w:val="20"/>
          <w:szCs w:val="20"/>
        </w:rPr>
        <w:t xml:space="preserve"> is the constant p</w:t>
      </w:r>
      <w:r w:rsidR="00521361">
        <w:rPr>
          <w:rFonts w:ascii="Times New Roman" w:eastAsiaTheme="minorEastAsia" w:hAnsi="Times New Roman" w:cs="Times New Roman"/>
          <w:sz w:val="20"/>
          <w:szCs w:val="20"/>
        </w:rPr>
        <w:t>arameter,</w:t>
      </w:r>
      <w:r w:rsidRPr="00521361">
        <w:rPr>
          <w:rFonts w:ascii="Times New Roman" w:eastAsiaTheme="minorEastAsia" w:hAnsi="Times New Roman" w:cs="Times New Roman"/>
          <w:sz w:val="20"/>
          <w:szCs w:val="20"/>
        </w:rPr>
        <w:t xml:space="preserve"> </w:t>
      </w:r>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t-1</m:t>
            </m:r>
          </m:sub>
          <m:sup>
            <m:r>
              <w:rPr>
                <w:rFonts w:ascii="Cambria Math" w:hAnsi="Cambria Math" w:cs="Times New Roman"/>
                <w:sz w:val="20"/>
                <w:szCs w:val="20"/>
              </w:rPr>
              <m:t>2</m:t>
            </m:r>
          </m:sup>
        </m:sSubSup>
      </m:oMath>
      <w:r w:rsidRPr="00521361">
        <w:rPr>
          <w:rFonts w:ascii="Times New Roman" w:eastAsiaTheme="minorEastAsia" w:hAnsi="Times New Roman" w:cs="Times New Roman"/>
          <w:bCs/>
          <w:sz w:val="20"/>
          <w:szCs w:val="20"/>
        </w:rPr>
        <w:t xml:space="preserve"> is the squared stock market return at t-1,</w:t>
      </w:r>
      <m:oMath>
        <m:r>
          <m:rPr>
            <m:sty m:val="p"/>
          </m:rPr>
          <w:rPr>
            <w:rFonts w:ascii="Cambria Math" w:hAnsi="Cambria Math" w:cs="Times New Roman"/>
            <w:sz w:val="20"/>
            <w:szCs w:val="20"/>
          </w:rPr>
          <m:t xml:space="preserve"> α and β</m:t>
        </m:r>
      </m:oMath>
      <w:r w:rsidR="00521361">
        <w:rPr>
          <w:rFonts w:ascii="Times New Roman" w:eastAsiaTheme="minorEastAsia" w:hAnsi="Times New Roman" w:cs="Times New Roman"/>
          <w:sz w:val="20"/>
          <w:szCs w:val="20"/>
        </w:rPr>
        <w:t xml:space="preserve"> are</w:t>
      </w:r>
      <w:r w:rsidRPr="00521361">
        <w:rPr>
          <w:rFonts w:ascii="Times New Roman" w:eastAsiaTheme="minorEastAsia" w:hAnsi="Times New Roman" w:cs="Times New Roman"/>
          <w:sz w:val="20"/>
          <w:szCs w:val="20"/>
        </w:rPr>
        <w:t xml:space="preserve"> the variable parameter and </w:t>
      </w:r>
      <m:oMath>
        <m:sSubSup>
          <m:sSubSupPr>
            <m:ctrlPr>
              <w:rPr>
                <w:rFonts w:ascii="Cambria Math" w:hAnsi="Cambria Math" w:cs="Times New Roman"/>
                <w:bCs/>
                <w:i/>
                <w:sz w:val="20"/>
                <w:szCs w:val="20"/>
              </w:rPr>
            </m:ctrlPr>
          </m:sSubSupPr>
          <m:e>
            <m:r>
              <w:rPr>
                <w:rFonts w:ascii="Cambria Math" w:hAnsi="Cambria Math" w:cs="Times New Roman"/>
                <w:sz w:val="20"/>
                <w:szCs w:val="20"/>
              </w:rPr>
              <m:t>σ</m:t>
            </m:r>
          </m:e>
          <m:sub>
            <m:r>
              <w:rPr>
                <w:rFonts w:ascii="Cambria Math" w:hAnsi="Cambria Math" w:cs="Times New Roman"/>
                <w:sz w:val="20"/>
                <w:szCs w:val="20"/>
              </w:rPr>
              <m:t>t-1</m:t>
            </m:r>
          </m:sub>
          <m:sup>
            <m:r>
              <w:rPr>
                <w:rFonts w:ascii="Cambria Math" w:hAnsi="Cambria Math" w:cs="Times New Roman"/>
                <w:sz w:val="20"/>
                <w:szCs w:val="20"/>
              </w:rPr>
              <m:t>2</m:t>
            </m:r>
          </m:sup>
        </m:sSubSup>
      </m:oMath>
      <w:r w:rsidRPr="00521361">
        <w:rPr>
          <w:rFonts w:ascii="Times New Roman" w:eastAsiaTheme="minorEastAsia" w:hAnsi="Times New Roman" w:cs="Times New Roman"/>
          <w:bCs/>
          <w:sz w:val="20"/>
          <w:szCs w:val="20"/>
        </w:rPr>
        <w:t xml:space="preserve"> is the squared variance at t-1. The normal returns have been calculated according to the following formula: </w:t>
      </w:r>
      <w:r w:rsidRPr="00521361">
        <w:rPr>
          <w:rFonts w:ascii="Times New Roman" w:eastAsiaTheme="minorEastAsia" w:hAnsi="Times New Roman" w:cs="Times New Roman"/>
          <w:sz w:val="20"/>
          <w:szCs w:val="20"/>
        </w:rPr>
        <w:t xml:space="preserve"> </w:t>
      </w:r>
    </w:p>
    <w:p w:rsidR="00FB41BF" w:rsidRPr="00521361" w:rsidRDefault="008359C5" w:rsidP="00FB41BF">
      <w:pPr>
        <w:pBdr>
          <w:top w:val="single" w:sz="4" w:space="1" w:color="auto"/>
        </w:pBdr>
        <w:spacing w:line="240" w:lineRule="auto"/>
        <w:jc w:val="center"/>
        <w:rPr>
          <w:rFonts w:ascii="Times New Roman" w:eastAsiaTheme="minorEastAsia" w:hAnsi="Times New Roman" w:cs="Times New Roman"/>
          <w:sz w:val="20"/>
          <w:szCs w:val="20"/>
        </w:rPr>
      </w:pPr>
      <m:oMathPara>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r>
            <w:rPr>
              <w:rFonts w:ascii="Cambria Math" w:hAnsi="Cambria Math" w:cs="Times New Roman"/>
              <w:sz w:val="20"/>
              <w:szCs w:val="20"/>
            </w:rPr>
            <m:t>= α+ β</m:t>
          </m:r>
          <m:f>
            <m:fPr>
              <m:ctrlPr>
                <w:rPr>
                  <w:rFonts w:ascii="Cambria Math" w:hAnsi="Cambria Math" w:cs="Times New Roman"/>
                  <w:i/>
                  <w:sz w:val="20"/>
                  <w:szCs w:val="20"/>
                </w:rPr>
              </m:ctrlPr>
            </m:fPr>
            <m:num>
              <m:r>
                <w:rPr>
                  <w:rFonts w:ascii="Cambria Math" w:hAnsi="Cambria Math" w:cs="Times New Roman"/>
                  <w:sz w:val="20"/>
                  <w:szCs w:val="20"/>
                </w:rPr>
                <m:t>1</m:t>
              </m:r>
            </m:num>
            <m:den>
              <m:sSub>
                <m:sSubPr>
                  <m:ctrlPr>
                    <w:rPr>
                      <w:rFonts w:ascii="Cambria Math" w:hAnsi="Cambria Math" w:cs="Times New Roman"/>
                      <w:i/>
                      <w:sz w:val="20"/>
                      <w:szCs w:val="20"/>
                    </w:rPr>
                  </m:ctrlPr>
                </m:sSubPr>
                <m:e>
                  <m:r>
                    <w:rPr>
                      <w:rFonts w:ascii="Cambria Math" w:hAnsi="Cambria Math" w:cs="Times New Roman"/>
                      <w:sz w:val="20"/>
                      <w:szCs w:val="20"/>
                    </w:rPr>
                    <m:t>σ</m:t>
                  </m:r>
                  <m:ctrlPr>
                    <w:rPr>
                      <w:rFonts w:ascii="Cambria Math" w:hAnsi="Cambria Math" w:cs="Times New Roman"/>
                      <w:bCs/>
                      <w:i/>
                      <w:sz w:val="20"/>
                      <w:szCs w:val="20"/>
                    </w:rPr>
                  </m:ctrlPr>
                </m:e>
                <m:sub>
                  <m:r>
                    <w:rPr>
                      <w:rFonts w:ascii="Cambria Math" w:hAnsi="Cambria Math" w:cs="Times New Roman"/>
                      <w:sz w:val="20"/>
                      <w:szCs w:val="20"/>
                    </w:rPr>
                    <m:t>t</m:t>
                  </m:r>
                  <m:ctrlPr>
                    <w:rPr>
                      <w:rFonts w:ascii="Cambria Math" w:hAnsi="Cambria Math" w:cs="Times New Roman"/>
                      <w:bCs/>
                      <w:i/>
                      <w:sz w:val="20"/>
                      <w:szCs w:val="20"/>
                    </w:rPr>
                  </m:ctrlPr>
                </m:sub>
              </m:sSub>
            </m:den>
          </m:f>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it</m:t>
              </m:r>
              <m:ctrlPr>
                <w:rPr>
                  <w:rFonts w:ascii="Cambria Math" w:hAnsi="Cambria Math" w:cs="Times New Roman"/>
                  <w:bCs/>
                  <w:i/>
                  <w:sz w:val="20"/>
                  <w:szCs w:val="20"/>
                </w:rPr>
              </m:ctrlPr>
            </m:sub>
          </m:sSub>
        </m:oMath>
      </m:oMathPara>
    </w:p>
    <w:p w:rsidR="00FB41BF" w:rsidRPr="00521361" w:rsidRDefault="00FB41BF" w:rsidP="00FB41BF">
      <w:pPr>
        <w:spacing w:line="240" w:lineRule="auto"/>
        <w:rPr>
          <w:rFonts w:ascii="Times New Roman" w:eastAsiaTheme="minorEastAsia" w:hAnsi="Times New Roman" w:cs="Times New Roman"/>
          <w:sz w:val="20"/>
          <w:szCs w:val="20"/>
        </w:rPr>
      </w:pPr>
      <w:r w:rsidRPr="00521361">
        <w:rPr>
          <w:rFonts w:ascii="Times New Roman" w:eastAsiaTheme="minorEastAsia" w:hAnsi="Times New Roman" w:cs="Times New Roman"/>
          <w:sz w:val="20"/>
          <w:szCs w:val="20"/>
        </w:rPr>
        <w:t xml:space="preserve">Where </w:t>
      </w:r>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oMath>
      <w:r w:rsidRPr="00521361">
        <w:rPr>
          <w:rFonts w:ascii="Times New Roman" w:eastAsiaTheme="minorEastAsia" w:hAnsi="Times New Roman" w:cs="Times New Roman"/>
          <w:bCs/>
          <w:sz w:val="20"/>
          <w:szCs w:val="20"/>
        </w:rPr>
        <w:t xml:space="preserve"> is the new normalized stock index returns of index I, </w:t>
      </w:r>
      <m:oMath>
        <m:r>
          <w:rPr>
            <w:rFonts w:ascii="Cambria Math" w:hAnsi="Cambria Math" w:cs="Times New Roman"/>
            <w:sz w:val="20"/>
            <w:szCs w:val="20"/>
          </w:rPr>
          <m:t>α</m:t>
        </m:r>
      </m:oMath>
      <w:r w:rsidRPr="00521361">
        <w:rPr>
          <w:rFonts w:ascii="Times New Roman" w:eastAsiaTheme="minorEastAsia" w:hAnsi="Times New Roman" w:cs="Times New Roman"/>
          <w:sz w:val="20"/>
          <w:szCs w:val="20"/>
        </w:rPr>
        <w:t xml:space="preserve"> is the constant parameter, </w:t>
      </w:r>
      <m:oMath>
        <m:r>
          <w:rPr>
            <w:rFonts w:ascii="Cambria Math" w:hAnsi="Cambria Math" w:cs="Times New Roman"/>
            <w:sz w:val="20"/>
            <w:szCs w:val="20"/>
          </w:rPr>
          <m:t>β</m:t>
        </m:r>
      </m:oMath>
      <w:r w:rsidRPr="00521361">
        <w:rPr>
          <w:rFonts w:ascii="Times New Roman" w:eastAsiaTheme="minorEastAsia" w:hAnsi="Times New Roman" w:cs="Times New Roman"/>
          <w:sz w:val="20"/>
          <w:szCs w:val="20"/>
        </w:rPr>
        <w:t xml:space="preserve"> is the variable parameter, </w:t>
      </w:r>
      <m:oMath>
        <m:sSub>
          <m:sSubPr>
            <m:ctrlPr>
              <w:rPr>
                <w:rFonts w:ascii="Cambria Math" w:hAnsi="Cambria Math" w:cs="Times New Roman"/>
                <w:i/>
                <w:sz w:val="20"/>
                <w:szCs w:val="20"/>
              </w:rPr>
            </m:ctrlPr>
          </m:sSubPr>
          <m:e>
            <m:r>
              <w:rPr>
                <w:rFonts w:ascii="Cambria Math" w:hAnsi="Cambria Math" w:cs="Times New Roman"/>
                <w:sz w:val="20"/>
                <w:szCs w:val="20"/>
              </w:rPr>
              <m:t>σ</m:t>
            </m:r>
            <m:ctrlPr>
              <w:rPr>
                <w:rFonts w:ascii="Cambria Math" w:hAnsi="Cambria Math" w:cs="Times New Roman"/>
                <w:bCs/>
                <w:i/>
                <w:sz w:val="20"/>
                <w:szCs w:val="20"/>
              </w:rPr>
            </m:ctrlPr>
          </m:e>
          <m:sub>
            <m:r>
              <w:rPr>
                <w:rFonts w:ascii="Cambria Math" w:hAnsi="Cambria Math" w:cs="Times New Roman"/>
                <w:sz w:val="20"/>
                <w:szCs w:val="20"/>
              </w:rPr>
              <m:t>t</m:t>
            </m:r>
            <m:ctrlPr>
              <w:rPr>
                <w:rFonts w:ascii="Cambria Math" w:hAnsi="Cambria Math" w:cs="Times New Roman"/>
                <w:bCs/>
                <w:i/>
                <w:sz w:val="20"/>
                <w:szCs w:val="20"/>
              </w:rPr>
            </m:ctrlPr>
          </m:sub>
        </m:sSub>
      </m:oMath>
      <w:r w:rsidRPr="00521361">
        <w:rPr>
          <w:rFonts w:ascii="Times New Roman" w:eastAsiaTheme="minorEastAsia" w:hAnsi="Times New Roman" w:cs="Times New Roman"/>
          <w:bCs/>
          <w:sz w:val="20"/>
          <w:szCs w:val="20"/>
        </w:rPr>
        <w:t xml:space="preserve"> is the time varying volatility calculated by the GARCH model, </w:t>
      </w:r>
      <m:oMath>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it</m:t>
            </m:r>
            <m:ctrlPr>
              <w:rPr>
                <w:rFonts w:ascii="Cambria Math" w:hAnsi="Cambria Math" w:cs="Times New Roman"/>
                <w:bCs/>
                <w:i/>
                <w:sz w:val="20"/>
                <w:szCs w:val="20"/>
              </w:rPr>
            </m:ctrlPr>
          </m:sub>
        </m:sSub>
      </m:oMath>
      <w:r w:rsidRPr="00521361">
        <w:rPr>
          <w:rFonts w:ascii="Times New Roman" w:eastAsiaTheme="minorEastAsia" w:hAnsi="Times New Roman" w:cs="Times New Roman"/>
          <w:bCs/>
          <w:sz w:val="20"/>
          <w:szCs w:val="20"/>
        </w:rPr>
        <w:t xml:space="preserve"> is the stock market return of index </w:t>
      </w:r>
      <w:proofErr w:type="spellStart"/>
      <w:r w:rsidRPr="00521361">
        <w:rPr>
          <w:rFonts w:ascii="Times New Roman" w:eastAsiaTheme="minorEastAsia" w:hAnsi="Times New Roman" w:cs="Times New Roman"/>
          <w:bCs/>
          <w:sz w:val="20"/>
          <w:szCs w:val="20"/>
        </w:rPr>
        <w:t>i</w:t>
      </w:r>
      <w:proofErr w:type="spellEnd"/>
      <w:r w:rsidRPr="00521361">
        <w:rPr>
          <w:rFonts w:ascii="Times New Roman" w:eastAsiaTheme="minorEastAsia" w:hAnsi="Times New Roman" w:cs="Times New Roman"/>
          <w:bCs/>
          <w:sz w:val="20"/>
          <w:szCs w:val="20"/>
        </w:rPr>
        <w:t xml:space="preserve"> according to formula</w:t>
      </w:r>
      <w:r w:rsidR="00425F2F">
        <w:rPr>
          <w:rFonts w:ascii="Times New Roman" w:eastAsiaTheme="minorEastAsia" w:hAnsi="Times New Roman" w:cs="Times New Roman"/>
          <w:bCs/>
          <w:sz w:val="20"/>
          <w:szCs w:val="20"/>
        </w:rPr>
        <w:t xml:space="preserve"> 2</w:t>
      </w:r>
      <w:r w:rsidRPr="00521361">
        <w:rPr>
          <w:rFonts w:ascii="Times New Roman" w:eastAsiaTheme="minorEastAsia" w:hAnsi="Times New Roman" w:cs="Times New Roman"/>
          <w:bCs/>
          <w:sz w:val="20"/>
          <w:szCs w:val="20"/>
        </w:rPr>
        <w:t xml:space="preserve">. </w:t>
      </w:r>
      <w:r w:rsidR="00425F2F">
        <w:rPr>
          <w:rFonts w:ascii="Times New Roman" w:eastAsiaTheme="minorEastAsia" w:hAnsi="Times New Roman" w:cs="Times New Roman"/>
          <w:sz w:val="20"/>
          <w:szCs w:val="20"/>
        </w:rPr>
        <w:t>Finally the T</w:t>
      </w:r>
      <w:r w:rsidRPr="00521361">
        <w:rPr>
          <w:rFonts w:ascii="Times New Roman" w:eastAsiaTheme="minorEastAsia" w:hAnsi="Times New Roman" w:cs="Times New Roman"/>
          <w:sz w:val="20"/>
          <w:szCs w:val="20"/>
        </w:rPr>
        <w:t xml:space="preserve"> statistic has been determined according to the following formula:</w:t>
      </w:r>
    </w:p>
    <w:p w:rsidR="00FB41BF" w:rsidRPr="00521361" w:rsidRDefault="00FB41BF" w:rsidP="00FB41BF">
      <w:pPr>
        <w:spacing w:line="240" w:lineRule="auto"/>
        <w:rPr>
          <w:rFonts w:ascii="Times New Roman" w:eastAsiaTheme="minorEastAsia" w:hAnsi="Times New Roman" w:cs="Times New Roman"/>
          <w:sz w:val="20"/>
          <w:szCs w:val="20"/>
        </w:rPr>
      </w:pPr>
      <w:r w:rsidRPr="00521361">
        <w:rPr>
          <w:rFonts w:ascii="Times New Roman" w:eastAsiaTheme="minorEastAsia" w:hAnsi="Times New Roman" w:cs="Times New Roman"/>
          <w:sz w:val="20"/>
          <w:szCs w:val="20"/>
        </w:rPr>
        <w:tab/>
      </w:r>
      <w:r w:rsidRPr="00521361">
        <w:rPr>
          <w:rFonts w:ascii="Times New Roman" w:eastAsiaTheme="minorEastAsia" w:hAnsi="Times New Roman" w:cs="Times New Roman"/>
          <w:sz w:val="20"/>
          <w:szCs w:val="20"/>
        </w:rPr>
        <w:tab/>
      </w:r>
      <w:r w:rsidRPr="00521361">
        <w:rPr>
          <w:rFonts w:ascii="Times New Roman" w:eastAsiaTheme="minorEastAsia" w:hAnsi="Times New Roman" w:cs="Times New Roman"/>
          <w:sz w:val="20"/>
          <w:szCs w:val="20"/>
        </w:rPr>
        <w:tab/>
      </w:r>
      <w:r w:rsidRPr="00521361">
        <w:rPr>
          <w:rFonts w:ascii="Times New Roman" w:eastAsiaTheme="minorEastAsia" w:hAnsi="Times New Roman" w:cs="Times New Roman"/>
          <w:sz w:val="20"/>
          <w:szCs w:val="20"/>
        </w:rPr>
        <w:tab/>
      </w:r>
      <w:r w:rsidRPr="00521361">
        <w:rPr>
          <w:rFonts w:ascii="Times New Roman" w:eastAsiaTheme="minorEastAsia" w:hAnsi="Times New Roman" w:cs="Times New Roman"/>
          <w:sz w:val="20"/>
          <w:szCs w:val="20"/>
        </w:rPr>
        <w:tab/>
        <w:t xml:space="preserve"> </w:t>
      </w:r>
      <m:oMath>
        <m:r>
          <w:rPr>
            <w:rFonts w:ascii="Cambria Math" w:eastAsiaTheme="minorEastAsia" w:hAnsi="Cambria Math" w:cs="Times New Roman"/>
            <w:sz w:val="20"/>
            <w:szCs w:val="20"/>
          </w:rPr>
          <m:t>T statistic=</m:t>
        </m:r>
        <m:f>
          <m:fPr>
            <m:ctrlPr>
              <w:rPr>
                <w:rFonts w:ascii="Cambria Math" w:eastAsiaTheme="minorEastAsia" w:hAnsi="Cambria Math" w:cs="Times New Roman"/>
                <w:i/>
                <w:sz w:val="20"/>
                <w:szCs w:val="20"/>
              </w:rPr>
            </m:ctrlPr>
          </m:fPr>
          <m:num>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AAR</m:t>
                </m:r>
              </m:e>
              <m:sub>
                <m:r>
                  <w:rPr>
                    <w:rFonts w:ascii="Cambria Math" w:eastAsiaTheme="minorEastAsia" w:hAnsi="Cambria Math" w:cs="Times New Roman"/>
                    <w:sz w:val="20"/>
                    <w:szCs w:val="20"/>
                  </w:rPr>
                  <m:t>t</m:t>
                </m:r>
              </m:sub>
            </m:sSub>
          </m:num>
          <m:den>
            <m:r>
              <w:rPr>
                <w:rFonts w:ascii="Cambria Math" w:eastAsiaTheme="minorEastAsia" w:hAnsi="Cambria Math" w:cs="Times New Roman"/>
                <w:sz w:val="20"/>
                <w:szCs w:val="20"/>
              </w:rPr>
              <m:t>Ŝ(AAR)</m:t>
            </m:r>
          </m:den>
        </m:f>
      </m:oMath>
      <w:r w:rsidRPr="00521361">
        <w:rPr>
          <w:rFonts w:ascii="Times New Roman" w:eastAsiaTheme="minorEastAsia" w:hAnsi="Times New Roman" w:cs="Times New Roman"/>
          <w:sz w:val="20"/>
          <w:szCs w:val="20"/>
        </w:rPr>
        <w:tab/>
      </w:r>
    </w:p>
    <w:p w:rsidR="00FB41BF" w:rsidRPr="00521361" w:rsidRDefault="00FB41BF" w:rsidP="00FB41BF">
      <w:pPr>
        <w:rPr>
          <w:rFonts w:ascii="Times New Roman" w:eastAsiaTheme="minorEastAsia" w:hAnsi="Times New Roman" w:cs="Times New Roman"/>
          <w:sz w:val="20"/>
          <w:szCs w:val="20"/>
        </w:rPr>
      </w:pPr>
      <w:r w:rsidRPr="00521361">
        <w:rPr>
          <w:rFonts w:ascii="Times New Roman" w:eastAsiaTheme="minorEastAsia" w:hAnsi="Times New Roman" w:cs="Times New Roman"/>
          <w:sz w:val="20"/>
          <w:szCs w:val="20"/>
        </w:rPr>
        <w:t xml:space="preserve">Where the AAR has been divided by </w:t>
      </w:r>
      <w:proofErr w:type="gramStart"/>
      <w:r w:rsidRPr="00521361">
        <w:rPr>
          <w:rFonts w:ascii="Times New Roman" w:hAnsi="Times New Roman" w:cs="Times New Roman"/>
          <w:sz w:val="20"/>
          <w:szCs w:val="20"/>
        </w:rPr>
        <w:t>Ŝ(</w:t>
      </w:r>
      <w:proofErr w:type="gramEnd"/>
      <w:r w:rsidRPr="00521361">
        <w:rPr>
          <w:rFonts w:ascii="Times New Roman" w:hAnsi="Times New Roman" w:cs="Times New Roman"/>
          <w:sz w:val="20"/>
          <w:szCs w:val="20"/>
        </w:rPr>
        <w:t xml:space="preserve">AAR), which is the standard deviation of the AAR during the estimation period. There have been made a differentiation between the </w:t>
      </w:r>
      <w:proofErr w:type="gramStart"/>
      <w:r w:rsidRPr="00521361">
        <w:rPr>
          <w:rFonts w:ascii="Times New Roman" w:hAnsi="Times New Roman" w:cs="Times New Roman"/>
          <w:sz w:val="20"/>
          <w:szCs w:val="20"/>
        </w:rPr>
        <w:t>importance</w:t>
      </w:r>
      <w:proofErr w:type="gramEnd"/>
      <w:r w:rsidRPr="00521361">
        <w:rPr>
          <w:rFonts w:ascii="Times New Roman" w:hAnsi="Times New Roman" w:cs="Times New Roman"/>
          <w:sz w:val="20"/>
          <w:szCs w:val="20"/>
        </w:rPr>
        <w:t xml:space="preserve"> of matches. There are: World Cup matches, World Qualification matches, European Championship matches, European Championship Qualification matches and Friendly matches. Also there has been made a differentiation between all matches and all matches without friendly matches.</w:t>
      </w:r>
    </w:p>
    <w:tbl>
      <w:tblPr>
        <w:tblW w:w="9140" w:type="dxa"/>
        <w:tblInd w:w="93" w:type="dxa"/>
        <w:tblLook w:val="04A0" w:firstRow="1" w:lastRow="0" w:firstColumn="1" w:lastColumn="0" w:noHBand="0" w:noVBand="1"/>
      </w:tblPr>
      <w:tblGrid>
        <w:gridCol w:w="2180"/>
        <w:gridCol w:w="1245"/>
        <w:gridCol w:w="1520"/>
        <w:gridCol w:w="1667"/>
        <w:gridCol w:w="879"/>
        <w:gridCol w:w="1649"/>
      </w:tblGrid>
      <w:tr w:rsidR="00FB41BF" w:rsidRPr="0040737A" w:rsidTr="00C11FD2">
        <w:trPr>
          <w:trHeight w:val="287"/>
        </w:trPr>
        <w:tc>
          <w:tcPr>
            <w:tcW w:w="2180"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245"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520"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667"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879"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649"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r>
    </w:tbl>
    <w:p w:rsidR="00FB41BF" w:rsidRPr="00FB41BF" w:rsidRDefault="00FB41BF" w:rsidP="00FB41BF">
      <w:pPr>
        <w:shd w:val="clear" w:color="auto" w:fill="FFFFFF"/>
        <w:spacing w:line="360" w:lineRule="atLeast"/>
        <w:rPr>
          <w:rFonts w:ascii="Times New Roman" w:hAnsi="Times New Roman" w:cs="Times New Roman"/>
          <w:sz w:val="24"/>
          <w:szCs w:val="24"/>
        </w:rPr>
      </w:pPr>
      <w:r w:rsidRPr="000C6C01">
        <w:rPr>
          <w:noProof/>
        </w:rPr>
        <w:drawing>
          <wp:inline distT="0" distB="0" distL="0" distR="0" wp14:anchorId="7F63AB8E" wp14:editId="2DB96B96">
            <wp:extent cx="5688330" cy="2054225"/>
            <wp:effectExtent l="0" t="0" r="762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88330" cy="2054225"/>
                    </a:xfrm>
                    <a:prstGeom prst="rect">
                      <a:avLst/>
                    </a:prstGeom>
                    <a:noFill/>
                    <a:ln>
                      <a:noFill/>
                    </a:ln>
                  </pic:spPr>
                </pic:pic>
              </a:graphicData>
            </a:graphic>
          </wp:inline>
        </w:drawing>
      </w:r>
    </w:p>
    <w:p w:rsidR="002B0045" w:rsidRPr="00877CD5" w:rsidRDefault="00B57536" w:rsidP="002B0045">
      <w:pPr>
        <w:pStyle w:val="Heading3"/>
        <w:rPr>
          <w:rFonts w:ascii="Times New Roman" w:hAnsi="Times New Roman" w:cs="Times New Roman"/>
          <w:color w:val="auto"/>
          <w:sz w:val="24"/>
          <w:szCs w:val="24"/>
        </w:rPr>
      </w:pPr>
      <w:bookmarkStart w:id="39" w:name="_Toc388440235"/>
      <w:r w:rsidRPr="00877CD5">
        <w:rPr>
          <w:rFonts w:ascii="Times New Roman" w:hAnsi="Times New Roman" w:cs="Times New Roman"/>
          <w:color w:val="auto"/>
          <w:sz w:val="24"/>
          <w:szCs w:val="24"/>
        </w:rPr>
        <w:t>5.6</w:t>
      </w:r>
      <w:r w:rsidR="002B0045" w:rsidRPr="00877CD5">
        <w:rPr>
          <w:rFonts w:ascii="Times New Roman" w:hAnsi="Times New Roman" w:cs="Times New Roman"/>
          <w:color w:val="auto"/>
          <w:sz w:val="24"/>
          <w:szCs w:val="24"/>
        </w:rPr>
        <w:t>.2 The AAR and expectations of a match</w:t>
      </w:r>
      <w:bookmarkEnd w:id="39"/>
    </w:p>
    <w:p w:rsidR="002B0045" w:rsidRDefault="00EE3FF4" w:rsidP="001D6D6C">
      <w:pPr>
        <w:spacing w:line="360" w:lineRule="auto"/>
        <w:rPr>
          <w:rFonts w:ascii="Times New Roman" w:hAnsi="Times New Roman" w:cs="Times New Roman"/>
          <w:sz w:val="24"/>
          <w:szCs w:val="24"/>
        </w:rPr>
      </w:pPr>
      <w:r w:rsidRPr="001D6D6C">
        <w:rPr>
          <w:rFonts w:ascii="Times New Roman" w:hAnsi="Times New Roman" w:cs="Times New Roman"/>
          <w:sz w:val="24"/>
          <w:szCs w:val="24"/>
        </w:rPr>
        <w:t>Table 7 shows the results of the AAR and expectations by using the GARCH (1.1)</w:t>
      </w:r>
      <w:r w:rsidR="002C2DCF">
        <w:rPr>
          <w:rFonts w:ascii="Times New Roman" w:hAnsi="Times New Roman" w:cs="Times New Roman"/>
          <w:sz w:val="24"/>
          <w:szCs w:val="24"/>
        </w:rPr>
        <w:t xml:space="preserve"> model</w:t>
      </w:r>
      <w:r w:rsidRPr="001D6D6C">
        <w:rPr>
          <w:rFonts w:ascii="Times New Roman" w:hAnsi="Times New Roman" w:cs="Times New Roman"/>
          <w:sz w:val="24"/>
          <w:szCs w:val="24"/>
        </w:rPr>
        <w:t xml:space="preserve">. </w:t>
      </w:r>
      <w:r w:rsidR="008E6673">
        <w:rPr>
          <w:rFonts w:ascii="Times New Roman" w:hAnsi="Times New Roman" w:cs="Times New Roman"/>
          <w:sz w:val="24"/>
          <w:szCs w:val="24"/>
        </w:rPr>
        <w:t xml:space="preserve">In line with previous findings a win </w:t>
      </w:r>
      <w:r w:rsidR="002C2DCF">
        <w:rPr>
          <w:rFonts w:ascii="Times New Roman" w:hAnsi="Times New Roman" w:cs="Times New Roman"/>
          <w:sz w:val="24"/>
          <w:szCs w:val="24"/>
        </w:rPr>
        <w:t>does not lead to a significant AAR under no circumstance</w:t>
      </w:r>
      <w:r w:rsidR="008E6673">
        <w:rPr>
          <w:rFonts w:ascii="Times New Roman" w:hAnsi="Times New Roman" w:cs="Times New Roman"/>
          <w:sz w:val="24"/>
          <w:szCs w:val="24"/>
        </w:rPr>
        <w:t xml:space="preserve">. </w:t>
      </w:r>
      <w:r w:rsidR="002C2DCF">
        <w:rPr>
          <w:rFonts w:ascii="Times New Roman" w:hAnsi="Times New Roman" w:cs="Times New Roman"/>
          <w:sz w:val="24"/>
          <w:szCs w:val="24"/>
        </w:rPr>
        <w:t>A</w:t>
      </w:r>
      <w:r w:rsidR="008E6673">
        <w:rPr>
          <w:rFonts w:ascii="Times New Roman" w:hAnsi="Times New Roman" w:cs="Times New Roman"/>
          <w:sz w:val="24"/>
          <w:szCs w:val="24"/>
        </w:rPr>
        <w:t xml:space="preserve"> loss does not lead to a significant AAR anymore if every match is included. After </w:t>
      </w:r>
      <w:r w:rsidR="008E6673">
        <w:rPr>
          <w:rFonts w:ascii="Times New Roman" w:hAnsi="Times New Roman" w:cs="Times New Roman"/>
          <w:sz w:val="24"/>
          <w:szCs w:val="24"/>
        </w:rPr>
        <w:lastRenderedPageBreak/>
        <w:t xml:space="preserve">excluding friendly matches a loss leads to a negative AAR of -0.02% at a 5% significance level, driven by an expected loss. A draw still leads to a significant negative AAR of -0.02% at a 5% level, due to a significant AAR of -0.03% after a draw when a win was expected. </w:t>
      </w:r>
      <w:r w:rsidR="002C2DCF">
        <w:rPr>
          <w:rFonts w:ascii="Times New Roman" w:hAnsi="Times New Roman" w:cs="Times New Roman"/>
          <w:sz w:val="24"/>
          <w:szCs w:val="24"/>
        </w:rPr>
        <w:t>Excluding friendly matches does not change this pattern</w:t>
      </w:r>
      <w:r w:rsidR="008E6673">
        <w:rPr>
          <w:rFonts w:ascii="Times New Roman" w:hAnsi="Times New Roman" w:cs="Times New Roman"/>
          <w:sz w:val="24"/>
          <w:szCs w:val="24"/>
        </w:rPr>
        <w:t xml:space="preserve">; a negative AAR of -0.04% at a significance level of 5% for both a draw in total as for a draw when a win was expected. A draw whether a loss was expected does not lead to any significant market reaction. </w:t>
      </w:r>
    </w:p>
    <w:p w:rsidR="008E6673" w:rsidRPr="001D6D6C" w:rsidRDefault="008E6673" w:rsidP="001D6D6C">
      <w:pPr>
        <w:spacing w:line="360" w:lineRule="auto"/>
        <w:rPr>
          <w:rFonts w:ascii="Times New Roman" w:hAnsi="Times New Roman" w:cs="Times New Roman"/>
          <w:sz w:val="24"/>
          <w:szCs w:val="24"/>
        </w:rPr>
      </w:pPr>
      <w:r>
        <w:rPr>
          <w:rFonts w:ascii="Times New Roman" w:hAnsi="Times New Roman" w:cs="Times New Roman"/>
          <w:sz w:val="24"/>
          <w:szCs w:val="24"/>
        </w:rPr>
        <w:t xml:space="preserve">Since </w:t>
      </w:r>
      <w:r w:rsidR="00B57536">
        <w:rPr>
          <w:rFonts w:ascii="Times New Roman" w:hAnsi="Times New Roman" w:cs="Times New Roman"/>
          <w:sz w:val="24"/>
          <w:szCs w:val="24"/>
        </w:rPr>
        <w:t xml:space="preserve">the results </w:t>
      </w:r>
      <w:r w:rsidR="00CD27F1">
        <w:rPr>
          <w:rFonts w:ascii="Times New Roman" w:hAnsi="Times New Roman" w:cs="Times New Roman"/>
          <w:sz w:val="24"/>
          <w:szCs w:val="24"/>
        </w:rPr>
        <w:t>of</w:t>
      </w:r>
      <w:r w:rsidR="00B57536">
        <w:rPr>
          <w:rFonts w:ascii="Times New Roman" w:hAnsi="Times New Roman" w:cs="Times New Roman"/>
          <w:sz w:val="24"/>
          <w:szCs w:val="24"/>
        </w:rPr>
        <w:t xml:space="preserve"> the database without friendly matches show the same findings as the results in table 5 and chapter 5.3</w:t>
      </w:r>
      <w:r w:rsidR="002C2DCF">
        <w:rPr>
          <w:rFonts w:ascii="Times New Roman" w:hAnsi="Times New Roman" w:cs="Times New Roman"/>
          <w:sz w:val="24"/>
          <w:szCs w:val="24"/>
        </w:rPr>
        <w:t>,</w:t>
      </w:r>
      <w:r w:rsidR="00B57536">
        <w:rPr>
          <w:rFonts w:ascii="Times New Roman" w:hAnsi="Times New Roman" w:cs="Times New Roman"/>
          <w:sz w:val="24"/>
          <w:szCs w:val="24"/>
        </w:rPr>
        <w:t xml:space="preserve"> these are robust against the problem of </w:t>
      </w:r>
      <w:proofErr w:type="spellStart"/>
      <w:r w:rsidR="00B57536">
        <w:rPr>
          <w:rFonts w:ascii="Times New Roman" w:hAnsi="Times New Roman" w:cs="Times New Roman"/>
          <w:sz w:val="24"/>
          <w:szCs w:val="24"/>
        </w:rPr>
        <w:t>heteroscedasticity</w:t>
      </w:r>
      <w:proofErr w:type="spellEnd"/>
      <w:r w:rsidR="00B57536">
        <w:rPr>
          <w:rFonts w:ascii="Times New Roman" w:hAnsi="Times New Roman" w:cs="Times New Roman"/>
          <w:sz w:val="24"/>
          <w:szCs w:val="24"/>
        </w:rPr>
        <w:t xml:space="preserve">. However, </w:t>
      </w:r>
      <w:r w:rsidR="00CD27F1">
        <w:rPr>
          <w:rFonts w:ascii="Times New Roman" w:hAnsi="Times New Roman" w:cs="Times New Roman"/>
          <w:sz w:val="24"/>
          <w:szCs w:val="24"/>
        </w:rPr>
        <w:t xml:space="preserve">this is not the case for all matches </w:t>
      </w:r>
      <w:r w:rsidR="00B57536">
        <w:rPr>
          <w:rFonts w:ascii="Times New Roman" w:hAnsi="Times New Roman" w:cs="Times New Roman"/>
          <w:sz w:val="24"/>
          <w:szCs w:val="24"/>
        </w:rPr>
        <w:t>and therefore</w:t>
      </w:r>
      <w:r w:rsidR="002C2DCF">
        <w:rPr>
          <w:rFonts w:ascii="Times New Roman" w:hAnsi="Times New Roman" w:cs="Times New Roman"/>
          <w:sz w:val="24"/>
          <w:szCs w:val="24"/>
        </w:rPr>
        <w:t xml:space="preserve"> friendly matches are</w:t>
      </w:r>
      <w:r w:rsidR="00B57536">
        <w:rPr>
          <w:rFonts w:ascii="Times New Roman" w:hAnsi="Times New Roman" w:cs="Times New Roman"/>
          <w:sz w:val="24"/>
          <w:szCs w:val="24"/>
        </w:rPr>
        <w:t xml:space="preserve"> not robust for </w:t>
      </w:r>
      <w:proofErr w:type="spellStart"/>
      <w:r w:rsidR="002C2DCF">
        <w:rPr>
          <w:rFonts w:ascii="Times New Roman" w:hAnsi="Times New Roman" w:cs="Times New Roman"/>
          <w:sz w:val="24"/>
          <w:szCs w:val="24"/>
        </w:rPr>
        <w:t>heteroscedasticity</w:t>
      </w:r>
      <w:proofErr w:type="spellEnd"/>
      <w:r w:rsidR="00B57536">
        <w:rPr>
          <w:rFonts w:ascii="Times New Roman" w:hAnsi="Times New Roman" w:cs="Times New Roman"/>
          <w:sz w:val="24"/>
          <w:szCs w:val="24"/>
        </w:rPr>
        <w:t xml:space="preserve">. </w:t>
      </w:r>
    </w:p>
    <w:p w:rsidR="0016100B" w:rsidRPr="00877CD5" w:rsidRDefault="0016100B" w:rsidP="0016100B">
      <w:pPr>
        <w:pStyle w:val="Caption"/>
        <w:keepNext/>
        <w:jc w:val="center"/>
        <w:rPr>
          <w:color w:val="auto"/>
          <w:sz w:val="20"/>
          <w:szCs w:val="20"/>
        </w:rPr>
      </w:pPr>
      <w:bookmarkStart w:id="40" w:name="_Toc388352443"/>
      <w:proofErr w:type="gramStart"/>
      <w:r w:rsidRPr="00877CD5">
        <w:rPr>
          <w:color w:val="auto"/>
          <w:sz w:val="20"/>
          <w:szCs w:val="20"/>
        </w:rPr>
        <w:t xml:space="preserve">Table </w:t>
      </w:r>
      <w:proofErr w:type="gramEnd"/>
      <w:r w:rsidRPr="00877CD5">
        <w:rPr>
          <w:color w:val="auto"/>
          <w:sz w:val="20"/>
          <w:szCs w:val="20"/>
        </w:rPr>
        <w:fldChar w:fldCharType="begin"/>
      </w:r>
      <w:r w:rsidRPr="00877CD5">
        <w:rPr>
          <w:color w:val="auto"/>
          <w:sz w:val="20"/>
          <w:szCs w:val="20"/>
        </w:rPr>
        <w:instrText xml:space="preserve"> SEQ Table \* ARABIC </w:instrText>
      </w:r>
      <w:r w:rsidRPr="00877CD5">
        <w:rPr>
          <w:color w:val="auto"/>
          <w:sz w:val="20"/>
          <w:szCs w:val="20"/>
        </w:rPr>
        <w:fldChar w:fldCharType="separate"/>
      </w:r>
      <w:r w:rsidR="00CF5630">
        <w:rPr>
          <w:noProof/>
          <w:color w:val="auto"/>
          <w:sz w:val="20"/>
          <w:szCs w:val="20"/>
        </w:rPr>
        <w:t>7</w:t>
      </w:r>
      <w:r w:rsidRPr="00877CD5">
        <w:rPr>
          <w:color w:val="auto"/>
          <w:sz w:val="20"/>
          <w:szCs w:val="20"/>
        </w:rPr>
        <w:fldChar w:fldCharType="end"/>
      </w:r>
      <w:proofErr w:type="gramStart"/>
      <w:r w:rsidRPr="00877CD5">
        <w:rPr>
          <w:color w:val="auto"/>
          <w:sz w:val="20"/>
          <w:szCs w:val="20"/>
        </w:rPr>
        <w:t>.</w:t>
      </w:r>
      <w:proofErr w:type="gramEnd"/>
      <w:r w:rsidRPr="00877CD5">
        <w:rPr>
          <w:color w:val="auto"/>
          <w:sz w:val="20"/>
          <w:szCs w:val="20"/>
        </w:rPr>
        <w:t xml:space="preserve"> </w:t>
      </w:r>
      <w:r w:rsidR="00425F2F">
        <w:rPr>
          <w:color w:val="auto"/>
          <w:sz w:val="20"/>
          <w:szCs w:val="20"/>
        </w:rPr>
        <w:t xml:space="preserve">Robustness Check: </w:t>
      </w:r>
      <w:r w:rsidRPr="00877CD5">
        <w:rPr>
          <w:color w:val="auto"/>
          <w:sz w:val="20"/>
          <w:szCs w:val="20"/>
        </w:rPr>
        <w:t xml:space="preserve">Average Abnormal Returns and expectations about a match </w:t>
      </w:r>
      <w:bookmarkEnd w:id="40"/>
    </w:p>
    <w:p w:rsidR="00FB41BF" w:rsidRPr="00C836ED" w:rsidRDefault="00FB41BF" w:rsidP="00FB41BF">
      <w:pPr>
        <w:pBdr>
          <w:top w:val="single" w:sz="4" w:space="1" w:color="auto"/>
        </w:pBdr>
        <w:spacing w:line="240" w:lineRule="auto"/>
        <w:rPr>
          <w:rFonts w:ascii="Times New Roman" w:hAnsi="Times New Roman" w:cs="Times New Roman"/>
          <w:sz w:val="20"/>
          <w:szCs w:val="20"/>
        </w:rPr>
      </w:pPr>
      <w:r w:rsidRPr="00C836ED">
        <w:rPr>
          <w:rFonts w:ascii="Times New Roman" w:hAnsi="Times New Roman" w:cs="Times New Roman"/>
          <w:sz w:val="20"/>
          <w:szCs w:val="20"/>
        </w:rPr>
        <w:t>This table shows the</w:t>
      </w:r>
      <w:r w:rsidR="00425F2F">
        <w:rPr>
          <w:rFonts w:ascii="Times New Roman" w:hAnsi="Times New Roman" w:cs="Times New Roman"/>
          <w:sz w:val="20"/>
          <w:szCs w:val="20"/>
        </w:rPr>
        <w:t xml:space="preserve"> robustness test for the</w:t>
      </w:r>
      <w:r w:rsidRPr="00C836ED">
        <w:rPr>
          <w:rFonts w:ascii="Times New Roman" w:hAnsi="Times New Roman" w:cs="Times New Roman"/>
          <w:sz w:val="20"/>
          <w:szCs w:val="20"/>
        </w:rPr>
        <w:t xml:space="preserve"> average abnormal returns (AAR) results of the event study and expectations of a match:</w:t>
      </w:r>
    </w:p>
    <w:p w:rsidR="00FB41BF" w:rsidRPr="00C836ED" w:rsidRDefault="008359C5" w:rsidP="00FB41BF">
      <w:pPr>
        <w:pBdr>
          <w:top w:val="single" w:sz="4" w:space="1" w:color="auto"/>
        </w:pBdr>
        <w:spacing w:line="240" w:lineRule="auto"/>
        <w:jc w:val="center"/>
        <w:rPr>
          <w:rFonts w:ascii="Times New Roman" w:eastAsiaTheme="minorEastAsia"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AAR</m:t>
            </m:r>
          </m:e>
          <m:sub>
            <m:r>
              <w:rPr>
                <w:rFonts w:ascii="Cambria Math" w:hAnsi="Cambria Math" w:cs="Times New Roman"/>
                <w:sz w:val="20"/>
                <w:szCs w:val="20"/>
              </w:rPr>
              <m:t>i,t</m:t>
            </m:r>
          </m:sub>
        </m:sSub>
        <m:r>
          <w:rPr>
            <w:rFonts w:ascii="Cambria Math" w:eastAsia="Cambria Math" w:hAnsi="Cambria Math" w:cs="Times New Roman"/>
            <w:sz w:val="20"/>
            <w:szCs w:val="20"/>
          </w:rPr>
          <m:t xml:space="preserve"> =1/N</m:t>
        </m:r>
        <m:nary>
          <m:naryPr>
            <m:chr m:val="∑"/>
            <m:grow m:val="1"/>
            <m:ctrlPr>
              <w:rPr>
                <w:rFonts w:ascii="Cambria Math" w:hAnsi="Cambria Math" w:cs="Times New Roman"/>
                <w:sz w:val="20"/>
                <w:szCs w:val="20"/>
              </w:rPr>
            </m:ctrlPr>
          </m:naryPr>
          <m:sub>
            <m:r>
              <w:rPr>
                <w:rFonts w:ascii="Cambria Math" w:eastAsia="Cambria Math" w:hAnsi="Cambria Math" w:cs="Times New Roman"/>
                <w:sz w:val="20"/>
                <w:szCs w:val="20"/>
              </w:rPr>
              <m:t>t-1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e>
        </m:nary>
      </m:oMath>
      <w:r w:rsidR="00FB41BF" w:rsidRPr="00C836ED">
        <w:rPr>
          <w:rFonts w:ascii="Times New Roman" w:eastAsiaTheme="minorEastAsia" w:hAnsi="Times New Roman" w:cs="Times New Roman"/>
          <w:sz w:val="20"/>
          <w:szCs w:val="20"/>
        </w:rPr>
        <w:tab/>
      </w:r>
    </w:p>
    <w:p w:rsidR="00FB41BF" w:rsidRDefault="00FB41BF" w:rsidP="00FB41BF">
      <w:pPr>
        <w:pBdr>
          <w:top w:val="single" w:sz="4" w:space="1" w:color="auto"/>
        </w:pBdr>
        <w:spacing w:line="240" w:lineRule="auto"/>
        <w:rPr>
          <w:rFonts w:ascii="Times New Roman" w:eastAsiaTheme="minorEastAsia" w:hAnsi="Times New Roman" w:cs="Times New Roman"/>
          <w:sz w:val="20"/>
          <w:szCs w:val="20"/>
        </w:rPr>
      </w:pPr>
      <w:r w:rsidRPr="00C836ED">
        <w:rPr>
          <w:rFonts w:ascii="Times New Roman" w:eastAsiaTheme="minorEastAsia" w:hAnsi="Times New Roman" w:cs="Times New Roman"/>
          <w:sz w:val="20"/>
          <w:szCs w:val="20"/>
        </w:rPr>
        <w:t xml:space="preserve">Where n the number of observations </w:t>
      </w:r>
      <w:r>
        <w:rPr>
          <w:rFonts w:ascii="Times New Roman" w:eastAsiaTheme="minorEastAsia" w:hAnsi="Times New Roman" w:cs="Times New Roman"/>
          <w:sz w:val="20"/>
          <w:szCs w:val="20"/>
        </w:rPr>
        <w:t xml:space="preserve">is </w:t>
      </w:r>
      <w:r w:rsidRPr="00C836ED">
        <w:rPr>
          <w:rFonts w:ascii="Times New Roman" w:eastAsiaTheme="minorEastAsia" w:hAnsi="Times New Roman" w:cs="Times New Roman"/>
          <w:sz w:val="20"/>
          <w:szCs w:val="20"/>
        </w:rPr>
        <w:t xml:space="preserve">and </w:t>
      </w:r>
      <m:oMath>
        <m:sSub>
          <m:sSubPr>
            <m:ctrlPr>
              <w:rPr>
                <w:rFonts w:ascii="Cambria Math" w:hAnsi="Cambria Math" w:cs="Times New Roman"/>
                <w:i/>
                <w:sz w:val="20"/>
                <w:szCs w:val="20"/>
              </w:rPr>
            </m:ctrlPr>
          </m:sSubPr>
          <m:e>
            <m:r>
              <w:rPr>
                <w:rFonts w:ascii="Cambria Math" w:hAnsi="Cambria Math" w:cs="Times New Roman"/>
                <w:sz w:val="20"/>
                <w:szCs w:val="20"/>
              </w:rPr>
              <m:t>AR</m:t>
            </m:r>
          </m:e>
          <m:sub>
            <m:r>
              <w:rPr>
                <w:rFonts w:ascii="Cambria Math" w:hAnsi="Cambria Math" w:cs="Times New Roman"/>
                <w:sz w:val="20"/>
                <w:szCs w:val="20"/>
              </w:rPr>
              <m:t>i,t</m:t>
            </m:r>
          </m:sub>
        </m:sSub>
      </m:oMath>
      <w:r w:rsidRPr="00C836ED">
        <w:rPr>
          <w:rFonts w:ascii="Times New Roman" w:eastAsiaTheme="minorEastAsia" w:hAnsi="Times New Roman" w:cs="Times New Roman"/>
          <w:sz w:val="20"/>
          <w:szCs w:val="20"/>
        </w:rPr>
        <w:t xml:space="preserve"> is the abnormal return of index j</w:t>
      </w:r>
      <w:r>
        <w:rPr>
          <w:rFonts w:ascii="Times New Roman" w:eastAsiaTheme="minorEastAsia" w:hAnsi="Times New Roman" w:cs="Times New Roman"/>
          <w:sz w:val="20"/>
          <w:szCs w:val="20"/>
        </w:rPr>
        <w:t xml:space="preserve">. The same methodology has been used as in chapter 5.3 and 5.4 and as mentioned in the description of table 6. </w:t>
      </w:r>
    </w:p>
    <w:p w:rsidR="00FB41BF" w:rsidRPr="00B64CE3" w:rsidRDefault="00FB41BF" w:rsidP="00FB41BF">
      <w:pPr>
        <w:rPr>
          <w:rFonts w:ascii="Times New Roman" w:hAnsi="Times New Roman" w:cs="Times New Roman"/>
        </w:rPr>
      </w:pPr>
      <w:r w:rsidRPr="00B64CE3">
        <w:rPr>
          <w:rFonts w:ascii="Times New Roman" w:hAnsi="Times New Roman" w:cs="Times New Roman"/>
          <w:sz w:val="20"/>
          <w:szCs w:val="20"/>
        </w:rPr>
        <w:t xml:space="preserve">There have been made a differentiation </w:t>
      </w:r>
      <w:r>
        <w:rPr>
          <w:rFonts w:ascii="Times New Roman" w:hAnsi="Times New Roman" w:cs="Times New Roman"/>
          <w:sz w:val="20"/>
          <w:szCs w:val="20"/>
        </w:rPr>
        <w:t>in</w:t>
      </w:r>
      <w:r w:rsidRPr="00B64CE3">
        <w:rPr>
          <w:rFonts w:ascii="Times New Roman" w:hAnsi="Times New Roman" w:cs="Times New Roman"/>
          <w:sz w:val="20"/>
          <w:szCs w:val="20"/>
        </w:rPr>
        <w:t xml:space="preserve"> the expectations of a match. The expectations are based on the FIFA World Ranking list, the country which possessed the highest position on the list at the beginning of the year the match was played was expected to win. The statistics over all wins, losses and draws have been mentioned on top of each table, with the expected and unexpected results below. The total number of observations differs from the total number of observations in table 2, since the FIFA World Ranking list was founded in 1993. There have been made a differentiation between all matches and all matches without friendly matches.</w:t>
      </w:r>
    </w:p>
    <w:tbl>
      <w:tblPr>
        <w:tblW w:w="9140" w:type="dxa"/>
        <w:tblInd w:w="93" w:type="dxa"/>
        <w:tblLook w:val="04A0" w:firstRow="1" w:lastRow="0" w:firstColumn="1" w:lastColumn="0" w:noHBand="0" w:noVBand="1"/>
      </w:tblPr>
      <w:tblGrid>
        <w:gridCol w:w="2180"/>
        <w:gridCol w:w="1245"/>
        <w:gridCol w:w="1520"/>
        <w:gridCol w:w="1667"/>
        <w:gridCol w:w="879"/>
        <w:gridCol w:w="1649"/>
      </w:tblGrid>
      <w:tr w:rsidR="00FB41BF" w:rsidRPr="0040737A" w:rsidTr="00C11FD2">
        <w:trPr>
          <w:trHeight w:val="287"/>
        </w:trPr>
        <w:tc>
          <w:tcPr>
            <w:tcW w:w="2180"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245"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520"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667"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879"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c>
          <w:tcPr>
            <w:tcW w:w="1649" w:type="dxa"/>
            <w:tcBorders>
              <w:top w:val="nil"/>
              <w:left w:val="nil"/>
              <w:bottom w:val="single" w:sz="4" w:space="0" w:color="auto"/>
              <w:right w:val="nil"/>
            </w:tcBorders>
            <w:shd w:val="clear" w:color="000000" w:fill="FFFFFF"/>
            <w:noWrap/>
            <w:vAlign w:val="bottom"/>
          </w:tcPr>
          <w:p w:rsidR="00FB41BF" w:rsidRPr="0040737A" w:rsidRDefault="00FB41BF" w:rsidP="00C11FD2">
            <w:pPr>
              <w:spacing w:after="0" w:line="240" w:lineRule="auto"/>
              <w:rPr>
                <w:rFonts w:ascii="Calibri" w:eastAsia="Times New Roman" w:hAnsi="Calibri" w:cs="Calibri"/>
                <w:color w:val="000000"/>
              </w:rPr>
            </w:pPr>
          </w:p>
        </w:tc>
      </w:tr>
    </w:tbl>
    <w:p w:rsidR="00FB41BF" w:rsidRDefault="00FB41BF" w:rsidP="00FB41BF">
      <w:pPr>
        <w:shd w:val="clear" w:color="auto" w:fill="FFFFFF"/>
        <w:spacing w:line="360" w:lineRule="atLeast"/>
        <w:rPr>
          <w:rFonts w:ascii="Times New Roman" w:hAnsi="Times New Roman" w:cs="Times New Roman"/>
          <w:sz w:val="24"/>
          <w:szCs w:val="24"/>
        </w:rPr>
      </w:pPr>
      <w:r w:rsidRPr="00A514D7">
        <w:rPr>
          <w:noProof/>
        </w:rPr>
        <w:drawing>
          <wp:inline distT="0" distB="0" distL="0" distR="0" wp14:anchorId="3D611CDA" wp14:editId="519CBC59">
            <wp:extent cx="5731510" cy="2187696"/>
            <wp:effectExtent l="0" t="0" r="254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187696"/>
                    </a:xfrm>
                    <a:prstGeom prst="rect">
                      <a:avLst/>
                    </a:prstGeom>
                    <a:noFill/>
                    <a:ln>
                      <a:noFill/>
                    </a:ln>
                  </pic:spPr>
                </pic:pic>
              </a:graphicData>
            </a:graphic>
          </wp:inline>
        </w:drawing>
      </w:r>
    </w:p>
    <w:p w:rsidR="002C2DCF" w:rsidRDefault="002C2DCF" w:rsidP="002C2DCF">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this Chapter the results have been discussed and the hypotheses have been tested. The next Chapter contains the main conclusion and contains an answer on the research question and the propositions. </w:t>
      </w:r>
    </w:p>
    <w:p w:rsidR="002E7697" w:rsidRPr="00877CD5" w:rsidRDefault="0078144F" w:rsidP="0078144F">
      <w:pPr>
        <w:pStyle w:val="Heading1"/>
        <w:ind w:left="360"/>
        <w:rPr>
          <w:rFonts w:ascii="Times New Roman" w:hAnsi="Times New Roman" w:cs="Times New Roman"/>
          <w:color w:val="auto"/>
          <w:sz w:val="32"/>
          <w:szCs w:val="32"/>
        </w:rPr>
      </w:pPr>
      <w:bookmarkStart w:id="41" w:name="_Toc388440236"/>
      <w:r w:rsidRPr="00877CD5">
        <w:rPr>
          <w:rFonts w:ascii="Times New Roman" w:hAnsi="Times New Roman" w:cs="Times New Roman"/>
          <w:color w:val="auto"/>
          <w:sz w:val="32"/>
          <w:szCs w:val="32"/>
        </w:rPr>
        <w:lastRenderedPageBreak/>
        <w:t>7</w:t>
      </w:r>
      <w:r w:rsidRPr="00877CD5">
        <w:rPr>
          <w:rFonts w:ascii="Times New Roman" w:hAnsi="Times New Roman" w:cs="Times New Roman"/>
          <w:color w:val="auto"/>
          <w:sz w:val="32"/>
          <w:szCs w:val="32"/>
        </w:rPr>
        <w:tab/>
      </w:r>
      <w:r w:rsidR="00E550D3" w:rsidRPr="00877CD5">
        <w:rPr>
          <w:rFonts w:ascii="Times New Roman" w:hAnsi="Times New Roman" w:cs="Times New Roman"/>
          <w:color w:val="auto"/>
          <w:sz w:val="32"/>
          <w:szCs w:val="32"/>
        </w:rPr>
        <w:t>Conclusion</w:t>
      </w:r>
      <w:bookmarkEnd w:id="41"/>
    </w:p>
    <w:p w:rsidR="008A7FDB" w:rsidRPr="008A7FDB" w:rsidRDefault="00CD27F1" w:rsidP="00932BF8">
      <w:pPr>
        <w:spacing w:line="360" w:lineRule="auto"/>
        <w:rPr>
          <w:rFonts w:ascii="Times New Roman" w:hAnsi="Times New Roman" w:cs="Times New Roman"/>
          <w:sz w:val="24"/>
          <w:szCs w:val="24"/>
        </w:rPr>
      </w:pPr>
      <w:r w:rsidRPr="008A7FDB">
        <w:rPr>
          <w:rFonts w:ascii="Times New Roman" w:hAnsi="Times New Roman" w:cs="Times New Roman"/>
          <w:sz w:val="24"/>
          <w:szCs w:val="24"/>
        </w:rPr>
        <w:t xml:space="preserve">This chapter contains a short summary of the findings in this </w:t>
      </w:r>
      <w:r w:rsidR="00CB217F">
        <w:rPr>
          <w:rFonts w:ascii="Times New Roman" w:hAnsi="Times New Roman" w:cs="Times New Roman"/>
          <w:sz w:val="24"/>
          <w:szCs w:val="24"/>
        </w:rPr>
        <w:t>thesis</w:t>
      </w:r>
      <w:r w:rsidRPr="008A7FDB">
        <w:rPr>
          <w:rFonts w:ascii="Times New Roman" w:hAnsi="Times New Roman" w:cs="Times New Roman"/>
          <w:sz w:val="24"/>
          <w:szCs w:val="24"/>
        </w:rPr>
        <w:t>. Secondly, the researc</w:t>
      </w:r>
      <w:r w:rsidR="008A7FDB" w:rsidRPr="008A7FDB">
        <w:rPr>
          <w:rFonts w:ascii="Times New Roman" w:hAnsi="Times New Roman" w:cs="Times New Roman"/>
          <w:sz w:val="24"/>
          <w:szCs w:val="24"/>
        </w:rPr>
        <w:t xml:space="preserve">h question will be answered and at last the relevance of this thesis will be discussed. </w:t>
      </w:r>
    </w:p>
    <w:p w:rsidR="000F4375" w:rsidRPr="00A73133" w:rsidRDefault="00CD27F1" w:rsidP="00932BF8">
      <w:pPr>
        <w:spacing w:line="360" w:lineRule="auto"/>
        <w:rPr>
          <w:rFonts w:ascii="Times New Roman" w:hAnsi="Times New Roman" w:cs="Times New Roman"/>
          <w:sz w:val="24"/>
          <w:szCs w:val="24"/>
        </w:rPr>
      </w:pPr>
      <w:r w:rsidRPr="00A73133">
        <w:rPr>
          <w:rFonts w:ascii="Times New Roman" w:hAnsi="Times New Roman" w:cs="Times New Roman"/>
          <w:sz w:val="24"/>
          <w:szCs w:val="24"/>
        </w:rPr>
        <w:t xml:space="preserve">This thesis </w:t>
      </w:r>
      <w:r w:rsidR="00F7543F">
        <w:rPr>
          <w:rFonts w:ascii="Times New Roman" w:hAnsi="Times New Roman" w:cs="Times New Roman"/>
          <w:sz w:val="24"/>
          <w:szCs w:val="24"/>
        </w:rPr>
        <w:t>is</w:t>
      </w:r>
      <w:r w:rsidRPr="00A73133">
        <w:rPr>
          <w:rFonts w:ascii="Times New Roman" w:hAnsi="Times New Roman" w:cs="Times New Roman"/>
          <w:sz w:val="24"/>
          <w:szCs w:val="24"/>
        </w:rPr>
        <w:t xml:space="preserve"> focused on the </w:t>
      </w:r>
      <w:r w:rsidR="00A73133">
        <w:rPr>
          <w:rFonts w:ascii="Times New Roman" w:hAnsi="Times New Roman" w:cs="Times New Roman"/>
          <w:sz w:val="24"/>
          <w:szCs w:val="24"/>
        </w:rPr>
        <w:t>stock market’s reaction after an international football match</w:t>
      </w:r>
      <w:r w:rsidRPr="00A73133">
        <w:rPr>
          <w:rFonts w:ascii="Times New Roman" w:hAnsi="Times New Roman" w:cs="Times New Roman"/>
          <w:sz w:val="24"/>
          <w:szCs w:val="24"/>
        </w:rPr>
        <w:t>.</w:t>
      </w:r>
      <w:r w:rsidR="00F7543F">
        <w:rPr>
          <w:rFonts w:ascii="Times New Roman" w:hAnsi="Times New Roman" w:cs="Times New Roman"/>
          <w:sz w:val="24"/>
          <w:szCs w:val="24"/>
        </w:rPr>
        <w:t xml:space="preserve"> </w:t>
      </w:r>
      <w:r w:rsidR="00514F86" w:rsidRPr="00A73133">
        <w:rPr>
          <w:rFonts w:ascii="Times New Roman" w:hAnsi="Times New Roman" w:cs="Times New Roman"/>
          <w:sz w:val="24"/>
          <w:szCs w:val="24"/>
        </w:rPr>
        <w:t xml:space="preserve">This has been done by analyzing the results on the stock market of England, France, Germany, The Netherlands and Spain from 9/7/1987 until 18/3/2014 the trading day after a match. </w:t>
      </w:r>
      <w:r w:rsidR="00A73133">
        <w:rPr>
          <w:rFonts w:ascii="Times New Roman" w:hAnsi="Times New Roman" w:cs="Times New Roman"/>
          <w:sz w:val="24"/>
          <w:szCs w:val="24"/>
        </w:rPr>
        <w:t xml:space="preserve">There has been made a differentiation </w:t>
      </w:r>
      <w:r w:rsidR="0041700F">
        <w:rPr>
          <w:rFonts w:ascii="Times New Roman" w:hAnsi="Times New Roman" w:cs="Times New Roman"/>
          <w:sz w:val="24"/>
          <w:szCs w:val="24"/>
        </w:rPr>
        <w:t>between the</w:t>
      </w:r>
      <w:r w:rsidR="00A73133">
        <w:rPr>
          <w:rFonts w:ascii="Times New Roman" w:hAnsi="Times New Roman" w:cs="Times New Roman"/>
          <w:sz w:val="24"/>
          <w:szCs w:val="24"/>
        </w:rPr>
        <w:t xml:space="preserve"> importance and expectations</w:t>
      </w:r>
      <w:r w:rsidR="00F7543F">
        <w:rPr>
          <w:rFonts w:ascii="Times New Roman" w:hAnsi="Times New Roman" w:cs="Times New Roman"/>
          <w:sz w:val="24"/>
          <w:szCs w:val="24"/>
        </w:rPr>
        <w:t xml:space="preserve"> about matches.</w:t>
      </w:r>
    </w:p>
    <w:p w:rsidR="000F4375" w:rsidRDefault="000F4375" w:rsidP="00932BF8">
      <w:pPr>
        <w:spacing w:line="360" w:lineRule="auto"/>
        <w:rPr>
          <w:rFonts w:ascii="Times New Roman" w:hAnsi="Times New Roman" w:cs="Times New Roman"/>
          <w:sz w:val="24"/>
          <w:szCs w:val="24"/>
        </w:rPr>
      </w:pPr>
      <w:r w:rsidRPr="00A73133">
        <w:rPr>
          <w:rFonts w:ascii="Times New Roman" w:hAnsi="Times New Roman" w:cs="Times New Roman"/>
          <w:sz w:val="24"/>
          <w:szCs w:val="24"/>
        </w:rPr>
        <w:t xml:space="preserve">By using </w:t>
      </w:r>
      <w:r w:rsidR="00BC4935" w:rsidRPr="00A73133">
        <w:rPr>
          <w:rFonts w:ascii="Times New Roman" w:hAnsi="Times New Roman" w:cs="Times New Roman"/>
          <w:sz w:val="24"/>
          <w:szCs w:val="24"/>
        </w:rPr>
        <w:t>a</w:t>
      </w:r>
      <w:r w:rsidRPr="00A73133">
        <w:rPr>
          <w:rFonts w:ascii="Times New Roman" w:hAnsi="Times New Roman" w:cs="Times New Roman"/>
          <w:sz w:val="24"/>
          <w:szCs w:val="24"/>
        </w:rPr>
        <w:t xml:space="preserve"> binomial</w:t>
      </w:r>
      <w:r w:rsidR="00BC4935" w:rsidRPr="00A73133">
        <w:rPr>
          <w:rFonts w:ascii="Times New Roman" w:hAnsi="Times New Roman" w:cs="Times New Roman"/>
          <w:sz w:val="24"/>
          <w:szCs w:val="24"/>
        </w:rPr>
        <w:t xml:space="preserve"> test there has been tested if the amount of deviations after a match is significantly higher (lower) after a win (loss</w:t>
      </w:r>
      <w:r w:rsidR="00493CFC">
        <w:rPr>
          <w:rFonts w:ascii="Times New Roman" w:hAnsi="Times New Roman" w:cs="Times New Roman"/>
          <w:sz w:val="24"/>
          <w:szCs w:val="24"/>
        </w:rPr>
        <w:t>, draw</w:t>
      </w:r>
      <w:r w:rsidR="00BC4935" w:rsidRPr="00A73133">
        <w:rPr>
          <w:rFonts w:ascii="Times New Roman" w:hAnsi="Times New Roman" w:cs="Times New Roman"/>
          <w:sz w:val="24"/>
          <w:szCs w:val="24"/>
        </w:rPr>
        <w:t xml:space="preserve">). This thesis provides significant evidence that </w:t>
      </w:r>
      <w:r w:rsidR="00A110E0">
        <w:rPr>
          <w:rFonts w:ascii="Times New Roman" w:hAnsi="Times New Roman" w:cs="Times New Roman"/>
          <w:sz w:val="24"/>
          <w:szCs w:val="24"/>
        </w:rPr>
        <w:t>the trading day after a loss or draw of the national football team the stoc</w:t>
      </w:r>
      <w:r w:rsidR="00493CFC">
        <w:rPr>
          <w:rFonts w:ascii="Times New Roman" w:hAnsi="Times New Roman" w:cs="Times New Roman"/>
          <w:sz w:val="24"/>
          <w:szCs w:val="24"/>
        </w:rPr>
        <w:t>k market negatively outperforms</w:t>
      </w:r>
      <w:r w:rsidR="00A110E0">
        <w:rPr>
          <w:rFonts w:ascii="Times New Roman" w:hAnsi="Times New Roman" w:cs="Times New Roman"/>
          <w:sz w:val="24"/>
          <w:szCs w:val="24"/>
        </w:rPr>
        <w:t xml:space="preserve"> the market. </w:t>
      </w:r>
      <w:r w:rsidR="00BC4935" w:rsidRPr="00A73133">
        <w:rPr>
          <w:rFonts w:ascii="Times New Roman" w:hAnsi="Times New Roman" w:cs="Times New Roman"/>
          <w:sz w:val="24"/>
          <w:szCs w:val="24"/>
        </w:rPr>
        <w:t xml:space="preserve">However, there is no significant evidence that a win does lead to a positive </w:t>
      </w:r>
      <w:r w:rsidR="00A110E0">
        <w:rPr>
          <w:rFonts w:ascii="Times New Roman" w:hAnsi="Times New Roman" w:cs="Times New Roman"/>
          <w:sz w:val="24"/>
          <w:szCs w:val="24"/>
        </w:rPr>
        <w:t>outperformance</w:t>
      </w:r>
      <w:r w:rsidR="00BC4935" w:rsidRPr="00A73133">
        <w:rPr>
          <w:rFonts w:ascii="Times New Roman" w:hAnsi="Times New Roman" w:cs="Times New Roman"/>
          <w:sz w:val="24"/>
          <w:szCs w:val="24"/>
        </w:rPr>
        <w:t xml:space="preserve">. </w:t>
      </w:r>
    </w:p>
    <w:p w:rsidR="006B001D" w:rsidRDefault="008024C8" w:rsidP="00932BF8">
      <w:pPr>
        <w:spacing w:line="360" w:lineRule="auto"/>
        <w:rPr>
          <w:rFonts w:ascii="Times New Roman" w:hAnsi="Times New Roman" w:cs="Times New Roman"/>
          <w:sz w:val="24"/>
          <w:szCs w:val="24"/>
        </w:rPr>
      </w:pPr>
      <w:r>
        <w:rPr>
          <w:rFonts w:ascii="Times New Roman" w:hAnsi="Times New Roman" w:cs="Times New Roman"/>
          <w:sz w:val="24"/>
          <w:szCs w:val="24"/>
        </w:rPr>
        <w:t>Due to</w:t>
      </w:r>
      <w:r w:rsidR="006B001D">
        <w:rPr>
          <w:rFonts w:ascii="Times New Roman" w:hAnsi="Times New Roman" w:cs="Times New Roman"/>
          <w:sz w:val="24"/>
          <w:szCs w:val="24"/>
        </w:rPr>
        <w:t xml:space="preserve"> an event study the influence of importance and expectation</w:t>
      </w:r>
      <w:r w:rsidR="00A45D5F">
        <w:rPr>
          <w:rFonts w:ascii="Times New Roman" w:hAnsi="Times New Roman" w:cs="Times New Roman"/>
          <w:sz w:val="24"/>
          <w:szCs w:val="24"/>
        </w:rPr>
        <w:t>s about</w:t>
      </w:r>
      <w:r w:rsidR="0081333B">
        <w:rPr>
          <w:rFonts w:ascii="Times New Roman" w:hAnsi="Times New Roman" w:cs="Times New Roman"/>
          <w:sz w:val="24"/>
          <w:szCs w:val="24"/>
        </w:rPr>
        <w:t xml:space="preserve"> matches </w:t>
      </w:r>
      <w:r w:rsidR="004A6596">
        <w:rPr>
          <w:rFonts w:ascii="Times New Roman" w:hAnsi="Times New Roman" w:cs="Times New Roman"/>
          <w:sz w:val="24"/>
          <w:szCs w:val="24"/>
        </w:rPr>
        <w:t>have been</w:t>
      </w:r>
      <w:r w:rsidR="006A43E1">
        <w:rPr>
          <w:rFonts w:ascii="Times New Roman" w:hAnsi="Times New Roman" w:cs="Times New Roman"/>
          <w:sz w:val="24"/>
          <w:szCs w:val="24"/>
        </w:rPr>
        <w:t xml:space="preserve"> </w:t>
      </w:r>
      <w:r w:rsidR="00A45D5F">
        <w:rPr>
          <w:rFonts w:ascii="Times New Roman" w:hAnsi="Times New Roman" w:cs="Times New Roman"/>
          <w:sz w:val="24"/>
          <w:szCs w:val="24"/>
        </w:rPr>
        <w:t xml:space="preserve">tested. The importance of a match does not play a significant role for wins. However, a draw or loss during the World Cup Tournament does lead to a significant negative AAR, which is robust against </w:t>
      </w:r>
      <w:proofErr w:type="spellStart"/>
      <w:r w:rsidR="00A45D5F">
        <w:rPr>
          <w:rFonts w:ascii="Times New Roman" w:hAnsi="Times New Roman" w:cs="Times New Roman"/>
          <w:sz w:val="24"/>
          <w:szCs w:val="24"/>
        </w:rPr>
        <w:t>heteroscedasticity</w:t>
      </w:r>
      <w:proofErr w:type="spellEnd"/>
      <w:r w:rsidR="00A45D5F">
        <w:rPr>
          <w:rFonts w:ascii="Times New Roman" w:hAnsi="Times New Roman" w:cs="Times New Roman"/>
          <w:sz w:val="24"/>
          <w:szCs w:val="24"/>
        </w:rPr>
        <w:t>. On the first sight</w:t>
      </w:r>
      <w:r>
        <w:rPr>
          <w:rFonts w:ascii="Times New Roman" w:hAnsi="Times New Roman" w:cs="Times New Roman"/>
          <w:sz w:val="24"/>
          <w:szCs w:val="24"/>
        </w:rPr>
        <w:t>,</w:t>
      </w:r>
      <w:r w:rsidR="0081333B">
        <w:rPr>
          <w:rFonts w:ascii="Times New Roman" w:hAnsi="Times New Roman" w:cs="Times New Roman"/>
          <w:sz w:val="24"/>
          <w:szCs w:val="24"/>
        </w:rPr>
        <w:t xml:space="preserve"> the expectations </w:t>
      </w:r>
      <w:r w:rsidR="004A6596">
        <w:rPr>
          <w:rFonts w:ascii="Times New Roman" w:hAnsi="Times New Roman" w:cs="Times New Roman"/>
          <w:sz w:val="24"/>
          <w:szCs w:val="24"/>
        </w:rPr>
        <w:t>of matches do</w:t>
      </w:r>
      <w:r w:rsidR="00A45D5F">
        <w:rPr>
          <w:rFonts w:ascii="Times New Roman" w:hAnsi="Times New Roman" w:cs="Times New Roman"/>
          <w:sz w:val="24"/>
          <w:szCs w:val="24"/>
        </w:rPr>
        <w:t xml:space="preserve"> provide the same pattern as the importance of a match. </w:t>
      </w:r>
      <w:r>
        <w:rPr>
          <w:rFonts w:ascii="Times New Roman" w:hAnsi="Times New Roman" w:cs="Times New Roman"/>
          <w:sz w:val="24"/>
          <w:szCs w:val="24"/>
        </w:rPr>
        <w:t xml:space="preserve">A win does not lead to a significant AAR and a draw and loss generate a significant negative AAR. However, in contrast with the efficient market hypothesis, an expected loss does generate a significant higher AAR </w:t>
      </w:r>
      <w:r w:rsidR="00332B70">
        <w:rPr>
          <w:rFonts w:ascii="Times New Roman" w:hAnsi="Times New Roman" w:cs="Times New Roman"/>
          <w:sz w:val="24"/>
          <w:szCs w:val="24"/>
        </w:rPr>
        <w:t>compared to an unexpected loss</w:t>
      </w:r>
      <w:r>
        <w:rPr>
          <w:rFonts w:ascii="Times New Roman" w:hAnsi="Times New Roman" w:cs="Times New Roman"/>
          <w:sz w:val="24"/>
          <w:szCs w:val="24"/>
        </w:rPr>
        <w:t xml:space="preserve">. </w:t>
      </w:r>
    </w:p>
    <w:p w:rsidR="007C4069" w:rsidRDefault="007C4069" w:rsidP="00932BF8">
      <w:pPr>
        <w:spacing w:line="360" w:lineRule="auto"/>
        <w:rPr>
          <w:rFonts w:ascii="Times New Roman" w:hAnsi="Times New Roman" w:cs="Times New Roman"/>
          <w:sz w:val="24"/>
          <w:szCs w:val="24"/>
        </w:rPr>
      </w:pPr>
      <w:r>
        <w:rPr>
          <w:rFonts w:ascii="Times New Roman" w:hAnsi="Times New Roman" w:cs="Times New Roman"/>
          <w:sz w:val="24"/>
          <w:szCs w:val="24"/>
        </w:rPr>
        <w:t xml:space="preserve">All findings provide asymmetric results; a draw and loss have a significant </w:t>
      </w:r>
      <w:r w:rsidR="00053892">
        <w:rPr>
          <w:rFonts w:ascii="Times New Roman" w:hAnsi="Times New Roman" w:cs="Times New Roman"/>
          <w:sz w:val="24"/>
          <w:szCs w:val="24"/>
        </w:rPr>
        <w:t>bigger influence on the stock market</w:t>
      </w:r>
      <w:r>
        <w:rPr>
          <w:rFonts w:ascii="Times New Roman" w:hAnsi="Times New Roman" w:cs="Times New Roman"/>
          <w:sz w:val="24"/>
          <w:szCs w:val="24"/>
        </w:rPr>
        <w:t xml:space="preserve"> compared to </w:t>
      </w:r>
      <w:r w:rsidR="00053892">
        <w:rPr>
          <w:rFonts w:ascii="Times New Roman" w:hAnsi="Times New Roman" w:cs="Times New Roman"/>
          <w:sz w:val="24"/>
          <w:szCs w:val="24"/>
        </w:rPr>
        <w:t xml:space="preserve">a win. Never has led a win to a significant positive AAR according to table 2, 3, 4, 5, 6 and 7. </w:t>
      </w:r>
      <w:r w:rsidR="00FF551B">
        <w:rPr>
          <w:rFonts w:ascii="Times New Roman" w:hAnsi="Times New Roman" w:cs="Times New Roman"/>
          <w:sz w:val="24"/>
          <w:szCs w:val="24"/>
        </w:rPr>
        <w:t xml:space="preserve"> </w:t>
      </w:r>
    </w:p>
    <w:p w:rsidR="00FF551B" w:rsidRDefault="00053892" w:rsidP="00932BF8">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thesis provides significant evidence that a draw will be followed by a negative </w:t>
      </w:r>
      <w:r w:rsidR="001238FC">
        <w:rPr>
          <w:rFonts w:ascii="Times New Roman" w:hAnsi="Times New Roman" w:cs="Times New Roman"/>
          <w:sz w:val="24"/>
          <w:szCs w:val="24"/>
        </w:rPr>
        <w:t xml:space="preserve">outperformance and negative </w:t>
      </w:r>
      <w:r>
        <w:rPr>
          <w:rFonts w:ascii="Times New Roman" w:hAnsi="Times New Roman" w:cs="Times New Roman"/>
          <w:sz w:val="24"/>
          <w:szCs w:val="24"/>
        </w:rPr>
        <w:t xml:space="preserve">AAR the trading day after an international football match. </w:t>
      </w:r>
      <w:r w:rsidR="00FF551B">
        <w:rPr>
          <w:rFonts w:ascii="Times New Roman" w:hAnsi="Times New Roman" w:cs="Times New Roman"/>
          <w:sz w:val="24"/>
          <w:szCs w:val="24"/>
        </w:rPr>
        <w:t>Expectation</w:t>
      </w:r>
      <w:r w:rsidR="004A6596">
        <w:rPr>
          <w:rFonts w:ascii="Times New Roman" w:hAnsi="Times New Roman" w:cs="Times New Roman"/>
          <w:sz w:val="24"/>
          <w:szCs w:val="24"/>
        </w:rPr>
        <w:t>s and importance of a match do</w:t>
      </w:r>
      <w:r w:rsidR="00FF551B">
        <w:rPr>
          <w:rFonts w:ascii="Times New Roman" w:hAnsi="Times New Roman" w:cs="Times New Roman"/>
          <w:sz w:val="24"/>
          <w:szCs w:val="24"/>
        </w:rPr>
        <w:t xml:space="preserve"> have influence on the stock market’s reaction after a draw</w:t>
      </w:r>
      <w:r w:rsidR="001238FC">
        <w:rPr>
          <w:rFonts w:ascii="Times New Roman" w:hAnsi="Times New Roman" w:cs="Times New Roman"/>
          <w:sz w:val="24"/>
          <w:szCs w:val="24"/>
        </w:rPr>
        <w:t xml:space="preserve">; a world cup draw or a draw whether a win was expected has the biggest influence. </w:t>
      </w:r>
    </w:p>
    <w:p w:rsidR="004A6596" w:rsidRDefault="004A6596" w:rsidP="00932BF8">
      <w:pPr>
        <w:spacing w:line="360" w:lineRule="auto"/>
        <w:rPr>
          <w:rFonts w:ascii="Times New Roman" w:hAnsi="Times New Roman" w:cs="Times New Roman"/>
          <w:sz w:val="24"/>
          <w:szCs w:val="24"/>
        </w:rPr>
      </w:pPr>
    </w:p>
    <w:p w:rsidR="00FF551B" w:rsidRDefault="001238FC" w:rsidP="00932BF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These conclusions </w:t>
      </w:r>
      <w:r w:rsidR="00332B70">
        <w:rPr>
          <w:rFonts w:ascii="Times New Roman" w:hAnsi="Times New Roman" w:cs="Times New Roman"/>
          <w:sz w:val="24"/>
          <w:szCs w:val="24"/>
        </w:rPr>
        <w:t xml:space="preserve">for all matches </w:t>
      </w:r>
      <w:r w:rsidR="0081333B">
        <w:rPr>
          <w:rFonts w:ascii="Times New Roman" w:hAnsi="Times New Roman" w:cs="Times New Roman"/>
          <w:sz w:val="24"/>
          <w:szCs w:val="24"/>
        </w:rPr>
        <w:t>are</w:t>
      </w:r>
      <w:r>
        <w:rPr>
          <w:rFonts w:ascii="Times New Roman" w:hAnsi="Times New Roman" w:cs="Times New Roman"/>
          <w:sz w:val="24"/>
          <w:szCs w:val="24"/>
        </w:rPr>
        <w:t xml:space="preserve"> </w:t>
      </w:r>
      <w:r w:rsidR="00860717">
        <w:rPr>
          <w:rFonts w:ascii="Times New Roman" w:hAnsi="Times New Roman" w:cs="Times New Roman"/>
          <w:sz w:val="24"/>
          <w:szCs w:val="24"/>
        </w:rPr>
        <w:t>summarized</w:t>
      </w:r>
      <w:r w:rsidR="0081333B">
        <w:rPr>
          <w:rFonts w:ascii="Times New Roman" w:hAnsi="Times New Roman" w:cs="Times New Roman"/>
          <w:sz w:val="24"/>
          <w:szCs w:val="24"/>
        </w:rPr>
        <w:t xml:space="preserve"> in</w:t>
      </w:r>
      <w:r>
        <w:rPr>
          <w:rFonts w:ascii="Times New Roman" w:hAnsi="Times New Roman" w:cs="Times New Roman"/>
          <w:sz w:val="24"/>
          <w:szCs w:val="24"/>
        </w:rPr>
        <w:t xml:space="preserve"> the </w:t>
      </w:r>
      <w:r w:rsidRPr="000F547A">
        <w:rPr>
          <w:rFonts w:ascii="Times New Roman" w:hAnsi="Times New Roman" w:cs="Times New Roman"/>
          <w:sz w:val="24"/>
          <w:szCs w:val="24"/>
        </w:rPr>
        <w:t xml:space="preserve">following </w:t>
      </w:r>
      <w:r w:rsidR="0081333B">
        <w:rPr>
          <w:rFonts w:ascii="Times New Roman" w:hAnsi="Times New Roman" w:cs="Times New Roman"/>
          <w:sz w:val="24"/>
          <w:szCs w:val="24"/>
        </w:rPr>
        <w:t>table</w:t>
      </w:r>
      <w:r w:rsidRPr="000F547A">
        <w:rPr>
          <w:rFonts w:ascii="Times New Roman" w:hAnsi="Times New Roman" w:cs="Times New Roman"/>
          <w:sz w:val="24"/>
          <w:szCs w:val="24"/>
        </w:rPr>
        <w:t xml:space="preserve">: </w:t>
      </w:r>
    </w:p>
    <w:tbl>
      <w:tblPr>
        <w:tblW w:w="8830"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2805"/>
        <w:gridCol w:w="1620"/>
        <w:gridCol w:w="1533"/>
        <w:gridCol w:w="1437"/>
        <w:gridCol w:w="1435"/>
      </w:tblGrid>
      <w:tr w:rsidR="001238FC" w:rsidRPr="00004236" w:rsidTr="001238FC">
        <w:trPr>
          <w:trHeight w:val="1159"/>
        </w:trPr>
        <w:tc>
          <w:tcPr>
            <w:tcW w:w="2805" w:type="dxa"/>
            <w:tcBorders>
              <w:top w:val="single" w:sz="8" w:space="0" w:color="auto"/>
              <w:bottom w:val="single" w:sz="8" w:space="0" w:color="auto"/>
            </w:tcBorders>
            <w:shd w:val="clear" w:color="000000" w:fill="FFFFFF"/>
            <w:noWrap/>
            <w:vAlign w:val="center"/>
            <w:hideMark/>
          </w:tcPr>
          <w:p w:rsidR="001238FC" w:rsidRPr="00004236" w:rsidRDefault="001238FC" w:rsidP="001238FC">
            <w:pPr>
              <w:spacing w:after="0" w:line="360" w:lineRule="auto"/>
              <w:rPr>
                <w:rFonts w:ascii="Calibri" w:eastAsia="Times New Roman" w:hAnsi="Calibri" w:cs="Calibri"/>
                <w:b/>
                <w:bCs/>
                <w:color w:val="000000"/>
                <w:sz w:val="24"/>
                <w:szCs w:val="24"/>
              </w:rPr>
            </w:pPr>
          </w:p>
        </w:tc>
        <w:tc>
          <w:tcPr>
            <w:tcW w:w="1620" w:type="dxa"/>
            <w:tcBorders>
              <w:top w:val="single" w:sz="8" w:space="0" w:color="auto"/>
              <w:bottom w:val="single" w:sz="8" w:space="0" w:color="auto"/>
            </w:tcBorders>
            <w:shd w:val="clear" w:color="000000" w:fill="FFFFFF"/>
            <w:vAlign w:val="center"/>
            <w:hideMark/>
          </w:tcPr>
          <w:p w:rsidR="001238FC" w:rsidRPr="00004236" w:rsidRDefault="001238FC" w:rsidP="001238FC">
            <w:pPr>
              <w:spacing w:after="0" w:line="360" w:lineRule="auto"/>
              <w:rPr>
                <w:rFonts w:ascii="Calibri" w:eastAsia="Times New Roman" w:hAnsi="Calibri" w:cs="Calibri"/>
                <w:b/>
                <w:bCs/>
                <w:color w:val="000000"/>
                <w:sz w:val="24"/>
                <w:szCs w:val="24"/>
              </w:rPr>
            </w:pPr>
            <w:r w:rsidRPr="00004236">
              <w:rPr>
                <w:rFonts w:ascii="Calibri" w:eastAsia="Times New Roman" w:hAnsi="Calibri" w:cs="Calibri"/>
                <w:b/>
                <w:bCs/>
                <w:color w:val="000000"/>
                <w:sz w:val="24"/>
                <w:szCs w:val="24"/>
              </w:rPr>
              <w:t>Significant positive abnormal return after a win</w:t>
            </w:r>
          </w:p>
        </w:tc>
        <w:tc>
          <w:tcPr>
            <w:tcW w:w="1533" w:type="dxa"/>
            <w:tcBorders>
              <w:top w:val="single" w:sz="8" w:space="0" w:color="auto"/>
              <w:bottom w:val="single" w:sz="8" w:space="0" w:color="auto"/>
            </w:tcBorders>
            <w:shd w:val="clear" w:color="000000" w:fill="FFFFFF"/>
            <w:vAlign w:val="center"/>
            <w:hideMark/>
          </w:tcPr>
          <w:p w:rsidR="001238FC" w:rsidRPr="00004236" w:rsidRDefault="001238FC" w:rsidP="001238FC">
            <w:pPr>
              <w:spacing w:after="0" w:line="360" w:lineRule="auto"/>
              <w:rPr>
                <w:rFonts w:ascii="Calibri" w:eastAsia="Times New Roman" w:hAnsi="Calibri" w:cs="Calibri"/>
                <w:b/>
                <w:bCs/>
                <w:color w:val="000000"/>
                <w:sz w:val="24"/>
                <w:szCs w:val="24"/>
              </w:rPr>
            </w:pPr>
            <w:r w:rsidRPr="00004236">
              <w:rPr>
                <w:rFonts w:ascii="Calibri" w:eastAsia="Times New Roman" w:hAnsi="Calibri" w:cs="Calibri"/>
                <w:b/>
                <w:bCs/>
                <w:color w:val="000000"/>
                <w:sz w:val="24"/>
                <w:szCs w:val="24"/>
              </w:rPr>
              <w:t>Significant negative abnormal return after a</w:t>
            </w:r>
            <w:r>
              <w:rPr>
                <w:rFonts w:ascii="Calibri" w:eastAsia="Times New Roman" w:hAnsi="Calibri" w:cs="Calibri"/>
                <w:b/>
                <w:bCs/>
                <w:color w:val="000000"/>
                <w:sz w:val="24"/>
                <w:szCs w:val="24"/>
              </w:rPr>
              <w:t xml:space="preserve"> draw</w:t>
            </w:r>
          </w:p>
        </w:tc>
        <w:tc>
          <w:tcPr>
            <w:tcW w:w="1437" w:type="dxa"/>
            <w:tcBorders>
              <w:top w:val="single" w:sz="8" w:space="0" w:color="auto"/>
              <w:bottom w:val="single" w:sz="8" w:space="0" w:color="auto"/>
            </w:tcBorders>
            <w:shd w:val="clear" w:color="000000" w:fill="FFFFFF"/>
            <w:vAlign w:val="center"/>
            <w:hideMark/>
          </w:tcPr>
          <w:p w:rsidR="001238FC" w:rsidRPr="00004236" w:rsidRDefault="001238FC" w:rsidP="001238FC">
            <w:pPr>
              <w:spacing w:after="0" w:line="360" w:lineRule="auto"/>
              <w:rPr>
                <w:rFonts w:ascii="Calibri" w:eastAsia="Times New Roman" w:hAnsi="Calibri" w:cs="Calibri"/>
                <w:b/>
                <w:bCs/>
                <w:color w:val="000000"/>
                <w:sz w:val="24"/>
                <w:szCs w:val="24"/>
              </w:rPr>
            </w:pPr>
            <w:r w:rsidRPr="00004236">
              <w:rPr>
                <w:rFonts w:ascii="Calibri" w:eastAsia="Times New Roman" w:hAnsi="Calibri" w:cs="Calibri"/>
                <w:b/>
                <w:bCs/>
                <w:color w:val="000000"/>
                <w:sz w:val="24"/>
                <w:szCs w:val="24"/>
              </w:rPr>
              <w:t>Significant negative abnormal return after a</w:t>
            </w:r>
            <w:r>
              <w:rPr>
                <w:rFonts w:ascii="Calibri" w:eastAsia="Times New Roman" w:hAnsi="Calibri" w:cs="Calibri"/>
                <w:b/>
                <w:bCs/>
                <w:color w:val="000000"/>
                <w:sz w:val="24"/>
                <w:szCs w:val="24"/>
              </w:rPr>
              <w:t xml:space="preserve"> loss</w:t>
            </w:r>
          </w:p>
        </w:tc>
        <w:tc>
          <w:tcPr>
            <w:tcW w:w="1435" w:type="dxa"/>
            <w:tcBorders>
              <w:top w:val="single" w:sz="8" w:space="0" w:color="auto"/>
              <w:bottom w:val="single" w:sz="8" w:space="0" w:color="auto"/>
            </w:tcBorders>
            <w:shd w:val="clear" w:color="000000" w:fill="FFFFFF"/>
            <w:vAlign w:val="center"/>
          </w:tcPr>
          <w:p w:rsidR="001238FC" w:rsidRPr="00004236" w:rsidRDefault="001238FC" w:rsidP="001238FC">
            <w:pPr>
              <w:spacing w:after="0" w:line="360" w:lineRule="auto"/>
              <w:rPr>
                <w:rFonts w:ascii="Calibri" w:eastAsia="Times New Roman" w:hAnsi="Calibri" w:cs="Calibri"/>
                <w:b/>
                <w:bCs/>
                <w:color w:val="000000"/>
                <w:sz w:val="24"/>
                <w:szCs w:val="24"/>
              </w:rPr>
            </w:pPr>
            <w:r>
              <w:rPr>
                <w:rFonts w:ascii="Calibri" w:eastAsia="Times New Roman" w:hAnsi="Calibri" w:cs="Calibri"/>
                <w:b/>
                <w:bCs/>
                <w:color w:val="000000"/>
                <w:sz w:val="24"/>
                <w:szCs w:val="24"/>
              </w:rPr>
              <w:t>Asymmetric results</w:t>
            </w:r>
          </w:p>
        </w:tc>
      </w:tr>
      <w:tr w:rsidR="001238FC" w:rsidRPr="00004236" w:rsidTr="001238FC">
        <w:trPr>
          <w:trHeight w:val="300"/>
        </w:trPr>
        <w:tc>
          <w:tcPr>
            <w:tcW w:w="2805" w:type="dxa"/>
            <w:tcBorders>
              <w:top w:val="single" w:sz="8" w:space="0" w:color="auto"/>
            </w:tcBorders>
            <w:shd w:val="clear" w:color="000000" w:fill="FFFFFF"/>
            <w:noWrap/>
            <w:vAlign w:val="center"/>
            <w:hideMark/>
          </w:tcPr>
          <w:p w:rsidR="001238FC" w:rsidRPr="007C4069" w:rsidRDefault="001238FC" w:rsidP="001238FC">
            <w:pPr>
              <w:spacing w:after="0" w:line="360" w:lineRule="auto"/>
              <w:rPr>
                <w:rFonts w:ascii="Calibri" w:eastAsia="Times New Roman" w:hAnsi="Calibri" w:cs="Calibri"/>
                <w:color w:val="000000"/>
              </w:rPr>
            </w:pPr>
            <w:r w:rsidRPr="007C4069">
              <w:rPr>
                <w:rFonts w:ascii="Calibri" w:eastAsia="Times New Roman" w:hAnsi="Calibri" w:cs="Calibri"/>
                <w:color w:val="000000"/>
              </w:rPr>
              <w:t>Outperformance</w:t>
            </w:r>
          </w:p>
        </w:tc>
        <w:tc>
          <w:tcPr>
            <w:tcW w:w="1620" w:type="dxa"/>
            <w:tcBorders>
              <w:top w:val="single" w:sz="8" w:space="0" w:color="auto"/>
            </w:tcBorders>
            <w:shd w:val="clear" w:color="000000" w:fill="FFFFFF"/>
            <w:vAlign w:val="center"/>
            <w:hideMark/>
          </w:tcPr>
          <w:p w:rsidR="001238FC" w:rsidRPr="007C4069" w:rsidRDefault="001238FC" w:rsidP="001238FC">
            <w:pPr>
              <w:spacing w:after="0" w:line="360" w:lineRule="auto"/>
              <w:jc w:val="center"/>
              <w:rPr>
                <w:rFonts w:ascii="Calibri" w:eastAsia="Times New Roman" w:hAnsi="Calibri" w:cs="Calibri"/>
                <w:color w:val="000000"/>
              </w:rPr>
            </w:pPr>
          </w:p>
        </w:tc>
        <w:tc>
          <w:tcPr>
            <w:tcW w:w="1533" w:type="dxa"/>
            <w:tcBorders>
              <w:top w:val="single" w:sz="8" w:space="0" w:color="auto"/>
            </w:tcBorders>
            <w:shd w:val="clear" w:color="000000" w:fill="FFFFFF"/>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c>
          <w:tcPr>
            <w:tcW w:w="1437" w:type="dxa"/>
            <w:tcBorders>
              <w:top w:val="single" w:sz="8" w:space="0" w:color="auto"/>
            </w:tcBorders>
            <w:shd w:val="clear" w:color="000000" w:fill="FFFFFF"/>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c>
          <w:tcPr>
            <w:tcW w:w="1435" w:type="dxa"/>
            <w:tcBorders>
              <w:top w:val="single" w:sz="8" w:space="0" w:color="auto"/>
            </w:tcBorders>
            <w:shd w:val="clear" w:color="000000" w:fill="FFFFFF"/>
            <w:vAlign w:val="center"/>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r>
      <w:tr w:rsidR="001238FC" w:rsidRPr="00004236" w:rsidTr="001238FC">
        <w:trPr>
          <w:trHeight w:val="300"/>
        </w:trPr>
        <w:tc>
          <w:tcPr>
            <w:tcW w:w="2805" w:type="dxa"/>
            <w:shd w:val="clear" w:color="000000" w:fill="FFFFFF"/>
            <w:noWrap/>
            <w:vAlign w:val="center"/>
            <w:hideMark/>
          </w:tcPr>
          <w:p w:rsidR="001238FC" w:rsidRPr="007C4069" w:rsidRDefault="001238FC" w:rsidP="001238FC">
            <w:pPr>
              <w:spacing w:after="0" w:line="360" w:lineRule="auto"/>
              <w:rPr>
                <w:rFonts w:ascii="Calibri" w:eastAsia="Times New Roman" w:hAnsi="Calibri" w:cs="Calibri"/>
                <w:color w:val="000000"/>
              </w:rPr>
            </w:pPr>
            <w:r w:rsidRPr="007C4069">
              <w:rPr>
                <w:rFonts w:ascii="Calibri" w:eastAsia="Times New Roman" w:hAnsi="Calibri" w:cs="Calibri"/>
                <w:color w:val="000000"/>
              </w:rPr>
              <w:t>Importance of a match</w:t>
            </w:r>
          </w:p>
        </w:tc>
        <w:tc>
          <w:tcPr>
            <w:tcW w:w="1620" w:type="dxa"/>
            <w:shd w:val="clear" w:color="000000" w:fill="FFFFFF"/>
            <w:noWrap/>
            <w:vAlign w:val="center"/>
            <w:hideMark/>
          </w:tcPr>
          <w:p w:rsidR="001238FC" w:rsidRPr="007C4069" w:rsidRDefault="001238FC" w:rsidP="001238FC">
            <w:pPr>
              <w:spacing w:after="0" w:line="360" w:lineRule="auto"/>
              <w:jc w:val="center"/>
              <w:rPr>
                <w:rFonts w:ascii="Calibri" w:eastAsia="Times New Roman" w:hAnsi="Calibri" w:cs="Calibri"/>
                <w:color w:val="000000"/>
              </w:rPr>
            </w:pPr>
          </w:p>
        </w:tc>
        <w:tc>
          <w:tcPr>
            <w:tcW w:w="1533" w:type="dxa"/>
            <w:shd w:val="clear" w:color="000000" w:fill="FFFFFF"/>
            <w:noWrap/>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c>
          <w:tcPr>
            <w:tcW w:w="1437" w:type="dxa"/>
            <w:shd w:val="clear" w:color="000000" w:fill="FFFFFF"/>
            <w:noWrap/>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c>
          <w:tcPr>
            <w:tcW w:w="1435" w:type="dxa"/>
            <w:shd w:val="clear" w:color="000000" w:fill="FFFFFF"/>
            <w:vAlign w:val="center"/>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r>
      <w:tr w:rsidR="001238FC" w:rsidRPr="00004236" w:rsidTr="001238FC">
        <w:trPr>
          <w:trHeight w:val="300"/>
        </w:trPr>
        <w:tc>
          <w:tcPr>
            <w:tcW w:w="2805" w:type="dxa"/>
            <w:shd w:val="clear" w:color="000000" w:fill="FFFFFF"/>
            <w:noWrap/>
            <w:vAlign w:val="center"/>
            <w:hideMark/>
          </w:tcPr>
          <w:p w:rsidR="001238FC" w:rsidRPr="007C4069" w:rsidRDefault="001238FC" w:rsidP="001238FC">
            <w:pPr>
              <w:spacing w:after="0" w:line="360" w:lineRule="auto"/>
              <w:rPr>
                <w:rFonts w:ascii="Calibri" w:eastAsia="Times New Roman" w:hAnsi="Calibri" w:cs="Calibri"/>
                <w:color w:val="000000"/>
              </w:rPr>
            </w:pPr>
            <w:r w:rsidRPr="007C4069">
              <w:rPr>
                <w:rFonts w:ascii="Calibri" w:eastAsia="Times New Roman" w:hAnsi="Calibri" w:cs="Calibri"/>
                <w:color w:val="000000"/>
              </w:rPr>
              <w:t>Expectations of a match</w:t>
            </w:r>
          </w:p>
        </w:tc>
        <w:tc>
          <w:tcPr>
            <w:tcW w:w="1620" w:type="dxa"/>
            <w:shd w:val="clear" w:color="000000" w:fill="FFFFFF"/>
            <w:noWrap/>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 </w:t>
            </w:r>
          </w:p>
        </w:tc>
        <w:tc>
          <w:tcPr>
            <w:tcW w:w="1533" w:type="dxa"/>
            <w:shd w:val="clear" w:color="000000" w:fill="FFFFFF"/>
            <w:noWrap/>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c>
          <w:tcPr>
            <w:tcW w:w="1437" w:type="dxa"/>
            <w:shd w:val="clear" w:color="000000" w:fill="FFFFFF"/>
            <w:noWrap/>
            <w:vAlign w:val="center"/>
            <w:hideMark/>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c>
          <w:tcPr>
            <w:tcW w:w="1435" w:type="dxa"/>
            <w:shd w:val="clear" w:color="000000" w:fill="FFFFFF"/>
            <w:vAlign w:val="center"/>
          </w:tcPr>
          <w:p w:rsidR="001238FC" w:rsidRPr="007C4069" w:rsidRDefault="001238FC" w:rsidP="001238FC">
            <w:pPr>
              <w:spacing w:after="0" w:line="360" w:lineRule="auto"/>
              <w:jc w:val="center"/>
              <w:rPr>
                <w:rFonts w:ascii="Calibri" w:eastAsia="Times New Roman" w:hAnsi="Calibri" w:cs="Calibri"/>
                <w:color w:val="000000"/>
              </w:rPr>
            </w:pPr>
            <w:r w:rsidRPr="007C4069">
              <w:rPr>
                <w:rFonts w:ascii="Calibri" w:eastAsia="Times New Roman" w:hAnsi="Calibri" w:cs="Calibri"/>
                <w:color w:val="000000"/>
              </w:rPr>
              <w:t>x</w:t>
            </w:r>
          </w:p>
        </w:tc>
      </w:tr>
    </w:tbl>
    <w:p w:rsidR="001238FC" w:rsidRPr="007C4069" w:rsidRDefault="001238FC" w:rsidP="001238FC">
      <w:pPr>
        <w:spacing w:line="360" w:lineRule="auto"/>
        <w:rPr>
          <w:rFonts w:ascii="Times New Roman" w:hAnsi="Times New Roman" w:cs="Times New Roman"/>
          <w:sz w:val="20"/>
          <w:szCs w:val="20"/>
        </w:rPr>
      </w:pPr>
      <w:r w:rsidRPr="007C4069">
        <w:rPr>
          <w:rFonts w:ascii="Times New Roman" w:hAnsi="Times New Roman" w:cs="Times New Roman"/>
          <w:sz w:val="20"/>
          <w:szCs w:val="20"/>
        </w:rPr>
        <w:t xml:space="preserve">* </w:t>
      </w:r>
      <w:r>
        <w:rPr>
          <w:rFonts w:ascii="Times New Roman" w:hAnsi="Times New Roman" w:cs="Times New Roman"/>
          <w:sz w:val="20"/>
          <w:szCs w:val="20"/>
        </w:rPr>
        <w:t>In contrast with the Efficient M</w:t>
      </w:r>
      <w:r w:rsidRPr="007C4069">
        <w:rPr>
          <w:rFonts w:ascii="Times New Roman" w:hAnsi="Times New Roman" w:cs="Times New Roman"/>
          <w:sz w:val="20"/>
          <w:szCs w:val="20"/>
        </w:rPr>
        <w:t xml:space="preserve">arket </w:t>
      </w:r>
      <w:r>
        <w:rPr>
          <w:rFonts w:ascii="Times New Roman" w:hAnsi="Times New Roman" w:cs="Times New Roman"/>
          <w:sz w:val="20"/>
          <w:szCs w:val="20"/>
        </w:rPr>
        <w:t>h</w:t>
      </w:r>
      <w:r w:rsidRPr="007C4069">
        <w:rPr>
          <w:rFonts w:ascii="Times New Roman" w:hAnsi="Times New Roman" w:cs="Times New Roman"/>
          <w:sz w:val="20"/>
          <w:szCs w:val="20"/>
        </w:rPr>
        <w:t xml:space="preserve">ypothesis, an expected loss does generate a higher and significant AAR. </w:t>
      </w:r>
    </w:p>
    <w:p w:rsidR="001238FC" w:rsidRPr="00860717" w:rsidRDefault="00053892" w:rsidP="00932BF8">
      <w:pPr>
        <w:spacing w:line="360" w:lineRule="auto"/>
        <w:rPr>
          <w:rFonts w:ascii="Times New Roman" w:hAnsi="Times New Roman" w:cs="Times New Roman"/>
          <w:sz w:val="24"/>
          <w:szCs w:val="24"/>
        </w:rPr>
      </w:pPr>
      <w:r w:rsidRPr="00860717">
        <w:rPr>
          <w:rFonts w:ascii="Times New Roman" w:hAnsi="Times New Roman" w:cs="Times New Roman"/>
          <w:sz w:val="24"/>
          <w:szCs w:val="24"/>
        </w:rPr>
        <w:t xml:space="preserve">The robustness test </w:t>
      </w:r>
      <w:r w:rsidR="001238FC" w:rsidRPr="00860717">
        <w:rPr>
          <w:rFonts w:ascii="Times New Roman" w:hAnsi="Times New Roman" w:cs="Times New Roman"/>
          <w:sz w:val="24"/>
          <w:szCs w:val="24"/>
        </w:rPr>
        <w:t>strengthened the</w:t>
      </w:r>
      <w:r w:rsidR="00F7543F" w:rsidRPr="00860717">
        <w:rPr>
          <w:rFonts w:ascii="Times New Roman" w:hAnsi="Times New Roman" w:cs="Times New Roman"/>
          <w:sz w:val="24"/>
          <w:szCs w:val="24"/>
        </w:rPr>
        <w:t xml:space="preserve"> conclusion</w:t>
      </w:r>
      <w:r w:rsidR="001238FC" w:rsidRPr="00860717">
        <w:rPr>
          <w:rFonts w:ascii="Times New Roman" w:hAnsi="Times New Roman" w:cs="Times New Roman"/>
          <w:sz w:val="24"/>
          <w:szCs w:val="24"/>
        </w:rPr>
        <w:t xml:space="preserve">s about the importance of a match. Even after using the </w:t>
      </w:r>
      <w:proofErr w:type="gramStart"/>
      <w:r w:rsidR="001238FC" w:rsidRPr="00860717">
        <w:rPr>
          <w:rFonts w:ascii="Times New Roman" w:hAnsi="Times New Roman" w:cs="Times New Roman"/>
          <w:sz w:val="24"/>
          <w:szCs w:val="24"/>
        </w:rPr>
        <w:t>GARCH(</w:t>
      </w:r>
      <w:proofErr w:type="gramEnd"/>
      <w:r w:rsidR="001238FC" w:rsidRPr="00860717">
        <w:rPr>
          <w:rFonts w:ascii="Times New Roman" w:hAnsi="Times New Roman" w:cs="Times New Roman"/>
          <w:sz w:val="24"/>
          <w:szCs w:val="24"/>
        </w:rPr>
        <w:t xml:space="preserve">1.1) model in order to correct for </w:t>
      </w:r>
      <w:proofErr w:type="spellStart"/>
      <w:r w:rsidR="001238FC" w:rsidRPr="00860717">
        <w:rPr>
          <w:rFonts w:ascii="Times New Roman" w:hAnsi="Times New Roman" w:cs="Times New Roman"/>
          <w:sz w:val="24"/>
          <w:szCs w:val="24"/>
        </w:rPr>
        <w:t>heteroscedasticity</w:t>
      </w:r>
      <w:proofErr w:type="spellEnd"/>
      <w:r w:rsidR="001238FC" w:rsidRPr="00860717">
        <w:rPr>
          <w:rFonts w:ascii="Times New Roman" w:hAnsi="Times New Roman" w:cs="Times New Roman"/>
          <w:sz w:val="24"/>
          <w:szCs w:val="24"/>
        </w:rPr>
        <w:t xml:space="preserve"> a World Cup draw and loss does lead to a negative significant AAR at a 5% level. Moreover, all matches do not provide a significant negative AAR anymore after a draw or loss. After excluding friendly matches, which are the least important, all matches turned out to be significant at a 5% level. </w:t>
      </w:r>
    </w:p>
    <w:p w:rsidR="001238FC" w:rsidRDefault="001238FC" w:rsidP="00932BF8">
      <w:pPr>
        <w:spacing w:line="360" w:lineRule="auto"/>
        <w:rPr>
          <w:rFonts w:ascii="Times New Roman" w:hAnsi="Times New Roman" w:cs="Times New Roman"/>
          <w:sz w:val="24"/>
          <w:szCs w:val="24"/>
        </w:rPr>
      </w:pPr>
      <w:r w:rsidRPr="001B3A01">
        <w:rPr>
          <w:rFonts w:ascii="Times New Roman" w:hAnsi="Times New Roman" w:cs="Times New Roman"/>
          <w:sz w:val="24"/>
          <w:szCs w:val="24"/>
        </w:rPr>
        <w:t xml:space="preserve">The robustness test </w:t>
      </w:r>
      <w:r w:rsidR="00860717" w:rsidRPr="001B3A01">
        <w:rPr>
          <w:rFonts w:ascii="Times New Roman" w:hAnsi="Times New Roman" w:cs="Times New Roman"/>
          <w:sz w:val="24"/>
          <w:szCs w:val="24"/>
        </w:rPr>
        <w:t xml:space="preserve">weakened the conclusions about </w:t>
      </w:r>
      <w:r w:rsidR="00E24FEB" w:rsidRPr="001B3A01">
        <w:rPr>
          <w:rFonts w:ascii="Times New Roman" w:hAnsi="Times New Roman" w:cs="Times New Roman"/>
          <w:sz w:val="24"/>
          <w:szCs w:val="24"/>
        </w:rPr>
        <w:t xml:space="preserve">the correlation between </w:t>
      </w:r>
      <w:r w:rsidR="00860717" w:rsidRPr="001B3A01">
        <w:rPr>
          <w:rFonts w:ascii="Times New Roman" w:hAnsi="Times New Roman" w:cs="Times New Roman"/>
          <w:sz w:val="24"/>
          <w:szCs w:val="24"/>
        </w:rPr>
        <w:t>expectations</w:t>
      </w:r>
      <w:r w:rsidR="00E24FEB" w:rsidRPr="001B3A01">
        <w:rPr>
          <w:rFonts w:ascii="Times New Roman" w:hAnsi="Times New Roman" w:cs="Times New Roman"/>
          <w:sz w:val="24"/>
          <w:szCs w:val="24"/>
        </w:rPr>
        <w:t xml:space="preserve"> of a match</w:t>
      </w:r>
      <w:r w:rsidR="005F7357" w:rsidRPr="001B3A01">
        <w:rPr>
          <w:rFonts w:ascii="Times New Roman" w:hAnsi="Times New Roman" w:cs="Times New Roman"/>
          <w:sz w:val="24"/>
          <w:szCs w:val="24"/>
        </w:rPr>
        <w:t xml:space="preserve"> and the stock market. </w:t>
      </w:r>
      <w:r w:rsidR="001B3A01" w:rsidRPr="001B3A01">
        <w:rPr>
          <w:rFonts w:ascii="Times New Roman" w:hAnsi="Times New Roman" w:cs="Times New Roman"/>
          <w:sz w:val="24"/>
          <w:szCs w:val="24"/>
        </w:rPr>
        <w:t>By using the robustness test neither expected nor unexpected losses provide a significant AAR for all matches. After excluding the friend</w:t>
      </w:r>
      <w:r w:rsidR="004A6596">
        <w:rPr>
          <w:rFonts w:ascii="Times New Roman" w:hAnsi="Times New Roman" w:cs="Times New Roman"/>
          <w:sz w:val="24"/>
          <w:szCs w:val="24"/>
        </w:rPr>
        <w:t>ly matches, expected losses do</w:t>
      </w:r>
      <w:r w:rsidR="001B3A01" w:rsidRPr="001B3A01">
        <w:rPr>
          <w:rFonts w:ascii="Times New Roman" w:hAnsi="Times New Roman" w:cs="Times New Roman"/>
          <w:sz w:val="24"/>
          <w:szCs w:val="24"/>
        </w:rPr>
        <w:t xml:space="preserve"> lead to a significant negative AAR. This implies that the importance of a match, in the form of friendly matches, also plays a role. However, the robustness test strengthens the conclusions about the market</w:t>
      </w:r>
      <w:r w:rsidR="001B3A01">
        <w:rPr>
          <w:rFonts w:ascii="Times New Roman" w:hAnsi="Times New Roman" w:cs="Times New Roman"/>
          <w:sz w:val="24"/>
          <w:szCs w:val="24"/>
        </w:rPr>
        <w:t>’s</w:t>
      </w:r>
      <w:r w:rsidR="001B3A01" w:rsidRPr="001B3A01">
        <w:rPr>
          <w:rFonts w:ascii="Times New Roman" w:hAnsi="Times New Roman" w:cs="Times New Roman"/>
          <w:sz w:val="24"/>
          <w:szCs w:val="24"/>
        </w:rPr>
        <w:t xml:space="preserve"> reaction after a win </w:t>
      </w:r>
      <w:r w:rsidR="001B3A01">
        <w:rPr>
          <w:rFonts w:ascii="Times New Roman" w:hAnsi="Times New Roman" w:cs="Times New Roman"/>
          <w:sz w:val="24"/>
          <w:szCs w:val="24"/>
        </w:rPr>
        <w:t>or</w:t>
      </w:r>
      <w:r w:rsidR="001B3A01" w:rsidRPr="001B3A01">
        <w:rPr>
          <w:rFonts w:ascii="Times New Roman" w:hAnsi="Times New Roman" w:cs="Times New Roman"/>
          <w:sz w:val="24"/>
          <w:szCs w:val="24"/>
        </w:rPr>
        <w:t xml:space="preserve"> draw. </w:t>
      </w:r>
    </w:p>
    <w:p w:rsidR="001238FC" w:rsidRDefault="001B3A01" w:rsidP="00932BF8">
      <w:pPr>
        <w:spacing w:line="360" w:lineRule="auto"/>
        <w:rPr>
          <w:rFonts w:ascii="Times New Roman" w:hAnsi="Times New Roman" w:cs="Times New Roman"/>
          <w:sz w:val="24"/>
          <w:szCs w:val="24"/>
        </w:rPr>
      </w:pPr>
      <w:r w:rsidRPr="00E70B6A">
        <w:rPr>
          <w:rFonts w:ascii="Times New Roman" w:hAnsi="Times New Roman" w:cs="Times New Roman"/>
          <w:sz w:val="24"/>
          <w:szCs w:val="24"/>
        </w:rPr>
        <w:t xml:space="preserve">As to </w:t>
      </w:r>
      <w:r w:rsidR="00E70B6A" w:rsidRPr="00E70B6A">
        <w:rPr>
          <w:rFonts w:ascii="Times New Roman" w:hAnsi="Times New Roman" w:cs="Times New Roman"/>
          <w:sz w:val="24"/>
          <w:szCs w:val="24"/>
        </w:rPr>
        <w:t xml:space="preserve">the research question: </w:t>
      </w:r>
      <w:r w:rsidR="00E70B6A" w:rsidRPr="00E70B6A">
        <w:rPr>
          <w:rFonts w:ascii="Times New Roman" w:hAnsi="Times New Roman" w:cs="Times New Roman"/>
          <w:b/>
          <w:sz w:val="24"/>
          <w:szCs w:val="24"/>
        </w:rPr>
        <w:t>‘Does the performance of the national football team have significant influence on the stock market return?’</w:t>
      </w:r>
      <w:r w:rsidR="00E70B6A" w:rsidRPr="00E70B6A">
        <w:rPr>
          <w:rFonts w:ascii="Times New Roman" w:hAnsi="Times New Roman" w:cs="Times New Roman"/>
          <w:sz w:val="24"/>
          <w:szCs w:val="24"/>
        </w:rPr>
        <w:t xml:space="preserve"> </w:t>
      </w:r>
      <w:r w:rsidR="00E70B6A">
        <w:rPr>
          <w:rFonts w:ascii="Times New Roman" w:hAnsi="Times New Roman" w:cs="Times New Roman"/>
          <w:sz w:val="24"/>
          <w:szCs w:val="24"/>
        </w:rPr>
        <w:t xml:space="preserve">one can conclude that a draw and loss have a significant negative influence on the stock market return. A win neither does lead to a significant outperformance nor AAR. </w:t>
      </w:r>
      <w:r w:rsidR="001F2108">
        <w:rPr>
          <w:rFonts w:ascii="Times New Roman" w:hAnsi="Times New Roman" w:cs="Times New Roman"/>
          <w:sz w:val="24"/>
          <w:szCs w:val="24"/>
        </w:rPr>
        <w:t>The height of the</w:t>
      </w:r>
      <w:r w:rsidR="006A43E1">
        <w:rPr>
          <w:rFonts w:ascii="Times New Roman" w:hAnsi="Times New Roman" w:cs="Times New Roman"/>
          <w:sz w:val="24"/>
          <w:szCs w:val="24"/>
        </w:rPr>
        <w:t xml:space="preserve"> </w:t>
      </w:r>
      <w:r w:rsidR="004A6596">
        <w:rPr>
          <w:rFonts w:ascii="Times New Roman" w:hAnsi="Times New Roman" w:cs="Times New Roman"/>
          <w:sz w:val="24"/>
          <w:szCs w:val="24"/>
        </w:rPr>
        <w:t>negative reaction</w:t>
      </w:r>
      <w:r w:rsidR="001F2108">
        <w:rPr>
          <w:rFonts w:ascii="Times New Roman" w:hAnsi="Times New Roman" w:cs="Times New Roman"/>
          <w:sz w:val="24"/>
          <w:szCs w:val="24"/>
        </w:rPr>
        <w:t xml:space="preserve"> does depend on the importance of a match and the expectations about the match. A World Cup draw or loss does lead to a significant stronger stock market reaction compared to other matches</w:t>
      </w:r>
      <w:r w:rsidR="000F547A">
        <w:rPr>
          <w:rFonts w:ascii="Times New Roman" w:hAnsi="Times New Roman" w:cs="Times New Roman"/>
          <w:sz w:val="24"/>
          <w:szCs w:val="24"/>
        </w:rPr>
        <w:t xml:space="preserve">. </w:t>
      </w:r>
    </w:p>
    <w:p w:rsidR="006A43E1" w:rsidRDefault="006A43E1" w:rsidP="006A43E1">
      <w:pPr>
        <w:spacing w:line="360" w:lineRule="auto"/>
        <w:rPr>
          <w:rFonts w:ascii="Times New Roman" w:hAnsi="Times New Roman" w:cs="Times New Roman"/>
          <w:sz w:val="24"/>
          <w:szCs w:val="24"/>
        </w:rPr>
      </w:pPr>
      <w:r>
        <w:rPr>
          <w:rFonts w:ascii="Times New Roman" w:hAnsi="Times New Roman" w:cs="Times New Roman"/>
          <w:sz w:val="24"/>
          <w:szCs w:val="24"/>
        </w:rPr>
        <w:t xml:space="preserve">In terms of outperformance an unexpected loss or a draw whether a win was expected does lead to a significant negative outperformance. However, in terms of AAR, an expected loss and a draw whether a win was expected do lead to a significant negative AAR. </w:t>
      </w:r>
    </w:p>
    <w:p w:rsidR="006A43E1" w:rsidRDefault="006A43E1" w:rsidP="00932BF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Therefore, there is enough evidence to conclude that investors behave irrational as a result of international football losses or draws. Traders’ sentiment gets even more affected </w:t>
      </w:r>
      <w:r w:rsidR="009B169E">
        <w:rPr>
          <w:rFonts w:ascii="Times New Roman" w:hAnsi="Times New Roman" w:cs="Times New Roman"/>
          <w:sz w:val="24"/>
          <w:szCs w:val="24"/>
        </w:rPr>
        <w:t xml:space="preserve">after </w:t>
      </w:r>
      <w:r>
        <w:rPr>
          <w:rFonts w:ascii="Times New Roman" w:hAnsi="Times New Roman" w:cs="Times New Roman"/>
          <w:sz w:val="24"/>
          <w:szCs w:val="24"/>
        </w:rPr>
        <w:t xml:space="preserve">a World Championship draw or loss. An expected loss or a draw whether a win was expected also has </w:t>
      </w:r>
      <w:r w:rsidR="009B169E">
        <w:rPr>
          <w:rFonts w:ascii="Times New Roman" w:hAnsi="Times New Roman" w:cs="Times New Roman"/>
          <w:sz w:val="24"/>
          <w:szCs w:val="24"/>
        </w:rPr>
        <w:t xml:space="preserve">significant </w:t>
      </w:r>
      <w:r>
        <w:rPr>
          <w:rFonts w:ascii="Times New Roman" w:hAnsi="Times New Roman" w:cs="Times New Roman"/>
          <w:sz w:val="24"/>
          <w:szCs w:val="24"/>
        </w:rPr>
        <w:t>influence on invest</w:t>
      </w:r>
      <w:r w:rsidR="00332B70">
        <w:rPr>
          <w:rFonts w:ascii="Times New Roman" w:hAnsi="Times New Roman" w:cs="Times New Roman"/>
          <w:sz w:val="24"/>
          <w:szCs w:val="24"/>
        </w:rPr>
        <w:t>ors’ behavior.</w:t>
      </w:r>
    </w:p>
    <w:p w:rsidR="00F64794" w:rsidRDefault="00FF551B" w:rsidP="00932BF8">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thesis provides </w:t>
      </w:r>
      <w:r w:rsidR="00F64794">
        <w:rPr>
          <w:rFonts w:ascii="Times New Roman" w:hAnsi="Times New Roman" w:cs="Times New Roman"/>
          <w:sz w:val="24"/>
          <w:szCs w:val="24"/>
        </w:rPr>
        <w:t>a</w:t>
      </w:r>
      <w:r>
        <w:rPr>
          <w:rFonts w:ascii="Times New Roman" w:hAnsi="Times New Roman" w:cs="Times New Roman"/>
          <w:sz w:val="24"/>
          <w:szCs w:val="24"/>
        </w:rPr>
        <w:t xml:space="preserve"> u</w:t>
      </w:r>
      <w:r w:rsidR="00053892">
        <w:rPr>
          <w:rFonts w:ascii="Times New Roman" w:hAnsi="Times New Roman" w:cs="Times New Roman"/>
          <w:sz w:val="24"/>
          <w:szCs w:val="24"/>
        </w:rPr>
        <w:t xml:space="preserve">nique </w:t>
      </w:r>
      <w:r w:rsidR="000F547A">
        <w:rPr>
          <w:rFonts w:ascii="Times New Roman" w:hAnsi="Times New Roman" w:cs="Times New Roman"/>
          <w:sz w:val="24"/>
          <w:szCs w:val="24"/>
        </w:rPr>
        <w:t xml:space="preserve">investigation since it combines several theories </w:t>
      </w:r>
      <w:r w:rsidR="00CE386E">
        <w:rPr>
          <w:rFonts w:ascii="Times New Roman" w:hAnsi="Times New Roman" w:cs="Times New Roman"/>
          <w:sz w:val="24"/>
          <w:szCs w:val="24"/>
        </w:rPr>
        <w:t>and investigations</w:t>
      </w:r>
      <w:r w:rsidR="00015D76">
        <w:rPr>
          <w:rFonts w:ascii="Times New Roman" w:hAnsi="Times New Roman" w:cs="Times New Roman"/>
          <w:sz w:val="24"/>
          <w:szCs w:val="24"/>
        </w:rPr>
        <w:t xml:space="preserve"> from different authors</w:t>
      </w:r>
      <w:r w:rsidR="00CE386E">
        <w:rPr>
          <w:rFonts w:ascii="Times New Roman" w:hAnsi="Times New Roman" w:cs="Times New Roman"/>
          <w:sz w:val="24"/>
          <w:szCs w:val="24"/>
        </w:rPr>
        <w:t xml:space="preserve">. </w:t>
      </w:r>
      <w:r w:rsidR="00332B70">
        <w:rPr>
          <w:rFonts w:ascii="Times New Roman" w:hAnsi="Times New Roman" w:cs="Times New Roman"/>
          <w:sz w:val="24"/>
          <w:szCs w:val="24"/>
        </w:rPr>
        <w:t>There complete  new dataset was created</w:t>
      </w:r>
      <w:r w:rsidR="004A6596">
        <w:rPr>
          <w:rFonts w:ascii="Times New Roman" w:hAnsi="Times New Roman" w:cs="Times New Roman"/>
          <w:sz w:val="24"/>
          <w:szCs w:val="24"/>
        </w:rPr>
        <w:t>, which</w:t>
      </w:r>
      <w:r w:rsidR="00BC6423">
        <w:rPr>
          <w:rFonts w:ascii="Times New Roman" w:hAnsi="Times New Roman" w:cs="Times New Roman"/>
          <w:sz w:val="24"/>
          <w:szCs w:val="24"/>
        </w:rPr>
        <w:t xml:space="preserve"> contains the football performances of the best 5 European football countries combined with their stock market returns, abnormal returns, expectations about the matches</w:t>
      </w:r>
      <w:r w:rsidR="003C3315">
        <w:rPr>
          <w:rFonts w:ascii="Times New Roman" w:hAnsi="Times New Roman" w:cs="Times New Roman"/>
          <w:sz w:val="24"/>
          <w:szCs w:val="24"/>
        </w:rPr>
        <w:t>,</w:t>
      </w:r>
      <w:r w:rsidR="00BC6423">
        <w:rPr>
          <w:rFonts w:ascii="Times New Roman" w:hAnsi="Times New Roman" w:cs="Times New Roman"/>
          <w:sz w:val="24"/>
          <w:szCs w:val="24"/>
        </w:rPr>
        <w:t xml:space="preserve"> the importance of matches</w:t>
      </w:r>
      <w:r w:rsidR="003C3315">
        <w:rPr>
          <w:rFonts w:ascii="Times New Roman" w:hAnsi="Times New Roman" w:cs="Times New Roman"/>
          <w:sz w:val="24"/>
          <w:szCs w:val="24"/>
        </w:rPr>
        <w:t>, outperformances of the market</w:t>
      </w:r>
      <w:r w:rsidR="00BC6423">
        <w:rPr>
          <w:rFonts w:ascii="Times New Roman" w:hAnsi="Times New Roman" w:cs="Times New Roman"/>
          <w:sz w:val="24"/>
          <w:szCs w:val="24"/>
        </w:rPr>
        <w:t>. Moreover, n</w:t>
      </w:r>
      <w:r w:rsidR="006A43E1">
        <w:rPr>
          <w:rFonts w:ascii="Times New Roman" w:hAnsi="Times New Roman" w:cs="Times New Roman"/>
          <w:sz w:val="24"/>
          <w:szCs w:val="24"/>
        </w:rPr>
        <w:t xml:space="preserve">ever have been done </w:t>
      </w:r>
      <w:r w:rsidR="004A6596">
        <w:rPr>
          <w:rFonts w:ascii="Times New Roman" w:hAnsi="Times New Roman" w:cs="Times New Roman"/>
          <w:sz w:val="24"/>
          <w:szCs w:val="24"/>
        </w:rPr>
        <w:t xml:space="preserve">one investigation to </w:t>
      </w:r>
      <w:r w:rsidR="006A43E1">
        <w:rPr>
          <w:rFonts w:ascii="Times New Roman" w:hAnsi="Times New Roman" w:cs="Times New Roman"/>
          <w:sz w:val="24"/>
          <w:szCs w:val="24"/>
        </w:rPr>
        <w:t>the influence of i</w:t>
      </w:r>
      <w:r w:rsidR="00332B70">
        <w:rPr>
          <w:rFonts w:ascii="Times New Roman" w:hAnsi="Times New Roman" w:cs="Times New Roman"/>
          <w:sz w:val="24"/>
          <w:szCs w:val="24"/>
        </w:rPr>
        <w:t>nternational football matches and</w:t>
      </w:r>
      <w:r w:rsidR="006A43E1">
        <w:rPr>
          <w:rFonts w:ascii="Times New Roman" w:hAnsi="Times New Roman" w:cs="Times New Roman"/>
          <w:sz w:val="24"/>
          <w:szCs w:val="24"/>
        </w:rPr>
        <w:t xml:space="preserve"> the stock market </w:t>
      </w:r>
      <w:r w:rsidR="003C3315">
        <w:rPr>
          <w:rFonts w:ascii="Times New Roman" w:hAnsi="Times New Roman" w:cs="Times New Roman"/>
          <w:sz w:val="24"/>
          <w:szCs w:val="24"/>
        </w:rPr>
        <w:t>by using</w:t>
      </w:r>
      <w:r w:rsidR="004A6596">
        <w:rPr>
          <w:rFonts w:ascii="Times New Roman" w:hAnsi="Times New Roman" w:cs="Times New Roman"/>
          <w:sz w:val="24"/>
          <w:szCs w:val="24"/>
        </w:rPr>
        <w:t xml:space="preserve"> both</w:t>
      </w:r>
      <w:r w:rsidR="006A43E1">
        <w:rPr>
          <w:rFonts w:ascii="Times New Roman" w:hAnsi="Times New Roman" w:cs="Times New Roman"/>
          <w:sz w:val="24"/>
          <w:szCs w:val="24"/>
        </w:rPr>
        <w:t xml:space="preserve"> a binominal test</w:t>
      </w:r>
      <w:r w:rsidR="009B169E">
        <w:rPr>
          <w:rFonts w:ascii="Times New Roman" w:hAnsi="Times New Roman" w:cs="Times New Roman"/>
          <w:sz w:val="24"/>
          <w:szCs w:val="24"/>
        </w:rPr>
        <w:t xml:space="preserve"> to outperformances</w:t>
      </w:r>
      <w:r w:rsidR="006A43E1">
        <w:rPr>
          <w:rFonts w:ascii="Times New Roman" w:hAnsi="Times New Roman" w:cs="Times New Roman"/>
          <w:sz w:val="24"/>
          <w:szCs w:val="24"/>
        </w:rPr>
        <w:t xml:space="preserve"> and an event study</w:t>
      </w:r>
      <w:r w:rsidR="009B169E">
        <w:rPr>
          <w:rFonts w:ascii="Times New Roman" w:hAnsi="Times New Roman" w:cs="Times New Roman"/>
          <w:sz w:val="24"/>
          <w:szCs w:val="24"/>
        </w:rPr>
        <w:t xml:space="preserve"> to AARs.</w:t>
      </w:r>
    </w:p>
    <w:p w:rsidR="00F64794" w:rsidRDefault="00114A7F" w:rsidP="00932BF8">
      <w:pPr>
        <w:spacing w:line="360" w:lineRule="auto"/>
        <w:rPr>
          <w:rFonts w:ascii="Times New Roman" w:hAnsi="Times New Roman" w:cs="Times New Roman"/>
          <w:sz w:val="24"/>
          <w:szCs w:val="24"/>
        </w:rPr>
      </w:pPr>
      <w:r>
        <w:rPr>
          <w:rFonts w:ascii="Times New Roman" w:hAnsi="Times New Roman" w:cs="Times New Roman"/>
          <w:sz w:val="24"/>
          <w:szCs w:val="24"/>
        </w:rPr>
        <w:t>The main</w:t>
      </w:r>
      <w:r w:rsidR="00F64794">
        <w:rPr>
          <w:rFonts w:ascii="Times New Roman" w:hAnsi="Times New Roman" w:cs="Times New Roman"/>
          <w:sz w:val="24"/>
          <w:szCs w:val="24"/>
        </w:rPr>
        <w:t xml:space="preserve"> practical implication of this thesis </w:t>
      </w:r>
      <w:r>
        <w:rPr>
          <w:rFonts w:ascii="Times New Roman" w:hAnsi="Times New Roman" w:cs="Times New Roman"/>
          <w:sz w:val="24"/>
          <w:szCs w:val="24"/>
        </w:rPr>
        <w:t>is</w:t>
      </w:r>
      <w:r w:rsidR="00FC589E">
        <w:rPr>
          <w:rFonts w:ascii="Times New Roman" w:hAnsi="Times New Roman" w:cs="Times New Roman"/>
          <w:sz w:val="24"/>
          <w:szCs w:val="24"/>
        </w:rPr>
        <w:t xml:space="preserve"> the </w:t>
      </w:r>
      <w:r w:rsidR="009B169E">
        <w:rPr>
          <w:rFonts w:ascii="Times New Roman" w:hAnsi="Times New Roman" w:cs="Times New Roman"/>
          <w:sz w:val="24"/>
          <w:szCs w:val="24"/>
        </w:rPr>
        <w:t>evidence of</w:t>
      </w:r>
      <w:r w:rsidR="00FC589E">
        <w:rPr>
          <w:rFonts w:ascii="Times New Roman" w:hAnsi="Times New Roman" w:cs="Times New Roman"/>
          <w:sz w:val="24"/>
          <w:szCs w:val="24"/>
        </w:rPr>
        <w:t xml:space="preserve"> </w:t>
      </w:r>
      <w:r>
        <w:rPr>
          <w:rFonts w:ascii="Times New Roman" w:hAnsi="Times New Roman" w:cs="Times New Roman"/>
          <w:sz w:val="24"/>
          <w:szCs w:val="24"/>
        </w:rPr>
        <w:t xml:space="preserve">consistently irrational behavior of traders the </w:t>
      </w:r>
      <w:r w:rsidR="009B169E">
        <w:rPr>
          <w:rFonts w:ascii="Times New Roman" w:hAnsi="Times New Roman" w:cs="Times New Roman"/>
          <w:sz w:val="24"/>
          <w:szCs w:val="24"/>
        </w:rPr>
        <w:t xml:space="preserve">trading </w:t>
      </w:r>
      <w:r>
        <w:rPr>
          <w:rFonts w:ascii="Times New Roman" w:hAnsi="Times New Roman" w:cs="Times New Roman"/>
          <w:sz w:val="24"/>
          <w:szCs w:val="24"/>
        </w:rPr>
        <w:t>day after a draw or loss o</w:t>
      </w:r>
      <w:r w:rsidR="00DB2E6B">
        <w:rPr>
          <w:rFonts w:ascii="Times New Roman" w:hAnsi="Times New Roman" w:cs="Times New Roman"/>
          <w:sz w:val="24"/>
          <w:szCs w:val="24"/>
        </w:rPr>
        <w:t>f the national football team. If</w:t>
      </w:r>
      <w:r>
        <w:rPr>
          <w:rFonts w:ascii="Times New Roman" w:hAnsi="Times New Roman" w:cs="Times New Roman"/>
          <w:sz w:val="24"/>
          <w:szCs w:val="24"/>
        </w:rPr>
        <w:t xml:space="preserve"> a trader anticipates on this behavior by going short in the index of the losing country</w:t>
      </w:r>
      <w:r w:rsidR="0081333B">
        <w:rPr>
          <w:rFonts w:ascii="Times New Roman" w:hAnsi="Times New Roman" w:cs="Times New Roman"/>
          <w:sz w:val="24"/>
          <w:szCs w:val="24"/>
        </w:rPr>
        <w:t xml:space="preserve"> the trading day after the match</w:t>
      </w:r>
      <w:r>
        <w:rPr>
          <w:rFonts w:ascii="Times New Roman" w:hAnsi="Times New Roman" w:cs="Times New Roman"/>
          <w:sz w:val="24"/>
          <w:szCs w:val="24"/>
        </w:rPr>
        <w:t xml:space="preserve"> he could create abnormal returns. </w:t>
      </w:r>
    </w:p>
    <w:p w:rsidR="000F547A" w:rsidRDefault="008A7FDB" w:rsidP="00932BF8">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chapter provides the conclusion of this thesis. </w:t>
      </w:r>
      <w:r w:rsidR="00DB2E6B">
        <w:rPr>
          <w:rFonts w:ascii="Times New Roman" w:hAnsi="Times New Roman" w:cs="Times New Roman"/>
          <w:sz w:val="24"/>
          <w:szCs w:val="24"/>
        </w:rPr>
        <w:t xml:space="preserve">The next chapter will </w:t>
      </w:r>
      <w:r w:rsidR="009B169E">
        <w:rPr>
          <w:rFonts w:ascii="Times New Roman" w:hAnsi="Times New Roman" w:cs="Times New Roman"/>
          <w:sz w:val="24"/>
          <w:szCs w:val="24"/>
        </w:rPr>
        <w:t>present the</w:t>
      </w:r>
      <w:r w:rsidR="00DB2E6B">
        <w:rPr>
          <w:rFonts w:ascii="Times New Roman" w:hAnsi="Times New Roman" w:cs="Times New Roman"/>
          <w:sz w:val="24"/>
          <w:szCs w:val="24"/>
        </w:rPr>
        <w:t xml:space="preserve"> recommendations for future research. </w:t>
      </w:r>
    </w:p>
    <w:p w:rsidR="000F547A" w:rsidRDefault="000F547A" w:rsidP="00932BF8">
      <w:pPr>
        <w:spacing w:line="360" w:lineRule="auto"/>
        <w:rPr>
          <w:rFonts w:ascii="Times New Roman" w:hAnsi="Times New Roman" w:cs="Times New Roman"/>
          <w:sz w:val="24"/>
          <w:szCs w:val="24"/>
        </w:rPr>
      </w:pPr>
    </w:p>
    <w:p w:rsidR="000F547A" w:rsidRDefault="000F547A" w:rsidP="00932BF8">
      <w:pPr>
        <w:spacing w:line="360" w:lineRule="auto"/>
        <w:rPr>
          <w:rFonts w:ascii="Times New Roman" w:hAnsi="Times New Roman" w:cs="Times New Roman"/>
          <w:sz w:val="24"/>
          <w:szCs w:val="24"/>
        </w:rPr>
      </w:pPr>
    </w:p>
    <w:p w:rsidR="000F547A" w:rsidRDefault="000F547A" w:rsidP="00932BF8">
      <w:pPr>
        <w:spacing w:line="360" w:lineRule="auto"/>
        <w:rPr>
          <w:rFonts w:ascii="Times New Roman" w:hAnsi="Times New Roman" w:cs="Times New Roman"/>
          <w:sz w:val="24"/>
          <w:szCs w:val="24"/>
        </w:rPr>
      </w:pPr>
    </w:p>
    <w:p w:rsidR="000F547A" w:rsidRDefault="000F547A" w:rsidP="00932BF8">
      <w:pPr>
        <w:spacing w:line="360" w:lineRule="auto"/>
        <w:rPr>
          <w:rFonts w:ascii="Times New Roman" w:hAnsi="Times New Roman" w:cs="Times New Roman"/>
          <w:sz w:val="24"/>
          <w:szCs w:val="24"/>
        </w:rPr>
      </w:pPr>
    </w:p>
    <w:p w:rsidR="000F547A" w:rsidRDefault="000F547A" w:rsidP="00932BF8">
      <w:pPr>
        <w:spacing w:line="360" w:lineRule="auto"/>
        <w:rPr>
          <w:rFonts w:ascii="Times New Roman" w:hAnsi="Times New Roman" w:cs="Times New Roman"/>
          <w:sz w:val="24"/>
          <w:szCs w:val="24"/>
        </w:rPr>
      </w:pPr>
    </w:p>
    <w:p w:rsidR="000F547A" w:rsidRDefault="000F547A" w:rsidP="00932BF8">
      <w:pPr>
        <w:spacing w:line="360" w:lineRule="auto"/>
        <w:rPr>
          <w:rFonts w:ascii="Times New Roman" w:hAnsi="Times New Roman" w:cs="Times New Roman"/>
          <w:sz w:val="24"/>
          <w:szCs w:val="24"/>
        </w:rPr>
      </w:pPr>
    </w:p>
    <w:p w:rsidR="006B001D" w:rsidRDefault="006B001D" w:rsidP="00932BF8">
      <w:pPr>
        <w:spacing w:line="360" w:lineRule="auto"/>
        <w:rPr>
          <w:rFonts w:ascii="Times New Roman" w:hAnsi="Times New Roman" w:cs="Times New Roman"/>
          <w:sz w:val="24"/>
          <w:szCs w:val="24"/>
        </w:rPr>
      </w:pPr>
    </w:p>
    <w:p w:rsidR="006B001D" w:rsidRDefault="006B001D" w:rsidP="00932BF8">
      <w:pPr>
        <w:spacing w:line="360" w:lineRule="auto"/>
        <w:rPr>
          <w:rFonts w:ascii="Times New Roman" w:hAnsi="Times New Roman" w:cs="Times New Roman"/>
          <w:sz w:val="24"/>
          <w:szCs w:val="24"/>
        </w:rPr>
      </w:pPr>
    </w:p>
    <w:p w:rsidR="00C77646" w:rsidRDefault="00C77646" w:rsidP="00932BF8">
      <w:pPr>
        <w:spacing w:line="360" w:lineRule="auto"/>
        <w:rPr>
          <w:rFonts w:ascii="Times New Roman" w:hAnsi="Times New Roman" w:cs="Times New Roman"/>
          <w:sz w:val="24"/>
          <w:szCs w:val="24"/>
        </w:rPr>
      </w:pPr>
    </w:p>
    <w:p w:rsidR="00C77646" w:rsidRDefault="00C77646" w:rsidP="00932BF8">
      <w:pPr>
        <w:spacing w:line="360" w:lineRule="auto"/>
        <w:rPr>
          <w:rFonts w:ascii="Times New Roman" w:hAnsi="Times New Roman" w:cs="Times New Roman"/>
          <w:sz w:val="24"/>
          <w:szCs w:val="24"/>
        </w:rPr>
      </w:pPr>
    </w:p>
    <w:p w:rsidR="00E550D3" w:rsidRPr="00877CD5" w:rsidRDefault="00FC277B" w:rsidP="00FC277B">
      <w:pPr>
        <w:pStyle w:val="Heading1"/>
        <w:rPr>
          <w:rFonts w:ascii="Times New Roman" w:hAnsi="Times New Roman" w:cs="Times New Roman"/>
          <w:color w:val="auto"/>
          <w:sz w:val="32"/>
          <w:szCs w:val="32"/>
        </w:rPr>
      </w:pPr>
      <w:bookmarkStart w:id="42" w:name="_Toc388440237"/>
      <w:r w:rsidRPr="00877CD5">
        <w:rPr>
          <w:rFonts w:ascii="Times New Roman" w:hAnsi="Times New Roman" w:cs="Times New Roman"/>
          <w:color w:val="auto"/>
          <w:sz w:val="32"/>
          <w:szCs w:val="32"/>
        </w:rPr>
        <w:lastRenderedPageBreak/>
        <w:t>8</w:t>
      </w:r>
      <w:r w:rsidRPr="00877CD5">
        <w:rPr>
          <w:rFonts w:ascii="Times New Roman" w:hAnsi="Times New Roman" w:cs="Times New Roman"/>
          <w:color w:val="auto"/>
          <w:sz w:val="32"/>
          <w:szCs w:val="32"/>
        </w:rPr>
        <w:tab/>
      </w:r>
      <w:r w:rsidR="00F07507" w:rsidRPr="00877CD5">
        <w:rPr>
          <w:rFonts w:ascii="Times New Roman" w:hAnsi="Times New Roman" w:cs="Times New Roman"/>
          <w:color w:val="auto"/>
          <w:sz w:val="32"/>
          <w:szCs w:val="32"/>
        </w:rPr>
        <w:t>Recommendations</w:t>
      </w:r>
      <w:r w:rsidR="00E550D3" w:rsidRPr="00877CD5">
        <w:rPr>
          <w:rFonts w:ascii="Times New Roman" w:hAnsi="Times New Roman" w:cs="Times New Roman"/>
          <w:color w:val="auto"/>
          <w:sz w:val="32"/>
          <w:szCs w:val="32"/>
        </w:rPr>
        <w:t xml:space="preserve"> and further research</w:t>
      </w:r>
      <w:bookmarkEnd w:id="42"/>
      <w:r w:rsidR="00E550D3" w:rsidRPr="00877CD5">
        <w:rPr>
          <w:rFonts w:ascii="Times New Roman" w:hAnsi="Times New Roman" w:cs="Times New Roman"/>
          <w:color w:val="auto"/>
          <w:sz w:val="32"/>
          <w:szCs w:val="32"/>
        </w:rPr>
        <w:t xml:space="preserve"> </w:t>
      </w:r>
    </w:p>
    <w:p w:rsidR="006E3400" w:rsidRPr="00F07507" w:rsidRDefault="00DB2E6B" w:rsidP="00F07507">
      <w:pPr>
        <w:spacing w:line="360" w:lineRule="auto"/>
        <w:rPr>
          <w:rFonts w:ascii="Times New Roman" w:hAnsi="Times New Roman" w:cs="Times New Roman"/>
          <w:sz w:val="24"/>
          <w:szCs w:val="24"/>
        </w:rPr>
      </w:pPr>
      <w:r w:rsidRPr="00F07507">
        <w:rPr>
          <w:rFonts w:ascii="Times New Roman" w:hAnsi="Times New Roman" w:cs="Times New Roman"/>
          <w:sz w:val="24"/>
          <w:szCs w:val="24"/>
        </w:rPr>
        <w:t xml:space="preserve">In this chapter </w:t>
      </w:r>
      <w:r w:rsidR="00F07507" w:rsidRPr="00F07507">
        <w:rPr>
          <w:rFonts w:ascii="Times New Roman" w:hAnsi="Times New Roman" w:cs="Times New Roman"/>
          <w:sz w:val="24"/>
          <w:szCs w:val="24"/>
        </w:rPr>
        <w:t xml:space="preserve">the recommendations and advice for future research will be provided. </w:t>
      </w:r>
      <w:r w:rsidR="009B169E">
        <w:rPr>
          <w:rFonts w:ascii="Times New Roman" w:hAnsi="Times New Roman" w:cs="Times New Roman"/>
          <w:sz w:val="24"/>
          <w:szCs w:val="24"/>
        </w:rPr>
        <w:t xml:space="preserve">First, </w:t>
      </w:r>
      <w:r w:rsidR="00C77646">
        <w:rPr>
          <w:rFonts w:ascii="Times New Roman" w:hAnsi="Times New Roman" w:cs="Times New Roman"/>
          <w:sz w:val="24"/>
          <w:szCs w:val="24"/>
        </w:rPr>
        <w:t xml:space="preserve">there will be explained how to increase the statistical power of the tests. At second, a possible solution of how to reduce the problem of seasonality has been mentioned and at last a limitation in creating the expectations of a match has been mentioned. </w:t>
      </w:r>
    </w:p>
    <w:p w:rsidR="00775E71" w:rsidRDefault="00F07507" w:rsidP="00F07507">
      <w:pPr>
        <w:spacing w:line="360" w:lineRule="auto"/>
        <w:rPr>
          <w:rFonts w:ascii="Times New Roman" w:hAnsi="Times New Roman" w:cs="Times New Roman"/>
          <w:sz w:val="24"/>
          <w:szCs w:val="24"/>
        </w:rPr>
      </w:pPr>
      <w:r w:rsidRPr="00F07507">
        <w:rPr>
          <w:rFonts w:ascii="Times New Roman" w:hAnsi="Times New Roman" w:cs="Times New Roman"/>
          <w:sz w:val="24"/>
          <w:szCs w:val="24"/>
        </w:rPr>
        <w:t xml:space="preserve">This thesis contains </w:t>
      </w:r>
      <w:r>
        <w:rPr>
          <w:rFonts w:ascii="Times New Roman" w:hAnsi="Times New Roman" w:cs="Times New Roman"/>
          <w:sz w:val="24"/>
          <w:szCs w:val="24"/>
        </w:rPr>
        <w:t>historical international football results</w:t>
      </w:r>
      <w:r w:rsidRPr="00F07507">
        <w:rPr>
          <w:rFonts w:ascii="Times New Roman" w:hAnsi="Times New Roman" w:cs="Times New Roman"/>
          <w:sz w:val="24"/>
          <w:szCs w:val="24"/>
        </w:rPr>
        <w:t xml:space="preserve"> of 5 countries, England, Germany, France, The Netherlands and Spain</w:t>
      </w:r>
      <w:r w:rsidR="00D31F03">
        <w:rPr>
          <w:rFonts w:ascii="Times New Roman" w:hAnsi="Times New Roman" w:cs="Times New Roman"/>
          <w:sz w:val="24"/>
          <w:szCs w:val="24"/>
        </w:rPr>
        <w:t xml:space="preserve"> </w:t>
      </w:r>
      <w:proofErr w:type="gramStart"/>
      <w:r w:rsidR="00D31F03">
        <w:rPr>
          <w:rFonts w:ascii="Times New Roman" w:hAnsi="Times New Roman" w:cs="Times New Roman"/>
          <w:sz w:val="24"/>
          <w:szCs w:val="24"/>
        </w:rPr>
        <w:t>from  9</w:t>
      </w:r>
      <w:proofErr w:type="gramEnd"/>
      <w:r w:rsidR="00D31F03" w:rsidRPr="00137F4A">
        <w:rPr>
          <w:rFonts w:ascii="Times New Roman" w:hAnsi="Times New Roman" w:cs="Times New Roman"/>
          <w:sz w:val="24"/>
          <w:szCs w:val="24"/>
        </w:rPr>
        <w:t>/7/1987</w:t>
      </w:r>
      <w:r w:rsidR="00D31F03">
        <w:rPr>
          <w:rFonts w:ascii="Times New Roman" w:hAnsi="Times New Roman" w:cs="Times New Roman"/>
          <w:sz w:val="24"/>
          <w:szCs w:val="24"/>
        </w:rPr>
        <w:t xml:space="preserve"> until 18/3/2014.</w:t>
      </w:r>
      <w:r w:rsidRPr="00F07507">
        <w:rPr>
          <w:rFonts w:ascii="Times New Roman" w:hAnsi="Times New Roman" w:cs="Times New Roman"/>
          <w:sz w:val="24"/>
          <w:szCs w:val="24"/>
        </w:rPr>
        <w:t xml:space="preserve"> In order to increase the statistical power of the re</w:t>
      </w:r>
      <w:r w:rsidR="00D31F03">
        <w:rPr>
          <w:rFonts w:ascii="Times New Roman" w:hAnsi="Times New Roman" w:cs="Times New Roman"/>
          <w:sz w:val="24"/>
          <w:szCs w:val="24"/>
        </w:rPr>
        <w:t>sults</w:t>
      </w:r>
      <w:r w:rsidRPr="00F07507">
        <w:rPr>
          <w:rFonts w:ascii="Times New Roman" w:hAnsi="Times New Roman" w:cs="Times New Roman"/>
          <w:sz w:val="24"/>
          <w:szCs w:val="24"/>
        </w:rPr>
        <w:t xml:space="preserve"> the number of observations could be increased by adding more countri</w:t>
      </w:r>
      <w:r>
        <w:rPr>
          <w:rFonts w:ascii="Times New Roman" w:hAnsi="Times New Roman" w:cs="Times New Roman"/>
          <w:sz w:val="24"/>
          <w:szCs w:val="24"/>
        </w:rPr>
        <w:t>es</w:t>
      </w:r>
      <w:r w:rsidR="00D31F03">
        <w:rPr>
          <w:rFonts w:ascii="Times New Roman" w:hAnsi="Times New Roman" w:cs="Times New Roman"/>
          <w:sz w:val="24"/>
          <w:szCs w:val="24"/>
        </w:rPr>
        <w:t xml:space="preserve"> to the database</w:t>
      </w:r>
      <w:r>
        <w:rPr>
          <w:rFonts w:ascii="Times New Roman" w:hAnsi="Times New Roman" w:cs="Times New Roman"/>
          <w:sz w:val="24"/>
          <w:szCs w:val="24"/>
        </w:rPr>
        <w:t>.</w:t>
      </w:r>
      <w:r w:rsidR="00D31F03">
        <w:rPr>
          <w:rFonts w:ascii="Times New Roman" w:hAnsi="Times New Roman" w:cs="Times New Roman"/>
          <w:sz w:val="24"/>
          <w:szCs w:val="24"/>
        </w:rPr>
        <w:t xml:space="preserve"> It is also possibl</w:t>
      </w:r>
      <w:r w:rsidR="00332B70">
        <w:rPr>
          <w:rFonts w:ascii="Times New Roman" w:hAnsi="Times New Roman" w:cs="Times New Roman"/>
          <w:sz w:val="24"/>
          <w:szCs w:val="24"/>
        </w:rPr>
        <w:t>e</w:t>
      </w:r>
      <w:r w:rsidR="00D31F03">
        <w:rPr>
          <w:rFonts w:ascii="Times New Roman" w:hAnsi="Times New Roman" w:cs="Times New Roman"/>
          <w:sz w:val="24"/>
          <w:szCs w:val="24"/>
        </w:rPr>
        <w:t xml:space="preserve"> to add results from before 1987 in order to increase the amount of data. </w:t>
      </w:r>
    </w:p>
    <w:p w:rsidR="0034466C" w:rsidRDefault="0034466C" w:rsidP="0034466C">
      <w:pPr>
        <w:spacing w:line="360" w:lineRule="auto"/>
        <w:rPr>
          <w:rFonts w:ascii="Times New Roman" w:hAnsi="Times New Roman" w:cs="Times New Roman"/>
          <w:sz w:val="24"/>
          <w:szCs w:val="24"/>
        </w:rPr>
      </w:pPr>
      <w:r w:rsidRPr="00F07507">
        <w:rPr>
          <w:rFonts w:ascii="Times New Roman" w:hAnsi="Times New Roman" w:cs="Times New Roman"/>
          <w:sz w:val="24"/>
          <w:szCs w:val="24"/>
        </w:rPr>
        <w:t xml:space="preserve">In </w:t>
      </w:r>
      <w:r>
        <w:rPr>
          <w:rFonts w:ascii="Times New Roman" w:hAnsi="Times New Roman" w:cs="Times New Roman"/>
          <w:sz w:val="24"/>
          <w:szCs w:val="24"/>
        </w:rPr>
        <w:t>order to normalize the returns</w:t>
      </w:r>
      <w:r w:rsidRPr="00F07507">
        <w:rPr>
          <w:rFonts w:ascii="Times New Roman" w:hAnsi="Times New Roman" w:cs="Times New Roman"/>
          <w:sz w:val="24"/>
          <w:szCs w:val="24"/>
        </w:rPr>
        <w:t xml:space="preserve"> it is possible to add a dummy variable to formula 2 </w:t>
      </w:r>
      <w:r>
        <w:rPr>
          <w:rFonts w:ascii="Times New Roman" w:hAnsi="Times New Roman" w:cs="Times New Roman"/>
          <w:sz w:val="24"/>
          <w:szCs w:val="24"/>
        </w:rPr>
        <w:t>in chapter 4.2 which indicates 1 for which the previous 1 through 5 days are non-weekend holidays (</w:t>
      </w:r>
      <w:proofErr w:type="spellStart"/>
      <w:r>
        <w:rPr>
          <w:rFonts w:ascii="Times New Roman" w:hAnsi="Times New Roman" w:cs="Times New Roman"/>
          <w:sz w:val="24"/>
          <w:szCs w:val="24"/>
        </w:rPr>
        <w:t>Edmans</w:t>
      </w:r>
      <w:proofErr w:type="spellEnd"/>
      <w:r>
        <w:rPr>
          <w:rFonts w:ascii="Times New Roman" w:hAnsi="Times New Roman" w:cs="Times New Roman"/>
          <w:sz w:val="24"/>
          <w:szCs w:val="24"/>
        </w:rPr>
        <w:t xml:space="preserve"> </w:t>
      </w:r>
      <w:r w:rsidR="00E16E83">
        <w:rPr>
          <w:rFonts w:ascii="Times New Roman" w:hAnsi="Times New Roman" w:cs="Times New Roman"/>
          <w:sz w:val="24"/>
          <w:szCs w:val="24"/>
        </w:rPr>
        <w:t>et al.</w:t>
      </w:r>
      <w:r w:rsidR="009B169E">
        <w:rPr>
          <w:rFonts w:ascii="Times New Roman" w:hAnsi="Times New Roman" w:cs="Times New Roman"/>
          <w:sz w:val="24"/>
          <w:szCs w:val="24"/>
        </w:rPr>
        <w:t xml:space="preserve"> 2007,</w:t>
      </w:r>
      <w:r>
        <w:rPr>
          <w:rFonts w:ascii="Times New Roman" w:hAnsi="Times New Roman" w:cs="Times New Roman"/>
          <w:sz w:val="24"/>
          <w:szCs w:val="24"/>
        </w:rPr>
        <w:t xml:space="preserve"> </w:t>
      </w:r>
      <w:proofErr w:type="spellStart"/>
      <w:r>
        <w:rPr>
          <w:rFonts w:ascii="Times New Roman" w:hAnsi="Times New Roman" w:cs="Times New Roman"/>
          <w:sz w:val="24"/>
          <w:szCs w:val="24"/>
        </w:rPr>
        <w:t>Viera</w:t>
      </w:r>
      <w:proofErr w:type="spellEnd"/>
      <w:r>
        <w:rPr>
          <w:rFonts w:ascii="Times New Roman" w:hAnsi="Times New Roman" w:cs="Times New Roman"/>
          <w:sz w:val="24"/>
          <w:szCs w:val="24"/>
        </w:rPr>
        <w:t xml:space="preserve"> 2012). By using this method the seasonality in the data will be reduced.  </w:t>
      </w:r>
    </w:p>
    <w:p w:rsidR="00F07507" w:rsidRPr="003353C3" w:rsidRDefault="0034466C" w:rsidP="00F07507">
      <w:pPr>
        <w:spacing w:line="360" w:lineRule="auto"/>
        <w:rPr>
          <w:rFonts w:ascii="Times New Roman" w:hAnsi="Times New Roman" w:cs="Times New Roman"/>
          <w:sz w:val="24"/>
          <w:szCs w:val="24"/>
        </w:rPr>
      </w:pPr>
      <w:r w:rsidRPr="003353C3">
        <w:rPr>
          <w:rFonts w:ascii="Times New Roman" w:hAnsi="Times New Roman" w:cs="Times New Roman"/>
          <w:sz w:val="24"/>
          <w:szCs w:val="24"/>
        </w:rPr>
        <w:t xml:space="preserve">A crucial limitation </w:t>
      </w:r>
      <w:r w:rsidR="003353C3" w:rsidRPr="003353C3">
        <w:rPr>
          <w:rFonts w:ascii="Times New Roman" w:hAnsi="Times New Roman" w:cs="Times New Roman"/>
          <w:sz w:val="24"/>
          <w:szCs w:val="24"/>
        </w:rPr>
        <w:t>in the determination of the</w:t>
      </w:r>
      <w:r w:rsidR="00DB01E3" w:rsidRPr="003353C3">
        <w:rPr>
          <w:rFonts w:ascii="Times New Roman" w:hAnsi="Times New Roman" w:cs="Times New Roman"/>
          <w:sz w:val="24"/>
          <w:szCs w:val="24"/>
        </w:rPr>
        <w:t xml:space="preserve"> expectations of a </w:t>
      </w:r>
      <w:r w:rsidR="003353C3" w:rsidRPr="003353C3">
        <w:rPr>
          <w:rFonts w:ascii="Times New Roman" w:hAnsi="Times New Roman" w:cs="Times New Roman"/>
          <w:sz w:val="24"/>
          <w:szCs w:val="24"/>
        </w:rPr>
        <w:t>match</w:t>
      </w:r>
      <w:r w:rsidR="00DB01E3" w:rsidRPr="003353C3">
        <w:rPr>
          <w:rFonts w:ascii="Times New Roman" w:hAnsi="Times New Roman" w:cs="Times New Roman"/>
          <w:sz w:val="24"/>
          <w:szCs w:val="24"/>
        </w:rPr>
        <w:t xml:space="preserve"> is that the home/away advantage has been omitted.  </w:t>
      </w:r>
      <w:proofErr w:type="spellStart"/>
      <w:r w:rsidR="004B0509" w:rsidRPr="003353C3">
        <w:rPr>
          <w:rFonts w:ascii="Times New Roman" w:hAnsi="Times New Roman" w:cs="Times New Roman"/>
          <w:sz w:val="24"/>
          <w:szCs w:val="24"/>
        </w:rPr>
        <w:t>Bernille</w:t>
      </w:r>
      <w:proofErr w:type="spellEnd"/>
      <w:r w:rsidR="004B0509" w:rsidRPr="003353C3">
        <w:rPr>
          <w:rFonts w:ascii="Times New Roman" w:hAnsi="Times New Roman" w:cs="Times New Roman"/>
          <w:sz w:val="24"/>
          <w:szCs w:val="24"/>
        </w:rPr>
        <w:t xml:space="preserve"> and </w:t>
      </w:r>
      <w:proofErr w:type="spellStart"/>
      <w:r w:rsidR="004B0509" w:rsidRPr="003353C3">
        <w:rPr>
          <w:rFonts w:ascii="Times New Roman" w:hAnsi="Times New Roman" w:cs="Times New Roman"/>
          <w:sz w:val="24"/>
          <w:szCs w:val="24"/>
        </w:rPr>
        <w:t>Lyandress</w:t>
      </w:r>
      <w:proofErr w:type="spellEnd"/>
      <w:r w:rsidR="004B0509" w:rsidRPr="003353C3">
        <w:rPr>
          <w:rFonts w:ascii="Times New Roman" w:hAnsi="Times New Roman" w:cs="Times New Roman"/>
          <w:sz w:val="24"/>
          <w:szCs w:val="24"/>
        </w:rPr>
        <w:t xml:space="preserve"> (2011) did find significant different stock market returns between</w:t>
      </w:r>
      <w:r w:rsidR="003353C3" w:rsidRPr="003353C3">
        <w:rPr>
          <w:rFonts w:ascii="Times New Roman" w:hAnsi="Times New Roman" w:cs="Times New Roman"/>
          <w:sz w:val="24"/>
          <w:szCs w:val="24"/>
        </w:rPr>
        <w:t xml:space="preserve"> home and away performances. </w:t>
      </w:r>
    </w:p>
    <w:p w:rsidR="00F07507" w:rsidRDefault="00560F80" w:rsidP="00F07507">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chapter provides the recommendations and future research. The next chapter contains the list with relevant literature which has been </w:t>
      </w:r>
      <w:r w:rsidR="00C77646">
        <w:rPr>
          <w:rFonts w:ascii="Times New Roman" w:hAnsi="Times New Roman" w:cs="Times New Roman"/>
          <w:sz w:val="24"/>
          <w:szCs w:val="24"/>
        </w:rPr>
        <w:t>referred to.</w:t>
      </w:r>
    </w:p>
    <w:p w:rsidR="00F07507" w:rsidRPr="00F07507" w:rsidRDefault="00F07507" w:rsidP="00F07507">
      <w:pPr>
        <w:spacing w:line="360" w:lineRule="auto"/>
        <w:rPr>
          <w:rFonts w:ascii="Times New Roman" w:hAnsi="Times New Roman" w:cs="Times New Roman"/>
          <w:sz w:val="24"/>
          <w:szCs w:val="24"/>
        </w:rPr>
      </w:pPr>
    </w:p>
    <w:p w:rsidR="00F07507" w:rsidRDefault="00F07507" w:rsidP="00F07507">
      <w:pPr>
        <w:spacing w:line="360" w:lineRule="auto"/>
        <w:rPr>
          <w:rFonts w:ascii="Times New Roman" w:hAnsi="Times New Roman" w:cs="Times New Roman"/>
          <w:sz w:val="24"/>
          <w:szCs w:val="24"/>
        </w:rPr>
      </w:pPr>
    </w:p>
    <w:p w:rsidR="00332B70" w:rsidRDefault="00332B70" w:rsidP="00F07507">
      <w:pPr>
        <w:spacing w:line="360" w:lineRule="auto"/>
        <w:rPr>
          <w:rFonts w:ascii="Times New Roman" w:hAnsi="Times New Roman" w:cs="Times New Roman"/>
          <w:sz w:val="24"/>
          <w:szCs w:val="24"/>
        </w:rPr>
      </w:pPr>
    </w:p>
    <w:p w:rsidR="00332B70" w:rsidRDefault="00332B70" w:rsidP="00F07507">
      <w:pPr>
        <w:spacing w:line="360" w:lineRule="auto"/>
        <w:rPr>
          <w:rFonts w:ascii="Times New Roman" w:hAnsi="Times New Roman" w:cs="Times New Roman"/>
          <w:sz w:val="24"/>
          <w:szCs w:val="24"/>
        </w:rPr>
      </w:pPr>
    </w:p>
    <w:p w:rsidR="00332B70" w:rsidRDefault="00332B70" w:rsidP="00F07507">
      <w:pPr>
        <w:spacing w:line="360" w:lineRule="auto"/>
        <w:rPr>
          <w:rFonts w:ascii="Times New Roman" w:hAnsi="Times New Roman" w:cs="Times New Roman"/>
          <w:sz w:val="24"/>
          <w:szCs w:val="24"/>
        </w:rPr>
      </w:pPr>
    </w:p>
    <w:p w:rsidR="00332B70" w:rsidRPr="00F07507" w:rsidRDefault="00332B70" w:rsidP="00F07507">
      <w:pPr>
        <w:spacing w:line="360" w:lineRule="auto"/>
        <w:rPr>
          <w:rFonts w:ascii="Times New Roman" w:hAnsi="Times New Roman" w:cs="Times New Roman"/>
          <w:sz w:val="24"/>
          <w:szCs w:val="24"/>
        </w:rPr>
      </w:pPr>
    </w:p>
    <w:p w:rsidR="002E7697" w:rsidRPr="00877CD5" w:rsidRDefault="009F5411" w:rsidP="00EC3D20">
      <w:pPr>
        <w:pStyle w:val="Heading1"/>
        <w:rPr>
          <w:rFonts w:ascii="Times New Roman" w:hAnsi="Times New Roman" w:cs="Times New Roman"/>
          <w:color w:val="auto"/>
          <w:sz w:val="32"/>
          <w:szCs w:val="32"/>
        </w:rPr>
      </w:pPr>
      <w:bookmarkStart w:id="43" w:name="_Toc388440238"/>
      <w:r>
        <w:rPr>
          <w:rFonts w:ascii="Times New Roman" w:hAnsi="Times New Roman" w:cs="Times New Roman"/>
          <w:color w:val="auto"/>
          <w:sz w:val="32"/>
          <w:szCs w:val="32"/>
        </w:rPr>
        <w:lastRenderedPageBreak/>
        <w:t>9.</w:t>
      </w:r>
      <w:r>
        <w:rPr>
          <w:rFonts w:ascii="Times New Roman" w:hAnsi="Times New Roman" w:cs="Times New Roman"/>
          <w:color w:val="auto"/>
          <w:sz w:val="32"/>
          <w:szCs w:val="32"/>
        </w:rPr>
        <w:tab/>
      </w:r>
      <w:r w:rsidR="00873BB1" w:rsidRPr="00877CD5">
        <w:rPr>
          <w:rFonts w:ascii="Times New Roman" w:hAnsi="Times New Roman" w:cs="Times New Roman"/>
          <w:color w:val="auto"/>
          <w:sz w:val="32"/>
          <w:szCs w:val="32"/>
        </w:rPr>
        <w:t>L</w:t>
      </w:r>
      <w:r w:rsidR="002E7697" w:rsidRPr="00877CD5">
        <w:rPr>
          <w:rFonts w:ascii="Times New Roman" w:hAnsi="Times New Roman" w:cs="Times New Roman"/>
          <w:color w:val="auto"/>
          <w:sz w:val="32"/>
          <w:szCs w:val="32"/>
        </w:rPr>
        <w:t>iterature</w:t>
      </w:r>
      <w:bookmarkEnd w:id="43"/>
    </w:p>
    <w:p w:rsidR="009F5411" w:rsidRPr="009F5411" w:rsidRDefault="009F5411" w:rsidP="009F5411">
      <w:pPr>
        <w:pStyle w:val="Heading2"/>
        <w:rPr>
          <w:rFonts w:ascii="Times New Roman" w:hAnsi="Times New Roman" w:cs="Times New Roman"/>
          <w:color w:val="auto"/>
          <w:sz w:val="28"/>
          <w:szCs w:val="28"/>
        </w:rPr>
      </w:pPr>
      <w:bookmarkStart w:id="44" w:name="_Toc388440239"/>
      <w:r w:rsidRPr="009F5411">
        <w:rPr>
          <w:rFonts w:ascii="Times New Roman" w:hAnsi="Times New Roman" w:cs="Times New Roman"/>
          <w:color w:val="auto"/>
          <w:sz w:val="28"/>
          <w:szCs w:val="28"/>
        </w:rPr>
        <w:t>9.1</w:t>
      </w:r>
      <w:r w:rsidRPr="009F5411">
        <w:rPr>
          <w:rFonts w:ascii="Times New Roman" w:hAnsi="Times New Roman" w:cs="Times New Roman"/>
          <w:color w:val="auto"/>
          <w:sz w:val="28"/>
          <w:szCs w:val="28"/>
        </w:rPr>
        <w:tab/>
        <w:t>Articles</w:t>
      </w:r>
      <w:bookmarkEnd w:id="44"/>
    </w:p>
    <w:p w:rsidR="0061742A" w:rsidRPr="00180137" w:rsidRDefault="0061742A" w:rsidP="0061742A">
      <w:pPr>
        <w:spacing w:line="360" w:lineRule="auto"/>
        <w:rPr>
          <w:rFonts w:ascii="Times New Roman" w:hAnsi="Times New Roman" w:cs="Times New Roman"/>
          <w:sz w:val="24"/>
          <w:szCs w:val="24"/>
        </w:rPr>
      </w:pPr>
      <w:r>
        <w:rPr>
          <w:rFonts w:ascii="Times New Roman" w:hAnsi="Times New Roman" w:cs="Times New Roman"/>
          <w:sz w:val="24"/>
          <w:szCs w:val="24"/>
        </w:rPr>
        <w:t xml:space="preserve">Alan, A., A.C. </w:t>
      </w:r>
      <w:proofErr w:type="spellStart"/>
      <w:r>
        <w:rPr>
          <w:rFonts w:ascii="Times New Roman" w:hAnsi="Times New Roman" w:cs="Times New Roman"/>
          <w:sz w:val="24"/>
          <w:szCs w:val="24"/>
        </w:rPr>
        <w:t>Gerrard</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Coull</w:t>
      </w:r>
      <w:proofErr w:type="spellEnd"/>
      <w:r>
        <w:rPr>
          <w:rFonts w:ascii="Times New Roman" w:hAnsi="Times New Roman" w:cs="Times New Roman"/>
          <w:sz w:val="24"/>
          <w:szCs w:val="24"/>
        </w:rPr>
        <w:t xml:space="preserve">, 1998, </w:t>
      </w:r>
      <w:proofErr w:type="spellStart"/>
      <w:r>
        <w:rPr>
          <w:rFonts w:ascii="Times New Roman" w:hAnsi="Times New Roman" w:cs="Times New Roman"/>
          <w:sz w:val="24"/>
          <w:szCs w:val="24"/>
        </w:rPr>
        <w:t>Approciamte</w:t>
      </w:r>
      <w:proofErr w:type="spellEnd"/>
      <w:r>
        <w:rPr>
          <w:rFonts w:ascii="Times New Roman" w:hAnsi="Times New Roman" w:cs="Times New Roman"/>
          <w:sz w:val="24"/>
          <w:szCs w:val="24"/>
        </w:rPr>
        <w:t xml:space="preserve"> is better than ‘exact’ for interval estimation of Binomial Proportions, </w:t>
      </w:r>
      <w:r w:rsidRPr="0061742A">
        <w:rPr>
          <w:rFonts w:ascii="Times New Roman" w:hAnsi="Times New Roman" w:cs="Times New Roman"/>
          <w:i/>
          <w:sz w:val="24"/>
          <w:szCs w:val="24"/>
        </w:rPr>
        <w:t>The American Statistician</w:t>
      </w:r>
      <w:r>
        <w:rPr>
          <w:rFonts w:ascii="Times New Roman" w:hAnsi="Times New Roman" w:cs="Times New Roman"/>
          <w:sz w:val="24"/>
          <w:szCs w:val="24"/>
        </w:rPr>
        <w:t xml:space="preserve">, 52, 119-126. </w:t>
      </w:r>
    </w:p>
    <w:p w:rsidR="004F3659" w:rsidRDefault="004F3659" w:rsidP="008D2BA7">
      <w:pPr>
        <w:spacing w:line="360" w:lineRule="auto"/>
        <w:rPr>
          <w:rFonts w:ascii="Times New Roman" w:hAnsi="Times New Roman" w:cs="Times New Roman"/>
          <w:sz w:val="24"/>
          <w:szCs w:val="24"/>
        </w:rPr>
      </w:pPr>
      <w:r w:rsidRPr="00180137">
        <w:rPr>
          <w:rFonts w:ascii="Times New Roman" w:hAnsi="Times New Roman" w:cs="Times New Roman"/>
          <w:sz w:val="24"/>
          <w:szCs w:val="24"/>
        </w:rPr>
        <w:t>Ashton,</w:t>
      </w:r>
      <w:r w:rsidR="0016100B">
        <w:rPr>
          <w:rFonts w:ascii="Times New Roman" w:hAnsi="Times New Roman" w:cs="Times New Roman"/>
          <w:sz w:val="24"/>
          <w:szCs w:val="24"/>
        </w:rPr>
        <w:t xml:space="preserve"> J.K., B. </w:t>
      </w:r>
      <w:proofErr w:type="spellStart"/>
      <w:r w:rsidR="0016100B">
        <w:rPr>
          <w:rFonts w:ascii="Times New Roman" w:hAnsi="Times New Roman" w:cs="Times New Roman"/>
          <w:sz w:val="24"/>
          <w:szCs w:val="24"/>
        </w:rPr>
        <w:t>Gerrard</w:t>
      </w:r>
      <w:proofErr w:type="spellEnd"/>
      <w:r w:rsidR="0016100B">
        <w:rPr>
          <w:rFonts w:ascii="Times New Roman" w:hAnsi="Times New Roman" w:cs="Times New Roman"/>
          <w:sz w:val="24"/>
          <w:szCs w:val="24"/>
        </w:rPr>
        <w:t>,</w:t>
      </w:r>
      <w:r w:rsidR="00C11FD2" w:rsidRPr="00180137">
        <w:rPr>
          <w:rFonts w:ascii="Times New Roman" w:hAnsi="Times New Roman" w:cs="Times New Roman"/>
          <w:sz w:val="24"/>
          <w:szCs w:val="24"/>
        </w:rPr>
        <w:t xml:space="preserve"> R. Hudson, </w:t>
      </w:r>
      <w:r w:rsidRPr="00180137">
        <w:rPr>
          <w:rFonts w:ascii="Times New Roman" w:hAnsi="Times New Roman" w:cs="Times New Roman"/>
          <w:sz w:val="24"/>
          <w:szCs w:val="24"/>
        </w:rPr>
        <w:t xml:space="preserve">2010, Economic impact of national sporting success: evidence from the London stock exchange, </w:t>
      </w:r>
      <w:r w:rsidRPr="00180137">
        <w:rPr>
          <w:rFonts w:ascii="Times New Roman" w:hAnsi="Times New Roman" w:cs="Times New Roman"/>
          <w:i/>
          <w:sz w:val="24"/>
          <w:szCs w:val="24"/>
        </w:rPr>
        <w:t>Journal of applied economics</w:t>
      </w:r>
      <w:r w:rsidR="00022189" w:rsidRPr="00180137">
        <w:rPr>
          <w:rFonts w:ascii="Times New Roman" w:hAnsi="Times New Roman" w:cs="Times New Roman"/>
          <w:sz w:val="24"/>
          <w:szCs w:val="24"/>
        </w:rPr>
        <w:t xml:space="preserve">, </w:t>
      </w:r>
      <w:r w:rsidRPr="00180137">
        <w:rPr>
          <w:rFonts w:ascii="Times New Roman" w:hAnsi="Times New Roman" w:cs="Times New Roman"/>
          <w:sz w:val="24"/>
          <w:szCs w:val="24"/>
        </w:rPr>
        <w:t>10, 783 – 785.</w:t>
      </w:r>
    </w:p>
    <w:p w:rsidR="004F3659" w:rsidRDefault="00180137" w:rsidP="008D2BA7">
      <w:pPr>
        <w:spacing w:line="360" w:lineRule="auto"/>
        <w:rPr>
          <w:rFonts w:ascii="Times New Roman" w:eastAsia="Arial Unicode MS" w:hAnsi="Times New Roman" w:cs="Times New Roman"/>
          <w:sz w:val="24"/>
          <w:szCs w:val="24"/>
        </w:rPr>
      </w:pPr>
      <w:r w:rsidRPr="00180137">
        <w:rPr>
          <w:rFonts w:ascii="Times New Roman" w:eastAsia="Arial Unicode MS" w:hAnsi="Times New Roman" w:cs="Times New Roman"/>
          <w:sz w:val="24"/>
          <w:szCs w:val="24"/>
        </w:rPr>
        <w:t xml:space="preserve">Baker, M., J. </w:t>
      </w:r>
      <w:proofErr w:type="spellStart"/>
      <w:proofErr w:type="gramStart"/>
      <w:r w:rsidRPr="00180137">
        <w:rPr>
          <w:rFonts w:ascii="Times New Roman" w:eastAsia="Arial Unicode MS" w:hAnsi="Times New Roman" w:cs="Times New Roman"/>
          <w:sz w:val="24"/>
          <w:szCs w:val="24"/>
        </w:rPr>
        <w:t>Wurgler</w:t>
      </w:r>
      <w:proofErr w:type="spellEnd"/>
      <w:r w:rsidRPr="00180137">
        <w:rPr>
          <w:rFonts w:ascii="Times New Roman" w:eastAsia="Arial Unicode MS" w:hAnsi="Times New Roman" w:cs="Times New Roman"/>
          <w:sz w:val="24"/>
          <w:szCs w:val="24"/>
        </w:rPr>
        <w:t xml:space="preserve"> ,</w:t>
      </w:r>
      <w:r w:rsidR="004F3659" w:rsidRPr="00180137">
        <w:rPr>
          <w:rFonts w:ascii="Times New Roman" w:eastAsia="Arial Unicode MS" w:hAnsi="Times New Roman" w:cs="Times New Roman"/>
          <w:sz w:val="24"/>
          <w:szCs w:val="24"/>
        </w:rPr>
        <w:t>2007</w:t>
      </w:r>
      <w:proofErr w:type="gramEnd"/>
      <w:r w:rsidR="004F3659" w:rsidRPr="00180137">
        <w:rPr>
          <w:rFonts w:ascii="Times New Roman" w:eastAsia="Arial Unicode MS" w:hAnsi="Times New Roman" w:cs="Times New Roman"/>
          <w:sz w:val="24"/>
          <w:szCs w:val="24"/>
        </w:rPr>
        <w:t xml:space="preserve">, Investor sentiment in the stock market, </w:t>
      </w:r>
      <w:r w:rsidRPr="00180137">
        <w:rPr>
          <w:rFonts w:ascii="Times New Roman" w:eastAsia="Arial Unicode MS" w:hAnsi="Times New Roman" w:cs="Times New Roman"/>
          <w:i/>
          <w:sz w:val="24"/>
          <w:szCs w:val="24"/>
        </w:rPr>
        <w:t>Journal of Economic Perspectives,</w:t>
      </w:r>
      <w:r w:rsidRPr="00180137">
        <w:rPr>
          <w:rFonts w:ascii="Times New Roman" w:eastAsia="Arial Unicode MS" w:hAnsi="Times New Roman" w:cs="Times New Roman"/>
          <w:sz w:val="24"/>
          <w:szCs w:val="24"/>
        </w:rPr>
        <w:t xml:space="preserve"> 21, 129-151.</w:t>
      </w:r>
    </w:p>
    <w:p w:rsidR="004F3659" w:rsidRPr="00180137" w:rsidRDefault="00C11FD2" w:rsidP="008D2BA7">
      <w:pPr>
        <w:spacing w:line="360" w:lineRule="auto"/>
        <w:rPr>
          <w:rFonts w:ascii="Times New Roman" w:eastAsia="Arial Unicode MS" w:hAnsi="Times New Roman" w:cs="Times New Roman"/>
          <w:color w:val="2E2E2E"/>
          <w:sz w:val="24"/>
          <w:szCs w:val="24"/>
        </w:rPr>
      </w:pPr>
      <w:proofErr w:type="spellStart"/>
      <w:r w:rsidRPr="00180137">
        <w:rPr>
          <w:rFonts w:ascii="Times New Roman" w:eastAsia="Arial Unicode MS" w:hAnsi="Times New Roman" w:cs="Times New Roman"/>
          <w:color w:val="2E2E2E"/>
          <w:sz w:val="24"/>
          <w:szCs w:val="24"/>
        </w:rPr>
        <w:t>Bernile</w:t>
      </w:r>
      <w:proofErr w:type="spellEnd"/>
      <w:r w:rsidRPr="00180137">
        <w:rPr>
          <w:rFonts w:ascii="Times New Roman" w:eastAsia="Arial Unicode MS" w:hAnsi="Times New Roman" w:cs="Times New Roman"/>
          <w:color w:val="2E2E2E"/>
          <w:sz w:val="24"/>
          <w:szCs w:val="24"/>
        </w:rPr>
        <w:t xml:space="preserve">, G., E. </w:t>
      </w:r>
      <w:proofErr w:type="spellStart"/>
      <w:r w:rsidRPr="00180137">
        <w:rPr>
          <w:rFonts w:ascii="Times New Roman" w:eastAsia="Arial Unicode MS" w:hAnsi="Times New Roman" w:cs="Times New Roman"/>
          <w:color w:val="2E2E2E"/>
          <w:sz w:val="24"/>
          <w:szCs w:val="24"/>
        </w:rPr>
        <w:t>Lyandres</w:t>
      </w:r>
      <w:proofErr w:type="spellEnd"/>
      <w:r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 xml:space="preserve">2011, Understanding investor sentiment: the case of soccer, </w:t>
      </w:r>
      <w:proofErr w:type="gramStart"/>
      <w:r w:rsidR="004F3659" w:rsidRPr="00180137">
        <w:rPr>
          <w:rFonts w:ascii="Times New Roman" w:eastAsia="Arial Unicode MS" w:hAnsi="Times New Roman" w:cs="Times New Roman"/>
          <w:i/>
          <w:color w:val="2E2E2E"/>
          <w:sz w:val="24"/>
          <w:szCs w:val="24"/>
        </w:rPr>
        <w:t>Financial</w:t>
      </w:r>
      <w:proofErr w:type="gramEnd"/>
      <w:r w:rsidR="004F3659" w:rsidRPr="00180137">
        <w:rPr>
          <w:rFonts w:ascii="Times New Roman" w:eastAsia="Arial Unicode MS" w:hAnsi="Times New Roman" w:cs="Times New Roman"/>
          <w:i/>
          <w:color w:val="2E2E2E"/>
          <w:sz w:val="24"/>
          <w:szCs w:val="24"/>
        </w:rPr>
        <w:t xml:space="preserve"> management</w:t>
      </w:r>
      <w:r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 xml:space="preserve">357 – 380. </w:t>
      </w:r>
    </w:p>
    <w:p w:rsidR="004F3659" w:rsidRDefault="00C11FD2" w:rsidP="008D2BA7">
      <w:pPr>
        <w:spacing w:line="360" w:lineRule="auto"/>
        <w:rPr>
          <w:rFonts w:ascii="Times New Roman" w:hAnsi="Times New Roman" w:cs="Times New Roman"/>
          <w:color w:val="333333"/>
          <w:sz w:val="24"/>
          <w:szCs w:val="24"/>
        </w:rPr>
      </w:pPr>
      <w:proofErr w:type="spellStart"/>
      <w:r w:rsidRPr="00180137">
        <w:rPr>
          <w:rFonts w:ascii="Times New Roman" w:eastAsia="Arial Unicode MS" w:hAnsi="Times New Roman" w:cs="Times New Roman"/>
          <w:color w:val="2E2E2E"/>
          <w:sz w:val="24"/>
          <w:szCs w:val="24"/>
        </w:rPr>
        <w:t>Boido</w:t>
      </w:r>
      <w:proofErr w:type="spellEnd"/>
      <w:r w:rsidRPr="00180137">
        <w:rPr>
          <w:rFonts w:ascii="Times New Roman" w:eastAsia="Arial Unicode MS" w:hAnsi="Times New Roman" w:cs="Times New Roman"/>
          <w:color w:val="2E2E2E"/>
          <w:sz w:val="24"/>
          <w:szCs w:val="24"/>
        </w:rPr>
        <w:t xml:space="preserve">, B., A. </w:t>
      </w:r>
      <w:proofErr w:type="spellStart"/>
      <w:r w:rsidRPr="00180137">
        <w:rPr>
          <w:rFonts w:ascii="Times New Roman" w:eastAsia="Arial Unicode MS" w:hAnsi="Times New Roman" w:cs="Times New Roman"/>
          <w:color w:val="2E2E2E"/>
          <w:sz w:val="24"/>
          <w:szCs w:val="24"/>
        </w:rPr>
        <w:t>Fasano</w:t>
      </w:r>
      <w:proofErr w:type="spellEnd"/>
      <w:r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 xml:space="preserve">2009, </w:t>
      </w:r>
      <w:bookmarkStart w:id="45" w:name="citation"/>
      <w:r w:rsidR="004F3659" w:rsidRPr="00180137">
        <w:rPr>
          <w:rFonts w:ascii="Times New Roman" w:hAnsi="Times New Roman" w:cs="Times New Roman"/>
          <w:color w:val="333333"/>
          <w:sz w:val="24"/>
          <w:szCs w:val="24"/>
        </w:rPr>
        <w:t>Alternative Assets: A Comparison Between Commodities and Traditional Asset Classes</w:t>
      </w:r>
      <w:bookmarkEnd w:id="45"/>
      <w:r w:rsidR="004F3659" w:rsidRPr="00180137">
        <w:rPr>
          <w:rFonts w:ascii="Times New Roman" w:hAnsi="Times New Roman" w:cs="Times New Roman"/>
          <w:color w:val="333333"/>
          <w:sz w:val="24"/>
          <w:szCs w:val="24"/>
        </w:rPr>
        <w:t xml:space="preserve">, </w:t>
      </w:r>
      <w:r w:rsidR="004F3659" w:rsidRPr="00180137">
        <w:rPr>
          <w:rFonts w:ascii="Times New Roman" w:hAnsi="Times New Roman" w:cs="Times New Roman"/>
          <w:bCs/>
          <w:i/>
          <w:color w:val="333333"/>
          <w:sz w:val="24"/>
          <w:szCs w:val="24"/>
        </w:rPr>
        <w:t>ICFAI Journal of Derivatives Markets</w:t>
      </w:r>
      <w:r w:rsidR="004F3659" w:rsidRPr="00180137">
        <w:rPr>
          <w:rFonts w:ascii="Times New Roman" w:hAnsi="Times New Roman" w:cs="Times New Roman"/>
          <w:bCs/>
          <w:color w:val="333333"/>
          <w:sz w:val="24"/>
          <w:szCs w:val="24"/>
        </w:rPr>
        <w:t>,</w:t>
      </w:r>
      <w:r w:rsidR="00022189" w:rsidRPr="00180137">
        <w:rPr>
          <w:rFonts w:ascii="Times New Roman" w:hAnsi="Times New Roman" w:cs="Times New Roman"/>
          <w:color w:val="333333"/>
          <w:sz w:val="24"/>
          <w:szCs w:val="24"/>
        </w:rPr>
        <w:t xml:space="preserve"> </w:t>
      </w:r>
      <w:proofErr w:type="gramStart"/>
      <w:r w:rsidRPr="00180137">
        <w:rPr>
          <w:rFonts w:ascii="Times New Roman" w:hAnsi="Times New Roman" w:cs="Times New Roman"/>
          <w:color w:val="333333"/>
          <w:sz w:val="24"/>
          <w:szCs w:val="24"/>
        </w:rPr>
        <w:t>6 ,</w:t>
      </w:r>
      <w:proofErr w:type="gramEnd"/>
      <w:r w:rsidRPr="00180137">
        <w:rPr>
          <w:rFonts w:ascii="Times New Roman" w:hAnsi="Times New Roman" w:cs="Times New Roman"/>
          <w:color w:val="333333"/>
          <w:sz w:val="24"/>
          <w:szCs w:val="24"/>
        </w:rPr>
        <w:t xml:space="preserve"> 74-105.</w:t>
      </w:r>
    </w:p>
    <w:p w:rsidR="002C7C61" w:rsidRPr="00180137" w:rsidRDefault="002C7C61" w:rsidP="008D2BA7">
      <w:pPr>
        <w:spacing w:line="360" w:lineRule="auto"/>
        <w:rPr>
          <w:rFonts w:ascii="Times New Roman" w:hAnsi="Times New Roman" w:cs="Times New Roman"/>
          <w:color w:val="333333"/>
          <w:sz w:val="24"/>
          <w:szCs w:val="24"/>
        </w:rPr>
      </w:pPr>
      <w:proofErr w:type="spellStart"/>
      <w:r>
        <w:rPr>
          <w:rFonts w:ascii="Times New Roman" w:hAnsi="Times New Roman" w:cs="Times New Roman"/>
          <w:color w:val="333333"/>
          <w:sz w:val="24"/>
          <w:szCs w:val="24"/>
        </w:rPr>
        <w:t>Bollerslev</w:t>
      </w:r>
      <w:proofErr w:type="spellEnd"/>
      <w:r>
        <w:rPr>
          <w:rFonts w:ascii="Times New Roman" w:hAnsi="Times New Roman" w:cs="Times New Roman"/>
          <w:color w:val="333333"/>
          <w:sz w:val="24"/>
          <w:szCs w:val="24"/>
        </w:rPr>
        <w:t xml:space="preserve">, T., 1986, Generalized autoregressive conditional </w:t>
      </w:r>
      <w:proofErr w:type="spellStart"/>
      <w:r>
        <w:rPr>
          <w:rFonts w:ascii="Times New Roman" w:hAnsi="Times New Roman" w:cs="Times New Roman"/>
          <w:color w:val="333333"/>
          <w:sz w:val="24"/>
          <w:szCs w:val="24"/>
        </w:rPr>
        <w:t>heteroscedasticity</w:t>
      </w:r>
      <w:proofErr w:type="spellEnd"/>
      <w:r>
        <w:rPr>
          <w:rFonts w:ascii="Times New Roman" w:hAnsi="Times New Roman" w:cs="Times New Roman"/>
          <w:color w:val="333333"/>
          <w:sz w:val="24"/>
          <w:szCs w:val="24"/>
        </w:rPr>
        <w:t>, J</w:t>
      </w:r>
      <w:r w:rsidRPr="002C7C61">
        <w:rPr>
          <w:rFonts w:ascii="Times New Roman" w:hAnsi="Times New Roman" w:cs="Times New Roman"/>
          <w:i/>
          <w:color w:val="333333"/>
          <w:sz w:val="24"/>
          <w:szCs w:val="24"/>
        </w:rPr>
        <w:t xml:space="preserve">ournal of Econometrics, </w:t>
      </w:r>
      <w:r>
        <w:rPr>
          <w:rFonts w:ascii="Times New Roman" w:hAnsi="Times New Roman" w:cs="Times New Roman"/>
          <w:color w:val="333333"/>
          <w:sz w:val="24"/>
          <w:szCs w:val="24"/>
        </w:rPr>
        <w:t>31, 307-327.</w:t>
      </w:r>
    </w:p>
    <w:p w:rsidR="004F3659" w:rsidRPr="00180137" w:rsidRDefault="00C11FD2" w:rsidP="008D2BA7">
      <w:pPr>
        <w:spacing w:line="360" w:lineRule="auto"/>
        <w:rPr>
          <w:rFonts w:ascii="Times New Roman" w:hAnsi="Times New Roman" w:cs="Times New Roman"/>
          <w:sz w:val="24"/>
          <w:szCs w:val="24"/>
        </w:rPr>
      </w:pPr>
      <w:r w:rsidRPr="00180137">
        <w:rPr>
          <w:rFonts w:ascii="Times New Roman" w:hAnsi="Times New Roman" w:cs="Times New Roman"/>
          <w:sz w:val="24"/>
          <w:szCs w:val="24"/>
        </w:rPr>
        <w:t xml:space="preserve">Boyle, G., B. Walter, </w:t>
      </w:r>
      <w:r w:rsidR="004F3659" w:rsidRPr="00180137">
        <w:rPr>
          <w:rFonts w:ascii="Times New Roman" w:hAnsi="Times New Roman" w:cs="Times New Roman"/>
          <w:sz w:val="24"/>
          <w:szCs w:val="24"/>
        </w:rPr>
        <w:t xml:space="preserve">2003, </w:t>
      </w:r>
      <w:r w:rsidRPr="00180137">
        <w:rPr>
          <w:rFonts w:ascii="Times New Roman" w:hAnsi="Times New Roman" w:cs="Times New Roman"/>
          <w:sz w:val="24"/>
          <w:szCs w:val="24"/>
        </w:rPr>
        <w:t>Refle</w:t>
      </w:r>
      <w:r w:rsidR="004F3659" w:rsidRPr="00180137">
        <w:rPr>
          <w:rFonts w:ascii="Times New Roman" w:hAnsi="Times New Roman" w:cs="Times New Roman"/>
          <w:sz w:val="24"/>
          <w:szCs w:val="24"/>
        </w:rPr>
        <w:t xml:space="preserve">cted glory and failure: international sporting success on the stock market, </w:t>
      </w:r>
      <w:proofErr w:type="gramStart"/>
      <w:r w:rsidR="004F3659" w:rsidRPr="00180137">
        <w:rPr>
          <w:rFonts w:ascii="Times New Roman" w:hAnsi="Times New Roman" w:cs="Times New Roman"/>
          <w:i/>
          <w:sz w:val="24"/>
          <w:szCs w:val="24"/>
        </w:rPr>
        <w:t>Applied</w:t>
      </w:r>
      <w:proofErr w:type="gramEnd"/>
      <w:r w:rsidR="004F3659" w:rsidRPr="00180137">
        <w:rPr>
          <w:rFonts w:ascii="Times New Roman" w:hAnsi="Times New Roman" w:cs="Times New Roman"/>
          <w:i/>
          <w:sz w:val="24"/>
          <w:szCs w:val="24"/>
        </w:rPr>
        <w:t xml:space="preserve"> financial economics</w:t>
      </w:r>
      <w:r w:rsidR="00022189" w:rsidRPr="00180137">
        <w:rPr>
          <w:rFonts w:ascii="Times New Roman" w:hAnsi="Times New Roman" w:cs="Times New Roman"/>
          <w:sz w:val="24"/>
          <w:szCs w:val="24"/>
        </w:rPr>
        <w:t xml:space="preserve">, </w:t>
      </w:r>
      <w:r w:rsidR="004F3659" w:rsidRPr="00180137">
        <w:rPr>
          <w:rFonts w:ascii="Times New Roman" w:hAnsi="Times New Roman" w:cs="Times New Roman"/>
          <w:sz w:val="24"/>
          <w:szCs w:val="24"/>
        </w:rPr>
        <w:t>13, 225-235</w:t>
      </w:r>
      <w:r w:rsidRPr="00180137">
        <w:rPr>
          <w:rFonts w:ascii="Times New Roman" w:hAnsi="Times New Roman" w:cs="Times New Roman"/>
          <w:sz w:val="24"/>
          <w:szCs w:val="24"/>
        </w:rPr>
        <w:t>.</w:t>
      </w:r>
    </w:p>
    <w:p w:rsidR="004F3659" w:rsidRPr="00180137" w:rsidRDefault="004F3659" w:rsidP="00180137">
      <w:pPr>
        <w:spacing w:line="360" w:lineRule="auto"/>
        <w:rPr>
          <w:rFonts w:ascii="Times New Roman" w:hAnsi="Times New Roman" w:cs="Times New Roman"/>
          <w:sz w:val="24"/>
          <w:szCs w:val="24"/>
        </w:rPr>
      </w:pPr>
      <w:r w:rsidRPr="00180137">
        <w:rPr>
          <w:rFonts w:ascii="Times New Roman" w:hAnsi="Times New Roman" w:cs="Times New Roman"/>
          <w:sz w:val="24"/>
          <w:szCs w:val="24"/>
        </w:rPr>
        <w:t>Brief, A.P., H.M.</w:t>
      </w:r>
      <w:r w:rsidR="00C11FD2" w:rsidRPr="00180137">
        <w:rPr>
          <w:rFonts w:ascii="Times New Roman" w:hAnsi="Times New Roman" w:cs="Times New Roman"/>
          <w:sz w:val="24"/>
          <w:szCs w:val="24"/>
        </w:rPr>
        <w:t xml:space="preserve"> Weiss, </w:t>
      </w:r>
      <w:r w:rsidRPr="00180137">
        <w:rPr>
          <w:rFonts w:ascii="Times New Roman" w:hAnsi="Times New Roman" w:cs="Times New Roman"/>
          <w:sz w:val="24"/>
          <w:szCs w:val="24"/>
        </w:rPr>
        <w:t>2002, Organizational behavioral: af</w:t>
      </w:r>
      <w:r w:rsidR="00C11FD2" w:rsidRPr="00180137">
        <w:rPr>
          <w:rFonts w:ascii="Times New Roman" w:hAnsi="Times New Roman" w:cs="Times New Roman"/>
          <w:sz w:val="24"/>
          <w:szCs w:val="24"/>
        </w:rPr>
        <w:t>f</w:t>
      </w:r>
      <w:r w:rsidRPr="00180137">
        <w:rPr>
          <w:rFonts w:ascii="Times New Roman" w:hAnsi="Times New Roman" w:cs="Times New Roman"/>
          <w:sz w:val="24"/>
          <w:szCs w:val="24"/>
        </w:rPr>
        <w:t xml:space="preserve">ect in the workplace, </w:t>
      </w:r>
      <w:r w:rsidRPr="00180137">
        <w:rPr>
          <w:rFonts w:ascii="Times New Roman" w:hAnsi="Times New Roman" w:cs="Times New Roman"/>
          <w:i/>
          <w:sz w:val="24"/>
          <w:szCs w:val="24"/>
        </w:rPr>
        <w:t>annual review of psychology</w:t>
      </w:r>
      <w:r w:rsidR="00022189" w:rsidRPr="00180137">
        <w:rPr>
          <w:rFonts w:ascii="Times New Roman" w:hAnsi="Times New Roman" w:cs="Times New Roman"/>
          <w:sz w:val="24"/>
          <w:szCs w:val="24"/>
        </w:rPr>
        <w:t xml:space="preserve">, </w:t>
      </w:r>
      <w:r w:rsidRPr="00180137">
        <w:rPr>
          <w:rFonts w:ascii="Times New Roman" w:hAnsi="Times New Roman" w:cs="Times New Roman"/>
          <w:sz w:val="24"/>
          <w:szCs w:val="24"/>
        </w:rPr>
        <w:t>53, 279-307.</w:t>
      </w:r>
    </w:p>
    <w:p w:rsidR="004F3659" w:rsidRPr="00180137" w:rsidRDefault="00C11FD2" w:rsidP="00180137">
      <w:pPr>
        <w:spacing w:line="360" w:lineRule="auto"/>
        <w:rPr>
          <w:rFonts w:ascii="Times New Roman" w:eastAsia="Arial Unicode MS" w:hAnsi="Times New Roman" w:cs="Times New Roman"/>
          <w:color w:val="2E2E2E"/>
          <w:sz w:val="24"/>
          <w:szCs w:val="24"/>
        </w:rPr>
      </w:pPr>
      <w:r w:rsidRPr="00180137">
        <w:rPr>
          <w:rFonts w:ascii="Times New Roman" w:eastAsia="Arial Unicode MS" w:hAnsi="Times New Roman" w:cs="Times New Roman"/>
          <w:color w:val="2E2E2E"/>
          <w:sz w:val="24"/>
          <w:szCs w:val="24"/>
        </w:rPr>
        <w:t>Brown, S., J.</w:t>
      </w:r>
      <w:r w:rsidR="004F3659" w:rsidRPr="00180137">
        <w:rPr>
          <w:rFonts w:ascii="Times New Roman" w:eastAsia="Arial Unicode MS" w:hAnsi="Times New Roman" w:cs="Times New Roman"/>
          <w:color w:val="2E2E2E"/>
          <w:sz w:val="24"/>
          <w:szCs w:val="24"/>
        </w:rPr>
        <w:t xml:space="preserve"> Warner,</w:t>
      </w:r>
      <w:r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1985</w:t>
      </w:r>
      <w:r w:rsidRPr="00180137">
        <w:rPr>
          <w:rFonts w:ascii="Times New Roman" w:eastAsia="Arial Unicode MS" w:hAnsi="Times New Roman" w:cs="Times New Roman"/>
          <w:color w:val="2E2E2E"/>
          <w:sz w:val="24"/>
          <w:szCs w:val="24"/>
        </w:rPr>
        <w:t>,</w:t>
      </w:r>
      <w:r w:rsidR="004F3659" w:rsidRPr="00180137">
        <w:rPr>
          <w:rFonts w:ascii="Times New Roman" w:eastAsia="Arial Unicode MS" w:hAnsi="Times New Roman" w:cs="Times New Roman"/>
          <w:color w:val="2E2E2E"/>
          <w:sz w:val="24"/>
          <w:szCs w:val="24"/>
        </w:rPr>
        <w:t xml:space="preserve"> </w:t>
      </w:r>
      <w:proofErr w:type="gramStart"/>
      <w:r w:rsidR="004F3659" w:rsidRPr="00180137">
        <w:rPr>
          <w:rFonts w:ascii="Times New Roman" w:eastAsia="Arial Unicode MS" w:hAnsi="Times New Roman" w:cs="Times New Roman"/>
          <w:color w:val="2E2E2E"/>
          <w:sz w:val="24"/>
          <w:szCs w:val="24"/>
        </w:rPr>
        <w:t>Using</w:t>
      </w:r>
      <w:proofErr w:type="gramEnd"/>
      <w:r w:rsidR="004F3659" w:rsidRPr="00180137">
        <w:rPr>
          <w:rFonts w:ascii="Times New Roman" w:eastAsia="Arial Unicode MS" w:hAnsi="Times New Roman" w:cs="Times New Roman"/>
          <w:color w:val="2E2E2E"/>
          <w:sz w:val="24"/>
          <w:szCs w:val="24"/>
        </w:rPr>
        <w:t xml:space="preserve"> daily stock returns: the case of event studies, </w:t>
      </w:r>
      <w:r w:rsidR="004F3659" w:rsidRPr="00180137">
        <w:rPr>
          <w:rFonts w:ascii="Times New Roman" w:eastAsia="Arial Unicode MS" w:hAnsi="Times New Roman" w:cs="Times New Roman"/>
          <w:i/>
          <w:color w:val="2E2E2E"/>
          <w:sz w:val="24"/>
          <w:szCs w:val="24"/>
        </w:rPr>
        <w:t>journal of financial economics</w:t>
      </w:r>
      <w:r w:rsidR="004F3659" w:rsidRPr="00180137">
        <w:rPr>
          <w:rFonts w:ascii="Times New Roman" w:eastAsia="Arial Unicode MS" w:hAnsi="Times New Roman" w:cs="Times New Roman"/>
          <w:color w:val="2E2E2E"/>
          <w:sz w:val="24"/>
          <w:szCs w:val="24"/>
        </w:rPr>
        <w:t xml:space="preserve">, 14, 3-31. </w:t>
      </w:r>
    </w:p>
    <w:p w:rsidR="004F3659" w:rsidRPr="00180137" w:rsidRDefault="00C11FD2" w:rsidP="00180137">
      <w:pPr>
        <w:spacing w:line="360" w:lineRule="auto"/>
        <w:rPr>
          <w:rFonts w:ascii="Times New Roman" w:eastAsia="Arial Unicode MS" w:hAnsi="Times New Roman" w:cs="Times New Roman"/>
          <w:bCs/>
          <w:kern w:val="36"/>
          <w:sz w:val="24"/>
          <w:szCs w:val="24"/>
        </w:rPr>
      </w:pPr>
      <w:proofErr w:type="gramStart"/>
      <w:r w:rsidRPr="00180137">
        <w:rPr>
          <w:rFonts w:ascii="Times New Roman" w:eastAsia="Arial Unicode MS" w:hAnsi="Times New Roman" w:cs="Times New Roman"/>
          <w:sz w:val="24"/>
          <w:szCs w:val="24"/>
        </w:rPr>
        <w:t>Brown.</w:t>
      </w:r>
      <w:proofErr w:type="gramEnd"/>
      <w:r w:rsidRPr="00180137">
        <w:rPr>
          <w:rFonts w:ascii="Times New Roman" w:eastAsia="Arial Unicode MS" w:hAnsi="Times New Roman" w:cs="Times New Roman"/>
          <w:sz w:val="24"/>
          <w:szCs w:val="24"/>
        </w:rPr>
        <w:t xml:space="preserve"> G.W., J.C. </w:t>
      </w:r>
      <w:proofErr w:type="spellStart"/>
      <w:r w:rsidRPr="00180137">
        <w:rPr>
          <w:rFonts w:ascii="Times New Roman" w:eastAsia="Arial Unicode MS" w:hAnsi="Times New Roman" w:cs="Times New Roman"/>
          <w:sz w:val="24"/>
          <w:szCs w:val="24"/>
        </w:rPr>
        <w:t>Hartzell</w:t>
      </w:r>
      <w:proofErr w:type="spellEnd"/>
      <w:r w:rsidRPr="00180137">
        <w:rPr>
          <w:rFonts w:ascii="Times New Roman" w:eastAsia="Arial Unicode MS" w:hAnsi="Times New Roman" w:cs="Times New Roman"/>
          <w:sz w:val="24"/>
          <w:szCs w:val="24"/>
        </w:rPr>
        <w:t>, 2001</w:t>
      </w:r>
      <w:r w:rsidR="004F3659" w:rsidRPr="00180137">
        <w:rPr>
          <w:rFonts w:ascii="Times New Roman" w:eastAsia="Arial Unicode MS" w:hAnsi="Times New Roman" w:cs="Times New Roman"/>
          <w:sz w:val="24"/>
          <w:szCs w:val="24"/>
        </w:rPr>
        <w:t xml:space="preserve">, </w:t>
      </w:r>
      <w:r w:rsidR="004F3659" w:rsidRPr="00180137">
        <w:rPr>
          <w:rFonts w:ascii="Times New Roman" w:eastAsia="Arial Unicode MS" w:hAnsi="Times New Roman" w:cs="Times New Roman"/>
          <w:bCs/>
          <w:kern w:val="36"/>
          <w:sz w:val="24"/>
          <w:szCs w:val="24"/>
        </w:rPr>
        <w:t xml:space="preserve">Market reaction to public information: The atypical case of the Boston Celtics, </w:t>
      </w:r>
      <w:r w:rsidR="004F3659" w:rsidRPr="00180137">
        <w:rPr>
          <w:rFonts w:ascii="Times New Roman" w:eastAsia="Arial Unicode MS" w:hAnsi="Times New Roman" w:cs="Times New Roman"/>
          <w:bCs/>
          <w:i/>
          <w:kern w:val="36"/>
          <w:sz w:val="24"/>
          <w:szCs w:val="24"/>
        </w:rPr>
        <w:t xml:space="preserve">journal of </w:t>
      </w:r>
      <w:proofErr w:type="gramStart"/>
      <w:r w:rsidR="004F3659" w:rsidRPr="00180137">
        <w:rPr>
          <w:rFonts w:ascii="Times New Roman" w:eastAsia="Arial Unicode MS" w:hAnsi="Times New Roman" w:cs="Times New Roman"/>
          <w:bCs/>
          <w:i/>
          <w:kern w:val="36"/>
          <w:sz w:val="24"/>
          <w:szCs w:val="24"/>
        </w:rPr>
        <w:t>Financial</w:t>
      </w:r>
      <w:proofErr w:type="gramEnd"/>
      <w:r w:rsidR="004F3659" w:rsidRPr="00180137">
        <w:rPr>
          <w:rFonts w:ascii="Times New Roman" w:eastAsia="Arial Unicode MS" w:hAnsi="Times New Roman" w:cs="Times New Roman"/>
          <w:bCs/>
          <w:i/>
          <w:kern w:val="36"/>
          <w:sz w:val="24"/>
          <w:szCs w:val="24"/>
        </w:rPr>
        <w:t xml:space="preserve"> economics</w:t>
      </w:r>
      <w:r w:rsidR="00022189" w:rsidRPr="00180137">
        <w:rPr>
          <w:rFonts w:ascii="Times New Roman" w:eastAsia="Arial Unicode MS" w:hAnsi="Times New Roman" w:cs="Times New Roman"/>
          <w:bCs/>
          <w:kern w:val="36"/>
          <w:sz w:val="24"/>
          <w:szCs w:val="24"/>
        </w:rPr>
        <w:t xml:space="preserve">, 60, </w:t>
      </w:r>
      <w:r w:rsidR="004F3659" w:rsidRPr="00180137">
        <w:rPr>
          <w:rFonts w:ascii="Times New Roman" w:eastAsia="Arial Unicode MS" w:hAnsi="Times New Roman" w:cs="Times New Roman"/>
          <w:bCs/>
          <w:kern w:val="36"/>
          <w:sz w:val="24"/>
          <w:szCs w:val="24"/>
        </w:rPr>
        <w:t>333-370</w:t>
      </w:r>
      <w:r w:rsidRPr="00180137">
        <w:rPr>
          <w:rFonts w:ascii="Times New Roman" w:eastAsia="Arial Unicode MS" w:hAnsi="Times New Roman" w:cs="Times New Roman"/>
          <w:bCs/>
          <w:kern w:val="36"/>
          <w:sz w:val="24"/>
          <w:szCs w:val="24"/>
        </w:rPr>
        <w:t>.</w:t>
      </w:r>
    </w:p>
    <w:p w:rsidR="004F3659" w:rsidRDefault="00C11FD2" w:rsidP="00180137">
      <w:pPr>
        <w:spacing w:line="360" w:lineRule="auto"/>
        <w:rPr>
          <w:rFonts w:ascii="Times New Roman" w:hAnsi="Times New Roman" w:cs="Times New Roman"/>
          <w:sz w:val="24"/>
          <w:szCs w:val="24"/>
        </w:rPr>
      </w:pPr>
      <w:r w:rsidRPr="00180137">
        <w:rPr>
          <w:rFonts w:ascii="Times New Roman" w:hAnsi="Times New Roman" w:cs="Times New Roman"/>
          <w:sz w:val="24"/>
          <w:szCs w:val="24"/>
        </w:rPr>
        <w:t xml:space="preserve">Cao, M., J. Wei, </w:t>
      </w:r>
      <w:r w:rsidR="004F3659" w:rsidRPr="00180137">
        <w:rPr>
          <w:rFonts w:ascii="Times New Roman" w:hAnsi="Times New Roman" w:cs="Times New Roman"/>
          <w:sz w:val="24"/>
          <w:szCs w:val="24"/>
        </w:rPr>
        <w:t xml:space="preserve">2005, Stock market returns: a note on temperature anomaly, </w:t>
      </w:r>
      <w:r w:rsidR="004F3659" w:rsidRPr="00180137">
        <w:rPr>
          <w:rFonts w:ascii="Times New Roman" w:hAnsi="Times New Roman" w:cs="Times New Roman"/>
          <w:i/>
          <w:sz w:val="24"/>
          <w:szCs w:val="24"/>
        </w:rPr>
        <w:t>journal of banking and Finance</w:t>
      </w:r>
      <w:r w:rsidR="00022189" w:rsidRPr="00180137">
        <w:rPr>
          <w:rFonts w:ascii="Times New Roman" w:hAnsi="Times New Roman" w:cs="Times New Roman"/>
          <w:sz w:val="24"/>
          <w:szCs w:val="24"/>
        </w:rPr>
        <w:t xml:space="preserve">, </w:t>
      </w:r>
      <w:r w:rsidRPr="00180137">
        <w:rPr>
          <w:rFonts w:ascii="Times New Roman" w:hAnsi="Times New Roman" w:cs="Times New Roman"/>
          <w:sz w:val="24"/>
          <w:szCs w:val="24"/>
        </w:rPr>
        <w:t xml:space="preserve">29, </w:t>
      </w:r>
      <w:r w:rsidR="004F3659" w:rsidRPr="00180137">
        <w:rPr>
          <w:rFonts w:ascii="Times New Roman" w:hAnsi="Times New Roman" w:cs="Times New Roman"/>
          <w:sz w:val="24"/>
          <w:szCs w:val="24"/>
        </w:rPr>
        <w:t xml:space="preserve">1559 – 1573. </w:t>
      </w:r>
    </w:p>
    <w:p w:rsidR="004F3659" w:rsidRPr="00180137" w:rsidRDefault="00C11FD2" w:rsidP="00180137">
      <w:pPr>
        <w:spacing w:line="360" w:lineRule="auto"/>
        <w:rPr>
          <w:rFonts w:ascii="Times New Roman" w:eastAsia="Arial Unicode MS" w:hAnsi="Times New Roman" w:cs="Times New Roman"/>
          <w:color w:val="2E2E2E"/>
          <w:sz w:val="24"/>
          <w:szCs w:val="24"/>
        </w:rPr>
      </w:pPr>
      <w:r w:rsidRPr="00180137">
        <w:rPr>
          <w:rFonts w:ascii="Times New Roman" w:eastAsia="Arial Unicode MS" w:hAnsi="Times New Roman" w:cs="Times New Roman"/>
          <w:color w:val="2E2E2E"/>
          <w:sz w:val="24"/>
          <w:szCs w:val="24"/>
        </w:rPr>
        <w:t xml:space="preserve">Dubois, M., P. </w:t>
      </w:r>
      <w:proofErr w:type="spellStart"/>
      <w:r w:rsidRPr="00180137">
        <w:rPr>
          <w:rFonts w:ascii="Times New Roman" w:eastAsia="Arial Unicode MS" w:hAnsi="Times New Roman" w:cs="Times New Roman"/>
          <w:color w:val="2E2E2E"/>
          <w:sz w:val="24"/>
          <w:szCs w:val="24"/>
        </w:rPr>
        <w:t>Louvret</w:t>
      </w:r>
      <w:proofErr w:type="spellEnd"/>
      <w:r w:rsidRPr="00180137">
        <w:rPr>
          <w:rFonts w:ascii="Times New Roman" w:eastAsia="Arial Unicode MS" w:hAnsi="Times New Roman" w:cs="Times New Roman"/>
          <w:color w:val="2E2E2E"/>
          <w:sz w:val="24"/>
          <w:szCs w:val="24"/>
        </w:rPr>
        <w:t>, 1995</w:t>
      </w:r>
      <w:r w:rsidR="004F3659" w:rsidRPr="00180137">
        <w:rPr>
          <w:rFonts w:ascii="Times New Roman" w:eastAsia="Arial Unicode MS" w:hAnsi="Times New Roman" w:cs="Times New Roman"/>
          <w:color w:val="2E2E2E"/>
          <w:sz w:val="24"/>
          <w:szCs w:val="24"/>
        </w:rPr>
        <w:t xml:space="preserve">, </w:t>
      </w:r>
      <w:proofErr w:type="gramStart"/>
      <w:r w:rsidR="004F3659" w:rsidRPr="00180137">
        <w:rPr>
          <w:rFonts w:ascii="Times New Roman" w:eastAsia="Arial Unicode MS" w:hAnsi="Times New Roman" w:cs="Times New Roman"/>
          <w:color w:val="2E2E2E"/>
          <w:sz w:val="24"/>
          <w:szCs w:val="24"/>
        </w:rPr>
        <w:t>The</w:t>
      </w:r>
      <w:proofErr w:type="gramEnd"/>
      <w:r w:rsidR="004F3659" w:rsidRPr="00180137">
        <w:rPr>
          <w:rFonts w:ascii="Times New Roman" w:eastAsia="Arial Unicode MS" w:hAnsi="Times New Roman" w:cs="Times New Roman"/>
          <w:color w:val="2E2E2E"/>
          <w:sz w:val="24"/>
          <w:szCs w:val="24"/>
        </w:rPr>
        <w:t xml:space="preserve"> day-of-the-week effect; the international evidence, </w:t>
      </w:r>
      <w:r w:rsidR="004F3659" w:rsidRPr="00180137">
        <w:rPr>
          <w:rFonts w:ascii="Times New Roman" w:eastAsia="Arial Unicode MS" w:hAnsi="Times New Roman" w:cs="Times New Roman"/>
          <w:i/>
          <w:color w:val="2E2E2E"/>
          <w:sz w:val="24"/>
          <w:szCs w:val="24"/>
        </w:rPr>
        <w:t>journal of banking and finance</w:t>
      </w:r>
      <w:r w:rsidR="00022189"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20</w:t>
      </w:r>
      <w:r w:rsidR="00022189"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 xml:space="preserve">1463 – 1483. </w:t>
      </w:r>
    </w:p>
    <w:p w:rsidR="004F3659" w:rsidRDefault="00C11FD2" w:rsidP="00180137">
      <w:pPr>
        <w:spacing w:line="360" w:lineRule="auto"/>
        <w:rPr>
          <w:rFonts w:ascii="Times New Roman" w:hAnsi="Times New Roman" w:cs="Times New Roman"/>
          <w:sz w:val="24"/>
          <w:szCs w:val="24"/>
        </w:rPr>
      </w:pPr>
      <w:r w:rsidRPr="00180137">
        <w:rPr>
          <w:rFonts w:ascii="Times New Roman" w:hAnsi="Times New Roman" w:cs="Times New Roman"/>
          <w:sz w:val="24"/>
          <w:szCs w:val="24"/>
        </w:rPr>
        <w:lastRenderedPageBreak/>
        <w:t xml:space="preserve">Engle, R.F., 1982, </w:t>
      </w:r>
      <w:r w:rsidR="004F3659" w:rsidRPr="00180137">
        <w:rPr>
          <w:rFonts w:ascii="Times New Roman" w:hAnsi="Times New Roman" w:cs="Times New Roman"/>
          <w:sz w:val="24"/>
          <w:szCs w:val="24"/>
        </w:rPr>
        <w:t xml:space="preserve">Autoregressive conditional </w:t>
      </w:r>
      <w:proofErr w:type="spellStart"/>
      <w:r w:rsidR="004F3659" w:rsidRPr="00180137">
        <w:rPr>
          <w:rFonts w:ascii="Times New Roman" w:hAnsi="Times New Roman" w:cs="Times New Roman"/>
          <w:sz w:val="24"/>
          <w:szCs w:val="24"/>
        </w:rPr>
        <w:t>heteroskedasticity</w:t>
      </w:r>
      <w:proofErr w:type="spellEnd"/>
      <w:r w:rsidR="004F3659" w:rsidRPr="00180137">
        <w:rPr>
          <w:rFonts w:ascii="Times New Roman" w:hAnsi="Times New Roman" w:cs="Times New Roman"/>
          <w:sz w:val="24"/>
          <w:szCs w:val="24"/>
        </w:rPr>
        <w:t xml:space="preserve"> with estimates </w:t>
      </w:r>
      <w:r w:rsidRPr="00180137">
        <w:rPr>
          <w:rFonts w:ascii="Times New Roman" w:hAnsi="Times New Roman" w:cs="Times New Roman"/>
          <w:sz w:val="24"/>
          <w:szCs w:val="24"/>
        </w:rPr>
        <w:t>of the variance of UK inflation</w:t>
      </w:r>
      <w:r w:rsidR="004F3659" w:rsidRPr="00180137">
        <w:rPr>
          <w:rFonts w:ascii="Times New Roman" w:hAnsi="Times New Roman" w:cs="Times New Roman"/>
          <w:sz w:val="24"/>
          <w:szCs w:val="24"/>
        </w:rPr>
        <w:t xml:space="preserve">, </w:t>
      </w:r>
      <w:proofErr w:type="spellStart"/>
      <w:r w:rsidR="004F3659" w:rsidRPr="00180137">
        <w:rPr>
          <w:rFonts w:ascii="Times New Roman" w:hAnsi="Times New Roman" w:cs="Times New Roman"/>
          <w:i/>
          <w:iCs/>
          <w:sz w:val="24"/>
          <w:szCs w:val="24"/>
        </w:rPr>
        <w:t>Econometrica</w:t>
      </w:r>
      <w:proofErr w:type="spellEnd"/>
      <w:r w:rsidR="00022189" w:rsidRPr="00180137">
        <w:rPr>
          <w:rFonts w:ascii="Times New Roman" w:hAnsi="Times New Roman" w:cs="Times New Roman"/>
          <w:sz w:val="24"/>
          <w:szCs w:val="24"/>
        </w:rPr>
        <w:t xml:space="preserve">, </w:t>
      </w:r>
      <w:r w:rsidRPr="00180137">
        <w:rPr>
          <w:rFonts w:ascii="Times New Roman" w:hAnsi="Times New Roman" w:cs="Times New Roman"/>
          <w:sz w:val="24"/>
          <w:szCs w:val="24"/>
        </w:rPr>
        <w:t>50</w:t>
      </w:r>
      <w:r w:rsidR="00022189" w:rsidRPr="00180137">
        <w:rPr>
          <w:rFonts w:ascii="Times New Roman" w:hAnsi="Times New Roman" w:cs="Times New Roman"/>
          <w:sz w:val="24"/>
          <w:szCs w:val="24"/>
        </w:rPr>
        <w:t xml:space="preserve">, </w:t>
      </w:r>
      <w:r w:rsidR="004F3659" w:rsidRPr="00180137">
        <w:rPr>
          <w:rFonts w:ascii="Times New Roman" w:hAnsi="Times New Roman" w:cs="Times New Roman"/>
          <w:sz w:val="24"/>
          <w:szCs w:val="24"/>
        </w:rPr>
        <w:t>987–1008.</w:t>
      </w:r>
    </w:p>
    <w:p w:rsidR="004A6596" w:rsidRPr="004A6596" w:rsidRDefault="004A6596" w:rsidP="004A6596">
      <w:pPr>
        <w:spacing w:line="360" w:lineRule="auto"/>
        <w:rPr>
          <w:rFonts w:ascii="Times New Roman" w:eastAsia="Arial Unicode MS" w:hAnsi="Times New Roman" w:cs="Times New Roman"/>
          <w:sz w:val="24"/>
          <w:szCs w:val="24"/>
        </w:rPr>
      </w:pPr>
      <w:r w:rsidRPr="004A6596">
        <w:rPr>
          <w:rFonts w:ascii="Times New Roman" w:eastAsia="Arial Unicode MS" w:hAnsi="Times New Roman" w:cs="Times New Roman"/>
          <w:sz w:val="24"/>
          <w:szCs w:val="24"/>
        </w:rPr>
        <w:t>Ernst &amp; Young, 2014, Sustainable Brazil, social and economic impact s of the 2014 World Cup, EY working paper</w:t>
      </w:r>
    </w:p>
    <w:p w:rsidR="004F3659" w:rsidRPr="00180137" w:rsidRDefault="00C11FD2"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t>Forgas</w:t>
      </w:r>
      <w:proofErr w:type="spellEnd"/>
      <w:r w:rsidRPr="00180137">
        <w:rPr>
          <w:rFonts w:ascii="Times New Roman" w:hAnsi="Times New Roman" w:cs="Times New Roman"/>
          <w:sz w:val="24"/>
          <w:szCs w:val="24"/>
        </w:rPr>
        <w:t>, J.P., 1995</w:t>
      </w:r>
      <w:r w:rsidR="004F3659" w:rsidRPr="00180137">
        <w:rPr>
          <w:rFonts w:ascii="Times New Roman" w:hAnsi="Times New Roman" w:cs="Times New Roman"/>
          <w:sz w:val="24"/>
          <w:szCs w:val="24"/>
        </w:rPr>
        <w:t xml:space="preserve">, Mood and judgment: The affect infusion model (AIM), </w:t>
      </w:r>
      <w:r w:rsidR="004F3659" w:rsidRPr="00180137">
        <w:rPr>
          <w:rFonts w:ascii="Times New Roman" w:hAnsi="Times New Roman" w:cs="Times New Roman"/>
          <w:i/>
          <w:sz w:val="24"/>
          <w:szCs w:val="24"/>
        </w:rPr>
        <w:t>Psychological Bulletin</w:t>
      </w:r>
      <w:r w:rsidRPr="00180137">
        <w:rPr>
          <w:rFonts w:ascii="Times New Roman" w:hAnsi="Times New Roman" w:cs="Times New Roman"/>
          <w:sz w:val="24"/>
          <w:szCs w:val="24"/>
        </w:rPr>
        <w:t>, 117, 39-66.</w:t>
      </w:r>
    </w:p>
    <w:p w:rsidR="004F3659" w:rsidRPr="00180137" w:rsidRDefault="004F3659" w:rsidP="00180137">
      <w:pPr>
        <w:spacing w:line="360" w:lineRule="auto"/>
        <w:rPr>
          <w:rFonts w:ascii="Times New Roman" w:eastAsia="Arial Unicode MS" w:hAnsi="Times New Roman" w:cs="Times New Roman"/>
          <w:color w:val="2E2E2E"/>
          <w:sz w:val="24"/>
          <w:szCs w:val="24"/>
        </w:rPr>
      </w:pPr>
      <w:proofErr w:type="gramStart"/>
      <w:r w:rsidRPr="00180137">
        <w:rPr>
          <w:rFonts w:ascii="Times New Roman" w:eastAsia="Arial Unicode MS" w:hAnsi="Times New Roman" w:cs="Times New Roman"/>
          <w:color w:val="2E2E2E"/>
          <w:sz w:val="24"/>
          <w:szCs w:val="24"/>
        </w:rPr>
        <w:t>Forrest, D.,</w:t>
      </w:r>
      <w:r w:rsidR="007D6F02" w:rsidRPr="00180137">
        <w:rPr>
          <w:rFonts w:ascii="Times New Roman" w:eastAsia="Arial Unicode MS" w:hAnsi="Times New Roman" w:cs="Times New Roman"/>
          <w:color w:val="2E2E2E"/>
          <w:sz w:val="24"/>
          <w:szCs w:val="24"/>
        </w:rPr>
        <w:t xml:space="preserve"> J.A.</w:t>
      </w:r>
      <w:r w:rsidRPr="00180137">
        <w:rPr>
          <w:rFonts w:ascii="Times New Roman" w:eastAsia="Arial Unicode MS" w:hAnsi="Times New Roman" w:cs="Times New Roman"/>
          <w:color w:val="2E2E2E"/>
          <w:sz w:val="24"/>
          <w:szCs w:val="24"/>
        </w:rPr>
        <w:t xml:space="preserve"> Goddard,</w:t>
      </w:r>
      <w:r w:rsidR="007D6F02" w:rsidRPr="00180137">
        <w:rPr>
          <w:rFonts w:ascii="Times New Roman" w:eastAsia="Arial Unicode MS" w:hAnsi="Times New Roman" w:cs="Times New Roman"/>
          <w:color w:val="2E2E2E"/>
          <w:sz w:val="24"/>
          <w:szCs w:val="24"/>
        </w:rPr>
        <w:t xml:space="preserve"> R.</w:t>
      </w:r>
      <w:r w:rsidRPr="00180137">
        <w:rPr>
          <w:rFonts w:ascii="Times New Roman" w:eastAsia="Arial Unicode MS" w:hAnsi="Times New Roman" w:cs="Times New Roman"/>
          <w:color w:val="2E2E2E"/>
          <w:sz w:val="24"/>
          <w:szCs w:val="24"/>
        </w:rPr>
        <w:t xml:space="preserve"> Simmons,</w:t>
      </w:r>
      <w:r w:rsidR="007D6F02" w:rsidRPr="00180137">
        <w:rPr>
          <w:rFonts w:ascii="Times New Roman" w:eastAsia="Arial Unicode MS" w:hAnsi="Times New Roman" w:cs="Times New Roman"/>
          <w:color w:val="2E2E2E"/>
          <w:sz w:val="24"/>
          <w:szCs w:val="24"/>
        </w:rPr>
        <w:t xml:space="preserve"> </w:t>
      </w:r>
      <w:r w:rsidRPr="00180137">
        <w:rPr>
          <w:rFonts w:ascii="Times New Roman" w:eastAsia="Arial Unicode MS" w:hAnsi="Times New Roman" w:cs="Times New Roman"/>
          <w:color w:val="2E2E2E"/>
          <w:sz w:val="24"/>
          <w:szCs w:val="24"/>
        </w:rPr>
        <w:t xml:space="preserve">2005, Odd-setters as forecasters, the case of English football, </w:t>
      </w:r>
      <w:r w:rsidRPr="00180137">
        <w:rPr>
          <w:rFonts w:ascii="Times New Roman" w:eastAsia="Arial Unicode MS" w:hAnsi="Times New Roman" w:cs="Times New Roman"/>
          <w:i/>
          <w:color w:val="2E2E2E"/>
          <w:sz w:val="24"/>
          <w:szCs w:val="24"/>
        </w:rPr>
        <w:t>international journal of forecasting</w:t>
      </w:r>
      <w:r w:rsidRPr="00180137">
        <w:rPr>
          <w:rFonts w:ascii="Times New Roman" w:eastAsia="Arial Unicode MS" w:hAnsi="Times New Roman" w:cs="Times New Roman"/>
          <w:color w:val="2E2E2E"/>
          <w:sz w:val="24"/>
          <w:szCs w:val="24"/>
        </w:rPr>
        <w:t>, 21, 551-641.</w:t>
      </w:r>
      <w:proofErr w:type="gramEnd"/>
    </w:p>
    <w:p w:rsidR="004F3659" w:rsidRPr="00180137" w:rsidRDefault="007D6F02" w:rsidP="00180137">
      <w:pPr>
        <w:spacing w:line="360" w:lineRule="auto"/>
        <w:rPr>
          <w:rFonts w:ascii="Times New Roman" w:hAnsi="Times New Roman" w:cs="Times New Roman"/>
          <w:sz w:val="24"/>
          <w:szCs w:val="24"/>
        </w:rPr>
      </w:pPr>
      <w:r w:rsidRPr="00180137">
        <w:rPr>
          <w:rFonts w:ascii="Times New Roman" w:hAnsi="Times New Roman" w:cs="Times New Roman"/>
          <w:sz w:val="24"/>
          <w:szCs w:val="24"/>
        </w:rPr>
        <w:t xml:space="preserve">Forrest, D., R. Simmons, </w:t>
      </w:r>
      <w:r w:rsidR="004F3659" w:rsidRPr="00180137">
        <w:rPr>
          <w:rFonts w:ascii="Times New Roman" w:hAnsi="Times New Roman" w:cs="Times New Roman"/>
          <w:sz w:val="24"/>
          <w:szCs w:val="24"/>
        </w:rPr>
        <w:t>2000, Forecasting sports: the behavioral and performance of football tipsters</w:t>
      </w:r>
      <w:r w:rsidR="004F3659" w:rsidRPr="00180137">
        <w:rPr>
          <w:rFonts w:ascii="Times New Roman" w:hAnsi="Times New Roman" w:cs="Times New Roman"/>
          <w:i/>
          <w:sz w:val="24"/>
          <w:szCs w:val="24"/>
        </w:rPr>
        <w:t xml:space="preserve">, </w:t>
      </w:r>
      <w:r w:rsidR="00180137" w:rsidRPr="00180137">
        <w:rPr>
          <w:rFonts w:ascii="Times New Roman" w:hAnsi="Times New Roman" w:cs="Times New Roman"/>
          <w:i/>
          <w:sz w:val="24"/>
          <w:szCs w:val="24"/>
        </w:rPr>
        <w:t xml:space="preserve">International Journal of Forecasting, </w:t>
      </w:r>
      <w:r w:rsidR="00180137" w:rsidRPr="00180137">
        <w:rPr>
          <w:rFonts w:ascii="Times New Roman" w:hAnsi="Times New Roman" w:cs="Times New Roman"/>
          <w:sz w:val="24"/>
          <w:szCs w:val="24"/>
        </w:rPr>
        <w:t xml:space="preserve">16, 317-331. </w:t>
      </w:r>
    </w:p>
    <w:p w:rsidR="002C7C61" w:rsidRDefault="002C7C61" w:rsidP="00180137">
      <w:pPr>
        <w:spacing w:after="150" w:line="36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 xml:space="preserve">French, K.R., G.S. Williams, R.F. </w:t>
      </w:r>
      <w:proofErr w:type="spellStart"/>
      <w:r>
        <w:rPr>
          <w:rFonts w:ascii="Times New Roman" w:eastAsia="Times New Roman" w:hAnsi="Times New Roman" w:cs="Times New Roman"/>
          <w:iCs/>
          <w:color w:val="000000"/>
          <w:sz w:val="24"/>
          <w:szCs w:val="24"/>
        </w:rPr>
        <w:t>Stambaugh</w:t>
      </w:r>
      <w:proofErr w:type="spellEnd"/>
      <w:r>
        <w:rPr>
          <w:rFonts w:ascii="Times New Roman" w:eastAsia="Times New Roman" w:hAnsi="Times New Roman" w:cs="Times New Roman"/>
          <w:iCs/>
          <w:color w:val="000000"/>
          <w:sz w:val="24"/>
          <w:szCs w:val="24"/>
        </w:rPr>
        <w:t xml:space="preserve">, 1987, </w:t>
      </w:r>
      <w:proofErr w:type="gramStart"/>
      <w:r>
        <w:rPr>
          <w:rFonts w:ascii="Times New Roman" w:eastAsia="Times New Roman" w:hAnsi="Times New Roman" w:cs="Times New Roman"/>
          <w:iCs/>
          <w:color w:val="000000"/>
          <w:sz w:val="24"/>
          <w:szCs w:val="24"/>
        </w:rPr>
        <w:t>Expected</w:t>
      </w:r>
      <w:proofErr w:type="gramEnd"/>
      <w:r>
        <w:rPr>
          <w:rFonts w:ascii="Times New Roman" w:eastAsia="Times New Roman" w:hAnsi="Times New Roman" w:cs="Times New Roman"/>
          <w:iCs/>
          <w:color w:val="000000"/>
          <w:sz w:val="24"/>
          <w:szCs w:val="24"/>
        </w:rPr>
        <w:t xml:space="preserve"> stock returns and volatility, </w:t>
      </w:r>
      <w:r w:rsidRPr="002C7C61">
        <w:rPr>
          <w:rFonts w:ascii="Times New Roman" w:eastAsia="Times New Roman" w:hAnsi="Times New Roman" w:cs="Times New Roman"/>
          <w:i/>
          <w:iCs/>
          <w:color w:val="000000"/>
          <w:sz w:val="24"/>
          <w:szCs w:val="24"/>
        </w:rPr>
        <w:t>Journal of Financial Economics</w:t>
      </w:r>
      <w:r>
        <w:rPr>
          <w:rFonts w:ascii="Times New Roman" w:eastAsia="Times New Roman" w:hAnsi="Times New Roman" w:cs="Times New Roman"/>
          <w:iCs/>
          <w:color w:val="000000"/>
          <w:sz w:val="24"/>
          <w:szCs w:val="24"/>
        </w:rPr>
        <w:t>, 19, 3-29.</w:t>
      </w:r>
    </w:p>
    <w:p w:rsidR="00180137" w:rsidRPr="00180137" w:rsidRDefault="00180137" w:rsidP="00180137">
      <w:pPr>
        <w:spacing w:after="150" w:line="360" w:lineRule="auto"/>
        <w:rPr>
          <w:rFonts w:ascii="Times New Roman" w:eastAsia="Times New Roman" w:hAnsi="Times New Roman" w:cs="Times New Roman"/>
          <w:iCs/>
          <w:color w:val="000000"/>
          <w:sz w:val="24"/>
          <w:szCs w:val="24"/>
        </w:rPr>
      </w:pPr>
      <w:r w:rsidRPr="00180137">
        <w:rPr>
          <w:rFonts w:ascii="Times New Roman" w:eastAsia="Times New Roman" w:hAnsi="Times New Roman" w:cs="Times New Roman"/>
          <w:iCs/>
          <w:color w:val="000000"/>
          <w:sz w:val="24"/>
          <w:szCs w:val="24"/>
        </w:rPr>
        <w:t xml:space="preserve">Goodstein, R.C., C.T. Allen, D.R. John, 1994, Mood Effects in Consumer Behavior: a Unifying Theme, </w:t>
      </w:r>
      <w:r w:rsidRPr="00180137">
        <w:rPr>
          <w:rFonts w:ascii="Times New Roman" w:eastAsia="Times New Roman" w:hAnsi="Times New Roman" w:cs="Times New Roman"/>
          <w:i/>
          <w:iCs/>
          <w:color w:val="000000"/>
          <w:sz w:val="24"/>
          <w:szCs w:val="24"/>
        </w:rPr>
        <w:t xml:space="preserve">Advances in Consumer </w:t>
      </w:r>
      <w:proofErr w:type="gramStart"/>
      <w:r w:rsidRPr="00180137">
        <w:rPr>
          <w:rFonts w:ascii="Times New Roman" w:eastAsia="Times New Roman" w:hAnsi="Times New Roman" w:cs="Times New Roman"/>
          <w:i/>
          <w:iCs/>
          <w:color w:val="000000"/>
          <w:sz w:val="24"/>
          <w:szCs w:val="24"/>
        </w:rPr>
        <w:t>Research</w:t>
      </w:r>
      <w:r w:rsidRPr="00180137">
        <w:rPr>
          <w:rFonts w:ascii="Times New Roman" w:eastAsia="Times New Roman" w:hAnsi="Times New Roman" w:cs="Times New Roman"/>
          <w:iCs/>
          <w:color w:val="000000"/>
          <w:sz w:val="24"/>
          <w:szCs w:val="24"/>
        </w:rPr>
        <w:t xml:space="preserve"> ,</w:t>
      </w:r>
      <w:proofErr w:type="gramEnd"/>
      <w:r w:rsidRPr="00180137">
        <w:rPr>
          <w:rFonts w:ascii="Times New Roman" w:eastAsia="Times New Roman" w:hAnsi="Times New Roman" w:cs="Times New Roman"/>
          <w:iCs/>
          <w:color w:val="000000"/>
          <w:sz w:val="24"/>
          <w:szCs w:val="24"/>
        </w:rPr>
        <w:t xml:space="preserve"> 21, 526-529.</w:t>
      </w:r>
    </w:p>
    <w:p w:rsidR="004F3659" w:rsidRPr="00180137" w:rsidRDefault="004F3659"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t>Hirshleifer</w:t>
      </w:r>
      <w:proofErr w:type="spellEnd"/>
      <w:r w:rsidRPr="00180137">
        <w:rPr>
          <w:rFonts w:ascii="Times New Roman" w:hAnsi="Times New Roman" w:cs="Times New Roman"/>
          <w:sz w:val="24"/>
          <w:szCs w:val="24"/>
        </w:rPr>
        <w:t>, D.,</w:t>
      </w:r>
      <w:r w:rsidR="007D6F02" w:rsidRPr="00180137">
        <w:rPr>
          <w:rFonts w:ascii="Times New Roman" w:hAnsi="Times New Roman" w:cs="Times New Roman"/>
          <w:sz w:val="24"/>
          <w:szCs w:val="24"/>
        </w:rPr>
        <w:t xml:space="preserve"> T.</w:t>
      </w:r>
      <w:r w:rsidRPr="00180137">
        <w:rPr>
          <w:rFonts w:ascii="Times New Roman" w:hAnsi="Times New Roman" w:cs="Times New Roman"/>
          <w:sz w:val="24"/>
          <w:szCs w:val="24"/>
        </w:rPr>
        <w:t xml:space="preserve"> Shumway,</w:t>
      </w:r>
      <w:r w:rsidR="007D6F02" w:rsidRPr="00180137">
        <w:rPr>
          <w:rFonts w:ascii="Times New Roman" w:hAnsi="Times New Roman" w:cs="Times New Roman"/>
          <w:sz w:val="24"/>
          <w:szCs w:val="24"/>
        </w:rPr>
        <w:t xml:space="preserve"> </w:t>
      </w:r>
      <w:r w:rsidRPr="00180137">
        <w:rPr>
          <w:rFonts w:ascii="Times New Roman" w:hAnsi="Times New Roman" w:cs="Times New Roman"/>
          <w:sz w:val="24"/>
          <w:szCs w:val="24"/>
        </w:rPr>
        <w:t>2003</w:t>
      </w:r>
      <w:r w:rsidR="007D6F02" w:rsidRPr="00180137">
        <w:rPr>
          <w:rFonts w:ascii="Times New Roman" w:hAnsi="Times New Roman" w:cs="Times New Roman"/>
          <w:sz w:val="24"/>
          <w:szCs w:val="24"/>
        </w:rPr>
        <w:t>,</w:t>
      </w:r>
      <w:r w:rsidRPr="00180137">
        <w:rPr>
          <w:rFonts w:ascii="Times New Roman" w:hAnsi="Times New Roman" w:cs="Times New Roman"/>
          <w:sz w:val="24"/>
          <w:szCs w:val="24"/>
        </w:rPr>
        <w:t xml:space="preserve"> Good day sunshine</w:t>
      </w:r>
      <w:r w:rsidR="007D6F02" w:rsidRPr="00180137">
        <w:rPr>
          <w:rFonts w:ascii="Times New Roman" w:hAnsi="Times New Roman" w:cs="Times New Roman"/>
          <w:sz w:val="24"/>
          <w:szCs w:val="24"/>
        </w:rPr>
        <w:t>: Stock returns and the weather,</w:t>
      </w:r>
      <w:r w:rsidRPr="00180137">
        <w:rPr>
          <w:rFonts w:ascii="Times New Roman" w:hAnsi="Times New Roman" w:cs="Times New Roman"/>
          <w:sz w:val="24"/>
          <w:szCs w:val="24"/>
        </w:rPr>
        <w:t xml:space="preserve"> </w:t>
      </w:r>
      <w:r w:rsidRPr="00180137">
        <w:rPr>
          <w:rFonts w:ascii="Times New Roman" w:hAnsi="Times New Roman" w:cs="Times New Roman"/>
          <w:i/>
          <w:sz w:val="24"/>
          <w:szCs w:val="24"/>
        </w:rPr>
        <w:t>Journal of Finance</w:t>
      </w:r>
      <w:r w:rsidR="007D6F02" w:rsidRPr="00180137">
        <w:rPr>
          <w:rFonts w:ascii="Times New Roman" w:hAnsi="Times New Roman" w:cs="Times New Roman"/>
          <w:i/>
          <w:sz w:val="24"/>
          <w:szCs w:val="24"/>
        </w:rPr>
        <w:t>,</w:t>
      </w:r>
      <w:r w:rsidRPr="00180137">
        <w:rPr>
          <w:rFonts w:ascii="Times New Roman" w:hAnsi="Times New Roman" w:cs="Times New Roman"/>
          <w:sz w:val="24"/>
          <w:szCs w:val="24"/>
        </w:rPr>
        <w:t xml:space="preserve"> 58, 1009–1032.</w:t>
      </w:r>
    </w:p>
    <w:p w:rsidR="007D6F02" w:rsidRPr="00180137" w:rsidRDefault="004F3659" w:rsidP="00180137">
      <w:pPr>
        <w:spacing w:line="360" w:lineRule="auto"/>
        <w:rPr>
          <w:rFonts w:ascii="Times New Roman" w:eastAsia="Times New Roman" w:hAnsi="Times New Roman" w:cs="Times New Roman"/>
          <w:sz w:val="24"/>
          <w:szCs w:val="24"/>
        </w:rPr>
      </w:pPr>
      <w:proofErr w:type="spellStart"/>
      <w:r w:rsidRPr="00180137">
        <w:rPr>
          <w:rFonts w:ascii="Times New Roman" w:hAnsi="Times New Roman" w:cs="Times New Roman"/>
          <w:sz w:val="24"/>
          <w:szCs w:val="24"/>
        </w:rPr>
        <w:t>Junge</w:t>
      </w:r>
      <w:proofErr w:type="spellEnd"/>
      <w:r w:rsidRPr="00180137">
        <w:rPr>
          <w:rFonts w:ascii="Times New Roman" w:hAnsi="Times New Roman" w:cs="Times New Roman"/>
          <w:sz w:val="24"/>
          <w:szCs w:val="24"/>
        </w:rPr>
        <w:t>, A., J. Dvo</w:t>
      </w:r>
      <w:r w:rsidR="007D6F02" w:rsidRPr="00180137">
        <w:rPr>
          <w:rFonts w:ascii="Times New Roman" w:hAnsi="Times New Roman" w:cs="Times New Roman"/>
          <w:sz w:val="24"/>
          <w:szCs w:val="24"/>
        </w:rPr>
        <w:t xml:space="preserve">rak, T. Graf-Baumann, </w:t>
      </w:r>
      <w:r w:rsidRPr="00180137">
        <w:rPr>
          <w:rFonts w:ascii="Times New Roman" w:hAnsi="Times New Roman" w:cs="Times New Roman"/>
          <w:sz w:val="24"/>
          <w:szCs w:val="24"/>
        </w:rPr>
        <w:t xml:space="preserve">2004, Football injuries during the World Cup 2002, </w:t>
      </w:r>
      <w:r w:rsidRPr="00180137">
        <w:rPr>
          <w:rFonts w:ascii="Times New Roman" w:eastAsia="Times New Roman" w:hAnsi="Times New Roman" w:cs="Times New Roman"/>
          <w:i/>
          <w:sz w:val="24"/>
          <w:szCs w:val="24"/>
        </w:rPr>
        <w:t xml:space="preserve">American </w:t>
      </w:r>
      <w:proofErr w:type="spellStart"/>
      <w:r w:rsidRPr="00180137">
        <w:rPr>
          <w:rFonts w:ascii="Times New Roman" w:eastAsia="Times New Roman" w:hAnsi="Times New Roman" w:cs="Times New Roman"/>
          <w:i/>
          <w:sz w:val="24"/>
          <w:szCs w:val="24"/>
        </w:rPr>
        <w:t>Orthopae</w:t>
      </w:r>
      <w:r w:rsidR="007D6F02" w:rsidRPr="00180137">
        <w:rPr>
          <w:rFonts w:ascii="Times New Roman" w:eastAsia="Times New Roman" w:hAnsi="Times New Roman" w:cs="Times New Roman"/>
          <w:i/>
          <w:sz w:val="24"/>
          <w:szCs w:val="24"/>
        </w:rPr>
        <w:t>dic</w:t>
      </w:r>
      <w:proofErr w:type="spellEnd"/>
      <w:r w:rsidR="007D6F02" w:rsidRPr="00180137">
        <w:rPr>
          <w:rFonts w:ascii="Times New Roman" w:eastAsia="Times New Roman" w:hAnsi="Times New Roman" w:cs="Times New Roman"/>
          <w:i/>
          <w:sz w:val="24"/>
          <w:szCs w:val="24"/>
        </w:rPr>
        <w:t xml:space="preserve"> Society for Sports Medicine</w:t>
      </w:r>
      <w:r w:rsidR="007D6F02" w:rsidRPr="00180137">
        <w:rPr>
          <w:rFonts w:ascii="Times New Roman" w:eastAsia="Times New Roman" w:hAnsi="Times New Roman" w:cs="Times New Roman"/>
          <w:sz w:val="24"/>
          <w:szCs w:val="24"/>
        </w:rPr>
        <w:t>, 32, 23-28.</w:t>
      </w:r>
    </w:p>
    <w:p w:rsidR="004F3659" w:rsidRPr="00180137" w:rsidRDefault="004F3659"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t>Kamstra</w:t>
      </w:r>
      <w:proofErr w:type="spellEnd"/>
      <w:r w:rsidRPr="00180137">
        <w:rPr>
          <w:rFonts w:ascii="Times New Roman" w:hAnsi="Times New Roman" w:cs="Times New Roman"/>
          <w:sz w:val="24"/>
          <w:szCs w:val="24"/>
        </w:rPr>
        <w:t>, M.J.,</w:t>
      </w:r>
      <w:r w:rsidR="007D6F02" w:rsidRPr="00180137">
        <w:rPr>
          <w:rFonts w:ascii="Times New Roman" w:hAnsi="Times New Roman" w:cs="Times New Roman"/>
          <w:sz w:val="24"/>
          <w:szCs w:val="24"/>
        </w:rPr>
        <w:t xml:space="preserve"> L.A. </w:t>
      </w:r>
      <w:r w:rsidRPr="00180137">
        <w:rPr>
          <w:rFonts w:ascii="Times New Roman" w:hAnsi="Times New Roman" w:cs="Times New Roman"/>
          <w:sz w:val="24"/>
          <w:szCs w:val="24"/>
        </w:rPr>
        <w:t>Kramer,</w:t>
      </w:r>
      <w:r w:rsidR="007D6F02" w:rsidRPr="00180137">
        <w:rPr>
          <w:rFonts w:ascii="Times New Roman" w:hAnsi="Times New Roman" w:cs="Times New Roman"/>
          <w:sz w:val="24"/>
          <w:szCs w:val="24"/>
        </w:rPr>
        <w:t xml:space="preserve"> M.D.</w:t>
      </w:r>
      <w:r w:rsidRPr="00180137">
        <w:rPr>
          <w:rFonts w:ascii="Times New Roman" w:hAnsi="Times New Roman" w:cs="Times New Roman"/>
          <w:sz w:val="24"/>
          <w:szCs w:val="24"/>
        </w:rPr>
        <w:t xml:space="preserve"> Levi,</w:t>
      </w:r>
      <w:r w:rsidR="007D6F02" w:rsidRPr="00180137">
        <w:rPr>
          <w:rFonts w:ascii="Times New Roman" w:hAnsi="Times New Roman" w:cs="Times New Roman"/>
          <w:sz w:val="24"/>
          <w:szCs w:val="24"/>
        </w:rPr>
        <w:t xml:space="preserve"> 2000,</w:t>
      </w:r>
      <w:r w:rsidRPr="00180137">
        <w:rPr>
          <w:rFonts w:ascii="Times New Roman" w:hAnsi="Times New Roman" w:cs="Times New Roman"/>
          <w:sz w:val="24"/>
          <w:szCs w:val="24"/>
        </w:rPr>
        <w:t xml:space="preserve"> </w:t>
      </w:r>
      <w:proofErr w:type="gramStart"/>
      <w:r w:rsidRPr="00180137">
        <w:rPr>
          <w:rFonts w:ascii="Times New Roman" w:hAnsi="Times New Roman" w:cs="Times New Roman"/>
          <w:sz w:val="24"/>
          <w:szCs w:val="24"/>
        </w:rPr>
        <w:t>Losing</w:t>
      </w:r>
      <w:proofErr w:type="gramEnd"/>
      <w:r w:rsidRPr="00180137">
        <w:rPr>
          <w:rFonts w:ascii="Times New Roman" w:hAnsi="Times New Roman" w:cs="Times New Roman"/>
          <w:sz w:val="24"/>
          <w:szCs w:val="24"/>
        </w:rPr>
        <w:t xml:space="preserve"> sleep at the market</w:t>
      </w:r>
      <w:r w:rsidR="007D6F02" w:rsidRPr="00180137">
        <w:rPr>
          <w:rFonts w:ascii="Times New Roman" w:hAnsi="Times New Roman" w:cs="Times New Roman"/>
          <w:sz w:val="24"/>
          <w:szCs w:val="24"/>
        </w:rPr>
        <w:t xml:space="preserve">: The daylight-savings anomaly, </w:t>
      </w:r>
      <w:r w:rsidRPr="00180137">
        <w:rPr>
          <w:rFonts w:ascii="Times New Roman" w:hAnsi="Times New Roman" w:cs="Times New Roman"/>
          <w:i/>
          <w:sz w:val="24"/>
          <w:szCs w:val="24"/>
        </w:rPr>
        <w:t>American Economic Review</w:t>
      </w:r>
      <w:r w:rsidR="007D6F02" w:rsidRPr="00180137">
        <w:rPr>
          <w:rFonts w:ascii="Times New Roman" w:hAnsi="Times New Roman" w:cs="Times New Roman"/>
          <w:i/>
          <w:sz w:val="24"/>
          <w:szCs w:val="24"/>
        </w:rPr>
        <w:t>,</w:t>
      </w:r>
      <w:r w:rsidRPr="00180137">
        <w:rPr>
          <w:rFonts w:ascii="Times New Roman" w:hAnsi="Times New Roman" w:cs="Times New Roman"/>
          <w:sz w:val="24"/>
          <w:szCs w:val="24"/>
        </w:rPr>
        <w:t xml:space="preserve"> 90, 1005–1011.</w:t>
      </w:r>
    </w:p>
    <w:p w:rsidR="004F3659" w:rsidRPr="00180137" w:rsidRDefault="007D6F02" w:rsidP="00180137">
      <w:pPr>
        <w:spacing w:line="360" w:lineRule="auto"/>
        <w:rPr>
          <w:rFonts w:ascii="Times New Roman" w:hAnsi="Times New Roman" w:cs="Times New Roman"/>
          <w:sz w:val="24"/>
          <w:szCs w:val="24"/>
        </w:rPr>
      </w:pPr>
      <w:proofErr w:type="spellStart"/>
      <w:r w:rsidRPr="00180137">
        <w:rPr>
          <w:rFonts w:ascii="Times New Roman" w:eastAsia="Arial Unicode MS" w:hAnsi="Times New Roman" w:cs="Times New Roman"/>
          <w:color w:val="2E2E2E"/>
          <w:sz w:val="24"/>
          <w:szCs w:val="24"/>
        </w:rPr>
        <w:t>Lakosishok</w:t>
      </w:r>
      <w:proofErr w:type="spellEnd"/>
      <w:r w:rsidRPr="00180137">
        <w:rPr>
          <w:rFonts w:ascii="Times New Roman" w:eastAsia="Arial Unicode MS" w:hAnsi="Times New Roman" w:cs="Times New Roman"/>
          <w:color w:val="2E2E2E"/>
          <w:sz w:val="24"/>
          <w:szCs w:val="24"/>
        </w:rPr>
        <w:t xml:space="preserve">, J., A.C. Shapiro, </w:t>
      </w:r>
      <w:r w:rsidR="004F3659" w:rsidRPr="00180137">
        <w:rPr>
          <w:rFonts w:ascii="Times New Roman" w:eastAsia="Arial Unicode MS" w:hAnsi="Times New Roman" w:cs="Times New Roman"/>
          <w:color w:val="2E2E2E"/>
          <w:sz w:val="24"/>
          <w:szCs w:val="24"/>
        </w:rPr>
        <w:t xml:space="preserve">1984, </w:t>
      </w:r>
      <w:r w:rsidR="004F3659" w:rsidRPr="00180137">
        <w:rPr>
          <w:rFonts w:ascii="Times New Roman" w:hAnsi="Times New Roman" w:cs="Times New Roman"/>
          <w:sz w:val="24"/>
          <w:szCs w:val="24"/>
        </w:rPr>
        <w:t>Stock Returns, Beta, Variance an</w:t>
      </w:r>
      <w:r w:rsidRPr="00180137">
        <w:rPr>
          <w:rFonts w:ascii="Times New Roman" w:hAnsi="Times New Roman" w:cs="Times New Roman"/>
          <w:sz w:val="24"/>
          <w:szCs w:val="24"/>
        </w:rPr>
        <w:t xml:space="preserve">d Size: An Empirical Analysis, </w:t>
      </w:r>
      <w:r w:rsidR="004F3659" w:rsidRPr="00180137">
        <w:rPr>
          <w:rFonts w:ascii="Times New Roman" w:hAnsi="Times New Roman" w:cs="Times New Roman"/>
          <w:i/>
          <w:sz w:val="24"/>
          <w:szCs w:val="24"/>
        </w:rPr>
        <w:t>Financial Analysts Journal</w:t>
      </w:r>
      <w:r w:rsidR="004F3659" w:rsidRPr="00180137">
        <w:rPr>
          <w:rFonts w:ascii="Times New Roman" w:hAnsi="Times New Roman" w:cs="Times New Roman"/>
          <w:sz w:val="24"/>
          <w:szCs w:val="24"/>
        </w:rPr>
        <w:t>, 40, 36-41</w:t>
      </w:r>
      <w:r w:rsidRPr="00180137">
        <w:rPr>
          <w:rFonts w:ascii="Times New Roman" w:hAnsi="Times New Roman" w:cs="Times New Roman"/>
          <w:sz w:val="24"/>
          <w:szCs w:val="24"/>
        </w:rPr>
        <w:t>.</w:t>
      </w:r>
    </w:p>
    <w:p w:rsidR="004F3659" w:rsidRPr="00C77646" w:rsidRDefault="007D6F02" w:rsidP="00180137">
      <w:pPr>
        <w:spacing w:line="360" w:lineRule="auto"/>
        <w:rPr>
          <w:rFonts w:ascii="Times New Roman" w:hAnsi="Times New Roman" w:cs="Times New Roman"/>
          <w:sz w:val="24"/>
          <w:szCs w:val="24"/>
          <w:lang w:val="nl-NL"/>
        </w:rPr>
      </w:pPr>
      <w:r w:rsidRPr="00C77646">
        <w:rPr>
          <w:rFonts w:ascii="Times New Roman" w:hAnsi="Times New Roman" w:cs="Times New Roman"/>
          <w:sz w:val="24"/>
          <w:szCs w:val="24"/>
          <w:lang w:val="nl-NL"/>
        </w:rPr>
        <w:t>Leeuwen, R., C.</w:t>
      </w:r>
      <w:r w:rsidR="004F3659" w:rsidRPr="00C77646">
        <w:rPr>
          <w:rFonts w:ascii="Times New Roman" w:hAnsi="Times New Roman" w:cs="Times New Roman"/>
          <w:sz w:val="24"/>
          <w:szCs w:val="24"/>
          <w:lang w:val="nl-NL"/>
        </w:rPr>
        <w:t xml:space="preserve"> </w:t>
      </w:r>
      <w:proofErr w:type="spellStart"/>
      <w:r w:rsidR="004F3659" w:rsidRPr="00C77646">
        <w:rPr>
          <w:rFonts w:ascii="Times New Roman" w:hAnsi="Times New Roman" w:cs="Times New Roman"/>
          <w:sz w:val="24"/>
          <w:szCs w:val="24"/>
          <w:lang w:val="nl-NL"/>
        </w:rPr>
        <w:t>Kalshoven</w:t>
      </w:r>
      <w:proofErr w:type="spellEnd"/>
      <w:r w:rsidR="004F3659" w:rsidRPr="00C77646">
        <w:rPr>
          <w:rFonts w:ascii="Times New Roman" w:hAnsi="Times New Roman" w:cs="Times New Roman"/>
          <w:sz w:val="24"/>
          <w:szCs w:val="24"/>
          <w:lang w:val="nl-NL"/>
        </w:rPr>
        <w:t>,</w:t>
      </w:r>
      <w:r w:rsidRPr="00C77646">
        <w:rPr>
          <w:rFonts w:ascii="Times New Roman" w:hAnsi="Times New Roman" w:cs="Times New Roman"/>
          <w:sz w:val="24"/>
          <w:szCs w:val="24"/>
          <w:lang w:val="nl-NL"/>
        </w:rPr>
        <w:t xml:space="preserve"> </w:t>
      </w:r>
      <w:r w:rsidR="004F3659" w:rsidRPr="00C77646">
        <w:rPr>
          <w:rFonts w:ascii="Times New Roman" w:hAnsi="Times New Roman" w:cs="Times New Roman"/>
          <w:sz w:val="24"/>
          <w:szCs w:val="24"/>
          <w:lang w:val="nl-NL"/>
        </w:rPr>
        <w:t>2006</w:t>
      </w:r>
      <w:r w:rsidRPr="00C77646">
        <w:rPr>
          <w:rFonts w:ascii="Times New Roman" w:hAnsi="Times New Roman" w:cs="Times New Roman"/>
          <w:sz w:val="24"/>
          <w:szCs w:val="24"/>
          <w:lang w:val="nl-NL"/>
        </w:rPr>
        <w:t xml:space="preserve">, </w:t>
      </w:r>
      <w:proofErr w:type="spellStart"/>
      <w:r w:rsidR="004F3659" w:rsidRPr="00C77646">
        <w:rPr>
          <w:rFonts w:ascii="Times New Roman" w:hAnsi="Times New Roman" w:cs="Times New Roman"/>
          <w:sz w:val="24"/>
          <w:szCs w:val="24"/>
          <w:lang w:val="nl-NL"/>
        </w:rPr>
        <w:t>Soccernomics</w:t>
      </w:r>
      <w:proofErr w:type="spellEnd"/>
      <w:r w:rsidRPr="00C77646">
        <w:rPr>
          <w:rFonts w:ascii="Times New Roman" w:hAnsi="Times New Roman" w:cs="Times New Roman"/>
          <w:sz w:val="24"/>
          <w:szCs w:val="24"/>
          <w:lang w:val="nl-NL"/>
        </w:rPr>
        <w:t xml:space="preserve"> 2006</w:t>
      </w:r>
      <w:r w:rsidR="004F3659" w:rsidRPr="00C77646">
        <w:rPr>
          <w:rFonts w:ascii="Times New Roman" w:hAnsi="Times New Roman" w:cs="Times New Roman"/>
          <w:sz w:val="24"/>
          <w:szCs w:val="24"/>
          <w:lang w:val="nl-NL"/>
        </w:rPr>
        <w:t>,</w:t>
      </w:r>
      <w:r w:rsidR="004F3659" w:rsidRPr="00C77646">
        <w:rPr>
          <w:rFonts w:ascii="Times New Roman" w:hAnsi="Times New Roman" w:cs="Times New Roman"/>
          <w:i/>
          <w:sz w:val="24"/>
          <w:szCs w:val="24"/>
          <w:lang w:val="nl-NL"/>
        </w:rPr>
        <w:t xml:space="preserve"> </w:t>
      </w:r>
      <w:proofErr w:type="spellStart"/>
      <w:r w:rsidR="004F3659" w:rsidRPr="00C77646">
        <w:rPr>
          <w:rFonts w:ascii="Times New Roman" w:hAnsi="Times New Roman" w:cs="Times New Roman"/>
          <w:i/>
          <w:sz w:val="24"/>
          <w:szCs w:val="24"/>
          <w:lang w:val="nl-NL"/>
        </w:rPr>
        <w:t>Working</w:t>
      </w:r>
      <w:proofErr w:type="spellEnd"/>
      <w:r w:rsidR="004F3659" w:rsidRPr="00C77646">
        <w:rPr>
          <w:rFonts w:ascii="Times New Roman" w:hAnsi="Times New Roman" w:cs="Times New Roman"/>
          <w:i/>
          <w:sz w:val="24"/>
          <w:szCs w:val="24"/>
          <w:lang w:val="nl-NL"/>
        </w:rPr>
        <w:t xml:space="preserve"> </w:t>
      </w:r>
      <w:proofErr w:type="gramStart"/>
      <w:r w:rsidR="004F3659" w:rsidRPr="00C77646">
        <w:rPr>
          <w:rFonts w:ascii="Times New Roman" w:hAnsi="Times New Roman" w:cs="Times New Roman"/>
          <w:i/>
          <w:sz w:val="24"/>
          <w:szCs w:val="24"/>
          <w:lang w:val="nl-NL"/>
        </w:rPr>
        <w:t>paper</w:t>
      </w:r>
      <w:proofErr w:type="gramEnd"/>
      <w:r w:rsidRPr="00C77646">
        <w:rPr>
          <w:rFonts w:ascii="Times New Roman" w:hAnsi="Times New Roman" w:cs="Times New Roman"/>
          <w:sz w:val="24"/>
          <w:szCs w:val="24"/>
          <w:lang w:val="nl-NL"/>
        </w:rPr>
        <w:t xml:space="preserve">, ABN AMRO </w:t>
      </w:r>
      <w:proofErr w:type="spellStart"/>
      <w:r w:rsidR="004F3659" w:rsidRPr="00C77646">
        <w:rPr>
          <w:rFonts w:ascii="Times New Roman" w:hAnsi="Times New Roman" w:cs="Times New Roman"/>
          <w:sz w:val="24"/>
          <w:szCs w:val="24"/>
          <w:lang w:val="nl-NL"/>
        </w:rPr>
        <w:t>Working</w:t>
      </w:r>
      <w:proofErr w:type="spellEnd"/>
      <w:r w:rsidR="004F3659" w:rsidRPr="00C77646">
        <w:rPr>
          <w:rFonts w:ascii="Times New Roman" w:hAnsi="Times New Roman" w:cs="Times New Roman"/>
          <w:sz w:val="24"/>
          <w:szCs w:val="24"/>
          <w:lang w:val="nl-NL"/>
        </w:rPr>
        <w:t xml:space="preserve"> Paper.</w:t>
      </w:r>
    </w:p>
    <w:p w:rsidR="004F3659" w:rsidRPr="00180137" w:rsidRDefault="004F3659"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lang w:val="nl-NL"/>
        </w:rPr>
        <w:t>Loewenstein</w:t>
      </w:r>
      <w:proofErr w:type="spellEnd"/>
      <w:r w:rsidRPr="00180137">
        <w:rPr>
          <w:rFonts w:ascii="Times New Roman" w:hAnsi="Times New Roman" w:cs="Times New Roman"/>
          <w:sz w:val="24"/>
          <w:szCs w:val="24"/>
          <w:lang w:val="nl-NL"/>
        </w:rPr>
        <w:t xml:space="preserve">, G.F., </w:t>
      </w:r>
      <w:r w:rsidR="007D6F02" w:rsidRPr="00180137">
        <w:rPr>
          <w:rFonts w:ascii="Times New Roman" w:hAnsi="Times New Roman" w:cs="Times New Roman"/>
          <w:sz w:val="24"/>
          <w:szCs w:val="24"/>
          <w:lang w:val="nl-NL"/>
        </w:rPr>
        <w:t xml:space="preserve">U.W. </w:t>
      </w:r>
      <w:r w:rsidRPr="00180137">
        <w:rPr>
          <w:rFonts w:ascii="Times New Roman" w:hAnsi="Times New Roman" w:cs="Times New Roman"/>
          <w:sz w:val="24"/>
          <w:szCs w:val="24"/>
          <w:lang w:val="nl-NL"/>
        </w:rPr>
        <w:t>Elke,</w:t>
      </w:r>
      <w:r w:rsidR="007D6F02" w:rsidRPr="00180137">
        <w:rPr>
          <w:rFonts w:ascii="Times New Roman" w:hAnsi="Times New Roman" w:cs="Times New Roman"/>
          <w:sz w:val="24"/>
          <w:szCs w:val="24"/>
          <w:lang w:val="nl-NL"/>
        </w:rPr>
        <w:t xml:space="preserve"> K.H.</w:t>
      </w:r>
      <w:r w:rsidRPr="00180137">
        <w:rPr>
          <w:rFonts w:ascii="Times New Roman" w:hAnsi="Times New Roman" w:cs="Times New Roman"/>
          <w:sz w:val="24"/>
          <w:szCs w:val="24"/>
          <w:lang w:val="nl-NL"/>
        </w:rPr>
        <w:t xml:space="preserve"> </w:t>
      </w:r>
      <w:proofErr w:type="spellStart"/>
      <w:r w:rsidRPr="00180137">
        <w:rPr>
          <w:rFonts w:ascii="Times New Roman" w:hAnsi="Times New Roman" w:cs="Times New Roman"/>
          <w:sz w:val="24"/>
          <w:szCs w:val="24"/>
          <w:lang w:val="nl-NL"/>
        </w:rPr>
        <w:t>Christopher</w:t>
      </w:r>
      <w:proofErr w:type="spellEnd"/>
      <w:r w:rsidRPr="00180137">
        <w:rPr>
          <w:rFonts w:ascii="Times New Roman" w:hAnsi="Times New Roman" w:cs="Times New Roman"/>
          <w:sz w:val="24"/>
          <w:szCs w:val="24"/>
          <w:lang w:val="nl-NL"/>
        </w:rPr>
        <w:t>,</w:t>
      </w:r>
      <w:r w:rsidR="007D6F02" w:rsidRPr="00180137">
        <w:rPr>
          <w:rFonts w:ascii="Times New Roman" w:hAnsi="Times New Roman" w:cs="Times New Roman"/>
          <w:sz w:val="24"/>
          <w:szCs w:val="24"/>
          <w:lang w:val="nl-NL"/>
        </w:rPr>
        <w:t xml:space="preserve"> </w:t>
      </w:r>
      <w:proofErr w:type="gramStart"/>
      <w:r w:rsidR="007D6F02" w:rsidRPr="00180137">
        <w:rPr>
          <w:rFonts w:ascii="Times New Roman" w:hAnsi="Times New Roman" w:cs="Times New Roman"/>
          <w:sz w:val="24"/>
          <w:szCs w:val="24"/>
          <w:lang w:val="nl-NL"/>
        </w:rPr>
        <w:t xml:space="preserve">N. </w:t>
      </w:r>
      <w:r w:rsidRPr="00180137">
        <w:rPr>
          <w:rFonts w:ascii="Times New Roman" w:hAnsi="Times New Roman" w:cs="Times New Roman"/>
          <w:sz w:val="24"/>
          <w:szCs w:val="24"/>
          <w:lang w:val="nl-NL"/>
        </w:rPr>
        <w:t xml:space="preserve"> </w:t>
      </w:r>
      <w:r w:rsidRPr="00180137">
        <w:rPr>
          <w:rFonts w:ascii="Times New Roman" w:hAnsi="Times New Roman" w:cs="Times New Roman"/>
          <w:sz w:val="24"/>
          <w:szCs w:val="24"/>
        </w:rPr>
        <w:t>Welch,</w:t>
      </w:r>
      <w:r w:rsidR="007D6F02" w:rsidRPr="00180137">
        <w:rPr>
          <w:rFonts w:ascii="Times New Roman" w:hAnsi="Times New Roman" w:cs="Times New Roman"/>
          <w:sz w:val="24"/>
          <w:szCs w:val="24"/>
        </w:rPr>
        <w:t xml:space="preserve"> 2001,</w:t>
      </w:r>
      <w:r w:rsidRPr="00180137">
        <w:rPr>
          <w:rFonts w:ascii="Times New Roman" w:hAnsi="Times New Roman" w:cs="Times New Roman"/>
          <w:sz w:val="24"/>
          <w:szCs w:val="24"/>
        </w:rPr>
        <w:t xml:space="preserve"> </w:t>
      </w:r>
      <w:r w:rsidR="007D6F02" w:rsidRPr="00180137">
        <w:rPr>
          <w:rFonts w:ascii="Times New Roman" w:hAnsi="Times New Roman" w:cs="Times New Roman"/>
          <w:sz w:val="24"/>
          <w:szCs w:val="24"/>
        </w:rPr>
        <w:t xml:space="preserve">Risk as feelings, </w:t>
      </w:r>
      <w:r w:rsidRPr="00180137">
        <w:rPr>
          <w:rFonts w:ascii="Times New Roman" w:hAnsi="Times New Roman" w:cs="Times New Roman"/>
          <w:sz w:val="24"/>
          <w:szCs w:val="24"/>
        </w:rPr>
        <w:t>Psychological</w:t>
      </w:r>
      <w:r w:rsidR="007D6F02" w:rsidRPr="00180137">
        <w:rPr>
          <w:rFonts w:ascii="Times New Roman" w:hAnsi="Times New Roman" w:cs="Times New Roman"/>
          <w:sz w:val="24"/>
          <w:szCs w:val="24"/>
        </w:rPr>
        <w:t xml:space="preserve"> bulletin, 127, 267-286.</w:t>
      </w:r>
      <w:proofErr w:type="gramEnd"/>
    </w:p>
    <w:p w:rsidR="004F3659" w:rsidRPr="00180137" w:rsidRDefault="004F3659" w:rsidP="00180137">
      <w:pPr>
        <w:spacing w:line="360" w:lineRule="auto"/>
        <w:rPr>
          <w:rFonts w:ascii="Times New Roman" w:eastAsia="Arial Unicode MS" w:hAnsi="Times New Roman" w:cs="Times New Roman"/>
          <w:color w:val="2E2E2E"/>
          <w:sz w:val="24"/>
          <w:szCs w:val="24"/>
        </w:rPr>
      </w:pPr>
      <w:r w:rsidRPr="00180137">
        <w:rPr>
          <w:rFonts w:ascii="Times New Roman" w:hAnsi="Times New Roman" w:cs="Times New Roman"/>
          <w:sz w:val="24"/>
          <w:szCs w:val="24"/>
        </w:rPr>
        <w:t xml:space="preserve">Luce, M.F., </w:t>
      </w:r>
      <w:r w:rsidR="00DB3EAA" w:rsidRPr="00180137">
        <w:rPr>
          <w:rFonts w:ascii="Times New Roman" w:hAnsi="Times New Roman" w:cs="Times New Roman"/>
          <w:sz w:val="24"/>
          <w:szCs w:val="24"/>
        </w:rPr>
        <w:t xml:space="preserve">J.W. </w:t>
      </w:r>
      <w:r w:rsidRPr="00180137">
        <w:rPr>
          <w:rFonts w:ascii="Times New Roman" w:hAnsi="Times New Roman" w:cs="Times New Roman"/>
          <w:sz w:val="24"/>
          <w:szCs w:val="24"/>
        </w:rPr>
        <w:t>Payne,</w:t>
      </w:r>
      <w:r w:rsidR="00DB3EAA" w:rsidRPr="00180137">
        <w:rPr>
          <w:rFonts w:ascii="Times New Roman" w:hAnsi="Times New Roman" w:cs="Times New Roman"/>
          <w:sz w:val="24"/>
          <w:szCs w:val="24"/>
        </w:rPr>
        <w:t xml:space="preserve"> J.R.</w:t>
      </w:r>
      <w:r w:rsidRPr="00180137">
        <w:rPr>
          <w:rFonts w:ascii="Times New Roman" w:hAnsi="Times New Roman" w:cs="Times New Roman"/>
          <w:sz w:val="24"/>
          <w:szCs w:val="24"/>
        </w:rPr>
        <w:t xml:space="preserve"> </w:t>
      </w:r>
      <w:proofErr w:type="spellStart"/>
      <w:r w:rsidRPr="00180137">
        <w:rPr>
          <w:rFonts w:ascii="Times New Roman" w:hAnsi="Times New Roman" w:cs="Times New Roman"/>
          <w:sz w:val="24"/>
          <w:szCs w:val="24"/>
        </w:rPr>
        <w:t>Bettman</w:t>
      </w:r>
      <w:proofErr w:type="spellEnd"/>
      <w:r w:rsidRPr="00180137">
        <w:rPr>
          <w:rFonts w:ascii="Times New Roman" w:hAnsi="Times New Roman" w:cs="Times New Roman"/>
          <w:sz w:val="24"/>
          <w:szCs w:val="24"/>
        </w:rPr>
        <w:t>,</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1999</w:t>
      </w:r>
      <w:r w:rsidR="00DB3EAA" w:rsidRPr="00180137">
        <w:rPr>
          <w:rFonts w:ascii="Times New Roman" w:hAnsi="Times New Roman" w:cs="Times New Roman"/>
          <w:sz w:val="24"/>
          <w:szCs w:val="24"/>
        </w:rPr>
        <w:t>,</w:t>
      </w:r>
      <w:r w:rsidRPr="00180137">
        <w:rPr>
          <w:rFonts w:ascii="Times New Roman" w:hAnsi="Times New Roman" w:cs="Times New Roman"/>
          <w:sz w:val="24"/>
          <w:szCs w:val="24"/>
        </w:rPr>
        <w:t xml:space="preserve"> Emotional </w:t>
      </w:r>
      <w:r w:rsidR="00DB3EAA" w:rsidRPr="00180137">
        <w:rPr>
          <w:rFonts w:ascii="Times New Roman" w:hAnsi="Times New Roman" w:cs="Times New Roman"/>
          <w:sz w:val="24"/>
          <w:szCs w:val="24"/>
        </w:rPr>
        <w:t xml:space="preserve">trade-off difficulty and </w:t>
      </w:r>
      <w:proofErr w:type="spellStart"/>
      <w:r w:rsidR="00DB3EAA" w:rsidRPr="00180137">
        <w:rPr>
          <w:rFonts w:ascii="Times New Roman" w:hAnsi="Times New Roman" w:cs="Times New Roman"/>
          <w:sz w:val="24"/>
          <w:szCs w:val="24"/>
        </w:rPr>
        <w:t>choice,</w:t>
      </w:r>
      <w:proofErr w:type="gramStart"/>
      <w:r w:rsidRPr="00180137">
        <w:rPr>
          <w:rFonts w:ascii="Times New Roman" w:hAnsi="Times New Roman" w:cs="Times New Roman"/>
          <w:sz w:val="24"/>
          <w:szCs w:val="24"/>
        </w:rPr>
        <w:t>,</w:t>
      </w:r>
      <w:r w:rsidRPr="00180137">
        <w:rPr>
          <w:rFonts w:ascii="Times New Roman" w:hAnsi="Times New Roman" w:cs="Times New Roman"/>
          <w:i/>
          <w:iCs/>
          <w:sz w:val="24"/>
          <w:szCs w:val="24"/>
        </w:rPr>
        <w:t>Journal</w:t>
      </w:r>
      <w:proofErr w:type="spellEnd"/>
      <w:proofErr w:type="gramEnd"/>
      <w:r w:rsidRPr="00180137">
        <w:rPr>
          <w:rFonts w:ascii="Times New Roman" w:hAnsi="Times New Roman" w:cs="Times New Roman"/>
          <w:i/>
          <w:iCs/>
          <w:sz w:val="24"/>
          <w:szCs w:val="24"/>
        </w:rPr>
        <w:t xml:space="preserve"> of Marketing Research</w:t>
      </w:r>
      <w:r w:rsidRPr="00180137">
        <w:rPr>
          <w:rFonts w:ascii="Times New Roman" w:hAnsi="Times New Roman" w:cs="Times New Roman"/>
          <w:sz w:val="24"/>
          <w:szCs w:val="24"/>
        </w:rPr>
        <w:t>, 36, 143–159</w:t>
      </w:r>
      <w:r w:rsidR="00DB3EAA" w:rsidRPr="00180137">
        <w:rPr>
          <w:rFonts w:ascii="Times New Roman" w:hAnsi="Times New Roman" w:cs="Times New Roman"/>
          <w:sz w:val="24"/>
          <w:szCs w:val="24"/>
        </w:rPr>
        <w:t>.</w:t>
      </w:r>
    </w:p>
    <w:p w:rsidR="004F3659" w:rsidRPr="00180137" w:rsidRDefault="00DB3EAA"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lastRenderedPageBreak/>
        <w:t>MacKinlay</w:t>
      </w:r>
      <w:proofErr w:type="spellEnd"/>
      <w:r w:rsidRPr="00180137">
        <w:rPr>
          <w:rFonts w:ascii="Times New Roman" w:hAnsi="Times New Roman" w:cs="Times New Roman"/>
          <w:sz w:val="24"/>
          <w:szCs w:val="24"/>
        </w:rPr>
        <w:t>, A.C.</w:t>
      </w:r>
      <w:proofErr w:type="gramStart"/>
      <w:r w:rsidRPr="00180137">
        <w:rPr>
          <w:rFonts w:ascii="Times New Roman" w:hAnsi="Times New Roman" w:cs="Times New Roman"/>
          <w:sz w:val="24"/>
          <w:szCs w:val="24"/>
        </w:rPr>
        <w:t>,</w:t>
      </w:r>
      <w:r w:rsidR="004F3659" w:rsidRPr="00180137">
        <w:rPr>
          <w:rFonts w:ascii="Times New Roman" w:hAnsi="Times New Roman" w:cs="Times New Roman"/>
          <w:sz w:val="24"/>
          <w:szCs w:val="24"/>
        </w:rPr>
        <w:t>1997</w:t>
      </w:r>
      <w:proofErr w:type="gramEnd"/>
      <w:r w:rsidR="004F3659" w:rsidRPr="00180137">
        <w:rPr>
          <w:rFonts w:ascii="Times New Roman" w:hAnsi="Times New Roman" w:cs="Times New Roman"/>
          <w:sz w:val="24"/>
          <w:szCs w:val="24"/>
        </w:rPr>
        <w:t xml:space="preserve">, Event Studies in Economics and Finance, </w:t>
      </w:r>
      <w:r w:rsidR="004F3659" w:rsidRPr="00180137">
        <w:rPr>
          <w:rFonts w:ascii="Times New Roman" w:hAnsi="Times New Roman" w:cs="Times New Roman"/>
          <w:i/>
          <w:sz w:val="24"/>
          <w:szCs w:val="24"/>
        </w:rPr>
        <w:t>Journal of Economic Literature</w:t>
      </w:r>
      <w:r w:rsidRPr="00180137">
        <w:rPr>
          <w:rFonts w:ascii="Times New Roman" w:hAnsi="Times New Roman" w:cs="Times New Roman"/>
          <w:sz w:val="24"/>
          <w:szCs w:val="24"/>
        </w:rPr>
        <w:t>, 35</w:t>
      </w:r>
      <w:r w:rsidR="004F3659" w:rsidRPr="00180137">
        <w:rPr>
          <w:rFonts w:ascii="Times New Roman" w:hAnsi="Times New Roman" w:cs="Times New Roman"/>
          <w:sz w:val="24"/>
          <w:szCs w:val="24"/>
        </w:rPr>
        <w:t>, 13-39.</w:t>
      </w:r>
    </w:p>
    <w:p w:rsidR="004F3659" w:rsidRPr="00180137" w:rsidRDefault="00DB3EAA" w:rsidP="00180137">
      <w:pPr>
        <w:spacing w:line="360" w:lineRule="auto"/>
        <w:rPr>
          <w:rFonts w:ascii="Times New Roman" w:eastAsia="Arial Unicode MS" w:hAnsi="Times New Roman" w:cs="Times New Roman"/>
          <w:color w:val="2E2E2E"/>
          <w:sz w:val="24"/>
          <w:szCs w:val="24"/>
        </w:rPr>
      </w:pPr>
      <w:proofErr w:type="spellStart"/>
      <w:proofErr w:type="gramStart"/>
      <w:r w:rsidRPr="00180137">
        <w:rPr>
          <w:rFonts w:ascii="Times New Roman" w:eastAsia="Arial Unicode MS" w:hAnsi="Times New Roman" w:cs="Times New Roman"/>
          <w:color w:val="2E2E2E"/>
          <w:sz w:val="24"/>
          <w:szCs w:val="24"/>
        </w:rPr>
        <w:t>Mackinley</w:t>
      </w:r>
      <w:proofErr w:type="spellEnd"/>
      <w:r w:rsidRPr="00180137">
        <w:rPr>
          <w:rFonts w:ascii="Times New Roman" w:eastAsia="Arial Unicode MS" w:hAnsi="Times New Roman" w:cs="Times New Roman"/>
          <w:color w:val="2E2E2E"/>
          <w:sz w:val="24"/>
          <w:szCs w:val="24"/>
        </w:rPr>
        <w:t xml:space="preserve">, C., </w:t>
      </w:r>
      <w:r w:rsidR="004F3659" w:rsidRPr="00180137">
        <w:rPr>
          <w:rFonts w:ascii="Times New Roman" w:eastAsia="Arial Unicode MS" w:hAnsi="Times New Roman" w:cs="Times New Roman"/>
          <w:color w:val="2E2E2E"/>
          <w:sz w:val="24"/>
          <w:szCs w:val="24"/>
        </w:rPr>
        <w:t xml:space="preserve">1997, Event studies in economics and finance, </w:t>
      </w:r>
      <w:r w:rsidR="004F3659" w:rsidRPr="00180137">
        <w:rPr>
          <w:rFonts w:ascii="Times New Roman" w:eastAsia="Arial Unicode MS" w:hAnsi="Times New Roman" w:cs="Times New Roman"/>
          <w:i/>
          <w:color w:val="2E2E2E"/>
          <w:sz w:val="24"/>
          <w:szCs w:val="24"/>
        </w:rPr>
        <w:t>journal of economic literature</w:t>
      </w:r>
      <w:r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35,</w:t>
      </w:r>
      <w:r w:rsidRPr="00180137">
        <w:rPr>
          <w:rFonts w:ascii="Times New Roman" w:eastAsia="Arial Unicode MS" w:hAnsi="Times New Roman" w:cs="Times New Roman"/>
          <w:color w:val="2E2E2E"/>
          <w:sz w:val="24"/>
          <w:szCs w:val="24"/>
        </w:rPr>
        <w:t xml:space="preserve"> </w:t>
      </w:r>
      <w:r w:rsidR="004F3659" w:rsidRPr="00180137">
        <w:rPr>
          <w:rFonts w:ascii="Times New Roman" w:eastAsia="Arial Unicode MS" w:hAnsi="Times New Roman" w:cs="Times New Roman"/>
          <w:color w:val="2E2E2E"/>
          <w:sz w:val="24"/>
          <w:szCs w:val="24"/>
        </w:rPr>
        <w:t>13-39.</w:t>
      </w:r>
      <w:proofErr w:type="gramEnd"/>
      <w:r w:rsidR="004F3659" w:rsidRPr="00180137">
        <w:rPr>
          <w:rFonts w:ascii="Times New Roman" w:eastAsia="Arial Unicode MS" w:hAnsi="Times New Roman" w:cs="Times New Roman"/>
          <w:color w:val="2E2E2E"/>
          <w:sz w:val="24"/>
          <w:szCs w:val="24"/>
        </w:rPr>
        <w:t xml:space="preserve"> </w:t>
      </w:r>
    </w:p>
    <w:p w:rsidR="004F3659" w:rsidRPr="00180137" w:rsidRDefault="004F3659" w:rsidP="00180137">
      <w:pPr>
        <w:spacing w:line="360" w:lineRule="auto"/>
        <w:rPr>
          <w:rFonts w:ascii="Times New Roman" w:eastAsia="Arial Unicode MS" w:hAnsi="Times New Roman" w:cs="Times New Roman"/>
          <w:color w:val="2E2E2E"/>
          <w:sz w:val="24"/>
          <w:szCs w:val="24"/>
        </w:rPr>
      </w:pPr>
      <w:proofErr w:type="spellStart"/>
      <w:proofErr w:type="gramStart"/>
      <w:r w:rsidRPr="00180137">
        <w:rPr>
          <w:rFonts w:ascii="Times New Roman" w:eastAsia="Arial Unicode MS" w:hAnsi="Times New Roman" w:cs="Times New Roman"/>
          <w:color w:val="2E2E2E"/>
          <w:sz w:val="24"/>
          <w:szCs w:val="24"/>
        </w:rPr>
        <w:t>Malkiel</w:t>
      </w:r>
      <w:proofErr w:type="spellEnd"/>
      <w:r w:rsidRPr="00180137">
        <w:rPr>
          <w:rFonts w:ascii="Times New Roman" w:eastAsia="Arial Unicode MS" w:hAnsi="Times New Roman" w:cs="Times New Roman"/>
          <w:color w:val="2E2E2E"/>
          <w:sz w:val="24"/>
          <w:szCs w:val="24"/>
        </w:rPr>
        <w:t>.</w:t>
      </w:r>
      <w:proofErr w:type="gramEnd"/>
      <w:r w:rsidRPr="00180137">
        <w:rPr>
          <w:rFonts w:ascii="Times New Roman" w:eastAsia="Arial Unicode MS" w:hAnsi="Times New Roman" w:cs="Times New Roman"/>
          <w:color w:val="2E2E2E"/>
          <w:sz w:val="24"/>
          <w:szCs w:val="24"/>
        </w:rPr>
        <w:t xml:space="preserve"> G.G.</w:t>
      </w:r>
      <w:proofErr w:type="gramStart"/>
      <w:r w:rsidR="00DB3EAA" w:rsidRPr="00180137">
        <w:rPr>
          <w:rFonts w:ascii="Times New Roman" w:eastAsia="Arial Unicode MS" w:hAnsi="Times New Roman" w:cs="Times New Roman"/>
          <w:color w:val="2E2E2E"/>
          <w:sz w:val="24"/>
          <w:szCs w:val="24"/>
        </w:rPr>
        <w:t>,2</w:t>
      </w:r>
      <w:r w:rsidRPr="00180137">
        <w:rPr>
          <w:rFonts w:ascii="Times New Roman" w:eastAsia="Arial Unicode MS" w:hAnsi="Times New Roman" w:cs="Times New Roman"/>
          <w:color w:val="2E2E2E"/>
          <w:sz w:val="24"/>
          <w:szCs w:val="24"/>
        </w:rPr>
        <w:t>003</w:t>
      </w:r>
      <w:proofErr w:type="gramEnd"/>
      <w:r w:rsidRPr="00180137">
        <w:rPr>
          <w:rFonts w:ascii="Times New Roman" w:eastAsia="Arial Unicode MS" w:hAnsi="Times New Roman" w:cs="Times New Roman"/>
          <w:color w:val="2E2E2E"/>
          <w:sz w:val="24"/>
          <w:szCs w:val="24"/>
        </w:rPr>
        <w:t xml:space="preserve">, The Efficient market hypothesis and his critics, </w:t>
      </w:r>
      <w:r w:rsidRPr="00180137">
        <w:rPr>
          <w:rFonts w:ascii="Times New Roman" w:eastAsia="Arial Unicode MS" w:hAnsi="Times New Roman" w:cs="Times New Roman"/>
          <w:i/>
          <w:color w:val="2E2E2E"/>
          <w:sz w:val="24"/>
          <w:szCs w:val="24"/>
        </w:rPr>
        <w:t>journal of economic perspectives</w:t>
      </w:r>
      <w:r w:rsidR="00DB3EAA" w:rsidRPr="00180137">
        <w:rPr>
          <w:rFonts w:ascii="Times New Roman" w:eastAsia="Arial Unicode MS" w:hAnsi="Times New Roman" w:cs="Times New Roman"/>
          <w:color w:val="2E2E2E"/>
          <w:sz w:val="24"/>
          <w:szCs w:val="24"/>
        </w:rPr>
        <w:t xml:space="preserve">, </w:t>
      </w:r>
      <w:r w:rsidRPr="00180137">
        <w:rPr>
          <w:rFonts w:ascii="Times New Roman" w:eastAsia="Arial Unicode MS" w:hAnsi="Times New Roman" w:cs="Times New Roman"/>
          <w:color w:val="2E2E2E"/>
          <w:sz w:val="24"/>
          <w:szCs w:val="24"/>
        </w:rPr>
        <w:t xml:space="preserve">17, 59 – 82. </w:t>
      </w:r>
    </w:p>
    <w:p w:rsidR="004F3659" w:rsidRPr="00180137" w:rsidRDefault="004F3659" w:rsidP="00180137">
      <w:pPr>
        <w:spacing w:line="360" w:lineRule="auto"/>
        <w:rPr>
          <w:rFonts w:ascii="Times New Roman" w:eastAsia="Arial Unicode MS" w:hAnsi="Times New Roman" w:cs="Times New Roman"/>
          <w:color w:val="2E2E2E"/>
          <w:sz w:val="24"/>
          <w:szCs w:val="24"/>
        </w:rPr>
      </w:pPr>
      <w:r w:rsidRPr="00180137">
        <w:rPr>
          <w:rFonts w:ascii="Times New Roman" w:hAnsi="Times New Roman" w:cs="Times New Roman"/>
          <w:sz w:val="24"/>
          <w:szCs w:val="24"/>
        </w:rPr>
        <w:t xml:space="preserve">Palomino, F., </w:t>
      </w:r>
      <w:r w:rsidR="00DB3EAA" w:rsidRPr="00180137">
        <w:rPr>
          <w:rFonts w:ascii="Times New Roman" w:hAnsi="Times New Roman" w:cs="Times New Roman"/>
          <w:sz w:val="24"/>
          <w:szCs w:val="24"/>
        </w:rPr>
        <w:t xml:space="preserve">L. </w:t>
      </w:r>
      <w:proofErr w:type="spellStart"/>
      <w:r w:rsidR="00DB3EAA" w:rsidRPr="00180137">
        <w:rPr>
          <w:rFonts w:ascii="Times New Roman" w:hAnsi="Times New Roman" w:cs="Times New Roman"/>
          <w:sz w:val="24"/>
          <w:szCs w:val="24"/>
        </w:rPr>
        <w:t>Renneboog</w:t>
      </w:r>
      <w:proofErr w:type="spellEnd"/>
      <w:r w:rsidR="00DB3EAA" w:rsidRPr="00180137">
        <w:rPr>
          <w:rFonts w:ascii="Times New Roman" w:hAnsi="Times New Roman" w:cs="Times New Roman"/>
          <w:sz w:val="24"/>
          <w:szCs w:val="24"/>
        </w:rPr>
        <w:t xml:space="preserve">, C. </w:t>
      </w:r>
      <w:r w:rsidRPr="00180137">
        <w:rPr>
          <w:rFonts w:ascii="Times New Roman" w:hAnsi="Times New Roman" w:cs="Times New Roman"/>
          <w:sz w:val="24"/>
          <w:szCs w:val="24"/>
        </w:rPr>
        <w:t>Zhang,</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2009</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Information salience, investor sentiment, and stock returns: the</w:t>
      </w:r>
      <w:r w:rsidR="00DB3EAA" w:rsidRPr="00180137">
        <w:rPr>
          <w:rFonts w:ascii="Times New Roman" w:hAnsi="Times New Roman" w:cs="Times New Roman"/>
          <w:sz w:val="24"/>
          <w:szCs w:val="24"/>
        </w:rPr>
        <w:t xml:space="preserve"> case of British soccer betting</w:t>
      </w:r>
      <w:r w:rsidRPr="00180137">
        <w:rPr>
          <w:rFonts w:ascii="Times New Roman" w:hAnsi="Times New Roman" w:cs="Times New Roman"/>
          <w:sz w:val="24"/>
          <w:szCs w:val="24"/>
        </w:rPr>
        <w:t xml:space="preserve">, </w:t>
      </w:r>
      <w:r w:rsidRPr="00180137">
        <w:rPr>
          <w:rFonts w:ascii="Times New Roman" w:hAnsi="Times New Roman" w:cs="Times New Roman"/>
          <w:i/>
          <w:iCs/>
          <w:sz w:val="24"/>
          <w:szCs w:val="24"/>
        </w:rPr>
        <w:t>Journal of Corporate Finance</w:t>
      </w:r>
      <w:r w:rsidR="00DB3EAA" w:rsidRPr="00180137">
        <w:rPr>
          <w:rFonts w:ascii="Times New Roman" w:hAnsi="Times New Roman" w:cs="Times New Roman"/>
          <w:i/>
          <w:iCs/>
          <w:sz w:val="24"/>
          <w:szCs w:val="24"/>
        </w:rPr>
        <w:t>,</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15,</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368–387.</w:t>
      </w:r>
    </w:p>
    <w:p w:rsidR="004F3659" w:rsidRPr="00180137" w:rsidRDefault="00DB3EAA"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t>Renneboog</w:t>
      </w:r>
      <w:proofErr w:type="spellEnd"/>
      <w:r w:rsidRPr="00180137">
        <w:rPr>
          <w:rFonts w:ascii="Times New Roman" w:hAnsi="Times New Roman" w:cs="Times New Roman"/>
          <w:sz w:val="24"/>
          <w:szCs w:val="24"/>
        </w:rPr>
        <w:t xml:space="preserve">, L., P. </w:t>
      </w:r>
      <w:proofErr w:type="spellStart"/>
      <w:r w:rsidRPr="00180137">
        <w:rPr>
          <w:rFonts w:ascii="Times New Roman" w:hAnsi="Times New Roman" w:cs="Times New Roman"/>
          <w:sz w:val="24"/>
          <w:szCs w:val="24"/>
        </w:rPr>
        <w:t>Vanbrabant</w:t>
      </w:r>
      <w:proofErr w:type="spellEnd"/>
      <w:r w:rsidRPr="00180137">
        <w:rPr>
          <w:rFonts w:ascii="Times New Roman" w:hAnsi="Times New Roman" w:cs="Times New Roman"/>
          <w:sz w:val="24"/>
          <w:szCs w:val="24"/>
        </w:rPr>
        <w:t xml:space="preserve">, </w:t>
      </w:r>
      <w:r w:rsidR="004F3659" w:rsidRPr="00180137">
        <w:rPr>
          <w:rFonts w:ascii="Times New Roman" w:hAnsi="Times New Roman" w:cs="Times New Roman"/>
          <w:sz w:val="24"/>
          <w:szCs w:val="24"/>
        </w:rPr>
        <w:t xml:space="preserve">2000, Share price reactions to sporty </w:t>
      </w:r>
      <w:proofErr w:type="spellStart"/>
      <w:r w:rsidR="004F3659" w:rsidRPr="00180137">
        <w:rPr>
          <w:rFonts w:ascii="Times New Roman" w:hAnsi="Times New Roman" w:cs="Times New Roman"/>
          <w:sz w:val="24"/>
          <w:szCs w:val="24"/>
        </w:rPr>
        <w:t>performence</w:t>
      </w:r>
      <w:proofErr w:type="spellEnd"/>
      <w:r w:rsidR="004F3659" w:rsidRPr="00180137">
        <w:rPr>
          <w:rFonts w:ascii="Times New Roman" w:hAnsi="Times New Roman" w:cs="Times New Roman"/>
          <w:sz w:val="24"/>
          <w:szCs w:val="24"/>
        </w:rPr>
        <w:t xml:space="preserve"> of soccer clubs listed on the London Stock Exchange and the AIM, </w:t>
      </w:r>
      <w:r w:rsidR="004F3659" w:rsidRPr="00180137">
        <w:rPr>
          <w:rFonts w:ascii="Times New Roman" w:hAnsi="Times New Roman" w:cs="Times New Roman"/>
          <w:i/>
          <w:sz w:val="24"/>
          <w:szCs w:val="24"/>
        </w:rPr>
        <w:t>Center for Economic Research</w:t>
      </w:r>
      <w:r w:rsidRPr="00180137">
        <w:rPr>
          <w:rFonts w:ascii="Times New Roman" w:hAnsi="Times New Roman" w:cs="Times New Roman"/>
          <w:sz w:val="24"/>
          <w:szCs w:val="24"/>
        </w:rPr>
        <w:t>, 1-28.</w:t>
      </w:r>
    </w:p>
    <w:p w:rsidR="004F3659" w:rsidRPr="00180137" w:rsidRDefault="00DB3EAA" w:rsidP="00180137">
      <w:pPr>
        <w:spacing w:line="360" w:lineRule="auto"/>
        <w:rPr>
          <w:rFonts w:ascii="Times New Roman" w:hAnsi="Times New Roman" w:cs="Times New Roman"/>
          <w:sz w:val="24"/>
          <w:szCs w:val="24"/>
        </w:rPr>
      </w:pPr>
      <w:r w:rsidRPr="00180137">
        <w:rPr>
          <w:rFonts w:ascii="Times New Roman" w:hAnsi="Times New Roman" w:cs="Times New Roman"/>
          <w:sz w:val="24"/>
          <w:szCs w:val="24"/>
        </w:rPr>
        <w:t xml:space="preserve">Saunders, A.M., </w:t>
      </w:r>
      <w:r w:rsidR="004F3659" w:rsidRPr="00180137">
        <w:rPr>
          <w:rFonts w:ascii="Times New Roman" w:hAnsi="Times New Roman" w:cs="Times New Roman"/>
          <w:sz w:val="24"/>
          <w:szCs w:val="24"/>
        </w:rPr>
        <w:t xml:space="preserve">1993, </w:t>
      </w:r>
      <w:proofErr w:type="spellStart"/>
      <w:r w:rsidR="004F3659" w:rsidRPr="00180137">
        <w:rPr>
          <w:rFonts w:ascii="Times New Roman" w:hAnsi="Times New Roman" w:cs="Times New Roman"/>
          <w:sz w:val="24"/>
          <w:szCs w:val="24"/>
        </w:rPr>
        <w:t>Stockprices</w:t>
      </w:r>
      <w:proofErr w:type="spellEnd"/>
      <w:r w:rsidR="004F3659" w:rsidRPr="00180137">
        <w:rPr>
          <w:rFonts w:ascii="Times New Roman" w:hAnsi="Times New Roman" w:cs="Times New Roman"/>
          <w:sz w:val="24"/>
          <w:szCs w:val="24"/>
        </w:rPr>
        <w:t xml:space="preserve"> and the Wall Street Weather</w:t>
      </w:r>
      <w:proofErr w:type="gramStart"/>
      <w:r w:rsidR="004F3659" w:rsidRPr="00180137">
        <w:rPr>
          <w:rFonts w:ascii="Times New Roman" w:hAnsi="Times New Roman" w:cs="Times New Roman"/>
          <w:sz w:val="24"/>
          <w:szCs w:val="24"/>
        </w:rPr>
        <w:t xml:space="preserve">,  </w:t>
      </w:r>
      <w:r w:rsidR="004F3659" w:rsidRPr="00180137">
        <w:rPr>
          <w:rFonts w:ascii="Times New Roman" w:hAnsi="Times New Roman" w:cs="Times New Roman"/>
          <w:i/>
          <w:sz w:val="24"/>
          <w:szCs w:val="24"/>
        </w:rPr>
        <w:t>The</w:t>
      </w:r>
      <w:proofErr w:type="gramEnd"/>
      <w:r w:rsidR="004F3659" w:rsidRPr="00180137">
        <w:rPr>
          <w:rFonts w:ascii="Times New Roman" w:hAnsi="Times New Roman" w:cs="Times New Roman"/>
          <w:i/>
          <w:sz w:val="24"/>
          <w:szCs w:val="24"/>
        </w:rPr>
        <w:t xml:space="preserve"> American Economic Review</w:t>
      </w:r>
      <w:r w:rsidR="004F3659" w:rsidRPr="00180137">
        <w:rPr>
          <w:rFonts w:ascii="Times New Roman" w:hAnsi="Times New Roman" w:cs="Times New Roman"/>
          <w:sz w:val="24"/>
          <w:szCs w:val="24"/>
        </w:rPr>
        <w:t>, 83</w:t>
      </w:r>
      <w:r w:rsidRPr="00180137">
        <w:rPr>
          <w:rFonts w:ascii="Times New Roman" w:hAnsi="Times New Roman" w:cs="Times New Roman"/>
          <w:sz w:val="24"/>
          <w:szCs w:val="24"/>
        </w:rPr>
        <w:t xml:space="preserve">, </w:t>
      </w:r>
      <w:r w:rsidR="004F3659" w:rsidRPr="00180137">
        <w:rPr>
          <w:rFonts w:ascii="Times New Roman" w:hAnsi="Times New Roman" w:cs="Times New Roman"/>
          <w:sz w:val="24"/>
          <w:szCs w:val="24"/>
        </w:rPr>
        <w:t>1337-1345</w:t>
      </w:r>
      <w:r w:rsidRPr="00180137">
        <w:rPr>
          <w:rFonts w:ascii="Times New Roman" w:hAnsi="Times New Roman" w:cs="Times New Roman"/>
          <w:sz w:val="24"/>
          <w:szCs w:val="24"/>
        </w:rPr>
        <w:t>.</w:t>
      </w:r>
    </w:p>
    <w:p w:rsidR="004F3659" w:rsidRPr="00180137" w:rsidRDefault="00DB3EAA"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t>Scholtens</w:t>
      </w:r>
      <w:proofErr w:type="spellEnd"/>
      <w:r w:rsidRPr="00180137">
        <w:rPr>
          <w:rFonts w:ascii="Times New Roman" w:hAnsi="Times New Roman" w:cs="Times New Roman"/>
          <w:sz w:val="24"/>
          <w:szCs w:val="24"/>
        </w:rPr>
        <w:t xml:space="preserve">, B., W. </w:t>
      </w:r>
      <w:proofErr w:type="spellStart"/>
      <w:r w:rsidRPr="00180137">
        <w:rPr>
          <w:rFonts w:ascii="Times New Roman" w:hAnsi="Times New Roman" w:cs="Times New Roman"/>
          <w:sz w:val="24"/>
          <w:szCs w:val="24"/>
        </w:rPr>
        <w:t>Peenstra</w:t>
      </w:r>
      <w:proofErr w:type="spellEnd"/>
      <w:r w:rsidRPr="00180137">
        <w:rPr>
          <w:rFonts w:ascii="Times New Roman" w:hAnsi="Times New Roman" w:cs="Times New Roman"/>
          <w:sz w:val="24"/>
          <w:szCs w:val="24"/>
        </w:rPr>
        <w:t>, 2009</w:t>
      </w:r>
      <w:r w:rsidR="004F3659" w:rsidRPr="00180137">
        <w:rPr>
          <w:rFonts w:ascii="Times New Roman" w:hAnsi="Times New Roman" w:cs="Times New Roman"/>
          <w:sz w:val="24"/>
          <w:szCs w:val="24"/>
        </w:rPr>
        <w:t xml:space="preserve">, </w:t>
      </w:r>
      <w:proofErr w:type="gramStart"/>
      <w:r w:rsidR="004F3659" w:rsidRPr="00180137">
        <w:rPr>
          <w:rFonts w:ascii="Times New Roman" w:hAnsi="Times New Roman" w:cs="Times New Roman"/>
          <w:sz w:val="24"/>
          <w:szCs w:val="24"/>
        </w:rPr>
        <w:t>Scoring</w:t>
      </w:r>
      <w:proofErr w:type="gramEnd"/>
      <w:r w:rsidR="004F3659" w:rsidRPr="00180137">
        <w:rPr>
          <w:rFonts w:ascii="Times New Roman" w:hAnsi="Times New Roman" w:cs="Times New Roman"/>
          <w:sz w:val="24"/>
          <w:szCs w:val="24"/>
        </w:rPr>
        <w:t xml:space="preserve"> on the stock exchange? The effect of Football matches on stock market returns: an event study, </w:t>
      </w:r>
      <w:r w:rsidR="004F3659" w:rsidRPr="00180137">
        <w:rPr>
          <w:rFonts w:ascii="Times New Roman" w:hAnsi="Times New Roman" w:cs="Times New Roman"/>
          <w:i/>
          <w:sz w:val="24"/>
          <w:szCs w:val="24"/>
        </w:rPr>
        <w:t>Journal of Applied economics</w:t>
      </w:r>
      <w:r w:rsidRPr="00180137">
        <w:rPr>
          <w:rFonts w:ascii="Times New Roman" w:hAnsi="Times New Roman" w:cs="Times New Roman"/>
          <w:sz w:val="24"/>
          <w:szCs w:val="24"/>
        </w:rPr>
        <w:t>, 41, 3231-</w:t>
      </w:r>
      <w:r w:rsidR="004F3659" w:rsidRPr="00180137">
        <w:rPr>
          <w:rFonts w:ascii="Times New Roman" w:hAnsi="Times New Roman" w:cs="Times New Roman"/>
          <w:sz w:val="24"/>
          <w:szCs w:val="24"/>
        </w:rPr>
        <w:t>3237.</w:t>
      </w:r>
    </w:p>
    <w:p w:rsidR="004F3659" w:rsidRPr="00180137" w:rsidRDefault="004F3659"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iCs/>
          <w:sz w:val="24"/>
          <w:szCs w:val="24"/>
        </w:rPr>
        <w:t>Trovato</w:t>
      </w:r>
      <w:proofErr w:type="spellEnd"/>
      <w:r w:rsidR="00DB3EAA" w:rsidRPr="00180137">
        <w:rPr>
          <w:rFonts w:ascii="Times New Roman" w:hAnsi="Times New Roman" w:cs="Times New Roman"/>
          <w:sz w:val="24"/>
          <w:szCs w:val="24"/>
        </w:rPr>
        <w:t xml:space="preserve">, F., </w:t>
      </w:r>
      <w:r w:rsidRPr="00180137">
        <w:rPr>
          <w:rFonts w:ascii="Times New Roman" w:hAnsi="Times New Roman" w:cs="Times New Roman"/>
          <w:sz w:val="24"/>
          <w:szCs w:val="24"/>
        </w:rPr>
        <w:t>1998</w:t>
      </w:r>
      <w:r w:rsidR="00DB3EAA" w:rsidRPr="00180137">
        <w:rPr>
          <w:rFonts w:ascii="Times New Roman" w:hAnsi="Times New Roman" w:cs="Times New Roman"/>
          <w:sz w:val="24"/>
          <w:szCs w:val="24"/>
        </w:rPr>
        <w:t>,</w:t>
      </w:r>
      <w:r w:rsidRPr="00180137">
        <w:rPr>
          <w:rFonts w:ascii="Times New Roman" w:hAnsi="Times New Roman" w:cs="Times New Roman"/>
          <w:sz w:val="24"/>
          <w:szCs w:val="24"/>
        </w:rPr>
        <w:t xml:space="preserve"> </w:t>
      </w:r>
      <w:proofErr w:type="gramStart"/>
      <w:r w:rsidRPr="00180137">
        <w:rPr>
          <w:rFonts w:ascii="Times New Roman" w:hAnsi="Times New Roman" w:cs="Times New Roman"/>
          <w:sz w:val="24"/>
          <w:szCs w:val="24"/>
        </w:rPr>
        <w:t>The</w:t>
      </w:r>
      <w:proofErr w:type="gramEnd"/>
      <w:r w:rsidRPr="00180137">
        <w:rPr>
          <w:rFonts w:ascii="Times New Roman" w:hAnsi="Times New Roman" w:cs="Times New Roman"/>
          <w:sz w:val="24"/>
          <w:szCs w:val="24"/>
        </w:rPr>
        <w:t xml:space="preserve"> Stanley Cup of Hockey and Suicide in Quebec, </w:t>
      </w:r>
      <w:r w:rsidRPr="00180137">
        <w:rPr>
          <w:rFonts w:ascii="Times New Roman" w:hAnsi="Times New Roman" w:cs="Times New Roman"/>
          <w:i/>
          <w:sz w:val="24"/>
          <w:szCs w:val="24"/>
        </w:rPr>
        <w:t>Social Forces</w:t>
      </w:r>
      <w:r w:rsidRPr="00180137">
        <w:rPr>
          <w:rFonts w:ascii="Times New Roman" w:hAnsi="Times New Roman" w:cs="Times New Roman"/>
          <w:sz w:val="24"/>
          <w:szCs w:val="24"/>
        </w:rPr>
        <w:t>, 77, 105–127.</w:t>
      </w:r>
    </w:p>
    <w:p w:rsidR="004F3659" w:rsidRPr="00180137" w:rsidRDefault="004F3659" w:rsidP="00180137">
      <w:pPr>
        <w:spacing w:line="360" w:lineRule="auto"/>
        <w:rPr>
          <w:rFonts w:ascii="Times New Roman" w:eastAsia="Arial Unicode MS" w:hAnsi="Times New Roman" w:cs="Times New Roman"/>
          <w:color w:val="2E2E2E"/>
          <w:sz w:val="24"/>
          <w:szCs w:val="24"/>
        </w:rPr>
      </w:pPr>
      <w:r w:rsidRPr="00180137">
        <w:rPr>
          <w:rFonts w:ascii="Times New Roman" w:hAnsi="Times New Roman" w:cs="Times New Roman"/>
          <w:sz w:val="24"/>
          <w:szCs w:val="24"/>
        </w:rPr>
        <w:t>Vieira, E.F.S.</w:t>
      </w:r>
      <w:r w:rsidR="00DB3EAA" w:rsidRPr="00180137">
        <w:rPr>
          <w:rFonts w:ascii="Times New Roman" w:hAnsi="Times New Roman" w:cs="Times New Roman"/>
          <w:sz w:val="24"/>
          <w:szCs w:val="24"/>
        </w:rPr>
        <w:t>,</w:t>
      </w:r>
      <w:r w:rsidRPr="00180137">
        <w:rPr>
          <w:rFonts w:ascii="Times New Roman" w:hAnsi="Times New Roman" w:cs="Times New Roman"/>
          <w:sz w:val="24"/>
          <w:szCs w:val="24"/>
        </w:rPr>
        <w:t xml:space="preserve"> 2012</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 xml:space="preserve">Investor sentiment and market reaction: </w:t>
      </w:r>
      <w:r w:rsidR="00DB3EAA" w:rsidRPr="00180137">
        <w:rPr>
          <w:rFonts w:ascii="Times New Roman" w:hAnsi="Times New Roman" w:cs="Times New Roman"/>
          <w:sz w:val="24"/>
          <w:szCs w:val="24"/>
        </w:rPr>
        <w:t>evidence on 2010 FIFA World Cup</w:t>
      </w:r>
      <w:r w:rsidRPr="00180137">
        <w:rPr>
          <w:rFonts w:ascii="Times New Roman" w:hAnsi="Times New Roman" w:cs="Times New Roman"/>
          <w:sz w:val="24"/>
          <w:szCs w:val="24"/>
        </w:rPr>
        <w:t xml:space="preserve">, </w:t>
      </w:r>
      <w:r w:rsidRPr="00180137">
        <w:rPr>
          <w:rFonts w:ascii="Times New Roman" w:hAnsi="Times New Roman" w:cs="Times New Roman"/>
          <w:i/>
          <w:iCs/>
          <w:sz w:val="24"/>
          <w:szCs w:val="24"/>
        </w:rPr>
        <w:t>Int</w:t>
      </w:r>
      <w:r w:rsidR="00DB3EAA" w:rsidRPr="00180137">
        <w:rPr>
          <w:rFonts w:ascii="Times New Roman" w:hAnsi="Times New Roman" w:cs="Times New Roman"/>
          <w:i/>
          <w:iCs/>
          <w:sz w:val="24"/>
          <w:szCs w:val="24"/>
        </w:rPr>
        <w:t xml:space="preserve">ernational Journal of </w:t>
      </w:r>
      <w:r w:rsidRPr="00180137">
        <w:rPr>
          <w:rFonts w:ascii="Times New Roman" w:hAnsi="Times New Roman" w:cs="Times New Roman"/>
          <w:i/>
          <w:iCs/>
          <w:sz w:val="24"/>
          <w:szCs w:val="24"/>
        </w:rPr>
        <w:t>Economics and Accounting</w:t>
      </w:r>
      <w:r w:rsidR="00DB3EAA" w:rsidRPr="00180137">
        <w:rPr>
          <w:rFonts w:ascii="Times New Roman" w:hAnsi="Times New Roman" w:cs="Times New Roman"/>
          <w:sz w:val="24"/>
          <w:szCs w:val="24"/>
        </w:rPr>
        <w:t>,</w:t>
      </w:r>
      <w:r w:rsidRPr="00180137">
        <w:rPr>
          <w:rFonts w:ascii="Times New Roman" w:hAnsi="Times New Roman" w:cs="Times New Roman"/>
          <w:sz w:val="24"/>
          <w:szCs w:val="24"/>
        </w:rPr>
        <w:t xml:space="preserve"> 3</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51–76</w:t>
      </w:r>
      <w:r w:rsidR="00DB3EAA" w:rsidRPr="00180137">
        <w:rPr>
          <w:rFonts w:ascii="Times New Roman" w:hAnsi="Times New Roman" w:cs="Times New Roman"/>
          <w:sz w:val="24"/>
          <w:szCs w:val="24"/>
        </w:rPr>
        <w:t>.</w:t>
      </w:r>
    </w:p>
    <w:p w:rsidR="004F3659" w:rsidRDefault="004F3659" w:rsidP="00180137">
      <w:pPr>
        <w:spacing w:line="360" w:lineRule="auto"/>
        <w:rPr>
          <w:rFonts w:ascii="Times New Roman" w:hAnsi="Times New Roman" w:cs="Times New Roman"/>
          <w:sz w:val="24"/>
          <w:szCs w:val="24"/>
        </w:rPr>
      </w:pPr>
      <w:proofErr w:type="spellStart"/>
      <w:r w:rsidRPr="00180137">
        <w:rPr>
          <w:rFonts w:ascii="Times New Roman" w:hAnsi="Times New Roman" w:cs="Times New Roman"/>
          <w:sz w:val="24"/>
          <w:szCs w:val="24"/>
        </w:rPr>
        <w:t>Vlastak</w:t>
      </w:r>
      <w:r w:rsidR="00DB3EAA" w:rsidRPr="00180137">
        <w:rPr>
          <w:rFonts w:ascii="Times New Roman" w:hAnsi="Times New Roman" w:cs="Times New Roman"/>
          <w:sz w:val="24"/>
          <w:szCs w:val="24"/>
        </w:rPr>
        <w:t>is</w:t>
      </w:r>
      <w:proofErr w:type="spellEnd"/>
      <w:r w:rsidR="00DB3EAA" w:rsidRPr="00180137">
        <w:rPr>
          <w:rFonts w:ascii="Times New Roman" w:hAnsi="Times New Roman" w:cs="Times New Roman"/>
          <w:sz w:val="24"/>
          <w:szCs w:val="24"/>
        </w:rPr>
        <w:t xml:space="preserve">, N., G. </w:t>
      </w:r>
      <w:proofErr w:type="spellStart"/>
      <w:r w:rsidR="00DB3EAA" w:rsidRPr="00180137">
        <w:rPr>
          <w:rFonts w:ascii="Times New Roman" w:hAnsi="Times New Roman" w:cs="Times New Roman"/>
          <w:sz w:val="24"/>
          <w:szCs w:val="24"/>
        </w:rPr>
        <w:t>Dotsis</w:t>
      </w:r>
      <w:proofErr w:type="spellEnd"/>
      <w:r w:rsidR="00DB3EAA" w:rsidRPr="00180137">
        <w:rPr>
          <w:rFonts w:ascii="Times New Roman" w:hAnsi="Times New Roman" w:cs="Times New Roman"/>
          <w:sz w:val="24"/>
          <w:szCs w:val="24"/>
        </w:rPr>
        <w:t xml:space="preserve">, R. </w:t>
      </w:r>
      <w:proofErr w:type="spellStart"/>
      <w:r w:rsidR="00DB3EAA" w:rsidRPr="00180137">
        <w:rPr>
          <w:rFonts w:ascii="Times New Roman" w:hAnsi="Times New Roman" w:cs="Times New Roman"/>
          <w:sz w:val="24"/>
          <w:szCs w:val="24"/>
        </w:rPr>
        <w:t>Markellos</w:t>
      </w:r>
      <w:proofErr w:type="spellEnd"/>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 xml:space="preserve">2008, How efficient is the European Football Betting Market? </w:t>
      </w:r>
      <w:proofErr w:type="gramStart"/>
      <w:r w:rsidRPr="00180137">
        <w:rPr>
          <w:rFonts w:ascii="Times New Roman" w:hAnsi="Times New Roman" w:cs="Times New Roman"/>
          <w:sz w:val="24"/>
          <w:szCs w:val="24"/>
        </w:rPr>
        <w:t>Evidence from Arbitrage and Trading Strategies</w:t>
      </w:r>
      <w:r w:rsidRPr="00180137">
        <w:rPr>
          <w:rFonts w:ascii="Times New Roman" w:hAnsi="Times New Roman" w:cs="Times New Roman"/>
          <w:i/>
          <w:sz w:val="24"/>
          <w:szCs w:val="24"/>
        </w:rPr>
        <w:t>,</w:t>
      </w:r>
      <w:r w:rsidRPr="00180137">
        <w:rPr>
          <w:rFonts w:ascii="Times New Roman" w:hAnsi="Times New Roman" w:cs="Times New Roman"/>
          <w:sz w:val="24"/>
          <w:szCs w:val="24"/>
        </w:rPr>
        <w:t xml:space="preserve"> </w:t>
      </w:r>
      <w:r w:rsidRPr="00180137">
        <w:rPr>
          <w:rFonts w:ascii="Times New Roman" w:hAnsi="Times New Roman" w:cs="Times New Roman"/>
          <w:i/>
          <w:sz w:val="24"/>
          <w:szCs w:val="24"/>
        </w:rPr>
        <w:t xml:space="preserve">International Journal of </w:t>
      </w:r>
      <w:r w:rsidR="00DB3EAA" w:rsidRPr="00180137">
        <w:rPr>
          <w:rFonts w:ascii="Times New Roman" w:hAnsi="Times New Roman" w:cs="Times New Roman"/>
          <w:i/>
          <w:sz w:val="24"/>
          <w:szCs w:val="24"/>
        </w:rPr>
        <w:t>F</w:t>
      </w:r>
      <w:r w:rsidRPr="00180137">
        <w:rPr>
          <w:rFonts w:ascii="Times New Roman" w:hAnsi="Times New Roman" w:cs="Times New Roman"/>
          <w:i/>
          <w:sz w:val="24"/>
          <w:szCs w:val="24"/>
        </w:rPr>
        <w:t>orecasting</w:t>
      </w:r>
      <w:r w:rsidR="00DB3EAA" w:rsidRPr="00180137">
        <w:rPr>
          <w:rFonts w:ascii="Times New Roman" w:hAnsi="Times New Roman" w:cs="Times New Roman"/>
          <w:sz w:val="24"/>
          <w:szCs w:val="24"/>
        </w:rPr>
        <w:t xml:space="preserve">, </w:t>
      </w:r>
      <w:r w:rsidRPr="00180137">
        <w:rPr>
          <w:rFonts w:ascii="Times New Roman" w:hAnsi="Times New Roman" w:cs="Times New Roman"/>
          <w:sz w:val="24"/>
          <w:szCs w:val="24"/>
        </w:rPr>
        <w:t>44, 426-444.</w:t>
      </w:r>
      <w:proofErr w:type="gramEnd"/>
      <w:r w:rsidRPr="00180137">
        <w:rPr>
          <w:rFonts w:ascii="Times New Roman" w:hAnsi="Times New Roman" w:cs="Times New Roman"/>
          <w:sz w:val="24"/>
          <w:szCs w:val="24"/>
        </w:rPr>
        <w:t xml:space="preserve"> </w:t>
      </w:r>
    </w:p>
    <w:p w:rsidR="009F5411" w:rsidRPr="009F5411" w:rsidRDefault="009F5411" w:rsidP="009F5411">
      <w:pPr>
        <w:pStyle w:val="Heading2"/>
        <w:rPr>
          <w:rFonts w:ascii="Times New Roman" w:hAnsi="Times New Roman" w:cs="Times New Roman"/>
          <w:color w:val="auto"/>
          <w:sz w:val="28"/>
          <w:szCs w:val="28"/>
        </w:rPr>
      </w:pPr>
      <w:bookmarkStart w:id="46" w:name="_Toc388440240"/>
      <w:r w:rsidRPr="009F5411">
        <w:rPr>
          <w:rFonts w:ascii="Times New Roman" w:hAnsi="Times New Roman" w:cs="Times New Roman"/>
          <w:color w:val="auto"/>
          <w:sz w:val="28"/>
          <w:szCs w:val="28"/>
        </w:rPr>
        <w:t>9.2</w:t>
      </w:r>
      <w:r w:rsidRPr="009F5411">
        <w:rPr>
          <w:rFonts w:ascii="Times New Roman" w:hAnsi="Times New Roman" w:cs="Times New Roman"/>
          <w:color w:val="auto"/>
          <w:sz w:val="28"/>
          <w:szCs w:val="28"/>
        </w:rPr>
        <w:tab/>
        <w:t>Books</w:t>
      </w:r>
      <w:bookmarkEnd w:id="46"/>
    </w:p>
    <w:p w:rsidR="009F5411" w:rsidRPr="008359C5" w:rsidRDefault="009F5411" w:rsidP="009F5411">
      <w:pPr>
        <w:spacing w:line="360" w:lineRule="auto"/>
        <w:rPr>
          <w:rFonts w:ascii="Times New Roman" w:eastAsia="Arial Unicode MS" w:hAnsi="Times New Roman" w:cs="Times New Roman"/>
          <w:sz w:val="24"/>
          <w:szCs w:val="24"/>
        </w:rPr>
      </w:pPr>
      <w:proofErr w:type="gramStart"/>
      <w:r w:rsidRPr="008359C5">
        <w:rPr>
          <w:rFonts w:ascii="Times New Roman" w:eastAsia="Arial Unicode MS" w:hAnsi="Times New Roman" w:cs="Times New Roman"/>
          <w:sz w:val="24"/>
          <w:szCs w:val="24"/>
        </w:rPr>
        <w:t>Brooks, C., 2008, Introductory economics for finance, Cambridge University Press., Second edition.</w:t>
      </w:r>
      <w:proofErr w:type="gramEnd"/>
    </w:p>
    <w:p w:rsidR="009F5411" w:rsidRPr="009F5411" w:rsidRDefault="009F5411" w:rsidP="009F5411">
      <w:pPr>
        <w:autoSpaceDE w:val="0"/>
        <w:autoSpaceDN w:val="0"/>
        <w:adjustRightInd w:val="0"/>
        <w:spacing w:after="0" w:line="360" w:lineRule="auto"/>
        <w:jc w:val="both"/>
        <w:rPr>
          <w:rFonts w:ascii="Times New Roman" w:hAnsi="Times New Roman" w:cs="Times New Roman"/>
          <w:sz w:val="24"/>
          <w:szCs w:val="24"/>
        </w:rPr>
      </w:pPr>
      <w:proofErr w:type="spellStart"/>
      <w:r w:rsidRPr="009F5411">
        <w:rPr>
          <w:rFonts w:ascii="Times New Roman" w:hAnsi="Times New Roman" w:cs="Times New Roman"/>
          <w:sz w:val="24"/>
          <w:szCs w:val="24"/>
        </w:rPr>
        <w:t>Christoffersen</w:t>
      </w:r>
      <w:proofErr w:type="spellEnd"/>
      <w:r w:rsidRPr="009F5411">
        <w:rPr>
          <w:rFonts w:ascii="Times New Roman" w:hAnsi="Times New Roman" w:cs="Times New Roman"/>
          <w:sz w:val="24"/>
          <w:szCs w:val="24"/>
        </w:rPr>
        <w:t>, P.F., 2003, Elements of Financial Risk Management. Amsterdam: Academic Press</w:t>
      </w:r>
    </w:p>
    <w:p w:rsidR="009F5411" w:rsidRPr="009F5411" w:rsidRDefault="009F5411" w:rsidP="009F5411">
      <w:pPr>
        <w:pStyle w:val="Heading2"/>
        <w:rPr>
          <w:rFonts w:ascii="Times New Roman" w:hAnsi="Times New Roman" w:cs="Times New Roman"/>
          <w:color w:val="auto"/>
          <w:sz w:val="28"/>
          <w:szCs w:val="28"/>
        </w:rPr>
      </w:pPr>
      <w:bookmarkStart w:id="47" w:name="_Toc388440241"/>
      <w:r>
        <w:rPr>
          <w:rFonts w:ascii="Times New Roman" w:hAnsi="Times New Roman" w:cs="Times New Roman"/>
          <w:color w:val="auto"/>
          <w:sz w:val="28"/>
          <w:szCs w:val="28"/>
        </w:rPr>
        <w:lastRenderedPageBreak/>
        <w:t>9.3</w:t>
      </w:r>
      <w:r w:rsidRPr="009F5411">
        <w:rPr>
          <w:rFonts w:ascii="Times New Roman" w:hAnsi="Times New Roman" w:cs="Times New Roman"/>
          <w:color w:val="auto"/>
          <w:sz w:val="28"/>
          <w:szCs w:val="28"/>
        </w:rPr>
        <w:tab/>
        <w:t>Internet sites:</w:t>
      </w:r>
      <w:bookmarkEnd w:id="47"/>
    </w:p>
    <w:p w:rsidR="009F5411" w:rsidRDefault="009F5411" w:rsidP="009F5411">
      <w:pPr>
        <w:spacing w:after="150" w:line="360" w:lineRule="auto"/>
        <w:rPr>
          <w:rStyle w:val="Hyperlink"/>
          <w:rFonts w:ascii="Times New Roman" w:hAnsi="Times New Roman" w:cs="Times New Roman"/>
          <w:sz w:val="24"/>
          <w:szCs w:val="24"/>
        </w:rPr>
      </w:pPr>
      <w:hyperlink r:id="rId21" w:history="1">
        <w:r w:rsidRPr="00E8704F">
          <w:rPr>
            <w:rStyle w:val="Hyperlink"/>
            <w:rFonts w:ascii="Times New Roman" w:hAnsi="Times New Roman" w:cs="Times New Roman"/>
            <w:sz w:val="24"/>
            <w:szCs w:val="24"/>
          </w:rPr>
          <w:t>http://www.rsssf.com</w:t>
        </w:r>
      </w:hyperlink>
    </w:p>
    <w:p w:rsidR="009F5411" w:rsidRDefault="009F5411" w:rsidP="009F5411">
      <w:pPr>
        <w:spacing w:after="150" w:line="360" w:lineRule="auto"/>
        <w:rPr>
          <w:rFonts w:ascii="Times New Roman" w:eastAsia="Times New Roman" w:hAnsi="Times New Roman" w:cs="Times New Roman"/>
          <w:iCs/>
          <w:color w:val="000000"/>
          <w:sz w:val="24"/>
          <w:szCs w:val="24"/>
        </w:rPr>
      </w:pPr>
      <w:hyperlink r:id="rId22" w:history="1">
        <w:r w:rsidRPr="00FD17EA">
          <w:rPr>
            <w:rStyle w:val="Hyperlink"/>
          </w:rPr>
          <w:t>http://www.fifa.com/worldranking/rankingtable/</w:t>
        </w:r>
      </w:hyperlink>
      <w:r>
        <w:rPr>
          <w:rStyle w:val="Hyperlink"/>
        </w:rPr>
        <w:t xml:space="preserve"> </w:t>
      </w:r>
    </w:p>
    <w:p w:rsidR="009F5411" w:rsidRPr="009F5411" w:rsidRDefault="009F5411" w:rsidP="009F5411">
      <w:pPr>
        <w:pStyle w:val="Heading2"/>
        <w:rPr>
          <w:rFonts w:ascii="Times New Roman" w:hAnsi="Times New Roman" w:cs="Times New Roman"/>
          <w:color w:val="auto"/>
          <w:sz w:val="28"/>
          <w:szCs w:val="28"/>
        </w:rPr>
      </w:pPr>
      <w:bookmarkStart w:id="48" w:name="_Toc388440242"/>
      <w:r>
        <w:rPr>
          <w:rFonts w:ascii="Times New Roman" w:hAnsi="Times New Roman" w:cs="Times New Roman"/>
          <w:color w:val="auto"/>
          <w:sz w:val="28"/>
          <w:szCs w:val="28"/>
        </w:rPr>
        <w:t>9.4</w:t>
      </w:r>
      <w:r w:rsidRPr="009F5411">
        <w:rPr>
          <w:rFonts w:ascii="Times New Roman" w:hAnsi="Times New Roman" w:cs="Times New Roman"/>
          <w:color w:val="auto"/>
          <w:sz w:val="28"/>
          <w:szCs w:val="28"/>
        </w:rPr>
        <w:tab/>
        <w:t>Newspap</w:t>
      </w:r>
      <w:r w:rsidR="00436E4D">
        <w:rPr>
          <w:rFonts w:ascii="Times New Roman" w:hAnsi="Times New Roman" w:cs="Times New Roman"/>
          <w:color w:val="auto"/>
          <w:sz w:val="28"/>
          <w:szCs w:val="28"/>
        </w:rPr>
        <w:t>er articles</w:t>
      </w:r>
      <w:bookmarkEnd w:id="48"/>
    </w:p>
    <w:p w:rsidR="009F5411" w:rsidRPr="009F5411" w:rsidRDefault="009F5411" w:rsidP="009F5411">
      <w:pPr>
        <w:spacing w:line="360" w:lineRule="auto"/>
        <w:rPr>
          <w:rFonts w:ascii="Times New Roman" w:hAnsi="Times New Roman" w:cs="Times New Roman"/>
          <w:sz w:val="24"/>
          <w:szCs w:val="24"/>
        </w:rPr>
      </w:pPr>
      <w:proofErr w:type="spellStart"/>
      <w:r w:rsidRPr="009F5411">
        <w:rPr>
          <w:rFonts w:ascii="Times New Roman" w:hAnsi="Times New Roman" w:cs="Times New Roman"/>
          <w:sz w:val="24"/>
          <w:szCs w:val="24"/>
        </w:rPr>
        <w:t>Beeten</w:t>
      </w:r>
      <w:proofErr w:type="spellEnd"/>
      <w:r w:rsidRPr="009F5411">
        <w:rPr>
          <w:rFonts w:ascii="Times New Roman" w:hAnsi="Times New Roman" w:cs="Times New Roman"/>
          <w:sz w:val="24"/>
          <w:szCs w:val="24"/>
        </w:rPr>
        <w:t xml:space="preserve">, M., 17-4-2014, </w:t>
      </w:r>
      <w:proofErr w:type="spellStart"/>
      <w:r w:rsidRPr="009F5411">
        <w:rPr>
          <w:rFonts w:ascii="Times New Roman" w:hAnsi="Times New Roman" w:cs="Times New Roman"/>
          <w:sz w:val="24"/>
          <w:szCs w:val="24"/>
        </w:rPr>
        <w:t>Ster</w:t>
      </w:r>
      <w:proofErr w:type="spellEnd"/>
      <w:r w:rsidRPr="009F5411">
        <w:rPr>
          <w:rFonts w:ascii="Times New Roman" w:hAnsi="Times New Roman" w:cs="Times New Roman"/>
          <w:sz w:val="24"/>
          <w:szCs w:val="24"/>
        </w:rPr>
        <w:t xml:space="preserve"> </w:t>
      </w:r>
      <w:proofErr w:type="spellStart"/>
      <w:r w:rsidRPr="009F5411">
        <w:rPr>
          <w:rFonts w:ascii="Times New Roman" w:hAnsi="Times New Roman" w:cs="Times New Roman"/>
          <w:sz w:val="24"/>
          <w:szCs w:val="24"/>
        </w:rPr>
        <w:t>reclame</w:t>
      </w:r>
      <w:proofErr w:type="spellEnd"/>
      <w:r w:rsidRPr="009F5411">
        <w:rPr>
          <w:rFonts w:ascii="Times New Roman" w:hAnsi="Times New Roman" w:cs="Times New Roman"/>
          <w:sz w:val="24"/>
          <w:szCs w:val="24"/>
        </w:rPr>
        <w:t xml:space="preserve"> WK: 6666 euro per </w:t>
      </w:r>
      <w:proofErr w:type="spellStart"/>
      <w:r w:rsidRPr="009F5411">
        <w:rPr>
          <w:rFonts w:ascii="Times New Roman" w:hAnsi="Times New Roman" w:cs="Times New Roman"/>
          <w:sz w:val="24"/>
          <w:szCs w:val="24"/>
        </w:rPr>
        <w:t>seconde</w:t>
      </w:r>
      <w:proofErr w:type="spellEnd"/>
      <w:r w:rsidRPr="009F5411">
        <w:rPr>
          <w:rFonts w:ascii="Times New Roman" w:hAnsi="Times New Roman" w:cs="Times New Roman"/>
          <w:sz w:val="24"/>
          <w:szCs w:val="24"/>
        </w:rPr>
        <w:t xml:space="preserve">, </w:t>
      </w:r>
      <w:proofErr w:type="spellStart"/>
      <w:r w:rsidRPr="009F5411">
        <w:rPr>
          <w:rFonts w:ascii="Times New Roman" w:hAnsi="Times New Roman" w:cs="Times New Roman"/>
          <w:sz w:val="24"/>
          <w:szCs w:val="24"/>
        </w:rPr>
        <w:t>Algemeen</w:t>
      </w:r>
      <w:proofErr w:type="spellEnd"/>
      <w:r w:rsidRPr="009F5411">
        <w:rPr>
          <w:rFonts w:ascii="Times New Roman" w:hAnsi="Times New Roman" w:cs="Times New Roman"/>
          <w:sz w:val="24"/>
          <w:szCs w:val="24"/>
        </w:rPr>
        <w:t xml:space="preserve"> </w:t>
      </w:r>
      <w:proofErr w:type="spellStart"/>
      <w:r w:rsidRPr="009F5411">
        <w:rPr>
          <w:rFonts w:ascii="Times New Roman" w:hAnsi="Times New Roman" w:cs="Times New Roman"/>
          <w:sz w:val="24"/>
          <w:szCs w:val="24"/>
        </w:rPr>
        <w:t>Dagblad</w:t>
      </w:r>
      <w:proofErr w:type="spellEnd"/>
      <w:r w:rsidRPr="009F5411">
        <w:rPr>
          <w:rFonts w:ascii="Times New Roman" w:hAnsi="Times New Roman" w:cs="Times New Roman"/>
          <w:sz w:val="24"/>
          <w:szCs w:val="24"/>
        </w:rPr>
        <w:t>.</w:t>
      </w: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Default="004516D5" w:rsidP="00180137">
      <w:pPr>
        <w:spacing w:after="150" w:line="360" w:lineRule="auto"/>
        <w:rPr>
          <w:rFonts w:ascii="Times New Roman" w:eastAsia="Times New Roman" w:hAnsi="Times New Roman" w:cs="Times New Roman"/>
          <w:iCs/>
          <w:color w:val="000000"/>
          <w:sz w:val="24"/>
          <w:szCs w:val="24"/>
        </w:rPr>
      </w:pPr>
    </w:p>
    <w:p w:rsidR="004516D5" w:rsidRPr="004516D5" w:rsidRDefault="004516D5" w:rsidP="004516D5">
      <w:pPr>
        <w:pStyle w:val="Heading1"/>
        <w:rPr>
          <w:rFonts w:ascii="Times New Roman" w:eastAsia="Times New Roman" w:hAnsi="Times New Roman" w:cs="Times New Roman"/>
          <w:color w:val="auto"/>
          <w:sz w:val="32"/>
          <w:szCs w:val="32"/>
        </w:rPr>
      </w:pPr>
      <w:bookmarkStart w:id="49" w:name="_Toc388440243"/>
      <w:r w:rsidRPr="004516D5">
        <w:rPr>
          <w:rFonts w:ascii="Times New Roman" w:eastAsia="Times New Roman" w:hAnsi="Times New Roman" w:cs="Times New Roman"/>
          <w:color w:val="auto"/>
          <w:sz w:val="32"/>
          <w:szCs w:val="32"/>
        </w:rPr>
        <w:lastRenderedPageBreak/>
        <w:t>Appendix A</w:t>
      </w:r>
      <w:bookmarkEnd w:id="49"/>
    </w:p>
    <w:p w:rsidR="004516D5" w:rsidRPr="004516D5" w:rsidRDefault="004516D5" w:rsidP="004516D5"/>
    <w:p w:rsidR="004516D5" w:rsidRPr="0040737A" w:rsidRDefault="004516D5" w:rsidP="004516D5">
      <w:pPr>
        <w:pBdr>
          <w:top w:val="single" w:sz="4" w:space="1" w:color="auto"/>
        </w:pBdr>
        <w:rPr>
          <w:rFonts w:ascii="Times New Roman" w:eastAsiaTheme="minorEastAsia" w:hAnsi="Times New Roman" w:cs="Times New Roman"/>
          <w:bCs/>
          <w:sz w:val="20"/>
          <w:szCs w:val="20"/>
        </w:rPr>
      </w:pPr>
      <w:r w:rsidRPr="00C836ED">
        <w:rPr>
          <w:rFonts w:ascii="Times New Roman" w:hAnsi="Times New Roman" w:cs="Times New Roman"/>
          <w:sz w:val="20"/>
          <w:szCs w:val="20"/>
        </w:rPr>
        <w:t>This table shows the</w:t>
      </w:r>
      <w:r>
        <w:rPr>
          <w:rFonts w:ascii="Times New Roman" w:hAnsi="Times New Roman" w:cs="Times New Roman"/>
          <w:sz w:val="20"/>
          <w:szCs w:val="20"/>
        </w:rPr>
        <w:t xml:space="preserve"> regression coefficients and T value of the regression: </w:t>
      </w:r>
      <m:oMath>
        <m:r>
          <w:rPr>
            <w:rFonts w:ascii="Cambria Math" w:hAnsi="Cambria Math" w:cs="Times New Roman"/>
            <w:sz w:val="20"/>
            <w:szCs w:val="20"/>
          </w:rPr>
          <w:br/>
        </m:r>
      </m:oMath>
      <m:oMathPara>
        <m:oMath>
          <m:sSubSup>
            <m:sSubSupPr>
              <m:ctrlPr>
                <w:rPr>
                  <w:rFonts w:ascii="Cambria Math" w:hAnsi="Cambria Math" w:cs="Times New Roman"/>
                  <w:bCs/>
                  <w:i/>
                  <w:sz w:val="20"/>
                  <w:szCs w:val="20"/>
                </w:rPr>
              </m:ctrlPr>
            </m:sSubSupPr>
            <m:e>
              <m:r>
                <w:rPr>
                  <w:rFonts w:ascii="Cambria Math" w:hAnsi="Cambria Math" w:cs="Times New Roman"/>
                  <w:sz w:val="20"/>
                  <w:szCs w:val="20"/>
                </w:rPr>
                <m:t>R</m:t>
              </m:r>
            </m:e>
            <m:sub>
              <m:r>
                <w:rPr>
                  <w:rFonts w:ascii="Cambria Math" w:hAnsi="Cambria Math" w:cs="Times New Roman"/>
                  <w:sz w:val="20"/>
                  <w:szCs w:val="20"/>
                </w:rPr>
                <m:t>i,t</m:t>
              </m:r>
            </m:sub>
            <m:sup>
              <m:r>
                <w:rPr>
                  <w:rFonts w:ascii="Cambria Math" w:hAnsi="Cambria Math" w:cs="Times New Roman"/>
                  <w:sz w:val="20"/>
                  <w:szCs w:val="20"/>
                </w:rPr>
                <m:t>0</m:t>
              </m:r>
            </m:sup>
          </m:sSubSup>
          <m:r>
            <w:rPr>
              <w:rFonts w:ascii="Cambria Math" w:hAnsi="Cambria Math" w:cs="Times New Roman"/>
              <w:sz w:val="20"/>
              <w:szCs w:val="20"/>
            </w:rPr>
            <m:t xml:space="preserve">=α+ </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1</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it-1</m:t>
              </m:r>
              <m:ctrlPr>
                <w:rPr>
                  <w:rFonts w:ascii="Cambria Math" w:hAnsi="Cambria Math" w:cs="Times New Roman"/>
                  <w:bCs/>
                  <w:i/>
                  <w:sz w:val="20"/>
                  <w:szCs w:val="20"/>
                </w:rPr>
              </m:ctrlP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2</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msci-1</m:t>
              </m:r>
              <m:ctrlPr>
                <w:rPr>
                  <w:rFonts w:ascii="Cambria Math" w:hAnsi="Cambria Math" w:cs="Times New Roman"/>
                  <w:bCs/>
                  <w:i/>
                  <w:sz w:val="20"/>
                  <w:szCs w:val="20"/>
                </w:rPr>
              </m:ctrlP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3</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m:t>
              </m:r>
              <m:ctrlPr>
                <w:rPr>
                  <w:rFonts w:ascii="Cambria Math" w:hAnsi="Cambria Math" w:cs="Times New Roman"/>
                  <w:bCs/>
                  <w:i/>
                  <w:sz w:val="20"/>
                  <w:szCs w:val="20"/>
                </w:rPr>
              </m:ctrlP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4</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msci+1</m:t>
              </m:r>
              <m:ctrlPr>
                <w:rPr>
                  <w:rFonts w:ascii="Cambria Math" w:hAnsi="Cambria Math" w:cs="Times New Roman"/>
                  <w:bCs/>
                  <w:i/>
                  <w:sz w:val="20"/>
                  <w:szCs w:val="20"/>
                </w:rPr>
              </m:ctrlP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ctrlPr>
                <w:rPr>
                  <w:rFonts w:ascii="Cambria Math" w:hAnsi="Cambria Math" w:cs="Times New Roman"/>
                  <w:bCs/>
                  <w:i/>
                  <w:sz w:val="20"/>
                  <w:szCs w:val="20"/>
                </w:rPr>
              </m:ctrlPr>
            </m:e>
            <m:sub>
              <m:r>
                <w:rPr>
                  <w:rFonts w:ascii="Cambria Math" w:hAnsi="Cambria Math" w:cs="Times New Roman"/>
                  <w:sz w:val="20"/>
                  <w:szCs w:val="20"/>
                </w:rPr>
                <m:t>5</m:t>
              </m:r>
              <m:ctrlPr>
                <w:rPr>
                  <w:rFonts w:ascii="Cambria Math" w:hAnsi="Cambria Math" w:cs="Times New Roman"/>
                  <w:bCs/>
                  <w:i/>
                  <w:sz w:val="20"/>
                  <w:szCs w:val="20"/>
                </w:rPr>
              </m:ctrlPr>
            </m:sub>
          </m:sSub>
          <m:sSub>
            <m:sSubPr>
              <m:ctrlPr>
                <w:rPr>
                  <w:rFonts w:ascii="Cambria Math" w:hAnsi="Cambria Math" w:cs="Times New Roman"/>
                  <w:i/>
                  <w:sz w:val="20"/>
                  <w:szCs w:val="20"/>
                </w:rPr>
              </m:ctrlPr>
            </m:sSubPr>
            <m:e>
              <m:r>
                <w:rPr>
                  <w:rFonts w:ascii="Cambria Math" w:hAnsi="Cambria Math" w:cs="Times New Roman"/>
                  <w:sz w:val="20"/>
                  <w:szCs w:val="20"/>
                </w:rPr>
                <m:t>D</m:t>
              </m:r>
              <m:ctrlPr>
                <w:rPr>
                  <w:rFonts w:ascii="Cambria Math" w:hAnsi="Cambria Math" w:cs="Times New Roman"/>
                  <w:bCs/>
                  <w:i/>
                  <w:sz w:val="20"/>
                  <w:szCs w:val="20"/>
                </w:rPr>
              </m:ctrlPr>
            </m:e>
            <m:sub>
              <m:r>
                <w:rPr>
                  <w:rFonts w:ascii="Cambria Math" w:hAnsi="Cambria Math" w:cs="Times New Roman"/>
                  <w:sz w:val="20"/>
                  <w:szCs w:val="20"/>
                </w:rPr>
                <m:t>t</m:t>
              </m:r>
              <m:ctrlPr>
                <w:rPr>
                  <w:rFonts w:ascii="Cambria Math" w:hAnsi="Cambria Math" w:cs="Times New Roman"/>
                  <w:bCs/>
                  <w:i/>
                  <w:sz w:val="20"/>
                  <w:szCs w:val="20"/>
                </w:rPr>
              </m:ctrlP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ε</m:t>
              </m:r>
              <m:ctrlPr>
                <w:rPr>
                  <w:rFonts w:ascii="Cambria Math" w:hAnsi="Cambria Math" w:cs="Times New Roman"/>
                  <w:bCs/>
                  <w:i/>
                  <w:sz w:val="20"/>
                  <w:szCs w:val="20"/>
                </w:rPr>
              </m:ctrlPr>
            </m:e>
            <m:sub>
              <m:r>
                <w:rPr>
                  <w:rFonts w:ascii="Cambria Math" w:hAnsi="Cambria Math" w:cs="Times New Roman"/>
                  <w:sz w:val="20"/>
                  <w:szCs w:val="20"/>
                </w:rPr>
                <m:t>it</m:t>
              </m:r>
              <m:ctrlPr>
                <w:rPr>
                  <w:rFonts w:ascii="Cambria Math" w:hAnsi="Cambria Math" w:cs="Times New Roman"/>
                  <w:bCs/>
                  <w:i/>
                  <w:sz w:val="20"/>
                  <w:szCs w:val="20"/>
                </w:rPr>
              </m:ctrlPr>
            </m:sub>
          </m:sSub>
        </m:oMath>
      </m:oMathPara>
    </w:p>
    <w:p w:rsidR="00E330B9" w:rsidRDefault="004516D5" w:rsidP="004516D5">
      <w:pPr>
        <w:pBdr>
          <w:top w:val="single" w:sz="4" w:space="1" w:color="auto"/>
        </w:pBdr>
        <w:spacing w:line="240" w:lineRule="auto"/>
        <w:rPr>
          <w:rFonts w:ascii="Times New Roman" w:eastAsia="Arial Unicode MS" w:hAnsi="Times New Roman" w:cs="Times New Roman"/>
          <w:color w:val="2E2E2E"/>
          <w:sz w:val="24"/>
          <w:szCs w:val="24"/>
        </w:rPr>
      </w:pPr>
      <w:r w:rsidRPr="0040737A">
        <w:rPr>
          <w:rFonts w:ascii="Times New Roman" w:hAnsi="Times New Roman" w:cs="Times New Roman"/>
          <w:sz w:val="20"/>
          <w:szCs w:val="20"/>
        </w:rPr>
        <w:t xml:space="preserve">Where </w:t>
      </w:r>
      <m:oMath>
        <m:r>
          <w:rPr>
            <w:rFonts w:ascii="Cambria Math" w:hAnsi="Cambria Math" w:cs="Times New Roman"/>
            <w:sz w:val="20"/>
            <w:szCs w:val="20"/>
          </w:rPr>
          <m:t>α</m:t>
        </m:r>
      </m:oMath>
      <w:r w:rsidRPr="0040737A">
        <w:rPr>
          <w:rFonts w:ascii="Times New Roman" w:eastAsiaTheme="minorEastAsia" w:hAnsi="Times New Roman" w:cs="Times New Roman"/>
          <w:sz w:val="20"/>
          <w:szCs w:val="20"/>
        </w:rPr>
        <w:t xml:space="preserve"> is the constant parameter, </w:t>
      </w:r>
      <m:oMath>
        <m:r>
          <w:rPr>
            <w:rFonts w:ascii="Cambria Math" w:hAnsi="Cambria Math" w:cs="Times New Roman"/>
            <w:sz w:val="20"/>
            <w:szCs w:val="20"/>
          </w:rPr>
          <m:t>β</m:t>
        </m:r>
      </m:oMath>
      <w:r w:rsidRPr="0040737A">
        <w:rPr>
          <w:rFonts w:ascii="Times New Roman" w:eastAsiaTheme="minorEastAsia" w:hAnsi="Times New Roman" w:cs="Times New Roman"/>
          <w:sz w:val="20"/>
          <w:szCs w:val="20"/>
        </w:rPr>
        <w:t xml:space="preserve"> is the slope, </w:t>
      </w:r>
      <m:oMath>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it-1</m:t>
            </m:r>
            <m:ctrlPr>
              <w:rPr>
                <w:rFonts w:ascii="Cambria Math" w:hAnsi="Cambria Math" w:cs="Times New Roman"/>
                <w:bCs/>
                <w:i/>
                <w:sz w:val="20"/>
                <w:szCs w:val="20"/>
              </w:rPr>
            </m:ctrlPr>
          </m:sub>
        </m:sSub>
      </m:oMath>
      <w:r w:rsidRPr="0040737A">
        <w:rPr>
          <w:rFonts w:ascii="Times New Roman" w:eastAsiaTheme="minorEastAsia" w:hAnsi="Times New Roman" w:cs="Times New Roman"/>
          <w:bCs/>
          <w:sz w:val="20"/>
          <w:szCs w:val="20"/>
        </w:rPr>
        <w:t xml:space="preserve"> is the index return at t=-1, </w:t>
      </w:r>
      <m:oMath>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msci-1</m:t>
            </m:r>
            <m:ctrlPr>
              <w:rPr>
                <w:rFonts w:ascii="Cambria Math" w:hAnsi="Cambria Math" w:cs="Times New Roman"/>
                <w:bCs/>
                <w:i/>
                <w:sz w:val="20"/>
                <w:szCs w:val="20"/>
              </w:rPr>
            </m:ctrlPr>
          </m:sub>
        </m:sSub>
      </m:oMath>
      <w:r w:rsidRPr="0040737A">
        <w:rPr>
          <w:rFonts w:ascii="Times New Roman" w:eastAsiaTheme="minorEastAsia" w:hAnsi="Times New Roman" w:cs="Times New Roman"/>
          <w:bCs/>
          <w:sz w:val="20"/>
          <w:szCs w:val="20"/>
        </w:rPr>
        <w:t>is the return of the MSCI World index at t</w:t>
      </w:r>
      <w:r>
        <w:rPr>
          <w:rFonts w:ascii="Times New Roman" w:eastAsiaTheme="minorEastAsia" w:hAnsi="Times New Roman" w:cs="Times New Roman"/>
          <w:bCs/>
          <w:sz w:val="20"/>
          <w:szCs w:val="20"/>
        </w:rPr>
        <w:t>=</w:t>
      </w:r>
      <w:r w:rsidRPr="0040737A">
        <w:rPr>
          <w:rFonts w:ascii="Times New Roman" w:eastAsiaTheme="minorEastAsia" w:hAnsi="Times New Roman" w:cs="Times New Roman"/>
          <w:bCs/>
          <w:sz w:val="20"/>
          <w:szCs w:val="20"/>
        </w:rPr>
        <w:t xml:space="preserve">-1, </w:t>
      </w:r>
      <m:oMath>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m:t>
            </m:r>
            <m:ctrlPr>
              <w:rPr>
                <w:rFonts w:ascii="Cambria Math" w:hAnsi="Cambria Math" w:cs="Times New Roman"/>
                <w:bCs/>
                <w:i/>
                <w:sz w:val="20"/>
                <w:szCs w:val="20"/>
              </w:rPr>
            </m:ctrlPr>
          </m:sub>
        </m:sSub>
      </m:oMath>
      <w:r w:rsidRPr="0040737A">
        <w:rPr>
          <w:rFonts w:ascii="Times New Roman" w:eastAsiaTheme="minorEastAsia" w:hAnsi="Times New Roman" w:cs="Times New Roman"/>
          <w:bCs/>
          <w:sz w:val="20"/>
          <w:szCs w:val="20"/>
        </w:rPr>
        <w:t xml:space="preserve">is the return of the MSCI World index at t=0, </w:t>
      </w:r>
      <m:oMath>
        <m:sSub>
          <m:sSubPr>
            <m:ctrlPr>
              <w:rPr>
                <w:rFonts w:ascii="Cambria Math" w:hAnsi="Cambria Math" w:cs="Times New Roman"/>
                <w:i/>
                <w:sz w:val="20"/>
                <w:szCs w:val="20"/>
              </w:rPr>
            </m:ctrlPr>
          </m:sSubPr>
          <m:e>
            <m:r>
              <w:rPr>
                <w:rFonts w:ascii="Cambria Math" w:hAnsi="Cambria Math" w:cs="Times New Roman"/>
                <w:sz w:val="20"/>
                <w:szCs w:val="20"/>
              </w:rPr>
              <m:t>R</m:t>
            </m:r>
            <m:ctrlPr>
              <w:rPr>
                <w:rFonts w:ascii="Cambria Math" w:hAnsi="Cambria Math" w:cs="Times New Roman"/>
                <w:bCs/>
                <w:i/>
                <w:sz w:val="20"/>
                <w:szCs w:val="20"/>
              </w:rPr>
            </m:ctrlPr>
          </m:e>
          <m:sub>
            <m:r>
              <w:rPr>
                <w:rFonts w:ascii="Cambria Math" w:hAnsi="Cambria Math" w:cs="Times New Roman"/>
                <w:sz w:val="20"/>
                <w:szCs w:val="20"/>
              </w:rPr>
              <m:t>msci+1</m:t>
            </m:r>
            <m:ctrlPr>
              <w:rPr>
                <w:rFonts w:ascii="Cambria Math" w:hAnsi="Cambria Math" w:cs="Times New Roman"/>
                <w:bCs/>
                <w:i/>
                <w:sz w:val="20"/>
                <w:szCs w:val="20"/>
              </w:rPr>
            </m:ctrlPr>
          </m:sub>
        </m:sSub>
      </m:oMath>
      <w:r w:rsidRPr="0040737A">
        <w:rPr>
          <w:rFonts w:ascii="Times New Roman" w:eastAsiaTheme="minorEastAsia" w:hAnsi="Times New Roman" w:cs="Times New Roman"/>
          <w:bCs/>
          <w:sz w:val="20"/>
          <w:szCs w:val="20"/>
        </w:rPr>
        <w:t>is the return of the MSCI World index at t</w:t>
      </w:r>
      <w:r>
        <w:rPr>
          <w:rFonts w:ascii="Times New Roman" w:eastAsiaTheme="minorEastAsia" w:hAnsi="Times New Roman" w:cs="Times New Roman"/>
          <w:bCs/>
          <w:sz w:val="20"/>
          <w:szCs w:val="20"/>
        </w:rPr>
        <w:t>=</w:t>
      </w:r>
      <w:r w:rsidRPr="0040737A">
        <w:rPr>
          <w:rFonts w:ascii="Times New Roman" w:eastAsiaTheme="minorEastAsia" w:hAnsi="Times New Roman" w:cs="Times New Roman"/>
          <w:bCs/>
          <w:sz w:val="20"/>
          <w:szCs w:val="20"/>
        </w:rPr>
        <w:t xml:space="preserve">+1, </w:t>
      </w:r>
      <m:oMath>
        <m:sSub>
          <m:sSubPr>
            <m:ctrlPr>
              <w:rPr>
                <w:rFonts w:ascii="Cambria Math" w:hAnsi="Cambria Math" w:cs="Times New Roman"/>
                <w:i/>
                <w:sz w:val="20"/>
                <w:szCs w:val="20"/>
              </w:rPr>
            </m:ctrlPr>
          </m:sSubPr>
          <m:e>
            <m:r>
              <w:rPr>
                <w:rFonts w:ascii="Cambria Math" w:hAnsi="Cambria Math" w:cs="Times New Roman"/>
                <w:sz w:val="20"/>
                <w:szCs w:val="20"/>
              </w:rPr>
              <m:t>D</m:t>
            </m:r>
            <m:ctrlPr>
              <w:rPr>
                <w:rFonts w:ascii="Cambria Math" w:hAnsi="Cambria Math" w:cs="Times New Roman"/>
                <w:bCs/>
                <w:i/>
                <w:sz w:val="20"/>
                <w:szCs w:val="20"/>
              </w:rPr>
            </m:ctrlPr>
          </m:e>
          <m:sub>
            <m:r>
              <w:rPr>
                <w:rFonts w:ascii="Cambria Math" w:hAnsi="Cambria Math" w:cs="Times New Roman"/>
                <w:sz w:val="20"/>
                <w:szCs w:val="20"/>
              </w:rPr>
              <m:t>t</m:t>
            </m:r>
            <m:ctrlPr>
              <w:rPr>
                <w:rFonts w:ascii="Cambria Math" w:hAnsi="Cambria Math" w:cs="Times New Roman"/>
                <w:bCs/>
                <w:i/>
                <w:sz w:val="20"/>
                <w:szCs w:val="20"/>
              </w:rPr>
            </m:ctrlPr>
          </m:sub>
        </m:sSub>
      </m:oMath>
      <w:r w:rsidRPr="0040737A">
        <w:rPr>
          <w:rFonts w:ascii="Times New Roman" w:eastAsiaTheme="minorEastAsia" w:hAnsi="Times New Roman" w:cs="Times New Roman"/>
          <w:bCs/>
          <w:sz w:val="20"/>
          <w:szCs w:val="20"/>
        </w:rPr>
        <w:t xml:space="preserve">is the dummy variable which contains 1 for Monday until Tuesday and </w:t>
      </w:r>
      <m:oMath>
        <m:sSub>
          <m:sSubPr>
            <m:ctrlPr>
              <w:rPr>
                <w:rFonts w:ascii="Cambria Math" w:hAnsi="Cambria Math" w:cs="Times New Roman"/>
                <w:i/>
                <w:sz w:val="20"/>
                <w:szCs w:val="20"/>
              </w:rPr>
            </m:ctrlPr>
          </m:sSubPr>
          <m:e>
            <m:r>
              <w:rPr>
                <w:rFonts w:ascii="Cambria Math" w:hAnsi="Cambria Math" w:cs="Times New Roman"/>
                <w:sz w:val="20"/>
                <w:szCs w:val="20"/>
              </w:rPr>
              <m:t>ε</m:t>
            </m:r>
            <m:ctrlPr>
              <w:rPr>
                <w:rFonts w:ascii="Cambria Math" w:hAnsi="Cambria Math" w:cs="Times New Roman"/>
                <w:bCs/>
                <w:i/>
                <w:sz w:val="20"/>
                <w:szCs w:val="20"/>
              </w:rPr>
            </m:ctrlPr>
          </m:e>
          <m:sub>
            <m:r>
              <w:rPr>
                <w:rFonts w:ascii="Cambria Math" w:hAnsi="Cambria Math" w:cs="Times New Roman"/>
                <w:sz w:val="20"/>
                <w:szCs w:val="20"/>
              </w:rPr>
              <m:t>it</m:t>
            </m:r>
            <m:ctrlPr>
              <w:rPr>
                <w:rFonts w:ascii="Cambria Math" w:hAnsi="Cambria Math" w:cs="Times New Roman"/>
                <w:bCs/>
                <w:i/>
                <w:sz w:val="20"/>
                <w:szCs w:val="20"/>
              </w:rPr>
            </m:ctrlPr>
          </m:sub>
        </m:sSub>
      </m:oMath>
      <w:r w:rsidRPr="0040737A">
        <w:rPr>
          <w:rFonts w:ascii="Times New Roman" w:hAnsi="Times New Roman" w:cs="Times New Roman"/>
          <w:sz w:val="20"/>
          <w:szCs w:val="20"/>
        </w:rPr>
        <w:t>is the error term.</w:t>
      </w:r>
      <w:r w:rsidRPr="004516D5">
        <w:drawing>
          <wp:inline distT="0" distB="0" distL="0" distR="0" wp14:anchorId="2F9B2ADE" wp14:editId="6EC8544F">
            <wp:extent cx="5731510" cy="196290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1962905"/>
                    </a:xfrm>
                    <a:prstGeom prst="rect">
                      <a:avLst/>
                    </a:prstGeom>
                    <a:noFill/>
                    <a:ln>
                      <a:noFill/>
                    </a:ln>
                  </pic:spPr>
                </pic:pic>
              </a:graphicData>
            </a:graphic>
          </wp:inline>
        </w:drawing>
      </w:r>
    </w:p>
    <w:sectPr w:rsidR="00E330B9" w:rsidSect="00EB07A4">
      <w:footerReference w:type="default" r:id="rId24"/>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965" w:rsidRDefault="00495965" w:rsidP="002E7697">
      <w:pPr>
        <w:spacing w:after="0" w:line="240" w:lineRule="auto"/>
      </w:pPr>
      <w:r>
        <w:separator/>
      </w:r>
    </w:p>
  </w:endnote>
  <w:endnote w:type="continuationSeparator" w:id="0">
    <w:p w:rsidR="00495965" w:rsidRDefault="00495965" w:rsidP="002E76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6B2" w:rsidRDefault="00BE06B2">
    <w:pPr>
      <w:pStyle w:val="Footer"/>
      <w:jc w:val="right"/>
    </w:pPr>
  </w:p>
  <w:p w:rsidR="00BE06B2" w:rsidRDefault="00BE06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2170780"/>
      <w:docPartObj>
        <w:docPartGallery w:val="Page Numbers (Bottom of Page)"/>
        <w:docPartUnique/>
      </w:docPartObj>
    </w:sdtPr>
    <w:sdtEndPr>
      <w:rPr>
        <w:noProof/>
      </w:rPr>
    </w:sdtEndPr>
    <w:sdtContent>
      <w:p w:rsidR="00BE06B2" w:rsidRDefault="00BE06B2" w:rsidP="00BE06B2">
        <w:pPr>
          <w:pStyle w:val="Footer"/>
          <w:ind w:left="3407" w:firstLine="4513"/>
        </w:pPr>
        <w:r>
          <w:t xml:space="preserve">Page | </w:t>
        </w:r>
        <w:r>
          <w:fldChar w:fldCharType="begin"/>
        </w:r>
        <w:r>
          <w:instrText xml:space="preserve"> PAGE   \* MERGEFORMAT </w:instrText>
        </w:r>
        <w:r>
          <w:fldChar w:fldCharType="separate"/>
        </w:r>
        <w:r w:rsidR="00CF5630">
          <w:rPr>
            <w:noProof/>
          </w:rPr>
          <w:t>2</w:t>
        </w:r>
        <w:r>
          <w:rPr>
            <w:noProof/>
          </w:rPr>
          <w:fldChar w:fldCharType="end"/>
        </w:r>
      </w:p>
    </w:sdtContent>
  </w:sdt>
  <w:p w:rsidR="00BE06B2" w:rsidRDefault="00BE06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965" w:rsidRDefault="00495965" w:rsidP="002E7697">
      <w:pPr>
        <w:spacing w:after="0" w:line="240" w:lineRule="auto"/>
      </w:pPr>
      <w:r>
        <w:separator/>
      </w:r>
    </w:p>
  </w:footnote>
  <w:footnote w:type="continuationSeparator" w:id="0">
    <w:p w:rsidR="00495965" w:rsidRDefault="00495965" w:rsidP="002E7697">
      <w:pPr>
        <w:spacing w:after="0" w:line="240" w:lineRule="auto"/>
      </w:pPr>
      <w:r>
        <w:continuationSeparator/>
      </w:r>
    </w:p>
  </w:footnote>
  <w:footnote w:id="1">
    <w:p w:rsidR="00BE06B2" w:rsidRDefault="00BE06B2" w:rsidP="002B7993">
      <w:pPr>
        <w:pStyle w:val="FootnoteText"/>
      </w:pPr>
      <w:r>
        <w:rPr>
          <w:rStyle w:val="FootnoteReference"/>
        </w:rPr>
        <w:footnoteRef/>
      </w:r>
      <w:r>
        <w:t xml:space="preserve"> With football is meant the game with 2 teams of 11 players. The team which has scored the most goals by foot in the goal of the opponent after 90 minutes wins. This game is called ‘soccer’ in the </w:t>
      </w:r>
      <w:proofErr w:type="gramStart"/>
      <w:r>
        <w:t>USA(</w:t>
      </w:r>
      <w:proofErr w:type="spellStart"/>
      <w:proofErr w:type="gramEnd"/>
      <w:r>
        <w:t>Scholtens</w:t>
      </w:r>
      <w:proofErr w:type="spellEnd"/>
      <w:r>
        <w:t xml:space="preserve"> and </w:t>
      </w:r>
      <w:proofErr w:type="spellStart"/>
      <w:r>
        <w:t>Peenstra</w:t>
      </w:r>
      <w:proofErr w:type="spellEnd"/>
      <w:r>
        <w:t>, 2009).</w:t>
      </w:r>
    </w:p>
  </w:footnote>
  <w:footnote w:id="2">
    <w:p w:rsidR="00BE06B2" w:rsidRPr="00436E4D" w:rsidRDefault="00BE06B2" w:rsidP="00FD17EA">
      <w:pPr>
        <w:pStyle w:val="FootnoteText"/>
      </w:pPr>
      <w:r>
        <w:rPr>
          <w:rStyle w:val="FootnoteReference"/>
        </w:rPr>
        <w:footnoteRef/>
      </w:r>
      <w:r w:rsidRPr="00436E4D">
        <w:t xml:space="preserve"> </w:t>
      </w:r>
      <w:proofErr w:type="spellStart"/>
      <w:r w:rsidRPr="00436E4D">
        <w:t>Edmans</w:t>
      </w:r>
      <w:proofErr w:type="spellEnd"/>
      <w:r w:rsidRPr="00436E4D">
        <w:t xml:space="preserve"> et al., 2007, p. 1969</w:t>
      </w:r>
    </w:p>
  </w:footnote>
  <w:footnote w:id="3">
    <w:p w:rsidR="00BE06B2" w:rsidRDefault="00BE06B2" w:rsidP="00E16E83">
      <w:pPr>
        <w:pStyle w:val="FootnoteText"/>
      </w:pPr>
      <w:r>
        <w:rPr>
          <w:rStyle w:val="FootnoteReference"/>
        </w:rPr>
        <w:footnoteRef/>
      </w:r>
      <w:r>
        <w:t xml:space="preserve"> Cao and Wei (2005) did an investigation in order to determine if the weather temperature has significant influence on the stock market exchange. Therefore, only their methodology has been mentioned. </w:t>
      </w:r>
    </w:p>
  </w:footnote>
  <w:footnote w:id="4">
    <w:p w:rsidR="00BE06B2" w:rsidRDefault="00BE06B2" w:rsidP="00991AD3">
      <w:pPr>
        <w:pStyle w:val="FootnoteText"/>
      </w:pPr>
      <w:r>
        <w:rPr>
          <w:rStyle w:val="FootnoteReference"/>
        </w:rPr>
        <w:footnoteRef/>
      </w:r>
      <w:r>
        <w:t xml:space="preserve"> The GARCH model is an extension to the ARCH model created by Engle (1982)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6B2" w:rsidRPr="00CF5630" w:rsidRDefault="00BE06B2">
    <w:pPr>
      <w:pStyle w:val="Header"/>
      <w:rPr>
        <w:u w:val="single"/>
      </w:rPr>
    </w:pPr>
    <w:r w:rsidRPr="00CF5630">
      <w:rPr>
        <w:u w:val="single"/>
      </w:rPr>
      <w:t>The influence of international footb</w:t>
    </w:r>
    <w:r w:rsidR="007918D5" w:rsidRPr="00CF5630">
      <w:rPr>
        <w:u w:val="single"/>
      </w:rPr>
      <w:t>all matches in the stock market</w:t>
    </w:r>
    <w:r w:rsidRPr="00CF5630">
      <w:rPr>
        <w:u w:val="single"/>
      </w:rPr>
      <w:tab/>
    </w:r>
    <w:proofErr w:type="spellStart"/>
    <w:r w:rsidRPr="00CF5630">
      <w:rPr>
        <w:u w:val="single"/>
      </w:rPr>
      <w:t>J.G.K</w:t>
    </w:r>
    <w:r w:rsidRPr="00CF5630">
      <w:rPr>
        <w:rFonts w:ascii="Times New Roman" w:hAnsi="Times New Roman" w:cs="Times New Roman"/>
        <w:sz w:val="24"/>
        <w:szCs w:val="24"/>
        <w:u w:val="single"/>
      </w:rPr>
      <w:t>ö</w:t>
    </w:r>
    <w:r w:rsidRPr="00CF5630">
      <w:rPr>
        <w:u w:val="single"/>
      </w:rPr>
      <w:t>hler</w:t>
    </w:r>
    <w:proofErr w:type="spellEnd"/>
  </w:p>
  <w:p w:rsidR="00BE06B2" w:rsidRDefault="00BE06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3in;height:3in" o:bullet="t"/>
    </w:pict>
  </w:numPicBullet>
  <w:abstractNum w:abstractNumId="0">
    <w:nsid w:val="1664402A"/>
    <w:multiLevelType w:val="multilevel"/>
    <w:tmpl w:val="9FB42F42"/>
    <w:lvl w:ilvl="0">
      <w:start w:val="5"/>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1A26611D"/>
    <w:multiLevelType w:val="multilevel"/>
    <w:tmpl w:val="D04A63F2"/>
    <w:lvl w:ilvl="0">
      <w:start w:val="4"/>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1E740B62"/>
    <w:multiLevelType w:val="hybridMultilevel"/>
    <w:tmpl w:val="02DC0CAA"/>
    <w:lvl w:ilvl="0" w:tplc="2FF2E782">
      <w:start w:val="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716E97"/>
    <w:multiLevelType w:val="multilevel"/>
    <w:tmpl w:val="A686D48E"/>
    <w:lvl w:ilvl="0">
      <w:start w:val="3"/>
      <w:numFmt w:val="decimal"/>
      <w:lvlText w:val="%1"/>
      <w:lvlJc w:val="left"/>
      <w:pPr>
        <w:ind w:left="570" w:hanging="570"/>
      </w:pPr>
      <w:rPr>
        <w:rFonts w:hint="default"/>
      </w:rPr>
    </w:lvl>
    <w:lvl w:ilvl="1">
      <w:start w:val="3"/>
      <w:numFmt w:val="decimal"/>
      <w:lvlText w:val="%1.%2"/>
      <w:lvlJc w:val="left"/>
      <w:pPr>
        <w:ind w:left="720" w:hanging="72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236D4CA4"/>
    <w:multiLevelType w:val="multilevel"/>
    <w:tmpl w:val="CE345FA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D444060"/>
    <w:multiLevelType w:val="multilevel"/>
    <w:tmpl w:val="B5980EF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EF748E"/>
    <w:multiLevelType w:val="hybridMultilevel"/>
    <w:tmpl w:val="023C25A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3C361DB0"/>
    <w:multiLevelType w:val="hybridMultilevel"/>
    <w:tmpl w:val="F15A9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5758CC"/>
    <w:multiLevelType w:val="multilevel"/>
    <w:tmpl w:val="26420DA6"/>
    <w:lvl w:ilvl="0">
      <w:start w:val="3"/>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nsid w:val="422B3959"/>
    <w:multiLevelType w:val="multilevel"/>
    <w:tmpl w:val="DDE8A1B4"/>
    <w:lvl w:ilvl="0">
      <w:start w:val="1"/>
      <w:numFmt w:val="decimal"/>
      <w:lvlText w:val="%1."/>
      <w:lvlJc w:val="left"/>
      <w:pPr>
        <w:ind w:left="780" w:hanging="360"/>
      </w:p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10">
    <w:nsid w:val="446C2694"/>
    <w:multiLevelType w:val="multilevel"/>
    <w:tmpl w:val="47E205F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51879EF"/>
    <w:multiLevelType w:val="multilevel"/>
    <w:tmpl w:val="4BECF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E537EC"/>
    <w:multiLevelType w:val="multilevel"/>
    <w:tmpl w:val="3500C176"/>
    <w:lvl w:ilvl="0">
      <w:start w:val="5"/>
      <w:numFmt w:val="decimal"/>
      <w:lvlText w:val="%1"/>
      <w:lvlJc w:val="left"/>
      <w:pPr>
        <w:ind w:left="360" w:hanging="360"/>
      </w:pPr>
      <w:rPr>
        <w:rFonts w:hint="default"/>
        <w:sz w:val="22"/>
      </w:rPr>
    </w:lvl>
    <w:lvl w:ilvl="1">
      <w:start w:val="4"/>
      <w:numFmt w:val="decimal"/>
      <w:lvlText w:val="%1.%2"/>
      <w:lvlJc w:val="left"/>
      <w:pPr>
        <w:ind w:left="360" w:hanging="360"/>
      </w:pPr>
      <w:rPr>
        <w:rFonts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720" w:hanging="72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080" w:hanging="1080"/>
      </w:pPr>
      <w:rPr>
        <w:rFonts w:hint="default"/>
        <w:sz w:val="22"/>
      </w:rPr>
    </w:lvl>
    <w:lvl w:ilvl="6">
      <w:start w:val="1"/>
      <w:numFmt w:val="decimal"/>
      <w:lvlText w:val="%1.%2.%3.%4.%5.%6.%7"/>
      <w:lvlJc w:val="left"/>
      <w:pPr>
        <w:ind w:left="1440" w:hanging="1440"/>
      </w:pPr>
      <w:rPr>
        <w:rFonts w:hint="default"/>
        <w:sz w:val="22"/>
      </w:rPr>
    </w:lvl>
    <w:lvl w:ilvl="7">
      <w:start w:val="1"/>
      <w:numFmt w:val="decimal"/>
      <w:lvlText w:val="%1.%2.%3.%4.%5.%6.%7.%8"/>
      <w:lvlJc w:val="left"/>
      <w:pPr>
        <w:ind w:left="1440" w:hanging="1440"/>
      </w:pPr>
      <w:rPr>
        <w:rFonts w:hint="default"/>
        <w:sz w:val="22"/>
      </w:rPr>
    </w:lvl>
    <w:lvl w:ilvl="8">
      <w:start w:val="1"/>
      <w:numFmt w:val="decimal"/>
      <w:lvlText w:val="%1.%2.%3.%4.%5.%6.%7.%8.%9"/>
      <w:lvlJc w:val="left"/>
      <w:pPr>
        <w:ind w:left="1800" w:hanging="1800"/>
      </w:pPr>
      <w:rPr>
        <w:rFonts w:hint="default"/>
        <w:sz w:val="22"/>
      </w:rPr>
    </w:lvl>
  </w:abstractNum>
  <w:abstractNum w:abstractNumId="13">
    <w:nsid w:val="484D65C1"/>
    <w:multiLevelType w:val="multilevel"/>
    <w:tmpl w:val="8B943498"/>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48D83C71"/>
    <w:multiLevelType w:val="hybridMultilevel"/>
    <w:tmpl w:val="BB72A58A"/>
    <w:lvl w:ilvl="0" w:tplc="18A6F8EA">
      <w:start w:val="8"/>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F8F71FA"/>
    <w:multiLevelType w:val="multilevel"/>
    <w:tmpl w:val="9C420DAE"/>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0120433"/>
    <w:multiLevelType w:val="multilevel"/>
    <w:tmpl w:val="8F961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68F6D13"/>
    <w:multiLevelType w:val="multilevel"/>
    <w:tmpl w:val="11DC8E56"/>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nsid w:val="60196CBD"/>
    <w:multiLevelType w:val="multilevel"/>
    <w:tmpl w:val="A7FE2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1973574"/>
    <w:multiLevelType w:val="hybridMultilevel"/>
    <w:tmpl w:val="179AD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71C78DB"/>
    <w:multiLevelType w:val="hybridMultilevel"/>
    <w:tmpl w:val="619C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2F5532"/>
    <w:multiLevelType w:val="hybridMultilevel"/>
    <w:tmpl w:val="0E0410C4"/>
    <w:lvl w:ilvl="0" w:tplc="055CF9F0">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FCD6DF3"/>
    <w:multiLevelType w:val="multilevel"/>
    <w:tmpl w:val="992EEFB0"/>
    <w:lvl w:ilvl="0">
      <w:start w:val="3"/>
      <w:numFmt w:val="decimal"/>
      <w:lvlText w:val="%1"/>
      <w:lvlJc w:val="left"/>
      <w:pPr>
        <w:ind w:left="570" w:hanging="570"/>
      </w:pPr>
      <w:rPr>
        <w:rFonts w:hint="default"/>
      </w:rPr>
    </w:lvl>
    <w:lvl w:ilvl="1">
      <w:start w:val="3"/>
      <w:numFmt w:val="decimal"/>
      <w:lvlText w:val="%1.%2"/>
      <w:lvlJc w:val="left"/>
      <w:pPr>
        <w:ind w:left="720" w:hanging="72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71435961"/>
    <w:multiLevelType w:val="multilevel"/>
    <w:tmpl w:val="4704C73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nsid w:val="72A73E0E"/>
    <w:multiLevelType w:val="multilevel"/>
    <w:tmpl w:val="11DC8E56"/>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nsid w:val="772D51B3"/>
    <w:multiLevelType w:val="multilevel"/>
    <w:tmpl w:val="334A176A"/>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77C768A8"/>
    <w:multiLevelType w:val="hybridMultilevel"/>
    <w:tmpl w:val="359C21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A0D13F5"/>
    <w:multiLevelType w:val="multilevel"/>
    <w:tmpl w:val="F422736C"/>
    <w:lvl w:ilvl="0">
      <w:start w:val="1"/>
      <w:numFmt w:val="decimal"/>
      <w:lvlText w:val="%1."/>
      <w:lvlJc w:val="left"/>
      <w:pPr>
        <w:ind w:left="720" w:hanging="360"/>
      </w:pPr>
      <w:rPr>
        <w:rFonts w:ascii="Times New Roman" w:hAnsi="Times New Roman" w:cs="Times New Roman" w:hint="default"/>
        <w:sz w:val="24"/>
      </w:rPr>
    </w:lvl>
    <w:lvl w:ilvl="1">
      <w:start w:val="1"/>
      <w:numFmt w:val="decimal"/>
      <w:isLgl/>
      <w:lvlText w:val="%1.%2"/>
      <w:lvlJc w:val="left"/>
      <w:pPr>
        <w:ind w:left="126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14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480" w:hanging="1800"/>
      </w:pPr>
      <w:rPr>
        <w:rFonts w:hint="default"/>
      </w:rPr>
    </w:lvl>
  </w:abstractNum>
  <w:abstractNum w:abstractNumId="28">
    <w:nsid w:val="7A125ADE"/>
    <w:multiLevelType w:val="multilevel"/>
    <w:tmpl w:val="65E0A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B45633D"/>
    <w:multiLevelType w:val="multilevel"/>
    <w:tmpl w:val="AB38F51A"/>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9"/>
  </w:num>
  <w:num w:numId="2">
    <w:abstractNumId w:val="16"/>
  </w:num>
  <w:num w:numId="3">
    <w:abstractNumId w:val="5"/>
  </w:num>
  <w:num w:numId="4">
    <w:abstractNumId w:val="23"/>
  </w:num>
  <w:num w:numId="5">
    <w:abstractNumId w:val="8"/>
  </w:num>
  <w:num w:numId="6">
    <w:abstractNumId w:val="20"/>
  </w:num>
  <w:num w:numId="7">
    <w:abstractNumId w:val="13"/>
  </w:num>
  <w:num w:numId="8">
    <w:abstractNumId w:val="9"/>
  </w:num>
  <w:num w:numId="9">
    <w:abstractNumId w:val="7"/>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22"/>
  </w:num>
  <w:num w:numId="13">
    <w:abstractNumId w:val="3"/>
  </w:num>
  <w:num w:numId="14">
    <w:abstractNumId w:val="27"/>
  </w:num>
  <w:num w:numId="15">
    <w:abstractNumId w:val="18"/>
  </w:num>
  <w:num w:numId="16">
    <w:abstractNumId w:val="28"/>
  </w:num>
  <w:num w:numId="17">
    <w:abstractNumId w:val="15"/>
  </w:num>
  <w:num w:numId="18">
    <w:abstractNumId w:val="21"/>
  </w:num>
  <w:num w:numId="19">
    <w:abstractNumId w:val="6"/>
  </w:num>
  <w:num w:numId="20">
    <w:abstractNumId w:val="24"/>
  </w:num>
  <w:num w:numId="21">
    <w:abstractNumId w:val="10"/>
  </w:num>
  <w:num w:numId="22">
    <w:abstractNumId w:val="0"/>
  </w:num>
  <w:num w:numId="23">
    <w:abstractNumId w:val="14"/>
  </w:num>
  <w:num w:numId="24">
    <w:abstractNumId w:val="29"/>
  </w:num>
  <w:num w:numId="25">
    <w:abstractNumId w:val="4"/>
  </w:num>
  <w:num w:numId="26">
    <w:abstractNumId w:val="12"/>
  </w:num>
  <w:num w:numId="27">
    <w:abstractNumId w:val="26"/>
  </w:num>
  <w:num w:numId="28">
    <w:abstractNumId w:val="17"/>
  </w:num>
  <w:num w:numId="29">
    <w:abstractNumId w:val="2"/>
  </w:num>
  <w:num w:numId="30">
    <w:abstractNumId w:val="1"/>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7697"/>
    <w:rsid w:val="00000869"/>
    <w:rsid w:val="00004236"/>
    <w:rsid w:val="000048DB"/>
    <w:rsid w:val="000150DD"/>
    <w:rsid w:val="00015D76"/>
    <w:rsid w:val="00022189"/>
    <w:rsid w:val="00022F05"/>
    <w:rsid w:val="0003055C"/>
    <w:rsid w:val="00034F1E"/>
    <w:rsid w:val="00035870"/>
    <w:rsid w:val="00036C8F"/>
    <w:rsid w:val="0004272B"/>
    <w:rsid w:val="00043FB5"/>
    <w:rsid w:val="00047647"/>
    <w:rsid w:val="000522C0"/>
    <w:rsid w:val="00053892"/>
    <w:rsid w:val="00056F83"/>
    <w:rsid w:val="000651D1"/>
    <w:rsid w:val="00070810"/>
    <w:rsid w:val="00072B01"/>
    <w:rsid w:val="00074100"/>
    <w:rsid w:val="00081337"/>
    <w:rsid w:val="00082997"/>
    <w:rsid w:val="0008460B"/>
    <w:rsid w:val="0008738B"/>
    <w:rsid w:val="00097144"/>
    <w:rsid w:val="000979C7"/>
    <w:rsid w:val="000A0575"/>
    <w:rsid w:val="000B4913"/>
    <w:rsid w:val="000B7910"/>
    <w:rsid w:val="000C1349"/>
    <w:rsid w:val="000C39C2"/>
    <w:rsid w:val="000C49D0"/>
    <w:rsid w:val="000C6C01"/>
    <w:rsid w:val="000C6E9B"/>
    <w:rsid w:val="000C7A7A"/>
    <w:rsid w:val="000D04C6"/>
    <w:rsid w:val="000D686F"/>
    <w:rsid w:val="000E1758"/>
    <w:rsid w:val="000E2BCE"/>
    <w:rsid w:val="000E5BE5"/>
    <w:rsid w:val="000E679A"/>
    <w:rsid w:val="000F0764"/>
    <w:rsid w:val="000F4375"/>
    <w:rsid w:val="000F5039"/>
    <w:rsid w:val="000F503D"/>
    <w:rsid w:val="000F547A"/>
    <w:rsid w:val="000F65E8"/>
    <w:rsid w:val="000F6B2E"/>
    <w:rsid w:val="00104DD6"/>
    <w:rsid w:val="001067E9"/>
    <w:rsid w:val="00106FE4"/>
    <w:rsid w:val="00110099"/>
    <w:rsid w:val="00112FA2"/>
    <w:rsid w:val="00114A7F"/>
    <w:rsid w:val="00115613"/>
    <w:rsid w:val="0011630F"/>
    <w:rsid w:val="00120DD6"/>
    <w:rsid w:val="001238FC"/>
    <w:rsid w:val="00123E7E"/>
    <w:rsid w:val="00123E8A"/>
    <w:rsid w:val="001253FE"/>
    <w:rsid w:val="00125524"/>
    <w:rsid w:val="0012664C"/>
    <w:rsid w:val="00131C5F"/>
    <w:rsid w:val="00135D6F"/>
    <w:rsid w:val="00137F4A"/>
    <w:rsid w:val="00145115"/>
    <w:rsid w:val="00145C52"/>
    <w:rsid w:val="00154463"/>
    <w:rsid w:val="00154B43"/>
    <w:rsid w:val="0016100B"/>
    <w:rsid w:val="00163F90"/>
    <w:rsid w:val="001660D5"/>
    <w:rsid w:val="00177A23"/>
    <w:rsid w:val="00180137"/>
    <w:rsid w:val="00192EF1"/>
    <w:rsid w:val="00194763"/>
    <w:rsid w:val="001A737C"/>
    <w:rsid w:val="001A7721"/>
    <w:rsid w:val="001B3A01"/>
    <w:rsid w:val="001C46A6"/>
    <w:rsid w:val="001C66A9"/>
    <w:rsid w:val="001D26A4"/>
    <w:rsid w:val="001D3694"/>
    <w:rsid w:val="001D43B1"/>
    <w:rsid w:val="001D4F06"/>
    <w:rsid w:val="001D533C"/>
    <w:rsid w:val="001D60D5"/>
    <w:rsid w:val="001D6D6C"/>
    <w:rsid w:val="001D6FF1"/>
    <w:rsid w:val="001E16BF"/>
    <w:rsid w:val="001E18AB"/>
    <w:rsid w:val="001E3413"/>
    <w:rsid w:val="001E3672"/>
    <w:rsid w:val="001E7A8A"/>
    <w:rsid w:val="001F2108"/>
    <w:rsid w:val="00207335"/>
    <w:rsid w:val="002119DC"/>
    <w:rsid w:val="00215BA7"/>
    <w:rsid w:val="00220732"/>
    <w:rsid w:val="00221085"/>
    <w:rsid w:val="00227D54"/>
    <w:rsid w:val="002423DF"/>
    <w:rsid w:val="002461E1"/>
    <w:rsid w:val="002522D5"/>
    <w:rsid w:val="002540F8"/>
    <w:rsid w:val="00255A57"/>
    <w:rsid w:val="00256420"/>
    <w:rsid w:val="00261AAD"/>
    <w:rsid w:val="00264D71"/>
    <w:rsid w:val="002650BE"/>
    <w:rsid w:val="00265866"/>
    <w:rsid w:val="002674A9"/>
    <w:rsid w:val="002720B8"/>
    <w:rsid w:val="002721CF"/>
    <w:rsid w:val="002749B9"/>
    <w:rsid w:val="00274AC8"/>
    <w:rsid w:val="0028000D"/>
    <w:rsid w:val="00280717"/>
    <w:rsid w:val="00282127"/>
    <w:rsid w:val="00286D00"/>
    <w:rsid w:val="00292694"/>
    <w:rsid w:val="0029446B"/>
    <w:rsid w:val="002955BF"/>
    <w:rsid w:val="002974AD"/>
    <w:rsid w:val="00297655"/>
    <w:rsid w:val="002A0146"/>
    <w:rsid w:val="002A53FC"/>
    <w:rsid w:val="002B0045"/>
    <w:rsid w:val="002B4188"/>
    <w:rsid w:val="002B59B9"/>
    <w:rsid w:val="002B7993"/>
    <w:rsid w:val="002C2DCF"/>
    <w:rsid w:val="002C7C61"/>
    <w:rsid w:val="002D14B5"/>
    <w:rsid w:val="002D1724"/>
    <w:rsid w:val="002D2F7E"/>
    <w:rsid w:val="002D7E9C"/>
    <w:rsid w:val="002E369E"/>
    <w:rsid w:val="002E407F"/>
    <w:rsid w:val="002E607E"/>
    <w:rsid w:val="002E7697"/>
    <w:rsid w:val="002F21AE"/>
    <w:rsid w:val="002F28FF"/>
    <w:rsid w:val="003004BB"/>
    <w:rsid w:val="0030085D"/>
    <w:rsid w:val="00302161"/>
    <w:rsid w:val="0030363A"/>
    <w:rsid w:val="00304457"/>
    <w:rsid w:val="00305418"/>
    <w:rsid w:val="003067B4"/>
    <w:rsid w:val="003070E9"/>
    <w:rsid w:val="003202B3"/>
    <w:rsid w:val="00322FAC"/>
    <w:rsid w:val="003238C9"/>
    <w:rsid w:val="00330EFE"/>
    <w:rsid w:val="00332B70"/>
    <w:rsid w:val="003353C3"/>
    <w:rsid w:val="00336C02"/>
    <w:rsid w:val="0034466C"/>
    <w:rsid w:val="003470C3"/>
    <w:rsid w:val="00347A80"/>
    <w:rsid w:val="00347D87"/>
    <w:rsid w:val="003505E3"/>
    <w:rsid w:val="00350F1A"/>
    <w:rsid w:val="003510FC"/>
    <w:rsid w:val="00361622"/>
    <w:rsid w:val="003627F7"/>
    <w:rsid w:val="00363B52"/>
    <w:rsid w:val="00363C8B"/>
    <w:rsid w:val="003643B3"/>
    <w:rsid w:val="00364FBE"/>
    <w:rsid w:val="00370E45"/>
    <w:rsid w:val="00371A9C"/>
    <w:rsid w:val="00371F4B"/>
    <w:rsid w:val="003746E3"/>
    <w:rsid w:val="00374ACE"/>
    <w:rsid w:val="00374AE1"/>
    <w:rsid w:val="0037600B"/>
    <w:rsid w:val="00376797"/>
    <w:rsid w:val="00376E04"/>
    <w:rsid w:val="0038190C"/>
    <w:rsid w:val="00381F2A"/>
    <w:rsid w:val="00382D54"/>
    <w:rsid w:val="003848DB"/>
    <w:rsid w:val="00384B23"/>
    <w:rsid w:val="00396AA6"/>
    <w:rsid w:val="003A06CD"/>
    <w:rsid w:val="003A0FBC"/>
    <w:rsid w:val="003B1E6C"/>
    <w:rsid w:val="003C3315"/>
    <w:rsid w:val="003C5E14"/>
    <w:rsid w:val="003C6824"/>
    <w:rsid w:val="003C68D4"/>
    <w:rsid w:val="003D3341"/>
    <w:rsid w:val="003E3085"/>
    <w:rsid w:val="003E5097"/>
    <w:rsid w:val="003E5913"/>
    <w:rsid w:val="003E7D1E"/>
    <w:rsid w:val="00400B9E"/>
    <w:rsid w:val="00403555"/>
    <w:rsid w:val="00404467"/>
    <w:rsid w:val="0040737A"/>
    <w:rsid w:val="00407DE7"/>
    <w:rsid w:val="004114D2"/>
    <w:rsid w:val="00411DAD"/>
    <w:rsid w:val="00415542"/>
    <w:rsid w:val="00415B4D"/>
    <w:rsid w:val="00416339"/>
    <w:rsid w:val="0041700F"/>
    <w:rsid w:val="00425F2F"/>
    <w:rsid w:val="00430D4B"/>
    <w:rsid w:val="004367E5"/>
    <w:rsid w:val="00436E4D"/>
    <w:rsid w:val="00441D4F"/>
    <w:rsid w:val="00443E13"/>
    <w:rsid w:val="00444C9F"/>
    <w:rsid w:val="004468C9"/>
    <w:rsid w:val="004516D5"/>
    <w:rsid w:val="0045306C"/>
    <w:rsid w:val="00460CD7"/>
    <w:rsid w:val="00462497"/>
    <w:rsid w:val="0046545E"/>
    <w:rsid w:val="00466471"/>
    <w:rsid w:val="00466F0F"/>
    <w:rsid w:val="00476C28"/>
    <w:rsid w:val="00480E9A"/>
    <w:rsid w:val="00487E71"/>
    <w:rsid w:val="00491048"/>
    <w:rsid w:val="00493CFC"/>
    <w:rsid w:val="00495965"/>
    <w:rsid w:val="004A13A4"/>
    <w:rsid w:val="004A2932"/>
    <w:rsid w:val="004A5205"/>
    <w:rsid w:val="004A6596"/>
    <w:rsid w:val="004A6EAB"/>
    <w:rsid w:val="004A729F"/>
    <w:rsid w:val="004B0509"/>
    <w:rsid w:val="004B5353"/>
    <w:rsid w:val="004C0B6B"/>
    <w:rsid w:val="004D17E9"/>
    <w:rsid w:val="004D47C6"/>
    <w:rsid w:val="004D6DD2"/>
    <w:rsid w:val="004E026C"/>
    <w:rsid w:val="004E7426"/>
    <w:rsid w:val="004F1D02"/>
    <w:rsid w:val="004F3659"/>
    <w:rsid w:val="00503050"/>
    <w:rsid w:val="0050329A"/>
    <w:rsid w:val="00514F86"/>
    <w:rsid w:val="00514FB2"/>
    <w:rsid w:val="00515A25"/>
    <w:rsid w:val="00521361"/>
    <w:rsid w:val="00521D0F"/>
    <w:rsid w:val="00525F44"/>
    <w:rsid w:val="00527E99"/>
    <w:rsid w:val="005335CF"/>
    <w:rsid w:val="00534C6F"/>
    <w:rsid w:val="00542C66"/>
    <w:rsid w:val="00543A67"/>
    <w:rsid w:val="00552B4C"/>
    <w:rsid w:val="00553F7A"/>
    <w:rsid w:val="005548E7"/>
    <w:rsid w:val="00557A22"/>
    <w:rsid w:val="00560F80"/>
    <w:rsid w:val="005630A0"/>
    <w:rsid w:val="00566E53"/>
    <w:rsid w:val="00570FB2"/>
    <w:rsid w:val="00580FB5"/>
    <w:rsid w:val="005908B9"/>
    <w:rsid w:val="00591834"/>
    <w:rsid w:val="00594934"/>
    <w:rsid w:val="005973E0"/>
    <w:rsid w:val="005B421B"/>
    <w:rsid w:val="005B5639"/>
    <w:rsid w:val="005B68BE"/>
    <w:rsid w:val="005B6B69"/>
    <w:rsid w:val="005C06B6"/>
    <w:rsid w:val="005C082B"/>
    <w:rsid w:val="005C0F02"/>
    <w:rsid w:val="005C7852"/>
    <w:rsid w:val="005D0272"/>
    <w:rsid w:val="005D031E"/>
    <w:rsid w:val="005D10CD"/>
    <w:rsid w:val="005D2494"/>
    <w:rsid w:val="005D333A"/>
    <w:rsid w:val="005D70E3"/>
    <w:rsid w:val="005E24CC"/>
    <w:rsid w:val="005E4776"/>
    <w:rsid w:val="005E4EE3"/>
    <w:rsid w:val="005F0314"/>
    <w:rsid w:val="005F7357"/>
    <w:rsid w:val="00602291"/>
    <w:rsid w:val="00605873"/>
    <w:rsid w:val="00606A50"/>
    <w:rsid w:val="0061742A"/>
    <w:rsid w:val="00622AC8"/>
    <w:rsid w:val="00625378"/>
    <w:rsid w:val="006339F1"/>
    <w:rsid w:val="006342E7"/>
    <w:rsid w:val="006347FD"/>
    <w:rsid w:val="00640A52"/>
    <w:rsid w:val="00640BDA"/>
    <w:rsid w:val="0064466D"/>
    <w:rsid w:val="0064554B"/>
    <w:rsid w:val="00656D9A"/>
    <w:rsid w:val="0066363D"/>
    <w:rsid w:val="00670E69"/>
    <w:rsid w:val="0068061A"/>
    <w:rsid w:val="00686D67"/>
    <w:rsid w:val="0069134A"/>
    <w:rsid w:val="00695873"/>
    <w:rsid w:val="00695A72"/>
    <w:rsid w:val="006A36AC"/>
    <w:rsid w:val="006A4064"/>
    <w:rsid w:val="006A43E1"/>
    <w:rsid w:val="006B001D"/>
    <w:rsid w:val="006B08A5"/>
    <w:rsid w:val="006B16D1"/>
    <w:rsid w:val="006B3C16"/>
    <w:rsid w:val="006B5CFC"/>
    <w:rsid w:val="006B5E09"/>
    <w:rsid w:val="006B7EEB"/>
    <w:rsid w:val="006C25DA"/>
    <w:rsid w:val="006C6003"/>
    <w:rsid w:val="006D0262"/>
    <w:rsid w:val="006D180C"/>
    <w:rsid w:val="006D1878"/>
    <w:rsid w:val="006D484F"/>
    <w:rsid w:val="006D57C2"/>
    <w:rsid w:val="006D6B69"/>
    <w:rsid w:val="006E33A0"/>
    <w:rsid w:val="006E3400"/>
    <w:rsid w:val="006E4DB0"/>
    <w:rsid w:val="006E5494"/>
    <w:rsid w:val="006E6907"/>
    <w:rsid w:val="006E700B"/>
    <w:rsid w:val="006F32E4"/>
    <w:rsid w:val="006F561C"/>
    <w:rsid w:val="006F5FB4"/>
    <w:rsid w:val="006F7217"/>
    <w:rsid w:val="0070251F"/>
    <w:rsid w:val="00702544"/>
    <w:rsid w:val="00703E62"/>
    <w:rsid w:val="00704949"/>
    <w:rsid w:val="007105FB"/>
    <w:rsid w:val="00712CAE"/>
    <w:rsid w:val="00715709"/>
    <w:rsid w:val="0072035F"/>
    <w:rsid w:val="00725E57"/>
    <w:rsid w:val="00733EBB"/>
    <w:rsid w:val="00741082"/>
    <w:rsid w:val="00746AD3"/>
    <w:rsid w:val="007508C4"/>
    <w:rsid w:val="00751DA6"/>
    <w:rsid w:val="00754BA2"/>
    <w:rsid w:val="007608E5"/>
    <w:rsid w:val="00762711"/>
    <w:rsid w:val="00765DEE"/>
    <w:rsid w:val="0076601E"/>
    <w:rsid w:val="007669AA"/>
    <w:rsid w:val="007708EE"/>
    <w:rsid w:val="007732E8"/>
    <w:rsid w:val="00775E71"/>
    <w:rsid w:val="0077635F"/>
    <w:rsid w:val="00777F56"/>
    <w:rsid w:val="0078144F"/>
    <w:rsid w:val="00783D04"/>
    <w:rsid w:val="007918D5"/>
    <w:rsid w:val="0079641E"/>
    <w:rsid w:val="0079710E"/>
    <w:rsid w:val="007A1786"/>
    <w:rsid w:val="007A6E6F"/>
    <w:rsid w:val="007B12A6"/>
    <w:rsid w:val="007B1B0D"/>
    <w:rsid w:val="007B245F"/>
    <w:rsid w:val="007B6D0B"/>
    <w:rsid w:val="007B75C1"/>
    <w:rsid w:val="007C4069"/>
    <w:rsid w:val="007D1F77"/>
    <w:rsid w:val="007D4D32"/>
    <w:rsid w:val="007D6F02"/>
    <w:rsid w:val="007E271E"/>
    <w:rsid w:val="007E58FA"/>
    <w:rsid w:val="007E6E08"/>
    <w:rsid w:val="007E774E"/>
    <w:rsid w:val="007F14C9"/>
    <w:rsid w:val="00800661"/>
    <w:rsid w:val="008024C8"/>
    <w:rsid w:val="0081333B"/>
    <w:rsid w:val="00813FEA"/>
    <w:rsid w:val="008222E6"/>
    <w:rsid w:val="00826811"/>
    <w:rsid w:val="00827A99"/>
    <w:rsid w:val="008331BA"/>
    <w:rsid w:val="00834E38"/>
    <w:rsid w:val="008356C5"/>
    <w:rsid w:val="008359C5"/>
    <w:rsid w:val="008400E3"/>
    <w:rsid w:val="00841A88"/>
    <w:rsid w:val="00842CA9"/>
    <w:rsid w:val="00842DA6"/>
    <w:rsid w:val="0084789C"/>
    <w:rsid w:val="00851805"/>
    <w:rsid w:val="00860717"/>
    <w:rsid w:val="00862ABA"/>
    <w:rsid w:val="00871A47"/>
    <w:rsid w:val="00873B8D"/>
    <w:rsid w:val="00873BB1"/>
    <w:rsid w:val="00877CD5"/>
    <w:rsid w:val="00880C85"/>
    <w:rsid w:val="008822F3"/>
    <w:rsid w:val="0088504D"/>
    <w:rsid w:val="008872CF"/>
    <w:rsid w:val="008978F2"/>
    <w:rsid w:val="00897AC1"/>
    <w:rsid w:val="008A027E"/>
    <w:rsid w:val="008A13DF"/>
    <w:rsid w:val="008A3298"/>
    <w:rsid w:val="008A4EE3"/>
    <w:rsid w:val="008A7FDB"/>
    <w:rsid w:val="008B73C0"/>
    <w:rsid w:val="008B7A84"/>
    <w:rsid w:val="008C4938"/>
    <w:rsid w:val="008C78BD"/>
    <w:rsid w:val="008D1C80"/>
    <w:rsid w:val="008D2BA7"/>
    <w:rsid w:val="008D664D"/>
    <w:rsid w:val="008E4032"/>
    <w:rsid w:val="008E4C04"/>
    <w:rsid w:val="008E58EF"/>
    <w:rsid w:val="008E6673"/>
    <w:rsid w:val="008E67FF"/>
    <w:rsid w:val="008E716B"/>
    <w:rsid w:val="008E7457"/>
    <w:rsid w:val="008E760C"/>
    <w:rsid w:val="00900BDE"/>
    <w:rsid w:val="00901270"/>
    <w:rsid w:val="009070DF"/>
    <w:rsid w:val="009071E4"/>
    <w:rsid w:val="00910D48"/>
    <w:rsid w:val="00910D6C"/>
    <w:rsid w:val="00911373"/>
    <w:rsid w:val="009127D4"/>
    <w:rsid w:val="00920149"/>
    <w:rsid w:val="009201B8"/>
    <w:rsid w:val="0092425F"/>
    <w:rsid w:val="00932BF8"/>
    <w:rsid w:val="00933157"/>
    <w:rsid w:val="00934311"/>
    <w:rsid w:val="00937B33"/>
    <w:rsid w:val="00945394"/>
    <w:rsid w:val="00951925"/>
    <w:rsid w:val="00962437"/>
    <w:rsid w:val="00963644"/>
    <w:rsid w:val="00964433"/>
    <w:rsid w:val="00967687"/>
    <w:rsid w:val="0097197B"/>
    <w:rsid w:val="00974B17"/>
    <w:rsid w:val="009755F9"/>
    <w:rsid w:val="00976BF3"/>
    <w:rsid w:val="00976EE0"/>
    <w:rsid w:val="00983CB6"/>
    <w:rsid w:val="00983D22"/>
    <w:rsid w:val="00986E86"/>
    <w:rsid w:val="00990A6C"/>
    <w:rsid w:val="0099110E"/>
    <w:rsid w:val="00991AD3"/>
    <w:rsid w:val="009A0379"/>
    <w:rsid w:val="009A157D"/>
    <w:rsid w:val="009A22D4"/>
    <w:rsid w:val="009B169E"/>
    <w:rsid w:val="009B18C7"/>
    <w:rsid w:val="009C0D37"/>
    <w:rsid w:val="009C1664"/>
    <w:rsid w:val="009C3269"/>
    <w:rsid w:val="009C5A70"/>
    <w:rsid w:val="009D77EB"/>
    <w:rsid w:val="009E0FF5"/>
    <w:rsid w:val="009E580F"/>
    <w:rsid w:val="009E7AE2"/>
    <w:rsid w:val="009F3022"/>
    <w:rsid w:val="009F389B"/>
    <w:rsid w:val="009F530D"/>
    <w:rsid w:val="009F5411"/>
    <w:rsid w:val="009F6187"/>
    <w:rsid w:val="00A030C6"/>
    <w:rsid w:val="00A03C54"/>
    <w:rsid w:val="00A076A6"/>
    <w:rsid w:val="00A102F6"/>
    <w:rsid w:val="00A110E0"/>
    <w:rsid w:val="00A12423"/>
    <w:rsid w:val="00A124C1"/>
    <w:rsid w:val="00A250B0"/>
    <w:rsid w:val="00A25FC6"/>
    <w:rsid w:val="00A26B26"/>
    <w:rsid w:val="00A26D4D"/>
    <w:rsid w:val="00A30703"/>
    <w:rsid w:val="00A32FAC"/>
    <w:rsid w:val="00A334C9"/>
    <w:rsid w:val="00A442C1"/>
    <w:rsid w:val="00A45D5F"/>
    <w:rsid w:val="00A47605"/>
    <w:rsid w:val="00A514D7"/>
    <w:rsid w:val="00A51D14"/>
    <w:rsid w:val="00A52778"/>
    <w:rsid w:val="00A53456"/>
    <w:rsid w:val="00A5449F"/>
    <w:rsid w:val="00A55AD0"/>
    <w:rsid w:val="00A56FCD"/>
    <w:rsid w:val="00A73133"/>
    <w:rsid w:val="00A74D2A"/>
    <w:rsid w:val="00A763A7"/>
    <w:rsid w:val="00A8752B"/>
    <w:rsid w:val="00A94233"/>
    <w:rsid w:val="00A94D04"/>
    <w:rsid w:val="00AA0615"/>
    <w:rsid w:val="00AA2EC9"/>
    <w:rsid w:val="00AA6E87"/>
    <w:rsid w:val="00AB298E"/>
    <w:rsid w:val="00AB3F17"/>
    <w:rsid w:val="00AB4C9A"/>
    <w:rsid w:val="00AB550A"/>
    <w:rsid w:val="00AB6B7D"/>
    <w:rsid w:val="00AB75A1"/>
    <w:rsid w:val="00AC1C04"/>
    <w:rsid w:val="00AC1E78"/>
    <w:rsid w:val="00AD26BC"/>
    <w:rsid w:val="00AD648A"/>
    <w:rsid w:val="00AD706A"/>
    <w:rsid w:val="00AD707E"/>
    <w:rsid w:val="00AD759A"/>
    <w:rsid w:val="00AE1F64"/>
    <w:rsid w:val="00AE4DC5"/>
    <w:rsid w:val="00AF0AB2"/>
    <w:rsid w:val="00AF22C7"/>
    <w:rsid w:val="00AF73D2"/>
    <w:rsid w:val="00B01620"/>
    <w:rsid w:val="00B058DC"/>
    <w:rsid w:val="00B13098"/>
    <w:rsid w:val="00B148E4"/>
    <w:rsid w:val="00B26AF4"/>
    <w:rsid w:val="00B3007D"/>
    <w:rsid w:val="00B30080"/>
    <w:rsid w:val="00B318DA"/>
    <w:rsid w:val="00B375E4"/>
    <w:rsid w:val="00B422A0"/>
    <w:rsid w:val="00B4335D"/>
    <w:rsid w:val="00B4442F"/>
    <w:rsid w:val="00B45107"/>
    <w:rsid w:val="00B45E00"/>
    <w:rsid w:val="00B51A86"/>
    <w:rsid w:val="00B54556"/>
    <w:rsid w:val="00B5569A"/>
    <w:rsid w:val="00B55D1D"/>
    <w:rsid w:val="00B56F98"/>
    <w:rsid w:val="00B572BB"/>
    <w:rsid w:val="00B57536"/>
    <w:rsid w:val="00B62F98"/>
    <w:rsid w:val="00B64BC8"/>
    <w:rsid w:val="00B64CE3"/>
    <w:rsid w:val="00B651EC"/>
    <w:rsid w:val="00B6529B"/>
    <w:rsid w:val="00B70F21"/>
    <w:rsid w:val="00B71EB0"/>
    <w:rsid w:val="00B74B5D"/>
    <w:rsid w:val="00B76DDF"/>
    <w:rsid w:val="00B7771B"/>
    <w:rsid w:val="00B7772D"/>
    <w:rsid w:val="00BA6E34"/>
    <w:rsid w:val="00BA774A"/>
    <w:rsid w:val="00BA7A86"/>
    <w:rsid w:val="00BB14EE"/>
    <w:rsid w:val="00BC1441"/>
    <w:rsid w:val="00BC284F"/>
    <w:rsid w:val="00BC2DC5"/>
    <w:rsid w:val="00BC4935"/>
    <w:rsid w:val="00BC6423"/>
    <w:rsid w:val="00BD0D85"/>
    <w:rsid w:val="00BD1C14"/>
    <w:rsid w:val="00BE00D4"/>
    <w:rsid w:val="00BE06B2"/>
    <w:rsid w:val="00BE3653"/>
    <w:rsid w:val="00BE44AA"/>
    <w:rsid w:val="00BE71CC"/>
    <w:rsid w:val="00BF1592"/>
    <w:rsid w:val="00BF7FD0"/>
    <w:rsid w:val="00C00B3D"/>
    <w:rsid w:val="00C03049"/>
    <w:rsid w:val="00C03EA2"/>
    <w:rsid w:val="00C0576B"/>
    <w:rsid w:val="00C05F2B"/>
    <w:rsid w:val="00C11FD2"/>
    <w:rsid w:val="00C1222E"/>
    <w:rsid w:val="00C14073"/>
    <w:rsid w:val="00C161A4"/>
    <w:rsid w:val="00C16707"/>
    <w:rsid w:val="00C3199A"/>
    <w:rsid w:val="00C329C1"/>
    <w:rsid w:val="00C40011"/>
    <w:rsid w:val="00C40BCB"/>
    <w:rsid w:val="00C4456C"/>
    <w:rsid w:val="00C44F80"/>
    <w:rsid w:val="00C4580D"/>
    <w:rsid w:val="00C45EE6"/>
    <w:rsid w:val="00C50A45"/>
    <w:rsid w:val="00C50F1B"/>
    <w:rsid w:val="00C52E9A"/>
    <w:rsid w:val="00C54B47"/>
    <w:rsid w:val="00C60F19"/>
    <w:rsid w:val="00C64A0D"/>
    <w:rsid w:val="00C66BD6"/>
    <w:rsid w:val="00C67C9F"/>
    <w:rsid w:val="00C749A8"/>
    <w:rsid w:val="00C77646"/>
    <w:rsid w:val="00C836ED"/>
    <w:rsid w:val="00C92AAB"/>
    <w:rsid w:val="00C94A1A"/>
    <w:rsid w:val="00C95023"/>
    <w:rsid w:val="00CA277E"/>
    <w:rsid w:val="00CA3707"/>
    <w:rsid w:val="00CA56C7"/>
    <w:rsid w:val="00CA5999"/>
    <w:rsid w:val="00CA6085"/>
    <w:rsid w:val="00CA60FE"/>
    <w:rsid w:val="00CB0631"/>
    <w:rsid w:val="00CB217F"/>
    <w:rsid w:val="00CB7940"/>
    <w:rsid w:val="00CC39BB"/>
    <w:rsid w:val="00CD27F1"/>
    <w:rsid w:val="00CD418C"/>
    <w:rsid w:val="00CD4C38"/>
    <w:rsid w:val="00CE051F"/>
    <w:rsid w:val="00CE129D"/>
    <w:rsid w:val="00CE386E"/>
    <w:rsid w:val="00CF5630"/>
    <w:rsid w:val="00D01797"/>
    <w:rsid w:val="00D05EA4"/>
    <w:rsid w:val="00D075B1"/>
    <w:rsid w:val="00D10648"/>
    <w:rsid w:val="00D12754"/>
    <w:rsid w:val="00D20A16"/>
    <w:rsid w:val="00D219DC"/>
    <w:rsid w:val="00D224D9"/>
    <w:rsid w:val="00D25897"/>
    <w:rsid w:val="00D31F03"/>
    <w:rsid w:val="00D32A7E"/>
    <w:rsid w:val="00D35383"/>
    <w:rsid w:val="00D40572"/>
    <w:rsid w:val="00D4158A"/>
    <w:rsid w:val="00D50C14"/>
    <w:rsid w:val="00D65FC8"/>
    <w:rsid w:val="00D826B1"/>
    <w:rsid w:val="00DA2B92"/>
    <w:rsid w:val="00DB01E3"/>
    <w:rsid w:val="00DB2E6B"/>
    <w:rsid w:val="00DB3EAA"/>
    <w:rsid w:val="00DC6DB8"/>
    <w:rsid w:val="00DD4DF7"/>
    <w:rsid w:val="00DD5612"/>
    <w:rsid w:val="00DE0300"/>
    <w:rsid w:val="00DE1F71"/>
    <w:rsid w:val="00DE72C7"/>
    <w:rsid w:val="00DF21F9"/>
    <w:rsid w:val="00DF2921"/>
    <w:rsid w:val="00DF6919"/>
    <w:rsid w:val="00E109EE"/>
    <w:rsid w:val="00E16E83"/>
    <w:rsid w:val="00E2179A"/>
    <w:rsid w:val="00E218E3"/>
    <w:rsid w:val="00E23E50"/>
    <w:rsid w:val="00E24FEB"/>
    <w:rsid w:val="00E256CC"/>
    <w:rsid w:val="00E330B9"/>
    <w:rsid w:val="00E44544"/>
    <w:rsid w:val="00E46391"/>
    <w:rsid w:val="00E50AB3"/>
    <w:rsid w:val="00E5325D"/>
    <w:rsid w:val="00E550D3"/>
    <w:rsid w:val="00E70B6A"/>
    <w:rsid w:val="00E77EB6"/>
    <w:rsid w:val="00E8130F"/>
    <w:rsid w:val="00E83A53"/>
    <w:rsid w:val="00E9639C"/>
    <w:rsid w:val="00EA222D"/>
    <w:rsid w:val="00EA46D9"/>
    <w:rsid w:val="00EA48BE"/>
    <w:rsid w:val="00EA4BE8"/>
    <w:rsid w:val="00EA5156"/>
    <w:rsid w:val="00EB07A4"/>
    <w:rsid w:val="00EC0835"/>
    <w:rsid w:val="00EC1503"/>
    <w:rsid w:val="00EC3D20"/>
    <w:rsid w:val="00ED700B"/>
    <w:rsid w:val="00EE239A"/>
    <w:rsid w:val="00EE3FF4"/>
    <w:rsid w:val="00EE5B6B"/>
    <w:rsid w:val="00EF370A"/>
    <w:rsid w:val="00EF5E29"/>
    <w:rsid w:val="00EF7674"/>
    <w:rsid w:val="00EF76D5"/>
    <w:rsid w:val="00EF7F6D"/>
    <w:rsid w:val="00F02F96"/>
    <w:rsid w:val="00F05C3F"/>
    <w:rsid w:val="00F05E0E"/>
    <w:rsid w:val="00F07507"/>
    <w:rsid w:val="00F12434"/>
    <w:rsid w:val="00F13E33"/>
    <w:rsid w:val="00F21732"/>
    <w:rsid w:val="00F22179"/>
    <w:rsid w:val="00F2342C"/>
    <w:rsid w:val="00F2458D"/>
    <w:rsid w:val="00F275C8"/>
    <w:rsid w:val="00F308E1"/>
    <w:rsid w:val="00F54D87"/>
    <w:rsid w:val="00F6139A"/>
    <w:rsid w:val="00F64794"/>
    <w:rsid w:val="00F66422"/>
    <w:rsid w:val="00F664D8"/>
    <w:rsid w:val="00F669B1"/>
    <w:rsid w:val="00F70F16"/>
    <w:rsid w:val="00F72D3B"/>
    <w:rsid w:val="00F73378"/>
    <w:rsid w:val="00F7543F"/>
    <w:rsid w:val="00F761B1"/>
    <w:rsid w:val="00F92AD5"/>
    <w:rsid w:val="00F95424"/>
    <w:rsid w:val="00F961C5"/>
    <w:rsid w:val="00F97183"/>
    <w:rsid w:val="00F977B5"/>
    <w:rsid w:val="00FA1241"/>
    <w:rsid w:val="00FA192C"/>
    <w:rsid w:val="00FA4BA9"/>
    <w:rsid w:val="00FA7520"/>
    <w:rsid w:val="00FB1075"/>
    <w:rsid w:val="00FB41BF"/>
    <w:rsid w:val="00FC277B"/>
    <w:rsid w:val="00FC52B2"/>
    <w:rsid w:val="00FC56A7"/>
    <w:rsid w:val="00FC589E"/>
    <w:rsid w:val="00FC693E"/>
    <w:rsid w:val="00FC767B"/>
    <w:rsid w:val="00FD17EA"/>
    <w:rsid w:val="00FD549B"/>
    <w:rsid w:val="00FD6C14"/>
    <w:rsid w:val="00FD76D6"/>
    <w:rsid w:val="00FE19E4"/>
    <w:rsid w:val="00FE3007"/>
    <w:rsid w:val="00FE4D4F"/>
    <w:rsid w:val="00FE7D8F"/>
    <w:rsid w:val="00FF1C97"/>
    <w:rsid w:val="00FF2991"/>
    <w:rsid w:val="00FF491D"/>
    <w:rsid w:val="00FF551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DDF"/>
  </w:style>
  <w:style w:type="paragraph" w:styleId="Heading1">
    <w:name w:val="heading 1"/>
    <w:basedOn w:val="Normal"/>
    <w:next w:val="Normal"/>
    <w:link w:val="Heading1Char"/>
    <w:uiPriority w:val="9"/>
    <w:qFormat/>
    <w:rsid w:val="002E76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E24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E24C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7697"/>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2E7697"/>
    <w:pPr>
      <w:outlineLvl w:val="9"/>
    </w:pPr>
    <w:rPr>
      <w:lang w:eastAsia="ja-JP"/>
    </w:rPr>
  </w:style>
  <w:style w:type="paragraph" w:styleId="TOC2">
    <w:name w:val="toc 2"/>
    <w:basedOn w:val="Normal"/>
    <w:next w:val="Normal"/>
    <w:autoRedefine/>
    <w:uiPriority w:val="39"/>
    <w:unhideWhenUsed/>
    <w:qFormat/>
    <w:rsid w:val="002E7697"/>
    <w:pPr>
      <w:spacing w:after="100"/>
      <w:ind w:left="220"/>
    </w:pPr>
    <w:rPr>
      <w:rFonts w:eastAsiaTheme="minorEastAsia"/>
      <w:lang w:eastAsia="ja-JP"/>
    </w:rPr>
  </w:style>
  <w:style w:type="paragraph" w:styleId="TOC1">
    <w:name w:val="toc 1"/>
    <w:basedOn w:val="Normal"/>
    <w:next w:val="Normal"/>
    <w:autoRedefine/>
    <w:uiPriority w:val="39"/>
    <w:unhideWhenUsed/>
    <w:qFormat/>
    <w:rsid w:val="002E7697"/>
    <w:pPr>
      <w:spacing w:after="100"/>
    </w:pPr>
    <w:rPr>
      <w:rFonts w:eastAsiaTheme="minorEastAsia"/>
      <w:lang w:eastAsia="ja-JP"/>
    </w:rPr>
  </w:style>
  <w:style w:type="paragraph" w:styleId="TOC3">
    <w:name w:val="toc 3"/>
    <w:basedOn w:val="Normal"/>
    <w:next w:val="Normal"/>
    <w:autoRedefine/>
    <w:uiPriority w:val="39"/>
    <w:unhideWhenUsed/>
    <w:qFormat/>
    <w:rsid w:val="002E7697"/>
    <w:pPr>
      <w:spacing w:after="100"/>
      <w:ind w:left="440"/>
    </w:pPr>
    <w:rPr>
      <w:rFonts w:eastAsiaTheme="minorEastAsia"/>
      <w:lang w:eastAsia="ja-JP"/>
    </w:rPr>
  </w:style>
  <w:style w:type="paragraph" w:styleId="BalloonText">
    <w:name w:val="Balloon Text"/>
    <w:basedOn w:val="Normal"/>
    <w:link w:val="BalloonTextChar"/>
    <w:uiPriority w:val="99"/>
    <w:semiHidden/>
    <w:unhideWhenUsed/>
    <w:rsid w:val="002E7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7697"/>
    <w:rPr>
      <w:rFonts w:ascii="Tahoma" w:hAnsi="Tahoma" w:cs="Tahoma"/>
      <w:sz w:val="16"/>
      <w:szCs w:val="16"/>
    </w:rPr>
  </w:style>
  <w:style w:type="paragraph" w:styleId="ListParagraph">
    <w:name w:val="List Paragraph"/>
    <w:basedOn w:val="Normal"/>
    <w:uiPriority w:val="34"/>
    <w:qFormat/>
    <w:rsid w:val="002E7697"/>
    <w:pPr>
      <w:ind w:left="720"/>
      <w:contextualSpacing/>
    </w:pPr>
  </w:style>
  <w:style w:type="character" w:styleId="Hyperlink">
    <w:name w:val="Hyperlink"/>
    <w:basedOn w:val="DefaultParagraphFont"/>
    <w:uiPriority w:val="99"/>
    <w:unhideWhenUsed/>
    <w:rsid w:val="002E7697"/>
    <w:rPr>
      <w:color w:val="0000FF" w:themeColor="hyperlink"/>
      <w:u w:val="single"/>
    </w:rPr>
  </w:style>
  <w:style w:type="paragraph" w:styleId="FootnoteText">
    <w:name w:val="footnote text"/>
    <w:basedOn w:val="Normal"/>
    <w:link w:val="FootnoteTextChar"/>
    <w:uiPriority w:val="99"/>
    <w:semiHidden/>
    <w:unhideWhenUsed/>
    <w:rsid w:val="002E76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7697"/>
    <w:rPr>
      <w:sz w:val="20"/>
      <w:szCs w:val="20"/>
    </w:rPr>
  </w:style>
  <w:style w:type="character" w:styleId="FootnoteReference">
    <w:name w:val="footnote reference"/>
    <w:basedOn w:val="DefaultParagraphFont"/>
    <w:uiPriority w:val="99"/>
    <w:semiHidden/>
    <w:unhideWhenUsed/>
    <w:rsid w:val="002E7697"/>
    <w:rPr>
      <w:vertAlign w:val="superscript"/>
    </w:rPr>
  </w:style>
  <w:style w:type="character" w:customStyle="1" w:styleId="name">
    <w:name w:val="name"/>
    <w:basedOn w:val="DefaultParagraphFont"/>
    <w:rsid w:val="00B64BC8"/>
  </w:style>
  <w:style w:type="character" w:customStyle="1" w:styleId="contrib-degrees">
    <w:name w:val="contrib-degrees"/>
    <w:basedOn w:val="DefaultParagraphFont"/>
    <w:rsid w:val="00B64BC8"/>
  </w:style>
  <w:style w:type="character" w:customStyle="1" w:styleId="xref-sep2">
    <w:name w:val="xref-sep2"/>
    <w:basedOn w:val="DefaultParagraphFont"/>
    <w:rsid w:val="00B64BC8"/>
  </w:style>
  <w:style w:type="table" w:styleId="TableGrid">
    <w:name w:val="Table Grid"/>
    <w:basedOn w:val="TableNormal"/>
    <w:uiPriority w:val="59"/>
    <w:rsid w:val="00553F7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E24C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E24CC"/>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A334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34C9"/>
  </w:style>
  <w:style w:type="paragraph" w:styleId="Footer">
    <w:name w:val="footer"/>
    <w:basedOn w:val="Normal"/>
    <w:link w:val="FooterChar"/>
    <w:uiPriority w:val="99"/>
    <w:unhideWhenUsed/>
    <w:rsid w:val="00A334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34C9"/>
  </w:style>
  <w:style w:type="character" w:styleId="FollowedHyperlink">
    <w:name w:val="FollowedHyperlink"/>
    <w:basedOn w:val="DefaultParagraphFont"/>
    <w:uiPriority w:val="99"/>
    <w:semiHidden/>
    <w:unhideWhenUsed/>
    <w:rsid w:val="00A334C9"/>
    <w:rPr>
      <w:color w:val="800080" w:themeColor="followedHyperlink"/>
      <w:u w:val="single"/>
    </w:rPr>
  </w:style>
  <w:style w:type="character" w:styleId="PlaceholderText">
    <w:name w:val="Placeholder Text"/>
    <w:basedOn w:val="DefaultParagraphFont"/>
    <w:uiPriority w:val="99"/>
    <w:semiHidden/>
    <w:rsid w:val="00DD5612"/>
    <w:rPr>
      <w:color w:val="808080"/>
    </w:rPr>
  </w:style>
  <w:style w:type="character" w:customStyle="1" w:styleId="smallcaps1">
    <w:name w:val="smallcaps1"/>
    <w:basedOn w:val="DefaultParagraphFont"/>
    <w:rsid w:val="00873BB1"/>
    <w:rPr>
      <w:smallCaps/>
    </w:rPr>
  </w:style>
  <w:style w:type="paragraph" w:customStyle="1" w:styleId="Default">
    <w:name w:val="Default"/>
    <w:rsid w:val="00B45107"/>
    <w:pPr>
      <w:autoSpaceDE w:val="0"/>
      <w:autoSpaceDN w:val="0"/>
      <w:adjustRightInd w:val="0"/>
      <w:spacing w:after="0" w:line="240" w:lineRule="auto"/>
    </w:pPr>
    <w:rPr>
      <w:rFonts w:ascii="Code" w:hAnsi="Code" w:cs="Code"/>
      <w:color w:val="000000"/>
      <w:sz w:val="24"/>
      <w:szCs w:val="24"/>
    </w:rPr>
  </w:style>
  <w:style w:type="paragraph" w:styleId="Caption">
    <w:name w:val="caption"/>
    <w:basedOn w:val="Normal"/>
    <w:next w:val="Normal"/>
    <w:uiPriority w:val="35"/>
    <w:unhideWhenUsed/>
    <w:qFormat/>
    <w:rsid w:val="006E3400"/>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396AA6"/>
    <w:pPr>
      <w:spacing w:after="0"/>
    </w:pPr>
  </w:style>
  <w:style w:type="paragraph" w:styleId="NoSpacing">
    <w:name w:val="No Spacing"/>
    <w:uiPriority w:val="1"/>
    <w:qFormat/>
    <w:rsid w:val="0061742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DDF"/>
  </w:style>
  <w:style w:type="paragraph" w:styleId="Heading1">
    <w:name w:val="heading 1"/>
    <w:basedOn w:val="Normal"/>
    <w:next w:val="Normal"/>
    <w:link w:val="Heading1Char"/>
    <w:uiPriority w:val="9"/>
    <w:qFormat/>
    <w:rsid w:val="002E76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E24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E24C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7697"/>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2E7697"/>
    <w:pPr>
      <w:outlineLvl w:val="9"/>
    </w:pPr>
    <w:rPr>
      <w:lang w:eastAsia="ja-JP"/>
    </w:rPr>
  </w:style>
  <w:style w:type="paragraph" w:styleId="TOC2">
    <w:name w:val="toc 2"/>
    <w:basedOn w:val="Normal"/>
    <w:next w:val="Normal"/>
    <w:autoRedefine/>
    <w:uiPriority w:val="39"/>
    <w:unhideWhenUsed/>
    <w:qFormat/>
    <w:rsid w:val="002E7697"/>
    <w:pPr>
      <w:spacing w:after="100"/>
      <w:ind w:left="220"/>
    </w:pPr>
    <w:rPr>
      <w:rFonts w:eastAsiaTheme="minorEastAsia"/>
      <w:lang w:eastAsia="ja-JP"/>
    </w:rPr>
  </w:style>
  <w:style w:type="paragraph" w:styleId="TOC1">
    <w:name w:val="toc 1"/>
    <w:basedOn w:val="Normal"/>
    <w:next w:val="Normal"/>
    <w:autoRedefine/>
    <w:uiPriority w:val="39"/>
    <w:unhideWhenUsed/>
    <w:qFormat/>
    <w:rsid w:val="002E7697"/>
    <w:pPr>
      <w:spacing w:after="100"/>
    </w:pPr>
    <w:rPr>
      <w:rFonts w:eastAsiaTheme="minorEastAsia"/>
      <w:lang w:eastAsia="ja-JP"/>
    </w:rPr>
  </w:style>
  <w:style w:type="paragraph" w:styleId="TOC3">
    <w:name w:val="toc 3"/>
    <w:basedOn w:val="Normal"/>
    <w:next w:val="Normal"/>
    <w:autoRedefine/>
    <w:uiPriority w:val="39"/>
    <w:unhideWhenUsed/>
    <w:qFormat/>
    <w:rsid w:val="002E7697"/>
    <w:pPr>
      <w:spacing w:after="100"/>
      <w:ind w:left="440"/>
    </w:pPr>
    <w:rPr>
      <w:rFonts w:eastAsiaTheme="minorEastAsia"/>
      <w:lang w:eastAsia="ja-JP"/>
    </w:rPr>
  </w:style>
  <w:style w:type="paragraph" w:styleId="BalloonText">
    <w:name w:val="Balloon Text"/>
    <w:basedOn w:val="Normal"/>
    <w:link w:val="BalloonTextChar"/>
    <w:uiPriority w:val="99"/>
    <w:semiHidden/>
    <w:unhideWhenUsed/>
    <w:rsid w:val="002E7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7697"/>
    <w:rPr>
      <w:rFonts w:ascii="Tahoma" w:hAnsi="Tahoma" w:cs="Tahoma"/>
      <w:sz w:val="16"/>
      <w:szCs w:val="16"/>
    </w:rPr>
  </w:style>
  <w:style w:type="paragraph" w:styleId="ListParagraph">
    <w:name w:val="List Paragraph"/>
    <w:basedOn w:val="Normal"/>
    <w:uiPriority w:val="34"/>
    <w:qFormat/>
    <w:rsid w:val="002E7697"/>
    <w:pPr>
      <w:ind w:left="720"/>
      <w:contextualSpacing/>
    </w:pPr>
  </w:style>
  <w:style w:type="character" w:styleId="Hyperlink">
    <w:name w:val="Hyperlink"/>
    <w:basedOn w:val="DefaultParagraphFont"/>
    <w:uiPriority w:val="99"/>
    <w:unhideWhenUsed/>
    <w:rsid w:val="002E7697"/>
    <w:rPr>
      <w:color w:val="0000FF" w:themeColor="hyperlink"/>
      <w:u w:val="single"/>
    </w:rPr>
  </w:style>
  <w:style w:type="paragraph" w:styleId="FootnoteText">
    <w:name w:val="footnote text"/>
    <w:basedOn w:val="Normal"/>
    <w:link w:val="FootnoteTextChar"/>
    <w:uiPriority w:val="99"/>
    <w:semiHidden/>
    <w:unhideWhenUsed/>
    <w:rsid w:val="002E76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7697"/>
    <w:rPr>
      <w:sz w:val="20"/>
      <w:szCs w:val="20"/>
    </w:rPr>
  </w:style>
  <w:style w:type="character" w:styleId="FootnoteReference">
    <w:name w:val="footnote reference"/>
    <w:basedOn w:val="DefaultParagraphFont"/>
    <w:uiPriority w:val="99"/>
    <w:semiHidden/>
    <w:unhideWhenUsed/>
    <w:rsid w:val="002E7697"/>
    <w:rPr>
      <w:vertAlign w:val="superscript"/>
    </w:rPr>
  </w:style>
  <w:style w:type="character" w:customStyle="1" w:styleId="name">
    <w:name w:val="name"/>
    <w:basedOn w:val="DefaultParagraphFont"/>
    <w:rsid w:val="00B64BC8"/>
  </w:style>
  <w:style w:type="character" w:customStyle="1" w:styleId="contrib-degrees">
    <w:name w:val="contrib-degrees"/>
    <w:basedOn w:val="DefaultParagraphFont"/>
    <w:rsid w:val="00B64BC8"/>
  </w:style>
  <w:style w:type="character" w:customStyle="1" w:styleId="xref-sep2">
    <w:name w:val="xref-sep2"/>
    <w:basedOn w:val="DefaultParagraphFont"/>
    <w:rsid w:val="00B64BC8"/>
  </w:style>
  <w:style w:type="table" w:styleId="TableGrid">
    <w:name w:val="Table Grid"/>
    <w:basedOn w:val="TableNormal"/>
    <w:uiPriority w:val="59"/>
    <w:rsid w:val="00553F7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E24C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E24CC"/>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A334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34C9"/>
  </w:style>
  <w:style w:type="paragraph" w:styleId="Footer">
    <w:name w:val="footer"/>
    <w:basedOn w:val="Normal"/>
    <w:link w:val="FooterChar"/>
    <w:uiPriority w:val="99"/>
    <w:unhideWhenUsed/>
    <w:rsid w:val="00A334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34C9"/>
  </w:style>
  <w:style w:type="character" w:styleId="FollowedHyperlink">
    <w:name w:val="FollowedHyperlink"/>
    <w:basedOn w:val="DefaultParagraphFont"/>
    <w:uiPriority w:val="99"/>
    <w:semiHidden/>
    <w:unhideWhenUsed/>
    <w:rsid w:val="00A334C9"/>
    <w:rPr>
      <w:color w:val="800080" w:themeColor="followedHyperlink"/>
      <w:u w:val="single"/>
    </w:rPr>
  </w:style>
  <w:style w:type="character" w:styleId="PlaceholderText">
    <w:name w:val="Placeholder Text"/>
    <w:basedOn w:val="DefaultParagraphFont"/>
    <w:uiPriority w:val="99"/>
    <w:semiHidden/>
    <w:rsid w:val="00DD5612"/>
    <w:rPr>
      <w:color w:val="808080"/>
    </w:rPr>
  </w:style>
  <w:style w:type="character" w:customStyle="1" w:styleId="smallcaps1">
    <w:name w:val="smallcaps1"/>
    <w:basedOn w:val="DefaultParagraphFont"/>
    <w:rsid w:val="00873BB1"/>
    <w:rPr>
      <w:smallCaps/>
    </w:rPr>
  </w:style>
  <w:style w:type="paragraph" w:customStyle="1" w:styleId="Default">
    <w:name w:val="Default"/>
    <w:rsid w:val="00B45107"/>
    <w:pPr>
      <w:autoSpaceDE w:val="0"/>
      <w:autoSpaceDN w:val="0"/>
      <w:adjustRightInd w:val="0"/>
      <w:spacing w:after="0" w:line="240" w:lineRule="auto"/>
    </w:pPr>
    <w:rPr>
      <w:rFonts w:ascii="Code" w:hAnsi="Code" w:cs="Code"/>
      <w:color w:val="000000"/>
      <w:sz w:val="24"/>
      <w:szCs w:val="24"/>
    </w:rPr>
  </w:style>
  <w:style w:type="paragraph" w:styleId="Caption">
    <w:name w:val="caption"/>
    <w:basedOn w:val="Normal"/>
    <w:next w:val="Normal"/>
    <w:uiPriority w:val="35"/>
    <w:unhideWhenUsed/>
    <w:qFormat/>
    <w:rsid w:val="006E3400"/>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396AA6"/>
    <w:pPr>
      <w:spacing w:after="0"/>
    </w:pPr>
  </w:style>
  <w:style w:type="paragraph" w:styleId="NoSpacing">
    <w:name w:val="No Spacing"/>
    <w:uiPriority w:val="1"/>
    <w:qFormat/>
    <w:rsid w:val="006174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86758">
      <w:bodyDiv w:val="1"/>
      <w:marLeft w:val="0"/>
      <w:marRight w:val="0"/>
      <w:marTop w:val="0"/>
      <w:marBottom w:val="0"/>
      <w:divBdr>
        <w:top w:val="none" w:sz="0" w:space="0" w:color="auto"/>
        <w:left w:val="none" w:sz="0" w:space="0" w:color="auto"/>
        <w:bottom w:val="none" w:sz="0" w:space="0" w:color="auto"/>
        <w:right w:val="none" w:sz="0" w:space="0" w:color="auto"/>
      </w:divBdr>
    </w:div>
    <w:div w:id="63837646">
      <w:bodyDiv w:val="1"/>
      <w:marLeft w:val="0"/>
      <w:marRight w:val="0"/>
      <w:marTop w:val="0"/>
      <w:marBottom w:val="0"/>
      <w:divBdr>
        <w:top w:val="none" w:sz="0" w:space="0" w:color="auto"/>
        <w:left w:val="none" w:sz="0" w:space="0" w:color="auto"/>
        <w:bottom w:val="none" w:sz="0" w:space="0" w:color="auto"/>
        <w:right w:val="none" w:sz="0" w:space="0" w:color="auto"/>
      </w:divBdr>
    </w:div>
    <w:div w:id="181211655">
      <w:bodyDiv w:val="1"/>
      <w:marLeft w:val="0"/>
      <w:marRight w:val="0"/>
      <w:marTop w:val="0"/>
      <w:marBottom w:val="0"/>
      <w:divBdr>
        <w:top w:val="none" w:sz="0" w:space="0" w:color="auto"/>
        <w:left w:val="none" w:sz="0" w:space="0" w:color="auto"/>
        <w:bottom w:val="none" w:sz="0" w:space="0" w:color="auto"/>
        <w:right w:val="none" w:sz="0" w:space="0" w:color="auto"/>
      </w:divBdr>
      <w:divsChild>
        <w:div w:id="1217159819">
          <w:marLeft w:val="0"/>
          <w:marRight w:val="0"/>
          <w:marTop w:val="0"/>
          <w:marBottom w:val="0"/>
          <w:divBdr>
            <w:top w:val="none" w:sz="0" w:space="0" w:color="auto"/>
            <w:left w:val="none" w:sz="0" w:space="0" w:color="auto"/>
            <w:bottom w:val="none" w:sz="0" w:space="0" w:color="auto"/>
            <w:right w:val="none" w:sz="0" w:space="0" w:color="auto"/>
          </w:divBdr>
          <w:divsChild>
            <w:div w:id="1336110426">
              <w:marLeft w:val="0"/>
              <w:marRight w:val="0"/>
              <w:marTop w:val="0"/>
              <w:marBottom w:val="0"/>
              <w:divBdr>
                <w:top w:val="none" w:sz="0" w:space="0" w:color="auto"/>
                <w:left w:val="none" w:sz="0" w:space="0" w:color="auto"/>
                <w:bottom w:val="none" w:sz="0" w:space="0" w:color="auto"/>
                <w:right w:val="none" w:sz="0" w:space="0" w:color="auto"/>
              </w:divBdr>
              <w:divsChild>
                <w:div w:id="2024285595">
                  <w:marLeft w:val="0"/>
                  <w:marRight w:val="0"/>
                  <w:marTop w:val="0"/>
                  <w:marBottom w:val="0"/>
                  <w:divBdr>
                    <w:top w:val="none" w:sz="0" w:space="0" w:color="auto"/>
                    <w:left w:val="none" w:sz="0" w:space="0" w:color="auto"/>
                    <w:bottom w:val="none" w:sz="0" w:space="0" w:color="auto"/>
                    <w:right w:val="none" w:sz="0" w:space="0" w:color="auto"/>
                  </w:divBdr>
                  <w:divsChild>
                    <w:div w:id="9583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594841">
      <w:bodyDiv w:val="1"/>
      <w:marLeft w:val="0"/>
      <w:marRight w:val="0"/>
      <w:marTop w:val="0"/>
      <w:marBottom w:val="0"/>
      <w:divBdr>
        <w:top w:val="none" w:sz="0" w:space="0" w:color="auto"/>
        <w:left w:val="none" w:sz="0" w:space="0" w:color="auto"/>
        <w:bottom w:val="none" w:sz="0" w:space="0" w:color="auto"/>
        <w:right w:val="none" w:sz="0" w:space="0" w:color="auto"/>
      </w:divBdr>
    </w:div>
    <w:div w:id="339505548">
      <w:bodyDiv w:val="1"/>
      <w:marLeft w:val="0"/>
      <w:marRight w:val="0"/>
      <w:marTop w:val="0"/>
      <w:marBottom w:val="0"/>
      <w:divBdr>
        <w:top w:val="none" w:sz="0" w:space="0" w:color="auto"/>
        <w:left w:val="none" w:sz="0" w:space="0" w:color="auto"/>
        <w:bottom w:val="none" w:sz="0" w:space="0" w:color="auto"/>
        <w:right w:val="none" w:sz="0" w:space="0" w:color="auto"/>
      </w:divBdr>
    </w:div>
    <w:div w:id="539174650">
      <w:bodyDiv w:val="1"/>
      <w:marLeft w:val="0"/>
      <w:marRight w:val="0"/>
      <w:marTop w:val="0"/>
      <w:marBottom w:val="0"/>
      <w:divBdr>
        <w:top w:val="none" w:sz="0" w:space="0" w:color="auto"/>
        <w:left w:val="none" w:sz="0" w:space="0" w:color="auto"/>
        <w:bottom w:val="none" w:sz="0" w:space="0" w:color="auto"/>
        <w:right w:val="none" w:sz="0" w:space="0" w:color="auto"/>
      </w:divBdr>
    </w:div>
    <w:div w:id="740950392">
      <w:bodyDiv w:val="1"/>
      <w:marLeft w:val="0"/>
      <w:marRight w:val="0"/>
      <w:marTop w:val="0"/>
      <w:marBottom w:val="0"/>
      <w:divBdr>
        <w:top w:val="none" w:sz="0" w:space="0" w:color="auto"/>
        <w:left w:val="none" w:sz="0" w:space="0" w:color="auto"/>
        <w:bottom w:val="none" w:sz="0" w:space="0" w:color="auto"/>
        <w:right w:val="none" w:sz="0" w:space="0" w:color="auto"/>
      </w:divBdr>
      <w:divsChild>
        <w:div w:id="789010623">
          <w:marLeft w:val="0"/>
          <w:marRight w:val="0"/>
          <w:marTop w:val="0"/>
          <w:marBottom w:val="0"/>
          <w:divBdr>
            <w:top w:val="none" w:sz="0" w:space="0" w:color="auto"/>
            <w:left w:val="none" w:sz="0" w:space="0" w:color="auto"/>
            <w:bottom w:val="none" w:sz="0" w:space="0" w:color="auto"/>
            <w:right w:val="none" w:sz="0" w:space="0" w:color="auto"/>
          </w:divBdr>
          <w:divsChild>
            <w:div w:id="1897084042">
              <w:marLeft w:val="0"/>
              <w:marRight w:val="0"/>
              <w:marTop w:val="0"/>
              <w:marBottom w:val="0"/>
              <w:divBdr>
                <w:top w:val="none" w:sz="0" w:space="0" w:color="auto"/>
                <w:left w:val="none" w:sz="0" w:space="0" w:color="auto"/>
                <w:bottom w:val="none" w:sz="0" w:space="0" w:color="auto"/>
                <w:right w:val="none" w:sz="0" w:space="0" w:color="auto"/>
              </w:divBdr>
              <w:divsChild>
                <w:div w:id="1262182046">
                  <w:marLeft w:val="300"/>
                  <w:marRight w:val="0"/>
                  <w:marTop w:val="180"/>
                  <w:marBottom w:val="0"/>
                  <w:divBdr>
                    <w:top w:val="none" w:sz="0" w:space="0" w:color="auto"/>
                    <w:left w:val="none" w:sz="0" w:space="0" w:color="auto"/>
                    <w:bottom w:val="none" w:sz="0" w:space="0" w:color="auto"/>
                    <w:right w:val="none" w:sz="0" w:space="0" w:color="auto"/>
                  </w:divBdr>
                  <w:divsChild>
                    <w:div w:id="349726836">
                      <w:marLeft w:val="0"/>
                      <w:marRight w:val="0"/>
                      <w:marTop w:val="0"/>
                      <w:marBottom w:val="0"/>
                      <w:divBdr>
                        <w:top w:val="none" w:sz="0" w:space="0" w:color="auto"/>
                        <w:left w:val="none" w:sz="0" w:space="0" w:color="auto"/>
                        <w:bottom w:val="none" w:sz="0" w:space="0" w:color="auto"/>
                        <w:right w:val="none" w:sz="0" w:space="0" w:color="auto"/>
                      </w:divBdr>
                      <w:divsChild>
                        <w:div w:id="720131318">
                          <w:marLeft w:val="375"/>
                          <w:marRight w:val="15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58453056">
      <w:bodyDiv w:val="1"/>
      <w:marLeft w:val="0"/>
      <w:marRight w:val="0"/>
      <w:marTop w:val="0"/>
      <w:marBottom w:val="0"/>
      <w:divBdr>
        <w:top w:val="none" w:sz="0" w:space="0" w:color="auto"/>
        <w:left w:val="none" w:sz="0" w:space="0" w:color="auto"/>
        <w:bottom w:val="none" w:sz="0" w:space="0" w:color="auto"/>
        <w:right w:val="none" w:sz="0" w:space="0" w:color="auto"/>
      </w:divBdr>
    </w:div>
    <w:div w:id="862791733">
      <w:bodyDiv w:val="1"/>
      <w:marLeft w:val="0"/>
      <w:marRight w:val="0"/>
      <w:marTop w:val="0"/>
      <w:marBottom w:val="0"/>
      <w:divBdr>
        <w:top w:val="none" w:sz="0" w:space="0" w:color="auto"/>
        <w:left w:val="none" w:sz="0" w:space="0" w:color="auto"/>
        <w:bottom w:val="none" w:sz="0" w:space="0" w:color="auto"/>
        <w:right w:val="none" w:sz="0" w:space="0" w:color="auto"/>
      </w:divBdr>
    </w:div>
    <w:div w:id="957881266">
      <w:bodyDiv w:val="1"/>
      <w:marLeft w:val="0"/>
      <w:marRight w:val="0"/>
      <w:marTop w:val="0"/>
      <w:marBottom w:val="0"/>
      <w:divBdr>
        <w:top w:val="none" w:sz="0" w:space="0" w:color="auto"/>
        <w:left w:val="none" w:sz="0" w:space="0" w:color="auto"/>
        <w:bottom w:val="none" w:sz="0" w:space="0" w:color="auto"/>
        <w:right w:val="none" w:sz="0" w:space="0" w:color="auto"/>
      </w:divBdr>
    </w:div>
    <w:div w:id="1091314067">
      <w:bodyDiv w:val="1"/>
      <w:marLeft w:val="0"/>
      <w:marRight w:val="0"/>
      <w:marTop w:val="0"/>
      <w:marBottom w:val="0"/>
      <w:divBdr>
        <w:top w:val="none" w:sz="0" w:space="0" w:color="auto"/>
        <w:left w:val="none" w:sz="0" w:space="0" w:color="auto"/>
        <w:bottom w:val="none" w:sz="0" w:space="0" w:color="auto"/>
        <w:right w:val="none" w:sz="0" w:space="0" w:color="auto"/>
      </w:divBdr>
    </w:div>
    <w:div w:id="1097289142">
      <w:bodyDiv w:val="1"/>
      <w:marLeft w:val="0"/>
      <w:marRight w:val="0"/>
      <w:marTop w:val="0"/>
      <w:marBottom w:val="0"/>
      <w:divBdr>
        <w:top w:val="none" w:sz="0" w:space="0" w:color="auto"/>
        <w:left w:val="none" w:sz="0" w:space="0" w:color="auto"/>
        <w:bottom w:val="none" w:sz="0" w:space="0" w:color="auto"/>
        <w:right w:val="none" w:sz="0" w:space="0" w:color="auto"/>
      </w:divBdr>
      <w:divsChild>
        <w:div w:id="2095588363">
          <w:marLeft w:val="0"/>
          <w:marRight w:val="0"/>
          <w:marTop w:val="0"/>
          <w:marBottom w:val="0"/>
          <w:divBdr>
            <w:top w:val="none" w:sz="0" w:space="0" w:color="auto"/>
            <w:left w:val="none" w:sz="0" w:space="0" w:color="auto"/>
            <w:bottom w:val="none" w:sz="0" w:space="0" w:color="auto"/>
            <w:right w:val="none" w:sz="0" w:space="0" w:color="auto"/>
          </w:divBdr>
          <w:divsChild>
            <w:div w:id="1942060154">
              <w:marLeft w:val="0"/>
              <w:marRight w:val="0"/>
              <w:marTop w:val="100"/>
              <w:marBottom w:val="100"/>
              <w:divBdr>
                <w:top w:val="none" w:sz="0" w:space="0" w:color="auto"/>
                <w:left w:val="none" w:sz="0" w:space="0" w:color="auto"/>
                <w:bottom w:val="none" w:sz="0" w:space="0" w:color="auto"/>
                <w:right w:val="none" w:sz="0" w:space="0" w:color="auto"/>
              </w:divBdr>
              <w:divsChild>
                <w:div w:id="919561613">
                  <w:marLeft w:val="-75"/>
                  <w:marRight w:val="0"/>
                  <w:marTop w:val="0"/>
                  <w:marBottom w:val="0"/>
                  <w:divBdr>
                    <w:top w:val="none" w:sz="0" w:space="0" w:color="auto"/>
                    <w:left w:val="none" w:sz="0" w:space="0" w:color="auto"/>
                    <w:bottom w:val="none" w:sz="0" w:space="0" w:color="auto"/>
                    <w:right w:val="none" w:sz="0" w:space="0" w:color="auto"/>
                  </w:divBdr>
                  <w:divsChild>
                    <w:div w:id="2134055629">
                      <w:marLeft w:val="0"/>
                      <w:marRight w:val="-75"/>
                      <w:marTop w:val="0"/>
                      <w:marBottom w:val="0"/>
                      <w:divBdr>
                        <w:top w:val="none" w:sz="0" w:space="0" w:color="auto"/>
                        <w:left w:val="none" w:sz="0" w:space="0" w:color="auto"/>
                        <w:bottom w:val="none" w:sz="0" w:space="0" w:color="auto"/>
                        <w:right w:val="none" w:sz="0" w:space="0" w:color="auto"/>
                      </w:divBdr>
                      <w:divsChild>
                        <w:div w:id="277570440">
                          <w:marLeft w:val="0"/>
                          <w:marRight w:val="0"/>
                          <w:marTop w:val="0"/>
                          <w:marBottom w:val="0"/>
                          <w:divBdr>
                            <w:top w:val="none" w:sz="0" w:space="0" w:color="auto"/>
                            <w:left w:val="none" w:sz="0" w:space="0" w:color="auto"/>
                            <w:bottom w:val="none" w:sz="0" w:space="0" w:color="auto"/>
                            <w:right w:val="none" w:sz="0" w:space="0" w:color="auto"/>
                          </w:divBdr>
                          <w:divsChild>
                            <w:div w:id="748229967">
                              <w:marLeft w:val="0"/>
                              <w:marRight w:val="0"/>
                              <w:marTop w:val="0"/>
                              <w:marBottom w:val="0"/>
                              <w:divBdr>
                                <w:top w:val="none" w:sz="0" w:space="0" w:color="auto"/>
                                <w:left w:val="none" w:sz="0" w:space="0" w:color="auto"/>
                                <w:bottom w:val="none" w:sz="0" w:space="0" w:color="auto"/>
                                <w:right w:val="none" w:sz="0" w:space="0" w:color="auto"/>
                              </w:divBdr>
                              <w:divsChild>
                                <w:div w:id="1628318791">
                                  <w:marLeft w:val="0"/>
                                  <w:marRight w:val="0"/>
                                  <w:marTop w:val="0"/>
                                  <w:marBottom w:val="0"/>
                                  <w:divBdr>
                                    <w:top w:val="none" w:sz="0" w:space="0" w:color="auto"/>
                                    <w:left w:val="none" w:sz="0" w:space="0" w:color="auto"/>
                                    <w:bottom w:val="none" w:sz="0" w:space="0" w:color="auto"/>
                                    <w:right w:val="none" w:sz="0" w:space="0" w:color="auto"/>
                                  </w:divBdr>
                                  <w:divsChild>
                                    <w:div w:id="1644120979">
                                      <w:marLeft w:val="0"/>
                                      <w:marRight w:val="0"/>
                                      <w:marTop w:val="0"/>
                                      <w:marBottom w:val="0"/>
                                      <w:divBdr>
                                        <w:top w:val="none" w:sz="0" w:space="0" w:color="auto"/>
                                        <w:left w:val="none" w:sz="0" w:space="0" w:color="auto"/>
                                        <w:bottom w:val="none" w:sz="0" w:space="0" w:color="auto"/>
                                        <w:right w:val="none" w:sz="0" w:space="0" w:color="auto"/>
                                      </w:divBdr>
                                      <w:divsChild>
                                        <w:div w:id="1559509969">
                                          <w:marLeft w:val="0"/>
                                          <w:marRight w:val="0"/>
                                          <w:marTop w:val="0"/>
                                          <w:marBottom w:val="0"/>
                                          <w:divBdr>
                                            <w:top w:val="none" w:sz="0" w:space="0" w:color="auto"/>
                                            <w:left w:val="none" w:sz="0" w:space="0" w:color="auto"/>
                                            <w:bottom w:val="none" w:sz="0" w:space="0" w:color="auto"/>
                                            <w:right w:val="none" w:sz="0" w:space="0" w:color="auto"/>
                                          </w:divBdr>
                                          <w:divsChild>
                                            <w:div w:id="142502241">
                                              <w:marLeft w:val="0"/>
                                              <w:marRight w:val="0"/>
                                              <w:marTop w:val="0"/>
                                              <w:marBottom w:val="0"/>
                                              <w:divBdr>
                                                <w:top w:val="none" w:sz="0" w:space="0" w:color="auto"/>
                                                <w:left w:val="none" w:sz="0" w:space="0" w:color="auto"/>
                                                <w:bottom w:val="none" w:sz="0" w:space="0" w:color="auto"/>
                                                <w:right w:val="none" w:sz="0" w:space="0" w:color="auto"/>
                                              </w:divBdr>
                                            </w:div>
                                            <w:div w:id="172845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9537253">
      <w:bodyDiv w:val="1"/>
      <w:marLeft w:val="0"/>
      <w:marRight w:val="0"/>
      <w:marTop w:val="0"/>
      <w:marBottom w:val="0"/>
      <w:divBdr>
        <w:top w:val="none" w:sz="0" w:space="0" w:color="auto"/>
        <w:left w:val="none" w:sz="0" w:space="0" w:color="auto"/>
        <w:bottom w:val="none" w:sz="0" w:space="0" w:color="auto"/>
        <w:right w:val="none" w:sz="0" w:space="0" w:color="auto"/>
      </w:divBdr>
      <w:divsChild>
        <w:div w:id="68305953">
          <w:marLeft w:val="0"/>
          <w:marRight w:val="0"/>
          <w:marTop w:val="0"/>
          <w:marBottom w:val="0"/>
          <w:divBdr>
            <w:top w:val="none" w:sz="0" w:space="0" w:color="auto"/>
            <w:left w:val="none" w:sz="0" w:space="0" w:color="auto"/>
            <w:bottom w:val="none" w:sz="0" w:space="0" w:color="auto"/>
            <w:right w:val="none" w:sz="0" w:space="0" w:color="auto"/>
          </w:divBdr>
          <w:divsChild>
            <w:div w:id="1687633164">
              <w:marLeft w:val="0"/>
              <w:marRight w:val="0"/>
              <w:marTop w:val="0"/>
              <w:marBottom w:val="0"/>
              <w:divBdr>
                <w:top w:val="none" w:sz="0" w:space="0" w:color="auto"/>
                <w:left w:val="none" w:sz="0" w:space="0" w:color="auto"/>
                <w:bottom w:val="none" w:sz="0" w:space="0" w:color="auto"/>
                <w:right w:val="none" w:sz="0" w:space="0" w:color="auto"/>
              </w:divBdr>
              <w:divsChild>
                <w:div w:id="1546064533">
                  <w:marLeft w:val="0"/>
                  <w:marRight w:val="0"/>
                  <w:marTop w:val="0"/>
                  <w:marBottom w:val="0"/>
                  <w:divBdr>
                    <w:top w:val="none" w:sz="0" w:space="0" w:color="auto"/>
                    <w:left w:val="none" w:sz="0" w:space="0" w:color="auto"/>
                    <w:bottom w:val="none" w:sz="0" w:space="0" w:color="auto"/>
                    <w:right w:val="none" w:sz="0" w:space="0" w:color="auto"/>
                  </w:divBdr>
                  <w:divsChild>
                    <w:div w:id="21283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546491">
      <w:bodyDiv w:val="1"/>
      <w:marLeft w:val="0"/>
      <w:marRight w:val="0"/>
      <w:marTop w:val="0"/>
      <w:marBottom w:val="0"/>
      <w:divBdr>
        <w:top w:val="none" w:sz="0" w:space="0" w:color="auto"/>
        <w:left w:val="none" w:sz="0" w:space="0" w:color="auto"/>
        <w:bottom w:val="none" w:sz="0" w:space="0" w:color="auto"/>
        <w:right w:val="none" w:sz="0" w:space="0" w:color="auto"/>
      </w:divBdr>
      <w:divsChild>
        <w:div w:id="1827241122">
          <w:marLeft w:val="0"/>
          <w:marRight w:val="0"/>
          <w:marTop w:val="0"/>
          <w:marBottom w:val="0"/>
          <w:divBdr>
            <w:top w:val="none" w:sz="0" w:space="0" w:color="auto"/>
            <w:left w:val="none" w:sz="0" w:space="0" w:color="auto"/>
            <w:bottom w:val="none" w:sz="0" w:space="0" w:color="auto"/>
            <w:right w:val="none" w:sz="0" w:space="0" w:color="auto"/>
          </w:divBdr>
          <w:divsChild>
            <w:div w:id="1620408301">
              <w:marLeft w:val="0"/>
              <w:marRight w:val="0"/>
              <w:marTop w:val="0"/>
              <w:marBottom w:val="0"/>
              <w:divBdr>
                <w:top w:val="none" w:sz="0" w:space="0" w:color="auto"/>
                <w:left w:val="none" w:sz="0" w:space="0" w:color="auto"/>
                <w:bottom w:val="none" w:sz="0" w:space="0" w:color="auto"/>
                <w:right w:val="none" w:sz="0" w:space="0" w:color="auto"/>
              </w:divBdr>
              <w:divsChild>
                <w:div w:id="2016032307">
                  <w:marLeft w:val="0"/>
                  <w:marRight w:val="0"/>
                  <w:marTop w:val="0"/>
                  <w:marBottom w:val="0"/>
                  <w:divBdr>
                    <w:top w:val="none" w:sz="0" w:space="0" w:color="auto"/>
                    <w:left w:val="none" w:sz="0" w:space="0" w:color="auto"/>
                    <w:bottom w:val="none" w:sz="0" w:space="0" w:color="auto"/>
                    <w:right w:val="none" w:sz="0" w:space="0" w:color="auto"/>
                  </w:divBdr>
                  <w:divsChild>
                    <w:div w:id="41432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511617">
      <w:bodyDiv w:val="1"/>
      <w:marLeft w:val="0"/>
      <w:marRight w:val="0"/>
      <w:marTop w:val="0"/>
      <w:marBottom w:val="0"/>
      <w:divBdr>
        <w:top w:val="none" w:sz="0" w:space="0" w:color="auto"/>
        <w:left w:val="none" w:sz="0" w:space="0" w:color="auto"/>
        <w:bottom w:val="none" w:sz="0" w:space="0" w:color="auto"/>
        <w:right w:val="none" w:sz="0" w:space="0" w:color="auto"/>
      </w:divBdr>
    </w:div>
    <w:div w:id="1570798342">
      <w:bodyDiv w:val="1"/>
      <w:marLeft w:val="0"/>
      <w:marRight w:val="0"/>
      <w:marTop w:val="0"/>
      <w:marBottom w:val="0"/>
      <w:divBdr>
        <w:top w:val="none" w:sz="0" w:space="0" w:color="auto"/>
        <w:left w:val="none" w:sz="0" w:space="0" w:color="auto"/>
        <w:bottom w:val="none" w:sz="0" w:space="0" w:color="auto"/>
        <w:right w:val="none" w:sz="0" w:space="0" w:color="auto"/>
      </w:divBdr>
    </w:div>
    <w:div w:id="1586766880">
      <w:bodyDiv w:val="1"/>
      <w:marLeft w:val="0"/>
      <w:marRight w:val="0"/>
      <w:marTop w:val="0"/>
      <w:marBottom w:val="0"/>
      <w:divBdr>
        <w:top w:val="none" w:sz="0" w:space="0" w:color="auto"/>
        <w:left w:val="none" w:sz="0" w:space="0" w:color="auto"/>
        <w:bottom w:val="none" w:sz="0" w:space="0" w:color="auto"/>
        <w:right w:val="none" w:sz="0" w:space="0" w:color="auto"/>
      </w:divBdr>
    </w:div>
    <w:div w:id="1589578489">
      <w:bodyDiv w:val="1"/>
      <w:marLeft w:val="0"/>
      <w:marRight w:val="0"/>
      <w:marTop w:val="0"/>
      <w:marBottom w:val="0"/>
      <w:divBdr>
        <w:top w:val="none" w:sz="0" w:space="0" w:color="auto"/>
        <w:left w:val="none" w:sz="0" w:space="0" w:color="auto"/>
        <w:bottom w:val="none" w:sz="0" w:space="0" w:color="auto"/>
        <w:right w:val="none" w:sz="0" w:space="0" w:color="auto"/>
      </w:divBdr>
    </w:div>
    <w:div w:id="1613395079">
      <w:bodyDiv w:val="1"/>
      <w:marLeft w:val="0"/>
      <w:marRight w:val="0"/>
      <w:marTop w:val="0"/>
      <w:marBottom w:val="0"/>
      <w:divBdr>
        <w:top w:val="none" w:sz="0" w:space="0" w:color="auto"/>
        <w:left w:val="none" w:sz="0" w:space="0" w:color="auto"/>
        <w:bottom w:val="none" w:sz="0" w:space="0" w:color="auto"/>
        <w:right w:val="none" w:sz="0" w:space="0" w:color="auto"/>
      </w:divBdr>
      <w:divsChild>
        <w:div w:id="2097163026">
          <w:marLeft w:val="0"/>
          <w:marRight w:val="0"/>
          <w:marTop w:val="150"/>
          <w:marBottom w:val="0"/>
          <w:divBdr>
            <w:top w:val="none" w:sz="0" w:space="0" w:color="auto"/>
            <w:left w:val="none" w:sz="0" w:space="0" w:color="auto"/>
            <w:bottom w:val="none" w:sz="0" w:space="0" w:color="auto"/>
            <w:right w:val="none" w:sz="0" w:space="0" w:color="auto"/>
          </w:divBdr>
          <w:divsChild>
            <w:div w:id="637759352">
              <w:marLeft w:val="0"/>
              <w:marRight w:val="0"/>
              <w:marTop w:val="0"/>
              <w:marBottom w:val="0"/>
              <w:divBdr>
                <w:top w:val="none" w:sz="0" w:space="0" w:color="auto"/>
                <w:left w:val="none" w:sz="0" w:space="0" w:color="auto"/>
                <w:bottom w:val="none" w:sz="0" w:space="0" w:color="auto"/>
                <w:right w:val="none" w:sz="0" w:space="0" w:color="auto"/>
              </w:divBdr>
              <w:divsChild>
                <w:div w:id="175041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403569">
      <w:bodyDiv w:val="1"/>
      <w:marLeft w:val="0"/>
      <w:marRight w:val="0"/>
      <w:marTop w:val="0"/>
      <w:marBottom w:val="0"/>
      <w:divBdr>
        <w:top w:val="none" w:sz="0" w:space="0" w:color="auto"/>
        <w:left w:val="none" w:sz="0" w:space="0" w:color="auto"/>
        <w:bottom w:val="none" w:sz="0" w:space="0" w:color="auto"/>
        <w:right w:val="none" w:sz="0" w:space="0" w:color="auto"/>
      </w:divBdr>
      <w:divsChild>
        <w:div w:id="1466658009">
          <w:marLeft w:val="0"/>
          <w:marRight w:val="0"/>
          <w:marTop w:val="0"/>
          <w:marBottom w:val="0"/>
          <w:divBdr>
            <w:top w:val="none" w:sz="0" w:space="0" w:color="auto"/>
            <w:left w:val="none" w:sz="0" w:space="0" w:color="auto"/>
            <w:bottom w:val="none" w:sz="0" w:space="0" w:color="auto"/>
            <w:right w:val="none" w:sz="0" w:space="0" w:color="auto"/>
          </w:divBdr>
          <w:divsChild>
            <w:div w:id="123694890">
              <w:marLeft w:val="0"/>
              <w:marRight w:val="0"/>
              <w:marTop w:val="0"/>
              <w:marBottom w:val="0"/>
              <w:divBdr>
                <w:top w:val="none" w:sz="0" w:space="0" w:color="auto"/>
                <w:left w:val="none" w:sz="0" w:space="0" w:color="auto"/>
                <w:bottom w:val="none" w:sz="0" w:space="0" w:color="auto"/>
                <w:right w:val="none" w:sz="0" w:space="0" w:color="auto"/>
              </w:divBdr>
              <w:divsChild>
                <w:div w:id="1714229633">
                  <w:marLeft w:val="0"/>
                  <w:marRight w:val="0"/>
                  <w:marTop w:val="0"/>
                  <w:marBottom w:val="0"/>
                  <w:divBdr>
                    <w:top w:val="none" w:sz="0" w:space="0" w:color="auto"/>
                    <w:left w:val="none" w:sz="0" w:space="0" w:color="auto"/>
                    <w:bottom w:val="none" w:sz="0" w:space="0" w:color="auto"/>
                    <w:right w:val="none" w:sz="0" w:space="0" w:color="auto"/>
                  </w:divBdr>
                  <w:divsChild>
                    <w:div w:id="687372611">
                      <w:marLeft w:val="0"/>
                      <w:marRight w:val="0"/>
                      <w:marTop w:val="0"/>
                      <w:marBottom w:val="0"/>
                      <w:divBdr>
                        <w:top w:val="none" w:sz="0" w:space="0" w:color="auto"/>
                        <w:left w:val="none" w:sz="0" w:space="0" w:color="auto"/>
                        <w:bottom w:val="none" w:sz="0" w:space="0" w:color="auto"/>
                        <w:right w:val="none" w:sz="0" w:space="0" w:color="auto"/>
                      </w:divBdr>
                    </w:div>
                    <w:div w:id="896206517">
                      <w:marLeft w:val="0"/>
                      <w:marRight w:val="0"/>
                      <w:marTop w:val="0"/>
                      <w:marBottom w:val="0"/>
                      <w:divBdr>
                        <w:top w:val="none" w:sz="0" w:space="0" w:color="auto"/>
                        <w:left w:val="none" w:sz="0" w:space="0" w:color="auto"/>
                        <w:bottom w:val="none" w:sz="0" w:space="0" w:color="auto"/>
                        <w:right w:val="none" w:sz="0" w:space="0" w:color="auto"/>
                      </w:divBdr>
                    </w:div>
                    <w:div w:id="206571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658781">
      <w:bodyDiv w:val="1"/>
      <w:marLeft w:val="0"/>
      <w:marRight w:val="0"/>
      <w:marTop w:val="0"/>
      <w:marBottom w:val="0"/>
      <w:divBdr>
        <w:top w:val="none" w:sz="0" w:space="0" w:color="auto"/>
        <w:left w:val="none" w:sz="0" w:space="0" w:color="auto"/>
        <w:bottom w:val="none" w:sz="0" w:space="0" w:color="auto"/>
        <w:right w:val="none" w:sz="0" w:space="0" w:color="auto"/>
      </w:divBdr>
      <w:divsChild>
        <w:div w:id="1183283915">
          <w:marLeft w:val="0"/>
          <w:marRight w:val="0"/>
          <w:marTop w:val="0"/>
          <w:marBottom w:val="0"/>
          <w:divBdr>
            <w:top w:val="single" w:sz="2" w:space="0" w:color="2E2E2E"/>
            <w:left w:val="single" w:sz="2" w:space="0" w:color="2E2E2E"/>
            <w:bottom w:val="single" w:sz="2" w:space="0" w:color="2E2E2E"/>
            <w:right w:val="single" w:sz="2" w:space="0" w:color="2E2E2E"/>
          </w:divBdr>
          <w:divsChild>
            <w:div w:id="692729388">
              <w:marLeft w:val="0"/>
              <w:marRight w:val="0"/>
              <w:marTop w:val="0"/>
              <w:marBottom w:val="0"/>
              <w:divBdr>
                <w:top w:val="single" w:sz="6" w:space="0" w:color="C9C9C9"/>
                <w:left w:val="none" w:sz="0" w:space="0" w:color="auto"/>
                <w:bottom w:val="none" w:sz="0" w:space="0" w:color="auto"/>
                <w:right w:val="none" w:sz="0" w:space="0" w:color="auto"/>
              </w:divBdr>
              <w:divsChild>
                <w:div w:id="818422928">
                  <w:marLeft w:val="0"/>
                  <w:marRight w:val="0"/>
                  <w:marTop w:val="0"/>
                  <w:marBottom w:val="0"/>
                  <w:divBdr>
                    <w:top w:val="none" w:sz="0" w:space="0" w:color="auto"/>
                    <w:left w:val="none" w:sz="0" w:space="0" w:color="auto"/>
                    <w:bottom w:val="none" w:sz="0" w:space="0" w:color="auto"/>
                    <w:right w:val="none" w:sz="0" w:space="0" w:color="auto"/>
                  </w:divBdr>
                  <w:divsChild>
                    <w:div w:id="1080247732">
                      <w:marLeft w:val="0"/>
                      <w:marRight w:val="0"/>
                      <w:marTop w:val="0"/>
                      <w:marBottom w:val="0"/>
                      <w:divBdr>
                        <w:top w:val="none" w:sz="0" w:space="0" w:color="auto"/>
                        <w:left w:val="none" w:sz="0" w:space="0" w:color="auto"/>
                        <w:bottom w:val="none" w:sz="0" w:space="0" w:color="auto"/>
                        <w:right w:val="none" w:sz="0" w:space="0" w:color="auto"/>
                      </w:divBdr>
                      <w:divsChild>
                        <w:div w:id="1829251340">
                          <w:marLeft w:val="0"/>
                          <w:marRight w:val="0"/>
                          <w:marTop w:val="225"/>
                          <w:marBottom w:val="315"/>
                          <w:divBdr>
                            <w:top w:val="single" w:sz="6" w:space="0" w:color="D7D7D7"/>
                            <w:left w:val="single" w:sz="2" w:space="0" w:color="D7D7D7"/>
                            <w:bottom w:val="single" w:sz="6" w:space="0" w:color="D7D7D7"/>
                            <w:right w:val="single" w:sz="2" w:space="0" w:color="D7D7D7"/>
                          </w:divBdr>
                          <w:divsChild>
                            <w:div w:id="249393186">
                              <w:marLeft w:val="0"/>
                              <w:marRight w:val="0"/>
                              <w:marTop w:val="0"/>
                              <w:marBottom w:val="0"/>
                              <w:divBdr>
                                <w:top w:val="none" w:sz="0" w:space="0" w:color="auto"/>
                                <w:left w:val="none" w:sz="0" w:space="0" w:color="auto"/>
                                <w:bottom w:val="none" w:sz="0" w:space="0" w:color="auto"/>
                                <w:right w:val="none" w:sz="0" w:space="0" w:color="auto"/>
                              </w:divBdr>
                              <w:divsChild>
                                <w:div w:id="39211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0826492">
      <w:bodyDiv w:val="1"/>
      <w:marLeft w:val="0"/>
      <w:marRight w:val="0"/>
      <w:marTop w:val="0"/>
      <w:marBottom w:val="0"/>
      <w:divBdr>
        <w:top w:val="none" w:sz="0" w:space="0" w:color="auto"/>
        <w:left w:val="none" w:sz="0" w:space="0" w:color="auto"/>
        <w:bottom w:val="none" w:sz="0" w:space="0" w:color="auto"/>
        <w:right w:val="none" w:sz="0" w:space="0" w:color="auto"/>
      </w:divBdr>
      <w:divsChild>
        <w:div w:id="1506438855">
          <w:marLeft w:val="0"/>
          <w:marRight w:val="0"/>
          <w:marTop w:val="150"/>
          <w:marBottom w:val="0"/>
          <w:divBdr>
            <w:top w:val="none" w:sz="0" w:space="0" w:color="auto"/>
            <w:left w:val="none" w:sz="0" w:space="0" w:color="auto"/>
            <w:bottom w:val="none" w:sz="0" w:space="0" w:color="auto"/>
            <w:right w:val="none" w:sz="0" w:space="0" w:color="auto"/>
          </w:divBdr>
          <w:divsChild>
            <w:div w:id="156887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77539">
      <w:bodyDiv w:val="1"/>
      <w:marLeft w:val="0"/>
      <w:marRight w:val="0"/>
      <w:marTop w:val="0"/>
      <w:marBottom w:val="0"/>
      <w:divBdr>
        <w:top w:val="none" w:sz="0" w:space="0" w:color="auto"/>
        <w:left w:val="none" w:sz="0" w:space="0" w:color="auto"/>
        <w:bottom w:val="none" w:sz="0" w:space="0" w:color="auto"/>
        <w:right w:val="none" w:sz="0" w:space="0" w:color="auto"/>
      </w:divBdr>
    </w:div>
    <w:div w:id="2020620588">
      <w:bodyDiv w:val="1"/>
      <w:marLeft w:val="0"/>
      <w:marRight w:val="0"/>
      <w:marTop w:val="0"/>
      <w:marBottom w:val="0"/>
      <w:divBdr>
        <w:top w:val="none" w:sz="0" w:space="0" w:color="auto"/>
        <w:left w:val="none" w:sz="0" w:space="0" w:color="auto"/>
        <w:bottom w:val="none" w:sz="0" w:space="0" w:color="auto"/>
        <w:right w:val="none" w:sz="0" w:space="0" w:color="auto"/>
      </w:divBdr>
      <w:divsChild>
        <w:div w:id="110901912">
          <w:marLeft w:val="0"/>
          <w:marRight w:val="0"/>
          <w:marTop w:val="0"/>
          <w:marBottom w:val="0"/>
          <w:divBdr>
            <w:top w:val="single" w:sz="2" w:space="0" w:color="2E2E2E"/>
            <w:left w:val="single" w:sz="2" w:space="0" w:color="2E2E2E"/>
            <w:bottom w:val="single" w:sz="2" w:space="0" w:color="2E2E2E"/>
            <w:right w:val="single" w:sz="2" w:space="0" w:color="2E2E2E"/>
          </w:divBdr>
          <w:divsChild>
            <w:div w:id="491023034">
              <w:marLeft w:val="0"/>
              <w:marRight w:val="0"/>
              <w:marTop w:val="0"/>
              <w:marBottom w:val="0"/>
              <w:divBdr>
                <w:top w:val="single" w:sz="6" w:space="0" w:color="C9C9C9"/>
                <w:left w:val="none" w:sz="0" w:space="0" w:color="auto"/>
                <w:bottom w:val="none" w:sz="0" w:space="0" w:color="auto"/>
                <w:right w:val="none" w:sz="0" w:space="0" w:color="auto"/>
              </w:divBdr>
              <w:divsChild>
                <w:div w:id="766272143">
                  <w:marLeft w:val="0"/>
                  <w:marRight w:val="0"/>
                  <w:marTop w:val="0"/>
                  <w:marBottom w:val="0"/>
                  <w:divBdr>
                    <w:top w:val="none" w:sz="0" w:space="0" w:color="auto"/>
                    <w:left w:val="none" w:sz="0" w:space="0" w:color="auto"/>
                    <w:bottom w:val="none" w:sz="0" w:space="0" w:color="auto"/>
                    <w:right w:val="none" w:sz="0" w:space="0" w:color="auto"/>
                  </w:divBdr>
                  <w:divsChild>
                    <w:div w:id="868690404">
                      <w:marLeft w:val="0"/>
                      <w:marRight w:val="0"/>
                      <w:marTop w:val="0"/>
                      <w:marBottom w:val="0"/>
                      <w:divBdr>
                        <w:top w:val="none" w:sz="0" w:space="0" w:color="auto"/>
                        <w:left w:val="none" w:sz="0" w:space="0" w:color="auto"/>
                        <w:bottom w:val="none" w:sz="0" w:space="0" w:color="auto"/>
                        <w:right w:val="none" w:sz="0" w:space="0" w:color="auto"/>
                      </w:divBdr>
                      <w:divsChild>
                        <w:div w:id="112161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430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wmf"/><Relationship Id="rId18" Type="http://schemas.openxmlformats.org/officeDocument/2006/relationships/image" Target="media/image6.emf"/><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hyperlink" Target="http://www.rsssf.com" TargetMode="External"/><Relationship Id="rId7" Type="http://schemas.openxmlformats.org/officeDocument/2006/relationships/footnotes" Target="footnotes.xml"/><Relationship Id="rId12" Type="http://schemas.openxmlformats.org/officeDocument/2006/relationships/image" Target="media/image1.emf"/><Relationship Id="rId17" Type="http://schemas.openxmlformats.org/officeDocument/2006/relationships/image" Target="media/image5.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sssf.com"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image" Target="media/image9.emf"/><Relationship Id="rId10" Type="http://schemas.openxmlformats.org/officeDocument/2006/relationships/footer" Target="footer1.xml"/><Relationship Id="rId19" Type="http://schemas.openxmlformats.org/officeDocument/2006/relationships/image" Target="media/image7.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 Id="rId22" Type="http://schemas.openxmlformats.org/officeDocument/2006/relationships/hyperlink" Target="http://www.fifa.com/worldranking/rankingtable/" TargetMode="Externa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790"/>
    <w:rsid w:val="00053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5AEB31FD3E44C5B49301AF617ABFEF">
    <w:name w:val="2E5AEB31FD3E44C5B49301AF617ABFEF"/>
    <w:rsid w:val="0005379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5AEB31FD3E44C5B49301AF617ABFEF">
    <w:name w:val="2E5AEB31FD3E44C5B49301AF617ABFEF"/>
    <w:rsid w:val="000537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05BA2-71B7-4763-A44C-6E972416F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45</Pages>
  <Words>11476</Words>
  <Characters>65419</Characters>
  <Application>Microsoft Office Word</Application>
  <DocSecurity>0</DocSecurity>
  <Lines>545</Lines>
  <Paragraphs>153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 Rotterdam</Company>
  <LinksUpToDate>false</LinksUpToDate>
  <CharactersWithSpaces>76742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 Student</dc:creator>
  <cp:keywords/>
  <dc:description/>
  <cp:lastModifiedBy>EUR Student</cp:lastModifiedBy>
  <cp:revision>9</cp:revision>
  <cp:lastPrinted>2014-05-21T12:27:00Z</cp:lastPrinted>
  <dcterms:created xsi:type="dcterms:W3CDTF">2014-05-21T09:16:00Z</dcterms:created>
  <dcterms:modified xsi:type="dcterms:W3CDTF">2014-05-21T12:28:00Z</dcterms:modified>
</cp:coreProperties>
</file>