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56A94" w:rsidRDefault="00856A94">
      <w:bookmarkStart w:id="0" w:name="_GoBack"/>
      <w:bookmarkEnd w:id="0"/>
    </w:p>
    <w:p w:rsidR="00856A94" w:rsidRDefault="00856A94"/>
    <w:p w:rsidR="00856A94" w:rsidRDefault="00856A94"/>
    <w:p w:rsidR="00856A94" w:rsidRDefault="00856A94"/>
    <w:p w:rsidR="00856A94" w:rsidRDefault="00856A94"/>
    <w:p w:rsidR="00856A94" w:rsidRPr="00D17B6A" w:rsidRDefault="0055753C">
      <w:pPr>
        <w:rPr>
          <w:lang w:val="en-US"/>
        </w:rPr>
      </w:pPr>
      <w:r w:rsidRPr="00D17B6A">
        <w:rPr>
          <w:rFonts w:ascii="Times New Roman" w:eastAsia="Times New Roman" w:hAnsi="Times New Roman" w:cs="Times New Roman"/>
          <w:b/>
          <w:sz w:val="48"/>
          <w:szCs w:val="48"/>
          <w:lang w:val="en-US"/>
        </w:rPr>
        <w:t xml:space="preserve">Political uncertainty on entrepreneurship </w:t>
      </w:r>
    </w:p>
    <w:p w:rsidR="00856A94" w:rsidRPr="00D17B6A" w:rsidRDefault="00856A94">
      <w:pPr>
        <w:rPr>
          <w:lang w:val="en-US"/>
        </w:rPr>
      </w:pPr>
    </w:p>
    <w:p w:rsidR="00856A94" w:rsidRPr="00D17B6A" w:rsidRDefault="00856A94">
      <w:pPr>
        <w:rPr>
          <w:lang w:val="en-US"/>
        </w:rPr>
      </w:pPr>
    </w:p>
    <w:p w:rsidR="00D17B6A" w:rsidRDefault="00D17B6A">
      <w:pPr>
        <w:rPr>
          <w:rFonts w:ascii="Times New Roman" w:eastAsia="Times New Roman" w:hAnsi="Times New Roman" w:cs="Times New Roman"/>
          <w:sz w:val="28"/>
          <w:szCs w:val="28"/>
          <w:lang w:val="en-US"/>
        </w:rPr>
      </w:pPr>
    </w:p>
    <w:p w:rsidR="00856A94" w:rsidRPr="00D17B6A" w:rsidRDefault="00D17B6A">
      <w:pPr>
        <w:rPr>
          <w:rFonts w:ascii="Times New Roman" w:eastAsia="Times New Roman" w:hAnsi="Times New Roman" w:cs="Times New Roman"/>
          <w:sz w:val="28"/>
          <w:szCs w:val="28"/>
          <w:lang w:val="en-US"/>
        </w:rPr>
      </w:pPr>
      <w:r w:rsidRPr="00D17B6A">
        <w:rPr>
          <w:rFonts w:ascii="Times New Roman" w:eastAsia="Times New Roman" w:hAnsi="Times New Roman" w:cs="Times New Roman"/>
          <w:sz w:val="28"/>
          <w:szCs w:val="28"/>
          <w:lang w:val="en-US"/>
        </w:rPr>
        <w:t>Name:</w:t>
      </w:r>
      <w:r>
        <w:rPr>
          <w:rFonts w:ascii="Times New Roman" w:eastAsia="Times New Roman" w:hAnsi="Times New Roman" w:cs="Times New Roman"/>
          <w:sz w:val="28"/>
          <w:szCs w:val="28"/>
          <w:lang w:val="en-US"/>
        </w:rPr>
        <w:t xml:space="preserve"> </w:t>
      </w:r>
      <w:r w:rsidR="0055753C" w:rsidRPr="00D17B6A">
        <w:rPr>
          <w:rFonts w:ascii="Times New Roman" w:eastAsia="Times New Roman" w:hAnsi="Times New Roman" w:cs="Times New Roman"/>
          <w:sz w:val="28"/>
          <w:szCs w:val="28"/>
          <w:lang w:val="en-US"/>
        </w:rPr>
        <w:t>Marian Liu</w:t>
      </w:r>
    </w:p>
    <w:p w:rsidR="00D17B6A" w:rsidRPr="00D17B6A" w:rsidRDefault="00D17B6A">
      <w:pPr>
        <w:rPr>
          <w:lang w:val="en-US"/>
        </w:rPr>
      </w:pPr>
      <w:r w:rsidRPr="00D17B6A">
        <w:rPr>
          <w:rFonts w:ascii="Times New Roman" w:eastAsia="Times New Roman" w:hAnsi="Times New Roman" w:cs="Times New Roman"/>
          <w:sz w:val="28"/>
          <w:szCs w:val="28"/>
          <w:lang w:val="en-US"/>
        </w:rPr>
        <w:t>Studentnumber:383471wl</w:t>
      </w:r>
    </w:p>
    <w:p w:rsidR="00856A94" w:rsidRPr="00D17B6A" w:rsidRDefault="0055753C">
      <w:pPr>
        <w:rPr>
          <w:lang w:val="en-US"/>
        </w:rPr>
      </w:pPr>
      <w:r w:rsidRPr="00D17B6A">
        <w:rPr>
          <w:rFonts w:ascii="Times New Roman" w:eastAsia="Times New Roman" w:hAnsi="Times New Roman" w:cs="Times New Roman"/>
          <w:sz w:val="28"/>
          <w:szCs w:val="28"/>
          <w:lang w:val="en-US"/>
        </w:rPr>
        <w:t>Thesis supervisor: Karamychev V.</w:t>
      </w:r>
    </w:p>
    <w:p w:rsidR="00F60584" w:rsidRPr="00D17B6A" w:rsidRDefault="00F60584" w:rsidP="00F60584">
      <w:pPr>
        <w:rPr>
          <w:lang w:val="en-US"/>
        </w:rPr>
      </w:pPr>
      <w:r>
        <w:rPr>
          <w:rFonts w:ascii="Times New Roman" w:eastAsia="Times New Roman" w:hAnsi="Times New Roman" w:cs="Times New Roman"/>
          <w:sz w:val="28"/>
          <w:szCs w:val="28"/>
          <w:lang w:val="en-US"/>
        </w:rPr>
        <w:t>Erasmus University</w:t>
      </w:r>
      <w:r w:rsidRPr="00D17B6A">
        <w:rPr>
          <w:rFonts w:ascii="Times New Roman" w:eastAsia="Times New Roman" w:hAnsi="Times New Roman" w:cs="Times New Roman"/>
          <w:sz w:val="28"/>
          <w:szCs w:val="28"/>
          <w:lang w:val="en-US"/>
        </w:rPr>
        <w:t>, 2016</w:t>
      </w:r>
    </w:p>
    <w:p w:rsidR="00856A94" w:rsidRPr="00D17B6A" w:rsidRDefault="00856A94">
      <w:pPr>
        <w:rPr>
          <w:lang w:val="en-US"/>
        </w:rPr>
      </w:pPr>
    </w:p>
    <w:p w:rsidR="00856A94" w:rsidRPr="00D17B6A" w:rsidRDefault="00856A94">
      <w:pPr>
        <w:rPr>
          <w:lang w:val="en-US"/>
        </w:rPr>
      </w:pPr>
    </w:p>
    <w:p w:rsidR="00856A94" w:rsidRDefault="00856A94">
      <w:pPr>
        <w:rPr>
          <w:lang w:val="en-US"/>
        </w:rPr>
      </w:pPr>
    </w:p>
    <w:p w:rsidR="00D17B6A" w:rsidRDefault="00D17B6A">
      <w:pPr>
        <w:rPr>
          <w:lang w:val="en-US"/>
        </w:rPr>
      </w:pPr>
    </w:p>
    <w:p w:rsidR="00D17B6A" w:rsidRDefault="00D17B6A">
      <w:pPr>
        <w:rPr>
          <w:lang w:val="en-US"/>
        </w:rPr>
      </w:pPr>
    </w:p>
    <w:p w:rsidR="00D17B6A" w:rsidRPr="00D17B6A" w:rsidRDefault="00D17B6A">
      <w:pPr>
        <w:rPr>
          <w:lang w:val="en-US"/>
        </w:rPr>
      </w:pPr>
    </w:p>
    <w:p w:rsidR="0054557E" w:rsidRDefault="0054557E">
      <w:pPr>
        <w:rPr>
          <w:rFonts w:ascii="Times New Roman" w:eastAsia="Times New Roman" w:hAnsi="Times New Roman" w:cs="Times New Roman"/>
          <w:b/>
          <w:sz w:val="28"/>
          <w:szCs w:val="28"/>
          <w:lang w:val="en-US"/>
        </w:rPr>
      </w:pPr>
    </w:p>
    <w:p w:rsidR="00856A94" w:rsidRPr="00D17B6A" w:rsidRDefault="0055753C">
      <w:pPr>
        <w:rPr>
          <w:lang w:val="en-US"/>
        </w:rPr>
      </w:pPr>
      <w:r w:rsidRPr="00D17B6A">
        <w:rPr>
          <w:rFonts w:ascii="Times New Roman" w:eastAsia="Times New Roman" w:hAnsi="Times New Roman" w:cs="Times New Roman"/>
          <w:b/>
          <w:sz w:val="28"/>
          <w:szCs w:val="28"/>
          <w:lang w:val="en-US"/>
        </w:rPr>
        <w:t>Abstract</w:t>
      </w:r>
    </w:p>
    <w:p w:rsidR="00856A94" w:rsidRPr="00125657" w:rsidRDefault="00C94E63" w:rsidP="0012565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environment </w:t>
      </w:r>
      <w:r w:rsidR="00BC6723">
        <w:rPr>
          <w:rFonts w:ascii="Times New Roman" w:hAnsi="Times New Roman" w:cs="Times New Roman"/>
          <w:sz w:val="24"/>
          <w:szCs w:val="24"/>
          <w:lang w:val="en-US"/>
        </w:rPr>
        <w:t xml:space="preserve">of a country can influence entrepreneurial decision. Policy uncertainty is an important environmental factor and often is it seen as a barrier to entrepreneurial activity. </w:t>
      </w:r>
      <w:r w:rsidR="00AD481D" w:rsidRPr="00125657">
        <w:rPr>
          <w:rFonts w:ascii="Times New Roman" w:hAnsi="Times New Roman" w:cs="Times New Roman"/>
          <w:sz w:val="24"/>
          <w:szCs w:val="24"/>
          <w:lang w:val="en-US"/>
        </w:rPr>
        <w:t xml:space="preserve">The purpose of this study is to study the relationship between entrepreneurs and </w:t>
      </w:r>
      <w:r w:rsidR="00EF7302">
        <w:rPr>
          <w:rFonts w:ascii="Times New Roman" w:hAnsi="Times New Roman" w:cs="Times New Roman"/>
          <w:sz w:val="24"/>
          <w:szCs w:val="24"/>
          <w:lang w:val="en-US"/>
        </w:rPr>
        <w:t xml:space="preserve">policy uncertainty using a simple regression model. </w:t>
      </w:r>
      <w:r w:rsidR="00F364AB">
        <w:rPr>
          <w:rFonts w:ascii="Times New Roman" w:hAnsi="Times New Roman" w:cs="Times New Roman"/>
          <w:sz w:val="24"/>
          <w:szCs w:val="24"/>
          <w:lang w:val="en-US"/>
        </w:rPr>
        <w:t>In this regression model the cross-section and period fixed effects are taken into account.</w:t>
      </w:r>
      <w:r w:rsidR="0054557E">
        <w:rPr>
          <w:rFonts w:ascii="Times New Roman" w:hAnsi="Times New Roman" w:cs="Times New Roman"/>
          <w:sz w:val="24"/>
          <w:szCs w:val="24"/>
          <w:lang w:val="en-US"/>
        </w:rPr>
        <w:t xml:space="preserve"> For this study a panel data which contains 109 observations of eight OECD countries</w:t>
      </w:r>
      <w:r w:rsidR="00FD4DC7">
        <w:rPr>
          <w:rFonts w:ascii="Times New Roman" w:hAnsi="Times New Roman" w:cs="Times New Roman"/>
          <w:sz w:val="24"/>
          <w:szCs w:val="24"/>
          <w:lang w:val="en-US"/>
        </w:rPr>
        <w:t xml:space="preserve"> is</w:t>
      </w:r>
      <w:r w:rsidR="0054557E">
        <w:rPr>
          <w:rFonts w:ascii="Times New Roman" w:hAnsi="Times New Roman" w:cs="Times New Roman"/>
          <w:sz w:val="24"/>
          <w:szCs w:val="24"/>
          <w:lang w:val="en-US"/>
        </w:rPr>
        <w:t xml:space="preserve"> constructed. </w:t>
      </w:r>
      <w:r w:rsidR="00F364AB">
        <w:rPr>
          <w:rFonts w:ascii="Times New Roman" w:hAnsi="Times New Roman" w:cs="Times New Roman"/>
          <w:sz w:val="24"/>
          <w:szCs w:val="24"/>
          <w:lang w:val="en-US"/>
        </w:rPr>
        <w:t>The results show that there is a small and positive effect of policy uncertainty on entrepreneurial activity.</w:t>
      </w:r>
      <w:r w:rsidR="00BC6723">
        <w:rPr>
          <w:rFonts w:ascii="Times New Roman" w:hAnsi="Times New Roman" w:cs="Times New Roman"/>
          <w:sz w:val="24"/>
          <w:szCs w:val="24"/>
          <w:lang w:val="en-US"/>
        </w:rPr>
        <w:t xml:space="preserve"> </w:t>
      </w:r>
    </w:p>
    <w:p w:rsidR="00856A94" w:rsidRPr="00D17B6A" w:rsidRDefault="00856A94" w:rsidP="00125657">
      <w:pPr>
        <w:jc w:val="both"/>
        <w:rPr>
          <w:lang w:val="en-US"/>
        </w:rPr>
      </w:pPr>
    </w:p>
    <w:p w:rsidR="00856A94" w:rsidRPr="00D17B6A" w:rsidRDefault="0055753C">
      <w:pPr>
        <w:rPr>
          <w:lang w:val="en-US"/>
        </w:rPr>
      </w:pPr>
      <w:r w:rsidRPr="00D17B6A">
        <w:rPr>
          <w:rFonts w:ascii="Times New Roman" w:eastAsia="Times New Roman" w:hAnsi="Times New Roman" w:cs="Times New Roman"/>
          <w:b/>
          <w:sz w:val="36"/>
          <w:szCs w:val="36"/>
          <w:lang w:val="en-US"/>
        </w:rPr>
        <w:lastRenderedPageBreak/>
        <w:t>1. Introduction</w:t>
      </w:r>
    </w:p>
    <w:p w:rsidR="00856A94" w:rsidRPr="00D17B6A" w:rsidRDefault="00856A94" w:rsidP="00FC0F2F">
      <w:pPr>
        <w:jc w:val="both"/>
        <w:rPr>
          <w:lang w:val="en-US"/>
        </w:rPr>
      </w:pPr>
    </w:p>
    <w:p w:rsidR="00856A94" w:rsidRPr="00D17B6A" w:rsidRDefault="00D17B6A" w:rsidP="00FC0F2F">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According to CBS, t</w:t>
      </w:r>
      <w:r w:rsidR="0055753C" w:rsidRPr="00D17B6A">
        <w:rPr>
          <w:rFonts w:ascii="Times New Roman" w:eastAsia="Times New Roman" w:hAnsi="Times New Roman" w:cs="Times New Roman"/>
          <w:sz w:val="24"/>
          <w:szCs w:val="24"/>
          <w:lang w:val="en-US"/>
        </w:rPr>
        <w:t xml:space="preserve">he amount of entrepreneurial activity has gradually risen </w:t>
      </w:r>
      <w:r w:rsidRPr="00D17B6A">
        <w:rPr>
          <w:rFonts w:ascii="Times New Roman" w:eastAsia="Times New Roman" w:hAnsi="Times New Roman" w:cs="Times New Roman"/>
          <w:sz w:val="24"/>
          <w:szCs w:val="24"/>
          <w:lang w:val="en-US"/>
        </w:rPr>
        <w:t xml:space="preserve">in the Netherlands </w:t>
      </w:r>
      <w:r>
        <w:rPr>
          <w:rFonts w:ascii="Times New Roman" w:eastAsia="Times New Roman" w:hAnsi="Times New Roman" w:cs="Times New Roman"/>
          <w:sz w:val="24"/>
          <w:szCs w:val="24"/>
          <w:lang w:val="en-US"/>
        </w:rPr>
        <w:t xml:space="preserve">since the 1990s. Between 1996 and 2006, the amount of entrepreneurs grew from 10.2 to 11.5 percent. </w:t>
      </w:r>
      <w:r w:rsidR="0055753C" w:rsidRPr="00D17B6A">
        <w:rPr>
          <w:rFonts w:ascii="Times New Roman" w:eastAsia="Times New Roman" w:hAnsi="Times New Roman" w:cs="Times New Roman"/>
          <w:sz w:val="24"/>
          <w:szCs w:val="24"/>
          <w:lang w:val="en-US"/>
        </w:rPr>
        <w:t>This increase is partly accounted by the increasing amount of skilled professionals giving up their work in large firms and starting their own business</w:t>
      </w:r>
      <w:r w:rsidR="00F60584">
        <w:rPr>
          <w:rFonts w:ascii="Times New Roman" w:eastAsia="Times New Roman" w:hAnsi="Times New Roman" w:cs="Times New Roman"/>
          <w:sz w:val="24"/>
          <w:szCs w:val="24"/>
          <w:lang w:val="en-US"/>
        </w:rPr>
        <w:t xml:space="preserve"> </w:t>
      </w:r>
      <w:r w:rsidR="0055753C" w:rsidRPr="00D17B6A">
        <w:rPr>
          <w:rFonts w:ascii="Times New Roman" w:eastAsia="Times New Roman" w:hAnsi="Times New Roman" w:cs="Times New Roman"/>
          <w:sz w:val="24"/>
          <w:szCs w:val="24"/>
          <w:lang w:val="en-US"/>
        </w:rPr>
        <w:t>(CBS,2008). Dreams of creating one’s own businesses has not stopped at the skilled population. There has also been a lot interest by the young generation to start their own businesses. There are more than 4500 people under their 20`s which are registered as business person</w:t>
      </w:r>
      <w:r w:rsidR="00FD4DC7">
        <w:rPr>
          <w:rFonts w:ascii="Times New Roman" w:eastAsia="Times New Roman" w:hAnsi="Times New Roman" w:cs="Times New Roman"/>
          <w:sz w:val="24"/>
          <w:szCs w:val="24"/>
          <w:lang w:val="en-US"/>
        </w:rPr>
        <w:t xml:space="preserve"> in the Netherlands</w:t>
      </w:r>
      <w:r w:rsidR="0055753C" w:rsidRPr="00D17B6A">
        <w:rPr>
          <w:rFonts w:ascii="Times New Roman" w:eastAsia="Times New Roman" w:hAnsi="Times New Roman" w:cs="Times New Roman"/>
          <w:sz w:val="24"/>
          <w:szCs w:val="24"/>
          <w:lang w:val="en-US"/>
        </w:rPr>
        <w:t>. The amount of start-ups by young Dutch citizens have  also increased with 20% in one year time, from 2014 till 2015 (Tabarki, 2015). Entrepreneurs a</w:t>
      </w:r>
      <w:r w:rsidR="00EF7302">
        <w:rPr>
          <w:rFonts w:ascii="Times New Roman" w:eastAsia="Times New Roman" w:hAnsi="Times New Roman" w:cs="Times New Roman"/>
          <w:sz w:val="24"/>
          <w:szCs w:val="24"/>
          <w:lang w:val="en-US"/>
        </w:rPr>
        <w:t>re important drive of the</w:t>
      </w:r>
      <w:r w:rsidR="0055753C" w:rsidRPr="00D17B6A">
        <w:rPr>
          <w:rFonts w:ascii="Times New Roman" w:eastAsia="Times New Roman" w:hAnsi="Times New Roman" w:cs="Times New Roman"/>
          <w:sz w:val="24"/>
          <w:szCs w:val="24"/>
          <w:lang w:val="en-US"/>
        </w:rPr>
        <w:t xml:space="preserve"> economy f</w:t>
      </w:r>
      <w:r w:rsidR="00EF7302">
        <w:rPr>
          <w:rFonts w:ascii="Times New Roman" w:eastAsia="Times New Roman" w:hAnsi="Times New Roman" w:cs="Times New Roman"/>
          <w:sz w:val="24"/>
          <w:szCs w:val="24"/>
          <w:lang w:val="en-US"/>
        </w:rPr>
        <w:t>or the past decade. They induce</w:t>
      </w:r>
      <w:r w:rsidR="0055753C" w:rsidRPr="00D17B6A">
        <w:rPr>
          <w:rFonts w:ascii="Times New Roman" w:eastAsia="Times New Roman" w:hAnsi="Times New Roman" w:cs="Times New Roman"/>
          <w:sz w:val="24"/>
          <w:szCs w:val="24"/>
          <w:lang w:val="en-US"/>
        </w:rPr>
        <w:t xml:space="preserve"> economic growth by creating thousands of new businesses each year and are</w:t>
      </w:r>
      <w:r w:rsidR="00EF7302">
        <w:rPr>
          <w:rFonts w:ascii="Times New Roman" w:eastAsia="Times New Roman" w:hAnsi="Times New Roman" w:cs="Times New Roman"/>
          <w:sz w:val="24"/>
          <w:szCs w:val="24"/>
          <w:lang w:val="en-US"/>
        </w:rPr>
        <w:t xml:space="preserve"> an</w:t>
      </w:r>
      <w:r w:rsidR="0055753C" w:rsidRPr="00D17B6A">
        <w:rPr>
          <w:rFonts w:ascii="Times New Roman" w:eastAsia="Times New Roman" w:hAnsi="Times New Roman" w:cs="Times New Roman"/>
          <w:sz w:val="24"/>
          <w:szCs w:val="24"/>
          <w:lang w:val="en-US"/>
        </w:rPr>
        <w:t xml:space="preserve"> important drive of innovation (Mazzarol et al.,1999). The startup of small and medium-sized firms by these entrepreneurs creates new jobs and generate wealth to the community. There has been evidence that high entrepreneurial activity is positively correlated with GDP growth. Due to i</w:t>
      </w:r>
      <w:r w:rsidR="00EF7302">
        <w:rPr>
          <w:rFonts w:ascii="Times New Roman" w:eastAsia="Times New Roman" w:hAnsi="Times New Roman" w:cs="Times New Roman"/>
          <w:sz w:val="24"/>
          <w:szCs w:val="24"/>
          <w:lang w:val="en-US"/>
        </w:rPr>
        <w:t xml:space="preserve">mportance for a healthy economy, </w:t>
      </w:r>
      <w:r w:rsidR="0055753C" w:rsidRPr="00D17B6A">
        <w:rPr>
          <w:rFonts w:ascii="Times New Roman" w:eastAsia="Times New Roman" w:hAnsi="Times New Roman" w:cs="Times New Roman"/>
          <w:sz w:val="24"/>
          <w:szCs w:val="24"/>
          <w:lang w:val="en-US"/>
        </w:rPr>
        <w:t>the subject entrepreneur and its effects on growth have been widely studied by researchers (Henderson, 2002).</w:t>
      </w:r>
    </w:p>
    <w:p w:rsidR="00FD4DC7" w:rsidRDefault="0055753C" w:rsidP="00EC1C4B">
      <w:pPr>
        <w:spacing w:line="360" w:lineRule="auto"/>
        <w:jc w:val="both"/>
        <w:rPr>
          <w:rFonts w:ascii="Times New Roman" w:eastAsia="Times New Roman" w:hAnsi="Times New Roman" w:cs="Times New Roman"/>
          <w:sz w:val="24"/>
          <w:szCs w:val="24"/>
          <w:lang w:val="en-US"/>
        </w:rPr>
      </w:pPr>
      <w:r w:rsidRPr="00D17B6A">
        <w:rPr>
          <w:rFonts w:ascii="Times New Roman" w:eastAsia="Times New Roman" w:hAnsi="Times New Roman" w:cs="Times New Roman"/>
          <w:sz w:val="24"/>
          <w:szCs w:val="24"/>
          <w:lang w:val="en-US"/>
        </w:rPr>
        <w:t>Although the amount of entrepreneurial activity in</w:t>
      </w:r>
      <w:r w:rsidR="00EE2577">
        <w:rPr>
          <w:rFonts w:ascii="Times New Roman" w:eastAsia="Times New Roman" w:hAnsi="Times New Roman" w:cs="Times New Roman"/>
          <w:sz w:val="24"/>
          <w:szCs w:val="24"/>
          <w:lang w:val="en-US"/>
        </w:rPr>
        <w:t xml:space="preserve"> the Netherlands is rising gradually</w:t>
      </w:r>
      <w:r w:rsidRPr="00D17B6A">
        <w:rPr>
          <w:rFonts w:ascii="Times New Roman" w:eastAsia="Times New Roman" w:hAnsi="Times New Roman" w:cs="Times New Roman"/>
          <w:sz w:val="24"/>
          <w:szCs w:val="24"/>
          <w:lang w:val="en-US"/>
        </w:rPr>
        <w:t>, the amount entrepreneurs of the Dut</w:t>
      </w:r>
      <w:r w:rsidR="00EE2577">
        <w:rPr>
          <w:rFonts w:ascii="Times New Roman" w:eastAsia="Times New Roman" w:hAnsi="Times New Roman" w:cs="Times New Roman"/>
          <w:sz w:val="24"/>
          <w:szCs w:val="24"/>
          <w:lang w:val="en-US"/>
        </w:rPr>
        <w:t>ch population is only 9%.</w:t>
      </w:r>
      <w:r w:rsidR="00CA11AB">
        <w:rPr>
          <w:rFonts w:ascii="Times New Roman" w:eastAsia="Times New Roman" w:hAnsi="Times New Roman" w:cs="Times New Roman"/>
          <w:sz w:val="24"/>
          <w:szCs w:val="24"/>
          <w:lang w:val="en-US"/>
        </w:rPr>
        <w:t xml:space="preserve"> The</w:t>
      </w:r>
      <w:r w:rsidR="00EE2577">
        <w:rPr>
          <w:rFonts w:ascii="Times New Roman" w:eastAsia="Times New Roman" w:hAnsi="Times New Roman" w:cs="Times New Roman"/>
          <w:sz w:val="24"/>
          <w:szCs w:val="24"/>
          <w:lang w:val="en-US"/>
        </w:rPr>
        <w:t xml:space="preserve"> Netherlands has a much </w:t>
      </w:r>
      <w:r w:rsidRPr="00D17B6A">
        <w:rPr>
          <w:rFonts w:ascii="Times New Roman" w:eastAsia="Times New Roman" w:hAnsi="Times New Roman" w:cs="Times New Roman"/>
          <w:sz w:val="24"/>
          <w:szCs w:val="24"/>
          <w:lang w:val="en-US"/>
        </w:rPr>
        <w:t>lower</w:t>
      </w:r>
      <w:r w:rsidR="00EE2577">
        <w:rPr>
          <w:rFonts w:ascii="Times New Roman" w:eastAsia="Times New Roman" w:hAnsi="Times New Roman" w:cs="Times New Roman"/>
          <w:sz w:val="24"/>
          <w:szCs w:val="24"/>
          <w:lang w:val="en-US"/>
        </w:rPr>
        <w:t xml:space="preserve"> entrepreneurial activity</w:t>
      </w:r>
      <w:r w:rsidRPr="00D17B6A">
        <w:rPr>
          <w:rFonts w:ascii="Times New Roman" w:eastAsia="Times New Roman" w:hAnsi="Times New Roman" w:cs="Times New Roman"/>
          <w:sz w:val="24"/>
          <w:szCs w:val="24"/>
          <w:lang w:val="en-US"/>
        </w:rPr>
        <w:t xml:space="preserve"> compared to their ne</w:t>
      </w:r>
      <w:r w:rsidR="00CA11AB">
        <w:rPr>
          <w:rFonts w:ascii="Times New Roman" w:eastAsia="Times New Roman" w:hAnsi="Times New Roman" w:cs="Times New Roman"/>
          <w:sz w:val="24"/>
          <w:szCs w:val="24"/>
          <w:lang w:val="en-US"/>
        </w:rPr>
        <w:t>ighboring countries like France</w:t>
      </w:r>
      <w:r w:rsidRPr="00D17B6A">
        <w:rPr>
          <w:rFonts w:ascii="Times New Roman" w:eastAsia="Times New Roman" w:hAnsi="Times New Roman" w:cs="Times New Roman"/>
          <w:sz w:val="24"/>
          <w:szCs w:val="24"/>
          <w:lang w:val="en-US"/>
        </w:rPr>
        <w:t>,</w:t>
      </w:r>
      <w:r w:rsidR="00CA11AB">
        <w:rPr>
          <w:rFonts w:ascii="Times New Roman" w:eastAsia="Times New Roman" w:hAnsi="Times New Roman" w:cs="Times New Roman"/>
          <w:sz w:val="24"/>
          <w:szCs w:val="24"/>
          <w:lang w:val="en-US"/>
        </w:rPr>
        <w:t xml:space="preserve"> </w:t>
      </w:r>
      <w:r w:rsidRPr="00D17B6A">
        <w:rPr>
          <w:rFonts w:ascii="Times New Roman" w:eastAsia="Times New Roman" w:hAnsi="Times New Roman" w:cs="Times New Roman"/>
          <w:sz w:val="24"/>
          <w:szCs w:val="24"/>
          <w:lang w:val="en-US"/>
        </w:rPr>
        <w:t>where 15% of the French</w:t>
      </w:r>
      <w:r w:rsidR="00CA11AB">
        <w:rPr>
          <w:rFonts w:ascii="Times New Roman" w:eastAsia="Times New Roman" w:hAnsi="Times New Roman" w:cs="Times New Roman"/>
          <w:sz w:val="24"/>
          <w:szCs w:val="24"/>
          <w:lang w:val="en-US"/>
        </w:rPr>
        <w:t xml:space="preserve"> population are entrepreneurs </w:t>
      </w:r>
      <w:r w:rsidR="00650E42" w:rsidRPr="00650E42">
        <w:rPr>
          <w:rFonts w:ascii="Times New Roman" w:eastAsia="Times New Roman" w:hAnsi="Times New Roman" w:cs="Times New Roman"/>
          <w:sz w:val="24"/>
          <w:szCs w:val="24"/>
          <w:lang w:val="en-US"/>
        </w:rPr>
        <w:t xml:space="preserve">(De Financiële Telegraaf,2015). </w:t>
      </w:r>
      <w:r w:rsidR="00EE2577">
        <w:rPr>
          <w:rFonts w:ascii="Times New Roman" w:eastAsia="Times New Roman" w:hAnsi="Times New Roman" w:cs="Times New Roman"/>
          <w:sz w:val="24"/>
          <w:szCs w:val="24"/>
          <w:lang w:val="en-US"/>
        </w:rPr>
        <w:t>The difference in</w:t>
      </w:r>
      <w:r w:rsidR="0072684D">
        <w:rPr>
          <w:rFonts w:ascii="Times New Roman" w:eastAsia="Times New Roman" w:hAnsi="Times New Roman" w:cs="Times New Roman"/>
          <w:sz w:val="24"/>
          <w:szCs w:val="24"/>
          <w:lang w:val="en-US"/>
        </w:rPr>
        <w:t xml:space="preserve"> entrepreneurial activity between </w:t>
      </w:r>
      <w:r w:rsidR="00650E42">
        <w:rPr>
          <w:rFonts w:ascii="Times New Roman" w:eastAsia="Times New Roman" w:hAnsi="Times New Roman" w:cs="Times New Roman"/>
          <w:sz w:val="24"/>
          <w:szCs w:val="24"/>
          <w:lang w:val="en-US"/>
        </w:rPr>
        <w:t xml:space="preserve">countries is caused by different investment climate or environmental factors of that particular country. </w:t>
      </w:r>
      <w:r w:rsidR="00D5646B">
        <w:rPr>
          <w:rFonts w:ascii="Times New Roman" w:eastAsia="Times New Roman" w:hAnsi="Times New Roman" w:cs="Times New Roman"/>
          <w:sz w:val="24"/>
          <w:szCs w:val="24"/>
          <w:lang w:val="en-US"/>
        </w:rPr>
        <w:t xml:space="preserve">The investment climate of a country can play an important role whether entrepreneurs will enter the market. </w:t>
      </w:r>
      <w:r w:rsidR="0072684D">
        <w:rPr>
          <w:rFonts w:ascii="Times New Roman" w:eastAsia="Times New Roman" w:hAnsi="Times New Roman" w:cs="Times New Roman"/>
          <w:sz w:val="24"/>
          <w:szCs w:val="24"/>
          <w:lang w:val="en-US"/>
        </w:rPr>
        <w:t>Economic factors like GDP (Gross Development Product) is believed to positively affect the amount of ent</w:t>
      </w:r>
      <w:r w:rsidR="00650E42">
        <w:rPr>
          <w:rFonts w:ascii="Times New Roman" w:eastAsia="Times New Roman" w:hAnsi="Times New Roman" w:cs="Times New Roman"/>
          <w:sz w:val="24"/>
          <w:szCs w:val="24"/>
          <w:lang w:val="en-US"/>
        </w:rPr>
        <w:t>repreneurial activity (</w:t>
      </w:r>
      <w:r w:rsidR="0072684D">
        <w:rPr>
          <w:rFonts w:ascii="Times New Roman" w:eastAsia="Times New Roman" w:hAnsi="Times New Roman" w:cs="Times New Roman"/>
          <w:sz w:val="24"/>
          <w:szCs w:val="24"/>
          <w:lang w:val="en-US"/>
        </w:rPr>
        <w:t xml:space="preserve">Cumming et al.,2014). </w:t>
      </w:r>
      <w:r w:rsidR="006D46FF">
        <w:rPr>
          <w:rFonts w:ascii="Times New Roman" w:eastAsia="Times New Roman" w:hAnsi="Times New Roman" w:cs="Times New Roman"/>
          <w:sz w:val="24"/>
          <w:szCs w:val="24"/>
          <w:lang w:val="en-US"/>
        </w:rPr>
        <w:t xml:space="preserve">In contrast </w:t>
      </w:r>
      <w:r w:rsidR="00540DF7">
        <w:rPr>
          <w:rFonts w:ascii="Times New Roman" w:eastAsia="Times New Roman" w:hAnsi="Times New Roman" w:cs="Times New Roman"/>
          <w:sz w:val="24"/>
          <w:szCs w:val="24"/>
          <w:lang w:val="en-US"/>
        </w:rPr>
        <w:t xml:space="preserve">to other economic factor like </w:t>
      </w:r>
      <w:r w:rsidR="006D46FF">
        <w:rPr>
          <w:rFonts w:ascii="Times New Roman" w:eastAsia="Times New Roman" w:hAnsi="Times New Roman" w:cs="Times New Roman"/>
          <w:sz w:val="24"/>
          <w:szCs w:val="24"/>
          <w:lang w:val="en-US"/>
        </w:rPr>
        <w:t>unemployment rate, it is believed that</w:t>
      </w:r>
      <w:r w:rsidR="00540DF7">
        <w:rPr>
          <w:rFonts w:ascii="Times New Roman" w:eastAsia="Times New Roman" w:hAnsi="Times New Roman" w:cs="Times New Roman"/>
          <w:sz w:val="24"/>
          <w:szCs w:val="24"/>
          <w:lang w:val="en-US"/>
        </w:rPr>
        <w:t xml:space="preserve"> unemployment</w:t>
      </w:r>
      <w:r w:rsidR="006D46FF">
        <w:rPr>
          <w:rFonts w:ascii="Times New Roman" w:eastAsia="Times New Roman" w:hAnsi="Times New Roman" w:cs="Times New Roman"/>
          <w:sz w:val="24"/>
          <w:szCs w:val="24"/>
          <w:lang w:val="en-US"/>
        </w:rPr>
        <w:t xml:space="preserve"> negatively affects the entrepreneurial activity (Thurik et al., 2008).</w:t>
      </w:r>
      <w:r w:rsidR="00AB0EE7">
        <w:rPr>
          <w:rFonts w:ascii="Times New Roman" w:eastAsia="Times New Roman" w:hAnsi="Times New Roman" w:cs="Times New Roman"/>
          <w:sz w:val="24"/>
          <w:szCs w:val="24"/>
          <w:lang w:val="en-US"/>
        </w:rPr>
        <w:t xml:space="preserve"> </w:t>
      </w:r>
      <w:r w:rsidR="00540DF7">
        <w:rPr>
          <w:rFonts w:ascii="Times New Roman" w:eastAsia="Times New Roman" w:hAnsi="Times New Roman" w:cs="Times New Roman"/>
          <w:sz w:val="24"/>
          <w:szCs w:val="24"/>
          <w:lang w:val="en-US"/>
        </w:rPr>
        <w:t>There are also other economic factors which influence entrepreneur</w:t>
      </w:r>
      <w:r w:rsidR="00FD4DC7">
        <w:rPr>
          <w:rFonts w:ascii="Times New Roman" w:eastAsia="Times New Roman" w:hAnsi="Times New Roman" w:cs="Times New Roman"/>
          <w:sz w:val="24"/>
          <w:szCs w:val="24"/>
          <w:lang w:val="en-US"/>
        </w:rPr>
        <w:t>ship like political uncertainty</w:t>
      </w:r>
      <w:r w:rsidR="00EC1C4B" w:rsidRPr="00EC1C4B">
        <w:rPr>
          <w:rFonts w:ascii="Times New Roman" w:eastAsia="Times New Roman" w:hAnsi="Times New Roman" w:cs="Times New Roman"/>
          <w:sz w:val="24"/>
          <w:szCs w:val="24"/>
          <w:lang w:val="en-US"/>
        </w:rPr>
        <w:t xml:space="preserve">. </w:t>
      </w:r>
      <w:r w:rsidR="00FD4DC7">
        <w:rPr>
          <w:rFonts w:ascii="Times New Roman" w:eastAsia="Times New Roman" w:hAnsi="Times New Roman" w:cs="Times New Roman"/>
          <w:sz w:val="24"/>
          <w:szCs w:val="24"/>
          <w:lang w:val="en-US"/>
        </w:rPr>
        <w:t>P</w:t>
      </w:r>
      <w:r w:rsidR="00EC1C4B" w:rsidRPr="00EC1C4B">
        <w:rPr>
          <w:rFonts w:ascii="Times New Roman" w:eastAsia="Times New Roman" w:hAnsi="Times New Roman" w:cs="Times New Roman"/>
          <w:sz w:val="24"/>
          <w:szCs w:val="24"/>
          <w:lang w:val="en-US"/>
        </w:rPr>
        <w:t xml:space="preserve">olitical uncertainty is seen as </w:t>
      </w:r>
      <w:r w:rsidR="00FD4DC7">
        <w:rPr>
          <w:rFonts w:ascii="Times New Roman" w:eastAsia="Times New Roman" w:hAnsi="Times New Roman" w:cs="Times New Roman"/>
          <w:sz w:val="24"/>
          <w:szCs w:val="24"/>
          <w:lang w:val="en-US"/>
        </w:rPr>
        <w:t xml:space="preserve">the most important uncertainty that entrepreneurs face when making decision on entering the market. </w:t>
      </w:r>
      <w:r w:rsidR="00FD4DC7" w:rsidRPr="00EC1C4B">
        <w:rPr>
          <w:rFonts w:ascii="Times New Roman" w:eastAsia="Times New Roman" w:hAnsi="Times New Roman" w:cs="Times New Roman"/>
          <w:sz w:val="24"/>
          <w:szCs w:val="24"/>
          <w:lang w:val="en-US"/>
        </w:rPr>
        <w:t>In the literature</w:t>
      </w:r>
      <w:r w:rsidR="00FD4DC7">
        <w:rPr>
          <w:rFonts w:ascii="Times New Roman" w:eastAsia="Times New Roman" w:hAnsi="Times New Roman" w:cs="Times New Roman"/>
          <w:sz w:val="24"/>
          <w:szCs w:val="24"/>
          <w:lang w:val="en-US"/>
        </w:rPr>
        <w:t xml:space="preserve"> policy uncertainty is often seen as an </w:t>
      </w:r>
      <w:r w:rsidR="00EC1C4B" w:rsidRPr="00EC1C4B">
        <w:rPr>
          <w:rFonts w:ascii="Times New Roman" w:eastAsia="Times New Roman" w:hAnsi="Times New Roman" w:cs="Times New Roman"/>
          <w:sz w:val="24"/>
          <w:szCs w:val="24"/>
          <w:lang w:val="en-US"/>
        </w:rPr>
        <w:t>environmental barrier to entrepreneurial activity</w:t>
      </w:r>
      <w:r w:rsidR="00FD4DC7">
        <w:rPr>
          <w:rFonts w:ascii="Times New Roman" w:eastAsia="Times New Roman" w:hAnsi="Times New Roman" w:cs="Times New Roman"/>
          <w:sz w:val="24"/>
          <w:szCs w:val="24"/>
          <w:lang w:val="en-US"/>
        </w:rPr>
        <w:t xml:space="preserve"> ( Rodrik, 1991).</w:t>
      </w:r>
    </w:p>
    <w:p w:rsidR="008B7F38" w:rsidRDefault="001E2781" w:rsidP="00FC0F2F">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EC1C4B">
        <w:rPr>
          <w:rFonts w:ascii="Times New Roman" w:eastAsia="Times New Roman" w:hAnsi="Times New Roman" w:cs="Times New Roman"/>
          <w:sz w:val="24"/>
          <w:szCs w:val="24"/>
          <w:lang w:val="en-US"/>
        </w:rPr>
        <w:t>I</w:t>
      </w:r>
      <w:r w:rsidR="008B7F38">
        <w:rPr>
          <w:rFonts w:ascii="Times New Roman" w:eastAsia="Times New Roman" w:hAnsi="Times New Roman" w:cs="Times New Roman"/>
          <w:sz w:val="24"/>
          <w:szCs w:val="24"/>
          <w:lang w:val="en-US"/>
        </w:rPr>
        <w:t xml:space="preserve">n this paper the effect of political uncertainty on entrepreneurship will be examined. </w:t>
      </w:r>
    </w:p>
    <w:p w:rsidR="00FD4DC7" w:rsidRDefault="00FD4DC7" w:rsidP="008B7F38">
      <w:pPr>
        <w:spacing w:line="360" w:lineRule="auto"/>
        <w:jc w:val="both"/>
        <w:rPr>
          <w:rFonts w:ascii="Times New Roman" w:eastAsia="Times New Roman" w:hAnsi="Times New Roman" w:cs="Times New Roman"/>
          <w:sz w:val="24"/>
          <w:szCs w:val="24"/>
          <w:lang w:val="en-US"/>
        </w:rPr>
      </w:pPr>
    </w:p>
    <w:p w:rsidR="00856A94" w:rsidRPr="00AB0EE7" w:rsidRDefault="001E2781" w:rsidP="008B7F38">
      <w:pPr>
        <w:spacing w:line="360" w:lineRule="auto"/>
        <w:jc w:val="both"/>
        <w:rPr>
          <w:rFonts w:ascii="Times New Roman" w:eastAsia="Times New Roman" w:hAnsi="Times New Roman" w:cs="Times New Roman"/>
          <w:sz w:val="24"/>
          <w:szCs w:val="24"/>
          <w:lang w:val="en-US"/>
        </w:rPr>
      </w:pPr>
      <w:r w:rsidRPr="001E2781">
        <w:rPr>
          <w:rFonts w:ascii="Times New Roman" w:eastAsia="Times New Roman" w:hAnsi="Times New Roman" w:cs="Times New Roman"/>
          <w:sz w:val="24"/>
          <w:szCs w:val="24"/>
          <w:lang w:val="en-US"/>
        </w:rPr>
        <w:t>Entrepreneurial decision a</w:t>
      </w:r>
      <w:r w:rsidR="00EF7302">
        <w:rPr>
          <w:rFonts w:ascii="Times New Roman" w:eastAsia="Times New Roman" w:hAnsi="Times New Roman" w:cs="Times New Roman"/>
          <w:sz w:val="24"/>
          <w:szCs w:val="24"/>
          <w:lang w:val="en-US"/>
        </w:rPr>
        <w:t>re taken under circumstances of</w:t>
      </w:r>
      <w:r w:rsidRPr="001E2781">
        <w:rPr>
          <w:rFonts w:ascii="Times New Roman" w:eastAsia="Times New Roman" w:hAnsi="Times New Roman" w:cs="Times New Roman"/>
          <w:sz w:val="24"/>
          <w:szCs w:val="24"/>
          <w:lang w:val="en-US"/>
        </w:rPr>
        <w:t xml:space="preserve"> uncertainty, which may influence the decision entrepreneurs take. The most important uncertainty </w:t>
      </w:r>
      <w:r>
        <w:rPr>
          <w:rFonts w:ascii="Times New Roman" w:eastAsia="Times New Roman" w:hAnsi="Times New Roman" w:cs="Times New Roman"/>
          <w:sz w:val="24"/>
          <w:szCs w:val="24"/>
          <w:lang w:val="en-US"/>
        </w:rPr>
        <w:t xml:space="preserve">from the environment </w:t>
      </w:r>
      <w:r w:rsidR="00D44594">
        <w:rPr>
          <w:rFonts w:ascii="Times New Roman" w:eastAsia="Times New Roman" w:hAnsi="Times New Roman" w:cs="Times New Roman"/>
          <w:sz w:val="24"/>
          <w:szCs w:val="24"/>
          <w:lang w:val="en-US"/>
        </w:rPr>
        <w:t>which startups face is</w:t>
      </w:r>
      <w:r w:rsidRPr="001E2781">
        <w:rPr>
          <w:rFonts w:ascii="Times New Roman" w:eastAsia="Times New Roman" w:hAnsi="Times New Roman" w:cs="Times New Roman"/>
          <w:sz w:val="24"/>
          <w:szCs w:val="24"/>
          <w:lang w:val="en-US"/>
        </w:rPr>
        <w:t xml:space="preserve"> political uncertainty. </w:t>
      </w:r>
      <w:r w:rsidR="0055753C" w:rsidRPr="00D17B6A">
        <w:rPr>
          <w:rFonts w:ascii="Times New Roman" w:eastAsia="Times New Roman" w:hAnsi="Times New Roman" w:cs="Times New Roman"/>
          <w:sz w:val="24"/>
          <w:szCs w:val="24"/>
          <w:lang w:val="en-US"/>
        </w:rPr>
        <w:t>Handley and Limão</w:t>
      </w:r>
      <w:r w:rsidR="00EE2577">
        <w:rPr>
          <w:rFonts w:ascii="Times New Roman" w:eastAsia="Times New Roman" w:hAnsi="Times New Roman" w:cs="Times New Roman"/>
          <w:sz w:val="24"/>
          <w:szCs w:val="24"/>
          <w:lang w:val="en-US"/>
        </w:rPr>
        <w:t xml:space="preserve"> </w:t>
      </w:r>
      <w:r w:rsidR="0055753C" w:rsidRPr="00D17B6A">
        <w:rPr>
          <w:rFonts w:ascii="Times New Roman" w:eastAsia="Times New Roman" w:hAnsi="Times New Roman" w:cs="Times New Roman"/>
          <w:sz w:val="24"/>
          <w:szCs w:val="24"/>
          <w:lang w:val="en-US"/>
        </w:rPr>
        <w:t>(2012) did research on policy uncertainty and its effect on business using simple models and has found that political uncertainty leads to lower firm level investment and entry decision. Other researchers like Rodrik (1991) also use simple models to explain the effect of policy uncertainty on the aggregate and individual  investment of entrepreneurs. From the simple model which the researcher uses it can be concluded that investment decreases when there is political uncertainty.</w:t>
      </w:r>
      <w:r w:rsidR="00D44594">
        <w:rPr>
          <w:rFonts w:ascii="Times New Roman" w:eastAsia="Times New Roman" w:hAnsi="Times New Roman" w:cs="Times New Roman"/>
          <w:sz w:val="24"/>
          <w:szCs w:val="24"/>
          <w:lang w:val="en-US"/>
        </w:rPr>
        <w:t xml:space="preserve"> According to Rodrik (1991) is the irreversibility of investments t</w:t>
      </w:r>
      <w:r w:rsidR="007A1A14">
        <w:rPr>
          <w:rFonts w:ascii="Times New Roman" w:eastAsia="Times New Roman" w:hAnsi="Times New Roman" w:cs="Times New Roman"/>
          <w:sz w:val="24"/>
          <w:szCs w:val="24"/>
          <w:lang w:val="en-US"/>
        </w:rPr>
        <w:t xml:space="preserve">he reason why policy uncertainty </w:t>
      </w:r>
      <w:r w:rsidR="00D44594">
        <w:rPr>
          <w:rFonts w:ascii="Times New Roman" w:eastAsia="Times New Roman" w:hAnsi="Times New Roman" w:cs="Times New Roman"/>
          <w:sz w:val="24"/>
          <w:szCs w:val="24"/>
          <w:lang w:val="en-US"/>
        </w:rPr>
        <w:t xml:space="preserve">negatively affect entrance. Irreversibility means </w:t>
      </w:r>
      <w:r w:rsidR="008B7F38">
        <w:rPr>
          <w:rFonts w:ascii="Times New Roman" w:eastAsia="Times New Roman" w:hAnsi="Times New Roman" w:cs="Times New Roman"/>
          <w:sz w:val="24"/>
          <w:szCs w:val="24"/>
          <w:lang w:val="en-US"/>
        </w:rPr>
        <w:t>when investment is made, the capital invested has only value when used for production. Facing with policy uncertainty, entrepreneurs withhold investment, because</w:t>
      </w:r>
      <w:r w:rsidR="008B7F38" w:rsidRPr="00587A25">
        <w:rPr>
          <w:rFonts w:ascii="Times New Roman" w:eastAsia="Times New Roman" w:hAnsi="Times New Roman" w:cs="Times New Roman"/>
          <w:sz w:val="24"/>
          <w:szCs w:val="24"/>
          <w:lang w:val="en-US"/>
        </w:rPr>
        <w:t xml:space="preserve"> </w:t>
      </w:r>
      <w:r w:rsidR="008B7F38">
        <w:rPr>
          <w:rFonts w:ascii="Times New Roman" w:eastAsia="Times New Roman" w:hAnsi="Times New Roman" w:cs="Times New Roman"/>
          <w:sz w:val="24"/>
          <w:szCs w:val="24"/>
          <w:lang w:val="en-US"/>
        </w:rPr>
        <w:t>they are afraid that their business will not last and end up with a great loss in the capital invested</w:t>
      </w:r>
      <w:r w:rsidR="008B7F38" w:rsidRPr="00AB0EE7">
        <w:rPr>
          <w:rFonts w:ascii="Times New Roman" w:eastAsia="Times New Roman" w:hAnsi="Times New Roman" w:cs="Times New Roman"/>
          <w:sz w:val="24"/>
          <w:szCs w:val="24"/>
          <w:lang w:val="en-US"/>
        </w:rPr>
        <w:t xml:space="preserve"> </w:t>
      </w:r>
      <w:r w:rsidR="008B7F38">
        <w:rPr>
          <w:rFonts w:ascii="Times New Roman" w:eastAsia="Times New Roman" w:hAnsi="Times New Roman" w:cs="Times New Roman"/>
          <w:sz w:val="24"/>
          <w:szCs w:val="24"/>
          <w:lang w:val="en-US"/>
        </w:rPr>
        <w:t xml:space="preserve">when reforms are uncertain. In situation with </w:t>
      </w:r>
      <w:r w:rsidR="00D44594">
        <w:rPr>
          <w:rFonts w:ascii="Times New Roman" w:eastAsia="Times New Roman" w:hAnsi="Times New Roman" w:cs="Times New Roman"/>
          <w:sz w:val="24"/>
          <w:szCs w:val="24"/>
          <w:lang w:val="en-US"/>
        </w:rPr>
        <w:t xml:space="preserve">high </w:t>
      </w:r>
      <w:r w:rsidR="008B7F38">
        <w:rPr>
          <w:rFonts w:ascii="Times New Roman" w:eastAsia="Times New Roman" w:hAnsi="Times New Roman" w:cs="Times New Roman"/>
          <w:sz w:val="24"/>
          <w:szCs w:val="24"/>
          <w:lang w:val="en-US"/>
        </w:rPr>
        <w:t>policy uncertainty, entrepreneurs wait with their investment until most of the uncertainty regarding the policy reforms are eliminated</w:t>
      </w:r>
      <w:r w:rsidR="00D44594">
        <w:rPr>
          <w:rFonts w:ascii="Times New Roman" w:eastAsia="Times New Roman" w:hAnsi="Times New Roman" w:cs="Times New Roman"/>
          <w:sz w:val="24"/>
          <w:szCs w:val="24"/>
          <w:lang w:val="en-US"/>
        </w:rPr>
        <w:t xml:space="preserve"> by new information</w:t>
      </w:r>
      <w:r w:rsidR="008B7F38">
        <w:rPr>
          <w:rFonts w:ascii="Times New Roman" w:eastAsia="Times New Roman" w:hAnsi="Times New Roman" w:cs="Times New Roman"/>
          <w:sz w:val="24"/>
          <w:szCs w:val="24"/>
          <w:lang w:val="en-US"/>
        </w:rPr>
        <w:t xml:space="preserve">. Policy uncertainty leads to lower entrepreneurial activity </w:t>
      </w:r>
      <w:r w:rsidR="008B7F38" w:rsidRPr="00AB0EE7">
        <w:rPr>
          <w:rFonts w:ascii="Times New Roman" w:eastAsia="Times New Roman" w:hAnsi="Times New Roman" w:cs="Times New Roman"/>
          <w:sz w:val="24"/>
          <w:szCs w:val="24"/>
          <w:lang w:val="en-US"/>
        </w:rPr>
        <w:t>(Thurik et al., 2008)</w:t>
      </w:r>
      <w:r w:rsidR="008B7F38">
        <w:rPr>
          <w:rFonts w:ascii="Times New Roman" w:eastAsia="Times New Roman" w:hAnsi="Times New Roman" w:cs="Times New Roman"/>
          <w:sz w:val="24"/>
          <w:szCs w:val="24"/>
          <w:lang w:val="en-US"/>
        </w:rPr>
        <w:t>.</w:t>
      </w:r>
      <w:r w:rsidR="002E24C9" w:rsidRPr="002E24C9">
        <w:rPr>
          <w:rFonts w:ascii="Times New Roman" w:eastAsia="Times New Roman" w:hAnsi="Times New Roman" w:cs="Times New Roman"/>
          <w:sz w:val="24"/>
          <w:szCs w:val="24"/>
          <w:lang w:val="en-US"/>
        </w:rPr>
        <w:t xml:space="preserve"> </w:t>
      </w:r>
      <w:r w:rsidR="002E24C9">
        <w:rPr>
          <w:rFonts w:ascii="Times New Roman" w:eastAsia="Times New Roman" w:hAnsi="Times New Roman" w:cs="Times New Roman"/>
          <w:sz w:val="24"/>
          <w:szCs w:val="24"/>
          <w:lang w:val="en-US"/>
        </w:rPr>
        <w:t>It is therefore important for the government to take into consideration whether their policy reforms leads to</w:t>
      </w:r>
      <w:r w:rsidR="00131938">
        <w:rPr>
          <w:rFonts w:ascii="Times New Roman" w:eastAsia="Times New Roman" w:hAnsi="Times New Roman" w:cs="Times New Roman"/>
          <w:sz w:val="24"/>
          <w:szCs w:val="24"/>
          <w:lang w:val="en-US"/>
        </w:rPr>
        <w:t xml:space="preserve"> high</w:t>
      </w:r>
      <w:r w:rsidR="002E24C9">
        <w:rPr>
          <w:rFonts w:ascii="Times New Roman" w:eastAsia="Times New Roman" w:hAnsi="Times New Roman" w:cs="Times New Roman"/>
          <w:sz w:val="24"/>
          <w:szCs w:val="24"/>
          <w:lang w:val="en-US"/>
        </w:rPr>
        <w:t xml:space="preserve"> policy uncertainty, since policy uncertainty decreases the amount of entrance by market participants, which then leads to lower economic growth (Thurik et al.,2008).</w:t>
      </w:r>
    </w:p>
    <w:p w:rsidR="00856A94" w:rsidRPr="00D17B6A" w:rsidRDefault="007A1A14" w:rsidP="00FC0F2F">
      <w:pPr>
        <w:spacing w:line="360" w:lineRule="auto"/>
        <w:jc w:val="both"/>
        <w:rPr>
          <w:lang w:val="en-US"/>
        </w:rPr>
      </w:pPr>
      <w:r>
        <w:rPr>
          <w:rFonts w:ascii="Times New Roman" w:eastAsia="Times New Roman" w:hAnsi="Times New Roman" w:cs="Times New Roman"/>
          <w:sz w:val="24"/>
          <w:szCs w:val="24"/>
          <w:lang w:val="en-US"/>
        </w:rPr>
        <w:t xml:space="preserve">The problem with earlier research on policy uncertainty on entrepreneurs is the use of models to explain the real world. </w:t>
      </w:r>
      <w:r w:rsidR="0055753C" w:rsidRPr="00D17B6A">
        <w:rPr>
          <w:rFonts w:ascii="Times New Roman" w:eastAsia="Times New Roman" w:hAnsi="Times New Roman" w:cs="Times New Roman"/>
          <w:sz w:val="24"/>
          <w:szCs w:val="24"/>
          <w:lang w:val="en-US"/>
        </w:rPr>
        <w:t xml:space="preserve">Other researchers have argued of using analytical models to explain real world facts. The first problem of using models is that they are </w:t>
      </w:r>
      <w:r w:rsidR="00F60584" w:rsidRPr="00D17B6A">
        <w:rPr>
          <w:rFonts w:ascii="Times New Roman" w:eastAsia="Times New Roman" w:hAnsi="Times New Roman" w:cs="Times New Roman"/>
          <w:sz w:val="24"/>
          <w:szCs w:val="24"/>
          <w:lang w:val="en-US"/>
        </w:rPr>
        <w:t>built</w:t>
      </w:r>
      <w:r w:rsidR="0055753C" w:rsidRPr="00D17B6A">
        <w:rPr>
          <w:rFonts w:ascii="Times New Roman" w:eastAsia="Times New Roman" w:hAnsi="Times New Roman" w:cs="Times New Roman"/>
          <w:sz w:val="24"/>
          <w:szCs w:val="24"/>
          <w:lang w:val="en-US"/>
        </w:rPr>
        <w:t xml:space="preserve"> on basis of a simplified version of the situation in the real world. The second problem of using models is that researchers apply models to the real world rather than explaining the r</w:t>
      </w:r>
      <w:r w:rsidR="00540DF7">
        <w:rPr>
          <w:rFonts w:ascii="Times New Roman" w:eastAsia="Times New Roman" w:hAnsi="Times New Roman" w:cs="Times New Roman"/>
          <w:sz w:val="24"/>
          <w:szCs w:val="24"/>
          <w:lang w:val="en-US"/>
        </w:rPr>
        <w:t>eal world facts in a causal ways</w:t>
      </w:r>
      <w:r w:rsidR="0055753C" w:rsidRPr="00D17B6A">
        <w:rPr>
          <w:rFonts w:ascii="Times New Roman" w:eastAsia="Times New Roman" w:hAnsi="Times New Roman" w:cs="Times New Roman"/>
          <w:sz w:val="24"/>
          <w:szCs w:val="24"/>
          <w:lang w:val="en-US"/>
        </w:rPr>
        <w:t xml:space="preserve"> (Morgan,2001). In other words using models instead of using regression models is that it has very little analytic power that policy uncertainty indeed does affect entrepreneurship, because one cannot test the significance of the political uncertainty on entrepreneurship.</w:t>
      </w:r>
      <w:r w:rsidR="0055753C" w:rsidRPr="00D17B6A">
        <w:rPr>
          <w:rFonts w:ascii="Times New Roman" w:eastAsia="Times New Roman" w:hAnsi="Times New Roman" w:cs="Times New Roman"/>
          <w:sz w:val="24"/>
          <w:szCs w:val="24"/>
          <w:shd w:val="clear" w:color="auto" w:fill="EFEFEF"/>
          <w:lang w:val="en-US"/>
        </w:rPr>
        <w:t xml:space="preserve"> </w:t>
      </w:r>
      <w:r w:rsidR="0055753C" w:rsidRPr="00D17B6A">
        <w:rPr>
          <w:rFonts w:ascii="Times New Roman" w:eastAsia="Times New Roman" w:hAnsi="Times New Roman" w:cs="Times New Roman"/>
          <w:sz w:val="24"/>
          <w:szCs w:val="24"/>
          <w:lang w:val="en-US"/>
        </w:rPr>
        <w:t>A better way to answer whether there is indeed an effect of political uncertainty on entrepreneurial activity is to use regression instead of using simplified models of how the world works.</w:t>
      </w:r>
      <w:r w:rsidR="001C7CDA">
        <w:rPr>
          <w:rFonts w:ascii="Times New Roman" w:eastAsia="Times New Roman" w:hAnsi="Times New Roman" w:cs="Times New Roman"/>
          <w:sz w:val="24"/>
          <w:szCs w:val="24"/>
          <w:lang w:val="en-US"/>
        </w:rPr>
        <w:t xml:space="preserve"> </w:t>
      </w:r>
      <w:r w:rsidR="0042241A">
        <w:rPr>
          <w:rFonts w:ascii="Times New Roman" w:eastAsia="Times New Roman" w:hAnsi="Times New Roman" w:cs="Times New Roman"/>
          <w:sz w:val="24"/>
          <w:szCs w:val="24"/>
          <w:lang w:val="en-US"/>
        </w:rPr>
        <w:t xml:space="preserve">Therefore in this study, </w:t>
      </w:r>
      <w:r w:rsidR="0055753C" w:rsidRPr="00D17B6A">
        <w:rPr>
          <w:rFonts w:ascii="Times New Roman" w:eastAsia="Times New Roman" w:hAnsi="Times New Roman" w:cs="Times New Roman"/>
          <w:sz w:val="24"/>
          <w:szCs w:val="24"/>
          <w:lang w:val="en-US"/>
        </w:rPr>
        <w:t>regressions will be used to answer whether political uncertainty influence the entreprene</w:t>
      </w:r>
      <w:r w:rsidR="00FD4DC7">
        <w:rPr>
          <w:rFonts w:ascii="Times New Roman" w:eastAsia="Times New Roman" w:hAnsi="Times New Roman" w:cs="Times New Roman"/>
          <w:sz w:val="24"/>
          <w:szCs w:val="24"/>
          <w:lang w:val="en-US"/>
        </w:rPr>
        <w:t xml:space="preserve">urial activity </w:t>
      </w:r>
    </w:p>
    <w:p w:rsidR="00856A94" w:rsidRPr="00AD481D" w:rsidRDefault="00AD481D" w:rsidP="0042241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Using a simple regression model, the entrepreneurial activity will be regressed on the</w:t>
      </w:r>
      <w:r w:rsidRPr="00AD481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political uncertainty and other control variables taken into account the period fixed effects and cross-</w:t>
      </w:r>
      <w:r>
        <w:rPr>
          <w:rFonts w:ascii="Times New Roman" w:eastAsia="Times New Roman" w:hAnsi="Times New Roman" w:cs="Times New Roman"/>
          <w:sz w:val="24"/>
          <w:szCs w:val="24"/>
          <w:lang w:val="en-US"/>
        </w:rPr>
        <w:lastRenderedPageBreak/>
        <w:t xml:space="preserve">section effects. </w:t>
      </w:r>
      <w:r w:rsidR="0055753C" w:rsidRPr="00D17B6A">
        <w:rPr>
          <w:rFonts w:ascii="Times New Roman" w:eastAsia="Times New Roman" w:hAnsi="Times New Roman" w:cs="Times New Roman"/>
          <w:sz w:val="24"/>
          <w:szCs w:val="24"/>
          <w:lang w:val="en-US"/>
        </w:rPr>
        <w:t>Entrepreneurial activity will be measured using the Total Entrepreneurial Activity (TEA) which is provided by the Global Entrepreneurial Monitor(GEM). To me</w:t>
      </w:r>
      <w:r w:rsidR="00EC1C4B">
        <w:rPr>
          <w:rFonts w:ascii="Times New Roman" w:eastAsia="Times New Roman" w:hAnsi="Times New Roman" w:cs="Times New Roman"/>
          <w:sz w:val="24"/>
          <w:szCs w:val="24"/>
          <w:lang w:val="en-US"/>
        </w:rPr>
        <w:t xml:space="preserve">asure the political uncertainty, </w:t>
      </w:r>
      <w:r w:rsidR="0055753C" w:rsidRPr="00D17B6A">
        <w:rPr>
          <w:rFonts w:ascii="Times New Roman" w:eastAsia="Times New Roman" w:hAnsi="Times New Roman" w:cs="Times New Roman"/>
          <w:sz w:val="24"/>
          <w:szCs w:val="24"/>
          <w:lang w:val="en-US"/>
        </w:rPr>
        <w:t>the economic political uncertainty</w:t>
      </w:r>
      <w:r w:rsidR="00131938">
        <w:rPr>
          <w:rFonts w:ascii="Times New Roman" w:eastAsia="Times New Roman" w:hAnsi="Times New Roman" w:cs="Times New Roman"/>
          <w:sz w:val="24"/>
          <w:szCs w:val="24"/>
          <w:lang w:val="en-US"/>
        </w:rPr>
        <w:t xml:space="preserve"> (EPU)</w:t>
      </w:r>
      <w:r w:rsidR="0055753C" w:rsidRPr="00D17B6A">
        <w:rPr>
          <w:rFonts w:ascii="Times New Roman" w:eastAsia="Times New Roman" w:hAnsi="Times New Roman" w:cs="Times New Roman"/>
          <w:sz w:val="24"/>
          <w:szCs w:val="24"/>
          <w:lang w:val="en-US"/>
        </w:rPr>
        <w:t xml:space="preserve"> index by Baker et al.(2015) will be used. The variables needed in this study will be used to construct a p</w:t>
      </w:r>
      <w:r w:rsidR="0042241A">
        <w:rPr>
          <w:rFonts w:ascii="Times New Roman" w:eastAsia="Times New Roman" w:hAnsi="Times New Roman" w:cs="Times New Roman"/>
          <w:sz w:val="24"/>
          <w:szCs w:val="24"/>
          <w:lang w:val="en-US"/>
        </w:rPr>
        <w:t>anel from 2001 till 2015 for</w:t>
      </w:r>
      <w:r w:rsidR="0055753C" w:rsidRPr="00D17B6A">
        <w:rPr>
          <w:rFonts w:ascii="Times New Roman" w:eastAsia="Times New Roman" w:hAnsi="Times New Roman" w:cs="Times New Roman"/>
          <w:sz w:val="24"/>
          <w:szCs w:val="24"/>
          <w:lang w:val="en-US"/>
        </w:rPr>
        <w:t xml:space="preserve"> eight OECD countries.</w:t>
      </w:r>
      <w:r w:rsidR="0042241A">
        <w:rPr>
          <w:rFonts w:ascii="Times New Roman" w:eastAsia="Times New Roman" w:hAnsi="Times New Roman" w:cs="Times New Roman"/>
          <w:sz w:val="24"/>
          <w:szCs w:val="24"/>
          <w:lang w:val="en-US"/>
        </w:rPr>
        <w:t xml:space="preserve"> </w:t>
      </w:r>
      <w:r w:rsidR="0055753C" w:rsidRPr="00D17B6A">
        <w:rPr>
          <w:rFonts w:ascii="Times New Roman" w:eastAsia="Times New Roman" w:hAnsi="Times New Roman" w:cs="Times New Roman"/>
          <w:sz w:val="24"/>
          <w:szCs w:val="24"/>
          <w:lang w:val="en-US"/>
        </w:rPr>
        <w:t xml:space="preserve">These countries consist of France, Germany, Italy, Japan ,Netherlands ,Spain ,United Kingdom and the United States of America. </w:t>
      </w:r>
      <w:r w:rsidR="0042241A">
        <w:rPr>
          <w:rFonts w:ascii="Times New Roman" w:eastAsia="Times New Roman" w:hAnsi="Times New Roman" w:cs="Times New Roman"/>
          <w:sz w:val="24"/>
          <w:szCs w:val="24"/>
          <w:lang w:val="en-US"/>
        </w:rPr>
        <w:t xml:space="preserve">These countries are chosen based on  the availability </w:t>
      </w:r>
      <w:r w:rsidR="008B7F38">
        <w:rPr>
          <w:rFonts w:ascii="Times New Roman" w:eastAsia="Times New Roman" w:hAnsi="Times New Roman" w:cs="Times New Roman"/>
          <w:sz w:val="24"/>
          <w:szCs w:val="24"/>
          <w:lang w:val="en-US"/>
        </w:rPr>
        <w:t>of the variables needed to construct the panel data.</w:t>
      </w:r>
      <w:r w:rsidR="00EC1C4B">
        <w:rPr>
          <w:rFonts w:ascii="Times New Roman" w:eastAsia="Times New Roman" w:hAnsi="Times New Roman" w:cs="Times New Roman"/>
          <w:sz w:val="24"/>
          <w:szCs w:val="24"/>
          <w:lang w:val="en-US"/>
        </w:rPr>
        <w:t xml:space="preserve"> </w:t>
      </w:r>
    </w:p>
    <w:p w:rsidR="00EC1C4B" w:rsidRDefault="00EC1C4B" w:rsidP="00FC0F2F">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This paper will continue with a literature overview, which is followed by the data and methodology. The next paragraph is the results. At last the discussion and conclusion will be provided.</w:t>
      </w:r>
    </w:p>
    <w:p w:rsidR="00856A94" w:rsidRPr="00D17B6A" w:rsidRDefault="00856A94">
      <w:pPr>
        <w:rPr>
          <w:lang w:val="en-US"/>
        </w:rPr>
      </w:pPr>
    </w:p>
    <w:p w:rsidR="00856A94" w:rsidRPr="00D17B6A" w:rsidRDefault="00856A94">
      <w:pPr>
        <w:rPr>
          <w:lang w:val="en-US"/>
        </w:rPr>
      </w:pPr>
    </w:p>
    <w:p w:rsidR="00856A94" w:rsidRPr="00D17B6A" w:rsidRDefault="00856A94">
      <w:pPr>
        <w:rPr>
          <w:lang w:val="en-US"/>
        </w:rPr>
      </w:pPr>
    </w:p>
    <w:p w:rsidR="00856A94" w:rsidRPr="00D17B6A" w:rsidRDefault="00856A94">
      <w:pPr>
        <w:rPr>
          <w:lang w:val="en-US"/>
        </w:rPr>
      </w:pPr>
    </w:p>
    <w:p w:rsidR="00856A94" w:rsidRPr="00D17B6A" w:rsidRDefault="00856A94">
      <w:pPr>
        <w:rPr>
          <w:lang w:val="en-US"/>
        </w:rPr>
      </w:pPr>
    </w:p>
    <w:p w:rsidR="00856A94" w:rsidRPr="00D17B6A" w:rsidRDefault="00856A94">
      <w:pPr>
        <w:rPr>
          <w:lang w:val="en-US"/>
        </w:rPr>
      </w:pPr>
    </w:p>
    <w:p w:rsidR="00856A94" w:rsidRPr="00D17B6A" w:rsidRDefault="00856A94">
      <w:pPr>
        <w:rPr>
          <w:lang w:val="en-US"/>
        </w:rPr>
      </w:pPr>
    </w:p>
    <w:p w:rsidR="00856A94" w:rsidRPr="00D17B6A" w:rsidRDefault="00856A94">
      <w:pPr>
        <w:rPr>
          <w:lang w:val="en-US"/>
        </w:rPr>
      </w:pPr>
    </w:p>
    <w:p w:rsidR="00856A94" w:rsidRPr="00D17B6A" w:rsidRDefault="00856A94">
      <w:pPr>
        <w:rPr>
          <w:lang w:val="en-US"/>
        </w:rPr>
      </w:pPr>
    </w:p>
    <w:p w:rsidR="00856A94" w:rsidRPr="00D17B6A" w:rsidRDefault="00856A94">
      <w:pPr>
        <w:rPr>
          <w:lang w:val="en-US"/>
        </w:rPr>
      </w:pPr>
    </w:p>
    <w:p w:rsidR="00856A94" w:rsidRPr="00D17B6A" w:rsidRDefault="00856A94">
      <w:pPr>
        <w:rPr>
          <w:lang w:val="en-US"/>
        </w:rPr>
      </w:pPr>
    </w:p>
    <w:p w:rsidR="001E2781" w:rsidRDefault="001E2781">
      <w:pPr>
        <w:rPr>
          <w:rFonts w:ascii="Times New Roman" w:eastAsia="Times New Roman" w:hAnsi="Times New Roman" w:cs="Times New Roman"/>
          <w:b/>
          <w:sz w:val="36"/>
          <w:szCs w:val="36"/>
          <w:lang w:val="en-US"/>
        </w:rPr>
      </w:pPr>
    </w:p>
    <w:p w:rsidR="001E2781" w:rsidRDefault="001E2781">
      <w:pPr>
        <w:rPr>
          <w:rFonts w:ascii="Times New Roman" w:eastAsia="Times New Roman" w:hAnsi="Times New Roman" w:cs="Times New Roman"/>
          <w:b/>
          <w:sz w:val="36"/>
          <w:szCs w:val="36"/>
          <w:lang w:val="en-US"/>
        </w:rPr>
      </w:pPr>
    </w:p>
    <w:p w:rsidR="001E2781" w:rsidRDefault="001E2781">
      <w:pPr>
        <w:rPr>
          <w:rFonts w:ascii="Times New Roman" w:eastAsia="Times New Roman" w:hAnsi="Times New Roman" w:cs="Times New Roman"/>
          <w:b/>
          <w:sz w:val="36"/>
          <w:szCs w:val="36"/>
          <w:lang w:val="en-US"/>
        </w:rPr>
      </w:pPr>
    </w:p>
    <w:p w:rsidR="001E2781" w:rsidRDefault="001E2781">
      <w:pPr>
        <w:rPr>
          <w:rFonts w:ascii="Times New Roman" w:eastAsia="Times New Roman" w:hAnsi="Times New Roman" w:cs="Times New Roman"/>
          <w:b/>
          <w:sz w:val="36"/>
          <w:szCs w:val="36"/>
          <w:lang w:val="en-US"/>
        </w:rPr>
      </w:pPr>
    </w:p>
    <w:p w:rsidR="001E2781" w:rsidRDefault="001E2781">
      <w:pPr>
        <w:rPr>
          <w:rFonts w:ascii="Times New Roman" w:eastAsia="Times New Roman" w:hAnsi="Times New Roman" w:cs="Times New Roman"/>
          <w:b/>
          <w:sz w:val="36"/>
          <w:szCs w:val="36"/>
          <w:lang w:val="en-US"/>
        </w:rPr>
      </w:pPr>
    </w:p>
    <w:p w:rsidR="001E2781" w:rsidRDefault="001E2781">
      <w:pPr>
        <w:rPr>
          <w:rFonts w:ascii="Times New Roman" w:eastAsia="Times New Roman" w:hAnsi="Times New Roman" w:cs="Times New Roman"/>
          <w:b/>
          <w:sz w:val="36"/>
          <w:szCs w:val="36"/>
          <w:lang w:val="en-US"/>
        </w:rPr>
      </w:pPr>
    </w:p>
    <w:p w:rsidR="00131938" w:rsidRDefault="00131938">
      <w:pPr>
        <w:rPr>
          <w:rFonts w:ascii="Times New Roman" w:eastAsia="Times New Roman" w:hAnsi="Times New Roman" w:cs="Times New Roman"/>
          <w:b/>
          <w:sz w:val="36"/>
          <w:szCs w:val="36"/>
          <w:lang w:val="en-US"/>
        </w:rPr>
      </w:pPr>
    </w:p>
    <w:p w:rsidR="00131938" w:rsidRDefault="00131938">
      <w:pPr>
        <w:rPr>
          <w:rFonts w:ascii="Times New Roman" w:eastAsia="Times New Roman" w:hAnsi="Times New Roman" w:cs="Times New Roman"/>
          <w:b/>
          <w:sz w:val="36"/>
          <w:szCs w:val="36"/>
          <w:lang w:val="en-US"/>
        </w:rPr>
      </w:pPr>
    </w:p>
    <w:p w:rsidR="00856A94" w:rsidRPr="00D17B6A" w:rsidRDefault="0055753C">
      <w:pPr>
        <w:rPr>
          <w:lang w:val="en-US"/>
        </w:rPr>
      </w:pPr>
      <w:r w:rsidRPr="00D17B6A">
        <w:rPr>
          <w:rFonts w:ascii="Times New Roman" w:eastAsia="Times New Roman" w:hAnsi="Times New Roman" w:cs="Times New Roman"/>
          <w:b/>
          <w:sz w:val="36"/>
          <w:szCs w:val="36"/>
          <w:lang w:val="en-US"/>
        </w:rPr>
        <w:t xml:space="preserve">2. </w:t>
      </w:r>
      <w:r w:rsidR="002E24C9">
        <w:rPr>
          <w:rFonts w:ascii="Times New Roman" w:eastAsia="Times New Roman" w:hAnsi="Times New Roman" w:cs="Times New Roman"/>
          <w:b/>
          <w:sz w:val="36"/>
          <w:szCs w:val="36"/>
          <w:lang w:val="en-US"/>
        </w:rPr>
        <w:t>Literature</w:t>
      </w:r>
    </w:p>
    <w:p w:rsidR="00856A94" w:rsidRDefault="00856A94">
      <w:pPr>
        <w:rPr>
          <w:lang w:val="en-US"/>
        </w:rPr>
      </w:pPr>
    </w:p>
    <w:p w:rsidR="00C5281E" w:rsidRDefault="00C5281E" w:rsidP="00C5281E">
      <w:pPr>
        <w:rPr>
          <w:rFonts w:ascii="Times New Roman" w:hAnsi="Times New Roman" w:cs="Times New Roman"/>
          <w:b/>
          <w:sz w:val="28"/>
          <w:szCs w:val="28"/>
          <w:lang w:val="en-US"/>
        </w:rPr>
      </w:pPr>
      <w:r>
        <w:rPr>
          <w:rFonts w:ascii="Times New Roman" w:hAnsi="Times New Roman" w:cs="Times New Roman"/>
          <w:b/>
          <w:sz w:val="28"/>
          <w:szCs w:val="28"/>
          <w:lang w:val="en-US"/>
        </w:rPr>
        <w:t>2.1</w:t>
      </w:r>
      <w:r w:rsidRPr="00C5281E">
        <w:rPr>
          <w:rFonts w:ascii="Times New Roman" w:hAnsi="Times New Roman" w:cs="Times New Roman"/>
          <w:b/>
          <w:sz w:val="28"/>
          <w:szCs w:val="28"/>
          <w:lang w:val="en-US"/>
        </w:rPr>
        <w:t xml:space="preserve"> </w:t>
      </w:r>
      <w:r>
        <w:rPr>
          <w:rFonts w:ascii="Times New Roman" w:hAnsi="Times New Roman" w:cs="Times New Roman"/>
          <w:b/>
          <w:sz w:val="28"/>
          <w:szCs w:val="28"/>
          <w:lang w:val="en-US"/>
        </w:rPr>
        <w:t>Defining e</w:t>
      </w:r>
      <w:r w:rsidRPr="00C5281E">
        <w:rPr>
          <w:rFonts w:ascii="Times New Roman" w:hAnsi="Times New Roman" w:cs="Times New Roman"/>
          <w:b/>
          <w:sz w:val="28"/>
          <w:szCs w:val="28"/>
          <w:lang w:val="en-US"/>
        </w:rPr>
        <w:t>ntrepreneurs</w:t>
      </w:r>
      <w:r>
        <w:rPr>
          <w:rFonts w:ascii="Times New Roman" w:hAnsi="Times New Roman" w:cs="Times New Roman"/>
          <w:b/>
          <w:sz w:val="28"/>
          <w:szCs w:val="28"/>
          <w:lang w:val="en-US"/>
        </w:rPr>
        <w:t xml:space="preserve"> </w:t>
      </w:r>
    </w:p>
    <w:p w:rsidR="00CA11AB" w:rsidRPr="00C5281E" w:rsidRDefault="00CA11AB" w:rsidP="00C5281E">
      <w:pPr>
        <w:rPr>
          <w:lang w:val="en-US"/>
        </w:rPr>
      </w:pPr>
    </w:p>
    <w:p w:rsidR="00C5281E" w:rsidRPr="00C5281E" w:rsidRDefault="00C5281E" w:rsidP="00C5281E">
      <w:pPr>
        <w:spacing w:line="360" w:lineRule="auto"/>
        <w:jc w:val="both"/>
        <w:rPr>
          <w:rFonts w:ascii="Times New Roman" w:hAnsi="Times New Roman" w:cs="Times New Roman"/>
          <w:sz w:val="24"/>
          <w:szCs w:val="24"/>
          <w:lang w:val="en-US"/>
        </w:rPr>
      </w:pPr>
      <w:r w:rsidRPr="00C5281E">
        <w:rPr>
          <w:rFonts w:ascii="Times New Roman" w:hAnsi="Times New Roman" w:cs="Times New Roman"/>
          <w:sz w:val="24"/>
          <w:szCs w:val="24"/>
          <w:lang w:val="en-US"/>
        </w:rPr>
        <w:t xml:space="preserve">In the literature entrepreneurship has often been associated with business ownership and start-ups (Mazzarol et al.,1999). But who or what is an entrepreneur really? In the 17ᵗʰ, it was Richard Cantillon who was the first economist to recognize the importance of entrepreneur as an important economic factor in his posthumous “Essai sur la nature du commerce en general”. Cantillon saw entrepreneurs as the ones which are important for exchange and circulation in the economy (Bula,2012). Cantillon has described entrepreneurs as individuals which makes rational decisions, provide management for the business and are willing to bear risk or uncertainty (Cartland et al.,1984). Cantillon has explicitly added that entrepreneurs bear risk, because compared with workers which earns a salary and landowners who receive a certain income, entrepreneurs do not earn a certain income (Bula,2012). Mill have also stated that the most important factor to distinguish a manager from an entrepreneur is </w:t>
      </w:r>
      <w:r w:rsidR="00131938">
        <w:rPr>
          <w:rFonts w:ascii="Times New Roman" w:hAnsi="Times New Roman" w:cs="Times New Roman"/>
          <w:sz w:val="24"/>
          <w:szCs w:val="24"/>
          <w:lang w:val="en-US"/>
        </w:rPr>
        <w:t xml:space="preserve">the </w:t>
      </w:r>
      <w:r w:rsidRPr="00C5281E">
        <w:rPr>
          <w:rFonts w:ascii="Times New Roman" w:hAnsi="Times New Roman" w:cs="Times New Roman"/>
          <w:sz w:val="24"/>
          <w:szCs w:val="24"/>
          <w:lang w:val="en-US"/>
        </w:rPr>
        <w:t>risk bearing</w:t>
      </w:r>
      <w:r w:rsidR="00131938">
        <w:rPr>
          <w:rFonts w:ascii="Times New Roman" w:hAnsi="Times New Roman" w:cs="Times New Roman"/>
          <w:sz w:val="24"/>
          <w:szCs w:val="24"/>
          <w:lang w:val="en-US"/>
        </w:rPr>
        <w:t xml:space="preserve"> attitude entrepreneurs have</w:t>
      </w:r>
      <w:r w:rsidRPr="00C5281E">
        <w:rPr>
          <w:rFonts w:ascii="Times New Roman" w:hAnsi="Times New Roman" w:cs="Times New Roman"/>
          <w:sz w:val="24"/>
          <w:szCs w:val="24"/>
          <w:lang w:val="en-US"/>
        </w:rPr>
        <w:t xml:space="preserve">. Whereas Schumpeter has argued that risk bearing is rather a part of being owning a business and thus risk bearing is not a trait of entrepreneurs (Wennekers et al.,2002). </w:t>
      </w:r>
    </w:p>
    <w:p w:rsidR="00C5281E" w:rsidRDefault="00C5281E" w:rsidP="00C5281E">
      <w:pPr>
        <w:spacing w:line="360" w:lineRule="auto"/>
        <w:jc w:val="both"/>
        <w:rPr>
          <w:rFonts w:ascii="Times New Roman" w:hAnsi="Times New Roman" w:cs="Times New Roman"/>
          <w:sz w:val="24"/>
          <w:szCs w:val="24"/>
          <w:lang w:val="en-US"/>
        </w:rPr>
      </w:pPr>
      <w:r w:rsidRPr="00C5281E">
        <w:rPr>
          <w:rFonts w:ascii="Times New Roman" w:hAnsi="Times New Roman" w:cs="Times New Roman"/>
          <w:sz w:val="24"/>
          <w:szCs w:val="24"/>
          <w:lang w:val="en-US"/>
        </w:rPr>
        <w:t>After Cantillon, other researchers have also tried to explain entrepreneurship, but so far there is no agreement of a single definition of entrepreneur. Defining what entrepreneur means depends on the perspective one takes. Some researchers look at entrepreneur from an economical, sociological  and psychological perspective, while others look at it management and social view</w:t>
      </w:r>
      <w:r w:rsidR="00131938">
        <w:rPr>
          <w:rFonts w:ascii="Times New Roman" w:hAnsi="Times New Roman" w:cs="Times New Roman"/>
          <w:sz w:val="24"/>
          <w:szCs w:val="24"/>
          <w:lang w:val="en-US"/>
        </w:rPr>
        <w:t xml:space="preserve"> </w:t>
      </w:r>
      <w:r w:rsidRPr="00C5281E">
        <w:rPr>
          <w:rFonts w:ascii="Times New Roman" w:hAnsi="Times New Roman" w:cs="Times New Roman"/>
          <w:sz w:val="24"/>
          <w:szCs w:val="24"/>
          <w:lang w:val="en-US"/>
        </w:rPr>
        <w:t xml:space="preserve">(Bula,2012). Viewing entrepreneurship from an multidimensional way has led to a great deal of entrepreneurial theory created which tries to define entrepreneur (Mazzarol,1999). These entrepreneurial theory can be divided in three views. These theory can traced back its origin to Richard Cantillon and all of them focuses on different aspects of the entrepreneur (Wennekers et al.,2002). </w:t>
      </w:r>
    </w:p>
    <w:p w:rsidR="00C5281E" w:rsidRPr="00C5281E" w:rsidRDefault="00C5281E" w:rsidP="00C5281E">
      <w:pPr>
        <w:spacing w:line="360" w:lineRule="auto"/>
        <w:jc w:val="both"/>
        <w:rPr>
          <w:rFonts w:ascii="Times New Roman" w:hAnsi="Times New Roman" w:cs="Times New Roman"/>
          <w:sz w:val="24"/>
          <w:szCs w:val="24"/>
          <w:lang w:val="en-US"/>
        </w:rPr>
      </w:pPr>
      <w:r w:rsidRPr="00C5281E">
        <w:rPr>
          <w:rFonts w:ascii="Times New Roman" w:hAnsi="Times New Roman" w:cs="Times New Roman"/>
          <w:sz w:val="24"/>
          <w:szCs w:val="24"/>
          <w:lang w:val="en-US"/>
        </w:rPr>
        <w:t xml:space="preserve">The first view is that of the German tradition of Von Thünen and Schumpeter where they describe entrepreneur as creation of instability and creative destruction in a market. The point of the German or Schumpeterian view is that entrepreneurs changes the rules of competition for the industry, by bringing new ideas and product on the market (Wennekers et al.,2002). Schumpeter points out that innovation is the central characteristic of entrepreneurship. Schumpeter has </w:t>
      </w:r>
      <w:r w:rsidRPr="00C5281E">
        <w:rPr>
          <w:rFonts w:ascii="Times New Roman" w:hAnsi="Times New Roman" w:cs="Times New Roman"/>
          <w:sz w:val="24"/>
          <w:szCs w:val="24"/>
          <w:lang w:val="en-US"/>
        </w:rPr>
        <w:lastRenderedPageBreak/>
        <w:t>described entrepreneurs as “individuals whose task is to carry out new combinations of means of production”. By this he means that one is entrepreneur when one brings innovation into the market. Entrepreneurs do not stop at only creating ideas, but innovate by exploiting these ideas. They look for new opportunities by introducing new ideas or concept in the market (Carland et al., 1984).</w:t>
      </w:r>
    </w:p>
    <w:p w:rsidR="00C5281E" w:rsidRPr="00C5281E" w:rsidRDefault="00C5281E" w:rsidP="00C5281E">
      <w:pPr>
        <w:spacing w:line="360" w:lineRule="auto"/>
        <w:jc w:val="both"/>
        <w:rPr>
          <w:rFonts w:ascii="Times New Roman" w:hAnsi="Times New Roman" w:cs="Times New Roman"/>
          <w:sz w:val="24"/>
          <w:szCs w:val="24"/>
          <w:lang w:val="en-US"/>
        </w:rPr>
      </w:pPr>
      <w:r w:rsidRPr="00C5281E">
        <w:rPr>
          <w:rFonts w:ascii="Times New Roman" w:hAnsi="Times New Roman" w:cs="Times New Roman"/>
          <w:sz w:val="24"/>
          <w:szCs w:val="24"/>
          <w:lang w:val="en-US"/>
        </w:rPr>
        <w:t xml:space="preserve">Whereas the second view, the Chicago or Neo-classical tradition of Knight and Schultz, where they state that the existence of entrepreneurs lead markets to equilibrium (Wennekers et al.,2002). An economy cannot always be in equilibrium. In times the market can be in disequilibria and entrepreneurs can deal with these situation by reallocating their resources efficiently (Bula, 2002) and rectify discrepancy in supply and demand (McMullen &amp; Shepherd, 2006) and therefore bringing the market in equilibria (Bula,2002). </w:t>
      </w:r>
    </w:p>
    <w:p w:rsidR="00C5281E" w:rsidRPr="00C5281E" w:rsidRDefault="00C5281E" w:rsidP="00C5281E">
      <w:pPr>
        <w:spacing w:line="360" w:lineRule="auto"/>
        <w:jc w:val="both"/>
        <w:rPr>
          <w:rFonts w:ascii="Times New Roman" w:hAnsi="Times New Roman" w:cs="Times New Roman"/>
          <w:sz w:val="24"/>
          <w:szCs w:val="24"/>
          <w:lang w:val="en-US"/>
        </w:rPr>
      </w:pPr>
      <w:r w:rsidRPr="00C5281E">
        <w:rPr>
          <w:rFonts w:ascii="Times New Roman" w:hAnsi="Times New Roman" w:cs="Times New Roman"/>
          <w:sz w:val="24"/>
          <w:szCs w:val="24"/>
          <w:lang w:val="en-US"/>
        </w:rPr>
        <w:t>The third view is the Austrian tradition of Von Mises and Kirzner where the focus lies in the ability of the entrepreneur to make profits, usually due to exogenous shock in the market. They believe that entrepreneur make profits from using resources efficiently to fulfill unsatisfied needs or to improve inefficiencies in the market (Wennekers et al.,2002). According to Mark Casson, who adopted the Austrian view, where he defines entrepreneur as “someone who specializes in taking judgmental decisions about the coordination of scarce resources” (McMullen &amp; Shepherd,2006).  In the Austrian tradition the payoff which entrepreneurs earn are not due to the risk they bear, but rather due to opportunities of using scarce type of labor. Marshall emphasized the fact that entrepreneurs continuously looks for opportunities to minimize the cost (Bula,2002).</w:t>
      </w:r>
    </w:p>
    <w:p w:rsidR="00C5281E" w:rsidRPr="00C5281E" w:rsidRDefault="00C5281E" w:rsidP="00C5281E">
      <w:pPr>
        <w:spacing w:line="360" w:lineRule="auto"/>
        <w:jc w:val="both"/>
        <w:rPr>
          <w:rFonts w:ascii="Times New Roman" w:hAnsi="Times New Roman" w:cs="Times New Roman"/>
          <w:sz w:val="24"/>
          <w:szCs w:val="24"/>
          <w:lang w:val="en-US"/>
        </w:rPr>
      </w:pPr>
      <w:r w:rsidRPr="00C5281E">
        <w:rPr>
          <w:rFonts w:ascii="Times New Roman" w:hAnsi="Times New Roman" w:cs="Times New Roman"/>
          <w:sz w:val="24"/>
          <w:szCs w:val="24"/>
          <w:lang w:val="en-US"/>
        </w:rPr>
        <w:t xml:space="preserve">In the modern literature some economist combined all these three views instead of using these views separately to explain what an entrepreneur is. Wennekers and Thurik (1999) has defined entrepreneur as the person being aware of the ability to create new economic opportunities and the one making decision on the location, what and how resources are used. Cartland et al.(1984) has defined entrepreneurs as individuals which establishes and manages a business for the purpose of profit and growth. And they are characterized by the innovation and strategic management practices in the business. There have also been researchers which looked at entrepreneurship from a management view. Say has described entrepreneurs as “a manager of a firm; an input in the production process” and for entrepreneur it is important to have good judgement (Bula,2002). Low and McMillan (1988) has defined entrepreneurship as a process of creating a new enterprise, because starting a business may take many years for it to be profitable. </w:t>
      </w:r>
    </w:p>
    <w:p w:rsidR="00C5281E" w:rsidRDefault="00C5281E" w:rsidP="00C5281E">
      <w:pPr>
        <w:spacing w:line="360" w:lineRule="auto"/>
        <w:jc w:val="both"/>
        <w:rPr>
          <w:rFonts w:ascii="Times New Roman" w:hAnsi="Times New Roman" w:cs="Times New Roman"/>
          <w:sz w:val="24"/>
          <w:szCs w:val="24"/>
          <w:lang w:val="en-US"/>
        </w:rPr>
      </w:pPr>
    </w:p>
    <w:p w:rsidR="00C5281E" w:rsidRPr="00C5281E" w:rsidRDefault="00C5281E" w:rsidP="00C5281E">
      <w:pPr>
        <w:spacing w:line="360" w:lineRule="auto"/>
        <w:jc w:val="both"/>
        <w:rPr>
          <w:rFonts w:ascii="Times New Roman" w:hAnsi="Times New Roman" w:cs="Times New Roman"/>
          <w:sz w:val="24"/>
          <w:szCs w:val="24"/>
          <w:lang w:val="en-US"/>
        </w:rPr>
      </w:pPr>
      <w:r w:rsidRPr="00C5281E">
        <w:rPr>
          <w:rFonts w:ascii="Times New Roman" w:hAnsi="Times New Roman" w:cs="Times New Roman"/>
          <w:sz w:val="24"/>
          <w:szCs w:val="24"/>
          <w:lang w:val="en-US"/>
        </w:rPr>
        <w:lastRenderedPageBreak/>
        <w:t>All these definitions of entrepreneur do describe some of the characteristics of what an entrepreneur is, but are somewhat vague. A better definition of entrepreneur is given by the GEM (Global Entrepreneurship Monitor): "Any attempt at new business or new venture creation, such as self-employment, a new business organization, or the expansion of an existing business, by an individual, a team of individuals, or an established business". This definition of entrepreneur given by GEM will</w:t>
      </w:r>
      <w:r w:rsidR="00A128BD">
        <w:rPr>
          <w:rFonts w:ascii="Times New Roman" w:hAnsi="Times New Roman" w:cs="Times New Roman"/>
          <w:sz w:val="24"/>
          <w:szCs w:val="24"/>
          <w:lang w:val="en-US"/>
        </w:rPr>
        <w:t xml:space="preserve"> be used throughout this paper, because the data of entrepreneurs is also taken from GEM and therefor is the definition uniform with the data.</w:t>
      </w:r>
    </w:p>
    <w:p w:rsidR="00A128BD" w:rsidRDefault="00A128BD" w:rsidP="00C5281E">
      <w:pPr>
        <w:rPr>
          <w:rFonts w:ascii="Times New Roman" w:eastAsia="Times New Roman" w:hAnsi="Times New Roman" w:cs="Times New Roman"/>
          <w:b/>
          <w:sz w:val="28"/>
          <w:szCs w:val="28"/>
          <w:lang w:val="en-US"/>
        </w:rPr>
      </w:pPr>
    </w:p>
    <w:p w:rsidR="00A128BD" w:rsidRDefault="00A128BD" w:rsidP="00C5281E">
      <w:pPr>
        <w:rPr>
          <w:rFonts w:ascii="Times New Roman" w:eastAsia="Times New Roman" w:hAnsi="Times New Roman" w:cs="Times New Roman"/>
          <w:b/>
          <w:sz w:val="28"/>
          <w:szCs w:val="28"/>
          <w:lang w:val="en-US"/>
        </w:rPr>
      </w:pPr>
    </w:p>
    <w:p w:rsidR="00C5281E" w:rsidRDefault="00C5281E" w:rsidP="00C5281E">
      <w:pPr>
        <w:rPr>
          <w:rFonts w:ascii="Times New Roman" w:eastAsia="Times New Roman" w:hAnsi="Times New Roman" w:cs="Times New Roman"/>
          <w:b/>
          <w:sz w:val="28"/>
          <w:szCs w:val="28"/>
          <w:lang w:val="en-US"/>
        </w:rPr>
      </w:pPr>
      <w:r w:rsidRPr="00D17B6A">
        <w:rPr>
          <w:rFonts w:ascii="Times New Roman" w:eastAsia="Times New Roman" w:hAnsi="Times New Roman" w:cs="Times New Roman"/>
          <w:b/>
          <w:sz w:val="28"/>
          <w:szCs w:val="28"/>
          <w:lang w:val="en-US"/>
        </w:rPr>
        <w:t xml:space="preserve">2.1 </w:t>
      </w:r>
      <w:r>
        <w:rPr>
          <w:rFonts w:ascii="Times New Roman" w:eastAsia="Times New Roman" w:hAnsi="Times New Roman" w:cs="Times New Roman"/>
          <w:b/>
          <w:sz w:val="28"/>
          <w:szCs w:val="28"/>
          <w:lang w:val="en-US"/>
        </w:rPr>
        <w:t>Defining p</w:t>
      </w:r>
      <w:r w:rsidRPr="00D17B6A">
        <w:rPr>
          <w:rFonts w:ascii="Times New Roman" w:eastAsia="Times New Roman" w:hAnsi="Times New Roman" w:cs="Times New Roman"/>
          <w:b/>
          <w:sz w:val="28"/>
          <w:szCs w:val="28"/>
          <w:lang w:val="en-US"/>
        </w:rPr>
        <w:t>olitical uncertainty</w:t>
      </w:r>
    </w:p>
    <w:p w:rsidR="00C5281E" w:rsidRPr="00D17B6A" w:rsidRDefault="00C5281E" w:rsidP="00C5281E">
      <w:pPr>
        <w:spacing w:line="360" w:lineRule="auto"/>
        <w:jc w:val="both"/>
        <w:rPr>
          <w:lang w:val="en-US"/>
        </w:rPr>
      </w:pPr>
      <w:r w:rsidRPr="00D17B6A">
        <w:rPr>
          <w:rFonts w:ascii="Times New Roman" w:eastAsia="Times New Roman" w:hAnsi="Times New Roman" w:cs="Times New Roman"/>
          <w:sz w:val="24"/>
          <w:szCs w:val="24"/>
          <w:lang w:val="en-US"/>
        </w:rPr>
        <w:t xml:space="preserve">To understand what political uncertainty is, one should know what uncertainty means first. Uncertainty is an event that will not recur and thus one is not certain in which direction a situation will develop. In other words uncertainty can occur when an outcome and the probability of the outcome are unknown or when people have lack of adequate knowledge (Petrakis &amp; Konstantakopoulou,2015). </w:t>
      </w:r>
    </w:p>
    <w:p w:rsidR="00C5281E" w:rsidRPr="00D17B6A" w:rsidRDefault="00C5281E" w:rsidP="00C5281E">
      <w:pPr>
        <w:spacing w:line="360" w:lineRule="auto"/>
        <w:jc w:val="both"/>
        <w:rPr>
          <w:lang w:val="en-US"/>
        </w:rPr>
      </w:pPr>
      <w:r w:rsidRPr="00D17B6A">
        <w:rPr>
          <w:rFonts w:ascii="Times New Roman" w:eastAsia="Times New Roman" w:hAnsi="Times New Roman" w:cs="Times New Roman"/>
          <w:sz w:val="24"/>
          <w:szCs w:val="24"/>
          <w:lang w:val="en-US"/>
        </w:rPr>
        <w:t>Political uncertainty in this case is the uncertainty one perceive concerning the go</w:t>
      </w:r>
      <w:r w:rsidR="0084416B">
        <w:rPr>
          <w:rFonts w:ascii="Times New Roman" w:eastAsia="Times New Roman" w:hAnsi="Times New Roman" w:cs="Times New Roman"/>
          <w:sz w:val="24"/>
          <w:szCs w:val="24"/>
          <w:lang w:val="en-US"/>
        </w:rPr>
        <w:t xml:space="preserve">vernment, regimes and policies. </w:t>
      </w:r>
      <w:r w:rsidRPr="00D17B6A">
        <w:rPr>
          <w:rFonts w:ascii="Times New Roman" w:eastAsia="Times New Roman" w:hAnsi="Times New Roman" w:cs="Times New Roman"/>
          <w:sz w:val="24"/>
          <w:szCs w:val="24"/>
          <w:lang w:val="en-US"/>
        </w:rPr>
        <w:t xml:space="preserve">According to Alesina and Perotti (1996) is there two definitions for political uncertainty or political instability. The first definition is executive instability or ‘propensity of government changes’. These changes can take place within the law (constitutional) or unconstitutional i.e. coups d’état. The point is that high propensity to executive changes leads to policy uncertainty. Not only can changes cause uncertainty, but also ambiguity in interpreting of policies or the lack of policy can cause uncertainty (Meijer,2008). The second way to describe political uncertainty is the uncertainty one perceive concerning social unrest and political violence (Alesina &amp; Perotti, 1996). High probability of changes in government gives rise to uncertain future policies and can make risk-averse economic agents to wait with their investments and even lead to exiting the market (Alesina et al.,1996). </w:t>
      </w:r>
    </w:p>
    <w:p w:rsidR="00C5281E" w:rsidRPr="00A128BD" w:rsidRDefault="00C5281E" w:rsidP="00C5281E">
      <w:pPr>
        <w:spacing w:line="360" w:lineRule="auto"/>
        <w:jc w:val="both"/>
        <w:rPr>
          <w:lang w:val="en-US"/>
        </w:rPr>
      </w:pPr>
      <w:r w:rsidRPr="00D17B6A">
        <w:rPr>
          <w:rFonts w:ascii="Times New Roman" w:eastAsia="Times New Roman" w:hAnsi="Times New Roman" w:cs="Times New Roman"/>
          <w:sz w:val="24"/>
          <w:szCs w:val="24"/>
          <w:lang w:val="en-US"/>
        </w:rPr>
        <w:t>Baker et al.(2015) has defined political uncertainty as a class of economic risk where the future of political policies are uncertain. This definition for political uncertainty by Baker et al. (2015) will be used throughout this paper. These uncertainty arises due to uncertainty what political decisions will be taken by the government and uncertainty how it will affect the future. Policy uncertainty can be either monetary, fiscal policies or even electoral outcomes. They lead to increasing risk for economic agents.</w:t>
      </w:r>
    </w:p>
    <w:p w:rsidR="00C5281E" w:rsidRPr="0084416B" w:rsidRDefault="0084416B" w:rsidP="00C5281E">
      <w:pPr>
        <w:spacing w:line="360" w:lineRule="auto"/>
        <w:jc w:val="both"/>
        <w:rPr>
          <w:rFonts w:ascii="Times New Roman" w:hAnsi="Times New Roman" w:cs="Times New Roman"/>
          <w:b/>
          <w:sz w:val="28"/>
          <w:szCs w:val="28"/>
          <w:lang w:val="en-US"/>
        </w:rPr>
      </w:pPr>
      <w:r w:rsidRPr="0084416B">
        <w:rPr>
          <w:rFonts w:ascii="Times New Roman" w:hAnsi="Times New Roman" w:cs="Times New Roman"/>
          <w:b/>
          <w:sz w:val="28"/>
          <w:szCs w:val="28"/>
          <w:lang w:val="en-US"/>
        </w:rPr>
        <w:lastRenderedPageBreak/>
        <w:t>2.3 Literature review</w:t>
      </w:r>
    </w:p>
    <w:p w:rsidR="00C5281E" w:rsidRPr="00C5281E" w:rsidRDefault="00C5281E" w:rsidP="00C5281E">
      <w:pPr>
        <w:spacing w:line="360" w:lineRule="auto"/>
        <w:jc w:val="both"/>
        <w:rPr>
          <w:rFonts w:ascii="Times New Roman" w:hAnsi="Times New Roman" w:cs="Times New Roman"/>
          <w:sz w:val="24"/>
          <w:szCs w:val="24"/>
          <w:lang w:val="en-US"/>
        </w:rPr>
      </w:pPr>
      <w:r w:rsidRPr="00C5281E">
        <w:rPr>
          <w:rFonts w:ascii="Times New Roman" w:hAnsi="Times New Roman" w:cs="Times New Roman"/>
          <w:sz w:val="24"/>
          <w:szCs w:val="24"/>
          <w:lang w:val="en-US"/>
        </w:rPr>
        <w:t>As mentioned by Low &amp; Mc Millan (1988) entrepreneurship is a process of creating a new business. This means that entrepreneurship is a process that takes many steps. Researches on entrepreneurs in the literature has evolve in two main lines :</w:t>
      </w:r>
      <w:r w:rsidRPr="00C5281E">
        <w:rPr>
          <w:rFonts w:ascii="Times New Roman" w:hAnsi="Times New Roman" w:cs="Times New Roman"/>
          <w:sz w:val="24"/>
          <w:szCs w:val="24"/>
          <w:lang w:val="en-US"/>
        </w:rPr>
        <w:tab/>
      </w:r>
      <w:r w:rsidRPr="00C5281E">
        <w:rPr>
          <w:rFonts w:ascii="Times New Roman" w:hAnsi="Times New Roman" w:cs="Times New Roman"/>
          <w:sz w:val="24"/>
          <w:szCs w:val="24"/>
          <w:lang w:val="en-US"/>
        </w:rPr>
        <w:tab/>
      </w:r>
      <w:r w:rsidRPr="00C5281E">
        <w:rPr>
          <w:rFonts w:ascii="Times New Roman" w:hAnsi="Times New Roman" w:cs="Times New Roman"/>
          <w:sz w:val="24"/>
          <w:szCs w:val="24"/>
          <w:lang w:val="en-US"/>
        </w:rPr>
        <w:tab/>
      </w:r>
      <w:r w:rsidRPr="00C5281E">
        <w:rPr>
          <w:rFonts w:ascii="Times New Roman" w:hAnsi="Times New Roman" w:cs="Times New Roman"/>
          <w:sz w:val="24"/>
          <w:szCs w:val="24"/>
          <w:lang w:val="en-US"/>
        </w:rPr>
        <w:tab/>
        <w:t xml:space="preserve">         1.Personal trait of entrepreneurs</w:t>
      </w:r>
      <w:r w:rsidRPr="00C5281E">
        <w:rPr>
          <w:rFonts w:ascii="Times New Roman" w:hAnsi="Times New Roman" w:cs="Times New Roman"/>
          <w:sz w:val="24"/>
          <w:szCs w:val="24"/>
          <w:lang w:val="en-US"/>
        </w:rPr>
        <w:tab/>
      </w:r>
      <w:r w:rsidRPr="00C5281E">
        <w:rPr>
          <w:rFonts w:ascii="Times New Roman" w:hAnsi="Times New Roman" w:cs="Times New Roman"/>
          <w:sz w:val="24"/>
          <w:szCs w:val="24"/>
          <w:lang w:val="en-US"/>
        </w:rPr>
        <w:tab/>
      </w:r>
      <w:r w:rsidRPr="00C5281E">
        <w:rPr>
          <w:rFonts w:ascii="Times New Roman" w:hAnsi="Times New Roman" w:cs="Times New Roman"/>
          <w:sz w:val="24"/>
          <w:szCs w:val="24"/>
          <w:lang w:val="en-US"/>
        </w:rPr>
        <w:tab/>
      </w:r>
      <w:r w:rsidRPr="00C5281E">
        <w:rPr>
          <w:rFonts w:ascii="Times New Roman" w:hAnsi="Times New Roman" w:cs="Times New Roman"/>
          <w:sz w:val="24"/>
          <w:szCs w:val="24"/>
          <w:lang w:val="en-US"/>
        </w:rPr>
        <w:tab/>
      </w:r>
      <w:r w:rsidRPr="00C5281E">
        <w:rPr>
          <w:rFonts w:ascii="Times New Roman" w:hAnsi="Times New Roman" w:cs="Times New Roman"/>
          <w:sz w:val="24"/>
          <w:szCs w:val="24"/>
          <w:lang w:val="en-US"/>
        </w:rPr>
        <w:tab/>
      </w:r>
      <w:r w:rsidRPr="00C5281E">
        <w:rPr>
          <w:rFonts w:ascii="Times New Roman" w:hAnsi="Times New Roman" w:cs="Times New Roman"/>
          <w:sz w:val="24"/>
          <w:szCs w:val="24"/>
          <w:lang w:val="en-US"/>
        </w:rPr>
        <w:tab/>
        <w:t xml:space="preserve">               2.Environment of entrepreneurs </w:t>
      </w:r>
      <w:r w:rsidRPr="00C5281E">
        <w:rPr>
          <w:rFonts w:ascii="Times New Roman" w:hAnsi="Times New Roman" w:cs="Times New Roman"/>
          <w:sz w:val="24"/>
          <w:szCs w:val="24"/>
          <w:lang w:val="en-US"/>
        </w:rPr>
        <w:tab/>
      </w:r>
      <w:r w:rsidRPr="00C5281E">
        <w:rPr>
          <w:rFonts w:ascii="Times New Roman" w:hAnsi="Times New Roman" w:cs="Times New Roman"/>
          <w:sz w:val="24"/>
          <w:szCs w:val="24"/>
          <w:lang w:val="en-US"/>
        </w:rPr>
        <w:tab/>
      </w:r>
      <w:r w:rsidRPr="00C5281E">
        <w:rPr>
          <w:rFonts w:ascii="Times New Roman" w:hAnsi="Times New Roman" w:cs="Times New Roman"/>
          <w:sz w:val="24"/>
          <w:szCs w:val="24"/>
          <w:lang w:val="en-US"/>
        </w:rPr>
        <w:tab/>
      </w:r>
      <w:r w:rsidRPr="00C5281E">
        <w:rPr>
          <w:rFonts w:ascii="Times New Roman" w:hAnsi="Times New Roman" w:cs="Times New Roman"/>
          <w:sz w:val="24"/>
          <w:szCs w:val="24"/>
          <w:lang w:val="en-US"/>
        </w:rPr>
        <w:tab/>
      </w:r>
      <w:r w:rsidRPr="00C5281E">
        <w:rPr>
          <w:rFonts w:ascii="Times New Roman" w:hAnsi="Times New Roman" w:cs="Times New Roman"/>
          <w:sz w:val="24"/>
          <w:szCs w:val="24"/>
          <w:lang w:val="en-US"/>
        </w:rPr>
        <w:tab/>
      </w:r>
      <w:r w:rsidRPr="00C5281E">
        <w:rPr>
          <w:rFonts w:ascii="Times New Roman" w:hAnsi="Times New Roman" w:cs="Times New Roman"/>
          <w:sz w:val="24"/>
          <w:szCs w:val="24"/>
          <w:lang w:val="en-US"/>
        </w:rPr>
        <w:tab/>
      </w:r>
      <w:r w:rsidRPr="00C5281E">
        <w:rPr>
          <w:rFonts w:ascii="Times New Roman" w:hAnsi="Times New Roman" w:cs="Times New Roman"/>
          <w:sz w:val="24"/>
          <w:szCs w:val="24"/>
          <w:lang w:val="en-US"/>
        </w:rPr>
        <w:tab/>
      </w:r>
      <w:r w:rsidRPr="00C5281E">
        <w:rPr>
          <w:rFonts w:ascii="Times New Roman" w:hAnsi="Times New Roman" w:cs="Times New Roman"/>
          <w:sz w:val="24"/>
          <w:szCs w:val="24"/>
          <w:lang w:val="en-US"/>
        </w:rPr>
        <w:tab/>
        <w:t xml:space="preserve">          In the next two subsections these two mainstreams which have captured the interest of researchers will be discussed.</w:t>
      </w:r>
    </w:p>
    <w:p w:rsidR="00C5281E" w:rsidRPr="00C5281E" w:rsidRDefault="00C5281E" w:rsidP="00C5281E">
      <w:pPr>
        <w:spacing w:line="360" w:lineRule="auto"/>
        <w:jc w:val="both"/>
        <w:rPr>
          <w:rFonts w:ascii="Times New Roman" w:hAnsi="Times New Roman" w:cs="Times New Roman"/>
          <w:sz w:val="24"/>
          <w:szCs w:val="24"/>
          <w:lang w:val="en-US"/>
        </w:rPr>
      </w:pPr>
      <w:r w:rsidRPr="00C5281E">
        <w:rPr>
          <w:rFonts w:ascii="Times New Roman" w:hAnsi="Times New Roman" w:cs="Times New Roman"/>
          <w:sz w:val="24"/>
          <w:szCs w:val="24"/>
          <w:lang w:val="en-US"/>
        </w:rPr>
        <w:t>Researchers in the past have been particularly interested what personality trait makes some individuals more likely to be entrepreneurs than others. And what personal characteristics makes some individuals to succeed more than others in entrepreneurship. These personality trait are personality characteristics and background. Some personal characteristics are risk-aversion, tolerance and personal control. The background which were studied are family-background, gender, education and ethnicity of the entrepreneurs. These personal traits of entrepreneurs were extensively studied by comparing entrepreneurs with non-entrepreneurs (Mazzarol et al., 1999).</w:t>
      </w:r>
    </w:p>
    <w:p w:rsidR="00C5281E" w:rsidRPr="00C5281E" w:rsidRDefault="00C5281E" w:rsidP="00C94E63">
      <w:pPr>
        <w:spacing w:line="360" w:lineRule="auto"/>
        <w:jc w:val="both"/>
        <w:rPr>
          <w:rFonts w:ascii="Times New Roman" w:hAnsi="Times New Roman" w:cs="Times New Roman"/>
          <w:sz w:val="24"/>
          <w:szCs w:val="24"/>
          <w:lang w:val="en-US"/>
        </w:rPr>
      </w:pPr>
      <w:r w:rsidRPr="00C5281E">
        <w:rPr>
          <w:rFonts w:ascii="Times New Roman" w:hAnsi="Times New Roman" w:cs="Times New Roman"/>
          <w:sz w:val="24"/>
          <w:szCs w:val="24"/>
          <w:lang w:val="en-US"/>
        </w:rPr>
        <w:t>Recent research has focused more on environmental factors to explains entrepreneurial activity. Specht(1993) has identified five main environmental factors which affects entrepreneurial activity.</w:t>
      </w:r>
      <w:r w:rsidRPr="00C5281E">
        <w:rPr>
          <w:rFonts w:ascii="Times New Roman" w:hAnsi="Times New Roman" w:cs="Times New Roman"/>
          <w:sz w:val="24"/>
          <w:szCs w:val="24"/>
          <w:lang w:val="en-US"/>
        </w:rPr>
        <w:tab/>
      </w:r>
      <w:r w:rsidRPr="00C5281E">
        <w:rPr>
          <w:rFonts w:ascii="Times New Roman" w:hAnsi="Times New Roman" w:cs="Times New Roman"/>
          <w:sz w:val="24"/>
          <w:szCs w:val="24"/>
          <w:lang w:val="en-US"/>
        </w:rPr>
        <w:tab/>
      </w:r>
      <w:r w:rsidRPr="00C5281E">
        <w:rPr>
          <w:rFonts w:ascii="Times New Roman" w:hAnsi="Times New Roman" w:cs="Times New Roman"/>
          <w:sz w:val="24"/>
          <w:szCs w:val="24"/>
          <w:lang w:val="en-US"/>
        </w:rPr>
        <w:tab/>
      </w:r>
      <w:r w:rsidRPr="00C5281E">
        <w:rPr>
          <w:rFonts w:ascii="Times New Roman" w:hAnsi="Times New Roman" w:cs="Times New Roman"/>
          <w:sz w:val="24"/>
          <w:szCs w:val="24"/>
          <w:lang w:val="en-US"/>
        </w:rPr>
        <w:tab/>
      </w:r>
      <w:r w:rsidRPr="00C5281E">
        <w:rPr>
          <w:rFonts w:ascii="Times New Roman" w:hAnsi="Times New Roman" w:cs="Times New Roman"/>
          <w:sz w:val="24"/>
          <w:szCs w:val="24"/>
          <w:lang w:val="en-US"/>
        </w:rPr>
        <w:tab/>
      </w:r>
      <w:r w:rsidRPr="00C5281E">
        <w:rPr>
          <w:rFonts w:ascii="Times New Roman" w:hAnsi="Times New Roman" w:cs="Times New Roman"/>
          <w:sz w:val="24"/>
          <w:szCs w:val="24"/>
          <w:lang w:val="en-US"/>
        </w:rPr>
        <w:tab/>
      </w:r>
      <w:r w:rsidRPr="00C5281E">
        <w:rPr>
          <w:rFonts w:ascii="Times New Roman" w:hAnsi="Times New Roman" w:cs="Times New Roman"/>
          <w:sz w:val="24"/>
          <w:szCs w:val="24"/>
          <w:lang w:val="en-US"/>
        </w:rPr>
        <w:tab/>
      </w:r>
      <w:r w:rsidRPr="00C5281E">
        <w:rPr>
          <w:rFonts w:ascii="Times New Roman" w:hAnsi="Times New Roman" w:cs="Times New Roman"/>
          <w:sz w:val="24"/>
          <w:szCs w:val="24"/>
          <w:lang w:val="en-US"/>
        </w:rPr>
        <w:tab/>
        <w:t xml:space="preserve">           </w:t>
      </w:r>
      <w:r w:rsidRPr="00C5281E">
        <w:rPr>
          <w:rFonts w:ascii="Times New Roman" w:hAnsi="Times New Roman" w:cs="Times New Roman"/>
          <w:sz w:val="24"/>
          <w:szCs w:val="24"/>
          <w:lang w:val="en-US"/>
        </w:rPr>
        <w:tab/>
      </w:r>
      <w:r w:rsidRPr="00C5281E">
        <w:rPr>
          <w:rFonts w:ascii="Times New Roman" w:hAnsi="Times New Roman" w:cs="Times New Roman"/>
          <w:sz w:val="24"/>
          <w:szCs w:val="24"/>
          <w:lang w:val="en-US"/>
        </w:rPr>
        <w:tab/>
      </w:r>
      <w:r w:rsidRPr="00C5281E">
        <w:rPr>
          <w:rFonts w:ascii="Times New Roman" w:hAnsi="Times New Roman" w:cs="Times New Roman"/>
          <w:sz w:val="24"/>
          <w:szCs w:val="24"/>
          <w:lang w:val="en-US"/>
        </w:rPr>
        <w:tab/>
      </w:r>
      <w:r w:rsidRPr="00C5281E">
        <w:rPr>
          <w:rFonts w:ascii="Times New Roman" w:hAnsi="Times New Roman" w:cs="Times New Roman"/>
          <w:sz w:val="24"/>
          <w:szCs w:val="24"/>
          <w:lang w:val="en-US"/>
        </w:rPr>
        <w:tab/>
        <w:t xml:space="preserve">        1.</w:t>
      </w:r>
      <w:r w:rsidRPr="00C5281E">
        <w:rPr>
          <w:rFonts w:ascii="Times New Roman" w:hAnsi="Times New Roman" w:cs="Times New Roman"/>
          <w:sz w:val="24"/>
          <w:szCs w:val="24"/>
          <w:lang w:val="en-US"/>
        </w:rPr>
        <w:tab/>
        <w:t>Social</w:t>
      </w:r>
    </w:p>
    <w:p w:rsidR="00C5281E" w:rsidRPr="00C5281E" w:rsidRDefault="00C5281E" w:rsidP="004E7313">
      <w:pPr>
        <w:spacing w:line="240" w:lineRule="auto"/>
        <w:jc w:val="both"/>
        <w:rPr>
          <w:rFonts w:ascii="Times New Roman" w:hAnsi="Times New Roman" w:cs="Times New Roman"/>
          <w:sz w:val="24"/>
          <w:szCs w:val="24"/>
          <w:lang w:val="en-US"/>
        </w:rPr>
      </w:pPr>
      <w:r w:rsidRPr="00C5281E">
        <w:rPr>
          <w:rFonts w:ascii="Times New Roman" w:hAnsi="Times New Roman" w:cs="Times New Roman"/>
          <w:sz w:val="24"/>
          <w:szCs w:val="24"/>
          <w:lang w:val="en-US"/>
        </w:rPr>
        <w:t>2.</w:t>
      </w:r>
      <w:r w:rsidRPr="00C5281E">
        <w:rPr>
          <w:rFonts w:ascii="Times New Roman" w:hAnsi="Times New Roman" w:cs="Times New Roman"/>
          <w:sz w:val="24"/>
          <w:szCs w:val="24"/>
          <w:lang w:val="en-US"/>
        </w:rPr>
        <w:tab/>
        <w:t>Economic</w:t>
      </w:r>
    </w:p>
    <w:p w:rsidR="00C5281E" w:rsidRPr="00C5281E" w:rsidRDefault="00C5281E" w:rsidP="004E7313">
      <w:pPr>
        <w:spacing w:line="240" w:lineRule="auto"/>
        <w:jc w:val="both"/>
        <w:rPr>
          <w:rFonts w:ascii="Times New Roman" w:hAnsi="Times New Roman" w:cs="Times New Roman"/>
          <w:sz w:val="24"/>
          <w:szCs w:val="24"/>
          <w:lang w:val="en-US"/>
        </w:rPr>
      </w:pPr>
      <w:r w:rsidRPr="00C5281E">
        <w:rPr>
          <w:rFonts w:ascii="Times New Roman" w:hAnsi="Times New Roman" w:cs="Times New Roman"/>
          <w:sz w:val="24"/>
          <w:szCs w:val="24"/>
          <w:lang w:val="en-US"/>
        </w:rPr>
        <w:t>3.</w:t>
      </w:r>
      <w:r w:rsidRPr="00C5281E">
        <w:rPr>
          <w:rFonts w:ascii="Times New Roman" w:hAnsi="Times New Roman" w:cs="Times New Roman"/>
          <w:sz w:val="24"/>
          <w:szCs w:val="24"/>
          <w:lang w:val="en-US"/>
        </w:rPr>
        <w:tab/>
        <w:t>Political</w:t>
      </w:r>
    </w:p>
    <w:p w:rsidR="00C5281E" w:rsidRPr="00C5281E" w:rsidRDefault="00C5281E" w:rsidP="004E7313">
      <w:pPr>
        <w:spacing w:line="240" w:lineRule="auto"/>
        <w:jc w:val="both"/>
        <w:rPr>
          <w:rFonts w:ascii="Times New Roman" w:hAnsi="Times New Roman" w:cs="Times New Roman"/>
          <w:sz w:val="24"/>
          <w:szCs w:val="24"/>
          <w:lang w:val="en-US"/>
        </w:rPr>
      </w:pPr>
      <w:r w:rsidRPr="00C5281E">
        <w:rPr>
          <w:rFonts w:ascii="Times New Roman" w:hAnsi="Times New Roman" w:cs="Times New Roman"/>
          <w:sz w:val="24"/>
          <w:szCs w:val="24"/>
          <w:lang w:val="en-US"/>
        </w:rPr>
        <w:t>4.</w:t>
      </w:r>
      <w:r w:rsidRPr="00C5281E">
        <w:rPr>
          <w:rFonts w:ascii="Times New Roman" w:hAnsi="Times New Roman" w:cs="Times New Roman"/>
          <w:sz w:val="24"/>
          <w:szCs w:val="24"/>
          <w:lang w:val="en-US"/>
        </w:rPr>
        <w:tab/>
        <w:t>Infrastructure development</w:t>
      </w:r>
    </w:p>
    <w:p w:rsidR="00C5281E" w:rsidRPr="00C5281E" w:rsidRDefault="00C5281E" w:rsidP="004E7313">
      <w:pPr>
        <w:spacing w:line="240" w:lineRule="auto"/>
        <w:jc w:val="both"/>
        <w:rPr>
          <w:rFonts w:ascii="Times New Roman" w:hAnsi="Times New Roman" w:cs="Times New Roman"/>
          <w:sz w:val="24"/>
          <w:szCs w:val="24"/>
          <w:lang w:val="en-US"/>
        </w:rPr>
      </w:pPr>
      <w:r w:rsidRPr="00C5281E">
        <w:rPr>
          <w:rFonts w:ascii="Times New Roman" w:hAnsi="Times New Roman" w:cs="Times New Roman"/>
          <w:sz w:val="24"/>
          <w:szCs w:val="24"/>
          <w:lang w:val="en-US"/>
        </w:rPr>
        <w:t>5.</w:t>
      </w:r>
      <w:r w:rsidRPr="00C5281E">
        <w:rPr>
          <w:rFonts w:ascii="Times New Roman" w:hAnsi="Times New Roman" w:cs="Times New Roman"/>
          <w:sz w:val="24"/>
          <w:szCs w:val="24"/>
          <w:lang w:val="en-US"/>
        </w:rPr>
        <w:tab/>
        <w:t xml:space="preserve">Market emergence factors </w:t>
      </w:r>
    </w:p>
    <w:p w:rsidR="00715AF0" w:rsidRDefault="00C5281E" w:rsidP="00715AF0">
      <w:pPr>
        <w:spacing w:line="360" w:lineRule="auto"/>
        <w:jc w:val="both"/>
        <w:rPr>
          <w:rFonts w:ascii="Times New Roman" w:hAnsi="Times New Roman" w:cs="Times New Roman"/>
          <w:sz w:val="24"/>
          <w:szCs w:val="24"/>
          <w:lang w:val="en-US"/>
        </w:rPr>
      </w:pPr>
      <w:r w:rsidRPr="00C5281E">
        <w:rPr>
          <w:rFonts w:ascii="Times New Roman" w:hAnsi="Times New Roman" w:cs="Times New Roman"/>
          <w:sz w:val="24"/>
          <w:szCs w:val="24"/>
          <w:lang w:val="en-US"/>
        </w:rPr>
        <w:t>Bird (1998) has argued that personal trait and environmental factors influence the amount of entrepreneur activity. This led to the study by Mazzarol et al. (1999) which looked at the effect of some environmental factors and personality trait of entrepreneurs by examining the start-</w:t>
      </w:r>
      <w:r w:rsidR="00DF3ED5">
        <w:rPr>
          <w:rFonts w:ascii="Times New Roman" w:hAnsi="Times New Roman" w:cs="Times New Roman"/>
          <w:sz w:val="24"/>
          <w:szCs w:val="24"/>
          <w:lang w:val="en-US"/>
        </w:rPr>
        <w:t xml:space="preserve">up firms in Western Australia. According to some researchers is the </w:t>
      </w:r>
      <w:r w:rsidR="00211DBE">
        <w:rPr>
          <w:rFonts w:ascii="Times New Roman" w:hAnsi="Times New Roman" w:cs="Times New Roman"/>
          <w:sz w:val="24"/>
          <w:szCs w:val="24"/>
          <w:lang w:val="en-US"/>
        </w:rPr>
        <w:t xml:space="preserve">amount of market entrance more </w:t>
      </w:r>
      <w:r w:rsidR="00DF3ED5">
        <w:rPr>
          <w:rFonts w:ascii="Times New Roman" w:hAnsi="Times New Roman" w:cs="Times New Roman"/>
          <w:sz w:val="24"/>
          <w:szCs w:val="24"/>
          <w:lang w:val="en-US"/>
        </w:rPr>
        <w:t>impact</w:t>
      </w:r>
      <w:r w:rsidR="00211DBE">
        <w:rPr>
          <w:rFonts w:ascii="Times New Roman" w:hAnsi="Times New Roman" w:cs="Times New Roman"/>
          <w:sz w:val="24"/>
          <w:szCs w:val="24"/>
          <w:lang w:val="en-US"/>
        </w:rPr>
        <w:t xml:space="preserve">ed by the environment </w:t>
      </w:r>
      <w:r w:rsidR="00DF3ED5">
        <w:rPr>
          <w:rFonts w:ascii="Times New Roman" w:hAnsi="Times New Roman" w:cs="Times New Roman"/>
          <w:sz w:val="24"/>
          <w:szCs w:val="24"/>
          <w:lang w:val="en-US"/>
        </w:rPr>
        <w:t xml:space="preserve">than personal trait. Leading to </w:t>
      </w:r>
      <w:r w:rsidR="00211DBE">
        <w:rPr>
          <w:rFonts w:ascii="Times New Roman" w:hAnsi="Times New Roman" w:cs="Times New Roman"/>
          <w:sz w:val="24"/>
          <w:szCs w:val="24"/>
          <w:lang w:val="en-US"/>
        </w:rPr>
        <w:t xml:space="preserve">environmental </w:t>
      </w:r>
      <w:r w:rsidR="00DF3ED5">
        <w:rPr>
          <w:rFonts w:ascii="Times New Roman" w:hAnsi="Times New Roman" w:cs="Times New Roman"/>
          <w:sz w:val="24"/>
          <w:szCs w:val="24"/>
          <w:lang w:val="en-US"/>
        </w:rPr>
        <w:t>stu</w:t>
      </w:r>
      <w:r w:rsidR="00211DBE">
        <w:rPr>
          <w:rFonts w:ascii="Times New Roman" w:hAnsi="Times New Roman" w:cs="Times New Roman"/>
          <w:sz w:val="24"/>
          <w:szCs w:val="24"/>
          <w:lang w:val="en-US"/>
        </w:rPr>
        <w:t>dies like</w:t>
      </w:r>
      <w:r w:rsidR="00DF3ED5">
        <w:rPr>
          <w:rFonts w:ascii="Times New Roman" w:hAnsi="Times New Roman" w:cs="Times New Roman"/>
          <w:sz w:val="24"/>
          <w:szCs w:val="24"/>
          <w:lang w:val="en-US"/>
        </w:rPr>
        <w:t xml:space="preserve"> </w:t>
      </w:r>
      <w:r w:rsidRPr="00C5281E">
        <w:rPr>
          <w:rFonts w:ascii="Times New Roman" w:hAnsi="Times New Roman" w:cs="Times New Roman"/>
          <w:sz w:val="24"/>
          <w:szCs w:val="24"/>
          <w:lang w:val="en-US"/>
        </w:rPr>
        <w:t xml:space="preserve">political factors </w:t>
      </w:r>
      <w:r w:rsidR="00211DBE">
        <w:rPr>
          <w:rFonts w:ascii="Times New Roman" w:hAnsi="Times New Roman" w:cs="Times New Roman"/>
          <w:sz w:val="24"/>
          <w:szCs w:val="24"/>
          <w:lang w:val="en-US"/>
        </w:rPr>
        <w:t>on entrepreneurship, where m</w:t>
      </w:r>
      <w:r w:rsidR="00346279">
        <w:rPr>
          <w:rFonts w:ascii="Times New Roman" w:hAnsi="Times New Roman" w:cs="Times New Roman"/>
          <w:sz w:val="24"/>
          <w:szCs w:val="24"/>
          <w:lang w:val="en-US"/>
        </w:rPr>
        <w:t>ost studies focus on political factors like</w:t>
      </w:r>
      <w:r w:rsidR="00715AF0" w:rsidRPr="00715AF0">
        <w:rPr>
          <w:rFonts w:ascii="Times New Roman" w:hAnsi="Times New Roman" w:cs="Times New Roman"/>
          <w:sz w:val="24"/>
          <w:szCs w:val="24"/>
          <w:lang w:val="en-US"/>
        </w:rPr>
        <w:t xml:space="preserve"> government incentives. </w:t>
      </w:r>
      <w:r w:rsidRPr="00C5281E">
        <w:rPr>
          <w:rFonts w:ascii="Times New Roman" w:hAnsi="Times New Roman" w:cs="Times New Roman"/>
          <w:sz w:val="24"/>
          <w:szCs w:val="24"/>
          <w:lang w:val="en-US"/>
        </w:rPr>
        <w:t xml:space="preserve">Walker and Green (1990) has studied political environment and its effects on entrepreneurs and classified political environment as government incentives and they found that political incentives does influence the amount of start-up. </w:t>
      </w:r>
      <w:r w:rsidR="00715AF0" w:rsidRPr="00715AF0">
        <w:rPr>
          <w:rFonts w:ascii="Times New Roman" w:hAnsi="Times New Roman" w:cs="Times New Roman"/>
          <w:sz w:val="24"/>
          <w:szCs w:val="24"/>
          <w:lang w:val="en-US"/>
        </w:rPr>
        <w:t xml:space="preserve">Young &amp; Francis(1989) has also </w:t>
      </w:r>
      <w:r w:rsidR="00715AF0" w:rsidRPr="00715AF0">
        <w:rPr>
          <w:rFonts w:ascii="Times New Roman" w:hAnsi="Times New Roman" w:cs="Times New Roman"/>
          <w:sz w:val="24"/>
          <w:szCs w:val="24"/>
          <w:lang w:val="en-US"/>
        </w:rPr>
        <w:lastRenderedPageBreak/>
        <w:t xml:space="preserve">looked at political assistance that start-ups get. They took surveys in small manufacturing firms in New York and found that more than 55% of the startups do get help from the local state or government. </w:t>
      </w:r>
      <w:r w:rsidRPr="00C5281E">
        <w:rPr>
          <w:rFonts w:ascii="Times New Roman" w:hAnsi="Times New Roman" w:cs="Times New Roman"/>
          <w:sz w:val="24"/>
          <w:szCs w:val="24"/>
          <w:lang w:val="en-US"/>
        </w:rPr>
        <w:t xml:space="preserve">Another study by Dana(1993) where the effect of government incentives on entrepreneurship in the </w:t>
      </w:r>
      <w:r w:rsidR="001C410B">
        <w:rPr>
          <w:rFonts w:ascii="Times New Roman" w:hAnsi="Times New Roman" w:cs="Times New Roman"/>
          <w:sz w:val="24"/>
          <w:szCs w:val="24"/>
          <w:lang w:val="en-US"/>
        </w:rPr>
        <w:t>Caribbean Island were studied, has</w:t>
      </w:r>
      <w:r w:rsidRPr="00C5281E">
        <w:rPr>
          <w:rFonts w:ascii="Times New Roman" w:hAnsi="Times New Roman" w:cs="Times New Roman"/>
          <w:sz w:val="24"/>
          <w:szCs w:val="24"/>
          <w:lang w:val="en-US"/>
        </w:rPr>
        <w:t xml:space="preserve"> found that government incentives does have a positive effect on the entrepreneurial activity.</w:t>
      </w:r>
      <w:r w:rsidR="001C410B">
        <w:rPr>
          <w:rFonts w:ascii="Times New Roman" w:hAnsi="Times New Roman" w:cs="Times New Roman"/>
          <w:sz w:val="24"/>
          <w:szCs w:val="24"/>
          <w:lang w:val="en-US"/>
        </w:rPr>
        <w:t xml:space="preserve"> </w:t>
      </w:r>
    </w:p>
    <w:p w:rsidR="00856A94" w:rsidRPr="00D17B6A" w:rsidRDefault="00C5281E" w:rsidP="00C5281E">
      <w:pPr>
        <w:spacing w:line="360" w:lineRule="auto"/>
        <w:jc w:val="both"/>
        <w:rPr>
          <w:lang w:val="en-US"/>
        </w:rPr>
      </w:pPr>
      <w:r w:rsidRPr="00C5281E">
        <w:rPr>
          <w:rFonts w:ascii="Times New Roman" w:hAnsi="Times New Roman" w:cs="Times New Roman"/>
          <w:sz w:val="24"/>
          <w:szCs w:val="24"/>
          <w:lang w:val="en-US"/>
        </w:rPr>
        <w:t>Political environment and government incentives are some of the political factors studied, but there is also other political factors which influence the entrepreneurial activity.</w:t>
      </w:r>
      <w:r w:rsidR="00715AF0" w:rsidRPr="00715AF0">
        <w:rPr>
          <w:rFonts w:ascii="Times New Roman" w:hAnsi="Times New Roman" w:cs="Times New Roman"/>
          <w:sz w:val="24"/>
          <w:szCs w:val="24"/>
          <w:lang w:val="en-US"/>
        </w:rPr>
        <w:t xml:space="preserve"> </w:t>
      </w:r>
      <w:r w:rsidRPr="00C5281E">
        <w:rPr>
          <w:rFonts w:ascii="Times New Roman" w:hAnsi="Times New Roman" w:cs="Times New Roman"/>
          <w:sz w:val="24"/>
          <w:szCs w:val="24"/>
          <w:lang w:val="en-US"/>
        </w:rPr>
        <w:t xml:space="preserve"> Political factors like political uncertainty is one of the most important po</w:t>
      </w:r>
      <w:r w:rsidR="001C410B">
        <w:rPr>
          <w:rFonts w:ascii="Times New Roman" w:hAnsi="Times New Roman" w:cs="Times New Roman"/>
          <w:sz w:val="24"/>
          <w:szCs w:val="24"/>
          <w:lang w:val="en-US"/>
        </w:rPr>
        <w:t xml:space="preserve">litical factor which influence </w:t>
      </w:r>
      <w:r w:rsidRPr="00C5281E">
        <w:rPr>
          <w:rFonts w:ascii="Times New Roman" w:hAnsi="Times New Roman" w:cs="Times New Roman"/>
          <w:sz w:val="24"/>
          <w:szCs w:val="24"/>
          <w:lang w:val="en-US"/>
        </w:rPr>
        <w:t xml:space="preserve">the amount of entrepreneurial activity (Baker et al.,2015). </w:t>
      </w:r>
      <w:r w:rsidR="0072592E" w:rsidRPr="0072592E">
        <w:rPr>
          <w:rFonts w:ascii="Times New Roman" w:eastAsia="Times New Roman" w:hAnsi="Times New Roman" w:cs="Times New Roman"/>
          <w:sz w:val="24"/>
          <w:szCs w:val="24"/>
          <w:lang w:val="en-US"/>
        </w:rPr>
        <w:t xml:space="preserve">It has been agreed upon by researchers that entrepreneurial decision takes place under uncertainty. </w:t>
      </w:r>
      <w:r w:rsidR="0040290C">
        <w:rPr>
          <w:rFonts w:ascii="Times New Roman" w:eastAsia="Times New Roman" w:hAnsi="Times New Roman" w:cs="Times New Roman"/>
          <w:sz w:val="24"/>
          <w:szCs w:val="24"/>
          <w:lang w:val="en-US"/>
        </w:rPr>
        <w:t xml:space="preserve">According to some researchers, </w:t>
      </w:r>
      <w:r w:rsidR="0055753C" w:rsidRPr="00D17B6A">
        <w:rPr>
          <w:rFonts w:ascii="Times New Roman" w:eastAsia="Times New Roman" w:hAnsi="Times New Roman" w:cs="Times New Roman"/>
          <w:sz w:val="24"/>
          <w:szCs w:val="24"/>
          <w:lang w:val="en-US"/>
        </w:rPr>
        <w:t>is uncertainty the most important factor of entrepreneurial environment, which arise due to incomplete knowledge or volatile events (Pet</w:t>
      </w:r>
      <w:r w:rsidR="0040290C">
        <w:rPr>
          <w:rFonts w:ascii="Times New Roman" w:eastAsia="Times New Roman" w:hAnsi="Times New Roman" w:cs="Times New Roman"/>
          <w:sz w:val="24"/>
          <w:szCs w:val="24"/>
          <w:lang w:val="en-US"/>
        </w:rPr>
        <w:t xml:space="preserve">rakis &amp; Konstantakopoulou,2015). </w:t>
      </w:r>
      <w:r w:rsidR="0040290C" w:rsidRPr="0040290C">
        <w:rPr>
          <w:rFonts w:ascii="Times New Roman" w:eastAsia="Times New Roman" w:hAnsi="Times New Roman" w:cs="Times New Roman"/>
          <w:sz w:val="24"/>
          <w:szCs w:val="24"/>
          <w:lang w:val="en-US"/>
        </w:rPr>
        <w:t>To economist like Knight is entrepreneurship all about taking action. These actions can be establishing and managing a new firm or creating new products, but these actions takes place over different times. Due to the fact that these actions takes place over different times, entrepreneurs face uncertainty, because the future is not known. Uncertainty creates doubt and can therefore influence the amount of entrepreneurial activity</w:t>
      </w:r>
      <w:r w:rsidR="0072592E">
        <w:rPr>
          <w:rFonts w:ascii="Times New Roman" w:eastAsia="Times New Roman" w:hAnsi="Times New Roman" w:cs="Times New Roman"/>
          <w:sz w:val="24"/>
          <w:szCs w:val="24"/>
          <w:lang w:val="en-US"/>
        </w:rPr>
        <w:t xml:space="preserve"> </w:t>
      </w:r>
      <w:r w:rsidR="0072592E" w:rsidRPr="0040290C">
        <w:rPr>
          <w:rFonts w:ascii="Times New Roman" w:eastAsia="Times New Roman" w:hAnsi="Times New Roman" w:cs="Times New Roman"/>
          <w:sz w:val="24"/>
          <w:szCs w:val="24"/>
          <w:lang w:val="en-US"/>
        </w:rPr>
        <w:t>(McMillan &amp; Shepherd,2006</w:t>
      </w:r>
      <w:r w:rsidR="0072592E">
        <w:rPr>
          <w:rFonts w:ascii="Times New Roman" w:eastAsia="Times New Roman" w:hAnsi="Times New Roman" w:cs="Times New Roman"/>
          <w:sz w:val="24"/>
          <w:szCs w:val="24"/>
          <w:lang w:val="en-US"/>
        </w:rPr>
        <w:t>)</w:t>
      </w:r>
      <w:r w:rsidR="0072592E" w:rsidRPr="0072592E">
        <w:rPr>
          <w:lang w:val="en-US"/>
        </w:rPr>
        <w:t xml:space="preserve"> </w:t>
      </w:r>
      <w:r w:rsidR="0072592E">
        <w:rPr>
          <w:rFonts w:ascii="Times New Roman" w:eastAsia="Times New Roman" w:hAnsi="Times New Roman" w:cs="Times New Roman"/>
          <w:sz w:val="24"/>
          <w:szCs w:val="24"/>
          <w:lang w:val="en-US"/>
        </w:rPr>
        <w:t xml:space="preserve">and </w:t>
      </w:r>
      <w:r w:rsidR="0072592E" w:rsidRPr="0072592E">
        <w:rPr>
          <w:rFonts w:ascii="Times New Roman" w:eastAsia="Times New Roman" w:hAnsi="Times New Roman" w:cs="Times New Roman"/>
          <w:sz w:val="24"/>
          <w:szCs w:val="24"/>
          <w:lang w:val="en-US"/>
        </w:rPr>
        <w:t>affect the decision of entrepreneurs to enter and even exit the market (Alvarez &amp; Ba</w:t>
      </w:r>
      <w:r w:rsidR="0072592E">
        <w:rPr>
          <w:rFonts w:ascii="Times New Roman" w:eastAsia="Times New Roman" w:hAnsi="Times New Roman" w:cs="Times New Roman"/>
          <w:sz w:val="24"/>
          <w:szCs w:val="24"/>
          <w:lang w:val="en-US"/>
        </w:rPr>
        <w:t>rney, 2005).</w:t>
      </w:r>
      <w:r w:rsidR="0072592E" w:rsidRPr="0072592E">
        <w:rPr>
          <w:lang w:val="en-US"/>
        </w:rPr>
        <w:t xml:space="preserve"> </w:t>
      </w:r>
      <w:r w:rsidR="0072592E" w:rsidRPr="0072592E">
        <w:rPr>
          <w:rFonts w:ascii="Times New Roman" w:eastAsia="Times New Roman" w:hAnsi="Times New Roman" w:cs="Times New Roman"/>
          <w:sz w:val="24"/>
          <w:szCs w:val="24"/>
          <w:lang w:val="en-US"/>
        </w:rPr>
        <w:t>They face considerable uncertainty about future outcomes which might affect their business. Not only do entrepreneurs face uncertainty due to economic shocks, but also policy shocks may increase uncertainty of future business conditions.  According to the Knightian theory of entrepreneurial uncertainty, entrepreneurs are owners of a business and are responsible for the uncertainty which is related to se</w:t>
      </w:r>
      <w:r w:rsidR="00346279">
        <w:rPr>
          <w:rFonts w:ascii="Times New Roman" w:eastAsia="Times New Roman" w:hAnsi="Times New Roman" w:cs="Times New Roman"/>
          <w:sz w:val="24"/>
          <w:szCs w:val="24"/>
          <w:lang w:val="en-US"/>
        </w:rPr>
        <w:t xml:space="preserve">tting up a business (Bula,2012) and </w:t>
      </w:r>
      <w:r w:rsidR="0040290C" w:rsidRPr="0040290C">
        <w:rPr>
          <w:rFonts w:ascii="Times New Roman" w:eastAsia="Times New Roman" w:hAnsi="Times New Roman" w:cs="Times New Roman"/>
          <w:sz w:val="24"/>
          <w:szCs w:val="24"/>
          <w:lang w:val="en-US"/>
        </w:rPr>
        <w:t>uncertainty</w:t>
      </w:r>
      <w:r w:rsidR="00346279">
        <w:rPr>
          <w:rFonts w:ascii="Times New Roman" w:eastAsia="Times New Roman" w:hAnsi="Times New Roman" w:cs="Times New Roman"/>
          <w:sz w:val="24"/>
          <w:szCs w:val="24"/>
          <w:lang w:val="en-US"/>
        </w:rPr>
        <w:t xml:space="preserve"> is</w:t>
      </w:r>
      <w:r w:rsidR="0040290C" w:rsidRPr="0040290C">
        <w:rPr>
          <w:rFonts w:ascii="Times New Roman" w:eastAsia="Times New Roman" w:hAnsi="Times New Roman" w:cs="Times New Roman"/>
          <w:sz w:val="24"/>
          <w:szCs w:val="24"/>
          <w:lang w:val="en-US"/>
        </w:rPr>
        <w:t xml:space="preserve"> </w:t>
      </w:r>
      <w:r w:rsidR="00346279">
        <w:rPr>
          <w:rFonts w:ascii="Times New Roman" w:eastAsia="Times New Roman" w:hAnsi="Times New Roman" w:cs="Times New Roman"/>
          <w:sz w:val="24"/>
          <w:szCs w:val="24"/>
          <w:lang w:val="en-US"/>
        </w:rPr>
        <w:t xml:space="preserve">unavoidable </w:t>
      </w:r>
      <w:r w:rsidR="0040290C" w:rsidRPr="0040290C">
        <w:rPr>
          <w:rFonts w:ascii="Times New Roman" w:eastAsia="Times New Roman" w:hAnsi="Times New Roman" w:cs="Times New Roman"/>
          <w:sz w:val="24"/>
          <w:szCs w:val="24"/>
          <w:lang w:val="en-US"/>
        </w:rPr>
        <w:t>(Petrakis &amp; Konstantakopoulou, 2015). It is therefore not strange that uncertainty plays an important role for most theories of entrepreneurs (McMullen &amp; Shepherd,2006).</w:t>
      </w:r>
    </w:p>
    <w:p w:rsidR="00856A94" w:rsidRPr="00D17B6A" w:rsidRDefault="0055753C" w:rsidP="00C5281E">
      <w:pPr>
        <w:spacing w:line="360" w:lineRule="auto"/>
        <w:jc w:val="both"/>
        <w:rPr>
          <w:lang w:val="en-US"/>
        </w:rPr>
      </w:pPr>
      <w:r w:rsidRPr="00D17B6A">
        <w:rPr>
          <w:rFonts w:ascii="Times New Roman" w:eastAsia="Times New Roman" w:hAnsi="Times New Roman" w:cs="Times New Roman"/>
          <w:sz w:val="24"/>
          <w:szCs w:val="24"/>
          <w:lang w:val="en-US"/>
        </w:rPr>
        <w:t>According to the Knightian theory of entrepreneurial uncertainty, entrepreneurs are owners of a business and thus earn a positive payoff by carrying out three tasks</w:t>
      </w:r>
      <w:r w:rsidR="0040290C">
        <w:rPr>
          <w:rFonts w:ascii="Times New Roman" w:eastAsia="Times New Roman" w:hAnsi="Times New Roman" w:cs="Times New Roman"/>
          <w:sz w:val="24"/>
          <w:szCs w:val="24"/>
          <w:lang w:val="en-US"/>
        </w:rPr>
        <w:t xml:space="preserve"> </w:t>
      </w:r>
      <w:r w:rsidRPr="00D17B6A">
        <w:rPr>
          <w:rFonts w:ascii="Times New Roman" w:eastAsia="Times New Roman" w:hAnsi="Times New Roman" w:cs="Times New Roman"/>
          <w:sz w:val="24"/>
          <w:szCs w:val="24"/>
          <w:lang w:val="en-US"/>
        </w:rPr>
        <w:t>(Bula,2012):</w:t>
      </w:r>
      <w:r w:rsidRPr="00D17B6A">
        <w:rPr>
          <w:rFonts w:ascii="Times New Roman" w:eastAsia="Times New Roman" w:hAnsi="Times New Roman" w:cs="Times New Roman"/>
          <w:sz w:val="24"/>
          <w:szCs w:val="24"/>
          <w:lang w:val="en-US"/>
        </w:rPr>
        <w:tab/>
      </w:r>
      <w:r w:rsidRPr="00D17B6A">
        <w:rPr>
          <w:rFonts w:ascii="Times New Roman" w:eastAsia="Times New Roman" w:hAnsi="Times New Roman" w:cs="Times New Roman"/>
          <w:sz w:val="24"/>
          <w:szCs w:val="24"/>
          <w:lang w:val="en-US"/>
        </w:rPr>
        <w:tab/>
        <w:t xml:space="preserve">                     </w:t>
      </w:r>
    </w:p>
    <w:p w:rsidR="00856A94" w:rsidRPr="0040290C" w:rsidRDefault="0055753C" w:rsidP="00C5281E">
      <w:pPr>
        <w:spacing w:line="360" w:lineRule="auto"/>
        <w:jc w:val="both"/>
        <w:rPr>
          <w:rFonts w:ascii="Times New Roman" w:eastAsia="Times New Roman" w:hAnsi="Times New Roman" w:cs="Times New Roman"/>
          <w:sz w:val="24"/>
          <w:szCs w:val="24"/>
          <w:lang w:val="en-US"/>
        </w:rPr>
      </w:pPr>
      <w:r w:rsidRPr="00D17B6A">
        <w:rPr>
          <w:rFonts w:ascii="Times New Roman" w:eastAsia="Times New Roman" w:hAnsi="Times New Roman" w:cs="Times New Roman"/>
          <w:sz w:val="24"/>
          <w:szCs w:val="24"/>
          <w:lang w:val="en-US"/>
        </w:rPr>
        <w:t xml:space="preserve">1. he pursue innovation                                       </w:t>
      </w:r>
      <w:r w:rsidRPr="00D17B6A">
        <w:rPr>
          <w:rFonts w:ascii="Times New Roman" w:eastAsia="Times New Roman" w:hAnsi="Times New Roman" w:cs="Times New Roman"/>
          <w:sz w:val="24"/>
          <w:szCs w:val="24"/>
          <w:lang w:val="en-US"/>
        </w:rPr>
        <w:tab/>
      </w:r>
      <w:r w:rsidRPr="00D17B6A">
        <w:rPr>
          <w:rFonts w:ascii="Times New Roman" w:eastAsia="Times New Roman" w:hAnsi="Times New Roman" w:cs="Times New Roman"/>
          <w:sz w:val="24"/>
          <w:szCs w:val="24"/>
          <w:lang w:val="en-US"/>
        </w:rPr>
        <w:tab/>
      </w:r>
      <w:r w:rsidRPr="00D17B6A">
        <w:rPr>
          <w:rFonts w:ascii="Times New Roman" w:eastAsia="Times New Roman" w:hAnsi="Times New Roman" w:cs="Times New Roman"/>
          <w:sz w:val="24"/>
          <w:szCs w:val="24"/>
          <w:lang w:val="en-US"/>
        </w:rPr>
        <w:tab/>
      </w:r>
      <w:r w:rsidRPr="00D17B6A">
        <w:rPr>
          <w:rFonts w:ascii="Times New Roman" w:eastAsia="Times New Roman" w:hAnsi="Times New Roman" w:cs="Times New Roman"/>
          <w:sz w:val="24"/>
          <w:szCs w:val="24"/>
          <w:lang w:val="en-US"/>
        </w:rPr>
        <w:tab/>
      </w:r>
      <w:r w:rsidRPr="00D17B6A">
        <w:rPr>
          <w:rFonts w:ascii="Times New Roman" w:eastAsia="Times New Roman" w:hAnsi="Times New Roman" w:cs="Times New Roman"/>
          <w:sz w:val="24"/>
          <w:szCs w:val="24"/>
          <w:lang w:val="en-US"/>
        </w:rPr>
        <w:tab/>
      </w:r>
      <w:r w:rsidRPr="00D17B6A">
        <w:rPr>
          <w:rFonts w:ascii="Times New Roman" w:eastAsia="Times New Roman" w:hAnsi="Times New Roman" w:cs="Times New Roman"/>
          <w:sz w:val="24"/>
          <w:szCs w:val="24"/>
          <w:lang w:val="en-US"/>
        </w:rPr>
        <w:tab/>
      </w:r>
      <w:r w:rsidR="0040290C">
        <w:rPr>
          <w:rFonts w:ascii="Times New Roman" w:eastAsia="Times New Roman" w:hAnsi="Times New Roman" w:cs="Times New Roman"/>
          <w:sz w:val="24"/>
          <w:szCs w:val="24"/>
          <w:lang w:val="en-US"/>
        </w:rPr>
        <w:t xml:space="preserve">          </w:t>
      </w:r>
      <w:r w:rsidR="00C5281E">
        <w:rPr>
          <w:rFonts w:ascii="Times New Roman" w:eastAsia="Times New Roman" w:hAnsi="Times New Roman" w:cs="Times New Roman"/>
          <w:sz w:val="24"/>
          <w:szCs w:val="24"/>
          <w:lang w:val="en-US"/>
        </w:rPr>
        <w:t xml:space="preserve">2. </w:t>
      </w:r>
      <w:r w:rsidRPr="00D17B6A">
        <w:rPr>
          <w:rFonts w:ascii="Times New Roman" w:eastAsia="Times New Roman" w:hAnsi="Times New Roman" w:cs="Times New Roman"/>
          <w:sz w:val="24"/>
          <w:szCs w:val="24"/>
          <w:lang w:val="en-US"/>
        </w:rPr>
        <w:t>he alter to changes in the environment</w:t>
      </w:r>
      <w:r w:rsidRPr="00D17B6A">
        <w:rPr>
          <w:rFonts w:ascii="Times New Roman" w:eastAsia="Times New Roman" w:hAnsi="Times New Roman" w:cs="Times New Roman"/>
          <w:sz w:val="24"/>
          <w:szCs w:val="24"/>
          <w:lang w:val="en-US"/>
        </w:rPr>
        <w:tab/>
      </w:r>
      <w:r w:rsidRPr="00D17B6A">
        <w:rPr>
          <w:rFonts w:ascii="Times New Roman" w:eastAsia="Times New Roman" w:hAnsi="Times New Roman" w:cs="Times New Roman"/>
          <w:sz w:val="24"/>
          <w:szCs w:val="24"/>
          <w:lang w:val="en-US"/>
        </w:rPr>
        <w:tab/>
      </w:r>
      <w:r w:rsidRPr="00D17B6A">
        <w:rPr>
          <w:rFonts w:ascii="Times New Roman" w:eastAsia="Times New Roman" w:hAnsi="Times New Roman" w:cs="Times New Roman"/>
          <w:sz w:val="24"/>
          <w:szCs w:val="24"/>
          <w:lang w:val="en-US"/>
        </w:rPr>
        <w:tab/>
      </w:r>
      <w:r w:rsidRPr="00D17B6A">
        <w:rPr>
          <w:rFonts w:ascii="Times New Roman" w:eastAsia="Times New Roman" w:hAnsi="Times New Roman" w:cs="Times New Roman"/>
          <w:sz w:val="24"/>
          <w:szCs w:val="24"/>
          <w:lang w:val="en-US"/>
        </w:rPr>
        <w:tab/>
      </w:r>
      <w:r w:rsidRPr="00D17B6A">
        <w:rPr>
          <w:rFonts w:ascii="Times New Roman" w:eastAsia="Times New Roman" w:hAnsi="Times New Roman" w:cs="Times New Roman"/>
          <w:sz w:val="24"/>
          <w:szCs w:val="24"/>
          <w:lang w:val="en-US"/>
        </w:rPr>
        <w:tab/>
      </w:r>
      <w:r w:rsidRPr="00D17B6A">
        <w:rPr>
          <w:rFonts w:ascii="Times New Roman" w:eastAsia="Times New Roman" w:hAnsi="Times New Roman" w:cs="Times New Roman"/>
          <w:sz w:val="24"/>
          <w:szCs w:val="24"/>
          <w:lang w:val="en-US"/>
        </w:rPr>
        <w:tab/>
      </w:r>
      <w:r w:rsidRPr="00D17B6A">
        <w:rPr>
          <w:rFonts w:ascii="Times New Roman" w:eastAsia="Times New Roman" w:hAnsi="Times New Roman" w:cs="Times New Roman"/>
          <w:sz w:val="24"/>
          <w:szCs w:val="24"/>
          <w:lang w:val="en-US"/>
        </w:rPr>
        <w:tab/>
        <w:t xml:space="preserve">          3. he is responsible to the consequences of uncertainty related to the business</w:t>
      </w:r>
    </w:p>
    <w:p w:rsidR="00856A94" w:rsidRPr="00D17B6A" w:rsidRDefault="0055753C" w:rsidP="00C5281E">
      <w:pPr>
        <w:spacing w:line="360" w:lineRule="auto"/>
        <w:jc w:val="both"/>
        <w:rPr>
          <w:lang w:val="en-US"/>
        </w:rPr>
      </w:pPr>
      <w:r w:rsidRPr="00D17B6A">
        <w:rPr>
          <w:rFonts w:ascii="Times New Roman" w:eastAsia="Times New Roman" w:hAnsi="Times New Roman" w:cs="Times New Roman"/>
          <w:sz w:val="24"/>
          <w:szCs w:val="24"/>
          <w:lang w:val="en-US"/>
        </w:rPr>
        <w:t xml:space="preserve">There has been much debate whether uncertainty prevents entrepreneurial action, resulting in two main research streams about uncertainty and entrepreneurial activity. The first stream is the </w:t>
      </w:r>
      <w:r w:rsidRPr="00D17B6A">
        <w:rPr>
          <w:rFonts w:ascii="Times New Roman" w:eastAsia="Times New Roman" w:hAnsi="Times New Roman" w:cs="Times New Roman"/>
          <w:sz w:val="24"/>
          <w:szCs w:val="24"/>
          <w:lang w:val="en-US"/>
        </w:rPr>
        <w:lastRenderedPageBreak/>
        <w:t xml:space="preserve">Austrian view which focus is to distinguish those who act entrepreneurially are due to difference in their knowledge and information one has (McMullen,2006). According to the Austrian economists are agents in the economy subjected to imperfect knowledge and </w:t>
      </w:r>
      <w:r w:rsidR="00CA11AB">
        <w:rPr>
          <w:rFonts w:ascii="Times New Roman" w:eastAsia="Times New Roman" w:hAnsi="Times New Roman" w:cs="Times New Roman"/>
          <w:sz w:val="24"/>
          <w:szCs w:val="24"/>
          <w:lang w:val="en-US"/>
        </w:rPr>
        <w:t xml:space="preserve">can </w:t>
      </w:r>
      <w:r w:rsidRPr="00D17B6A">
        <w:rPr>
          <w:rFonts w:ascii="Times New Roman" w:eastAsia="Times New Roman" w:hAnsi="Times New Roman" w:cs="Times New Roman"/>
          <w:sz w:val="24"/>
          <w:szCs w:val="24"/>
          <w:lang w:val="en-US"/>
        </w:rPr>
        <w:t>have different entrepreneurial alertness. Those who act entrepreneurial are the ones who have escaped the blindness and paralysis produced by uncertainty (McMullen &amp; Shepherd</w:t>
      </w:r>
      <w:r w:rsidR="00346279">
        <w:rPr>
          <w:rFonts w:ascii="Times New Roman" w:eastAsia="Times New Roman" w:hAnsi="Times New Roman" w:cs="Times New Roman"/>
          <w:sz w:val="24"/>
          <w:szCs w:val="24"/>
          <w:lang w:val="en-US"/>
        </w:rPr>
        <w:t xml:space="preserve">, 2006). In this view, </w:t>
      </w:r>
      <w:r w:rsidR="00715AF0">
        <w:rPr>
          <w:rFonts w:ascii="Times New Roman" w:eastAsia="Times New Roman" w:hAnsi="Times New Roman" w:cs="Times New Roman"/>
          <w:sz w:val="24"/>
          <w:szCs w:val="24"/>
          <w:lang w:val="en-US"/>
        </w:rPr>
        <w:t>is the</w:t>
      </w:r>
      <w:r w:rsidRPr="00D17B6A">
        <w:rPr>
          <w:rFonts w:ascii="Times New Roman" w:eastAsia="Times New Roman" w:hAnsi="Times New Roman" w:cs="Times New Roman"/>
          <w:sz w:val="24"/>
          <w:szCs w:val="24"/>
          <w:lang w:val="en-US"/>
        </w:rPr>
        <w:t xml:space="preserve"> quantity of perceived uncertainty considered as a barrier between those who want to be entrepreneurs and the entrepreneurial action undertaken (McMullen, 2006). The second stream focus mainly on the willingness to bear uncertainty and distinguish those who act entrepreneurially are d</w:t>
      </w:r>
      <w:r w:rsidR="00CA11AB">
        <w:rPr>
          <w:rFonts w:ascii="Times New Roman" w:eastAsia="Times New Roman" w:hAnsi="Times New Roman" w:cs="Times New Roman"/>
          <w:sz w:val="24"/>
          <w:szCs w:val="24"/>
          <w:lang w:val="en-US"/>
        </w:rPr>
        <w:t>ue to differences in motivation</w:t>
      </w:r>
      <w:r w:rsidRPr="00D17B6A">
        <w:rPr>
          <w:rFonts w:ascii="Times New Roman" w:eastAsia="Times New Roman" w:hAnsi="Times New Roman" w:cs="Times New Roman"/>
          <w:sz w:val="24"/>
          <w:szCs w:val="24"/>
          <w:lang w:val="en-US"/>
        </w:rPr>
        <w:t xml:space="preserve"> and risk attitude. In other words, those who act entrepreneurial are tho</w:t>
      </w:r>
      <w:r w:rsidR="00346279">
        <w:rPr>
          <w:rFonts w:ascii="Times New Roman" w:eastAsia="Times New Roman" w:hAnsi="Times New Roman" w:cs="Times New Roman"/>
          <w:sz w:val="24"/>
          <w:szCs w:val="24"/>
          <w:lang w:val="en-US"/>
        </w:rPr>
        <w:t>se who are more</w:t>
      </w:r>
      <w:r w:rsidRPr="00D17B6A">
        <w:rPr>
          <w:rFonts w:ascii="Times New Roman" w:eastAsia="Times New Roman" w:hAnsi="Times New Roman" w:cs="Times New Roman"/>
          <w:sz w:val="24"/>
          <w:szCs w:val="24"/>
          <w:lang w:val="en-US"/>
        </w:rPr>
        <w:t xml:space="preserve"> willing to bear risk. Knight addresses that profit is the reward one gets to bear uncertainty. In this stream the unwillingness to bear risk is seen as the reason which prevents entrepreneurs to take entrepreneurial activity (McMullen, 2006). </w:t>
      </w:r>
    </w:p>
    <w:p w:rsidR="00856A94" w:rsidRPr="001C410B" w:rsidRDefault="0055753C" w:rsidP="001C410B">
      <w:pPr>
        <w:spacing w:line="360" w:lineRule="auto"/>
        <w:jc w:val="both"/>
        <w:rPr>
          <w:rFonts w:ascii="Times New Roman" w:eastAsia="Times New Roman" w:hAnsi="Times New Roman" w:cs="Times New Roman"/>
          <w:sz w:val="24"/>
          <w:szCs w:val="24"/>
          <w:lang w:val="en-US"/>
        </w:rPr>
      </w:pPr>
      <w:r w:rsidRPr="00D17B6A">
        <w:rPr>
          <w:rFonts w:ascii="Times New Roman" w:eastAsia="Times New Roman" w:hAnsi="Times New Roman" w:cs="Times New Roman"/>
          <w:sz w:val="24"/>
          <w:szCs w:val="24"/>
          <w:lang w:val="en-US"/>
        </w:rPr>
        <w:t xml:space="preserve">Although these two streams are different in the perspective of how uncertainty influence entrepreneurship. The Austrian view see perceived uncertainty and the second stream see unwillingness to bear risk as the reason for agents not acting entrepreneurially, but they have something in common. They both believe that uncertainty prevent agents to act entrepreneurial (McMullen &amp; Shepherd ,2006). </w:t>
      </w:r>
      <w:r w:rsidR="00DF3ED5" w:rsidRPr="00DF3ED5">
        <w:rPr>
          <w:rFonts w:ascii="Times New Roman" w:eastAsia="Times New Roman" w:hAnsi="Times New Roman" w:cs="Times New Roman"/>
          <w:sz w:val="24"/>
          <w:szCs w:val="24"/>
          <w:lang w:val="en-US"/>
        </w:rPr>
        <w:t>Knight also addresses that those who act entrepreneurial are those who are willing to bear uncertainty. Economist like Knight believe that uncertainty are a barrier for agents who wants to enter the market (McMullen &amp; Sh</w:t>
      </w:r>
      <w:r w:rsidR="00DF3ED5">
        <w:rPr>
          <w:rFonts w:ascii="Times New Roman" w:eastAsia="Times New Roman" w:hAnsi="Times New Roman" w:cs="Times New Roman"/>
          <w:sz w:val="24"/>
          <w:szCs w:val="24"/>
          <w:lang w:val="en-US"/>
        </w:rPr>
        <w:t xml:space="preserve">epherd, 2006). </w:t>
      </w:r>
    </w:p>
    <w:p w:rsidR="00856A94" w:rsidRDefault="0055753C" w:rsidP="00C5281E">
      <w:pPr>
        <w:spacing w:line="360" w:lineRule="auto"/>
        <w:jc w:val="both"/>
        <w:rPr>
          <w:rFonts w:ascii="Times New Roman" w:eastAsia="Times New Roman" w:hAnsi="Times New Roman" w:cs="Times New Roman"/>
          <w:sz w:val="24"/>
          <w:szCs w:val="24"/>
          <w:lang w:val="en-US"/>
        </w:rPr>
      </w:pPr>
      <w:r w:rsidRPr="00D17B6A">
        <w:rPr>
          <w:rFonts w:ascii="Times New Roman" w:eastAsia="Times New Roman" w:hAnsi="Times New Roman" w:cs="Times New Roman"/>
          <w:sz w:val="24"/>
          <w:szCs w:val="24"/>
          <w:lang w:val="en-US"/>
        </w:rPr>
        <w:t>According these two views, research has been done on whether political uncertainty can be a barrier on entrepreneurship. The study of political uncertainty on entrepreneurs by Rodrik (1991), where the researchers uses models to explain how political uncertainty affect entrepreneurs. The researcher constructed a simple model which uses a probability where policy reform will be reversed as an indication of political uncertainty. From the simple model, the researcher explained that the investment by entrepreneurs decreases as the polit</w:t>
      </w:r>
      <w:r w:rsidR="006D59AF">
        <w:rPr>
          <w:rFonts w:ascii="Times New Roman" w:eastAsia="Times New Roman" w:hAnsi="Times New Roman" w:cs="Times New Roman"/>
          <w:sz w:val="24"/>
          <w:szCs w:val="24"/>
          <w:lang w:val="en-US"/>
        </w:rPr>
        <w:t>ical uncertainty increases. According to Rodrik (1991)</w:t>
      </w:r>
      <w:r w:rsidRPr="00D17B6A">
        <w:rPr>
          <w:rFonts w:ascii="Times New Roman" w:eastAsia="Times New Roman" w:hAnsi="Times New Roman" w:cs="Times New Roman"/>
          <w:sz w:val="24"/>
          <w:szCs w:val="24"/>
          <w:lang w:val="en-US"/>
        </w:rPr>
        <w:t xml:space="preserve"> is </w:t>
      </w:r>
      <w:r w:rsidR="006D59AF">
        <w:rPr>
          <w:rFonts w:ascii="Times New Roman" w:eastAsia="Times New Roman" w:hAnsi="Times New Roman" w:cs="Times New Roman"/>
          <w:sz w:val="24"/>
          <w:szCs w:val="24"/>
          <w:lang w:val="en-US"/>
        </w:rPr>
        <w:t xml:space="preserve">this </w:t>
      </w:r>
      <w:r w:rsidRPr="00D17B6A">
        <w:rPr>
          <w:rFonts w:ascii="Times New Roman" w:eastAsia="Times New Roman" w:hAnsi="Times New Roman" w:cs="Times New Roman"/>
          <w:sz w:val="24"/>
          <w:szCs w:val="24"/>
          <w:lang w:val="en-US"/>
        </w:rPr>
        <w:t>true on individual level as aggregate level. And the higher the political uncertai</w:t>
      </w:r>
      <w:r w:rsidR="006D59AF">
        <w:rPr>
          <w:rFonts w:ascii="Times New Roman" w:eastAsia="Times New Roman" w:hAnsi="Times New Roman" w:cs="Times New Roman"/>
          <w:sz w:val="24"/>
          <w:szCs w:val="24"/>
          <w:lang w:val="en-US"/>
        </w:rPr>
        <w:t xml:space="preserve">nty the entrepreneurs perceived, </w:t>
      </w:r>
      <w:r w:rsidRPr="00D17B6A">
        <w:rPr>
          <w:rFonts w:ascii="Times New Roman" w:eastAsia="Times New Roman" w:hAnsi="Times New Roman" w:cs="Times New Roman"/>
          <w:sz w:val="24"/>
          <w:szCs w:val="24"/>
          <w:lang w:val="en-US"/>
        </w:rPr>
        <w:t>the lower</w:t>
      </w:r>
      <w:r w:rsidR="006D59AF">
        <w:rPr>
          <w:rFonts w:ascii="Times New Roman" w:eastAsia="Times New Roman" w:hAnsi="Times New Roman" w:cs="Times New Roman"/>
          <w:sz w:val="24"/>
          <w:szCs w:val="24"/>
          <w:lang w:val="en-US"/>
        </w:rPr>
        <w:t xml:space="preserve"> the investment by</w:t>
      </w:r>
      <w:r w:rsidRPr="00D17B6A">
        <w:rPr>
          <w:rFonts w:ascii="Times New Roman" w:eastAsia="Times New Roman" w:hAnsi="Times New Roman" w:cs="Times New Roman"/>
          <w:sz w:val="24"/>
          <w:szCs w:val="24"/>
          <w:lang w:val="en-US"/>
        </w:rPr>
        <w:t xml:space="preserve"> entrepreneurs. Other researchers like Handley and Limão</w:t>
      </w:r>
      <w:r w:rsidR="006D59AF">
        <w:rPr>
          <w:rFonts w:ascii="Times New Roman" w:eastAsia="Times New Roman" w:hAnsi="Times New Roman" w:cs="Times New Roman"/>
          <w:sz w:val="24"/>
          <w:szCs w:val="24"/>
          <w:lang w:val="en-US"/>
        </w:rPr>
        <w:t xml:space="preserve"> </w:t>
      </w:r>
      <w:r w:rsidRPr="00D17B6A">
        <w:rPr>
          <w:rFonts w:ascii="Times New Roman" w:eastAsia="Times New Roman" w:hAnsi="Times New Roman" w:cs="Times New Roman"/>
          <w:sz w:val="24"/>
          <w:szCs w:val="24"/>
          <w:lang w:val="en-US"/>
        </w:rPr>
        <w:t xml:space="preserve">(2012) used a more complex model to analyze trade policy uncertainty and its effect on business. Using this model they concluded that investment and entry decreases when there is </w:t>
      </w:r>
      <w:r w:rsidR="004E7313">
        <w:rPr>
          <w:rFonts w:ascii="Times New Roman" w:eastAsia="Times New Roman" w:hAnsi="Times New Roman" w:cs="Times New Roman"/>
          <w:sz w:val="24"/>
          <w:szCs w:val="24"/>
          <w:lang w:val="en-US"/>
        </w:rPr>
        <w:t xml:space="preserve">political </w:t>
      </w:r>
      <w:r w:rsidRPr="00D17B6A">
        <w:rPr>
          <w:rFonts w:ascii="Times New Roman" w:eastAsia="Times New Roman" w:hAnsi="Times New Roman" w:cs="Times New Roman"/>
          <w:sz w:val="24"/>
          <w:szCs w:val="24"/>
          <w:lang w:val="en-US"/>
        </w:rPr>
        <w:t xml:space="preserve">uncertainty. </w:t>
      </w:r>
      <w:r w:rsidR="006D59AF">
        <w:rPr>
          <w:rFonts w:ascii="Times New Roman" w:eastAsia="Times New Roman" w:hAnsi="Times New Roman" w:cs="Times New Roman"/>
          <w:sz w:val="24"/>
          <w:szCs w:val="24"/>
          <w:lang w:val="en-US"/>
        </w:rPr>
        <w:t>These</w:t>
      </w:r>
      <w:r w:rsidRPr="00D17B6A">
        <w:rPr>
          <w:rFonts w:ascii="Times New Roman" w:eastAsia="Times New Roman" w:hAnsi="Times New Roman" w:cs="Times New Roman"/>
          <w:sz w:val="24"/>
          <w:szCs w:val="24"/>
          <w:lang w:val="en-US"/>
        </w:rPr>
        <w:t xml:space="preserve"> two research </w:t>
      </w:r>
      <w:r w:rsidR="006D59AF">
        <w:rPr>
          <w:rFonts w:ascii="Times New Roman" w:eastAsia="Times New Roman" w:hAnsi="Times New Roman" w:cs="Times New Roman"/>
          <w:sz w:val="24"/>
          <w:szCs w:val="24"/>
          <w:lang w:val="en-US"/>
        </w:rPr>
        <w:t xml:space="preserve">shows that </w:t>
      </w:r>
      <w:r w:rsidRPr="00D17B6A">
        <w:rPr>
          <w:rFonts w:ascii="Times New Roman" w:eastAsia="Times New Roman" w:hAnsi="Times New Roman" w:cs="Times New Roman"/>
          <w:sz w:val="24"/>
          <w:szCs w:val="24"/>
          <w:lang w:val="en-US"/>
        </w:rPr>
        <w:t xml:space="preserve">political uncertainty can </w:t>
      </w:r>
      <w:r w:rsidR="006D59AF">
        <w:rPr>
          <w:rFonts w:ascii="Times New Roman" w:eastAsia="Times New Roman" w:hAnsi="Times New Roman" w:cs="Times New Roman"/>
          <w:sz w:val="24"/>
          <w:szCs w:val="24"/>
          <w:lang w:val="en-US"/>
        </w:rPr>
        <w:t>negatively</w:t>
      </w:r>
      <w:r w:rsidR="006D59AF" w:rsidRPr="00D17B6A">
        <w:rPr>
          <w:rFonts w:ascii="Times New Roman" w:eastAsia="Times New Roman" w:hAnsi="Times New Roman" w:cs="Times New Roman"/>
          <w:sz w:val="24"/>
          <w:szCs w:val="24"/>
          <w:lang w:val="en-US"/>
        </w:rPr>
        <w:t xml:space="preserve"> </w:t>
      </w:r>
      <w:r w:rsidRPr="00D17B6A">
        <w:rPr>
          <w:rFonts w:ascii="Times New Roman" w:eastAsia="Times New Roman" w:hAnsi="Times New Roman" w:cs="Times New Roman"/>
          <w:sz w:val="24"/>
          <w:szCs w:val="24"/>
          <w:lang w:val="en-US"/>
        </w:rPr>
        <w:t>influence the amount of entrepreneurial activity.</w:t>
      </w:r>
    </w:p>
    <w:p w:rsidR="00794FA8" w:rsidRPr="00125657" w:rsidRDefault="00794FA8">
      <w:pPr>
        <w:pStyle w:val="Heading1"/>
        <w:rPr>
          <w:sz w:val="18"/>
          <w:szCs w:val="18"/>
          <w:lang w:val="en-US"/>
        </w:rPr>
      </w:pPr>
    </w:p>
    <w:p w:rsidR="00125657" w:rsidRPr="00125657" w:rsidRDefault="00125657" w:rsidP="00125657">
      <w:pPr>
        <w:rPr>
          <w:lang w:val="en-US"/>
        </w:rPr>
      </w:pPr>
    </w:p>
    <w:p w:rsidR="00856A94" w:rsidRPr="00D17B6A" w:rsidRDefault="0055753C">
      <w:pPr>
        <w:pStyle w:val="Heading1"/>
        <w:rPr>
          <w:lang w:val="en-US"/>
        </w:rPr>
      </w:pPr>
      <w:r w:rsidRPr="00D17B6A">
        <w:rPr>
          <w:rFonts w:ascii="Times New Roman" w:eastAsia="Times New Roman" w:hAnsi="Times New Roman" w:cs="Times New Roman"/>
          <w:b/>
          <w:color w:val="000000"/>
          <w:sz w:val="36"/>
          <w:szCs w:val="36"/>
          <w:lang w:val="en-US"/>
        </w:rPr>
        <w:lastRenderedPageBreak/>
        <w:t>3. Data</w:t>
      </w:r>
    </w:p>
    <w:p w:rsidR="00856A94" w:rsidRDefault="00856A94">
      <w:pPr>
        <w:rPr>
          <w:lang w:val="en-US"/>
        </w:rPr>
      </w:pPr>
    </w:p>
    <w:p w:rsidR="00856A94" w:rsidRPr="00D17B6A" w:rsidRDefault="00125657" w:rsidP="00125657">
      <w:pPr>
        <w:pStyle w:val="Heading1"/>
        <w:spacing w:line="360" w:lineRule="auto"/>
        <w:jc w:val="both"/>
        <w:rPr>
          <w:lang w:val="en-US"/>
        </w:rPr>
      </w:pPr>
      <w:r>
        <w:rPr>
          <w:rFonts w:ascii="Times New Roman" w:eastAsia="Times New Roman" w:hAnsi="Times New Roman" w:cs="Times New Roman"/>
          <w:color w:val="000000"/>
          <w:sz w:val="24"/>
          <w:szCs w:val="24"/>
          <w:lang w:val="en-US"/>
        </w:rPr>
        <w:t xml:space="preserve">In </w:t>
      </w:r>
      <w:r w:rsidR="0055753C" w:rsidRPr="00D17B6A">
        <w:rPr>
          <w:rFonts w:ascii="Times New Roman" w:eastAsia="Times New Roman" w:hAnsi="Times New Roman" w:cs="Times New Roman"/>
          <w:color w:val="000000"/>
          <w:sz w:val="24"/>
          <w:szCs w:val="24"/>
          <w:lang w:val="en-US"/>
        </w:rPr>
        <w:t>this research the effect of political uncertainty on entrepren</w:t>
      </w:r>
      <w:r w:rsidR="004E7313">
        <w:rPr>
          <w:rFonts w:ascii="Times New Roman" w:eastAsia="Times New Roman" w:hAnsi="Times New Roman" w:cs="Times New Roman"/>
          <w:color w:val="000000"/>
          <w:sz w:val="24"/>
          <w:szCs w:val="24"/>
          <w:lang w:val="en-US"/>
        </w:rPr>
        <w:t xml:space="preserve">eurship will be studied for </w:t>
      </w:r>
      <w:r w:rsidR="0055753C" w:rsidRPr="00D17B6A">
        <w:rPr>
          <w:rFonts w:ascii="Times New Roman" w:eastAsia="Times New Roman" w:hAnsi="Times New Roman" w:cs="Times New Roman"/>
          <w:color w:val="000000"/>
          <w:sz w:val="24"/>
          <w:szCs w:val="24"/>
          <w:lang w:val="en-US"/>
        </w:rPr>
        <w:t xml:space="preserve">eight OECD countries using a simple regression model. The countries of this study consist of France, Germany, Italy, Japan ,Netherlands ,Spain ,United Kingdom and the United States of America. </w:t>
      </w:r>
    </w:p>
    <w:p w:rsidR="00856A94" w:rsidRPr="00D17B6A" w:rsidRDefault="0055753C" w:rsidP="00125657">
      <w:pPr>
        <w:pStyle w:val="Heading1"/>
        <w:keepNext w:val="0"/>
        <w:keepLines w:val="0"/>
        <w:spacing w:before="0" w:after="160" w:line="360" w:lineRule="auto"/>
        <w:jc w:val="both"/>
        <w:rPr>
          <w:lang w:val="en-US"/>
        </w:rPr>
      </w:pPr>
      <w:r w:rsidRPr="00D17B6A">
        <w:rPr>
          <w:rFonts w:ascii="Times New Roman" w:eastAsia="Times New Roman" w:hAnsi="Times New Roman" w:cs="Times New Roman"/>
          <w:color w:val="000000"/>
          <w:sz w:val="24"/>
          <w:szCs w:val="24"/>
          <w:lang w:val="en-US"/>
        </w:rPr>
        <w:t>To do a regression the first step is to get the data set which is needed for the study. T</w:t>
      </w:r>
      <w:r w:rsidR="00125657">
        <w:rPr>
          <w:rFonts w:ascii="Times New Roman" w:eastAsia="Times New Roman" w:hAnsi="Times New Roman" w:cs="Times New Roman"/>
          <w:color w:val="000000"/>
          <w:sz w:val="24"/>
          <w:szCs w:val="24"/>
          <w:lang w:val="en-US"/>
        </w:rPr>
        <w:t>he data which are needed for</w:t>
      </w:r>
      <w:r w:rsidRPr="00D17B6A">
        <w:rPr>
          <w:rFonts w:ascii="Times New Roman" w:eastAsia="Times New Roman" w:hAnsi="Times New Roman" w:cs="Times New Roman"/>
          <w:color w:val="000000"/>
          <w:sz w:val="24"/>
          <w:szCs w:val="24"/>
          <w:lang w:val="en-US"/>
        </w:rPr>
        <w:t xml:space="preserve"> </w:t>
      </w:r>
      <w:r w:rsidR="006D59AF">
        <w:rPr>
          <w:rFonts w:ascii="Times New Roman" w:eastAsia="Times New Roman" w:hAnsi="Times New Roman" w:cs="Times New Roman"/>
          <w:color w:val="000000"/>
          <w:sz w:val="24"/>
          <w:szCs w:val="24"/>
          <w:lang w:val="en-US"/>
        </w:rPr>
        <w:t xml:space="preserve">the </w:t>
      </w:r>
      <w:r w:rsidRPr="00D17B6A">
        <w:rPr>
          <w:rFonts w:ascii="Times New Roman" w:eastAsia="Times New Roman" w:hAnsi="Times New Roman" w:cs="Times New Roman"/>
          <w:color w:val="000000"/>
          <w:sz w:val="24"/>
          <w:szCs w:val="24"/>
          <w:lang w:val="en-US"/>
        </w:rPr>
        <w:t xml:space="preserve">eight OECD countries will range from 2001 till 2015. These data will be used to construct a panel data for the OLS regression. </w:t>
      </w:r>
    </w:p>
    <w:p w:rsidR="00856A94" w:rsidRPr="00D17B6A" w:rsidRDefault="00856A94">
      <w:pPr>
        <w:pStyle w:val="Heading1"/>
        <w:rPr>
          <w:lang w:val="en-US"/>
        </w:rPr>
      </w:pPr>
    </w:p>
    <w:p w:rsidR="00856A94" w:rsidRDefault="0055753C">
      <w:pPr>
        <w:pStyle w:val="Heading1"/>
        <w:rPr>
          <w:rFonts w:ascii="Times New Roman" w:eastAsia="Times New Roman" w:hAnsi="Times New Roman" w:cs="Times New Roman"/>
          <w:b/>
          <w:color w:val="000000"/>
          <w:sz w:val="28"/>
          <w:szCs w:val="28"/>
          <w:lang w:val="en-US"/>
        </w:rPr>
      </w:pPr>
      <w:r w:rsidRPr="00D17B6A">
        <w:rPr>
          <w:rFonts w:ascii="Times New Roman" w:eastAsia="Times New Roman" w:hAnsi="Times New Roman" w:cs="Times New Roman"/>
          <w:b/>
          <w:color w:val="000000"/>
          <w:sz w:val="28"/>
          <w:szCs w:val="28"/>
          <w:lang w:val="en-US"/>
        </w:rPr>
        <w:t>3.1 Dependent variable GEM</w:t>
      </w:r>
    </w:p>
    <w:p w:rsidR="00626AA5" w:rsidRPr="00626AA5" w:rsidRDefault="00626AA5" w:rsidP="00626AA5">
      <w:pPr>
        <w:rPr>
          <w:lang w:val="en-US"/>
        </w:rPr>
      </w:pPr>
    </w:p>
    <w:p w:rsidR="00856A94" w:rsidRDefault="0055753C" w:rsidP="00125657">
      <w:pPr>
        <w:pStyle w:val="Heading1"/>
        <w:spacing w:line="360" w:lineRule="auto"/>
        <w:jc w:val="both"/>
        <w:rPr>
          <w:rFonts w:ascii="Times New Roman" w:eastAsia="Times New Roman" w:hAnsi="Times New Roman" w:cs="Times New Roman"/>
          <w:color w:val="000000" w:themeColor="text1"/>
          <w:sz w:val="24"/>
          <w:szCs w:val="24"/>
          <w:lang w:val="en-US"/>
        </w:rPr>
      </w:pPr>
      <w:r w:rsidRPr="00D17B6A">
        <w:rPr>
          <w:rFonts w:ascii="Times New Roman" w:eastAsia="Times New Roman" w:hAnsi="Times New Roman" w:cs="Times New Roman"/>
          <w:color w:val="000000"/>
          <w:sz w:val="24"/>
          <w:szCs w:val="24"/>
          <w:lang w:val="en-US"/>
        </w:rPr>
        <w:t>The first variable needed is the entrepreneurial activity. To measure entrepreneurial activity, the GEM provides the TEA index (Total Early-Stage Entrepreneurial Activity index). The TEA index measures the percentage of the working-age population which are trying to start a new business (nascent entreprene</w:t>
      </w:r>
      <w:r w:rsidR="004E7313">
        <w:rPr>
          <w:rFonts w:ascii="Times New Roman" w:eastAsia="Times New Roman" w:hAnsi="Times New Roman" w:cs="Times New Roman"/>
          <w:color w:val="000000"/>
          <w:sz w:val="24"/>
          <w:szCs w:val="24"/>
          <w:lang w:val="en-US"/>
        </w:rPr>
        <w:t>urs) and entrepreneurs which have</w:t>
      </w:r>
      <w:r w:rsidRPr="00D17B6A">
        <w:rPr>
          <w:rFonts w:ascii="Times New Roman" w:eastAsia="Times New Roman" w:hAnsi="Times New Roman" w:cs="Times New Roman"/>
          <w:color w:val="000000"/>
          <w:sz w:val="24"/>
          <w:szCs w:val="24"/>
          <w:lang w:val="en-US"/>
        </w:rPr>
        <w:t xml:space="preserve"> been in the market for maximum three and a half year.</w:t>
      </w:r>
      <w:r w:rsidR="00125657">
        <w:rPr>
          <w:lang w:val="en-US"/>
        </w:rPr>
        <w:t xml:space="preserve"> </w:t>
      </w:r>
      <w:r w:rsidRPr="00D17B6A">
        <w:rPr>
          <w:rFonts w:ascii="Times New Roman" w:eastAsia="Times New Roman" w:hAnsi="Times New Roman" w:cs="Times New Roman"/>
          <w:color w:val="000000"/>
          <w:sz w:val="24"/>
          <w:szCs w:val="24"/>
          <w:lang w:val="en-US"/>
        </w:rPr>
        <w:t>This data is provided by the GEM on a yearly basis of the countries from 2001 till 2015.</w:t>
      </w:r>
      <w:r w:rsidR="00125657">
        <w:rPr>
          <w:rFonts w:ascii="Times New Roman" w:eastAsia="Times New Roman" w:hAnsi="Times New Roman" w:cs="Times New Roman"/>
          <w:color w:val="000000"/>
          <w:sz w:val="24"/>
          <w:szCs w:val="24"/>
          <w:lang w:val="en-US"/>
        </w:rPr>
        <w:t xml:space="preserve"> </w:t>
      </w:r>
      <w:r w:rsidRPr="00125657">
        <w:rPr>
          <w:rFonts w:ascii="Times New Roman" w:eastAsia="Times New Roman" w:hAnsi="Times New Roman" w:cs="Times New Roman"/>
          <w:color w:val="000000" w:themeColor="text1"/>
          <w:sz w:val="24"/>
          <w:szCs w:val="24"/>
          <w:lang w:val="en-US"/>
        </w:rPr>
        <w:t xml:space="preserve">This data is measured using surveys consisting a minimum of 2000 participants in each country and the participants are randomly chosen from the landline telephone network. The landline telephone network is only used in countries where the landline telephone coverage is at least 85% of all the household in that particular country. In countries where the telephone landline is less than 85%, a face-to-face interview technique and or a mobile phone coverage are also used in the survey. </w:t>
      </w:r>
    </w:p>
    <w:p w:rsidR="00125657" w:rsidRPr="00125657" w:rsidRDefault="00125657" w:rsidP="00125657">
      <w:pPr>
        <w:rPr>
          <w:lang w:val="en-US"/>
        </w:rPr>
      </w:pPr>
    </w:p>
    <w:p w:rsidR="00856A94" w:rsidRPr="00D17B6A" w:rsidRDefault="0055753C" w:rsidP="00125657">
      <w:pPr>
        <w:spacing w:line="360" w:lineRule="auto"/>
        <w:jc w:val="both"/>
        <w:rPr>
          <w:lang w:val="en-US"/>
        </w:rPr>
      </w:pPr>
      <w:r w:rsidRPr="00D17B6A">
        <w:rPr>
          <w:rFonts w:ascii="Times New Roman" w:eastAsia="Times New Roman" w:hAnsi="Times New Roman" w:cs="Times New Roman"/>
          <w:sz w:val="24"/>
          <w:szCs w:val="24"/>
          <w:lang w:val="en-US"/>
        </w:rPr>
        <w:t>Measuring entrepreneurial activity is quite difficult task to begin with and with all the different definitions</w:t>
      </w:r>
      <w:r w:rsidR="00125657">
        <w:rPr>
          <w:rFonts w:ascii="Times New Roman" w:eastAsia="Times New Roman" w:hAnsi="Times New Roman" w:cs="Times New Roman"/>
          <w:sz w:val="24"/>
          <w:szCs w:val="24"/>
          <w:lang w:val="en-US"/>
        </w:rPr>
        <w:t xml:space="preserve"> it does not make things easier</w:t>
      </w:r>
      <w:r w:rsidRPr="00D17B6A">
        <w:rPr>
          <w:rFonts w:ascii="Times New Roman" w:eastAsia="Times New Roman" w:hAnsi="Times New Roman" w:cs="Times New Roman"/>
          <w:sz w:val="24"/>
          <w:szCs w:val="24"/>
          <w:lang w:val="en-US"/>
        </w:rPr>
        <w:t>.</w:t>
      </w:r>
      <w:r w:rsidR="00125657">
        <w:rPr>
          <w:rFonts w:ascii="Times New Roman" w:eastAsia="Times New Roman" w:hAnsi="Times New Roman" w:cs="Times New Roman"/>
          <w:sz w:val="24"/>
          <w:szCs w:val="24"/>
          <w:lang w:val="en-US"/>
        </w:rPr>
        <w:t xml:space="preserve"> </w:t>
      </w:r>
      <w:r w:rsidRPr="00D17B6A">
        <w:rPr>
          <w:rFonts w:ascii="Times New Roman" w:eastAsia="Times New Roman" w:hAnsi="Times New Roman" w:cs="Times New Roman"/>
          <w:sz w:val="24"/>
          <w:szCs w:val="24"/>
          <w:lang w:val="en-US"/>
        </w:rPr>
        <w:t xml:space="preserve">In the past other researchers have used self-employment or business ownership rate as indicator of entrepreneurs, but these indicators do not take into account agents </w:t>
      </w:r>
      <w:r w:rsidR="004E7313">
        <w:rPr>
          <w:rFonts w:ascii="Times New Roman" w:eastAsia="Times New Roman" w:hAnsi="Times New Roman" w:cs="Times New Roman"/>
          <w:sz w:val="24"/>
          <w:szCs w:val="24"/>
          <w:lang w:val="en-US"/>
        </w:rPr>
        <w:t xml:space="preserve">who take action </w:t>
      </w:r>
      <w:r w:rsidRPr="00D17B6A">
        <w:rPr>
          <w:rFonts w:ascii="Times New Roman" w:eastAsia="Times New Roman" w:hAnsi="Times New Roman" w:cs="Times New Roman"/>
          <w:sz w:val="24"/>
          <w:szCs w:val="24"/>
          <w:lang w:val="en-US"/>
        </w:rPr>
        <w:t xml:space="preserve">to start a new business (nascent entrepreneurs). The advantage of using the TEA index is that it does not only look at existing firms, but also takes into consideration the firms that are soon entering the market and therefore a better indicator self-employment or business ownership rate (Wennekers et al.,2002). </w:t>
      </w:r>
    </w:p>
    <w:p w:rsidR="00856A94" w:rsidRDefault="00856A94">
      <w:pPr>
        <w:rPr>
          <w:lang w:val="en-US"/>
        </w:rPr>
      </w:pPr>
    </w:p>
    <w:p w:rsidR="00626AA5" w:rsidRPr="00D17B6A" w:rsidRDefault="00626AA5">
      <w:pPr>
        <w:rPr>
          <w:lang w:val="en-US"/>
        </w:rPr>
      </w:pPr>
    </w:p>
    <w:p w:rsidR="00856A94" w:rsidRDefault="00125657">
      <w:pP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3.2 Interest variable EPU</w:t>
      </w:r>
    </w:p>
    <w:p w:rsidR="00626AA5" w:rsidRPr="00D17B6A" w:rsidRDefault="00626AA5">
      <w:pPr>
        <w:rPr>
          <w:lang w:val="en-US"/>
        </w:rPr>
      </w:pPr>
    </w:p>
    <w:p w:rsidR="00856A94" w:rsidRPr="00D17B6A" w:rsidRDefault="0055753C" w:rsidP="00125657">
      <w:pPr>
        <w:spacing w:line="360" w:lineRule="auto"/>
        <w:jc w:val="both"/>
        <w:rPr>
          <w:lang w:val="en-US"/>
        </w:rPr>
      </w:pPr>
      <w:r w:rsidRPr="00D17B6A">
        <w:rPr>
          <w:rFonts w:ascii="Times New Roman" w:eastAsia="Times New Roman" w:hAnsi="Times New Roman" w:cs="Times New Roman"/>
          <w:sz w:val="24"/>
          <w:szCs w:val="24"/>
          <w:lang w:val="en-US"/>
        </w:rPr>
        <w:t xml:space="preserve">The second variable is the political uncertainty. Measuring uncertainty is quite difficult and it also depends on the amount of uncertainty which one associates with entrepreneurial activity. In the literature there is no standard way to measure political uncertainty. Some earlier studies uses surveys to measure the political uncertainty. But </w:t>
      </w:r>
      <w:r w:rsidR="004E7313">
        <w:rPr>
          <w:rFonts w:ascii="Times New Roman" w:eastAsia="Times New Roman" w:hAnsi="Times New Roman" w:cs="Times New Roman"/>
          <w:sz w:val="24"/>
          <w:szCs w:val="24"/>
          <w:lang w:val="en-US"/>
        </w:rPr>
        <w:t>recently Baker et al.(2015) has</w:t>
      </w:r>
      <w:r w:rsidRPr="00D17B6A">
        <w:rPr>
          <w:rFonts w:ascii="Times New Roman" w:eastAsia="Times New Roman" w:hAnsi="Times New Roman" w:cs="Times New Roman"/>
          <w:sz w:val="24"/>
          <w:szCs w:val="24"/>
          <w:lang w:val="en-US"/>
        </w:rPr>
        <w:t xml:space="preserve"> developed an index to measure political uncertainty called the EPU index, which stands for economic political uncertainty. The economic policy uncertainty index (EPU) measures policy and economic uncertainty mentioned in the newspaper of the particular country. This index is based on frequency of indices or words in newspapers like “economic” ,or “economy”; “uncertain” or “uncertainty”; “deficit”; and political issues such as “policy”, “tax”, “government budget”. This data set is available at the website: htt</w:t>
      </w:r>
      <w:r w:rsidR="004E7313">
        <w:rPr>
          <w:rFonts w:ascii="Times New Roman" w:eastAsia="Times New Roman" w:hAnsi="Times New Roman" w:cs="Times New Roman"/>
          <w:sz w:val="24"/>
          <w:szCs w:val="24"/>
          <w:lang w:val="en-US"/>
        </w:rPr>
        <w:t>p://www.policyuncertainty.com/</w:t>
      </w:r>
      <w:r w:rsidRPr="00D17B6A">
        <w:rPr>
          <w:rFonts w:ascii="Times New Roman" w:eastAsia="Times New Roman" w:hAnsi="Times New Roman" w:cs="Times New Roman"/>
          <w:sz w:val="24"/>
          <w:szCs w:val="24"/>
          <w:lang w:val="en-US"/>
        </w:rPr>
        <w:t xml:space="preserve"> and provided on a monthly basis for each of the countries.</w:t>
      </w:r>
    </w:p>
    <w:p w:rsidR="00856A94" w:rsidRPr="00D17B6A" w:rsidRDefault="0055753C" w:rsidP="00125657">
      <w:pPr>
        <w:pStyle w:val="Heading1"/>
        <w:spacing w:line="360" w:lineRule="auto"/>
        <w:jc w:val="both"/>
        <w:rPr>
          <w:lang w:val="en-US"/>
        </w:rPr>
      </w:pPr>
      <w:r w:rsidRPr="00D17B6A">
        <w:rPr>
          <w:rFonts w:ascii="Times New Roman" w:eastAsia="Times New Roman" w:hAnsi="Times New Roman" w:cs="Times New Roman"/>
          <w:color w:val="000000"/>
          <w:sz w:val="24"/>
          <w:szCs w:val="24"/>
          <w:lang w:val="en-US"/>
        </w:rPr>
        <w:t>The EPU index is obtained using frequency counts of articles in the most important newspapers. The idea behind this measure is that newspapers coverage can contain information about political uncertainty. The problem with counting these indices is that the volume of articles can vary across newspapers and time. To correct this problem few steps is taken to derive at the EPU. The first step is to scale the counts of indices in the newspapers by the total amount of articles in the same newspaper and month. Doing this will give us the a scaled monthly EPU series for each of the newspaper. The second step is to standardized the monthly EPU to unit standard deviation from the years which the EPU will be measured. The third step is then to add the unit standard deviation of the EPU of  the papers by month. The last step is to normalize the papers to a mean of 100 for the years studied. This is the way Baker et al.(2015) derived at the political uncertainty index and this procedure is repeated to calculate the EPU for each of the eight OECD countries.</w:t>
      </w:r>
    </w:p>
    <w:p w:rsidR="00856A94" w:rsidRPr="00D17B6A" w:rsidRDefault="00856A94" w:rsidP="00125657">
      <w:pPr>
        <w:spacing w:line="360" w:lineRule="auto"/>
        <w:jc w:val="both"/>
        <w:rPr>
          <w:lang w:val="en-US"/>
        </w:rPr>
      </w:pPr>
    </w:p>
    <w:p w:rsidR="00626AA5" w:rsidRDefault="0055753C" w:rsidP="00125657">
      <w:pPr>
        <w:spacing w:line="360" w:lineRule="auto"/>
        <w:jc w:val="both"/>
        <w:rPr>
          <w:rFonts w:ascii="Times New Roman" w:eastAsia="Times New Roman" w:hAnsi="Times New Roman" w:cs="Times New Roman"/>
          <w:sz w:val="24"/>
          <w:szCs w:val="24"/>
          <w:lang w:val="en-US"/>
        </w:rPr>
      </w:pPr>
      <w:r w:rsidRPr="00D17B6A">
        <w:rPr>
          <w:rFonts w:ascii="Times New Roman" w:eastAsia="Times New Roman" w:hAnsi="Times New Roman" w:cs="Times New Roman"/>
          <w:sz w:val="24"/>
          <w:szCs w:val="24"/>
          <w:lang w:val="en-US"/>
        </w:rPr>
        <w:t>Using the EPU index as a proxy for political uncertainty has pros and cons. The advantage of measuring EPU using newspaper</w:t>
      </w:r>
      <w:r w:rsidR="00626AA5">
        <w:rPr>
          <w:rFonts w:ascii="Times New Roman" w:eastAsia="Times New Roman" w:hAnsi="Times New Roman" w:cs="Times New Roman"/>
          <w:sz w:val="24"/>
          <w:szCs w:val="24"/>
          <w:lang w:val="en-US"/>
        </w:rPr>
        <w:t xml:space="preserve"> is that</w:t>
      </w:r>
      <w:r w:rsidRPr="00D17B6A">
        <w:rPr>
          <w:rFonts w:ascii="Times New Roman" w:eastAsia="Times New Roman" w:hAnsi="Times New Roman" w:cs="Times New Roman"/>
          <w:sz w:val="24"/>
          <w:szCs w:val="24"/>
          <w:lang w:val="en-US"/>
        </w:rPr>
        <w:t xml:space="preserve"> one can calculate the policy conditions stretching  back decades for different countries. This is especially valuable for countries which do not have a lot of data available (Baker et al.,2015). Another advantage of using this EPU measurement is that it can capture a broad range of uncertainty which are mentioned in the newspaper. Not only short-term uncertainty (e.g. when the Fed adjust its policy rate) but also long-term uncertainty (e.g. </w:t>
      </w:r>
      <w:r w:rsidRPr="00D17B6A">
        <w:rPr>
          <w:rFonts w:ascii="Times New Roman" w:eastAsia="Times New Roman" w:hAnsi="Times New Roman" w:cs="Times New Roman"/>
          <w:sz w:val="24"/>
          <w:szCs w:val="24"/>
          <w:lang w:val="en-US"/>
        </w:rPr>
        <w:lastRenderedPageBreak/>
        <w:t xml:space="preserve">change in tax rate) can be captured. This is important because some political uncertainty can have a longer time horizon in which it takes place. The third advantage of the EPU is that from a methodological perspective. It is easy to develop and evaluate the EPU index for a country (Baker et al,2015). </w:t>
      </w:r>
    </w:p>
    <w:p w:rsidR="00856A94" w:rsidRPr="00D17B6A" w:rsidRDefault="0055753C" w:rsidP="00125657">
      <w:pPr>
        <w:spacing w:line="360" w:lineRule="auto"/>
        <w:jc w:val="both"/>
        <w:rPr>
          <w:lang w:val="en-US"/>
        </w:rPr>
      </w:pPr>
      <w:r w:rsidRPr="00D17B6A">
        <w:rPr>
          <w:rFonts w:ascii="Times New Roman" w:eastAsia="Times New Roman" w:hAnsi="Times New Roman" w:cs="Times New Roman"/>
          <w:sz w:val="24"/>
          <w:szCs w:val="24"/>
          <w:lang w:val="en-US"/>
        </w:rPr>
        <w:t xml:space="preserve">As mentioned the EPU indices are derived using newspaper-based measures of economic political uncertainty. This raises issues about the accuracy, reliability and potential biases that can occur when using the count of indices in newspapers (Baker et al.,2015). Do these indices used to calculate the EPU really reflects the political uncertainty that individuals feel in a country?  The question is how accurate can newspaper measure political uncertainty perceived by agents in the economy. Another problem with this index is that it is calculated based on the most important newspapers in a country and the other less known newspaper are ignored. This is the case when the major newspaper leave out news of political uncertainty, while the less important newspaper does have this cover in their article. Baker et al. (2015) was concerned about the reliability of the EPU index and has researched this index by comparing it with uncertainty in stock markets. According to the researchers, the EPU index does reflect the real political uncertainty in a particular country, therefore it is </w:t>
      </w:r>
      <w:r w:rsidR="00626AA5">
        <w:rPr>
          <w:rFonts w:ascii="Times New Roman" w:eastAsia="Times New Roman" w:hAnsi="Times New Roman" w:cs="Times New Roman"/>
          <w:sz w:val="24"/>
          <w:szCs w:val="24"/>
          <w:lang w:val="en-US"/>
        </w:rPr>
        <w:t>believed that EPU</w:t>
      </w:r>
      <w:r w:rsidRPr="00D17B6A">
        <w:rPr>
          <w:rFonts w:ascii="Times New Roman" w:eastAsia="Times New Roman" w:hAnsi="Times New Roman" w:cs="Times New Roman"/>
          <w:sz w:val="24"/>
          <w:szCs w:val="24"/>
          <w:lang w:val="en-US"/>
        </w:rPr>
        <w:t xml:space="preserve"> is a good indicator for policy uncertainty.</w:t>
      </w:r>
    </w:p>
    <w:p w:rsidR="00856A94" w:rsidRDefault="00856A94">
      <w:pPr>
        <w:rPr>
          <w:lang w:val="en-US"/>
        </w:rPr>
      </w:pPr>
    </w:p>
    <w:p w:rsidR="00626AA5" w:rsidRPr="00D17B6A" w:rsidRDefault="00626AA5">
      <w:pPr>
        <w:rPr>
          <w:lang w:val="en-US"/>
        </w:rPr>
      </w:pPr>
    </w:p>
    <w:p w:rsidR="00856A94" w:rsidRDefault="0055753C">
      <w:pPr>
        <w:rPr>
          <w:rFonts w:ascii="Times New Roman" w:eastAsia="Times New Roman" w:hAnsi="Times New Roman" w:cs="Times New Roman"/>
          <w:b/>
          <w:sz w:val="28"/>
          <w:szCs w:val="28"/>
          <w:lang w:val="en-US"/>
        </w:rPr>
      </w:pPr>
      <w:r w:rsidRPr="00D17B6A">
        <w:rPr>
          <w:rFonts w:ascii="Times New Roman" w:eastAsia="Times New Roman" w:hAnsi="Times New Roman" w:cs="Times New Roman"/>
          <w:b/>
          <w:sz w:val="28"/>
          <w:szCs w:val="28"/>
          <w:lang w:val="en-US"/>
        </w:rPr>
        <w:t xml:space="preserve">3.3 Control Variables </w:t>
      </w:r>
    </w:p>
    <w:p w:rsidR="00626AA5" w:rsidRPr="00D17B6A" w:rsidRDefault="00626AA5">
      <w:pPr>
        <w:rPr>
          <w:lang w:val="en-US"/>
        </w:rPr>
      </w:pPr>
    </w:p>
    <w:p w:rsidR="00856A94" w:rsidRPr="00D17B6A" w:rsidRDefault="0055753C" w:rsidP="00125657">
      <w:pPr>
        <w:spacing w:line="360" w:lineRule="auto"/>
        <w:jc w:val="both"/>
        <w:rPr>
          <w:lang w:val="en-US"/>
        </w:rPr>
      </w:pPr>
      <w:r w:rsidRPr="00D17B6A">
        <w:rPr>
          <w:rFonts w:ascii="Times New Roman" w:eastAsia="Times New Roman" w:hAnsi="Times New Roman" w:cs="Times New Roman"/>
          <w:sz w:val="24"/>
          <w:szCs w:val="24"/>
          <w:lang w:val="en-US"/>
        </w:rPr>
        <w:t>The other variables needed in this study are the control variable. These will be added to the regression to minimize biases. The third set data which is needed is the GDP. This variable is added because studies has shown that entrepreneurship is affected by the GDP. A study by Cumming et al.(2014) which uses international datasets and found that startups is positively related with</w:t>
      </w:r>
      <w:r w:rsidR="00626AA5">
        <w:rPr>
          <w:rFonts w:ascii="Times New Roman" w:eastAsia="Times New Roman" w:hAnsi="Times New Roman" w:cs="Times New Roman"/>
          <w:sz w:val="24"/>
          <w:szCs w:val="24"/>
          <w:lang w:val="en-US"/>
        </w:rPr>
        <w:t xml:space="preserve"> GDP. Thus not incorporating</w:t>
      </w:r>
      <w:r w:rsidRPr="00D17B6A">
        <w:rPr>
          <w:rFonts w:ascii="Times New Roman" w:eastAsia="Times New Roman" w:hAnsi="Times New Roman" w:cs="Times New Roman"/>
          <w:sz w:val="24"/>
          <w:szCs w:val="24"/>
          <w:lang w:val="en-US"/>
        </w:rPr>
        <w:t xml:space="preserve"> GDP would lead to </w:t>
      </w:r>
      <w:r w:rsidR="00626AA5">
        <w:rPr>
          <w:rFonts w:ascii="Times New Roman" w:eastAsia="Times New Roman" w:hAnsi="Times New Roman" w:cs="Times New Roman"/>
          <w:sz w:val="24"/>
          <w:szCs w:val="24"/>
          <w:lang w:val="en-US"/>
        </w:rPr>
        <w:t xml:space="preserve">biases. </w:t>
      </w:r>
      <w:r w:rsidRPr="00D17B6A">
        <w:rPr>
          <w:rFonts w:ascii="Times New Roman" w:eastAsia="Times New Roman" w:hAnsi="Times New Roman" w:cs="Times New Roman"/>
          <w:sz w:val="24"/>
          <w:szCs w:val="24"/>
          <w:lang w:val="en-US"/>
        </w:rPr>
        <w:t>GDP stands for Gross Development Product, which measures the yearly monetary value of all final goods and services produced in a country plus any product taxes and minus any subsidies not included in the value of the products. This data is provided by The World Bank on a yearly basis for each of the countries in U.S. dollars. The GDP of a country is converted into U.S. dollars from domestic currencies using a single year official exchange rate. Converting the GDP of the countries from different currencies to a single currency is done for efficiently comparing GDP between countries.</w:t>
      </w:r>
    </w:p>
    <w:p w:rsidR="00856A94" w:rsidRPr="00D17B6A" w:rsidRDefault="0055753C" w:rsidP="00125657">
      <w:pPr>
        <w:spacing w:line="360" w:lineRule="auto"/>
        <w:jc w:val="both"/>
        <w:rPr>
          <w:lang w:val="en-US"/>
        </w:rPr>
      </w:pPr>
      <w:r w:rsidRPr="00D17B6A">
        <w:rPr>
          <w:rFonts w:ascii="Times New Roman" w:eastAsia="Times New Roman" w:hAnsi="Times New Roman" w:cs="Times New Roman"/>
          <w:sz w:val="24"/>
          <w:szCs w:val="24"/>
          <w:lang w:val="en-US"/>
        </w:rPr>
        <w:lastRenderedPageBreak/>
        <w:t>The fourth variable needed IIR which stan</w:t>
      </w:r>
      <w:r w:rsidR="00626AA5">
        <w:rPr>
          <w:rFonts w:ascii="Times New Roman" w:eastAsia="Times New Roman" w:hAnsi="Times New Roman" w:cs="Times New Roman"/>
          <w:sz w:val="24"/>
          <w:szCs w:val="24"/>
          <w:lang w:val="en-US"/>
        </w:rPr>
        <w:t xml:space="preserve">ds for informal investment rate, </w:t>
      </w:r>
      <w:r w:rsidRPr="00D17B6A">
        <w:rPr>
          <w:rFonts w:ascii="Times New Roman" w:eastAsia="Times New Roman" w:hAnsi="Times New Roman" w:cs="Times New Roman"/>
          <w:sz w:val="24"/>
          <w:szCs w:val="24"/>
          <w:lang w:val="en-US"/>
        </w:rPr>
        <w:t xml:space="preserve">which is the percentage of people between 18 and 64 who have provided investment funds in the three past years to others who have started a new business. This is added as a control variable, because research has shown that the ease of getting financial support does influence the amount of entrepreneurial activity (Kerr &amp; Nanda, 2009). And the IIR does give an indication of the ease of </w:t>
      </w:r>
      <w:r w:rsidR="00626AA5">
        <w:rPr>
          <w:rFonts w:ascii="Times New Roman" w:eastAsia="Times New Roman" w:hAnsi="Times New Roman" w:cs="Times New Roman"/>
          <w:sz w:val="24"/>
          <w:szCs w:val="24"/>
          <w:lang w:val="en-US"/>
        </w:rPr>
        <w:t xml:space="preserve">entrepreneurs to get </w:t>
      </w:r>
      <w:r w:rsidRPr="00D17B6A">
        <w:rPr>
          <w:rFonts w:ascii="Times New Roman" w:eastAsia="Times New Roman" w:hAnsi="Times New Roman" w:cs="Times New Roman"/>
          <w:sz w:val="24"/>
          <w:szCs w:val="24"/>
          <w:lang w:val="en-US"/>
        </w:rPr>
        <w:t>financial support. This data is provided by the GEM on a y</w:t>
      </w:r>
      <w:r w:rsidR="00626AA5">
        <w:rPr>
          <w:rFonts w:ascii="Times New Roman" w:eastAsia="Times New Roman" w:hAnsi="Times New Roman" w:cs="Times New Roman"/>
          <w:sz w:val="24"/>
          <w:szCs w:val="24"/>
          <w:lang w:val="en-US"/>
        </w:rPr>
        <w:t xml:space="preserve">early basis from 2001 till 2015, </w:t>
      </w:r>
      <w:r w:rsidRPr="00D17B6A">
        <w:rPr>
          <w:rFonts w:ascii="Times New Roman" w:eastAsia="Times New Roman" w:hAnsi="Times New Roman" w:cs="Times New Roman"/>
          <w:sz w:val="24"/>
          <w:szCs w:val="24"/>
          <w:lang w:val="en-US"/>
        </w:rPr>
        <w:t xml:space="preserve">which is based on surveys from </w:t>
      </w:r>
      <w:r w:rsidR="00626AA5">
        <w:rPr>
          <w:rFonts w:ascii="Times New Roman" w:eastAsia="Times New Roman" w:hAnsi="Times New Roman" w:cs="Times New Roman"/>
          <w:sz w:val="24"/>
          <w:szCs w:val="24"/>
          <w:lang w:val="en-US"/>
        </w:rPr>
        <w:t xml:space="preserve">the landline telephone coverage, </w:t>
      </w:r>
      <w:r w:rsidRPr="00D17B6A">
        <w:rPr>
          <w:rFonts w:ascii="Times New Roman" w:eastAsia="Times New Roman" w:hAnsi="Times New Roman" w:cs="Times New Roman"/>
          <w:sz w:val="24"/>
          <w:szCs w:val="24"/>
          <w:lang w:val="en-US"/>
        </w:rPr>
        <w:t>where the landline telephone coverage of a country is at least 85%. In other situation where the landline telephone coverage is less than 85%, a face-to-face interview technique and or a mobile phone coverage are also used in the survey.</w:t>
      </w:r>
    </w:p>
    <w:p w:rsidR="00856A94" w:rsidRPr="00D17B6A" w:rsidRDefault="0055753C" w:rsidP="0047475C">
      <w:pPr>
        <w:spacing w:line="360" w:lineRule="auto"/>
        <w:jc w:val="both"/>
        <w:rPr>
          <w:lang w:val="en-US"/>
        </w:rPr>
      </w:pPr>
      <w:r w:rsidRPr="00D17B6A">
        <w:rPr>
          <w:rFonts w:ascii="Times New Roman" w:eastAsia="Times New Roman" w:hAnsi="Times New Roman" w:cs="Times New Roman"/>
          <w:sz w:val="24"/>
          <w:szCs w:val="24"/>
          <w:lang w:val="en-US"/>
        </w:rPr>
        <w:t xml:space="preserve">The fifth variable which will be used in this study is the unemployment rate (U) ,which is the share of the labor force which do not have a job, but are available for and seeking employment. Recent studies </w:t>
      </w:r>
      <w:r w:rsidR="00626AA5">
        <w:rPr>
          <w:rFonts w:ascii="Times New Roman" w:eastAsia="Times New Roman" w:hAnsi="Times New Roman" w:cs="Times New Roman"/>
          <w:sz w:val="24"/>
          <w:szCs w:val="24"/>
          <w:lang w:val="en-US"/>
        </w:rPr>
        <w:t>have shown</w:t>
      </w:r>
      <w:r w:rsidRPr="00D17B6A">
        <w:rPr>
          <w:rFonts w:ascii="Times New Roman" w:eastAsia="Times New Roman" w:hAnsi="Times New Roman" w:cs="Times New Roman"/>
          <w:sz w:val="24"/>
          <w:szCs w:val="24"/>
          <w:lang w:val="en-US"/>
        </w:rPr>
        <w:t xml:space="preserve"> that unemployment does influence the entrepreneurship (Thurik et al.,2008), therefore unemployment is added as control variable in this study. This data set is provided by The World Bank on a yearly basis.</w:t>
      </w:r>
    </w:p>
    <w:p w:rsidR="00856A94" w:rsidRPr="00D17B6A" w:rsidRDefault="00856A94" w:rsidP="00125657">
      <w:pPr>
        <w:spacing w:line="360" w:lineRule="auto"/>
        <w:jc w:val="both"/>
        <w:rPr>
          <w:lang w:val="en-US"/>
        </w:rPr>
      </w:pPr>
    </w:p>
    <w:p w:rsidR="00856A94" w:rsidRPr="00D17B6A" w:rsidRDefault="00856A94">
      <w:pPr>
        <w:rPr>
          <w:lang w:val="en-US"/>
        </w:rPr>
      </w:pPr>
    </w:p>
    <w:p w:rsidR="00125657" w:rsidRDefault="00125657">
      <w:pPr>
        <w:rPr>
          <w:rFonts w:ascii="Times New Roman" w:eastAsia="Times New Roman" w:hAnsi="Times New Roman" w:cs="Times New Roman"/>
          <w:b/>
          <w:sz w:val="36"/>
          <w:szCs w:val="36"/>
          <w:lang w:val="en-US"/>
        </w:rPr>
      </w:pPr>
    </w:p>
    <w:p w:rsidR="00125657" w:rsidRDefault="00125657">
      <w:pPr>
        <w:rPr>
          <w:rFonts w:ascii="Times New Roman" w:eastAsia="Times New Roman" w:hAnsi="Times New Roman" w:cs="Times New Roman"/>
          <w:b/>
          <w:sz w:val="36"/>
          <w:szCs w:val="36"/>
          <w:lang w:val="en-US"/>
        </w:rPr>
      </w:pPr>
    </w:p>
    <w:p w:rsidR="00125657" w:rsidRDefault="00125657">
      <w:pPr>
        <w:rPr>
          <w:rFonts w:ascii="Times New Roman" w:eastAsia="Times New Roman" w:hAnsi="Times New Roman" w:cs="Times New Roman"/>
          <w:b/>
          <w:sz w:val="36"/>
          <w:szCs w:val="36"/>
          <w:lang w:val="en-US"/>
        </w:rPr>
      </w:pPr>
    </w:p>
    <w:p w:rsidR="00125657" w:rsidRDefault="00125657">
      <w:pPr>
        <w:rPr>
          <w:rFonts w:ascii="Times New Roman" w:eastAsia="Times New Roman" w:hAnsi="Times New Roman" w:cs="Times New Roman"/>
          <w:b/>
          <w:sz w:val="36"/>
          <w:szCs w:val="36"/>
          <w:lang w:val="en-US"/>
        </w:rPr>
      </w:pPr>
    </w:p>
    <w:p w:rsidR="00125657" w:rsidRDefault="00125657">
      <w:pPr>
        <w:rPr>
          <w:rFonts w:ascii="Times New Roman" w:eastAsia="Times New Roman" w:hAnsi="Times New Roman" w:cs="Times New Roman"/>
          <w:b/>
          <w:sz w:val="36"/>
          <w:szCs w:val="36"/>
          <w:lang w:val="en-US"/>
        </w:rPr>
      </w:pPr>
    </w:p>
    <w:p w:rsidR="00125657" w:rsidRDefault="00125657">
      <w:pPr>
        <w:rPr>
          <w:rFonts w:ascii="Times New Roman" w:eastAsia="Times New Roman" w:hAnsi="Times New Roman" w:cs="Times New Roman"/>
          <w:b/>
          <w:sz w:val="36"/>
          <w:szCs w:val="36"/>
          <w:lang w:val="en-US"/>
        </w:rPr>
      </w:pPr>
    </w:p>
    <w:p w:rsidR="00125657" w:rsidRDefault="00125657">
      <w:pPr>
        <w:rPr>
          <w:rFonts w:ascii="Times New Roman" w:eastAsia="Times New Roman" w:hAnsi="Times New Roman" w:cs="Times New Roman"/>
          <w:b/>
          <w:sz w:val="36"/>
          <w:szCs w:val="36"/>
          <w:lang w:val="en-US"/>
        </w:rPr>
      </w:pPr>
    </w:p>
    <w:p w:rsidR="00125657" w:rsidRDefault="00125657">
      <w:pPr>
        <w:rPr>
          <w:rFonts w:ascii="Times New Roman" w:eastAsia="Times New Roman" w:hAnsi="Times New Roman" w:cs="Times New Roman"/>
          <w:b/>
          <w:sz w:val="36"/>
          <w:szCs w:val="36"/>
          <w:lang w:val="en-US"/>
        </w:rPr>
      </w:pPr>
    </w:p>
    <w:p w:rsidR="00626AA5" w:rsidRDefault="00626AA5">
      <w:pPr>
        <w:rPr>
          <w:rFonts w:ascii="Times New Roman" w:eastAsia="Times New Roman" w:hAnsi="Times New Roman" w:cs="Times New Roman"/>
          <w:b/>
          <w:sz w:val="36"/>
          <w:szCs w:val="36"/>
          <w:lang w:val="en-US"/>
        </w:rPr>
      </w:pPr>
    </w:p>
    <w:p w:rsidR="00626AA5" w:rsidRDefault="00626AA5">
      <w:pPr>
        <w:rPr>
          <w:rFonts w:ascii="Times New Roman" w:eastAsia="Times New Roman" w:hAnsi="Times New Roman" w:cs="Times New Roman"/>
          <w:b/>
          <w:sz w:val="36"/>
          <w:szCs w:val="36"/>
          <w:lang w:val="en-US"/>
        </w:rPr>
      </w:pPr>
    </w:p>
    <w:p w:rsidR="00856A94" w:rsidRPr="00D17B6A" w:rsidRDefault="0055753C">
      <w:pPr>
        <w:rPr>
          <w:lang w:val="en-US"/>
        </w:rPr>
      </w:pPr>
      <w:r w:rsidRPr="00D17B6A">
        <w:rPr>
          <w:rFonts w:ascii="Times New Roman" w:eastAsia="Times New Roman" w:hAnsi="Times New Roman" w:cs="Times New Roman"/>
          <w:b/>
          <w:sz w:val="36"/>
          <w:szCs w:val="36"/>
          <w:lang w:val="en-US"/>
        </w:rPr>
        <w:lastRenderedPageBreak/>
        <w:t>4. Methodology</w:t>
      </w:r>
    </w:p>
    <w:p w:rsidR="0047475C" w:rsidRDefault="0047475C" w:rsidP="00626AA5">
      <w:pPr>
        <w:rPr>
          <w:b/>
          <w:lang w:val="en-US"/>
        </w:rPr>
      </w:pPr>
    </w:p>
    <w:p w:rsidR="00626AA5" w:rsidRPr="00626AA5" w:rsidRDefault="00626AA5" w:rsidP="00626AA5">
      <w:pPr>
        <w:rPr>
          <w:b/>
          <w:lang w:val="en-US"/>
        </w:rPr>
      </w:pPr>
      <w:r w:rsidRPr="00626AA5">
        <w:rPr>
          <w:b/>
          <w:lang w:val="en-US"/>
        </w:rPr>
        <w:t>List of acronyms</w:t>
      </w:r>
    </w:p>
    <w:p w:rsidR="00626AA5" w:rsidRPr="00626AA5" w:rsidRDefault="00626AA5" w:rsidP="00626AA5">
      <w:pPr>
        <w:rPr>
          <w:rFonts w:ascii="Times New Roman" w:hAnsi="Times New Roman" w:cs="Times New Roman"/>
          <w:lang w:val="en-US"/>
        </w:rPr>
      </w:pPr>
      <w:r w:rsidRPr="00626AA5">
        <w:rPr>
          <w:rFonts w:ascii="Times New Roman" w:hAnsi="Times New Roman" w:cs="Times New Roman"/>
          <w:lang w:val="en-US"/>
        </w:rPr>
        <w:t xml:space="preserve">    TEA</w:t>
      </w:r>
      <w:r w:rsidRPr="00626AA5">
        <w:rPr>
          <w:rFonts w:ascii="Times New Roman" w:hAnsi="Times New Roman" w:cs="Times New Roman"/>
          <w:lang w:val="en-US"/>
        </w:rPr>
        <w:tab/>
      </w:r>
      <w:r w:rsidRPr="00626AA5">
        <w:rPr>
          <w:rFonts w:ascii="Times New Roman" w:hAnsi="Times New Roman" w:cs="Times New Roman"/>
          <w:lang w:val="en-US"/>
        </w:rPr>
        <w:tab/>
        <w:t>Total Entrepreneurial Activity</w:t>
      </w:r>
    </w:p>
    <w:p w:rsidR="00626AA5" w:rsidRPr="00626AA5" w:rsidRDefault="00626AA5" w:rsidP="00626AA5">
      <w:pPr>
        <w:rPr>
          <w:rFonts w:ascii="Times New Roman" w:hAnsi="Times New Roman" w:cs="Times New Roman"/>
          <w:lang w:val="en-US"/>
        </w:rPr>
      </w:pPr>
      <w:r w:rsidRPr="00626AA5">
        <w:rPr>
          <w:rFonts w:ascii="Times New Roman" w:hAnsi="Times New Roman" w:cs="Times New Roman"/>
          <w:lang w:val="en-US"/>
        </w:rPr>
        <w:t xml:space="preserve">    EPU     </w:t>
      </w:r>
      <w:r w:rsidRPr="00626AA5">
        <w:rPr>
          <w:rFonts w:ascii="Times New Roman" w:hAnsi="Times New Roman" w:cs="Times New Roman"/>
          <w:lang w:val="en-US"/>
        </w:rPr>
        <w:tab/>
        <w:t xml:space="preserve"> Economic Political Uncertainty</w:t>
      </w:r>
    </w:p>
    <w:p w:rsidR="00626AA5" w:rsidRPr="00626AA5" w:rsidRDefault="00626AA5" w:rsidP="00626AA5">
      <w:pPr>
        <w:rPr>
          <w:rFonts w:ascii="Times New Roman" w:hAnsi="Times New Roman" w:cs="Times New Roman"/>
          <w:lang w:val="en-US"/>
        </w:rPr>
      </w:pPr>
      <w:r w:rsidRPr="00626AA5">
        <w:rPr>
          <w:rFonts w:ascii="Times New Roman" w:hAnsi="Times New Roman" w:cs="Times New Roman"/>
          <w:lang w:val="en-US"/>
        </w:rPr>
        <w:t xml:space="preserve">    GDP</w:t>
      </w:r>
      <w:r w:rsidRPr="00626AA5">
        <w:rPr>
          <w:rFonts w:ascii="Times New Roman" w:hAnsi="Times New Roman" w:cs="Times New Roman"/>
          <w:lang w:val="en-US"/>
        </w:rPr>
        <w:tab/>
        <w:t xml:space="preserve"> </w:t>
      </w:r>
      <w:r>
        <w:rPr>
          <w:rFonts w:ascii="Times New Roman" w:hAnsi="Times New Roman" w:cs="Times New Roman"/>
          <w:lang w:val="en-US"/>
        </w:rPr>
        <w:tab/>
        <w:t xml:space="preserve"> </w:t>
      </w:r>
      <w:r w:rsidRPr="00626AA5">
        <w:rPr>
          <w:rFonts w:ascii="Times New Roman" w:hAnsi="Times New Roman" w:cs="Times New Roman"/>
          <w:lang w:val="en-US"/>
        </w:rPr>
        <w:t>Gross Development Product</w:t>
      </w:r>
    </w:p>
    <w:p w:rsidR="00626AA5" w:rsidRPr="00626AA5" w:rsidRDefault="00626AA5" w:rsidP="00626AA5">
      <w:pPr>
        <w:rPr>
          <w:rFonts w:ascii="Times New Roman" w:hAnsi="Times New Roman" w:cs="Times New Roman"/>
          <w:lang w:val="en-US"/>
        </w:rPr>
      </w:pPr>
      <w:r w:rsidRPr="00626AA5">
        <w:rPr>
          <w:rFonts w:ascii="Times New Roman" w:hAnsi="Times New Roman" w:cs="Times New Roman"/>
          <w:lang w:val="en-US"/>
        </w:rPr>
        <w:t xml:space="preserve">    IIR</w:t>
      </w:r>
      <w:r w:rsidRPr="00626AA5">
        <w:rPr>
          <w:rFonts w:ascii="Times New Roman" w:hAnsi="Times New Roman" w:cs="Times New Roman"/>
          <w:lang w:val="en-US"/>
        </w:rPr>
        <w:tab/>
      </w:r>
      <w:r w:rsidRPr="00626AA5">
        <w:rPr>
          <w:rFonts w:ascii="Times New Roman" w:hAnsi="Times New Roman" w:cs="Times New Roman"/>
          <w:lang w:val="en-US"/>
        </w:rPr>
        <w:tab/>
        <w:t xml:space="preserve"> Informal Investment Rate</w:t>
      </w:r>
    </w:p>
    <w:p w:rsidR="00856A94" w:rsidRPr="00626AA5" w:rsidRDefault="00626AA5" w:rsidP="00626AA5">
      <w:pPr>
        <w:rPr>
          <w:rFonts w:ascii="Times New Roman" w:hAnsi="Times New Roman" w:cs="Times New Roman"/>
          <w:lang w:val="en-US"/>
        </w:rPr>
      </w:pPr>
      <w:r w:rsidRPr="00626AA5">
        <w:rPr>
          <w:rFonts w:ascii="Times New Roman" w:hAnsi="Times New Roman" w:cs="Times New Roman"/>
          <w:lang w:val="en-US"/>
        </w:rPr>
        <w:t xml:space="preserve">     U</w:t>
      </w:r>
      <w:r w:rsidRPr="00626AA5">
        <w:rPr>
          <w:rFonts w:ascii="Times New Roman" w:hAnsi="Times New Roman" w:cs="Times New Roman"/>
          <w:lang w:val="en-US"/>
        </w:rPr>
        <w:tab/>
      </w:r>
      <w:r w:rsidRPr="00626AA5">
        <w:rPr>
          <w:rFonts w:ascii="Times New Roman" w:hAnsi="Times New Roman" w:cs="Times New Roman"/>
          <w:lang w:val="en-US"/>
        </w:rPr>
        <w:tab/>
        <w:t xml:space="preserve"> Unemployment</w:t>
      </w:r>
    </w:p>
    <w:p w:rsidR="00626AA5" w:rsidRDefault="00626AA5">
      <w:pPr>
        <w:rPr>
          <w:rFonts w:ascii="Times New Roman" w:eastAsia="Times New Roman" w:hAnsi="Times New Roman" w:cs="Times New Roman"/>
          <w:b/>
          <w:sz w:val="28"/>
          <w:szCs w:val="28"/>
          <w:lang w:val="en-US"/>
        </w:rPr>
      </w:pPr>
    </w:p>
    <w:p w:rsidR="00856A94" w:rsidRPr="00D17B6A" w:rsidRDefault="0055753C">
      <w:pPr>
        <w:rPr>
          <w:lang w:val="en-US"/>
        </w:rPr>
      </w:pPr>
      <w:r w:rsidRPr="00D17B6A">
        <w:rPr>
          <w:rFonts w:ascii="Times New Roman" w:eastAsia="Times New Roman" w:hAnsi="Times New Roman" w:cs="Times New Roman"/>
          <w:b/>
          <w:sz w:val="28"/>
          <w:szCs w:val="28"/>
          <w:lang w:val="en-US"/>
        </w:rPr>
        <w:t>4.1 Analyzing the panel data</w:t>
      </w:r>
    </w:p>
    <w:p w:rsidR="00856A94" w:rsidRPr="00D17B6A" w:rsidRDefault="00856A94">
      <w:pPr>
        <w:rPr>
          <w:lang w:val="en-US"/>
        </w:rPr>
      </w:pPr>
    </w:p>
    <w:p w:rsidR="00856A94" w:rsidRPr="00D17B6A" w:rsidRDefault="0055753C" w:rsidP="00125657">
      <w:pPr>
        <w:spacing w:line="360" w:lineRule="auto"/>
        <w:jc w:val="both"/>
        <w:rPr>
          <w:lang w:val="en-US"/>
        </w:rPr>
      </w:pPr>
      <w:r w:rsidRPr="00D17B6A">
        <w:rPr>
          <w:rFonts w:ascii="Times New Roman" w:eastAsia="Times New Roman" w:hAnsi="Times New Roman" w:cs="Times New Roman"/>
          <w:sz w:val="24"/>
          <w:szCs w:val="24"/>
          <w:lang w:val="en-US"/>
        </w:rPr>
        <w:t>In this study the goal is to analyze the effect of policy uncertainty on entrepreneurship. To analyze the effect of political uncertainty on entrepreneurship, a logistic model will be build.  As mentioned in the Data the first step is to collect the data to construct the panel data needed. When the panel data is constructed, the model can be built. To build a good model a few steps must be undertaken before the regression is run, which consist of a few steps of analyzing the panel data.</w:t>
      </w:r>
    </w:p>
    <w:p w:rsidR="00856A94" w:rsidRPr="00D17B6A" w:rsidRDefault="0055753C" w:rsidP="00125657">
      <w:pPr>
        <w:spacing w:line="360" w:lineRule="auto"/>
        <w:jc w:val="both"/>
        <w:rPr>
          <w:lang w:val="en-US"/>
        </w:rPr>
      </w:pPr>
      <w:r w:rsidRPr="00D17B6A">
        <w:rPr>
          <w:rFonts w:ascii="Times New Roman" w:eastAsia="Times New Roman" w:hAnsi="Times New Roman" w:cs="Times New Roman"/>
          <w:sz w:val="24"/>
          <w:szCs w:val="24"/>
          <w:lang w:val="en-US"/>
        </w:rPr>
        <w:t xml:space="preserve">The first step is to check for outliers by plotting each variable for each country in a histogram. Sometimes it can be the case that there are values among the sample which are extreme different from the sample set, which are called outliers. It is important to check for outliers, because OLS regression is very sensitive for outliers and therefore outliers </w:t>
      </w:r>
      <w:r w:rsidR="0047475C" w:rsidRPr="00D17B6A">
        <w:rPr>
          <w:rFonts w:ascii="Times New Roman" w:eastAsia="Times New Roman" w:hAnsi="Times New Roman" w:cs="Times New Roman"/>
          <w:sz w:val="24"/>
          <w:szCs w:val="24"/>
          <w:lang w:val="en-US"/>
        </w:rPr>
        <w:t xml:space="preserve">can </w:t>
      </w:r>
      <w:r w:rsidRPr="00D17B6A">
        <w:rPr>
          <w:rFonts w:ascii="Times New Roman" w:eastAsia="Times New Roman" w:hAnsi="Times New Roman" w:cs="Times New Roman"/>
          <w:sz w:val="24"/>
          <w:szCs w:val="24"/>
          <w:lang w:val="en-US"/>
        </w:rPr>
        <w:t xml:space="preserve">affect the coefficients of the regression. In statistics the most appropriate way to deal with outliers in a sample set is to drop them out of the data. For all the variables for each country a histogram is plotted and from the histogram no outliers can be detected for the variables. Therefore no variable in the sample needs to be dropped. </w:t>
      </w:r>
    </w:p>
    <w:p w:rsidR="0047475C" w:rsidRDefault="0055753C" w:rsidP="0047475C">
      <w:pPr>
        <w:spacing w:line="360" w:lineRule="auto"/>
        <w:jc w:val="both"/>
        <w:rPr>
          <w:rFonts w:ascii="Times New Roman" w:eastAsia="Times New Roman" w:hAnsi="Times New Roman" w:cs="Times New Roman"/>
          <w:sz w:val="24"/>
          <w:szCs w:val="24"/>
          <w:lang w:val="en-US"/>
        </w:rPr>
      </w:pPr>
      <w:r w:rsidRPr="00D17B6A">
        <w:rPr>
          <w:rFonts w:ascii="Times New Roman" w:eastAsia="Times New Roman" w:hAnsi="Times New Roman" w:cs="Times New Roman"/>
          <w:sz w:val="24"/>
          <w:szCs w:val="24"/>
          <w:lang w:val="en-US"/>
        </w:rPr>
        <w:t xml:space="preserve">The second step is to make a correlation matrix for the variables. This is done to look whether there is multicollinearity; one or more variable which are highly correlated with each other. Multicollinearity is one of the assumptions for the OLS regression which needs to hold for a good regression analyses. The problem with multicollinearity is that it could lead to insignificance of the coefficients. A correlation coefficient of ± 0.10 is regarded as a small effect, ±0.30 is a medium effect, a correlation effect of ±0.50 is regarded as a large effect between </w:t>
      </w:r>
      <w:r w:rsidR="0047475C">
        <w:rPr>
          <w:rFonts w:ascii="Times New Roman" w:eastAsia="Times New Roman" w:hAnsi="Times New Roman" w:cs="Times New Roman"/>
          <w:sz w:val="24"/>
          <w:szCs w:val="24"/>
          <w:lang w:val="en-US"/>
        </w:rPr>
        <w:t>the two variables (Field,2009).</w:t>
      </w:r>
      <w:r w:rsidR="00A019DE">
        <w:rPr>
          <w:rFonts w:ascii="Times New Roman" w:eastAsia="Times New Roman" w:hAnsi="Times New Roman" w:cs="Times New Roman"/>
          <w:sz w:val="24"/>
          <w:szCs w:val="24"/>
          <w:lang w:val="en-US"/>
        </w:rPr>
        <w:t xml:space="preserve"> </w:t>
      </w:r>
      <w:r w:rsidR="0047475C" w:rsidRPr="0047475C">
        <w:rPr>
          <w:rFonts w:ascii="Times New Roman" w:eastAsia="Times New Roman" w:hAnsi="Times New Roman" w:cs="Times New Roman"/>
          <w:sz w:val="24"/>
          <w:szCs w:val="24"/>
          <w:lang w:val="en-US"/>
        </w:rPr>
        <w:t xml:space="preserve">From </w:t>
      </w:r>
      <w:r w:rsidRPr="00D17B6A">
        <w:rPr>
          <w:rFonts w:ascii="Times New Roman" w:eastAsia="Times New Roman" w:hAnsi="Times New Roman" w:cs="Times New Roman"/>
          <w:sz w:val="24"/>
          <w:szCs w:val="24"/>
          <w:lang w:val="en-US"/>
        </w:rPr>
        <w:t xml:space="preserve">the correlation matrix the correlation between the dependent </w:t>
      </w:r>
      <w:r w:rsidRPr="00D17B6A">
        <w:rPr>
          <w:rFonts w:ascii="Times New Roman" w:eastAsia="Times New Roman" w:hAnsi="Times New Roman" w:cs="Times New Roman"/>
          <w:sz w:val="24"/>
          <w:szCs w:val="24"/>
          <w:lang w:val="en-US"/>
        </w:rPr>
        <w:lastRenderedPageBreak/>
        <w:t xml:space="preserve">variable (TEA) and political uncertainty </w:t>
      </w:r>
      <w:r w:rsidR="0047475C">
        <w:rPr>
          <w:rFonts w:ascii="Times New Roman" w:eastAsia="Times New Roman" w:hAnsi="Times New Roman" w:cs="Times New Roman"/>
          <w:sz w:val="24"/>
          <w:szCs w:val="24"/>
          <w:lang w:val="en-US"/>
        </w:rPr>
        <w:t>(EPU</w:t>
      </w:r>
      <w:r w:rsidRPr="00D17B6A">
        <w:rPr>
          <w:rFonts w:ascii="Times New Roman" w:eastAsia="Times New Roman" w:hAnsi="Times New Roman" w:cs="Times New Roman"/>
          <w:sz w:val="24"/>
          <w:szCs w:val="24"/>
          <w:lang w:val="en-US"/>
        </w:rPr>
        <w:t>) is 0.1635 which is considered a small effect. The correlation between the dependent variable and other control variables; U, LGDP and IIR is -0.0765, -0.1606 and 0.2312 respectively. Correlation between other variables range</w:t>
      </w:r>
      <w:r w:rsidR="006D59AF">
        <w:rPr>
          <w:rFonts w:ascii="Times New Roman" w:eastAsia="Times New Roman" w:hAnsi="Times New Roman" w:cs="Times New Roman"/>
          <w:sz w:val="24"/>
          <w:szCs w:val="24"/>
          <w:lang w:val="en-US"/>
        </w:rPr>
        <w:t>s from small and medium effect. From the table is there no large effect to be detected and therefore</w:t>
      </w:r>
      <w:r w:rsidR="00A019DE">
        <w:rPr>
          <w:rFonts w:ascii="Times New Roman" w:eastAsia="Times New Roman" w:hAnsi="Times New Roman" w:cs="Times New Roman"/>
          <w:sz w:val="24"/>
          <w:szCs w:val="24"/>
          <w:lang w:val="en-US"/>
        </w:rPr>
        <w:t xml:space="preserve"> </w:t>
      </w:r>
      <w:r w:rsidR="006D59AF">
        <w:rPr>
          <w:rFonts w:ascii="Times New Roman" w:eastAsia="Times New Roman" w:hAnsi="Times New Roman" w:cs="Times New Roman"/>
          <w:sz w:val="24"/>
          <w:szCs w:val="24"/>
          <w:lang w:val="en-US"/>
        </w:rPr>
        <w:t>there is no multicollinearity problem with our variables.</w:t>
      </w:r>
    </w:p>
    <w:p w:rsidR="00A019DE" w:rsidRDefault="00A019DE" w:rsidP="0047475C">
      <w:pPr>
        <w:spacing w:line="360" w:lineRule="auto"/>
        <w:jc w:val="both"/>
        <w:rPr>
          <w:rFonts w:ascii="Times New Roman" w:eastAsia="Times New Roman" w:hAnsi="Times New Roman" w:cs="Times New Roman"/>
          <w:b/>
          <w:sz w:val="24"/>
          <w:szCs w:val="24"/>
          <w:lang w:val="en-US"/>
        </w:rPr>
      </w:pPr>
    </w:p>
    <w:p w:rsidR="00A019DE" w:rsidRPr="00A019DE" w:rsidRDefault="00F364AB" w:rsidP="00F364AB">
      <w:pPr>
        <w:spacing w:line="36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Table 1.</w:t>
      </w:r>
      <w:r w:rsidR="005D729E">
        <w:rPr>
          <w:rFonts w:ascii="Times New Roman" w:eastAsia="Times New Roman" w:hAnsi="Times New Roman" w:cs="Times New Roman"/>
          <w:b/>
          <w:sz w:val="24"/>
          <w:szCs w:val="24"/>
          <w:lang w:val="en-US"/>
        </w:rPr>
        <w:t xml:space="preserve"> </w:t>
      </w:r>
      <w:r w:rsidR="00A019DE" w:rsidRPr="00A019DE">
        <w:rPr>
          <w:rFonts w:ascii="Times New Roman" w:eastAsia="Times New Roman" w:hAnsi="Times New Roman" w:cs="Times New Roman"/>
          <w:b/>
          <w:sz w:val="24"/>
          <w:szCs w:val="24"/>
          <w:lang w:val="en-US"/>
        </w:rPr>
        <w:t>Correlation matrix</w:t>
      </w:r>
    </w:p>
    <w:tbl>
      <w:tblPr>
        <w:tblStyle w:val="a"/>
        <w:tblpPr w:leftFromText="141" w:rightFromText="141" w:vertAnchor="text" w:horzAnchor="margin" w:tblpX="100" w:tblpY="242"/>
        <w:tblW w:w="75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6"/>
        <w:gridCol w:w="1296"/>
        <w:gridCol w:w="1296"/>
        <w:gridCol w:w="1296"/>
        <w:gridCol w:w="1296"/>
        <w:gridCol w:w="1296"/>
      </w:tblGrid>
      <w:tr w:rsidR="00A019DE" w:rsidRPr="005D729E" w:rsidTr="00F364AB">
        <w:tc>
          <w:tcPr>
            <w:tcW w:w="1096" w:type="dxa"/>
            <w:tcMar>
              <w:top w:w="100" w:type="dxa"/>
              <w:left w:w="100" w:type="dxa"/>
              <w:bottom w:w="100" w:type="dxa"/>
              <w:right w:w="100" w:type="dxa"/>
            </w:tcMar>
          </w:tcPr>
          <w:p w:rsidR="00A019DE" w:rsidRPr="0047475C" w:rsidRDefault="00A019DE" w:rsidP="00F364AB">
            <w:pPr>
              <w:widowControl w:val="0"/>
              <w:spacing w:after="0" w:line="240" w:lineRule="auto"/>
              <w:rPr>
                <w:lang w:val="en-US"/>
              </w:rPr>
            </w:pPr>
          </w:p>
        </w:tc>
        <w:tc>
          <w:tcPr>
            <w:tcW w:w="1296" w:type="dxa"/>
            <w:tcMar>
              <w:top w:w="100" w:type="dxa"/>
              <w:left w:w="100" w:type="dxa"/>
              <w:bottom w:w="100" w:type="dxa"/>
              <w:right w:w="100" w:type="dxa"/>
            </w:tcMar>
          </w:tcPr>
          <w:p w:rsidR="00A019DE" w:rsidRPr="005D729E" w:rsidRDefault="00A019DE" w:rsidP="00F364AB">
            <w:pPr>
              <w:widowControl w:val="0"/>
              <w:spacing w:after="0" w:line="240" w:lineRule="auto"/>
              <w:rPr>
                <w:lang w:val="en-US"/>
              </w:rPr>
            </w:pPr>
            <w:r w:rsidRPr="005D729E">
              <w:rPr>
                <w:rFonts w:ascii="Times New Roman" w:eastAsia="Times New Roman" w:hAnsi="Times New Roman" w:cs="Times New Roman"/>
                <w:sz w:val="24"/>
                <w:szCs w:val="24"/>
                <w:lang w:val="en-US"/>
              </w:rPr>
              <w:t>TEA</w:t>
            </w:r>
          </w:p>
        </w:tc>
        <w:tc>
          <w:tcPr>
            <w:tcW w:w="1296" w:type="dxa"/>
            <w:tcMar>
              <w:top w:w="100" w:type="dxa"/>
              <w:left w:w="100" w:type="dxa"/>
              <w:bottom w:w="100" w:type="dxa"/>
              <w:right w:w="100" w:type="dxa"/>
            </w:tcMar>
          </w:tcPr>
          <w:p w:rsidR="00A019DE" w:rsidRPr="005D729E" w:rsidRDefault="00A019DE" w:rsidP="00F364AB">
            <w:pPr>
              <w:widowControl w:val="0"/>
              <w:spacing w:after="0" w:line="240" w:lineRule="auto"/>
              <w:rPr>
                <w:lang w:val="en-US"/>
              </w:rPr>
            </w:pPr>
            <w:r w:rsidRPr="005D729E">
              <w:rPr>
                <w:rFonts w:ascii="Times New Roman" w:eastAsia="Times New Roman" w:hAnsi="Times New Roman" w:cs="Times New Roman"/>
                <w:sz w:val="24"/>
                <w:szCs w:val="24"/>
                <w:lang w:val="en-US"/>
              </w:rPr>
              <w:t>U</w:t>
            </w:r>
          </w:p>
        </w:tc>
        <w:tc>
          <w:tcPr>
            <w:tcW w:w="1296" w:type="dxa"/>
            <w:tcMar>
              <w:top w:w="100" w:type="dxa"/>
              <w:left w:w="100" w:type="dxa"/>
              <w:bottom w:w="100" w:type="dxa"/>
              <w:right w:w="100" w:type="dxa"/>
            </w:tcMar>
          </w:tcPr>
          <w:p w:rsidR="00A019DE" w:rsidRPr="005D729E" w:rsidRDefault="00F364AB" w:rsidP="00F364AB">
            <w:pPr>
              <w:widowControl w:val="0"/>
              <w:spacing w:after="0" w:line="240" w:lineRule="auto"/>
              <w:rPr>
                <w:lang w:val="en-US"/>
              </w:rPr>
            </w:pPr>
            <w:r w:rsidRPr="005D729E">
              <w:rPr>
                <w:rFonts w:ascii="Times New Roman" w:eastAsia="Times New Roman" w:hAnsi="Times New Roman" w:cs="Times New Roman"/>
                <w:sz w:val="24"/>
                <w:szCs w:val="24"/>
                <w:lang w:val="en-US"/>
              </w:rPr>
              <w:t>EPU</w:t>
            </w:r>
          </w:p>
        </w:tc>
        <w:tc>
          <w:tcPr>
            <w:tcW w:w="1296" w:type="dxa"/>
            <w:tcMar>
              <w:top w:w="100" w:type="dxa"/>
              <w:left w:w="100" w:type="dxa"/>
              <w:bottom w:w="100" w:type="dxa"/>
              <w:right w:w="100" w:type="dxa"/>
            </w:tcMar>
          </w:tcPr>
          <w:p w:rsidR="00A019DE" w:rsidRPr="005D729E" w:rsidRDefault="00A019DE" w:rsidP="00F364AB">
            <w:pPr>
              <w:widowControl w:val="0"/>
              <w:spacing w:after="0" w:line="240" w:lineRule="auto"/>
              <w:rPr>
                <w:lang w:val="en-US"/>
              </w:rPr>
            </w:pPr>
            <w:r w:rsidRPr="005D729E">
              <w:rPr>
                <w:rFonts w:ascii="Times New Roman" w:eastAsia="Times New Roman" w:hAnsi="Times New Roman" w:cs="Times New Roman"/>
                <w:sz w:val="24"/>
                <w:szCs w:val="24"/>
                <w:lang w:val="en-US"/>
              </w:rPr>
              <w:t>LGDP</w:t>
            </w:r>
          </w:p>
        </w:tc>
        <w:tc>
          <w:tcPr>
            <w:tcW w:w="1296" w:type="dxa"/>
            <w:tcMar>
              <w:top w:w="100" w:type="dxa"/>
              <w:left w:w="100" w:type="dxa"/>
              <w:bottom w:w="100" w:type="dxa"/>
              <w:right w:w="100" w:type="dxa"/>
            </w:tcMar>
          </w:tcPr>
          <w:p w:rsidR="00A019DE" w:rsidRPr="005D729E" w:rsidRDefault="00A019DE" w:rsidP="00F364AB">
            <w:pPr>
              <w:widowControl w:val="0"/>
              <w:spacing w:after="0" w:line="240" w:lineRule="auto"/>
              <w:rPr>
                <w:lang w:val="en-US"/>
              </w:rPr>
            </w:pPr>
            <w:r w:rsidRPr="005D729E">
              <w:rPr>
                <w:rFonts w:ascii="Times New Roman" w:eastAsia="Times New Roman" w:hAnsi="Times New Roman" w:cs="Times New Roman"/>
                <w:sz w:val="24"/>
                <w:szCs w:val="24"/>
                <w:lang w:val="en-US"/>
              </w:rPr>
              <w:t>IIR</w:t>
            </w:r>
          </w:p>
        </w:tc>
      </w:tr>
      <w:tr w:rsidR="00A019DE" w:rsidRPr="005D729E" w:rsidTr="00F364AB">
        <w:tc>
          <w:tcPr>
            <w:tcW w:w="1096" w:type="dxa"/>
            <w:tcMar>
              <w:top w:w="100" w:type="dxa"/>
              <w:left w:w="100" w:type="dxa"/>
              <w:bottom w:w="100" w:type="dxa"/>
              <w:right w:w="100" w:type="dxa"/>
            </w:tcMar>
          </w:tcPr>
          <w:p w:rsidR="00A019DE" w:rsidRPr="005D729E" w:rsidRDefault="00A019DE" w:rsidP="00F364AB">
            <w:pPr>
              <w:widowControl w:val="0"/>
              <w:spacing w:after="0" w:line="240" w:lineRule="auto"/>
              <w:rPr>
                <w:lang w:val="en-US"/>
              </w:rPr>
            </w:pPr>
            <w:r w:rsidRPr="005D729E">
              <w:rPr>
                <w:rFonts w:ascii="Times New Roman" w:eastAsia="Times New Roman" w:hAnsi="Times New Roman" w:cs="Times New Roman"/>
                <w:sz w:val="24"/>
                <w:szCs w:val="24"/>
                <w:lang w:val="en-US"/>
              </w:rPr>
              <w:t>TEA</w:t>
            </w:r>
          </w:p>
        </w:tc>
        <w:tc>
          <w:tcPr>
            <w:tcW w:w="1296" w:type="dxa"/>
            <w:tcMar>
              <w:top w:w="100" w:type="dxa"/>
              <w:left w:w="100" w:type="dxa"/>
              <w:bottom w:w="100" w:type="dxa"/>
              <w:right w:w="100" w:type="dxa"/>
            </w:tcMar>
          </w:tcPr>
          <w:p w:rsidR="00A019DE" w:rsidRPr="005D729E" w:rsidRDefault="00A019DE" w:rsidP="00F364AB">
            <w:pPr>
              <w:widowControl w:val="0"/>
              <w:spacing w:after="0" w:line="240" w:lineRule="auto"/>
              <w:rPr>
                <w:lang w:val="en-US"/>
              </w:rPr>
            </w:pPr>
            <w:r w:rsidRPr="005D729E">
              <w:rPr>
                <w:rFonts w:ascii="Times New Roman" w:eastAsia="Times New Roman" w:hAnsi="Times New Roman" w:cs="Times New Roman"/>
                <w:sz w:val="24"/>
                <w:szCs w:val="24"/>
                <w:lang w:val="en-US"/>
              </w:rPr>
              <w:t>1.0000</w:t>
            </w:r>
          </w:p>
        </w:tc>
        <w:tc>
          <w:tcPr>
            <w:tcW w:w="1296" w:type="dxa"/>
            <w:tcMar>
              <w:top w:w="100" w:type="dxa"/>
              <w:left w:w="100" w:type="dxa"/>
              <w:bottom w:w="100" w:type="dxa"/>
              <w:right w:w="100" w:type="dxa"/>
            </w:tcMar>
          </w:tcPr>
          <w:p w:rsidR="00A019DE" w:rsidRPr="005D729E" w:rsidRDefault="00A019DE" w:rsidP="00F364AB">
            <w:pPr>
              <w:widowControl w:val="0"/>
              <w:spacing w:after="0" w:line="240" w:lineRule="auto"/>
              <w:rPr>
                <w:lang w:val="en-US"/>
              </w:rPr>
            </w:pPr>
            <w:r w:rsidRPr="005D729E">
              <w:rPr>
                <w:rFonts w:ascii="Times New Roman" w:eastAsia="Times New Roman" w:hAnsi="Times New Roman" w:cs="Times New Roman"/>
                <w:sz w:val="24"/>
                <w:szCs w:val="24"/>
                <w:lang w:val="en-US"/>
              </w:rPr>
              <w:t>-0.0765</w:t>
            </w:r>
          </w:p>
        </w:tc>
        <w:tc>
          <w:tcPr>
            <w:tcW w:w="1296" w:type="dxa"/>
            <w:tcMar>
              <w:top w:w="100" w:type="dxa"/>
              <w:left w:w="100" w:type="dxa"/>
              <w:bottom w:w="100" w:type="dxa"/>
              <w:right w:w="100" w:type="dxa"/>
            </w:tcMar>
          </w:tcPr>
          <w:p w:rsidR="00A019DE" w:rsidRPr="005D729E" w:rsidRDefault="00A019DE" w:rsidP="00F364AB">
            <w:pPr>
              <w:widowControl w:val="0"/>
              <w:spacing w:after="0" w:line="240" w:lineRule="auto"/>
              <w:rPr>
                <w:lang w:val="en-US"/>
              </w:rPr>
            </w:pPr>
            <w:r w:rsidRPr="005D729E">
              <w:rPr>
                <w:rFonts w:ascii="Times New Roman" w:eastAsia="Times New Roman" w:hAnsi="Times New Roman" w:cs="Times New Roman"/>
                <w:sz w:val="24"/>
                <w:szCs w:val="24"/>
                <w:lang w:val="en-US"/>
              </w:rPr>
              <w:t>0.1635</w:t>
            </w:r>
          </w:p>
        </w:tc>
        <w:tc>
          <w:tcPr>
            <w:tcW w:w="1296" w:type="dxa"/>
            <w:tcMar>
              <w:top w:w="100" w:type="dxa"/>
              <w:left w:w="100" w:type="dxa"/>
              <w:bottom w:w="100" w:type="dxa"/>
              <w:right w:w="100" w:type="dxa"/>
            </w:tcMar>
          </w:tcPr>
          <w:p w:rsidR="00A019DE" w:rsidRPr="005D729E" w:rsidRDefault="00A019DE" w:rsidP="00F364AB">
            <w:pPr>
              <w:widowControl w:val="0"/>
              <w:spacing w:after="0" w:line="240" w:lineRule="auto"/>
              <w:rPr>
                <w:lang w:val="en-US"/>
              </w:rPr>
            </w:pPr>
            <w:r w:rsidRPr="005D729E">
              <w:rPr>
                <w:rFonts w:ascii="Times New Roman" w:eastAsia="Times New Roman" w:hAnsi="Times New Roman" w:cs="Times New Roman"/>
                <w:sz w:val="24"/>
                <w:szCs w:val="24"/>
                <w:lang w:val="en-US"/>
              </w:rPr>
              <w:t>0.4398</w:t>
            </w:r>
          </w:p>
        </w:tc>
        <w:tc>
          <w:tcPr>
            <w:tcW w:w="1296" w:type="dxa"/>
            <w:tcMar>
              <w:top w:w="100" w:type="dxa"/>
              <w:left w:w="100" w:type="dxa"/>
              <w:bottom w:w="100" w:type="dxa"/>
              <w:right w:w="100" w:type="dxa"/>
            </w:tcMar>
          </w:tcPr>
          <w:p w:rsidR="00A019DE" w:rsidRPr="005D729E" w:rsidRDefault="00A019DE" w:rsidP="00F364AB">
            <w:pPr>
              <w:widowControl w:val="0"/>
              <w:spacing w:after="0" w:line="240" w:lineRule="auto"/>
              <w:rPr>
                <w:lang w:val="en-US"/>
              </w:rPr>
            </w:pPr>
            <w:r w:rsidRPr="005D729E">
              <w:rPr>
                <w:rFonts w:ascii="Times New Roman" w:eastAsia="Times New Roman" w:hAnsi="Times New Roman" w:cs="Times New Roman"/>
                <w:sz w:val="24"/>
                <w:szCs w:val="24"/>
                <w:lang w:val="en-US"/>
              </w:rPr>
              <w:t>0.6661</w:t>
            </w:r>
          </w:p>
        </w:tc>
      </w:tr>
      <w:tr w:rsidR="00A019DE" w:rsidRPr="005D729E" w:rsidTr="00F364AB">
        <w:tc>
          <w:tcPr>
            <w:tcW w:w="1096" w:type="dxa"/>
            <w:tcMar>
              <w:top w:w="100" w:type="dxa"/>
              <w:left w:w="100" w:type="dxa"/>
              <w:bottom w:w="100" w:type="dxa"/>
              <w:right w:w="100" w:type="dxa"/>
            </w:tcMar>
          </w:tcPr>
          <w:p w:rsidR="00A019DE" w:rsidRPr="005D729E" w:rsidRDefault="00A019DE" w:rsidP="00F364AB">
            <w:pPr>
              <w:widowControl w:val="0"/>
              <w:spacing w:after="0" w:line="240" w:lineRule="auto"/>
              <w:rPr>
                <w:lang w:val="en-US"/>
              </w:rPr>
            </w:pPr>
            <w:r w:rsidRPr="005D729E">
              <w:rPr>
                <w:rFonts w:ascii="Times New Roman" w:eastAsia="Times New Roman" w:hAnsi="Times New Roman" w:cs="Times New Roman"/>
                <w:sz w:val="24"/>
                <w:szCs w:val="24"/>
                <w:lang w:val="en-US"/>
              </w:rPr>
              <w:t>U</w:t>
            </w:r>
          </w:p>
        </w:tc>
        <w:tc>
          <w:tcPr>
            <w:tcW w:w="1296" w:type="dxa"/>
            <w:tcMar>
              <w:top w:w="100" w:type="dxa"/>
              <w:left w:w="100" w:type="dxa"/>
              <w:bottom w:w="100" w:type="dxa"/>
              <w:right w:w="100" w:type="dxa"/>
            </w:tcMar>
          </w:tcPr>
          <w:p w:rsidR="00A019DE" w:rsidRPr="005D729E" w:rsidRDefault="00A019DE" w:rsidP="00F364AB">
            <w:pPr>
              <w:widowControl w:val="0"/>
              <w:spacing w:after="0" w:line="240" w:lineRule="auto"/>
              <w:rPr>
                <w:lang w:val="en-US"/>
              </w:rPr>
            </w:pPr>
            <w:r w:rsidRPr="005D729E">
              <w:rPr>
                <w:rFonts w:ascii="Times New Roman" w:eastAsia="Times New Roman" w:hAnsi="Times New Roman" w:cs="Times New Roman"/>
                <w:sz w:val="24"/>
                <w:szCs w:val="24"/>
                <w:lang w:val="en-US"/>
              </w:rPr>
              <w:t>-0.0765</w:t>
            </w:r>
          </w:p>
        </w:tc>
        <w:tc>
          <w:tcPr>
            <w:tcW w:w="1296" w:type="dxa"/>
            <w:tcMar>
              <w:top w:w="100" w:type="dxa"/>
              <w:left w:w="100" w:type="dxa"/>
              <w:bottom w:w="100" w:type="dxa"/>
              <w:right w:w="100" w:type="dxa"/>
            </w:tcMar>
          </w:tcPr>
          <w:p w:rsidR="00A019DE" w:rsidRPr="005D729E" w:rsidRDefault="00A019DE" w:rsidP="00F364AB">
            <w:pPr>
              <w:widowControl w:val="0"/>
              <w:spacing w:after="0" w:line="240" w:lineRule="auto"/>
              <w:rPr>
                <w:lang w:val="en-US"/>
              </w:rPr>
            </w:pPr>
            <w:r w:rsidRPr="005D729E">
              <w:rPr>
                <w:rFonts w:ascii="Times New Roman" w:eastAsia="Times New Roman" w:hAnsi="Times New Roman" w:cs="Times New Roman"/>
                <w:sz w:val="24"/>
                <w:szCs w:val="24"/>
                <w:lang w:val="en-US"/>
              </w:rPr>
              <w:t>1.0000</w:t>
            </w:r>
          </w:p>
        </w:tc>
        <w:tc>
          <w:tcPr>
            <w:tcW w:w="1296" w:type="dxa"/>
            <w:tcMar>
              <w:top w:w="100" w:type="dxa"/>
              <w:left w:w="100" w:type="dxa"/>
              <w:bottom w:w="100" w:type="dxa"/>
              <w:right w:w="100" w:type="dxa"/>
            </w:tcMar>
          </w:tcPr>
          <w:p w:rsidR="00A019DE" w:rsidRPr="005D729E" w:rsidRDefault="00A019DE" w:rsidP="00F364AB">
            <w:pPr>
              <w:widowControl w:val="0"/>
              <w:spacing w:after="0" w:line="240" w:lineRule="auto"/>
              <w:rPr>
                <w:lang w:val="en-US"/>
              </w:rPr>
            </w:pPr>
            <w:r w:rsidRPr="005D729E">
              <w:rPr>
                <w:rFonts w:ascii="Times New Roman" w:eastAsia="Times New Roman" w:hAnsi="Times New Roman" w:cs="Times New Roman"/>
                <w:sz w:val="24"/>
                <w:szCs w:val="24"/>
                <w:lang w:val="en-US"/>
              </w:rPr>
              <w:t>0.1413</w:t>
            </w:r>
          </w:p>
        </w:tc>
        <w:tc>
          <w:tcPr>
            <w:tcW w:w="1296" w:type="dxa"/>
            <w:tcMar>
              <w:top w:w="100" w:type="dxa"/>
              <w:left w:w="100" w:type="dxa"/>
              <w:bottom w:w="100" w:type="dxa"/>
              <w:right w:w="100" w:type="dxa"/>
            </w:tcMar>
          </w:tcPr>
          <w:p w:rsidR="00A019DE" w:rsidRPr="005D729E" w:rsidRDefault="00A019DE" w:rsidP="00F364AB">
            <w:pPr>
              <w:widowControl w:val="0"/>
              <w:spacing w:after="0" w:line="240" w:lineRule="auto"/>
              <w:rPr>
                <w:lang w:val="en-US"/>
              </w:rPr>
            </w:pPr>
            <w:r w:rsidRPr="005D729E">
              <w:rPr>
                <w:rFonts w:ascii="Times New Roman" w:eastAsia="Times New Roman" w:hAnsi="Times New Roman" w:cs="Times New Roman"/>
                <w:sz w:val="24"/>
                <w:szCs w:val="24"/>
                <w:lang w:val="en-US"/>
              </w:rPr>
              <w:t>-0.1606</w:t>
            </w:r>
          </w:p>
        </w:tc>
        <w:tc>
          <w:tcPr>
            <w:tcW w:w="1296" w:type="dxa"/>
            <w:tcMar>
              <w:top w:w="100" w:type="dxa"/>
              <w:left w:w="100" w:type="dxa"/>
              <w:bottom w:w="100" w:type="dxa"/>
              <w:right w:w="100" w:type="dxa"/>
            </w:tcMar>
          </w:tcPr>
          <w:p w:rsidR="00A019DE" w:rsidRPr="005D729E" w:rsidRDefault="00A019DE" w:rsidP="00F364AB">
            <w:pPr>
              <w:widowControl w:val="0"/>
              <w:spacing w:after="0" w:line="240" w:lineRule="auto"/>
              <w:rPr>
                <w:lang w:val="en-US"/>
              </w:rPr>
            </w:pPr>
            <w:r w:rsidRPr="005D729E">
              <w:rPr>
                <w:rFonts w:ascii="Times New Roman" w:eastAsia="Times New Roman" w:hAnsi="Times New Roman" w:cs="Times New Roman"/>
                <w:sz w:val="24"/>
                <w:szCs w:val="24"/>
                <w:lang w:val="en-US"/>
              </w:rPr>
              <w:t>0.2312</w:t>
            </w:r>
          </w:p>
        </w:tc>
      </w:tr>
      <w:tr w:rsidR="00A019DE" w:rsidTr="00F364AB">
        <w:tc>
          <w:tcPr>
            <w:tcW w:w="1096" w:type="dxa"/>
            <w:tcMar>
              <w:top w:w="100" w:type="dxa"/>
              <w:left w:w="100" w:type="dxa"/>
              <w:bottom w:w="100" w:type="dxa"/>
              <w:right w:w="100" w:type="dxa"/>
            </w:tcMar>
          </w:tcPr>
          <w:p w:rsidR="00A019DE" w:rsidRPr="005D729E" w:rsidRDefault="00F364AB" w:rsidP="00F364AB">
            <w:pPr>
              <w:widowControl w:val="0"/>
              <w:spacing w:after="0" w:line="240" w:lineRule="auto"/>
              <w:rPr>
                <w:lang w:val="en-US"/>
              </w:rPr>
            </w:pPr>
            <w:r w:rsidRPr="005D729E">
              <w:rPr>
                <w:rFonts w:ascii="Times New Roman" w:eastAsia="Times New Roman" w:hAnsi="Times New Roman" w:cs="Times New Roman"/>
                <w:sz w:val="24"/>
                <w:szCs w:val="24"/>
                <w:lang w:val="en-US"/>
              </w:rPr>
              <w:t>EPU</w:t>
            </w:r>
          </w:p>
        </w:tc>
        <w:tc>
          <w:tcPr>
            <w:tcW w:w="1296" w:type="dxa"/>
            <w:tcMar>
              <w:top w:w="100" w:type="dxa"/>
              <w:left w:w="100" w:type="dxa"/>
              <w:bottom w:w="100" w:type="dxa"/>
              <w:right w:w="100" w:type="dxa"/>
            </w:tcMar>
          </w:tcPr>
          <w:p w:rsidR="00A019DE" w:rsidRPr="005D729E" w:rsidRDefault="00A019DE" w:rsidP="00F364AB">
            <w:pPr>
              <w:widowControl w:val="0"/>
              <w:spacing w:after="0" w:line="240" w:lineRule="auto"/>
              <w:rPr>
                <w:lang w:val="en-US"/>
              </w:rPr>
            </w:pPr>
            <w:r w:rsidRPr="005D729E">
              <w:rPr>
                <w:rFonts w:ascii="Times New Roman" w:eastAsia="Times New Roman" w:hAnsi="Times New Roman" w:cs="Times New Roman"/>
                <w:sz w:val="24"/>
                <w:szCs w:val="24"/>
                <w:lang w:val="en-US"/>
              </w:rPr>
              <w:t>0.1635</w:t>
            </w:r>
          </w:p>
        </w:tc>
        <w:tc>
          <w:tcPr>
            <w:tcW w:w="1296" w:type="dxa"/>
            <w:tcMar>
              <w:top w:w="100" w:type="dxa"/>
              <w:left w:w="100" w:type="dxa"/>
              <w:bottom w:w="100" w:type="dxa"/>
              <w:right w:w="100" w:type="dxa"/>
            </w:tcMar>
          </w:tcPr>
          <w:p w:rsidR="00A019DE" w:rsidRPr="005D729E" w:rsidRDefault="00A019DE" w:rsidP="00F364AB">
            <w:pPr>
              <w:widowControl w:val="0"/>
              <w:spacing w:after="0" w:line="240" w:lineRule="auto"/>
              <w:rPr>
                <w:lang w:val="en-US"/>
              </w:rPr>
            </w:pPr>
            <w:r w:rsidRPr="005D729E">
              <w:rPr>
                <w:rFonts w:ascii="Times New Roman" w:eastAsia="Times New Roman" w:hAnsi="Times New Roman" w:cs="Times New Roman"/>
                <w:sz w:val="24"/>
                <w:szCs w:val="24"/>
                <w:lang w:val="en-US"/>
              </w:rPr>
              <w:t>0.1413</w:t>
            </w:r>
          </w:p>
        </w:tc>
        <w:tc>
          <w:tcPr>
            <w:tcW w:w="1296" w:type="dxa"/>
            <w:tcMar>
              <w:top w:w="100" w:type="dxa"/>
              <w:left w:w="100" w:type="dxa"/>
              <w:bottom w:w="100" w:type="dxa"/>
              <w:right w:w="100" w:type="dxa"/>
            </w:tcMar>
          </w:tcPr>
          <w:p w:rsidR="00A019DE" w:rsidRPr="005D729E" w:rsidRDefault="00A019DE" w:rsidP="00F364AB">
            <w:pPr>
              <w:widowControl w:val="0"/>
              <w:spacing w:after="0" w:line="240" w:lineRule="auto"/>
              <w:rPr>
                <w:lang w:val="en-US"/>
              </w:rPr>
            </w:pPr>
            <w:r w:rsidRPr="005D729E">
              <w:rPr>
                <w:rFonts w:ascii="Times New Roman" w:eastAsia="Times New Roman" w:hAnsi="Times New Roman" w:cs="Times New Roman"/>
                <w:sz w:val="24"/>
                <w:szCs w:val="24"/>
                <w:lang w:val="en-US"/>
              </w:rPr>
              <w:t>1.0000</w:t>
            </w:r>
          </w:p>
        </w:tc>
        <w:tc>
          <w:tcPr>
            <w:tcW w:w="1296" w:type="dxa"/>
            <w:tcMar>
              <w:top w:w="100" w:type="dxa"/>
              <w:left w:w="100" w:type="dxa"/>
              <w:bottom w:w="100" w:type="dxa"/>
              <w:right w:w="100" w:type="dxa"/>
            </w:tcMar>
          </w:tcPr>
          <w:p w:rsidR="00A019DE" w:rsidRDefault="00A019DE" w:rsidP="00F364AB">
            <w:pPr>
              <w:widowControl w:val="0"/>
              <w:spacing w:after="0" w:line="240" w:lineRule="auto"/>
            </w:pPr>
            <w:r>
              <w:rPr>
                <w:rFonts w:ascii="Times New Roman" w:eastAsia="Times New Roman" w:hAnsi="Times New Roman" w:cs="Times New Roman"/>
                <w:sz w:val="24"/>
                <w:szCs w:val="24"/>
              </w:rPr>
              <w:t>0.0977</w:t>
            </w:r>
          </w:p>
        </w:tc>
        <w:tc>
          <w:tcPr>
            <w:tcW w:w="1296" w:type="dxa"/>
            <w:tcMar>
              <w:top w:w="100" w:type="dxa"/>
              <w:left w:w="100" w:type="dxa"/>
              <w:bottom w:w="100" w:type="dxa"/>
              <w:right w:w="100" w:type="dxa"/>
            </w:tcMar>
          </w:tcPr>
          <w:p w:rsidR="00A019DE" w:rsidRDefault="00A019DE" w:rsidP="00F364AB">
            <w:pPr>
              <w:widowControl w:val="0"/>
              <w:spacing w:after="0" w:line="240" w:lineRule="auto"/>
            </w:pPr>
            <w:r>
              <w:rPr>
                <w:rFonts w:ascii="Times New Roman" w:eastAsia="Times New Roman" w:hAnsi="Times New Roman" w:cs="Times New Roman"/>
                <w:sz w:val="24"/>
                <w:szCs w:val="24"/>
              </w:rPr>
              <w:t>0.2420</w:t>
            </w:r>
          </w:p>
        </w:tc>
      </w:tr>
      <w:tr w:rsidR="00A019DE" w:rsidTr="00F364AB">
        <w:tc>
          <w:tcPr>
            <w:tcW w:w="1096" w:type="dxa"/>
            <w:tcMar>
              <w:top w:w="100" w:type="dxa"/>
              <w:left w:w="100" w:type="dxa"/>
              <w:bottom w:w="100" w:type="dxa"/>
              <w:right w:w="100" w:type="dxa"/>
            </w:tcMar>
          </w:tcPr>
          <w:p w:rsidR="00A019DE" w:rsidRDefault="00A019DE" w:rsidP="00F364AB">
            <w:pPr>
              <w:widowControl w:val="0"/>
              <w:spacing w:after="0" w:line="240" w:lineRule="auto"/>
            </w:pPr>
            <w:r>
              <w:rPr>
                <w:rFonts w:ascii="Times New Roman" w:eastAsia="Times New Roman" w:hAnsi="Times New Roman" w:cs="Times New Roman"/>
                <w:sz w:val="24"/>
                <w:szCs w:val="24"/>
              </w:rPr>
              <w:t>LGDP</w:t>
            </w:r>
          </w:p>
        </w:tc>
        <w:tc>
          <w:tcPr>
            <w:tcW w:w="1296" w:type="dxa"/>
            <w:tcMar>
              <w:top w:w="100" w:type="dxa"/>
              <w:left w:w="100" w:type="dxa"/>
              <w:bottom w:w="100" w:type="dxa"/>
              <w:right w:w="100" w:type="dxa"/>
            </w:tcMar>
          </w:tcPr>
          <w:p w:rsidR="00A019DE" w:rsidRDefault="00A019DE" w:rsidP="00F364AB">
            <w:pPr>
              <w:widowControl w:val="0"/>
              <w:spacing w:after="0" w:line="240" w:lineRule="auto"/>
            </w:pPr>
            <w:r>
              <w:rPr>
                <w:rFonts w:ascii="Times New Roman" w:eastAsia="Times New Roman" w:hAnsi="Times New Roman" w:cs="Times New Roman"/>
                <w:sz w:val="24"/>
                <w:szCs w:val="24"/>
              </w:rPr>
              <w:t>0.4398</w:t>
            </w:r>
          </w:p>
        </w:tc>
        <w:tc>
          <w:tcPr>
            <w:tcW w:w="1296" w:type="dxa"/>
            <w:tcMar>
              <w:top w:w="100" w:type="dxa"/>
              <w:left w:w="100" w:type="dxa"/>
              <w:bottom w:w="100" w:type="dxa"/>
              <w:right w:w="100" w:type="dxa"/>
            </w:tcMar>
          </w:tcPr>
          <w:p w:rsidR="00A019DE" w:rsidRDefault="00A019DE" w:rsidP="00F364AB">
            <w:pPr>
              <w:widowControl w:val="0"/>
              <w:spacing w:after="0" w:line="240" w:lineRule="auto"/>
            </w:pPr>
            <w:r>
              <w:rPr>
                <w:rFonts w:ascii="Times New Roman" w:eastAsia="Times New Roman" w:hAnsi="Times New Roman" w:cs="Times New Roman"/>
                <w:sz w:val="24"/>
                <w:szCs w:val="24"/>
              </w:rPr>
              <w:t>-0.1606</w:t>
            </w:r>
          </w:p>
        </w:tc>
        <w:tc>
          <w:tcPr>
            <w:tcW w:w="1296" w:type="dxa"/>
            <w:tcMar>
              <w:top w:w="100" w:type="dxa"/>
              <w:left w:w="100" w:type="dxa"/>
              <w:bottom w:w="100" w:type="dxa"/>
              <w:right w:w="100" w:type="dxa"/>
            </w:tcMar>
          </w:tcPr>
          <w:p w:rsidR="00A019DE" w:rsidRDefault="00A019DE" w:rsidP="00F364AB">
            <w:pPr>
              <w:widowControl w:val="0"/>
              <w:spacing w:after="0" w:line="240" w:lineRule="auto"/>
            </w:pPr>
            <w:r>
              <w:rPr>
                <w:rFonts w:ascii="Times New Roman" w:eastAsia="Times New Roman" w:hAnsi="Times New Roman" w:cs="Times New Roman"/>
                <w:sz w:val="24"/>
                <w:szCs w:val="24"/>
              </w:rPr>
              <w:t>0.0977</w:t>
            </w:r>
          </w:p>
        </w:tc>
        <w:tc>
          <w:tcPr>
            <w:tcW w:w="1296" w:type="dxa"/>
            <w:tcMar>
              <w:top w:w="100" w:type="dxa"/>
              <w:left w:w="100" w:type="dxa"/>
              <w:bottom w:w="100" w:type="dxa"/>
              <w:right w:w="100" w:type="dxa"/>
            </w:tcMar>
          </w:tcPr>
          <w:p w:rsidR="00A019DE" w:rsidRDefault="00A019DE" w:rsidP="00F364AB">
            <w:pPr>
              <w:widowControl w:val="0"/>
              <w:spacing w:after="0" w:line="240" w:lineRule="auto"/>
            </w:pPr>
            <w:r>
              <w:rPr>
                <w:rFonts w:ascii="Times New Roman" w:eastAsia="Times New Roman" w:hAnsi="Times New Roman" w:cs="Times New Roman"/>
                <w:sz w:val="24"/>
                <w:szCs w:val="24"/>
              </w:rPr>
              <w:t>1.0000</w:t>
            </w:r>
          </w:p>
        </w:tc>
        <w:tc>
          <w:tcPr>
            <w:tcW w:w="1296" w:type="dxa"/>
            <w:tcMar>
              <w:top w:w="100" w:type="dxa"/>
              <w:left w:w="100" w:type="dxa"/>
              <w:bottom w:w="100" w:type="dxa"/>
              <w:right w:w="100" w:type="dxa"/>
            </w:tcMar>
          </w:tcPr>
          <w:p w:rsidR="00A019DE" w:rsidRDefault="00A019DE" w:rsidP="00F364AB">
            <w:pPr>
              <w:widowControl w:val="0"/>
              <w:spacing w:after="0" w:line="240" w:lineRule="auto"/>
            </w:pPr>
            <w:r>
              <w:rPr>
                <w:rFonts w:ascii="Times New Roman" w:eastAsia="Times New Roman" w:hAnsi="Times New Roman" w:cs="Times New Roman"/>
                <w:sz w:val="24"/>
                <w:szCs w:val="24"/>
              </w:rPr>
              <w:t>0.4071</w:t>
            </w:r>
          </w:p>
        </w:tc>
      </w:tr>
      <w:tr w:rsidR="00A019DE" w:rsidTr="00F364AB">
        <w:tc>
          <w:tcPr>
            <w:tcW w:w="1096" w:type="dxa"/>
            <w:tcMar>
              <w:top w:w="100" w:type="dxa"/>
              <w:left w:w="100" w:type="dxa"/>
              <w:bottom w:w="100" w:type="dxa"/>
              <w:right w:w="100" w:type="dxa"/>
            </w:tcMar>
          </w:tcPr>
          <w:p w:rsidR="00A019DE" w:rsidRDefault="00A019DE" w:rsidP="00F364AB">
            <w:pPr>
              <w:widowControl w:val="0"/>
              <w:spacing w:after="0" w:line="240" w:lineRule="auto"/>
            </w:pPr>
            <w:r>
              <w:rPr>
                <w:rFonts w:ascii="Times New Roman" w:eastAsia="Times New Roman" w:hAnsi="Times New Roman" w:cs="Times New Roman"/>
                <w:sz w:val="24"/>
                <w:szCs w:val="24"/>
              </w:rPr>
              <w:t>IIR</w:t>
            </w:r>
          </w:p>
        </w:tc>
        <w:tc>
          <w:tcPr>
            <w:tcW w:w="1296" w:type="dxa"/>
            <w:tcMar>
              <w:top w:w="100" w:type="dxa"/>
              <w:left w:w="100" w:type="dxa"/>
              <w:bottom w:w="100" w:type="dxa"/>
              <w:right w:w="100" w:type="dxa"/>
            </w:tcMar>
          </w:tcPr>
          <w:p w:rsidR="00A019DE" w:rsidRDefault="00A019DE" w:rsidP="00F364AB">
            <w:pPr>
              <w:widowControl w:val="0"/>
              <w:spacing w:after="0" w:line="240" w:lineRule="auto"/>
            </w:pPr>
            <w:r>
              <w:rPr>
                <w:rFonts w:ascii="Times New Roman" w:eastAsia="Times New Roman" w:hAnsi="Times New Roman" w:cs="Times New Roman"/>
                <w:sz w:val="24"/>
                <w:szCs w:val="24"/>
              </w:rPr>
              <w:t>0.6661</w:t>
            </w:r>
          </w:p>
        </w:tc>
        <w:tc>
          <w:tcPr>
            <w:tcW w:w="1296" w:type="dxa"/>
            <w:tcMar>
              <w:top w:w="100" w:type="dxa"/>
              <w:left w:w="100" w:type="dxa"/>
              <w:bottom w:w="100" w:type="dxa"/>
              <w:right w:w="100" w:type="dxa"/>
            </w:tcMar>
          </w:tcPr>
          <w:p w:rsidR="00A019DE" w:rsidRDefault="00A019DE" w:rsidP="00F364AB">
            <w:pPr>
              <w:widowControl w:val="0"/>
              <w:spacing w:after="0" w:line="240" w:lineRule="auto"/>
            </w:pPr>
            <w:r>
              <w:rPr>
                <w:rFonts w:ascii="Times New Roman" w:eastAsia="Times New Roman" w:hAnsi="Times New Roman" w:cs="Times New Roman"/>
                <w:sz w:val="24"/>
                <w:szCs w:val="24"/>
              </w:rPr>
              <w:t>0.2312</w:t>
            </w:r>
          </w:p>
        </w:tc>
        <w:tc>
          <w:tcPr>
            <w:tcW w:w="1296" w:type="dxa"/>
            <w:tcMar>
              <w:top w:w="100" w:type="dxa"/>
              <w:left w:w="100" w:type="dxa"/>
              <w:bottom w:w="100" w:type="dxa"/>
              <w:right w:w="100" w:type="dxa"/>
            </w:tcMar>
          </w:tcPr>
          <w:p w:rsidR="00A019DE" w:rsidRDefault="00A019DE" w:rsidP="00F364AB">
            <w:pPr>
              <w:widowControl w:val="0"/>
              <w:spacing w:after="0" w:line="240" w:lineRule="auto"/>
            </w:pPr>
            <w:r>
              <w:rPr>
                <w:rFonts w:ascii="Times New Roman" w:eastAsia="Times New Roman" w:hAnsi="Times New Roman" w:cs="Times New Roman"/>
                <w:sz w:val="24"/>
                <w:szCs w:val="24"/>
              </w:rPr>
              <w:t>0.2420</w:t>
            </w:r>
          </w:p>
        </w:tc>
        <w:tc>
          <w:tcPr>
            <w:tcW w:w="1296" w:type="dxa"/>
            <w:tcMar>
              <w:top w:w="100" w:type="dxa"/>
              <w:left w:w="100" w:type="dxa"/>
              <w:bottom w:w="100" w:type="dxa"/>
              <w:right w:w="100" w:type="dxa"/>
            </w:tcMar>
          </w:tcPr>
          <w:p w:rsidR="00A019DE" w:rsidRDefault="00A019DE" w:rsidP="00F364AB">
            <w:pPr>
              <w:widowControl w:val="0"/>
              <w:spacing w:after="0" w:line="240" w:lineRule="auto"/>
            </w:pPr>
            <w:r>
              <w:rPr>
                <w:rFonts w:ascii="Times New Roman" w:eastAsia="Times New Roman" w:hAnsi="Times New Roman" w:cs="Times New Roman"/>
                <w:sz w:val="24"/>
                <w:szCs w:val="24"/>
              </w:rPr>
              <w:t>0.4071</w:t>
            </w:r>
          </w:p>
        </w:tc>
        <w:tc>
          <w:tcPr>
            <w:tcW w:w="1296" w:type="dxa"/>
            <w:tcMar>
              <w:top w:w="100" w:type="dxa"/>
              <w:left w:w="100" w:type="dxa"/>
              <w:bottom w:w="100" w:type="dxa"/>
              <w:right w:w="100" w:type="dxa"/>
            </w:tcMar>
          </w:tcPr>
          <w:p w:rsidR="00A019DE" w:rsidRDefault="00A019DE" w:rsidP="00F364AB">
            <w:pPr>
              <w:widowControl w:val="0"/>
              <w:spacing w:after="0" w:line="240" w:lineRule="auto"/>
            </w:pPr>
            <w:r>
              <w:rPr>
                <w:rFonts w:ascii="Times New Roman" w:eastAsia="Times New Roman" w:hAnsi="Times New Roman" w:cs="Times New Roman"/>
                <w:sz w:val="24"/>
                <w:szCs w:val="24"/>
              </w:rPr>
              <w:t>1.0000</w:t>
            </w:r>
          </w:p>
        </w:tc>
      </w:tr>
    </w:tbl>
    <w:p w:rsidR="0047475C" w:rsidRDefault="0047475C" w:rsidP="00125657">
      <w:pPr>
        <w:spacing w:line="360" w:lineRule="auto"/>
        <w:jc w:val="both"/>
        <w:rPr>
          <w:rFonts w:ascii="Times New Roman" w:eastAsia="Times New Roman" w:hAnsi="Times New Roman" w:cs="Times New Roman"/>
          <w:sz w:val="24"/>
          <w:szCs w:val="24"/>
          <w:lang w:val="en-US"/>
        </w:rPr>
      </w:pPr>
    </w:p>
    <w:p w:rsidR="0047475C" w:rsidRDefault="0047475C" w:rsidP="00125657">
      <w:pPr>
        <w:spacing w:line="360" w:lineRule="auto"/>
        <w:jc w:val="both"/>
        <w:rPr>
          <w:rFonts w:ascii="Times New Roman" w:eastAsia="Times New Roman" w:hAnsi="Times New Roman" w:cs="Times New Roman"/>
          <w:sz w:val="24"/>
          <w:szCs w:val="24"/>
          <w:lang w:val="en-US"/>
        </w:rPr>
      </w:pPr>
    </w:p>
    <w:p w:rsidR="00A019DE" w:rsidRDefault="00A019DE" w:rsidP="00125657">
      <w:pPr>
        <w:spacing w:line="360" w:lineRule="auto"/>
        <w:jc w:val="both"/>
        <w:rPr>
          <w:rFonts w:ascii="Times New Roman" w:eastAsia="Times New Roman" w:hAnsi="Times New Roman" w:cs="Times New Roman"/>
          <w:sz w:val="24"/>
          <w:szCs w:val="24"/>
          <w:lang w:val="en-US"/>
        </w:rPr>
      </w:pPr>
    </w:p>
    <w:p w:rsidR="00A019DE" w:rsidRDefault="00A019DE" w:rsidP="00125657">
      <w:pPr>
        <w:spacing w:line="360" w:lineRule="auto"/>
        <w:jc w:val="both"/>
        <w:rPr>
          <w:rFonts w:ascii="Times New Roman" w:eastAsia="Times New Roman" w:hAnsi="Times New Roman" w:cs="Times New Roman"/>
          <w:sz w:val="24"/>
          <w:szCs w:val="24"/>
          <w:lang w:val="en-US"/>
        </w:rPr>
      </w:pPr>
    </w:p>
    <w:p w:rsidR="00A019DE" w:rsidRDefault="00A019DE" w:rsidP="00125657">
      <w:pPr>
        <w:spacing w:line="360" w:lineRule="auto"/>
        <w:jc w:val="both"/>
        <w:rPr>
          <w:rFonts w:ascii="Times New Roman" w:eastAsia="Times New Roman" w:hAnsi="Times New Roman" w:cs="Times New Roman"/>
          <w:sz w:val="24"/>
          <w:szCs w:val="24"/>
          <w:lang w:val="en-US"/>
        </w:rPr>
      </w:pPr>
    </w:p>
    <w:p w:rsidR="00A019DE" w:rsidRDefault="00A019DE" w:rsidP="00125657">
      <w:pPr>
        <w:spacing w:line="360" w:lineRule="auto"/>
        <w:jc w:val="both"/>
        <w:rPr>
          <w:rFonts w:ascii="Times New Roman" w:eastAsia="Times New Roman" w:hAnsi="Times New Roman" w:cs="Times New Roman"/>
          <w:sz w:val="24"/>
          <w:szCs w:val="24"/>
          <w:lang w:val="en-US"/>
        </w:rPr>
      </w:pPr>
    </w:p>
    <w:p w:rsidR="00A019DE" w:rsidRDefault="00A019DE" w:rsidP="00125657">
      <w:pPr>
        <w:spacing w:line="360" w:lineRule="auto"/>
        <w:jc w:val="both"/>
        <w:rPr>
          <w:rFonts w:ascii="Times New Roman" w:eastAsia="Times New Roman" w:hAnsi="Times New Roman" w:cs="Times New Roman"/>
          <w:sz w:val="24"/>
          <w:szCs w:val="24"/>
          <w:lang w:val="en-US"/>
        </w:rPr>
      </w:pPr>
    </w:p>
    <w:p w:rsidR="00856A94" w:rsidRPr="00D17B6A" w:rsidRDefault="0055753C" w:rsidP="00125657">
      <w:pPr>
        <w:spacing w:line="360" w:lineRule="auto"/>
        <w:jc w:val="both"/>
        <w:rPr>
          <w:lang w:val="en-US"/>
        </w:rPr>
      </w:pPr>
      <w:r w:rsidRPr="00D17B6A">
        <w:rPr>
          <w:rFonts w:ascii="Times New Roman" w:eastAsia="Times New Roman" w:hAnsi="Times New Roman" w:cs="Times New Roman"/>
          <w:sz w:val="24"/>
          <w:szCs w:val="24"/>
          <w:lang w:val="en-US"/>
        </w:rPr>
        <w:t>After checking that there is no multicollinearity, the next step is to make scatterplot of the y-variables against the x-variables. By making a scatterplot of dependent variable on each of the independent variable, one can look at the relationship between the variables</w:t>
      </w:r>
      <w:r w:rsidR="00A019DE">
        <w:rPr>
          <w:rFonts w:ascii="Times New Roman" w:eastAsia="Times New Roman" w:hAnsi="Times New Roman" w:cs="Times New Roman"/>
          <w:sz w:val="24"/>
          <w:szCs w:val="24"/>
          <w:lang w:val="en-US"/>
        </w:rPr>
        <w:t>. T</w:t>
      </w:r>
      <w:r w:rsidRPr="00D17B6A">
        <w:rPr>
          <w:rFonts w:ascii="Times New Roman" w:eastAsia="Times New Roman" w:hAnsi="Times New Roman" w:cs="Times New Roman"/>
          <w:sz w:val="24"/>
          <w:szCs w:val="24"/>
          <w:lang w:val="en-US"/>
        </w:rPr>
        <w:t xml:space="preserve">he variables IIR, TEA(-1) and U, </w:t>
      </w:r>
      <w:r w:rsidR="00A019DE">
        <w:rPr>
          <w:rFonts w:ascii="Times New Roman" w:eastAsia="Times New Roman" w:hAnsi="Times New Roman" w:cs="Times New Roman"/>
          <w:sz w:val="24"/>
          <w:szCs w:val="24"/>
          <w:lang w:val="en-US"/>
        </w:rPr>
        <w:t xml:space="preserve">have </w:t>
      </w:r>
      <w:r w:rsidRPr="00D17B6A">
        <w:rPr>
          <w:rFonts w:ascii="Times New Roman" w:eastAsia="Times New Roman" w:hAnsi="Times New Roman" w:cs="Times New Roman"/>
          <w:sz w:val="24"/>
          <w:szCs w:val="24"/>
          <w:lang w:val="en-US"/>
        </w:rPr>
        <w:t>a str</w:t>
      </w:r>
      <w:r w:rsidR="00A019DE">
        <w:rPr>
          <w:rFonts w:ascii="Times New Roman" w:eastAsia="Times New Roman" w:hAnsi="Times New Roman" w:cs="Times New Roman"/>
          <w:sz w:val="24"/>
          <w:szCs w:val="24"/>
          <w:lang w:val="en-US"/>
        </w:rPr>
        <w:t xml:space="preserve">ong linear relationship with the </w:t>
      </w:r>
      <w:r w:rsidRPr="00D17B6A">
        <w:rPr>
          <w:rFonts w:ascii="Times New Roman" w:eastAsia="Times New Roman" w:hAnsi="Times New Roman" w:cs="Times New Roman"/>
          <w:sz w:val="24"/>
          <w:szCs w:val="24"/>
          <w:lang w:val="en-US"/>
        </w:rPr>
        <w:t xml:space="preserve">y-variable(TEA). For the variables </w:t>
      </w:r>
      <w:r w:rsidR="00F364AB">
        <w:rPr>
          <w:rFonts w:ascii="Times New Roman" w:eastAsia="Times New Roman" w:hAnsi="Times New Roman" w:cs="Times New Roman"/>
          <w:sz w:val="24"/>
          <w:szCs w:val="24"/>
          <w:lang w:val="en-US"/>
        </w:rPr>
        <w:t>EPU</w:t>
      </w:r>
      <w:r w:rsidRPr="00D17B6A">
        <w:rPr>
          <w:rFonts w:ascii="Times New Roman" w:eastAsia="Times New Roman" w:hAnsi="Times New Roman" w:cs="Times New Roman"/>
          <w:sz w:val="24"/>
          <w:szCs w:val="24"/>
          <w:lang w:val="en-US"/>
        </w:rPr>
        <w:t xml:space="preserve"> and LGDP there is not a strong linear relationship to be seen. All the variables will be used as linear </w:t>
      </w:r>
      <w:r w:rsidR="001C7CDA">
        <w:rPr>
          <w:rFonts w:ascii="Times New Roman" w:eastAsia="Times New Roman" w:hAnsi="Times New Roman" w:cs="Times New Roman"/>
          <w:sz w:val="24"/>
          <w:szCs w:val="24"/>
          <w:lang w:val="en-US"/>
        </w:rPr>
        <w:t xml:space="preserve">variables, because there is no </w:t>
      </w:r>
      <w:r w:rsidRPr="00D17B6A">
        <w:rPr>
          <w:rFonts w:ascii="Times New Roman" w:eastAsia="Times New Roman" w:hAnsi="Times New Roman" w:cs="Times New Roman"/>
          <w:sz w:val="24"/>
          <w:szCs w:val="24"/>
          <w:lang w:val="en-US"/>
        </w:rPr>
        <w:t>evidence that there is a non-linear relationship between the variables.</w:t>
      </w:r>
    </w:p>
    <w:p w:rsidR="00A019DE" w:rsidRDefault="00A019DE">
      <w:pPr>
        <w:rPr>
          <w:lang w:val="en-US"/>
        </w:rPr>
      </w:pPr>
    </w:p>
    <w:p w:rsidR="00A019DE" w:rsidRDefault="00A019DE">
      <w:pPr>
        <w:rPr>
          <w:lang w:val="en-US"/>
        </w:rPr>
      </w:pPr>
    </w:p>
    <w:p w:rsidR="00A019DE" w:rsidRDefault="00A019DE">
      <w:pPr>
        <w:rPr>
          <w:lang w:val="en-US"/>
        </w:rPr>
      </w:pPr>
    </w:p>
    <w:p w:rsidR="00A019DE" w:rsidRDefault="00A019DE">
      <w:pPr>
        <w:rPr>
          <w:rFonts w:ascii="Times New Roman" w:eastAsia="Times New Roman" w:hAnsi="Times New Roman" w:cs="Times New Roman"/>
          <w:b/>
          <w:sz w:val="28"/>
          <w:szCs w:val="28"/>
          <w:lang w:val="en-US"/>
        </w:rPr>
      </w:pPr>
    </w:p>
    <w:p w:rsidR="00A019DE" w:rsidRDefault="00A019DE">
      <w:pPr>
        <w:rPr>
          <w:rFonts w:ascii="Times New Roman" w:eastAsia="Times New Roman" w:hAnsi="Times New Roman" w:cs="Times New Roman"/>
          <w:b/>
          <w:sz w:val="28"/>
          <w:szCs w:val="28"/>
          <w:lang w:val="en-US"/>
        </w:rPr>
      </w:pPr>
    </w:p>
    <w:p w:rsidR="00A019DE" w:rsidRDefault="00A019DE">
      <w:pPr>
        <w:rPr>
          <w:rFonts w:ascii="Times New Roman" w:eastAsia="Times New Roman" w:hAnsi="Times New Roman" w:cs="Times New Roman"/>
          <w:b/>
          <w:sz w:val="28"/>
          <w:szCs w:val="28"/>
          <w:lang w:val="en-US"/>
        </w:rPr>
      </w:pPr>
    </w:p>
    <w:p w:rsidR="00A019DE" w:rsidRDefault="00A019DE">
      <w:pPr>
        <w:rPr>
          <w:rFonts w:ascii="Times New Roman" w:eastAsia="Times New Roman" w:hAnsi="Times New Roman" w:cs="Times New Roman"/>
          <w:b/>
          <w:sz w:val="28"/>
          <w:szCs w:val="28"/>
          <w:lang w:val="en-US"/>
        </w:rPr>
      </w:pPr>
    </w:p>
    <w:p w:rsidR="00856A94" w:rsidRPr="00D17B6A" w:rsidRDefault="0055753C">
      <w:pPr>
        <w:rPr>
          <w:lang w:val="en-US"/>
        </w:rPr>
      </w:pPr>
      <w:r w:rsidRPr="00D17B6A">
        <w:rPr>
          <w:rFonts w:ascii="Times New Roman" w:eastAsia="Times New Roman" w:hAnsi="Times New Roman" w:cs="Times New Roman"/>
          <w:b/>
          <w:sz w:val="28"/>
          <w:szCs w:val="28"/>
          <w:lang w:val="en-US"/>
        </w:rPr>
        <w:lastRenderedPageBreak/>
        <w:t>4.2 The regression</w:t>
      </w:r>
    </w:p>
    <w:p w:rsidR="00856A94" w:rsidRPr="00D17B6A" w:rsidRDefault="00856A94">
      <w:pPr>
        <w:rPr>
          <w:lang w:val="en-US"/>
        </w:rPr>
      </w:pPr>
    </w:p>
    <w:p w:rsidR="00856A94" w:rsidRPr="00D17B6A" w:rsidRDefault="0055753C" w:rsidP="00125657">
      <w:pPr>
        <w:spacing w:line="360" w:lineRule="auto"/>
        <w:jc w:val="both"/>
        <w:rPr>
          <w:lang w:val="en-US"/>
        </w:rPr>
      </w:pPr>
      <w:r w:rsidRPr="00D17B6A">
        <w:rPr>
          <w:rFonts w:ascii="Times New Roman" w:eastAsia="Times New Roman" w:hAnsi="Times New Roman" w:cs="Times New Roman"/>
          <w:sz w:val="24"/>
          <w:szCs w:val="24"/>
          <w:lang w:val="en-US"/>
        </w:rPr>
        <w:t>Finally the regression can be run, which is more a trial and error to find the best model. Another thing to consider when running an OLS</w:t>
      </w:r>
      <w:r w:rsidR="00A019DE">
        <w:rPr>
          <w:rFonts w:ascii="Times New Roman" w:eastAsia="Times New Roman" w:hAnsi="Times New Roman" w:cs="Times New Roman"/>
          <w:sz w:val="24"/>
          <w:szCs w:val="24"/>
          <w:lang w:val="en-US"/>
        </w:rPr>
        <w:t xml:space="preserve"> using panel data in this study </w:t>
      </w:r>
      <w:r w:rsidRPr="00D17B6A">
        <w:rPr>
          <w:rFonts w:ascii="Times New Roman" w:eastAsia="Times New Roman" w:hAnsi="Times New Roman" w:cs="Times New Roman"/>
          <w:sz w:val="24"/>
          <w:szCs w:val="24"/>
          <w:lang w:val="en-US"/>
        </w:rPr>
        <w:t>is to correct for time and country differences. This is done to eliminate that the TEA effect may be influenced by other time and country factors, instead the int</w:t>
      </w:r>
      <w:r w:rsidR="00A019DE">
        <w:rPr>
          <w:rFonts w:ascii="Times New Roman" w:eastAsia="Times New Roman" w:hAnsi="Times New Roman" w:cs="Times New Roman"/>
          <w:sz w:val="24"/>
          <w:szCs w:val="24"/>
          <w:lang w:val="en-US"/>
        </w:rPr>
        <w:t>erest variable EPU</w:t>
      </w:r>
      <w:r w:rsidRPr="00D17B6A">
        <w:rPr>
          <w:rFonts w:ascii="Times New Roman" w:eastAsia="Times New Roman" w:hAnsi="Times New Roman" w:cs="Times New Roman"/>
          <w:sz w:val="24"/>
          <w:szCs w:val="24"/>
          <w:lang w:val="en-US"/>
        </w:rPr>
        <w:t xml:space="preserve"> (political uncertainty index). First of all the cross-section fixed effect is added into the regression as a dummy variable to control for the difference between entrepreneurial activity of the different countries, because different countries can have different entrepreneurial activity and therefore influence the coefficients of the regression. Secondly the period fixed effect is added as a dummy variable to control for the difference between entrepreneurial activity which can differ from year to year. To correct for entrepreneurial activity differences between countries and time, the cross-section and the period fixed effect will be added to the regression.</w:t>
      </w:r>
    </w:p>
    <w:p w:rsidR="00856A94" w:rsidRPr="00D17B6A" w:rsidRDefault="00CC22AE" w:rsidP="00125657">
      <w:pPr>
        <w:spacing w:line="360" w:lineRule="auto"/>
        <w:jc w:val="both"/>
        <w:rPr>
          <w:lang w:val="en-US"/>
        </w:rPr>
      </w:pPr>
      <w:r>
        <w:rPr>
          <w:rFonts w:ascii="Times New Roman" w:eastAsia="Times New Roman" w:hAnsi="Times New Roman" w:cs="Times New Roman"/>
          <w:sz w:val="24"/>
          <w:szCs w:val="24"/>
          <w:lang w:val="en-US"/>
        </w:rPr>
        <w:t>T</w:t>
      </w:r>
      <w:r w:rsidR="0055753C" w:rsidRPr="00D17B6A">
        <w:rPr>
          <w:rFonts w:ascii="Times New Roman" w:eastAsia="Times New Roman" w:hAnsi="Times New Roman" w:cs="Times New Roman"/>
          <w:sz w:val="24"/>
          <w:szCs w:val="24"/>
          <w:lang w:val="en-US"/>
        </w:rPr>
        <w:t xml:space="preserve">he best model to explain entrepreneurial activity, will be based on a few criteria: The first thing one has to consider is that the interest variable needs to be significant at a 10% level. Only when a coefficient is significant, the effect of the independent variable on the dependent variable can be interpreted. The second is that the larger the R-square the better the explanatory power of the independent variable on the dependent variable. A larger the R-square means that the model has more explanatory power. In other words the variables in the model can explain the dependent variable (TEA) much better. The third thing to consider when choosing a regression model is to check whether this model has no serial correlation or autocorrelation. Sometimes residual at time t can be correlated with the residual at time t - 1, which means that if the residual of one period is known, the residual of the next period is also known. Not testing for serial correlation will lead to biased coefficients and therefore over- or under-estimate the results. To test for autocorrelation the Durbin-Watson test is used, which has a </w:t>
      </w:r>
      <w:r w:rsidR="003D14AF">
        <w:rPr>
          <w:rFonts w:ascii="Times New Roman" w:eastAsia="Times New Roman" w:hAnsi="Times New Roman" w:cs="Times New Roman"/>
          <w:sz w:val="24"/>
          <w:szCs w:val="24"/>
          <w:lang w:val="en-US"/>
        </w:rPr>
        <w:t>value between 0 and 4. A Durbin-</w:t>
      </w:r>
      <w:r w:rsidR="0055753C" w:rsidRPr="00D17B6A">
        <w:rPr>
          <w:rFonts w:ascii="Times New Roman" w:eastAsia="Times New Roman" w:hAnsi="Times New Roman" w:cs="Times New Roman"/>
          <w:sz w:val="24"/>
          <w:szCs w:val="24"/>
          <w:lang w:val="en-US"/>
        </w:rPr>
        <w:t xml:space="preserve">Watson </w:t>
      </w:r>
      <w:r w:rsidR="000F429C">
        <w:rPr>
          <w:rFonts w:ascii="Times New Roman" w:eastAsia="Times New Roman" w:hAnsi="Times New Roman" w:cs="Times New Roman"/>
          <w:sz w:val="24"/>
          <w:szCs w:val="24"/>
          <w:lang w:val="en-US"/>
        </w:rPr>
        <w:t xml:space="preserve">close to 2 </w:t>
      </w:r>
      <w:r w:rsidR="0055753C" w:rsidRPr="00D17B6A">
        <w:rPr>
          <w:rFonts w:ascii="Times New Roman" w:eastAsia="Times New Roman" w:hAnsi="Times New Roman" w:cs="Times New Roman"/>
          <w:sz w:val="24"/>
          <w:szCs w:val="24"/>
          <w:lang w:val="en-US"/>
        </w:rPr>
        <w:t>is seen as not significant</w:t>
      </w:r>
      <w:r w:rsidR="000F429C">
        <w:rPr>
          <w:rFonts w:ascii="Times New Roman" w:eastAsia="Times New Roman" w:hAnsi="Times New Roman" w:cs="Times New Roman"/>
          <w:sz w:val="24"/>
          <w:szCs w:val="24"/>
          <w:lang w:val="en-US"/>
        </w:rPr>
        <w:t>,</w:t>
      </w:r>
      <w:r w:rsidR="0055753C" w:rsidRPr="00D17B6A">
        <w:rPr>
          <w:rFonts w:ascii="Times New Roman" w:eastAsia="Times New Roman" w:hAnsi="Times New Roman" w:cs="Times New Roman"/>
          <w:sz w:val="24"/>
          <w:szCs w:val="24"/>
          <w:lang w:val="en-US"/>
        </w:rPr>
        <w:t xml:space="preserve"> meaning that the model does not h</w:t>
      </w:r>
      <w:r w:rsidR="000F429C">
        <w:rPr>
          <w:rFonts w:ascii="Times New Roman" w:eastAsia="Times New Roman" w:hAnsi="Times New Roman" w:cs="Times New Roman"/>
          <w:sz w:val="24"/>
          <w:szCs w:val="24"/>
          <w:lang w:val="en-US"/>
        </w:rPr>
        <w:t>ave serial correlation problems.</w:t>
      </w:r>
    </w:p>
    <w:p w:rsidR="00856A94" w:rsidRPr="00D17B6A" w:rsidRDefault="0055753C" w:rsidP="00125657">
      <w:pPr>
        <w:spacing w:line="360" w:lineRule="auto"/>
        <w:jc w:val="both"/>
        <w:rPr>
          <w:lang w:val="en-US"/>
        </w:rPr>
      </w:pPr>
      <w:r w:rsidRPr="00D17B6A">
        <w:rPr>
          <w:rFonts w:ascii="Times New Roman" w:eastAsia="Times New Roman" w:hAnsi="Times New Roman" w:cs="Times New Roman"/>
          <w:sz w:val="24"/>
          <w:szCs w:val="24"/>
          <w:lang w:val="en-US"/>
        </w:rPr>
        <w:t>Taking all these criteria into account the best model is chosen. The effect of political uncertainty on entrepreneurial activity an OLS regression will be run using the following regression:</w:t>
      </w:r>
    </w:p>
    <w:p w:rsidR="00856A94" w:rsidRDefault="000F429C" w:rsidP="00125657">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Model 1: </w:t>
      </w:r>
      <w:r w:rsidR="0055753C" w:rsidRPr="00D17B6A">
        <w:rPr>
          <w:rFonts w:ascii="Times New Roman" w:eastAsia="Times New Roman" w:hAnsi="Times New Roman" w:cs="Times New Roman"/>
          <w:sz w:val="24"/>
          <w:szCs w:val="24"/>
          <w:lang w:val="en-US"/>
        </w:rPr>
        <w:t>TEA</w:t>
      </w:r>
      <w:r w:rsidR="00A019DE">
        <w:rPr>
          <w:rFonts w:ascii="Times New Roman" w:eastAsia="Times New Roman" w:hAnsi="Times New Roman" w:cs="Times New Roman"/>
          <w:sz w:val="24"/>
          <w:szCs w:val="24"/>
          <w:lang w:val="en-US"/>
        </w:rPr>
        <w:t xml:space="preserve"> it</w:t>
      </w:r>
      <w:r w:rsidR="0055753C" w:rsidRPr="00D17B6A">
        <w:rPr>
          <w:rFonts w:ascii="Times New Roman" w:eastAsia="Times New Roman" w:hAnsi="Times New Roman" w:cs="Times New Roman"/>
          <w:sz w:val="24"/>
          <w:szCs w:val="24"/>
          <w:lang w:val="en-US"/>
        </w:rPr>
        <w:t xml:space="preserve">= </w:t>
      </w:r>
      <w:r w:rsidR="0055753C">
        <w:rPr>
          <w:rFonts w:ascii="Times New Roman" w:eastAsia="Times New Roman" w:hAnsi="Times New Roman" w:cs="Times New Roman"/>
          <w:sz w:val="24"/>
          <w:szCs w:val="24"/>
        </w:rPr>
        <w:t>α</w:t>
      </w:r>
      <w:r w:rsidR="0055753C" w:rsidRPr="00D17B6A">
        <w:rPr>
          <w:rFonts w:ascii="Times New Roman" w:eastAsia="Times New Roman" w:hAnsi="Times New Roman" w:cs="Times New Roman"/>
          <w:sz w:val="24"/>
          <w:szCs w:val="24"/>
          <w:lang w:val="en-US"/>
        </w:rPr>
        <w:t xml:space="preserve">+ </w:t>
      </w:r>
      <w:r w:rsidR="0055753C">
        <w:rPr>
          <w:rFonts w:ascii="Times New Roman" w:eastAsia="Times New Roman" w:hAnsi="Times New Roman" w:cs="Times New Roman"/>
          <w:sz w:val="24"/>
          <w:szCs w:val="24"/>
        </w:rPr>
        <w:t>β</w:t>
      </w:r>
      <w:r w:rsidR="003D14AF">
        <w:rPr>
          <w:rFonts w:ascii="Times New Roman" w:eastAsia="Times New Roman" w:hAnsi="Times New Roman" w:cs="Times New Roman"/>
          <w:sz w:val="24"/>
          <w:szCs w:val="24"/>
          <w:lang w:val="en-US"/>
        </w:rPr>
        <w:t>1 EPU</w:t>
      </w:r>
      <w:r w:rsidR="00A019DE">
        <w:rPr>
          <w:rFonts w:ascii="Times New Roman" w:eastAsia="Times New Roman" w:hAnsi="Times New Roman" w:cs="Times New Roman"/>
          <w:sz w:val="24"/>
          <w:szCs w:val="24"/>
          <w:lang w:val="en-US"/>
        </w:rPr>
        <w:t xml:space="preserve"> it</w:t>
      </w:r>
      <w:r>
        <w:rPr>
          <w:rFonts w:ascii="Times New Roman" w:eastAsia="Times New Roman" w:hAnsi="Times New Roman" w:cs="Times New Roman"/>
          <w:sz w:val="24"/>
          <w:szCs w:val="24"/>
          <w:lang w:val="en-US"/>
        </w:rPr>
        <w:t xml:space="preserve"> </w:t>
      </w:r>
      <w:r w:rsidR="0055753C" w:rsidRPr="00D17B6A">
        <w:rPr>
          <w:rFonts w:ascii="Times New Roman" w:eastAsia="Times New Roman" w:hAnsi="Times New Roman" w:cs="Times New Roman"/>
          <w:sz w:val="24"/>
          <w:szCs w:val="24"/>
          <w:lang w:val="en-US"/>
        </w:rPr>
        <w:t xml:space="preserve">+ </w:t>
      </w:r>
      <w:r w:rsidR="0055753C">
        <w:rPr>
          <w:rFonts w:ascii="Times New Roman" w:eastAsia="Times New Roman" w:hAnsi="Times New Roman" w:cs="Times New Roman"/>
          <w:sz w:val="24"/>
          <w:szCs w:val="24"/>
        </w:rPr>
        <w:t>β</w:t>
      </w:r>
      <w:r w:rsidR="0055753C" w:rsidRPr="00D17B6A">
        <w:rPr>
          <w:rFonts w:ascii="Times New Roman" w:eastAsia="Times New Roman" w:hAnsi="Times New Roman" w:cs="Times New Roman"/>
          <w:sz w:val="24"/>
          <w:szCs w:val="24"/>
          <w:lang w:val="en-US"/>
        </w:rPr>
        <w:t>3 LGDP</w:t>
      </w:r>
      <w:r>
        <w:rPr>
          <w:rFonts w:ascii="Times New Roman" w:eastAsia="Times New Roman" w:hAnsi="Times New Roman" w:cs="Times New Roman"/>
          <w:sz w:val="24"/>
          <w:szCs w:val="24"/>
          <w:lang w:val="en-US"/>
        </w:rPr>
        <w:t xml:space="preserve"> i</w:t>
      </w:r>
      <w:r w:rsidR="0055753C" w:rsidRPr="00D17B6A">
        <w:rPr>
          <w:rFonts w:ascii="Times New Roman" w:eastAsia="Times New Roman" w:hAnsi="Times New Roman" w:cs="Times New Roman"/>
          <w:sz w:val="24"/>
          <w:szCs w:val="24"/>
          <w:lang w:val="en-US"/>
        </w:rPr>
        <w:t xml:space="preserve">t+  </w:t>
      </w:r>
      <w:r w:rsidR="0055753C">
        <w:rPr>
          <w:rFonts w:ascii="Times New Roman" w:eastAsia="Times New Roman" w:hAnsi="Times New Roman" w:cs="Times New Roman"/>
          <w:sz w:val="24"/>
          <w:szCs w:val="24"/>
        </w:rPr>
        <w:t>β</w:t>
      </w:r>
      <w:r w:rsidR="0055753C" w:rsidRPr="00D17B6A">
        <w:rPr>
          <w:rFonts w:ascii="Times New Roman" w:eastAsia="Times New Roman" w:hAnsi="Times New Roman" w:cs="Times New Roman"/>
          <w:sz w:val="24"/>
          <w:szCs w:val="24"/>
          <w:lang w:val="en-US"/>
        </w:rPr>
        <w:t xml:space="preserve">4 IIR </w:t>
      </w:r>
      <w:r>
        <w:rPr>
          <w:rFonts w:ascii="Times New Roman" w:eastAsia="Times New Roman" w:hAnsi="Times New Roman" w:cs="Times New Roman"/>
          <w:sz w:val="24"/>
          <w:szCs w:val="24"/>
          <w:lang w:val="en-US"/>
        </w:rPr>
        <w:t>it</w:t>
      </w:r>
      <w:r w:rsidR="0055753C" w:rsidRPr="00D17B6A">
        <w:rPr>
          <w:rFonts w:ascii="Times New Roman" w:eastAsia="Times New Roman" w:hAnsi="Times New Roman" w:cs="Times New Roman"/>
          <w:sz w:val="24"/>
          <w:szCs w:val="24"/>
          <w:lang w:val="en-US"/>
        </w:rPr>
        <w:t xml:space="preserve">+ </w:t>
      </w:r>
      <w:r w:rsidR="0055753C">
        <w:rPr>
          <w:rFonts w:ascii="Times New Roman" w:eastAsia="Times New Roman" w:hAnsi="Times New Roman" w:cs="Times New Roman"/>
          <w:sz w:val="24"/>
          <w:szCs w:val="24"/>
        </w:rPr>
        <w:t>β</w:t>
      </w:r>
      <w:r w:rsidR="0055753C" w:rsidRPr="00D17B6A">
        <w:rPr>
          <w:rFonts w:ascii="Times New Roman" w:eastAsia="Times New Roman" w:hAnsi="Times New Roman" w:cs="Times New Roman"/>
          <w:sz w:val="24"/>
          <w:szCs w:val="24"/>
          <w:lang w:val="en-US"/>
        </w:rPr>
        <w:t xml:space="preserve">5 U </w:t>
      </w:r>
      <w:r>
        <w:rPr>
          <w:rFonts w:ascii="Times New Roman" w:eastAsia="Times New Roman" w:hAnsi="Times New Roman" w:cs="Times New Roman"/>
          <w:sz w:val="24"/>
          <w:szCs w:val="24"/>
          <w:lang w:val="en-US"/>
        </w:rPr>
        <w:t>it</w:t>
      </w:r>
      <w:r w:rsidR="0055753C" w:rsidRPr="00D17B6A">
        <w:rPr>
          <w:rFonts w:ascii="Times New Roman" w:eastAsia="Times New Roman" w:hAnsi="Times New Roman" w:cs="Times New Roman"/>
          <w:sz w:val="24"/>
          <w:szCs w:val="24"/>
          <w:lang w:val="en-US"/>
        </w:rPr>
        <w:t xml:space="preserve">+ </w:t>
      </w:r>
      <w:r w:rsidR="0055753C">
        <w:rPr>
          <w:rFonts w:ascii="Times New Roman" w:eastAsia="Times New Roman" w:hAnsi="Times New Roman" w:cs="Times New Roman"/>
          <w:sz w:val="24"/>
          <w:szCs w:val="24"/>
        </w:rPr>
        <w:t>ε</w:t>
      </w:r>
      <w:r w:rsidR="0055753C" w:rsidRPr="00D17B6A">
        <w:rPr>
          <w:rFonts w:ascii="Times New Roman" w:eastAsia="Times New Roman" w:hAnsi="Times New Roman" w:cs="Times New Roman"/>
          <w:sz w:val="24"/>
          <w:szCs w:val="24"/>
          <w:lang w:val="en-US"/>
        </w:rPr>
        <w:t>t</w:t>
      </w:r>
    </w:p>
    <w:p w:rsidR="000F429C" w:rsidRDefault="000F429C" w:rsidP="00125657">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Where i stands for cross-section effect and t stands for period fixed effects.</w:t>
      </w:r>
    </w:p>
    <w:p w:rsidR="003D14AF" w:rsidRDefault="000F429C" w:rsidP="00125657">
      <w:pPr>
        <w:spacing w:line="360" w:lineRule="auto"/>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rPr>
        <w:lastRenderedPageBreak/>
        <w:t xml:space="preserve">When </w:t>
      </w:r>
      <w:r w:rsidR="003D14AF">
        <w:rPr>
          <w:rFonts w:ascii="Times New Roman" w:hAnsi="Times New Roman" w:cs="Times New Roman"/>
          <w:sz w:val="24"/>
          <w:szCs w:val="24"/>
          <w:lang w:val="en-US"/>
        </w:rPr>
        <w:t>looking at the Durbin-</w:t>
      </w:r>
      <w:r>
        <w:rPr>
          <w:rFonts w:ascii="Times New Roman" w:hAnsi="Times New Roman" w:cs="Times New Roman"/>
          <w:sz w:val="24"/>
          <w:szCs w:val="24"/>
          <w:lang w:val="en-US"/>
        </w:rPr>
        <w:t>Watson of model one, the</w:t>
      </w:r>
      <w:r w:rsidR="003D14AF">
        <w:rPr>
          <w:rFonts w:ascii="Times New Roman" w:hAnsi="Times New Roman" w:cs="Times New Roman"/>
          <w:sz w:val="24"/>
          <w:szCs w:val="24"/>
          <w:lang w:val="en-US"/>
        </w:rPr>
        <w:t xml:space="preserve"> Durbin-Watson is 1.6</w:t>
      </w:r>
      <w:r>
        <w:rPr>
          <w:rFonts w:ascii="Times New Roman" w:hAnsi="Times New Roman" w:cs="Times New Roman"/>
          <w:sz w:val="24"/>
          <w:szCs w:val="24"/>
          <w:lang w:val="en-US"/>
        </w:rPr>
        <w:t>8</w:t>
      </w:r>
      <w:r w:rsidR="003D14AF">
        <w:rPr>
          <w:rFonts w:ascii="Times New Roman" w:hAnsi="Times New Roman" w:cs="Times New Roman"/>
          <w:sz w:val="24"/>
          <w:szCs w:val="24"/>
          <w:lang w:val="en-US"/>
        </w:rPr>
        <w:t>0</w:t>
      </w:r>
      <w:r>
        <w:rPr>
          <w:rFonts w:ascii="Times New Roman" w:hAnsi="Times New Roman" w:cs="Times New Roman"/>
          <w:sz w:val="24"/>
          <w:szCs w:val="24"/>
          <w:lang w:val="en-US"/>
        </w:rPr>
        <w:t xml:space="preserve"> </w:t>
      </w:r>
      <w:r w:rsidR="003D14AF">
        <w:rPr>
          <w:rFonts w:ascii="Times New Roman" w:hAnsi="Times New Roman" w:cs="Times New Roman"/>
          <w:sz w:val="24"/>
          <w:szCs w:val="24"/>
          <w:lang w:val="en-US"/>
        </w:rPr>
        <w:t xml:space="preserve">and quite different from a Durbin-Watson of 2. This indicates that there might be serial correlation problem, therefore the </w:t>
      </w:r>
      <w:r w:rsidR="003D14AF" w:rsidRPr="00D17B6A">
        <w:rPr>
          <w:rFonts w:ascii="Times New Roman" w:eastAsia="Times New Roman" w:hAnsi="Times New Roman" w:cs="Times New Roman"/>
          <w:sz w:val="24"/>
          <w:szCs w:val="24"/>
          <w:lang w:val="en-US"/>
        </w:rPr>
        <w:t>1st lag of TEA which is named TEA(-1) in the regression, will be added into the regress</w:t>
      </w:r>
      <w:r w:rsidR="003D14AF">
        <w:rPr>
          <w:rFonts w:ascii="Times New Roman" w:eastAsia="Times New Roman" w:hAnsi="Times New Roman" w:cs="Times New Roman"/>
          <w:sz w:val="24"/>
          <w:szCs w:val="24"/>
          <w:lang w:val="en-US"/>
        </w:rPr>
        <w:t>ion as an independent variable. It might be the case that</w:t>
      </w:r>
      <w:r w:rsidR="003D14AF" w:rsidRPr="00D17B6A">
        <w:rPr>
          <w:rFonts w:ascii="Times New Roman" w:eastAsia="Times New Roman" w:hAnsi="Times New Roman" w:cs="Times New Roman"/>
          <w:sz w:val="24"/>
          <w:szCs w:val="24"/>
          <w:lang w:val="en-US"/>
        </w:rPr>
        <w:t xml:space="preserve"> entrepreneurship of this year is dependent on</w:t>
      </w:r>
      <w:r w:rsidR="003D14AF">
        <w:rPr>
          <w:rFonts w:ascii="Times New Roman" w:eastAsia="Times New Roman" w:hAnsi="Times New Roman" w:cs="Times New Roman"/>
          <w:sz w:val="24"/>
          <w:szCs w:val="24"/>
          <w:lang w:val="en-US"/>
        </w:rPr>
        <w:t xml:space="preserve"> the entrepreneurship last year, which leads to serial correlation.</w:t>
      </w:r>
    </w:p>
    <w:p w:rsidR="003D14AF" w:rsidRDefault="003D14AF" w:rsidP="00125657">
      <w:pPr>
        <w:spacing w:line="360" w:lineRule="auto"/>
        <w:jc w:val="both"/>
        <w:rPr>
          <w:rFonts w:ascii="Times New Roman" w:eastAsia="Times New Roman" w:hAnsi="Times New Roman" w:cs="Times New Roman"/>
          <w:sz w:val="24"/>
          <w:szCs w:val="24"/>
          <w:lang w:val="en-US"/>
        </w:rPr>
      </w:pPr>
    </w:p>
    <w:p w:rsidR="000F429C" w:rsidRDefault="003D14AF" w:rsidP="00125657">
      <w:pPr>
        <w:spacing w:line="360" w:lineRule="auto"/>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rPr>
        <w:t xml:space="preserve">Model 2: </w:t>
      </w:r>
      <w:r w:rsidR="000F429C" w:rsidRPr="000F429C">
        <w:rPr>
          <w:rFonts w:ascii="Times New Roman" w:hAnsi="Times New Roman" w:cs="Times New Roman"/>
          <w:sz w:val="24"/>
          <w:szCs w:val="24"/>
          <w:lang w:val="en-US"/>
        </w:rPr>
        <w:t xml:space="preserve">TEA it= α+ β1 </w:t>
      </w:r>
      <w:r>
        <w:rPr>
          <w:rFonts w:ascii="Times New Roman" w:hAnsi="Times New Roman" w:cs="Times New Roman"/>
          <w:sz w:val="24"/>
          <w:szCs w:val="24"/>
          <w:lang w:val="en-US"/>
        </w:rPr>
        <w:t xml:space="preserve">EPU </w:t>
      </w:r>
      <w:r w:rsidR="000F429C" w:rsidRPr="000F429C">
        <w:rPr>
          <w:rFonts w:ascii="Times New Roman" w:hAnsi="Times New Roman" w:cs="Times New Roman"/>
          <w:sz w:val="24"/>
          <w:szCs w:val="24"/>
          <w:lang w:val="en-US"/>
        </w:rPr>
        <w:t>it+ β2 TEA(-1) it + β3 LGDP it+  β4 IIR it+ β5 U it</w:t>
      </w:r>
      <w:r>
        <w:rPr>
          <w:rFonts w:ascii="Times New Roman" w:hAnsi="Times New Roman" w:cs="Times New Roman"/>
          <w:sz w:val="24"/>
          <w:szCs w:val="24"/>
          <w:lang w:val="en-US"/>
        </w:rPr>
        <w:t xml:space="preserve"> </w:t>
      </w:r>
      <w:r w:rsidR="000F429C" w:rsidRPr="000F429C">
        <w:rPr>
          <w:rFonts w:ascii="Times New Roman" w:hAnsi="Times New Roman" w:cs="Times New Roman"/>
          <w:sz w:val="24"/>
          <w:szCs w:val="24"/>
          <w:lang w:val="en-US"/>
        </w:rPr>
        <w:t>+ ε</w:t>
      </w:r>
      <w:r>
        <w:rPr>
          <w:rFonts w:ascii="Times New Roman" w:hAnsi="Times New Roman" w:cs="Times New Roman"/>
          <w:sz w:val="24"/>
          <w:szCs w:val="24"/>
          <w:lang w:val="en-US"/>
        </w:rPr>
        <w:t>i</w:t>
      </w:r>
      <w:r w:rsidR="000F429C" w:rsidRPr="000F429C">
        <w:rPr>
          <w:rFonts w:ascii="Times New Roman" w:hAnsi="Times New Roman" w:cs="Times New Roman"/>
          <w:sz w:val="24"/>
          <w:szCs w:val="24"/>
          <w:lang w:val="en-US"/>
        </w:rPr>
        <w:t>t</w:t>
      </w:r>
    </w:p>
    <w:p w:rsidR="003D14AF" w:rsidRPr="003D14AF" w:rsidRDefault="003D14AF" w:rsidP="00125657">
      <w:pPr>
        <w:spacing w:line="360" w:lineRule="auto"/>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rPr>
        <w:t>After adding the 1</w:t>
      </w:r>
      <w:r w:rsidRPr="003D14AF">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lag of TEA, the Durbin Watson increases to 1.8654, which is clos</w:t>
      </w:r>
      <w:r w:rsidR="00CC22AE">
        <w:rPr>
          <w:rFonts w:ascii="Times New Roman" w:hAnsi="Times New Roman" w:cs="Times New Roman"/>
          <w:sz w:val="24"/>
          <w:szCs w:val="24"/>
          <w:lang w:val="en-US"/>
        </w:rPr>
        <w:t>er to a Durbin-Watson of 2. T</w:t>
      </w:r>
      <w:r>
        <w:rPr>
          <w:rFonts w:ascii="Times New Roman" w:hAnsi="Times New Roman" w:cs="Times New Roman"/>
          <w:sz w:val="24"/>
          <w:szCs w:val="24"/>
          <w:lang w:val="en-US"/>
        </w:rPr>
        <w:t>herefor</w:t>
      </w:r>
      <w:r w:rsidR="00CC22AE">
        <w:rPr>
          <w:rFonts w:ascii="Times New Roman" w:hAnsi="Times New Roman" w:cs="Times New Roman"/>
          <w:sz w:val="24"/>
          <w:szCs w:val="24"/>
          <w:lang w:val="en-US"/>
        </w:rPr>
        <w:t xml:space="preserve"> is model 2 better than model 1 and will be used in this study.</w:t>
      </w:r>
    </w:p>
    <w:p w:rsidR="00856A94" w:rsidRPr="00D17B6A" w:rsidRDefault="003D14AF" w:rsidP="00125657">
      <w:pPr>
        <w:spacing w:line="360" w:lineRule="auto"/>
        <w:jc w:val="both"/>
        <w:rPr>
          <w:lang w:val="en-US"/>
        </w:rPr>
      </w:pPr>
      <w:r>
        <w:rPr>
          <w:rFonts w:ascii="Times New Roman" w:eastAsia="Times New Roman" w:hAnsi="Times New Roman" w:cs="Times New Roman"/>
          <w:sz w:val="24"/>
          <w:szCs w:val="24"/>
          <w:lang w:val="en-US"/>
        </w:rPr>
        <w:t xml:space="preserve">In this model </w:t>
      </w:r>
      <w:r w:rsidR="0055753C" w:rsidRPr="00D17B6A">
        <w:rPr>
          <w:rFonts w:ascii="Times New Roman" w:eastAsia="Times New Roman" w:hAnsi="Times New Roman" w:cs="Times New Roman"/>
          <w:sz w:val="24"/>
          <w:szCs w:val="24"/>
          <w:lang w:val="en-US"/>
        </w:rPr>
        <w:t>the effect of political uncertainty will be regressed on five variables. TEA is the dependent variable which measures entrepreneurial activity at time t. The</w:t>
      </w:r>
      <w:r>
        <w:rPr>
          <w:rFonts w:ascii="Times New Roman" w:eastAsia="Times New Roman" w:hAnsi="Times New Roman" w:cs="Times New Roman"/>
          <w:sz w:val="24"/>
          <w:szCs w:val="24"/>
          <w:lang w:val="en-US"/>
        </w:rPr>
        <w:t xml:space="preserve">. The interest variable is </w:t>
      </w:r>
      <w:r w:rsidR="0055753C" w:rsidRPr="00D17B6A">
        <w:rPr>
          <w:rFonts w:ascii="Times New Roman" w:eastAsia="Times New Roman" w:hAnsi="Times New Roman" w:cs="Times New Roman"/>
          <w:sz w:val="24"/>
          <w:szCs w:val="24"/>
          <w:lang w:val="en-US"/>
        </w:rPr>
        <w:t xml:space="preserve"> ,which stands for political uncertainty index. The main effect of political uncertainty on entrepreneurship will be studied using this simple regression. To adjust for biases that may occur other control variables will also be added. The other control variables which will be used in the regression is GDP ,which stands for Gross Development Product. The GDP will be converted into the log GDP and named LGDP for better comparison of the variables, because all other variables are discrete variables and GDP is a continuous variable. In other words the Log GDP will be used instead of the GDP for better comparison between the variables. The second control variable IIR( informal investment rate) and the last control variable is U (unemployment rate).</w:t>
      </w:r>
    </w:p>
    <w:p w:rsidR="00856A94" w:rsidRPr="00D17B6A" w:rsidRDefault="00856A94">
      <w:pPr>
        <w:rPr>
          <w:lang w:val="en-US"/>
        </w:rPr>
      </w:pPr>
    </w:p>
    <w:p w:rsidR="003D14AF" w:rsidRDefault="003D14AF">
      <w:pPr>
        <w:rPr>
          <w:rFonts w:ascii="Times New Roman" w:eastAsia="Times New Roman" w:hAnsi="Times New Roman" w:cs="Times New Roman"/>
          <w:b/>
          <w:sz w:val="36"/>
          <w:szCs w:val="36"/>
          <w:lang w:val="en-US"/>
        </w:rPr>
      </w:pPr>
    </w:p>
    <w:p w:rsidR="003D14AF" w:rsidRDefault="003D14AF">
      <w:pPr>
        <w:rPr>
          <w:rFonts w:ascii="Times New Roman" w:eastAsia="Times New Roman" w:hAnsi="Times New Roman" w:cs="Times New Roman"/>
          <w:b/>
          <w:sz w:val="36"/>
          <w:szCs w:val="36"/>
          <w:lang w:val="en-US"/>
        </w:rPr>
      </w:pPr>
    </w:p>
    <w:p w:rsidR="003D14AF" w:rsidRDefault="003D14AF">
      <w:pPr>
        <w:rPr>
          <w:rFonts w:ascii="Times New Roman" w:eastAsia="Times New Roman" w:hAnsi="Times New Roman" w:cs="Times New Roman"/>
          <w:b/>
          <w:sz w:val="36"/>
          <w:szCs w:val="36"/>
          <w:lang w:val="en-US"/>
        </w:rPr>
      </w:pPr>
    </w:p>
    <w:p w:rsidR="003D14AF" w:rsidRDefault="003D14AF">
      <w:pPr>
        <w:rPr>
          <w:rFonts w:ascii="Times New Roman" w:eastAsia="Times New Roman" w:hAnsi="Times New Roman" w:cs="Times New Roman"/>
          <w:b/>
          <w:sz w:val="36"/>
          <w:szCs w:val="36"/>
          <w:lang w:val="en-US"/>
        </w:rPr>
      </w:pPr>
    </w:p>
    <w:p w:rsidR="003D14AF" w:rsidRDefault="003D14AF">
      <w:pPr>
        <w:rPr>
          <w:rFonts w:ascii="Times New Roman" w:eastAsia="Times New Roman" w:hAnsi="Times New Roman" w:cs="Times New Roman"/>
          <w:b/>
          <w:sz w:val="36"/>
          <w:szCs w:val="36"/>
          <w:lang w:val="en-US"/>
        </w:rPr>
      </w:pPr>
    </w:p>
    <w:p w:rsidR="003D14AF" w:rsidRDefault="003D14AF">
      <w:pPr>
        <w:rPr>
          <w:rFonts w:ascii="Times New Roman" w:eastAsia="Times New Roman" w:hAnsi="Times New Roman" w:cs="Times New Roman"/>
          <w:b/>
          <w:sz w:val="36"/>
          <w:szCs w:val="36"/>
          <w:lang w:val="en-US"/>
        </w:rPr>
      </w:pPr>
    </w:p>
    <w:p w:rsidR="003D14AF" w:rsidRDefault="003D14AF">
      <w:pPr>
        <w:rPr>
          <w:rFonts w:ascii="Times New Roman" w:eastAsia="Times New Roman" w:hAnsi="Times New Roman" w:cs="Times New Roman"/>
          <w:b/>
          <w:sz w:val="36"/>
          <w:szCs w:val="36"/>
          <w:lang w:val="en-US"/>
        </w:rPr>
      </w:pPr>
    </w:p>
    <w:p w:rsidR="003D14AF" w:rsidRDefault="003D14AF">
      <w:pPr>
        <w:rPr>
          <w:rFonts w:ascii="Times New Roman" w:eastAsia="Times New Roman" w:hAnsi="Times New Roman" w:cs="Times New Roman"/>
          <w:b/>
          <w:sz w:val="36"/>
          <w:szCs w:val="36"/>
          <w:lang w:val="en-US"/>
        </w:rPr>
      </w:pPr>
    </w:p>
    <w:p w:rsidR="003D14AF" w:rsidRDefault="003D14AF">
      <w:pPr>
        <w:rPr>
          <w:rFonts w:ascii="Times New Roman" w:eastAsia="Times New Roman" w:hAnsi="Times New Roman" w:cs="Times New Roman"/>
          <w:b/>
          <w:sz w:val="36"/>
          <w:szCs w:val="36"/>
          <w:lang w:val="en-US"/>
        </w:rPr>
      </w:pPr>
    </w:p>
    <w:p w:rsidR="001222BA" w:rsidRDefault="0055753C" w:rsidP="001222BA">
      <w:pPr>
        <w:rPr>
          <w:lang w:val="en-US"/>
        </w:rPr>
      </w:pPr>
      <w:r w:rsidRPr="00D17B6A">
        <w:rPr>
          <w:rFonts w:ascii="Times New Roman" w:eastAsia="Times New Roman" w:hAnsi="Times New Roman" w:cs="Times New Roman"/>
          <w:b/>
          <w:sz w:val="36"/>
          <w:szCs w:val="36"/>
          <w:lang w:val="en-US"/>
        </w:rPr>
        <w:t>5. Results</w:t>
      </w:r>
    </w:p>
    <w:p w:rsidR="001222BA" w:rsidRPr="001222BA" w:rsidRDefault="001222BA" w:rsidP="001222BA">
      <w:pPr>
        <w:rPr>
          <w:lang w:val="en-US"/>
        </w:rPr>
      </w:pPr>
    </w:p>
    <w:p w:rsidR="00856A94" w:rsidRDefault="0055753C" w:rsidP="00125657">
      <w:pPr>
        <w:spacing w:line="360" w:lineRule="auto"/>
        <w:jc w:val="both"/>
        <w:rPr>
          <w:rFonts w:ascii="Times New Roman" w:eastAsia="Times New Roman" w:hAnsi="Times New Roman" w:cs="Times New Roman"/>
          <w:sz w:val="24"/>
          <w:szCs w:val="24"/>
          <w:lang w:val="en-US"/>
        </w:rPr>
      </w:pPr>
      <w:r w:rsidRPr="00D17B6A">
        <w:rPr>
          <w:rFonts w:ascii="Times New Roman" w:eastAsia="Times New Roman" w:hAnsi="Times New Roman" w:cs="Times New Roman"/>
          <w:sz w:val="24"/>
          <w:szCs w:val="24"/>
          <w:lang w:val="en-US"/>
        </w:rPr>
        <w:t>The cross-section fixed effect is added into the regression as a dummy variable to control for the difference between entrepreneurial activity of the different countries. Different countries can have different entrepreneurial activity to start with, therefore it is important to control for cross-section fixed effects. This a</w:t>
      </w:r>
      <w:r w:rsidR="005D729E">
        <w:rPr>
          <w:rFonts w:ascii="Times New Roman" w:eastAsia="Times New Roman" w:hAnsi="Times New Roman" w:cs="Times New Roman"/>
          <w:sz w:val="24"/>
          <w:szCs w:val="24"/>
          <w:lang w:val="en-US"/>
        </w:rPr>
        <w:t>lso what we can see from table 2</w:t>
      </w:r>
      <w:r w:rsidRPr="00D17B6A">
        <w:rPr>
          <w:rFonts w:ascii="Times New Roman" w:eastAsia="Times New Roman" w:hAnsi="Times New Roman" w:cs="Times New Roman"/>
          <w:sz w:val="24"/>
          <w:szCs w:val="24"/>
          <w:lang w:val="en-US"/>
        </w:rPr>
        <w:t>. Arranging the countries from lowest to highest entrepreneurial activity coefficient: United States of America, Japan, Germany, France, Italy, United Kingdom and Spain. The United States of America has the smallest coefficient, namely -5.2984. which means that compared to the average entrepreneurial activity of other countries the United States have 5.2984% lower entrepreneurial activity. And Spain has the highest coefficient, namely 2.9299 which indicates that compared to the average entrepreneurial activity of other countries, Spain has 2.9299% higher entrepreneurial activity.</w:t>
      </w:r>
    </w:p>
    <w:p w:rsidR="001222BA" w:rsidRDefault="001222BA" w:rsidP="00125657">
      <w:pPr>
        <w:spacing w:line="360" w:lineRule="auto"/>
        <w:jc w:val="both"/>
        <w:rPr>
          <w:rFonts w:ascii="Times New Roman" w:eastAsia="Times New Roman" w:hAnsi="Times New Roman" w:cs="Times New Roman"/>
          <w:b/>
          <w:sz w:val="24"/>
          <w:szCs w:val="24"/>
          <w:lang w:val="en-US"/>
        </w:rPr>
      </w:pPr>
    </w:p>
    <w:p w:rsidR="001222BA" w:rsidRPr="001222BA" w:rsidRDefault="005D729E" w:rsidP="00125657">
      <w:pPr>
        <w:spacing w:line="360" w:lineRule="auto"/>
        <w:jc w:val="both"/>
        <w:rPr>
          <w:b/>
          <w:lang w:val="en-US"/>
        </w:rPr>
      </w:pPr>
      <w:r>
        <w:rPr>
          <w:rFonts w:ascii="Times New Roman" w:eastAsia="Times New Roman" w:hAnsi="Times New Roman" w:cs="Times New Roman"/>
          <w:b/>
          <w:sz w:val="24"/>
          <w:szCs w:val="24"/>
          <w:lang w:val="en-US"/>
        </w:rPr>
        <w:t>Table 2</w:t>
      </w:r>
      <w:r w:rsidR="001222BA">
        <w:rPr>
          <w:rFonts w:ascii="Times New Roman" w:eastAsia="Times New Roman" w:hAnsi="Times New Roman" w:cs="Times New Roman"/>
          <w:b/>
          <w:sz w:val="24"/>
          <w:szCs w:val="24"/>
          <w:lang w:val="en-US"/>
        </w:rPr>
        <w:t xml:space="preserve">. </w:t>
      </w:r>
      <w:r w:rsidR="001222BA" w:rsidRPr="001222BA">
        <w:rPr>
          <w:rFonts w:ascii="Times New Roman" w:eastAsia="Times New Roman" w:hAnsi="Times New Roman" w:cs="Times New Roman"/>
          <w:b/>
          <w:sz w:val="24"/>
          <w:szCs w:val="24"/>
          <w:lang w:val="en-US"/>
        </w:rPr>
        <w:t>Cross-section effects</w:t>
      </w:r>
    </w:p>
    <w:tbl>
      <w:tblPr>
        <w:tblStyle w:val="a0"/>
        <w:tblpPr w:leftFromText="141" w:rightFromText="141" w:vertAnchor="text" w:horzAnchor="margin" w:tblpX="108" w:tblpY="137"/>
        <w:tblW w:w="54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97"/>
        <w:gridCol w:w="2745"/>
      </w:tblGrid>
      <w:tr w:rsidR="001222BA" w:rsidTr="00F65B86">
        <w:tc>
          <w:tcPr>
            <w:tcW w:w="2697" w:type="dxa"/>
          </w:tcPr>
          <w:p w:rsidR="001222BA" w:rsidRPr="00F65B86" w:rsidRDefault="001222BA" w:rsidP="00F65B86">
            <w:pPr>
              <w:spacing w:after="0" w:line="240" w:lineRule="auto"/>
              <w:rPr>
                <w:b/>
              </w:rPr>
            </w:pPr>
            <w:r w:rsidRPr="00F65B86">
              <w:rPr>
                <w:rFonts w:ascii="Times New Roman" w:eastAsia="Times New Roman" w:hAnsi="Times New Roman" w:cs="Times New Roman"/>
                <w:b/>
                <w:sz w:val="24"/>
                <w:szCs w:val="24"/>
              </w:rPr>
              <w:t>Country</w:t>
            </w:r>
          </w:p>
        </w:tc>
        <w:tc>
          <w:tcPr>
            <w:tcW w:w="2745" w:type="dxa"/>
          </w:tcPr>
          <w:p w:rsidR="001222BA" w:rsidRPr="00F65B86" w:rsidRDefault="001222BA" w:rsidP="00F65B86">
            <w:pPr>
              <w:spacing w:after="0" w:line="240" w:lineRule="auto"/>
              <w:rPr>
                <w:b/>
              </w:rPr>
            </w:pPr>
            <w:r w:rsidRPr="00F65B86">
              <w:rPr>
                <w:rFonts w:ascii="Times New Roman" w:eastAsia="Times New Roman" w:hAnsi="Times New Roman" w:cs="Times New Roman"/>
                <w:b/>
                <w:sz w:val="24"/>
                <w:szCs w:val="24"/>
              </w:rPr>
              <w:t>Effect</w:t>
            </w:r>
          </w:p>
        </w:tc>
      </w:tr>
      <w:tr w:rsidR="001222BA" w:rsidTr="00F65B86">
        <w:tc>
          <w:tcPr>
            <w:tcW w:w="2697" w:type="dxa"/>
          </w:tcPr>
          <w:p w:rsidR="001222BA" w:rsidRDefault="001222BA" w:rsidP="00F65B86">
            <w:pPr>
              <w:spacing w:after="0" w:line="240" w:lineRule="auto"/>
            </w:pPr>
            <w:r>
              <w:rPr>
                <w:rFonts w:ascii="Times New Roman" w:eastAsia="Times New Roman" w:hAnsi="Times New Roman" w:cs="Times New Roman"/>
                <w:sz w:val="24"/>
                <w:szCs w:val="24"/>
              </w:rPr>
              <w:t>France</w:t>
            </w:r>
          </w:p>
        </w:tc>
        <w:tc>
          <w:tcPr>
            <w:tcW w:w="2745" w:type="dxa"/>
          </w:tcPr>
          <w:p w:rsidR="001222BA" w:rsidRDefault="001222BA" w:rsidP="00F65B86">
            <w:pPr>
              <w:spacing w:after="0" w:line="240" w:lineRule="auto"/>
            </w:pPr>
            <w:r>
              <w:rPr>
                <w:rFonts w:ascii="Times New Roman" w:eastAsia="Times New Roman" w:hAnsi="Times New Roman" w:cs="Times New Roman"/>
                <w:sz w:val="24"/>
                <w:szCs w:val="24"/>
              </w:rPr>
              <w:t>-0.6349</w:t>
            </w:r>
          </w:p>
        </w:tc>
      </w:tr>
      <w:tr w:rsidR="001222BA" w:rsidTr="00F65B86">
        <w:tc>
          <w:tcPr>
            <w:tcW w:w="2697" w:type="dxa"/>
          </w:tcPr>
          <w:p w:rsidR="001222BA" w:rsidRDefault="001222BA" w:rsidP="00F65B86">
            <w:pPr>
              <w:spacing w:after="0" w:line="240" w:lineRule="auto"/>
            </w:pPr>
            <w:r>
              <w:rPr>
                <w:rFonts w:ascii="Times New Roman" w:eastAsia="Times New Roman" w:hAnsi="Times New Roman" w:cs="Times New Roman"/>
                <w:sz w:val="24"/>
                <w:szCs w:val="24"/>
              </w:rPr>
              <w:t>Germany</w:t>
            </w:r>
          </w:p>
        </w:tc>
        <w:tc>
          <w:tcPr>
            <w:tcW w:w="2745" w:type="dxa"/>
          </w:tcPr>
          <w:p w:rsidR="001222BA" w:rsidRDefault="001222BA" w:rsidP="00F65B86">
            <w:pPr>
              <w:spacing w:after="0" w:line="240" w:lineRule="auto"/>
            </w:pPr>
            <w:r>
              <w:rPr>
                <w:rFonts w:ascii="Times New Roman" w:eastAsia="Times New Roman" w:hAnsi="Times New Roman" w:cs="Times New Roman"/>
                <w:sz w:val="24"/>
                <w:szCs w:val="24"/>
              </w:rPr>
              <w:t>-1.5179</w:t>
            </w:r>
          </w:p>
        </w:tc>
      </w:tr>
      <w:tr w:rsidR="001222BA" w:rsidTr="00F65B86">
        <w:tc>
          <w:tcPr>
            <w:tcW w:w="2697" w:type="dxa"/>
          </w:tcPr>
          <w:p w:rsidR="001222BA" w:rsidRDefault="001222BA" w:rsidP="00F65B86">
            <w:pPr>
              <w:spacing w:after="0" w:line="240" w:lineRule="auto"/>
            </w:pPr>
            <w:r>
              <w:rPr>
                <w:rFonts w:ascii="Times New Roman" w:eastAsia="Times New Roman" w:hAnsi="Times New Roman" w:cs="Times New Roman"/>
                <w:sz w:val="24"/>
                <w:szCs w:val="24"/>
              </w:rPr>
              <w:t>Italy</w:t>
            </w:r>
          </w:p>
        </w:tc>
        <w:tc>
          <w:tcPr>
            <w:tcW w:w="2745" w:type="dxa"/>
          </w:tcPr>
          <w:p w:rsidR="001222BA" w:rsidRDefault="001222BA" w:rsidP="00F65B86">
            <w:pPr>
              <w:spacing w:after="0" w:line="240" w:lineRule="auto"/>
            </w:pPr>
            <w:r>
              <w:rPr>
                <w:rFonts w:ascii="Times New Roman" w:eastAsia="Times New Roman" w:hAnsi="Times New Roman" w:cs="Times New Roman"/>
                <w:sz w:val="24"/>
                <w:szCs w:val="24"/>
              </w:rPr>
              <w:t>0.4642</w:t>
            </w:r>
          </w:p>
        </w:tc>
      </w:tr>
      <w:tr w:rsidR="001222BA" w:rsidTr="00F65B86">
        <w:tc>
          <w:tcPr>
            <w:tcW w:w="2697" w:type="dxa"/>
          </w:tcPr>
          <w:p w:rsidR="001222BA" w:rsidRDefault="001222BA" w:rsidP="00F65B86">
            <w:pPr>
              <w:spacing w:after="0" w:line="240" w:lineRule="auto"/>
            </w:pPr>
            <w:r>
              <w:rPr>
                <w:rFonts w:ascii="Times New Roman" w:eastAsia="Times New Roman" w:hAnsi="Times New Roman" w:cs="Times New Roman"/>
                <w:sz w:val="24"/>
                <w:szCs w:val="24"/>
              </w:rPr>
              <w:t>Japan</w:t>
            </w:r>
          </w:p>
        </w:tc>
        <w:tc>
          <w:tcPr>
            <w:tcW w:w="2745" w:type="dxa"/>
          </w:tcPr>
          <w:p w:rsidR="001222BA" w:rsidRDefault="001222BA" w:rsidP="00F65B86">
            <w:pPr>
              <w:spacing w:after="0" w:line="240" w:lineRule="auto"/>
            </w:pPr>
            <w:r>
              <w:rPr>
                <w:rFonts w:ascii="Times New Roman" w:eastAsia="Times New Roman" w:hAnsi="Times New Roman" w:cs="Times New Roman"/>
                <w:sz w:val="24"/>
                <w:szCs w:val="24"/>
              </w:rPr>
              <w:t>-3.2322</w:t>
            </w:r>
          </w:p>
        </w:tc>
      </w:tr>
      <w:tr w:rsidR="001222BA" w:rsidTr="00F65B86">
        <w:tc>
          <w:tcPr>
            <w:tcW w:w="2697" w:type="dxa"/>
          </w:tcPr>
          <w:p w:rsidR="001222BA" w:rsidRDefault="001222BA" w:rsidP="00F65B86">
            <w:pPr>
              <w:spacing w:after="0" w:line="240" w:lineRule="auto"/>
            </w:pPr>
            <w:r>
              <w:rPr>
                <w:rFonts w:ascii="Times New Roman" w:eastAsia="Times New Roman" w:hAnsi="Times New Roman" w:cs="Times New Roman"/>
                <w:sz w:val="24"/>
                <w:szCs w:val="24"/>
              </w:rPr>
              <w:t>Netherlands</w:t>
            </w:r>
          </w:p>
        </w:tc>
        <w:tc>
          <w:tcPr>
            <w:tcW w:w="2745" w:type="dxa"/>
          </w:tcPr>
          <w:p w:rsidR="001222BA" w:rsidRDefault="001222BA" w:rsidP="00F65B86">
            <w:pPr>
              <w:spacing w:after="0" w:line="240" w:lineRule="auto"/>
            </w:pPr>
            <w:r>
              <w:rPr>
                <w:rFonts w:ascii="Times New Roman" w:eastAsia="Times New Roman" w:hAnsi="Times New Roman" w:cs="Times New Roman"/>
                <w:sz w:val="24"/>
                <w:szCs w:val="24"/>
              </w:rPr>
              <w:t>6.1841</w:t>
            </w:r>
          </w:p>
        </w:tc>
      </w:tr>
      <w:tr w:rsidR="001222BA" w:rsidTr="00F65B86">
        <w:tc>
          <w:tcPr>
            <w:tcW w:w="2697" w:type="dxa"/>
          </w:tcPr>
          <w:p w:rsidR="001222BA" w:rsidRDefault="001222BA" w:rsidP="00F65B86">
            <w:pPr>
              <w:spacing w:after="0" w:line="240" w:lineRule="auto"/>
            </w:pPr>
            <w:r>
              <w:rPr>
                <w:rFonts w:ascii="Times New Roman" w:eastAsia="Times New Roman" w:hAnsi="Times New Roman" w:cs="Times New Roman"/>
                <w:sz w:val="24"/>
                <w:szCs w:val="24"/>
              </w:rPr>
              <w:t>Spain</w:t>
            </w:r>
          </w:p>
        </w:tc>
        <w:tc>
          <w:tcPr>
            <w:tcW w:w="2745" w:type="dxa"/>
          </w:tcPr>
          <w:p w:rsidR="001222BA" w:rsidRDefault="001222BA" w:rsidP="00F65B86">
            <w:pPr>
              <w:spacing w:after="0" w:line="240" w:lineRule="auto"/>
            </w:pPr>
            <w:r>
              <w:rPr>
                <w:rFonts w:ascii="Times New Roman" w:eastAsia="Times New Roman" w:hAnsi="Times New Roman" w:cs="Times New Roman"/>
                <w:sz w:val="24"/>
                <w:szCs w:val="24"/>
              </w:rPr>
              <w:t>2.9299</w:t>
            </w:r>
          </w:p>
        </w:tc>
      </w:tr>
      <w:tr w:rsidR="001222BA" w:rsidTr="00F65B86">
        <w:tc>
          <w:tcPr>
            <w:tcW w:w="2697" w:type="dxa"/>
          </w:tcPr>
          <w:p w:rsidR="001222BA" w:rsidRDefault="001222BA" w:rsidP="00F65B86">
            <w:pPr>
              <w:widowControl w:val="0"/>
              <w:spacing w:after="0" w:line="240" w:lineRule="auto"/>
            </w:pPr>
            <w:r>
              <w:rPr>
                <w:rFonts w:ascii="Times New Roman" w:eastAsia="Times New Roman" w:hAnsi="Times New Roman" w:cs="Times New Roman"/>
                <w:sz w:val="24"/>
                <w:szCs w:val="24"/>
              </w:rPr>
              <w:t>United Kingdom</w:t>
            </w:r>
          </w:p>
        </w:tc>
        <w:tc>
          <w:tcPr>
            <w:tcW w:w="2745" w:type="dxa"/>
          </w:tcPr>
          <w:p w:rsidR="001222BA" w:rsidRDefault="001222BA" w:rsidP="00F65B86">
            <w:pPr>
              <w:widowControl w:val="0"/>
              <w:spacing w:after="0" w:line="240" w:lineRule="auto"/>
            </w:pPr>
            <w:r>
              <w:rPr>
                <w:rFonts w:ascii="Times New Roman" w:eastAsia="Times New Roman" w:hAnsi="Times New Roman" w:cs="Times New Roman"/>
                <w:sz w:val="24"/>
                <w:szCs w:val="24"/>
              </w:rPr>
              <w:t>1.1052</w:t>
            </w:r>
          </w:p>
        </w:tc>
      </w:tr>
      <w:tr w:rsidR="001222BA" w:rsidTr="00F65B86">
        <w:tc>
          <w:tcPr>
            <w:tcW w:w="2697" w:type="dxa"/>
          </w:tcPr>
          <w:p w:rsidR="001222BA" w:rsidRDefault="001222BA" w:rsidP="00F65B86">
            <w:pPr>
              <w:widowControl w:val="0"/>
              <w:spacing w:after="0" w:line="240" w:lineRule="auto"/>
            </w:pPr>
            <w:r>
              <w:rPr>
                <w:rFonts w:ascii="Times New Roman" w:eastAsia="Times New Roman" w:hAnsi="Times New Roman" w:cs="Times New Roman"/>
                <w:sz w:val="24"/>
                <w:szCs w:val="24"/>
              </w:rPr>
              <w:t>United States of America</w:t>
            </w:r>
          </w:p>
        </w:tc>
        <w:tc>
          <w:tcPr>
            <w:tcW w:w="2745" w:type="dxa"/>
          </w:tcPr>
          <w:p w:rsidR="001222BA" w:rsidRDefault="001222BA" w:rsidP="00F65B86">
            <w:pPr>
              <w:spacing w:after="0" w:line="240" w:lineRule="auto"/>
            </w:pPr>
            <w:r>
              <w:rPr>
                <w:rFonts w:ascii="Times New Roman" w:eastAsia="Times New Roman" w:hAnsi="Times New Roman" w:cs="Times New Roman"/>
                <w:sz w:val="24"/>
                <w:szCs w:val="24"/>
              </w:rPr>
              <w:t>-5.2984</w:t>
            </w:r>
          </w:p>
        </w:tc>
      </w:tr>
    </w:tbl>
    <w:p w:rsidR="001222BA" w:rsidRDefault="001222BA" w:rsidP="00125657">
      <w:pPr>
        <w:spacing w:line="360" w:lineRule="auto"/>
        <w:jc w:val="both"/>
        <w:rPr>
          <w:rFonts w:ascii="Times New Roman" w:eastAsia="Times New Roman" w:hAnsi="Times New Roman" w:cs="Times New Roman"/>
          <w:sz w:val="24"/>
          <w:szCs w:val="24"/>
          <w:lang w:val="en-US"/>
        </w:rPr>
      </w:pPr>
    </w:p>
    <w:p w:rsidR="001222BA" w:rsidRDefault="001222BA" w:rsidP="00125657">
      <w:pPr>
        <w:spacing w:line="360" w:lineRule="auto"/>
        <w:jc w:val="both"/>
        <w:rPr>
          <w:rFonts w:ascii="Times New Roman" w:eastAsia="Times New Roman" w:hAnsi="Times New Roman" w:cs="Times New Roman"/>
          <w:sz w:val="24"/>
          <w:szCs w:val="24"/>
          <w:lang w:val="en-US"/>
        </w:rPr>
      </w:pPr>
    </w:p>
    <w:p w:rsidR="001222BA" w:rsidRDefault="001222BA" w:rsidP="00125657">
      <w:pPr>
        <w:spacing w:line="360" w:lineRule="auto"/>
        <w:jc w:val="both"/>
        <w:rPr>
          <w:rFonts w:ascii="Times New Roman" w:eastAsia="Times New Roman" w:hAnsi="Times New Roman" w:cs="Times New Roman"/>
          <w:sz w:val="24"/>
          <w:szCs w:val="24"/>
          <w:lang w:val="en-US"/>
        </w:rPr>
      </w:pPr>
    </w:p>
    <w:p w:rsidR="001222BA" w:rsidRDefault="001222BA" w:rsidP="00125657">
      <w:pPr>
        <w:spacing w:line="360" w:lineRule="auto"/>
        <w:jc w:val="both"/>
        <w:rPr>
          <w:rFonts w:ascii="Times New Roman" w:eastAsia="Times New Roman" w:hAnsi="Times New Roman" w:cs="Times New Roman"/>
          <w:sz w:val="24"/>
          <w:szCs w:val="24"/>
          <w:lang w:val="en-US"/>
        </w:rPr>
      </w:pPr>
    </w:p>
    <w:p w:rsidR="001222BA" w:rsidRDefault="001222BA" w:rsidP="00125657">
      <w:pPr>
        <w:spacing w:line="360" w:lineRule="auto"/>
        <w:jc w:val="both"/>
        <w:rPr>
          <w:rFonts w:ascii="Times New Roman" w:eastAsia="Times New Roman" w:hAnsi="Times New Roman" w:cs="Times New Roman"/>
          <w:sz w:val="24"/>
          <w:szCs w:val="24"/>
          <w:lang w:val="en-US"/>
        </w:rPr>
      </w:pPr>
    </w:p>
    <w:p w:rsidR="001222BA" w:rsidRDefault="001222BA" w:rsidP="00125657">
      <w:pPr>
        <w:spacing w:line="360" w:lineRule="auto"/>
        <w:jc w:val="both"/>
        <w:rPr>
          <w:rFonts w:ascii="Times New Roman" w:eastAsia="Times New Roman" w:hAnsi="Times New Roman" w:cs="Times New Roman"/>
          <w:sz w:val="24"/>
          <w:szCs w:val="24"/>
          <w:lang w:val="en-US"/>
        </w:rPr>
      </w:pPr>
    </w:p>
    <w:p w:rsidR="00856A94" w:rsidRDefault="0055753C" w:rsidP="00125657">
      <w:pPr>
        <w:spacing w:line="360" w:lineRule="auto"/>
        <w:jc w:val="both"/>
        <w:rPr>
          <w:rFonts w:ascii="Times New Roman" w:eastAsia="Times New Roman" w:hAnsi="Times New Roman" w:cs="Times New Roman"/>
          <w:sz w:val="24"/>
          <w:szCs w:val="24"/>
          <w:lang w:val="en-US"/>
        </w:rPr>
      </w:pPr>
      <w:r w:rsidRPr="00D17B6A">
        <w:rPr>
          <w:rFonts w:ascii="Times New Roman" w:eastAsia="Times New Roman" w:hAnsi="Times New Roman" w:cs="Times New Roman"/>
          <w:sz w:val="24"/>
          <w:szCs w:val="24"/>
          <w:lang w:val="en-US"/>
        </w:rPr>
        <w:t>The period fixed effect is giv</w:t>
      </w:r>
      <w:r w:rsidR="005D729E">
        <w:rPr>
          <w:rFonts w:ascii="Times New Roman" w:eastAsia="Times New Roman" w:hAnsi="Times New Roman" w:cs="Times New Roman"/>
          <w:sz w:val="24"/>
          <w:szCs w:val="24"/>
          <w:lang w:val="en-US"/>
        </w:rPr>
        <w:t>en in table 3</w:t>
      </w:r>
      <w:r w:rsidRPr="00D17B6A">
        <w:rPr>
          <w:rFonts w:ascii="Times New Roman" w:eastAsia="Times New Roman" w:hAnsi="Times New Roman" w:cs="Times New Roman"/>
          <w:sz w:val="24"/>
          <w:szCs w:val="24"/>
          <w:lang w:val="en-US"/>
        </w:rPr>
        <w:t xml:space="preserve"> and is added into the regression as a dummy variable to control for the difference between entrepreneurial activity between the different years. The highest period effect is in 2002 with a coefficient of 1.9711 meaning that compared to other years the average entrepreneurial activity is 1.9711% higher. From 2002 till 2006 the entrepreneurial activity have a positive coefficient. Between 2007 and 2011 the entrepreneurial activity is negative, meaning that the entrepreneurial activity between 2007 and 2011 is relatively lower than the average entrepreneurial activity of other year. The lowest coefficient is -1.1042 in the year 2011, which indicates that the entrepreneurial activity in 2011 is 1.1042% lower than the </w:t>
      </w:r>
      <w:r w:rsidRPr="00D17B6A">
        <w:rPr>
          <w:rFonts w:ascii="Times New Roman" w:eastAsia="Times New Roman" w:hAnsi="Times New Roman" w:cs="Times New Roman"/>
          <w:sz w:val="24"/>
          <w:szCs w:val="24"/>
          <w:lang w:val="en-US"/>
        </w:rPr>
        <w:lastRenderedPageBreak/>
        <w:t xml:space="preserve">average entrepreneurial activities of other years. And from 2012 till 2015 the entrepreneurial activity switch between positive and negative coefficients. </w:t>
      </w:r>
    </w:p>
    <w:p w:rsidR="00F65B86" w:rsidRDefault="00F65B86" w:rsidP="00125657">
      <w:pPr>
        <w:spacing w:line="360" w:lineRule="auto"/>
        <w:jc w:val="both"/>
        <w:rPr>
          <w:rFonts w:ascii="Times New Roman" w:eastAsia="Times New Roman" w:hAnsi="Times New Roman" w:cs="Times New Roman"/>
          <w:b/>
          <w:sz w:val="24"/>
          <w:szCs w:val="24"/>
          <w:lang w:val="en-US"/>
        </w:rPr>
      </w:pPr>
    </w:p>
    <w:p w:rsidR="00F65B86" w:rsidRPr="00F65B86" w:rsidRDefault="005D729E" w:rsidP="00125657">
      <w:pPr>
        <w:spacing w:line="36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Table 3</w:t>
      </w:r>
      <w:r w:rsidR="00F65B86" w:rsidRPr="00F65B86">
        <w:rPr>
          <w:rFonts w:ascii="Times New Roman" w:eastAsia="Times New Roman" w:hAnsi="Times New Roman" w:cs="Times New Roman"/>
          <w:b/>
          <w:sz w:val="24"/>
          <w:szCs w:val="24"/>
          <w:lang w:val="en-US"/>
        </w:rPr>
        <w:t>. Period Fixed effects</w:t>
      </w:r>
    </w:p>
    <w:tbl>
      <w:tblPr>
        <w:tblStyle w:val="a1"/>
        <w:tblpPr w:leftFromText="141" w:rightFromText="141" w:vertAnchor="text" w:horzAnchor="margin" w:tblpX="108" w:tblpY="282"/>
        <w:tblW w:w="53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72"/>
        <w:gridCol w:w="2625"/>
      </w:tblGrid>
      <w:tr w:rsidR="001222BA" w:rsidTr="00F65B86">
        <w:tc>
          <w:tcPr>
            <w:tcW w:w="2772" w:type="dxa"/>
          </w:tcPr>
          <w:p w:rsidR="001222BA" w:rsidRPr="00F65B86" w:rsidRDefault="001222BA" w:rsidP="00F65B86">
            <w:pPr>
              <w:spacing w:after="0" w:line="240" w:lineRule="auto"/>
              <w:rPr>
                <w:b/>
              </w:rPr>
            </w:pPr>
            <w:r w:rsidRPr="00F65B86">
              <w:rPr>
                <w:rFonts w:ascii="Times New Roman" w:eastAsia="Times New Roman" w:hAnsi="Times New Roman" w:cs="Times New Roman"/>
                <w:b/>
                <w:sz w:val="24"/>
                <w:szCs w:val="24"/>
              </w:rPr>
              <w:t>Year</w:t>
            </w:r>
          </w:p>
        </w:tc>
        <w:tc>
          <w:tcPr>
            <w:tcW w:w="2625" w:type="dxa"/>
          </w:tcPr>
          <w:p w:rsidR="001222BA" w:rsidRPr="00F65B86" w:rsidRDefault="001222BA" w:rsidP="00F65B86">
            <w:pPr>
              <w:spacing w:after="0" w:line="240" w:lineRule="auto"/>
              <w:rPr>
                <w:b/>
              </w:rPr>
            </w:pPr>
            <w:r w:rsidRPr="00F65B86">
              <w:rPr>
                <w:rFonts w:ascii="Times New Roman" w:eastAsia="Times New Roman" w:hAnsi="Times New Roman" w:cs="Times New Roman"/>
                <w:b/>
                <w:sz w:val="24"/>
                <w:szCs w:val="24"/>
              </w:rPr>
              <w:t>Effect</w:t>
            </w:r>
          </w:p>
        </w:tc>
      </w:tr>
      <w:tr w:rsidR="001222BA" w:rsidTr="00F65B86">
        <w:tc>
          <w:tcPr>
            <w:tcW w:w="2772" w:type="dxa"/>
          </w:tcPr>
          <w:p w:rsidR="001222BA" w:rsidRDefault="001222BA" w:rsidP="00F65B86">
            <w:pPr>
              <w:spacing w:after="0" w:line="240" w:lineRule="auto"/>
            </w:pPr>
            <w:r>
              <w:rPr>
                <w:rFonts w:ascii="Times New Roman" w:eastAsia="Times New Roman" w:hAnsi="Times New Roman" w:cs="Times New Roman"/>
                <w:sz w:val="24"/>
                <w:szCs w:val="24"/>
              </w:rPr>
              <w:t>2002</w:t>
            </w:r>
          </w:p>
        </w:tc>
        <w:tc>
          <w:tcPr>
            <w:tcW w:w="2625" w:type="dxa"/>
          </w:tcPr>
          <w:p w:rsidR="001222BA" w:rsidRDefault="001222BA" w:rsidP="00F65B86">
            <w:pPr>
              <w:spacing w:after="0" w:line="240" w:lineRule="auto"/>
            </w:pPr>
            <w:r>
              <w:rPr>
                <w:rFonts w:ascii="Times New Roman" w:eastAsia="Times New Roman" w:hAnsi="Times New Roman" w:cs="Times New Roman"/>
                <w:sz w:val="24"/>
                <w:szCs w:val="24"/>
              </w:rPr>
              <w:t>1.9711</w:t>
            </w:r>
          </w:p>
        </w:tc>
      </w:tr>
      <w:tr w:rsidR="001222BA" w:rsidTr="00F65B86">
        <w:tc>
          <w:tcPr>
            <w:tcW w:w="2772" w:type="dxa"/>
          </w:tcPr>
          <w:p w:rsidR="001222BA" w:rsidRDefault="001222BA" w:rsidP="00F65B86">
            <w:pPr>
              <w:spacing w:after="0" w:line="240" w:lineRule="auto"/>
            </w:pPr>
            <w:r>
              <w:rPr>
                <w:rFonts w:ascii="Times New Roman" w:eastAsia="Times New Roman" w:hAnsi="Times New Roman" w:cs="Times New Roman"/>
                <w:sz w:val="24"/>
                <w:szCs w:val="24"/>
              </w:rPr>
              <w:t>2003</w:t>
            </w:r>
          </w:p>
        </w:tc>
        <w:tc>
          <w:tcPr>
            <w:tcW w:w="2625" w:type="dxa"/>
          </w:tcPr>
          <w:p w:rsidR="001222BA" w:rsidRDefault="001222BA" w:rsidP="00F65B86">
            <w:pPr>
              <w:spacing w:after="0" w:line="240" w:lineRule="auto"/>
            </w:pPr>
            <w:r>
              <w:rPr>
                <w:rFonts w:ascii="Times New Roman" w:eastAsia="Times New Roman" w:hAnsi="Times New Roman" w:cs="Times New Roman"/>
                <w:sz w:val="24"/>
                <w:szCs w:val="24"/>
              </w:rPr>
              <w:t>0.1336</w:t>
            </w:r>
          </w:p>
        </w:tc>
      </w:tr>
      <w:tr w:rsidR="001222BA" w:rsidTr="00F65B86">
        <w:tc>
          <w:tcPr>
            <w:tcW w:w="2772" w:type="dxa"/>
          </w:tcPr>
          <w:p w:rsidR="001222BA" w:rsidRDefault="001222BA" w:rsidP="00F65B86">
            <w:pPr>
              <w:spacing w:after="0" w:line="240" w:lineRule="auto"/>
            </w:pPr>
            <w:r>
              <w:rPr>
                <w:rFonts w:ascii="Times New Roman" w:eastAsia="Times New Roman" w:hAnsi="Times New Roman" w:cs="Times New Roman"/>
                <w:sz w:val="24"/>
                <w:szCs w:val="24"/>
              </w:rPr>
              <w:t>2004</w:t>
            </w:r>
          </w:p>
        </w:tc>
        <w:tc>
          <w:tcPr>
            <w:tcW w:w="2625" w:type="dxa"/>
          </w:tcPr>
          <w:p w:rsidR="001222BA" w:rsidRDefault="001222BA" w:rsidP="00F65B86">
            <w:pPr>
              <w:spacing w:after="0" w:line="240" w:lineRule="auto"/>
            </w:pPr>
            <w:r>
              <w:rPr>
                <w:rFonts w:ascii="Times New Roman" w:eastAsia="Times New Roman" w:hAnsi="Times New Roman" w:cs="Times New Roman"/>
                <w:sz w:val="24"/>
                <w:szCs w:val="24"/>
              </w:rPr>
              <w:t>0.6344</w:t>
            </w:r>
          </w:p>
        </w:tc>
      </w:tr>
      <w:tr w:rsidR="001222BA" w:rsidTr="00F65B86">
        <w:tc>
          <w:tcPr>
            <w:tcW w:w="2772" w:type="dxa"/>
          </w:tcPr>
          <w:p w:rsidR="001222BA" w:rsidRDefault="001222BA" w:rsidP="00F65B86">
            <w:pPr>
              <w:spacing w:after="0" w:line="240" w:lineRule="auto"/>
            </w:pPr>
            <w:r>
              <w:rPr>
                <w:rFonts w:ascii="Times New Roman" w:eastAsia="Times New Roman" w:hAnsi="Times New Roman" w:cs="Times New Roman"/>
                <w:sz w:val="24"/>
                <w:szCs w:val="24"/>
              </w:rPr>
              <w:t>2005</w:t>
            </w:r>
          </w:p>
        </w:tc>
        <w:tc>
          <w:tcPr>
            <w:tcW w:w="2625" w:type="dxa"/>
          </w:tcPr>
          <w:p w:rsidR="001222BA" w:rsidRDefault="001222BA" w:rsidP="00F65B86">
            <w:pPr>
              <w:spacing w:after="0" w:line="240" w:lineRule="auto"/>
            </w:pPr>
            <w:r>
              <w:rPr>
                <w:rFonts w:ascii="Times New Roman" w:eastAsia="Times New Roman" w:hAnsi="Times New Roman" w:cs="Times New Roman"/>
                <w:sz w:val="24"/>
                <w:szCs w:val="24"/>
              </w:rPr>
              <w:t>0.7692</w:t>
            </w:r>
          </w:p>
        </w:tc>
      </w:tr>
      <w:tr w:rsidR="001222BA" w:rsidTr="00F65B86">
        <w:tc>
          <w:tcPr>
            <w:tcW w:w="2772" w:type="dxa"/>
          </w:tcPr>
          <w:p w:rsidR="001222BA" w:rsidRDefault="001222BA" w:rsidP="00F65B86">
            <w:pPr>
              <w:spacing w:after="0" w:line="240" w:lineRule="auto"/>
            </w:pPr>
            <w:r>
              <w:rPr>
                <w:rFonts w:ascii="Times New Roman" w:eastAsia="Times New Roman" w:hAnsi="Times New Roman" w:cs="Times New Roman"/>
                <w:sz w:val="24"/>
                <w:szCs w:val="24"/>
              </w:rPr>
              <w:t>2006</w:t>
            </w:r>
          </w:p>
        </w:tc>
        <w:tc>
          <w:tcPr>
            <w:tcW w:w="2625" w:type="dxa"/>
          </w:tcPr>
          <w:p w:rsidR="001222BA" w:rsidRDefault="001222BA" w:rsidP="00F65B86">
            <w:pPr>
              <w:spacing w:after="0" w:line="240" w:lineRule="auto"/>
            </w:pPr>
            <w:r>
              <w:rPr>
                <w:rFonts w:ascii="Times New Roman" w:eastAsia="Times New Roman" w:hAnsi="Times New Roman" w:cs="Times New Roman"/>
                <w:sz w:val="24"/>
                <w:szCs w:val="24"/>
              </w:rPr>
              <w:t>0.8177</w:t>
            </w:r>
          </w:p>
        </w:tc>
      </w:tr>
      <w:tr w:rsidR="001222BA" w:rsidTr="00F65B86">
        <w:tc>
          <w:tcPr>
            <w:tcW w:w="2772" w:type="dxa"/>
          </w:tcPr>
          <w:p w:rsidR="001222BA" w:rsidRDefault="001222BA" w:rsidP="00F65B86">
            <w:pPr>
              <w:spacing w:after="0" w:line="240" w:lineRule="auto"/>
            </w:pPr>
            <w:r>
              <w:rPr>
                <w:rFonts w:ascii="Times New Roman" w:eastAsia="Times New Roman" w:hAnsi="Times New Roman" w:cs="Times New Roman"/>
                <w:sz w:val="24"/>
                <w:szCs w:val="24"/>
              </w:rPr>
              <w:t>2007</w:t>
            </w:r>
          </w:p>
        </w:tc>
        <w:tc>
          <w:tcPr>
            <w:tcW w:w="2625" w:type="dxa"/>
          </w:tcPr>
          <w:p w:rsidR="001222BA" w:rsidRDefault="001222BA" w:rsidP="00F65B86">
            <w:pPr>
              <w:spacing w:after="0" w:line="240" w:lineRule="auto"/>
            </w:pPr>
            <w:r>
              <w:rPr>
                <w:rFonts w:ascii="Times New Roman" w:eastAsia="Times New Roman" w:hAnsi="Times New Roman" w:cs="Times New Roman"/>
                <w:sz w:val="24"/>
                <w:szCs w:val="24"/>
              </w:rPr>
              <w:t>-0.0139</w:t>
            </w:r>
          </w:p>
        </w:tc>
      </w:tr>
      <w:tr w:rsidR="001222BA" w:rsidTr="00F65B86">
        <w:tc>
          <w:tcPr>
            <w:tcW w:w="2772" w:type="dxa"/>
          </w:tcPr>
          <w:p w:rsidR="001222BA" w:rsidRDefault="001222BA" w:rsidP="00F65B86">
            <w:pPr>
              <w:spacing w:after="0" w:line="240" w:lineRule="auto"/>
            </w:pPr>
            <w:r>
              <w:rPr>
                <w:rFonts w:ascii="Times New Roman" w:eastAsia="Times New Roman" w:hAnsi="Times New Roman" w:cs="Times New Roman"/>
                <w:sz w:val="24"/>
                <w:szCs w:val="24"/>
              </w:rPr>
              <w:t>2008</w:t>
            </w:r>
          </w:p>
        </w:tc>
        <w:tc>
          <w:tcPr>
            <w:tcW w:w="2625" w:type="dxa"/>
          </w:tcPr>
          <w:p w:rsidR="001222BA" w:rsidRDefault="001222BA" w:rsidP="00F65B86">
            <w:pPr>
              <w:spacing w:after="0" w:line="240" w:lineRule="auto"/>
            </w:pPr>
            <w:r>
              <w:rPr>
                <w:rFonts w:ascii="Times New Roman" w:eastAsia="Times New Roman" w:hAnsi="Times New Roman" w:cs="Times New Roman"/>
                <w:sz w:val="24"/>
                <w:szCs w:val="24"/>
              </w:rPr>
              <w:t>-0.2877</w:t>
            </w:r>
          </w:p>
        </w:tc>
      </w:tr>
      <w:tr w:rsidR="001222BA" w:rsidTr="00F65B86">
        <w:tc>
          <w:tcPr>
            <w:tcW w:w="2772" w:type="dxa"/>
          </w:tcPr>
          <w:p w:rsidR="001222BA" w:rsidRDefault="001222BA" w:rsidP="00F65B86">
            <w:pPr>
              <w:spacing w:after="0" w:line="240" w:lineRule="auto"/>
            </w:pPr>
            <w:r>
              <w:rPr>
                <w:rFonts w:ascii="Times New Roman" w:eastAsia="Times New Roman" w:hAnsi="Times New Roman" w:cs="Times New Roman"/>
                <w:sz w:val="24"/>
                <w:szCs w:val="24"/>
              </w:rPr>
              <w:t>2009</w:t>
            </w:r>
          </w:p>
        </w:tc>
        <w:tc>
          <w:tcPr>
            <w:tcW w:w="2625" w:type="dxa"/>
          </w:tcPr>
          <w:p w:rsidR="001222BA" w:rsidRDefault="001222BA" w:rsidP="00F65B86">
            <w:pPr>
              <w:spacing w:after="0" w:line="240" w:lineRule="auto"/>
            </w:pPr>
            <w:r>
              <w:rPr>
                <w:rFonts w:ascii="Times New Roman" w:eastAsia="Times New Roman" w:hAnsi="Times New Roman" w:cs="Times New Roman"/>
                <w:sz w:val="24"/>
                <w:szCs w:val="24"/>
              </w:rPr>
              <w:t>-0.0427</w:t>
            </w:r>
          </w:p>
        </w:tc>
      </w:tr>
      <w:tr w:rsidR="001222BA" w:rsidTr="00F65B86">
        <w:tc>
          <w:tcPr>
            <w:tcW w:w="2772" w:type="dxa"/>
          </w:tcPr>
          <w:p w:rsidR="001222BA" w:rsidRDefault="001222BA" w:rsidP="00F65B86">
            <w:pPr>
              <w:spacing w:after="0" w:line="240" w:lineRule="auto"/>
            </w:pPr>
            <w:r>
              <w:rPr>
                <w:rFonts w:ascii="Times New Roman" w:eastAsia="Times New Roman" w:hAnsi="Times New Roman" w:cs="Times New Roman"/>
                <w:sz w:val="24"/>
                <w:szCs w:val="24"/>
              </w:rPr>
              <w:t>2010</w:t>
            </w:r>
          </w:p>
        </w:tc>
        <w:tc>
          <w:tcPr>
            <w:tcW w:w="2625" w:type="dxa"/>
          </w:tcPr>
          <w:p w:rsidR="001222BA" w:rsidRDefault="001222BA" w:rsidP="00F65B86">
            <w:pPr>
              <w:spacing w:after="0" w:line="240" w:lineRule="auto"/>
            </w:pPr>
            <w:r>
              <w:rPr>
                <w:rFonts w:ascii="Times New Roman" w:eastAsia="Times New Roman" w:hAnsi="Times New Roman" w:cs="Times New Roman"/>
                <w:sz w:val="24"/>
                <w:szCs w:val="24"/>
              </w:rPr>
              <w:t>-0.6943</w:t>
            </w:r>
          </w:p>
        </w:tc>
      </w:tr>
      <w:tr w:rsidR="001222BA" w:rsidTr="00F65B86">
        <w:tc>
          <w:tcPr>
            <w:tcW w:w="2772" w:type="dxa"/>
          </w:tcPr>
          <w:p w:rsidR="001222BA" w:rsidRDefault="001222BA" w:rsidP="00F65B86">
            <w:pPr>
              <w:spacing w:after="0" w:line="240" w:lineRule="auto"/>
            </w:pPr>
            <w:r>
              <w:rPr>
                <w:rFonts w:ascii="Times New Roman" w:eastAsia="Times New Roman" w:hAnsi="Times New Roman" w:cs="Times New Roman"/>
                <w:sz w:val="24"/>
                <w:szCs w:val="24"/>
              </w:rPr>
              <w:t>2011</w:t>
            </w:r>
          </w:p>
        </w:tc>
        <w:tc>
          <w:tcPr>
            <w:tcW w:w="2625" w:type="dxa"/>
          </w:tcPr>
          <w:p w:rsidR="001222BA" w:rsidRDefault="001222BA" w:rsidP="00F65B86">
            <w:pPr>
              <w:spacing w:after="0" w:line="240" w:lineRule="auto"/>
            </w:pPr>
            <w:r>
              <w:rPr>
                <w:rFonts w:ascii="Times New Roman" w:eastAsia="Times New Roman" w:hAnsi="Times New Roman" w:cs="Times New Roman"/>
                <w:sz w:val="24"/>
                <w:szCs w:val="24"/>
              </w:rPr>
              <w:t>-1.1042</w:t>
            </w:r>
          </w:p>
        </w:tc>
      </w:tr>
      <w:tr w:rsidR="001222BA" w:rsidTr="00F65B86">
        <w:tc>
          <w:tcPr>
            <w:tcW w:w="2772" w:type="dxa"/>
          </w:tcPr>
          <w:p w:rsidR="001222BA" w:rsidRDefault="001222BA" w:rsidP="00F65B86">
            <w:pPr>
              <w:spacing w:after="0" w:line="240" w:lineRule="auto"/>
            </w:pPr>
            <w:r>
              <w:rPr>
                <w:rFonts w:ascii="Times New Roman" w:eastAsia="Times New Roman" w:hAnsi="Times New Roman" w:cs="Times New Roman"/>
                <w:sz w:val="24"/>
                <w:szCs w:val="24"/>
              </w:rPr>
              <w:t>2012</w:t>
            </w:r>
          </w:p>
        </w:tc>
        <w:tc>
          <w:tcPr>
            <w:tcW w:w="2625" w:type="dxa"/>
          </w:tcPr>
          <w:p w:rsidR="001222BA" w:rsidRDefault="001222BA" w:rsidP="00F65B86">
            <w:pPr>
              <w:spacing w:after="0" w:line="240" w:lineRule="auto"/>
            </w:pPr>
            <w:r>
              <w:rPr>
                <w:rFonts w:ascii="Times New Roman" w:eastAsia="Times New Roman" w:hAnsi="Times New Roman" w:cs="Times New Roman"/>
                <w:sz w:val="24"/>
                <w:szCs w:val="24"/>
              </w:rPr>
              <w:t>0.2778</w:t>
            </w:r>
          </w:p>
        </w:tc>
      </w:tr>
      <w:tr w:rsidR="001222BA" w:rsidTr="00F65B86">
        <w:tc>
          <w:tcPr>
            <w:tcW w:w="2772" w:type="dxa"/>
          </w:tcPr>
          <w:p w:rsidR="001222BA" w:rsidRDefault="001222BA" w:rsidP="00F65B86">
            <w:pPr>
              <w:spacing w:after="0" w:line="240" w:lineRule="auto"/>
            </w:pPr>
            <w:r>
              <w:rPr>
                <w:rFonts w:ascii="Times New Roman" w:eastAsia="Times New Roman" w:hAnsi="Times New Roman" w:cs="Times New Roman"/>
                <w:sz w:val="24"/>
                <w:szCs w:val="24"/>
              </w:rPr>
              <w:t>2013</w:t>
            </w:r>
          </w:p>
        </w:tc>
        <w:tc>
          <w:tcPr>
            <w:tcW w:w="2625" w:type="dxa"/>
          </w:tcPr>
          <w:p w:rsidR="001222BA" w:rsidRDefault="001222BA" w:rsidP="00F65B86">
            <w:pPr>
              <w:spacing w:after="0" w:line="240" w:lineRule="auto"/>
            </w:pPr>
            <w:r>
              <w:rPr>
                <w:rFonts w:ascii="Times New Roman" w:eastAsia="Times New Roman" w:hAnsi="Times New Roman" w:cs="Times New Roman"/>
                <w:sz w:val="24"/>
                <w:szCs w:val="24"/>
              </w:rPr>
              <w:t>-0.0296</w:t>
            </w:r>
          </w:p>
        </w:tc>
      </w:tr>
      <w:tr w:rsidR="001222BA" w:rsidTr="00F65B86">
        <w:tc>
          <w:tcPr>
            <w:tcW w:w="2772" w:type="dxa"/>
          </w:tcPr>
          <w:p w:rsidR="001222BA" w:rsidRDefault="001222BA" w:rsidP="00F65B86">
            <w:pPr>
              <w:spacing w:after="0" w:line="240" w:lineRule="auto"/>
            </w:pPr>
            <w:r>
              <w:rPr>
                <w:rFonts w:ascii="Times New Roman" w:eastAsia="Times New Roman" w:hAnsi="Times New Roman" w:cs="Times New Roman"/>
                <w:sz w:val="24"/>
                <w:szCs w:val="24"/>
              </w:rPr>
              <w:t>2014</w:t>
            </w:r>
          </w:p>
        </w:tc>
        <w:tc>
          <w:tcPr>
            <w:tcW w:w="2625" w:type="dxa"/>
          </w:tcPr>
          <w:p w:rsidR="001222BA" w:rsidRDefault="001222BA" w:rsidP="00F65B86">
            <w:pPr>
              <w:spacing w:after="0" w:line="240" w:lineRule="auto"/>
            </w:pPr>
            <w:r>
              <w:rPr>
                <w:rFonts w:ascii="Times New Roman" w:eastAsia="Times New Roman" w:hAnsi="Times New Roman" w:cs="Times New Roman"/>
                <w:sz w:val="24"/>
                <w:szCs w:val="24"/>
              </w:rPr>
              <w:t>-0.7727</w:t>
            </w:r>
          </w:p>
        </w:tc>
      </w:tr>
      <w:tr w:rsidR="001222BA" w:rsidTr="00F65B86">
        <w:tc>
          <w:tcPr>
            <w:tcW w:w="2772" w:type="dxa"/>
          </w:tcPr>
          <w:p w:rsidR="001222BA" w:rsidRDefault="001222BA" w:rsidP="00F65B86">
            <w:pPr>
              <w:spacing w:after="0" w:line="240" w:lineRule="auto"/>
            </w:pPr>
            <w:r>
              <w:rPr>
                <w:rFonts w:ascii="Times New Roman" w:eastAsia="Times New Roman" w:hAnsi="Times New Roman" w:cs="Times New Roman"/>
                <w:sz w:val="24"/>
                <w:szCs w:val="24"/>
              </w:rPr>
              <w:t>2015</w:t>
            </w:r>
          </w:p>
        </w:tc>
        <w:tc>
          <w:tcPr>
            <w:tcW w:w="2625" w:type="dxa"/>
          </w:tcPr>
          <w:p w:rsidR="001222BA" w:rsidRDefault="001222BA" w:rsidP="00F65B86">
            <w:pPr>
              <w:spacing w:after="0" w:line="240" w:lineRule="auto"/>
            </w:pPr>
            <w:r>
              <w:rPr>
                <w:rFonts w:ascii="Times New Roman" w:eastAsia="Times New Roman" w:hAnsi="Times New Roman" w:cs="Times New Roman"/>
                <w:sz w:val="24"/>
                <w:szCs w:val="24"/>
              </w:rPr>
              <w:t>0.3675</w:t>
            </w:r>
          </w:p>
        </w:tc>
      </w:tr>
    </w:tbl>
    <w:p w:rsidR="001222BA" w:rsidRDefault="001222BA" w:rsidP="00125657">
      <w:pPr>
        <w:spacing w:line="360" w:lineRule="auto"/>
        <w:jc w:val="both"/>
        <w:rPr>
          <w:rFonts w:ascii="Times New Roman" w:eastAsia="Times New Roman" w:hAnsi="Times New Roman" w:cs="Times New Roman"/>
          <w:sz w:val="24"/>
          <w:szCs w:val="24"/>
          <w:lang w:val="en-US"/>
        </w:rPr>
      </w:pPr>
    </w:p>
    <w:p w:rsidR="001222BA" w:rsidRDefault="001222BA" w:rsidP="00125657">
      <w:pPr>
        <w:spacing w:line="360" w:lineRule="auto"/>
        <w:jc w:val="both"/>
        <w:rPr>
          <w:rFonts w:ascii="Times New Roman" w:eastAsia="Times New Roman" w:hAnsi="Times New Roman" w:cs="Times New Roman"/>
          <w:sz w:val="24"/>
          <w:szCs w:val="24"/>
          <w:lang w:val="en-US"/>
        </w:rPr>
      </w:pPr>
    </w:p>
    <w:p w:rsidR="001222BA" w:rsidRDefault="001222BA" w:rsidP="00125657">
      <w:pPr>
        <w:spacing w:line="360" w:lineRule="auto"/>
        <w:jc w:val="both"/>
        <w:rPr>
          <w:rFonts w:ascii="Times New Roman" w:eastAsia="Times New Roman" w:hAnsi="Times New Roman" w:cs="Times New Roman"/>
          <w:sz w:val="24"/>
          <w:szCs w:val="24"/>
          <w:lang w:val="en-US"/>
        </w:rPr>
      </w:pPr>
    </w:p>
    <w:p w:rsidR="001222BA" w:rsidRDefault="001222BA" w:rsidP="00125657">
      <w:pPr>
        <w:spacing w:line="360" w:lineRule="auto"/>
        <w:jc w:val="both"/>
        <w:rPr>
          <w:rFonts w:ascii="Times New Roman" w:eastAsia="Times New Roman" w:hAnsi="Times New Roman" w:cs="Times New Roman"/>
          <w:sz w:val="24"/>
          <w:szCs w:val="24"/>
          <w:lang w:val="en-US"/>
        </w:rPr>
      </w:pPr>
    </w:p>
    <w:p w:rsidR="001222BA" w:rsidRDefault="001222BA" w:rsidP="00125657">
      <w:pPr>
        <w:spacing w:line="360" w:lineRule="auto"/>
        <w:jc w:val="both"/>
        <w:rPr>
          <w:rFonts w:ascii="Times New Roman" w:eastAsia="Times New Roman" w:hAnsi="Times New Roman" w:cs="Times New Roman"/>
          <w:sz w:val="24"/>
          <w:szCs w:val="24"/>
          <w:lang w:val="en-US"/>
        </w:rPr>
      </w:pPr>
    </w:p>
    <w:p w:rsidR="001222BA" w:rsidRDefault="001222BA" w:rsidP="00125657">
      <w:pPr>
        <w:spacing w:line="360" w:lineRule="auto"/>
        <w:jc w:val="both"/>
        <w:rPr>
          <w:rFonts w:ascii="Times New Roman" w:eastAsia="Times New Roman" w:hAnsi="Times New Roman" w:cs="Times New Roman"/>
          <w:sz w:val="24"/>
          <w:szCs w:val="24"/>
          <w:lang w:val="en-US"/>
        </w:rPr>
      </w:pPr>
    </w:p>
    <w:p w:rsidR="001222BA" w:rsidRDefault="001222BA" w:rsidP="00125657">
      <w:pPr>
        <w:spacing w:line="360" w:lineRule="auto"/>
        <w:jc w:val="both"/>
        <w:rPr>
          <w:rFonts w:ascii="Times New Roman" w:eastAsia="Times New Roman" w:hAnsi="Times New Roman" w:cs="Times New Roman"/>
          <w:sz w:val="24"/>
          <w:szCs w:val="24"/>
          <w:lang w:val="en-US"/>
        </w:rPr>
      </w:pPr>
    </w:p>
    <w:p w:rsidR="001222BA" w:rsidRDefault="001222BA" w:rsidP="00125657">
      <w:pPr>
        <w:spacing w:line="360" w:lineRule="auto"/>
        <w:jc w:val="both"/>
        <w:rPr>
          <w:rFonts w:ascii="Times New Roman" w:eastAsia="Times New Roman" w:hAnsi="Times New Roman" w:cs="Times New Roman"/>
          <w:sz w:val="24"/>
          <w:szCs w:val="24"/>
          <w:lang w:val="en-US"/>
        </w:rPr>
      </w:pPr>
    </w:p>
    <w:p w:rsidR="001222BA" w:rsidRPr="00D17B6A" w:rsidRDefault="001222BA" w:rsidP="00125657">
      <w:pPr>
        <w:spacing w:line="360" w:lineRule="auto"/>
        <w:jc w:val="both"/>
        <w:rPr>
          <w:lang w:val="en-US"/>
        </w:rPr>
      </w:pPr>
    </w:p>
    <w:p w:rsidR="00F65B86" w:rsidRDefault="00F65B86" w:rsidP="00125657">
      <w:pPr>
        <w:spacing w:line="360" w:lineRule="auto"/>
        <w:jc w:val="both"/>
        <w:rPr>
          <w:rFonts w:ascii="Times New Roman" w:eastAsia="Times New Roman" w:hAnsi="Times New Roman" w:cs="Times New Roman"/>
          <w:sz w:val="24"/>
          <w:szCs w:val="24"/>
          <w:lang w:val="en-US"/>
        </w:rPr>
      </w:pPr>
    </w:p>
    <w:p w:rsidR="00F65B86" w:rsidRDefault="00F65B86" w:rsidP="00125657">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In table 3, the regression of model 2 is given and from this table t</w:t>
      </w:r>
      <w:r w:rsidR="0055753C" w:rsidRPr="00D17B6A">
        <w:rPr>
          <w:rFonts w:ascii="Times New Roman" w:eastAsia="Times New Roman" w:hAnsi="Times New Roman" w:cs="Times New Roman"/>
          <w:sz w:val="24"/>
          <w:szCs w:val="24"/>
          <w:lang w:val="en-US"/>
        </w:rPr>
        <w:t>he effect of the variables on entrepreneurship can be read. This regression satisfies all the criteria mentioned in the methodology. The first criteria i</w:t>
      </w:r>
      <w:r>
        <w:rPr>
          <w:rFonts w:ascii="Times New Roman" w:eastAsia="Times New Roman" w:hAnsi="Times New Roman" w:cs="Times New Roman"/>
          <w:sz w:val="24"/>
          <w:szCs w:val="24"/>
          <w:lang w:val="en-US"/>
        </w:rPr>
        <w:t>s that the interest variable EPU</w:t>
      </w:r>
      <w:r w:rsidR="0055753C" w:rsidRPr="00D17B6A">
        <w:rPr>
          <w:rFonts w:ascii="Times New Roman" w:eastAsia="Times New Roman" w:hAnsi="Times New Roman" w:cs="Times New Roman"/>
          <w:sz w:val="24"/>
          <w:szCs w:val="24"/>
          <w:lang w:val="en-US"/>
        </w:rPr>
        <w:t xml:space="preserve"> must be significant at a 10% level</w:t>
      </w:r>
      <w:r>
        <w:rPr>
          <w:rFonts w:ascii="Times New Roman" w:eastAsia="Times New Roman" w:hAnsi="Times New Roman" w:cs="Times New Roman"/>
          <w:sz w:val="24"/>
          <w:szCs w:val="24"/>
          <w:lang w:val="en-US"/>
        </w:rPr>
        <w:t xml:space="preserve">. </w:t>
      </w:r>
      <w:r w:rsidR="0055753C" w:rsidRPr="00D17B6A">
        <w:rPr>
          <w:rFonts w:ascii="Times New Roman" w:eastAsia="Times New Roman" w:hAnsi="Times New Roman" w:cs="Times New Roman"/>
          <w:sz w:val="24"/>
          <w:szCs w:val="24"/>
          <w:lang w:val="en-US"/>
        </w:rPr>
        <w:t>The R-square of this regression is 0.8644, which indicates that the coefficients of this model explains the entrepreneurial activity for 86.44%. This is quite a large explanatory effect of the variables on entrepreneurial activity and that is good. The last thing to consider is to look for serial correlation and this is done by the Durbin-Watson test. The Durbin-Watson is 1.8654</w:t>
      </w:r>
      <w:r>
        <w:rPr>
          <w:rFonts w:ascii="Times New Roman" w:eastAsia="Times New Roman" w:hAnsi="Times New Roman" w:cs="Times New Roman"/>
          <w:sz w:val="24"/>
          <w:szCs w:val="24"/>
          <w:lang w:val="en-US"/>
        </w:rPr>
        <w:t xml:space="preserve"> is very close to a Durbin-Watson of</w:t>
      </w:r>
      <w:r w:rsidR="00CC22A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 2, </w:t>
      </w:r>
      <w:r w:rsidR="0055753C" w:rsidRPr="00D17B6A">
        <w:rPr>
          <w:rFonts w:ascii="Times New Roman" w:eastAsia="Times New Roman" w:hAnsi="Times New Roman" w:cs="Times New Roman"/>
          <w:sz w:val="24"/>
          <w:szCs w:val="24"/>
          <w:lang w:val="en-US"/>
        </w:rPr>
        <w:t xml:space="preserve">which means that there is no </w:t>
      </w:r>
      <w:r>
        <w:rPr>
          <w:rFonts w:ascii="Times New Roman" w:eastAsia="Times New Roman" w:hAnsi="Times New Roman" w:cs="Times New Roman"/>
          <w:sz w:val="24"/>
          <w:szCs w:val="24"/>
          <w:lang w:val="en-US"/>
        </w:rPr>
        <w:t>significant serial correlation.</w:t>
      </w:r>
    </w:p>
    <w:p w:rsidR="00856A94" w:rsidRPr="00D17B6A" w:rsidRDefault="0055753C" w:rsidP="00125657">
      <w:pPr>
        <w:spacing w:line="360" w:lineRule="auto"/>
        <w:jc w:val="both"/>
        <w:rPr>
          <w:lang w:val="en-US"/>
        </w:rPr>
      </w:pPr>
      <w:r w:rsidRPr="00D17B6A">
        <w:rPr>
          <w:rFonts w:ascii="Times New Roman" w:eastAsia="Times New Roman" w:hAnsi="Times New Roman" w:cs="Times New Roman"/>
          <w:sz w:val="24"/>
          <w:szCs w:val="24"/>
          <w:lang w:val="en-US"/>
        </w:rPr>
        <w:t xml:space="preserve">The effect of each of the independent variable will be interpreted below. The constant, the LGDP (lag of GDP) and the U (unemployment) is also not significant, therefore nothing could be said of the effect of these variables on political uncertainty. All the other variables are significant at a 10% level. The TEA(-1) has a coefficient of 0.3948, which means that when the entrepreneurial activity of the previous period increases with 1%, the entrepreneurial activity at time t will increase with 0.3948%. The IIR (informal investment rate) has a coefficient of 0.4093 which </w:t>
      </w:r>
      <w:r w:rsidRPr="00D17B6A">
        <w:rPr>
          <w:rFonts w:ascii="Times New Roman" w:eastAsia="Times New Roman" w:hAnsi="Times New Roman" w:cs="Times New Roman"/>
          <w:sz w:val="24"/>
          <w:szCs w:val="24"/>
          <w:lang w:val="en-US"/>
        </w:rPr>
        <w:lastRenderedPageBreak/>
        <w:t>means when the informal investment rate increases with 1% the TEA will increase with 0.4093%. In other words when it is 1% easier for entrepreneurs to get investment their entrepreneurial activity will increase with 0.4093%.</w:t>
      </w:r>
    </w:p>
    <w:p w:rsidR="00856A94" w:rsidRPr="00F364AB" w:rsidRDefault="005D729E" w:rsidP="00125657">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From the table 3 one </w:t>
      </w:r>
      <w:r w:rsidR="0055753C" w:rsidRPr="00D17B6A">
        <w:rPr>
          <w:rFonts w:ascii="Times New Roman" w:eastAsia="Times New Roman" w:hAnsi="Times New Roman" w:cs="Times New Roman"/>
          <w:sz w:val="24"/>
          <w:szCs w:val="24"/>
          <w:lang w:val="en-US"/>
        </w:rPr>
        <w:t xml:space="preserve">can see that the coefficient of the </w:t>
      </w:r>
      <w:r w:rsidR="00F364AB">
        <w:rPr>
          <w:rFonts w:ascii="Times New Roman" w:eastAsia="Times New Roman" w:hAnsi="Times New Roman" w:cs="Times New Roman"/>
          <w:sz w:val="24"/>
          <w:szCs w:val="24"/>
          <w:lang w:val="en-US"/>
        </w:rPr>
        <w:t>political uncertainty index (EPU</w:t>
      </w:r>
      <w:r w:rsidR="0055753C" w:rsidRPr="00D17B6A">
        <w:rPr>
          <w:rFonts w:ascii="Times New Roman" w:eastAsia="Times New Roman" w:hAnsi="Times New Roman" w:cs="Times New Roman"/>
          <w:sz w:val="24"/>
          <w:szCs w:val="24"/>
          <w:lang w:val="en-US"/>
        </w:rPr>
        <w:t>) has a value of 0.0067 and a p-value of 0.09. The OLS regression shows that when there is politi</w:t>
      </w:r>
      <w:r w:rsidR="00CC22AE">
        <w:rPr>
          <w:rFonts w:ascii="Times New Roman" w:eastAsia="Times New Roman" w:hAnsi="Times New Roman" w:cs="Times New Roman"/>
          <w:sz w:val="24"/>
          <w:szCs w:val="24"/>
          <w:lang w:val="en-US"/>
        </w:rPr>
        <w:t xml:space="preserve">cal uncertainty in a given year, </w:t>
      </w:r>
      <w:r w:rsidR="0055753C" w:rsidRPr="00D17B6A">
        <w:rPr>
          <w:rFonts w:ascii="Times New Roman" w:eastAsia="Times New Roman" w:hAnsi="Times New Roman" w:cs="Times New Roman"/>
          <w:sz w:val="24"/>
          <w:szCs w:val="24"/>
          <w:lang w:val="en-US"/>
        </w:rPr>
        <w:t xml:space="preserve">the entrepreneurial activity in that particular year does not decrease, but increases slightly. </w:t>
      </w:r>
      <w:r w:rsidR="00F364AB">
        <w:rPr>
          <w:rFonts w:ascii="Times New Roman" w:eastAsia="Times New Roman" w:hAnsi="Times New Roman" w:cs="Times New Roman"/>
          <w:sz w:val="24"/>
          <w:szCs w:val="24"/>
          <w:lang w:val="en-US"/>
        </w:rPr>
        <w:t>In other words the simple regre</w:t>
      </w:r>
      <w:r w:rsidR="00CC22AE">
        <w:rPr>
          <w:rFonts w:ascii="Times New Roman" w:eastAsia="Times New Roman" w:hAnsi="Times New Roman" w:cs="Times New Roman"/>
          <w:sz w:val="24"/>
          <w:szCs w:val="24"/>
          <w:lang w:val="en-US"/>
        </w:rPr>
        <w:t>ssion model</w:t>
      </w:r>
      <w:r w:rsidR="00F364AB">
        <w:rPr>
          <w:rFonts w:ascii="Times New Roman" w:eastAsia="Times New Roman" w:hAnsi="Times New Roman" w:cs="Times New Roman"/>
          <w:sz w:val="24"/>
          <w:szCs w:val="24"/>
          <w:lang w:val="en-US"/>
        </w:rPr>
        <w:t xml:space="preserve"> show that entrepreneurial activity is positively influenced by policy uncertainty. </w:t>
      </w:r>
      <w:r w:rsidR="0055753C" w:rsidRPr="00D17B6A">
        <w:rPr>
          <w:rFonts w:ascii="Times New Roman" w:eastAsia="Times New Roman" w:hAnsi="Times New Roman" w:cs="Times New Roman"/>
          <w:sz w:val="24"/>
          <w:szCs w:val="24"/>
          <w:lang w:val="en-US"/>
        </w:rPr>
        <w:t>And this</w:t>
      </w:r>
      <w:r w:rsidR="00F364AB">
        <w:rPr>
          <w:rFonts w:ascii="Times New Roman" w:eastAsia="Times New Roman" w:hAnsi="Times New Roman" w:cs="Times New Roman"/>
          <w:sz w:val="24"/>
          <w:szCs w:val="24"/>
          <w:lang w:val="en-US"/>
        </w:rPr>
        <w:t xml:space="preserve"> result</w:t>
      </w:r>
      <w:r w:rsidR="0055753C" w:rsidRPr="00D17B6A">
        <w:rPr>
          <w:rFonts w:ascii="Times New Roman" w:eastAsia="Times New Roman" w:hAnsi="Times New Roman" w:cs="Times New Roman"/>
          <w:sz w:val="24"/>
          <w:szCs w:val="24"/>
          <w:lang w:val="en-US"/>
        </w:rPr>
        <w:t xml:space="preserve"> is different from what other researchers like Rodrik</w:t>
      </w:r>
      <w:r w:rsidR="00F364AB">
        <w:rPr>
          <w:rFonts w:ascii="Times New Roman" w:eastAsia="Times New Roman" w:hAnsi="Times New Roman" w:cs="Times New Roman"/>
          <w:sz w:val="24"/>
          <w:szCs w:val="24"/>
          <w:lang w:val="en-US"/>
        </w:rPr>
        <w:t xml:space="preserve"> </w:t>
      </w:r>
      <w:r w:rsidR="0055753C" w:rsidRPr="00D17B6A">
        <w:rPr>
          <w:rFonts w:ascii="Times New Roman" w:eastAsia="Times New Roman" w:hAnsi="Times New Roman" w:cs="Times New Roman"/>
          <w:sz w:val="24"/>
          <w:szCs w:val="24"/>
          <w:lang w:val="en-US"/>
        </w:rPr>
        <w:t>(1991</w:t>
      </w:r>
      <w:r w:rsidR="00F364AB">
        <w:rPr>
          <w:rFonts w:ascii="Times New Roman" w:eastAsia="Times New Roman" w:hAnsi="Times New Roman" w:cs="Times New Roman"/>
          <w:sz w:val="24"/>
          <w:szCs w:val="24"/>
          <w:lang w:val="en-US"/>
        </w:rPr>
        <w:t>) and Handley &amp; Limao (2001) have</w:t>
      </w:r>
      <w:r w:rsidR="0055753C" w:rsidRPr="00D17B6A">
        <w:rPr>
          <w:rFonts w:ascii="Times New Roman" w:eastAsia="Times New Roman" w:hAnsi="Times New Roman" w:cs="Times New Roman"/>
          <w:sz w:val="24"/>
          <w:szCs w:val="24"/>
          <w:lang w:val="en-US"/>
        </w:rPr>
        <w:t xml:space="preserve"> predicted with their models.</w:t>
      </w:r>
    </w:p>
    <w:p w:rsidR="00856A94" w:rsidRDefault="00856A94" w:rsidP="00125657">
      <w:pPr>
        <w:spacing w:line="360" w:lineRule="auto"/>
        <w:jc w:val="both"/>
        <w:rPr>
          <w:lang w:val="en-US"/>
        </w:rPr>
      </w:pPr>
    </w:p>
    <w:p w:rsidR="00F65B86" w:rsidRPr="00F65B86" w:rsidRDefault="005D729E" w:rsidP="00125657">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Table 4</w:t>
      </w:r>
      <w:r w:rsidR="00F65B86" w:rsidRPr="00F65B86">
        <w:rPr>
          <w:rFonts w:ascii="Times New Roman" w:hAnsi="Times New Roman" w:cs="Times New Roman"/>
          <w:b/>
          <w:sz w:val="24"/>
          <w:szCs w:val="24"/>
          <w:lang w:val="en-US"/>
        </w:rPr>
        <w:t>.  Regression model 2</w:t>
      </w:r>
    </w:p>
    <w:tbl>
      <w:tblPr>
        <w:tblStyle w:val="a2"/>
        <w:tblpPr w:leftFromText="141" w:rightFromText="141" w:vertAnchor="text" w:horzAnchor="margin" w:tblpX="108" w:tblpY="170"/>
        <w:tblW w:w="68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29"/>
        <w:gridCol w:w="2235"/>
        <w:gridCol w:w="2055"/>
      </w:tblGrid>
      <w:tr w:rsidR="00F65B86" w:rsidTr="00F364AB">
        <w:trPr>
          <w:trHeight w:val="440"/>
        </w:trPr>
        <w:tc>
          <w:tcPr>
            <w:tcW w:w="6819" w:type="dxa"/>
            <w:gridSpan w:val="3"/>
          </w:tcPr>
          <w:p w:rsidR="00F65B86" w:rsidRPr="00F65B86" w:rsidRDefault="00F65B86" w:rsidP="00F364AB">
            <w:pPr>
              <w:widowControl w:val="0"/>
              <w:spacing w:after="0" w:line="240" w:lineRule="auto"/>
              <w:rPr>
                <w:b/>
              </w:rPr>
            </w:pPr>
            <w:r w:rsidRPr="00F65B86">
              <w:rPr>
                <w:rFonts w:ascii="Times New Roman" w:eastAsia="Times New Roman" w:hAnsi="Times New Roman" w:cs="Times New Roman"/>
                <w:b/>
                <w:sz w:val="24"/>
                <w:szCs w:val="24"/>
              </w:rPr>
              <w:t>Dependent variable: TEA</w:t>
            </w:r>
          </w:p>
          <w:p w:rsidR="00F65B86" w:rsidRDefault="00F65B86" w:rsidP="00F364AB">
            <w:pPr>
              <w:widowControl w:val="0"/>
              <w:spacing w:after="0" w:line="240" w:lineRule="auto"/>
            </w:pPr>
            <w:r w:rsidRPr="00F65B86">
              <w:rPr>
                <w:rFonts w:ascii="Times New Roman" w:eastAsia="Times New Roman" w:hAnsi="Times New Roman" w:cs="Times New Roman"/>
                <w:b/>
                <w:sz w:val="24"/>
                <w:szCs w:val="24"/>
              </w:rPr>
              <w:t>Observation: 109</w:t>
            </w:r>
          </w:p>
        </w:tc>
      </w:tr>
      <w:tr w:rsidR="00F65B86" w:rsidTr="00F364AB">
        <w:tc>
          <w:tcPr>
            <w:tcW w:w="2529" w:type="dxa"/>
          </w:tcPr>
          <w:p w:rsidR="00F65B86" w:rsidRPr="00F65B86" w:rsidRDefault="00F65B86" w:rsidP="00F364AB">
            <w:pPr>
              <w:spacing w:after="0" w:line="240" w:lineRule="auto"/>
              <w:rPr>
                <w:b/>
              </w:rPr>
            </w:pPr>
            <w:r w:rsidRPr="00F65B86">
              <w:rPr>
                <w:rFonts w:ascii="Times New Roman" w:eastAsia="Times New Roman" w:hAnsi="Times New Roman" w:cs="Times New Roman"/>
                <w:b/>
                <w:sz w:val="24"/>
                <w:szCs w:val="24"/>
              </w:rPr>
              <w:t>Independent variable</w:t>
            </w:r>
          </w:p>
        </w:tc>
        <w:tc>
          <w:tcPr>
            <w:tcW w:w="2235" w:type="dxa"/>
          </w:tcPr>
          <w:p w:rsidR="00F65B86" w:rsidRPr="00F65B86" w:rsidRDefault="00F65B86" w:rsidP="00F364AB">
            <w:pPr>
              <w:spacing w:after="0" w:line="240" w:lineRule="auto"/>
              <w:rPr>
                <w:b/>
              </w:rPr>
            </w:pPr>
            <w:r w:rsidRPr="00F65B86">
              <w:rPr>
                <w:rFonts w:ascii="Times New Roman" w:eastAsia="Times New Roman" w:hAnsi="Times New Roman" w:cs="Times New Roman"/>
                <w:b/>
                <w:sz w:val="24"/>
                <w:szCs w:val="24"/>
              </w:rPr>
              <w:t>Coefficient</w:t>
            </w:r>
          </w:p>
        </w:tc>
        <w:tc>
          <w:tcPr>
            <w:tcW w:w="2055" w:type="dxa"/>
          </w:tcPr>
          <w:p w:rsidR="00F65B86" w:rsidRPr="00F65B86" w:rsidRDefault="00F65B86" w:rsidP="00F364AB">
            <w:pPr>
              <w:spacing w:after="0" w:line="240" w:lineRule="auto"/>
              <w:rPr>
                <w:b/>
              </w:rPr>
            </w:pPr>
            <w:r w:rsidRPr="00F65B86">
              <w:rPr>
                <w:rFonts w:ascii="Times New Roman" w:eastAsia="Times New Roman" w:hAnsi="Times New Roman" w:cs="Times New Roman"/>
                <w:b/>
                <w:sz w:val="24"/>
                <w:szCs w:val="24"/>
              </w:rPr>
              <w:t>P-value</w:t>
            </w:r>
          </w:p>
        </w:tc>
      </w:tr>
      <w:tr w:rsidR="00F65B86" w:rsidTr="00F364AB">
        <w:tc>
          <w:tcPr>
            <w:tcW w:w="2529" w:type="dxa"/>
          </w:tcPr>
          <w:p w:rsidR="00F65B86" w:rsidRDefault="00F65B86" w:rsidP="00F364AB">
            <w:pPr>
              <w:spacing w:after="0" w:line="240" w:lineRule="auto"/>
            </w:pPr>
            <w:r>
              <w:rPr>
                <w:rFonts w:ascii="Times New Roman" w:eastAsia="Times New Roman" w:hAnsi="Times New Roman" w:cs="Times New Roman"/>
                <w:sz w:val="24"/>
                <w:szCs w:val="24"/>
              </w:rPr>
              <w:t>Constant</w:t>
            </w:r>
          </w:p>
        </w:tc>
        <w:tc>
          <w:tcPr>
            <w:tcW w:w="2235" w:type="dxa"/>
          </w:tcPr>
          <w:p w:rsidR="00F65B86" w:rsidRDefault="00F65B86" w:rsidP="00F364AB">
            <w:pPr>
              <w:spacing w:after="0" w:line="240" w:lineRule="auto"/>
            </w:pPr>
            <w:r>
              <w:rPr>
                <w:rFonts w:ascii="Times New Roman" w:eastAsia="Times New Roman" w:hAnsi="Times New Roman" w:cs="Times New Roman"/>
                <w:sz w:val="24"/>
                <w:szCs w:val="24"/>
              </w:rPr>
              <w:t>-121.5556</w:t>
            </w:r>
          </w:p>
        </w:tc>
        <w:tc>
          <w:tcPr>
            <w:tcW w:w="2055" w:type="dxa"/>
          </w:tcPr>
          <w:p w:rsidR="00F65B86" w:rsidRDefault="00F65B86" w:rsidP="00F364AB">
            <w:pPr>
              <w:spacing w:after="0" w:line="240" w:lineRule="auto"/>
            </w:pPr>
            <w:r>
              <w:rPr>
                <w:rFonts w:ascii="Times New Roman" w:eastAsia="Times New Roman" w:hAnsi="Times New Roman" w:cs="Times New Roman"/>
                <w:sz w:val="24"/>
                <w:szCs w:val="24"/>
              </w:rPr>
              <w:t>0.2259</w:t>
            </w:r>
          </w:p>
        </w:tc>
      </w:tr>
      <w:tr w:rsidR="00F65B86" w:rsidTr="00F364AB">
        <w:trPr>
          <w:trHeight w:val="324"/>
        </w:trPr>
        <w:tc>
          <w:tcPr>
            <w:tcW w:w="2529" w:type="dxa"/>
          </w:tcPr>
          <w:p w:rsidR="00F65B86" w:rsidRDefault="00F65B86" w:rsidP="00F364AB">
            <w:pPr>
              <w:spacing w:after="0" w:line="240" w:lineRule="auto"/>
              <w:jc w:val="both"/>
            </w:pPr>
            <w:r>
              <w:rPr>
                <w:rFonts w:ascii="Times New Roman" w:eastAsia="Times New Roman" w:hAnsi="Times New Roman" w:cs="Times New Roman"/>
                <w:sz w:val="24"/>
                <w:szCs w:val="24"/>
              </w:rPr>
              <w:t>TEA(-1)</w:t>
            </w:r>
          </w:p>
        </w:tc>
        <w:tc>
          <w:tcPr>
            <w:tcW w:w="2235" w:type="dxa"/>
          </w:tcPr>
          <w:p w:rsidR="00F65B86" w:rsidRDefault="00F65B86" w:rsidP="00F364AB">
            <w:pPr>
              <w:spacing w:after="0" w:line="240" w:lineRule="auto"/>
            </w:pPr>
            <w:r>
              <w:rPr>
                <w:rFonts w:ascii="Times New Roman" w:eastAsia="Times New Roman" w:hAnsi="Times New Roman" w:cs="Times New Roman"/>
                <w:sz w:val="24"/>
                <w:szCs w:val="24"/>
              </w:rPr>
              <w:t>0.3948</w:t>
            </w:r>
          </w:p>
        </w:tc>
        <w:tc>
          <w:tcPr>
            <w:tcW w:w="2055" w:type="dxa"/>
          </w:tcPr>
          <w:p w:rsidR="00F65B86" w:rsidRDefault="00F65B86" w:rsidP="00F364AB">
            <w:pPr>
              <w:spacing w:after="0" w:line="240" w:lineRule="auto"/>
            </w:pPr>
            <w:r>
              <w:rPr>
                <w:rFonts w:ascii="Times New Roman" w:eastAsia="Times New Roman" w:hAnsi="Times New Roman" w:cs="Times New Roman"/>
                <w:sz w:val="24"/>
                <w:szCs w:val="24"/>
              </w:rPr>
              <w:t>0.0001</w:t>
            </w:r>
          </w:p>
        </w:tc>
      </w:tr>
      <w:tr w:rsidR="00F65B86" w:rsidTr="00F364AB">
        <w:tc>
          <w:tcPr>
            <w:tcW w:w="2529" w:type="dxa"/>
          </w:tcPr>
          <w:p w:rsidR="00F65B86" w:rsidRDefault="00F65B86" w:rsidP="00F364AB">
            <w:pPr>
              <w:spacing w:after="0" w:line="240" w:lineRule="auto"/>
            </w:pPr>
            <w:r>
              <w:rPr>
                <w:rFonts w:ascii="Times New Roman" w:eastAsia="Times New Roman" w:hAnsi="Times New Roman" w:cs="Times New Roman"/>
                <w:sz w:val="24"/>
                <w:szCs w:val="24"/>
              </w:rPr>
              <w:t>LGDP</w:t>
            </w:r>
          </w:p>
        </w:tc>
        <w:tc>
          <w:tcPr>
            <w:tcW w:w="2235" w:type="dxa"/>
          </w:tcPr>
          <w:p w:rsidR="00F65B86" w:rsidRDefault="00F65B86" w:rsidP="00F364AB">
            <w:pPr>
              <w:spacing w:after="0" w:line="240" w:lineRule="auto"/>
            </w:pPr>
            <w:r>
              <w:rPr>
                <w:rFonts w:ascii="Times New Roman" w:eastAsia="Times New Roman" w:hAnsi="Times New Roman" w:cs="Times New Roman"/>
                <w:sz w:val="24"/>
                <w:szCs w:val="24"/>
              </w:rPr>
              <w:t>9.9818</w:t>
            </w:r>
          </w:p>
        </w:tc>
        <w:tc>
          <w:tcPr>
            <w:tcW w:w="2055" w:type="dxa"/>
          </w:tcPr>
          <w:p w:rsidR="00F65B86" w:rsidRDefault="00F65B86" w:rsidP="00F364AB">
            <w:pPr>
              <w:spacing w:after="0" w:line="240" w:lineRule="auto"/>
            </w:pPr>
            <w:r>
              <w:rPr>
                <w:rFonts w:ascii="Times New Roman" w:eastAsia="Times New Roman" w:hAnsi="Times New Roman" w:cs="Times New Roman"/>
                <w:sz w:val="24"/>
                <w:szCs w:val="24"/>
              </w:rPr>
              <w:t>0.2172</w:t>
            </w:r>
          </w:p>
        </w:tc>
      </w:tr>
      <w:tr w:rsidR="00F65B86" w:rsidTr="00F364AB">
        <w:tc>
          <w:tcPr>
            <w:tcW w:w="2529" w:type="dxa"/>
          </w:tcPr>
          <w:p w:rsidR="00F65B86" w:rsidRDefault="00F364AB" w:rsidP="00F364AB">
            <w:pPr>
              <w:spacing w:after="0" w:line="240" w:lineRule="auto"/>
            </w:pPr>
            <w:r>
              <w:rPr>
                <w:rFonts w:ascii="Times New Roman" w:eastAsia="Times New Roman" w:hAnsi="Times New Roman" w:cs="Times New Roman"/>
                <w:sz w:val="24"/>
                <w:szCs w:val="24"/>
              </w:rPr>
              <w:t>EPU</w:t>
            </w:r>
          </w:p>
        </w:tc>
        <w:tc>
          <w:tcPr>
            <w:tcW w:w="2235" w:type="dxa"/>
          </w:tcPr>
          <w:p w:rsidR="00F65B86" w:rsidRDefault="00F65B86" w:rsidP="00F364AB">
            <w:pPr>
              <w:spacing w:after="0" w:line="240" w:lineRule="auto"/>
            </w:pPr>
            <w:r>
              <w:rPr>
                <w:rFonts w:ascii="Times New Roman" w:eastAsia="Times New Roman" w:hAnsi="Times New Roman" w:cs="Times New Roman"/>
                <w:sz w:val="24"/>
                <w:szCs w:val="24"/>
              </w:rPr>
              <w:t>0.0067</w:t>
            </w:r>
          </w:p>
        </w:tc>
        <w:tc>
          <w:tcPr>
            <w:tcW w:w="2055" w:type="dxa"/>
          </w:tcPr>
          <w:p w:rsidR="00F65B86" w:rsidRDefault="00F65B86" w:rsidP="00F364AB">
            <w:pPr>
              <w:spacing w:after="0" w:line="240" w:lineRule="auto"/>
            </w:pPr>
            <w:r>
              <w:rPr>
                <w:rFonts w:ascii="Times New Roman" w:eastAsia="Times New Roman" w:hAnsi="Times New Roman" w:cs="Times New Roman"/>
                <w:sz w:val="24"/>
                <w:szCs w:val="24"/>
              </w:rPr>
              <w:t>0.090</w:t>
            </w:r>
          </w:p>
        </w:tc>
      </w:tr>
      <w:tr w:rsidR="00F65B86" w:rsidTr="00F364AB">
        <w:tc>
          <w:tcPr>
            <w:tcW w:w="2529" w:type="dxa"/>
          </w:tcPr>
          <w:p w:rsidR="00F65B86" w:rsidRDefault="00F65B86" w:rsidP="00F364AB">
            <w:pPr>
              <w:spacing w:after="0" w:line="240" w:lineRule="auto"/>
            </w:pPr>
            <w:r>
              <w:rPr>
                <w:rFonts w:ascii="Times New Roman" w:eastAsia="Times New Roman" w:hAnsi="Times New Roman" w:cs="Times New Roman"/>
                <w:sz w:val="24"/>
                <w:szCs w:val="24"/>
              </w:rPr>
              <w:t>IIR</w:t>
            </w:r>
          </w:p>
        </w:tc>
        <w:tc>
          <w:tcPr>
            <w:tcW w:w="2235" w:type="dxa"/>
          </w:tcPr>
          <w:p w:rsidR="00F65B86" w:rsidRDefault="00F65B86" w:rsidP="00F364AB">
            <w:pPr>
              <w:spacing w:after="0" w:line="240" w:lineRule="auto"/>
            </w:pPr>
            <w:r>
              <w:rPr>
                <w:rFonts w:ascii="Times New Roman" w:eastAsia="Times New Roman" w:hAnsi="Times New Roman" w:cs="Times New Roman"/>
                <w:sz w:val="24"/>
                <w:szCs w:val="24"/>
              </w:rPr>
              <w:t>0.4093</w:t>
            </w:r>
          </w:p>
        </w:tc>
        <w:tc>
          <w:tcPr>
            <w:tcW w:w="2055" w:type="dxa"/>
          </w:tcPr>
          <w:p w:rsidR="00F65B86" w:rsidRDefault="00F65B86" w:rsidP="00F364AB">
            <w:pPr>
              <w:spacing w:after="0" w:line="240" w:lineRule="auto"/>
            </w:pPr>
            <w:r>
              <w:rPr>
                <w:rFonts w:ascii="Times New Roman" w:eastAsia="Times New Roman" w:hAnsi="Times New Roman" w:cs="Times New Roman"/>
                <w:sz w:val="24"/>
                <w:szCs w:val="24"/>
              </w:rPr>
              <w:t>0.0213</w:t>
            </w:r>
          </w:p>
        </w:tc>
      </w:tr>
      <w:tr w:rsidR="00F65B86" w:rsidTr="00F364AB">
        <w:tc>
          <w:tcPr>
            <w:tcW w:w="2529" w:type="dxa"/>
          </w:tcPr>
          <w:p w:rsidR="00F65B86" w:rsidRDefault="00F65B86" w:rsidP="00F364AB">
            <w:pPr>
              <w:spacing w:after="0" w:line="240" w:lineRule="auto"/>
            </w:pPr>
            <w:r>
              <w:rPr>
                <w:rFonts w:ascii="Times New Roman" w:eastAsia="Times New Roman" w:hAnsi="Times New Roman" w:cs="Times New Roman"/>
                <w:sz w:val="24"/>
                <w:szCs w:val="24"/>
              </w:rPr>
              <w:t>U</w:t>
            </w:r>
          </w:p>
        </w:tc>
        <w:tc>
          <w:tcPr>
            <w:tcW w:w="2235" w:type="dxa"/>
          </w:tcPr>
          <w:p w:rsidR="00F65B86" w:rsidRDefault="00F65B86" w:rsidP="00F364AB">
            <w:pPr>
              <w:spacing w:after="0" w:line="240" w:lineRule="auto"/>
            </w:pPr>
            <w:r>
              <w:rPr>
                <w:rFonts w:ascii="Times New Roman" w:eastAsia="Times New Roman" w:hAnsi="Times New Roman" w:cs="Times New Roman"/>
                <w:sz w:val="24"/>
                <w:szCs w:val="24"/>
              </w:rPr>
              <w:t>-0.0698</w:t>
            </w:r>
          </w:p>
        </w:tc>
        <w:tc>
          <w:tcPr>
            <w:tcW w:w="2055" w:type="dxa"/>
          </w:tcPr>
          <w:p w:rsidR="00F65B86" w:rsidRDefault="00F65B86" w:rsidP="00F364AB">
            <w:pPr>
              <w:spacing w:after="0" w:line="240" w:lineRule="auto"/>
            </w:pPr>
            <w:r>
              <w:rPr>
                <w:rFonts w:ascii="Times New Roman" w:eastAsia="Times New Roman" w:hAnsi="Times New Roman" w:cs="Times New Roman"/>
                <w:sz w:val="24"/>
                <w:szCs w:val="24"/>
              </w:rPr>
              <w:t>0.1395</w:t>
            </w:r>
          </w:p>
        </w:tc>
      </w:tr>
      <w:tr w:rsidR="00F65B86" w:rsidTr="00F364AB">
        <w:trPr>
          <w:trHeight w:val="900"/>
        </w:trPr>
        <w:tc>
          <w:tcPr>
            <w:tcW w:w="6819" w:type="dxa"/>
            <w:gridSpan w:val="3"/>
          </w:tcPr>
          <w:p w:rsidR="00F65B86" w:rsidRPr="00F65B86" w:rsidRDefault="00F65B86" w:rsidP="00F364AB">
            <w:pPr>
              <w:widowControl w:val="0"/>
              <w:spacing w:after="0" w:line="240" w:lineRule="auto"/>
              <w:rPr>
                <w:b/>
                <w:lang w:val="en-US"/>
              </w:rPr>
            </w:pPr>
            <w:r w:rsidRPr="00F65B86">
              <w:rPr>
                <w:rFonts w:ascii="Times New Roman" w:eastAsia="Times New Roman" w:hAnsi="Times New Roman" w:cs="Times New Roman"/>
                <w:b/>
                <w:sz w:val="24"/>
                <w:szCs w:val="24"/>
                <w:lang w:val="en-US"/>
              </w:rPr>
              <w:t>R-square: 0.8644</w:t>
            </w:r>
          </w:p>
          <w:p w:rsidR="00F65B86" w:rsidRPr="00F65B86" w:rsidRDefault="00F65B86" w:rsidP="00F364AB">
            <w:pPr>
              <w:widowControl w:val="0"/>
              <w:spacing w:after="0" w:line="240" w:lineRule="auto"/>
              <w:rPr>
                <w:b/>
                <w:lang w:val="en-US"/>
              </w:rPr>
            </w:pPr>
            <w:r w:rsidRPr="00F65B86">
              <w:rPr>
                <w:rFonts w:ascii="Times New Roman" w:eastAsia="Times New Roman" w:hAnsi="Times New Roman" w:cs="Times New Roman"/>
                <w:b/>
                <w:sz w:val="24"/>
                <w:szCs w:val="24"/>
                <w:lang w:val="en-US"/>
              </w:rPr>
              <w:t>S.E.of regression: 1.16</w:t>
            </w:r>
          </w:p>
          <w:p w:rsidR="00F65B86" w:rsidRPr="00F65B86" w:rsidRDefault="00F65B86" w:rsidP="00F364AB">
            <w:pPr>
              <w:spacing w:after="0" w:line="240" w:lineRule="auto"/>
              <w:rPr>
                <w:b/>
              </w:rPr>
            </w:pPr>
            <w:r w:rsidRPr="00F65B86">
              <w:rPr>
                <w:rFonts w:ascii="Times New Roman" w:eastAsia="Times New Roman" w:hAnsi="Times New Roman" w:cs="Times New Roman"/>
                <w:b/>
                <w:sz w:val="24"/>
                <w:szCs w:val="24"/>
              </w:rPr>
              <w:t>Durbin-Watson: 1.8654</w:t>
            </w:r>
          </w:p>
        </w:tc>
      </w:tr>
    </w:tbl>
    <w:p w:rsidR="00856A94" w:rsidRDefault="00856A94">
      <w:pPr>
        <w:rPr>
          <w:lang w:val="en-US"/>
        </w:rPr>
      </w:pPr>
    </w:p>
    <w:p w:rsidR="00F65B86" w:rsidRDefault="00F65B86">
      <w:pPr>
        <w:rPr>
          <w:lang w:val="en-US"/>
        </w:rPr>
      </w:pPr>
    </w:p>
    <w:p w:rsidR="00F65B86" w:rsidRDefault="00F65B86">
      <w:pPr>
        <w:rPr>
          <w:lang w:val="en-US"/>
        </w:rPr>
      </w:pPr>
    </w:p>
    <w:p w:rsidR="00F65B86" w:rsidRPr="00D17B6A" w:rsidRDefault="00F65B86">
      <w:pPr>
        <w:rPr>
          <w:lang w:val="en-US"/>
        </w:rPr>
      </w:pPr>
    </w:p>
    <w:p w:rsidR="00856A94" w:rsidRPr="00D17B6A" w:rsidRDefault="00856A94">
      <w:pPr>
        <w:rPr>
          <w:lang w:val="en-US"/>
        </w:rPr>
      </w:pPr>
    </w:p>
    <w:p w:rsidR="00856A94" w:rsidRPr="00D17B6A" w:rsidRDefault="00856A94">
      <w:pPr>
        <w:rPr>
          <w:lang w:val="en-US"/>
        </w:rPr>
      </w:pPr>
    </w:p>
    <w:p w:rsidR="00856A94" w:rsidRPr="00D17B6A" w:rsidRDefault="00856A94">
      <w:pPr>
        <w:rPr>
          <w:lang w:val="en-US"/>
        </w:rPr>
      </w:pPr>
    </w:p>
    <w:p w:rsidR="00F65B86" w:rsidRDefault="00F65B86">
      <w:pPr>
        <w:rPr>
          <w:rFonts w:ascii="Times New Roman" w:eastAsia="Times New Roman" w:hAnsi="Times New Roman" w:cs="Times New Roman"/>
          <w:b/>
          <w:sz w:val="36"/>
          <w:szCs w:val="36"/>
          <w:lang w:val="en-US"/>
        </w:rPr>
      </w:pPr>
    </w:p>
    <w:p w:rsidR="00F65B86" w:rsidRDefault="00F65B86">
      <w:pPr>
        <w:rPr>
          <w:rFonts w:ascii="Times New Roman" w:eastAsia="Times New Roman" w:hAnsi="Times New Roman" w:cs="Times New Roman"/>
          <w:b/>
          <w:sz w:val="36"/>
          <w:szCs w:val="36"/>
          <w:lang w:val="en-US"/>
        </w:rPr>
      </w:pPr>
    </w:p>
    <w:p w:rsidR="00F65B86" w:rsidRDefault="00F65B86">
      <w:pPr>
        <w:rPr>
          <w:rFonts w:ascii="Times New Roman" w:eastAsia="Times New Roman" w:hAnsi="Times New Roman" w:cs="Times New Roman"/>
          <w:b/>
          <w:sz w:val="36"/>
          <w:szCs w:val="36"/>
          <w:lang w:val="en-US"/>
        </w:rPr>
      </w:pPr>
    </w:p>
    <w:p w:rsidR="00F65B86" w:rsidRDefault="00F65B86">
      <w:pPr>
        <w:rPr>
          <w:rFonts w:ascii="Times New Roman" w:eastAsia="Times New Roman" w:hAnsi="Times New Roman" w:cs="Times New Roman"/>
          <w:b/>
          <w:sz w:val="36"/>
          <w:szCs w:val="36"/>
          <w:lang w:val="en-US"/>
        </w:rPr>
      </w:pPr>
    </w:p>
    <w:p w:rsidR="00F65B86" w:rsidRDefault="00F65B86">
      <w:pPr>
        <w:rPr>
          <w:rFonts w:ascii="Times New Roman" w:eastAsia="Times New Roman" w:hAnsi="Times New Roman" w:cs="Times New Roman"/>
          <w:b/>
          <w:sz w:val="36"/>
          <w:szCs w:val="36"/>
          <w:lang w:val="en-US"/>
        </w:rPr>
      </w:pPr>
    </w:p>
    <w:p w:rsidR="00F65B86" w:rsidRDefault="00F65B86">
      <w:pPr>
        <w:rPr>
          <w:rFonts w:ascii="Times New Roman" w:eastAsia="Times New Roman" w:hAnsi="Times New Roman" w:cs="Times New Roman"/>
          <w:b/>
          <w:sz w:val="36"/>
          <w:szCs w:val="36"/>
          <w:lang w:val="en-US"/>
        </w:rPr>
      </w:pPr>
    </w:p>
    <w:p w:rsidR="00F65B86" w:rsidRDefault="00F65B86">
      <w:pPr>
        <w:rPr>
          <w:rFonts w:ascii="Times New Roman" w:eastAsia="Times New Roman" w:hAnsi="Times New Roman" w:cs="Times New Roman"/>
          <w:b/>
          <w:sz w:val="36"/>
          <w:szCs w:val="36"/>
          <w:lang w:val="en-US"/>
        </w:rPr>
      </w:pPr>
    </w:p>
    <w:p w:rsidR="00F65B86" w:rsidRDefault="00F65B86">
      <w:pPr>
        <w:rPr>
          <w:rFonts w:ascii="Times New Roman" w:eastAsia="Times New Roman" w:hAnsi="Times New Roman" w:cs="Times New Roman"/>
          <w:b/>
          <w:sz w:val="36"/>
          <w:szCs w:val="36"/>
          <w:lang w:val="en-US"/>
        </w:rPr>
      </w:pPr>
    </w:p>
    <w:p w:rsidR="00F65B86" w:rsidRDefault="00F65B86">
      <w:pPr>
        <w:rPr>
          <w:rFonts w:ascii="Times New Roman" w:eastAsia="Times New Roman" w:hAnsi="Times New Roman" w:cs="Times New Roman"/>
          <w:b/>
          <w:sz w:val="36"/>
          <w:szCs w:val="36"/>
          <w:lang w:val="en-US"/>
        </w:rPr>
      </w:pPr>
    </w:p>
    <w:p w:rsidR="00F65B86" w:rsidRDefault="00F65B86">
      <w:pPr>
        <w:rPr>
          <w:rFonts w:ascii="Times New Roman" w:eastAsia="Times New Roman" w:hAnsi="Times New Roman" w:cs="Times New Roman"/>
          <w:b/>
          <w:sz w:val="36"/>
          <w:szCs w:val="36"/>
          <w:lang w:val="en-US"/>
        </w:rPr>
      </w:pPr>
    </w:p>
    <w:p w:rsidR="00856A94" w:rsidRPr="00D17B6A" w:rsidRDefault="0055753C">
      <w:pPr>
        <w:rPr>
          <w:lang w:val="en-US"/>
        </w:rPr>
      </w:pPr>
      <w:r w:rsidRPr="00D17B6A">
        <w:rPr>
          <w:rFonts w:ascii="Times New Roman" w:eastAsia="Times New Roman" w:hAnsi="Times New Roman" w:cs="Times New Roman"/>
          <w:b/>
          <w:sz w:val="36"/>
          <w:szCs w:val="36"/>
          <w:lang w:val="en-US"/>
        </w:rPr>
        <w:t>6. Discussion</w:t>
      </w:r>
    </w:p>
    <w:p w:rsidR="00856A94" w:rsidRPr="00D17B6A" w:rsidRDefault="00856A94" w:rsidP="00125657">
      <w:pPr>
        <w:spacing w:line="360" w:lineRule="auto"/>
        <w:jc w:val="both"/>
        <w:rPr>
          <w:lang w:val="en-US"/>
        </w:rPr>
      </w:pPr>
    </w:p>
    <w:p w:rsidR="00856A94" w:rsidRPr="00D17B6A" w:rsidRDefault="0055753C" w:rsidP="00125657">
      <w:pPr>
        <w:spacing w:line="360" w:lineRule="auto"/>
        <w:jc w:val="both"/>
        <w:rPr>
          <w:lang w:val="en-US"/>
        </w:rPr>
      </w:pPr>
      <w:r w:rsidRPr="00D17B6A">
        <w:rPr>
          <w:rFonts w:ascii="Times New Roman" w:eastAsia="Times New Roman" w:hAnsi="Times New Roman" w:cs="Times New Roman"/>
          <w:sz w:val="24"/>
          <w:szCs w:val="24"/>
          <w:lang w:val="en-US"/>
        </w:rPr>
        <w:t>In this study the link between entrepreneurial activity and political uncertainty is examined using a logistic regression model, while taking into account the period fixed effect and the cross-section fixed effects. The results from the regression model used in this study indicates that political uncertainty has a significant small positive effect on entrepreneurial activity. This study shows that entrepreneurial activity is hardly influenced by the political uncertainty and even when it does the effect is very small. This study contradicts with the research by Rodrik(1991) and Handley &amp; Limao (2001) where they stated that political uncertainty affe</w:t>
      </w:r>
      <w:r w:rsidR="00F364AB">
        <w:rPr>
          <w:rFonts w:ascii="Times New Roman" w:eastAsia="Times New Roman" w:hAnsi="Times New Roman" w:cs="Times New Roman"/>
          <w:sz w:val="24"/>
          <w:szCs w:val="24"/>
          <w:lang w:val="en-US"/>
        </w:rPr>
        <w:t>ct entrepreneurship negatively, where t</w:t>
      </w:r>
      <w:r w:rsidRPr="00D17B6A">
        <w:rPr>
          <w:rFonts w:ascii="Times New Roman" w:eastAsia="Times New Roman" w:hAnsi="Times New Roman" w:cs="Times New Roman"/>
          <w:sz w:val="24"/>
          <w:szCs w:val="24"/>
          <w:lang w:val="en-US"/>
        </w:rPr>
        <w:t>hese researchers used model</w:t>
      </w:r>
      <w:r w:rsidR="00F364AB">
        <w:rPr>
          <w:rFonts w:ascii="Times New Roman" w:eastAsia="Times New Roman" w:hAnsi="Times New Roman" w:cs="Times New Roman"/>
          <w:sz w:val="24"/>
          <w:szCs w:val="24"/>
          <w:lang w:val="en-US"/>
        </w:rPr>
        <w:t>s</w:t>
      </w:r>
      <w:r w:rsidRPr="00D17B6A">
        <w:rPr>
          <w:rFonts w:ascii="Times New Roman" w:eastAsia="Times New Roman" w:hAnsi="Times New Roman" w:cs="Times New Roman"/>
          <w:sz w:val="24"/>
          <w:szCs w:val="24"/>
          <w:lang w:val="en-US"/>
        </w:rPr>
        <w:t xml:space="preserve"> to explain how political uncertainty affect entrepreneurs decision in entering the market. While in this study </w:t>
      </w:r>
      <w:r w:rsidR="00F364AB">
        <w:rPr>
          <w:rFonts w:ascii="Times New Roman" w:eastAsia="Times New Roman" w:hAnsi="Times New Roman" w:cs="Times New Roman"/>
          <w:sz w:val="24"/>
          <w:szCs w:val="24"/>
          <w:lang w:val="en-US"/>
        </w:rPr>
        <w:t xml:space="preserve">we used </w:t>
      </w:r>
      <w:r w:rsidRPr="00D17B6A">
        <w:rPr>
          <w:rFonts w:ascii="Times New Roman" w:eastAsia="Times New Roman" w:hAnsi="Times New Roman" w:cs="Times New Roman"/>
          <w:sz w:val="24"/>
          <w:szCs w:val="24"/>
          <w:lang w:val="en-US"/>
        </w:rPr>
        <w:t xml:space="preserve">regression analysis on the effect in entrepreneurial activity on political uncertainty, here the results shows a small and positive link between these two variables. </w:t>
      </w:r>
    </w:p>
    <w:p w:rsidR="00856A94" w:rsidRPr="00D17B6A" w:rsidRDefault="0055753C" w:rsidP="00125657">
      <w:pPr>
        <w:spacing w:line="360" w:lineRule="auto"/>
        <w:jc w:val="both"/>
        <w:rPr>
          <w:lang w:val="en-US"/>
        </w:rPr>
      </w:pPr>
      <w:r w:rsidRPr="00D17B6A">
        <w:rPr>
          <w:rFonts w:ascii="Times New Roman" w:eastAsia="Times New Roman" w:hAnsi="Times New Roman" w:cs="Times New Roman"/>
          <w:sz w:val="24"/>
          <w:szCs w:val="24"/>
          <w:lang w:val="en-US"/>
        </w:rPr>
        <w:t xml:space="preserve">This can positive effect can be caused by different factors. First of all the question whether the political uncertainty index created using newspaper is a good indicator of the perceived uncertainty by individuals in the market is still a question (Baker et al.,2015). Maybe this indicator is not good indicator of the political uncertainty individuals feel about a particular year leading </w:t>
      </w:r>
      <w:r w:rsidR="00FF78A3">
        <w:rPr>
          <w:rFonts w:ascii="Times New Roman" w:eastAsia="Times New Roman" w:hAnsi="Times New Roman" w:cs="Times New Roman"/>
          <w:sz w:val="24"/>
          <w:szCs w:val="24"/>
          <w:lang w:val="en-US"/>
        </w:rPr>
        <w:t xml:space="preserve">to </w:t>
      </w:r>
      <w:r w:rsidRPr="00D17B6A">
        <w:rPr>
          <w:rFonts w:ascii="Times New Roman" w:eastAsia="Times New Roman" w:hAnsi="Times New Roman" w:cs="Times New Roman"/>
          <w:sz w:val="24"/>
          <w:szCs w:val="24"/>
          <w:lang w:val="en-US"/>
        </w:rPr>
        <w:t>rather vague relationship between political uncertainty and the entrepreneurial activity. This is moreover a sho</w:t>
      </w:r>
      <w:r w:rsidR="00FF78A3">
        <w:rPr>
          <w:rFonts w:ascii="Times New Roman" w:eastAsia="Times New Roman" w:hAnsi="Times New Roman" w:cs="Times New Roman"/>
          <w:sz w:val="24"/>
          <w:szCs w:val="24"/>
          <w:lang w:val="en-US"/>
        </w:rPr>
        <w:t xml:space="preserve">rtcoming of this study; that </w:t>
      </w:r>
      <w:r w:rsidRPr="00D17B6A">
        <w:rPr>
          <w:rFonts w:ascii="Times New Roman" w:eastAsia="Times New Roman" w:hAnsi="Times New Roman" w:cs="Times New Roman"/>
          <w:sz w:val="24"/>
          <w:szCs w:val="24"/>
          <w:lang w:val="en-US"/>
        </w:rPr>
        <w:t xml:space="preserve">this political uncertainty index </w:t>
      </w:r>
      <w:r w:rsidR="00FF78A3">
        <w:rPr>
          <w:rFonts w:ascii="Times New Roman" w:eastAsia="Times New Roman" w:hAnsi="Times New Roman" w:cs="Times New Roman"/>
          <w:sz w:val="24"/>
          <w:szCs w:val="24"/>
          <w:lang w:val="en-US"/>
        </w:rPr>
        <w:t>(EPU) is not tested</w:t>
      </w:r>
      <w:r w:rsidRPr="00D17B6A">
        <w:rPr>
          <w:rFonts w:ascii="Times New Roman" w:eastAsia="Times New Roman" w:hAnsi="Times New Roman" w:cs="Times New Roman"/>
          <w:sz w:val="24"/>
          <w:szCs w:val="24"/>
          <w:lang w:val="en-US"/>
        </w:rPr>
        <w:t xml:space="preserve"> whether it is a good indicator of how economic agents feel about the uncertainty in the policy area. Another explanation for this positive effect of uncertainty on entrepreneurial activity can be explained by optimism of the agents. According to research by de Meza and Southey (1996)</w:t>
      </w:r>
      <w:r w:rsidR="00FF78A3">
        <w:rPr>
          <w:rFonts w:ascii="Times New Roman" w:eastAsia="Times New Roman" w:hAnsi="Times New Roman" w:cs="Times New Roman"/>
          <w:sz w:val="24"/>
          <w:szCs w:val="24"/>
          <w:lang w:val="en-US"/>
        </w:rPr>
        <w:t>, they have</w:t>
      </w:r>
      <w:r w:rsidRPr="00D17B6A">
        <w:rPr>
          <w:rFonts w:ascii="Times New Roman" w:eastAsia="Times New Roman" w:hAnsi="Times New Roman" w:cs="Times New Roman"/>
          <w:sz w:val="24"/>
          <w:szCs w:val="24"/>
          <w:lang w:val="en-US"/>
        </w:rPr>
        <w:t xml:space="preserve"> found that optimism of individuals can overcome uncertainty and affect entrepreneurial activity. In other words when someone is optimism enough about the future the uncertainty perceived by the individual is much lower than the actual uncertainty. Optimism can thus overshadow the perceived uncertainty and even lead to higher entrepreneurial activity and therefore make the political uncertainty index a bad indicator for policy uncertainty.</w:t>
      </w:r>
    </w:p>
    <w:p w:rsidR="00856A94" w:rsidRPr="00D17B6A" w:rsidRDefault="0055753C" w:rsidP="00125657">
      <w:pPr>
        <w:spacing w:line="360" w:lineRule="auto"/>
        <w:jc w:val="both"/>
        <w:rPr>
          <w:lang w:val="en-US"/>
        </w:rPr>
      </w:pPr>
      <w:r w:rsidRPr="00D17B6A">
        <w:rPr>
          <w:rFonts w:ascii="Times New Roman" w:eastAsia="Times New Roman" w:hAnsi="Times New Roman" w:cs="Times New Roman"/>
          <w:sz w:val="24"/>
          <w:szCs w:val="24"/>
          <w:lang w:val="en-US"/>
        </w:rPr>
        <w:t>A</w:t>
      </w:r>
      <w:r w:rsidR="00FF78A3">
        <w:rPr>
          <w:rFonts w:ascii="Times New Roman" w:eastAsia="Times New Roman" w:hAnsi="Times New Roman" w:cs="Times New Roman"/>
          <w:sz w:val="24"/>
          <w:szCs w:val="24"/>
          <w:lang w:val="en-US"/>
        </w:rPr>
        <w:t>nother</w:t>
      </w:r>
      <w:r w:rsidRPr="00D17B6A">
        <w:rPr>
          <w:rFonts w:ascii="Times New Roman" w:eastAsia="Times New Roman" w:hAnsi="Times New Roman" w:cs="Times New Roman"/>
          <w:sz w:val="24"/>
          <w:szCs w:val="24"/>
          <w:lang w:val="en-US"/>
        </w:rPr>
        <w:t xml:space="preserve"> shortcoming in this study is that there is not much data available for the eight OECD countries resulting that there is only 109 observations used in the regression analyses. Entrepreneurship is still a quite young research field and there are not a lot data available. There should be much more reliable data collected and more research done on this field. For future </w:t>
      </w:r>
      <w:r w:rsidRPr="00D17B6A">
        <w:rPr>
          <w:rFonts w:ascii="Times New Roman" w:eastAsia="Times New Roman" w:hAnsi="Times New Roman" w:cs="Times New Roman"/>
          <w:sz w:val="24"/>
          <w:szCs w:val="24"/>
          <w:lang w:val="en-US"/>
        </w:rPr>
        <w:lastRenderedPageBreak/>
        <w:t>study it is important that there should be more data collected about political uncertainty and researchers can consider using other measures for political uncertainty like using surveys to collect data of political uncertainty. Another thing to consider is to take optimism of the individuals into account, since it can overshadow the perceived uncertainty.</w:t>
      </w:r>
    </w:p>
    <w:p w:rsidR="00856A94" w:rsidRPr="00D17B6A" w:rsidRDefault="00856A94">
      <w:pPr>
        <w:rPr>
          <w:lang w:val="en-US"/>
        </w:rPr>
      </w:pPr>
    </w:p>
    <w:p w:rsidR="00125657" w:rsidRDefault="00125657">
      <w:pPr>
        <w:rPr>
          <w:rFonts w:ascii="Times New Roman" w:eastAsia="Times New Roman" w:hAnsi="Times New Roman" w:cs="Times New Roman"/>
          <w:b/>
          <w:sz w:val="24"/>
          <w:szCs w:val="24"/>
          <w:lang w:val="en-US"/>
        </w:rPr>
      </w:pPr>
    </w:p>
    <w:p w:rsidR="00FF78A3" w:rsidRDefault="00FF78A3">
      <w:pPr>
        <w:rPr>
          <w:rFonts w:ascii="Times New Roman" w:eastAsia="Times New Roman" w:hAnsi="Times New Roman" w:cs="Times New Roman"/>
          <w:b/>
          <w:sz w:val="24"/>
          <w:szCs w:val="24"/>
          <w:lang w:val="en-US"/>
        </w:rPr>
      </w:pPr>
    </w:p>
    <w:p w:rsidR="00FF78A3" w:rsidRDefault="00FF78A3">
      <w:pPr>
        <w:rPr>
          <w:rFonts w:ascii="Times New Roman" w:eastAsia="Times New Roman" w:hAnsi="Times New Roman" w:cs="Times New Roman"/>
          <w:b/>
          <w:sz w:val="24"/>
          <w:szCs w:val="24"/>
          <w:lang w:val="en-US"/>
        </w:rPr>
      </w:pPr>
    </w:p>
    <w:p w:rsidR="00FF78A3" w:rsidRDefault="00FF78A3">
      <w:pPr>
        <w:rPr>
          <w:rFonts w:ascii="Times New Roman" w:eastAsia="Times New Roman" w:hAnsi="Times New Roman" w:cs="Times New Roman"/>
          <w:b/>
          <w:sz w:val="24"/>
          <w:szCs w:val="24"/>
          <w:lang w:val="en-US"/>
        </w:rPr>
      </w:pPr>
    </w:p>
    <w:p w:rsidR="00FF78A3" w:rsidRDefault="00FF78A3">
      <w:pPr>
        <w:rPr>
          <w:rFonts w:ascii="Times New Roman" w:eastAsia="Times New Roman" w:hAnsi="Times New Roman" w:cs="Times New Roman"/>
          <w:b/>
          <w:sz w:val="24"/>
          <w:szCs w:val="24"/>
          <w:lang w:val="en-US"/>
        </w:rPr>
      </w:pPr>
    </w:p>
    <w:p w:rsidR="00FF78A3" w:rsidRDefault="00FF78A3">
      <w:pPr>
        <w:rPr>
          <w:rFonts w:ascii="Times New Roman" w:eastAsia="Times New Roman" w:hAnsi="Times New Roman" w:cs="Times New Roman"/>
          <w:b/>
          <w:sz w:val="24"/>
          <w:szCs w:val="24"/>
          <w:lang w:val="en-US"/>
        </w:rPr>
      </w:pPr>
    </w:p>
    <w:p w:rsidR="00FF78A3" w:rsidRDefault="00FF78A3">
      <w:pPr>
        <w:rPr>
          <w:rFonts w:ascii="Times New Roman" w:eastAsia="Times New Roman" w:hAnsi="Times New Roman" w:cs="Times New Roman"/>
          <w:b/>
          <w:sz w:val="24"/>
          <w:szCs w:val="24"/>
          <w:lang w:val="en-US"/>
        </w:rPr>
      </w:pPr>
    </w:p>
    <w:p w:rsidR="00FF78A3" w:rsidRDefault="00FF78A3">
      <w:pPr>
        <w:rPr>
          <w:rFonts w:ascii="Times New Roman" w:eastAsia="Times New Roman" w:hAnsi="Times New Roman" w:cs="Times New Roman"/>
          <w:b/>
          <w:sz w:val="24"/>
          <w:szCs w:val="24"/>
          <w:lang w:val="en-US"/>
        </w:rPr>
      </w:pPr>
    </w:p>
    <w:p w:rsidR="00FF78A3" w:rsidRDefault="00FF78A3">
      <w:pPr>
        <w:rPr>
          <w:rFonts w:ascii="Times New Roman" w:eastAsia="Times New Roman" w:hAnsi="Times New Roman" w:cs="Times New Roman"/>
          <w:b/>
          <w:sz w:val="24"/>
          <w:szCs w:val="24"/>
          <w:lang w:val="en-US"/>
        </w:rPr>
      </w:pPr>
    </w:p>
    <w:p w:rsidR="00FF78A3" w:rsidRDefault="00FF78A3">
      <w:pPr>
        <w:rPr>
          <w:rFonts w:ascii="Times New Roman" w:eastAsia="Times New Roman" w:hAnsi="Times New Roman" w:cs="Times New Roman"/>
          <w:b/>
          <w:sz w:val="24"/>
          <w:szCs w:val="24"/>
          <w:lang w:val="en-US"/>
        </w:rPr>
      </w:pPr>
    </w:p>
    <w:p w:rsidR="00FF78A3" w:rsidRDefault="00FF78A3">
      <w:pPr>
        <w:rPr>
          <w:rFonts w:ascii="Times New Roman" w:eastAsia="Times New Roman" w:hAnsi="Times New Roman" w:cs="Times New Roman"/>
          <w:b/>
          <w:sz w:val="24"/>
          <w:szCs w:val="24"/>
          <w:lang w:val="en-US"/>
        </w:rPr>
      </w:pPr>
    </w:p>
    <w:p w:rsidR="00FF78A3" w:rsidRDefault="00FF78A3">
      <w:pPr>
        <w:rPr>
          <w:rFonts w:ascii="Times New Roman" w:eastAsia="Times New Roman" w:hAnsi="Times New Roman" w:cs="Times New Roman"/>
          <w:b/>
          <w:sz w:val="24"/>
          <w:szCs w:val="24"/>
          <w:lang w:val="en-US"/>
        </w:rPr>
      </w:pPr>
    </w:p>
    <w:p w:rsidR="00FF78A3" w:rsidRDefault="00FF78A3">
      <w:pPr>
        <w:rPr>
          <w:rFonts w:ascii="Times New Roman" w:eastAsia="Times New Roman" w:hAnsi="Times New Roman" w:cs="Times New Roman"/>
          <w:b/>
          <w:sz w:val="24"/>
          <w:szCs w:val="24"/>
          <w:lang w:val="en-US"/>
        </w:rPr>
      </w:pPr>
    </w:p>
    <w:p w:rsidR="00FF78A3" w:rsidRDefault="00FF78A3">
      <w:pPr>
        <w:rPr>
          <w:rFonts w:ascii="Times New Roman" w:eastAsia="Times New Roman" w:hAnsi="Times New Roman" w:cs="Times New Roman"/>
          <w:b/>
          <w:sz w:val="24"/>
          <w:szCs w:val="24"/>
          <w:lang w:val="en-US"/>
        </w:rPr>
      </w:pPr>
    </w:p>
    <w:p w:rsidR="00FF78A3" w:rsidRDefault="00FF78A3">
      <w:pPr>
        <w:rPr>
          <w:rFonts w:ascii="Times New Roman" w:eastAsia="Times New Roman" w:hAnsi="Times New Roman" w:cs="Times New Roman"/>
          <w:b/>
          <w:sz w:val="24"/>
          <w:szCs w:val="24"/>
          <w:lang w:val="en-US"/>
        </w:rPr>
      </w:pPr>
    </w:p>
    <w:p w:rsidR="00FF78A3" w:rsidRDefault="00FF78A3">
      <w:pPr>
        <w:rPr>
          <w:rFonts w:ascii="Times New Roman" w:eastAsia="Times New Roman" w:hAnsi="Times New Roman" w:cs="Times New Roman"/>
          <w:b/>
          <w:sz w:val="24"/>
          <w:szCs w:val="24"/>
          <w:lang w:val="en-US"/>
        </w:rPr>
      </w:pPr>
    </w:p>
    <w:p w:rsidR="00FF78A3" w:rsidRDefault="00FF78A3">
      <w:pPr>
        <w:rPr>
          <w:rFonts w:ascii="Times New Roman" w:eastAsia="Times New Roman" w:hAnsi="Times New Roman" w:cs="Times New Roman"/>
          <w:b/>
          <w:sz w:val="24"/>
          <w:szCs w:val="24"/>
          <w:lang w:val="en-US"/>
        </w:rPr>
      </w:pPr>
    </w:p>
    <w:p w:rsidR="00FF78A3" w:rsidRDefault="00FF78A3">
      <w:pPr>
        <w:rPr>
          <w:rFonts w:ascii="Times New Roman" w:eastAsia="Times New Roman" w:hAnsi="Times New Roman" w:cs="Times New Roman"/>
          <w:b/>
          <w:sz w:val="24"/>
          <w:szCs w:val="24"/>
          <w:lang w:val="en-US"/>
        </w:rPr>
      </w:pPr>
    </w:p>
    <w:p w:rsidR="00FF78A3" w:rsidRDefault="00FF78A3">
      <w:pPr>
        <w:rPr>
          <w:rFonts w:ascii="Times New Roman" w:eastAsia="Times New Roman" w:hAnsi="Times New Roman" w:cs="Times New Roman"/>
          <w:b/>
          <w:sz w:val="24"/>
          <w:szCs w:val="24"/>
          <w:lang w:val="en-US"/>
        </w:rPr>
      </w:pPr>
    </w:p>
    <w:p w:rsidR="00FF78A3" w:rsidRDefault="00FF78A3">
      <w:pPr>
        <w:rPr>
          <w:rFonts w:ascii="Times New Roman" w:eastAsia="Times New Roman" w:hAnsi="Times New Roman" w:cs="Times New Roman"/>
          <w:b/>
          <w:sz w:val="24"/>
          <w:szCs w:val="24"/>
          <w:lang w:val="en-US"/>
        </w:rPr>
      </w:pPr>
    </w:p>
    <w:p w:rsidR="00FF78A3" w:rsidRDefault="00FF78A3">
      <w:pPr>
        <w:rPr>
          <w:rFonts w:ascii="Times New Roman" w:eastAsia="Times New Roman" w:hAnsi="Times New Roman" w:cs="Times New Roman"/>
          <w:b/>
          <w:sz w:val="24"/>
          <w:szCs w:val="24"/>
          <w:lang w:val="en-US"/>
        </w:rPr>
      </w:pPr>
    </w:p>
    <w:p w:rsidR="00FF78A3" w:rsidRDefault="00FF78A3">
      <w:pPr>
        <w:rPr>
          <w:rFonts w:ascii="Times New Roman" w:eastAsia="Times New Roman" w:hAnsi="Times New Roman" w:cs="Times New Roman"/>
          <w:b/>
          <w:sz w:val="24"/>
          <w:szCs w:val="24"/>
          <w:lang w:val="en-US"/>
        </w:rPr>
      </w:pPr>
    </w:p>
    <w:p w:rsidR="00FF78A3" w:rsidRDefault="00FF78A3">
      <w:pPr>
        <w:rPr>
          <w:rFonts w:ascii="Times New Roman" w:eastAsia="Times New Roman" w:hAnsi="Times New Roman" w:cs="Times New Roman"/>
          <w:b/>
          <w:sz w:val="24"/>
          <w:szCs w:val="24"/>
          <w:lang w:val="en-US"/>
        </w:rPr>
      </w:pPr>
    </w:p>
    <w:p w:rsidR="00FF78A3" w:rsidRDefault="00FF78A3">
      <w:pPr>
        <w:rPr>
          <w:rFonts w:ascii="Times New Roman" w:eastAsia="Times New Roman" w:hAnsi="Times New Roman" w:cs="Times New Roman"/>
          <w:b/>
          <w:sz w:val="24"/>
          <w:szCs w:val="24"/>
          <w:lang w:val="en-US"/>
        </w:rPr>
      </w:pPr>
    </w:p>
    <w:p w:rsidR="00FF78A3" w:rsidRDefault="00FF78A3">
      <w:pPr>
        <w:rPr>
          <w:rFonts w:ascii="Times New Roman" w:eastAsia="Times New Roman" w:hAnsi="Times New Roman" w:cs="Times New Roman"/>
          <w:b/>
          <w:sz w:val="24"/>
          <w:szCs w:val="24"/>
          <w:lang w:val="en-US"/>
        </w:rPr>
      </w:pPr>
    </w:p>
    <w:p w:rsidR="00FF78A3" w:rsidRDefault="00FF78A3">
      <w:pPr>
        <w:rPr>
          <w:rFonts w:ascii="Times New Roman" w:eastAsia="Times New Roman" w:hAnsi="Times New Roman" w:cs="Times New Roman"/>
          <w:b/>
          <w:sz w:val="24"/>
          <w:szCs w:val="24"/>
          <w:lang w:val="en-US"/>
        </w:rPr>
      </w:pPr>
    </w:p>
    <w:p w:rsidR="00FF78A3" w:rsidRDefault="00FF78A3">
      <w:pPr>
        <w:rPr>
          <w:rFonts w:ascii="Times New Roman" w:eastAsia="Times New Roman" w:hAnsi="Times New Roman" w:cs="Times New Roman"/>
          <w:b/>
          <w:sz w:val="24"/>
          <w:szCs w:val="24"/>
          <w:lang w:val="en-US"/>
        </w:rPr>
      </w:pPr>
    </w:p>
    <w:p w:rsidR="00856A94" w:rsidRPr="00D17B6A" w:rsidRDefault="0055753C">
      <w:pPr>
        <w:rPr>
          <w:lang w:val="en-US"/>
        </w:rPr>
      </w:pPr>
      <w:r w:rsidRPr="00D17B6A">
        <w:rPr>
          <w:rFonts w:ascii="Times New Roman" w:eastAsia="Times New Roman" w:hAnsi="Times New Roman" w:cs="Times New Roman"/>
          <w:b/>
          <w:sz w:val="24"/>
          <w:szCs w:val="24"/>
          <w:lang w:val="en-US"/>
        </w:rPr>
        <w:t>BIBLIOGRAPHY</w:t>
      </w:r>
    </w:p>
    <w:p w:rsidR="00856A94" w:rsidRPr="00D17B6A" w:rsidRDefault="00856A94">
      <w:pPr>
        <w:rPr>
          <w:lang w:val="en-US"/>
        </w:rPr>
      </w:pPr>
    </w:p>
    <w:p w:rsidR="00856A94" w:rsidRPr="00D17B6A" w:rsidRDefault="0055753C">
      <w:pPr>
        <w:ind w:left="720"/>
        <w:rPr>
          <w:lang w:val="en-US"/>
        </w:rPr>
      </w:pPr>
      <w:r w:rsidRPr="00D17B6A">
        <w:rPr>
          <w:rFonts w:ascii="Times New Roman" w:eastAsia="Times New Roman" w:hAnsi="Times New Roman" w:cs="Times New Roman"/>
          <w:sz w:val="24"/>
          <w:szCs w:val="24"/>
          <w:lang w:val="en-US"/>
        </w:rPr>
        <w:t xml:space="preserve">Alesina, A., &amp; Perotti, R. (1996). Income distribution, political instability, and investment. </w:t>
      </w:r>
      <w:r w:rsidRPr="00D17B6A">
        <w:rPr>
          <w:rFonts w:ascii="Times New Roman" w:eastAsia="Times New Roman" w:hAnsi="Times New Roman" w:cs="Times New Roman"/>
          <w:i/>
          <w:sz w:val="24"/>
          <w:szCs w:val="24"/>
          <w:lang w:val="en-US"/>
        </w:rPr>
        <w:t>European Economic Review</w:t>
      </w:r>
      <w:r w:rsidRPr="00D17B6A">
        <w:rPr>
          <w:rFonts w:ascii="Times New Roman" w:eastAsia="Times New Roman" w:hAnsi="Times New Roman" w:cs="Times New Roman"/>
          <w:sz w:val="24"/>
          <w:szCs w:val="24"/>
          <w:lang w:val="en-US"/>
        </w:rPr>
        <w:t>, 1203-1228.</w:t>
      </w:r>
    </w:p>
    <w:p w:rsidR="00856A94" w:rsidRPr="00D17B6A" w:rsidRDefault="0055753C">
      <w:pPr>
        <w:ind w:left="720"/>
        <w:rPr>
          <w:lang w:val="en-US"/>
        </w:rPr>
      </w:pPr>
      <w:r w:rsidRPr="00D17B6A">
        <w:rPr>
          <w:rFonts w:ascii="Times New Roman" w:eastAsia="Times New Roman" w:hAnsi="Times New Roman" w:cs="Times New Roman"/>
          <w:sz w:val="24"/>
          <w:szCs w:val="24"/>
          <w:lang w:val="en-US"/>
        </w:rPr>
        <w:t xml:space="preserve">Alesina, A., Özler, S., Roubini, N., &amp; Swagel, P. (1996). Political instability and economic growth. </w:t>
      </w:r>
      <w:r w:rsidRPr="00D17B6A">
        <w:rPr>
          <w:rFonts w:ascii="Times New Roman" w:eastAsia="Times New Roman" w:hAnsi="Times New Roman" w:cs="Times New Roman"/>
          <w:i/>
          <w:sz w:val="24"/>
          <w:szCs w:val="24"/>
          <w:lang w:val="en-US"/>
        </w:rPr>
        <w:t>Journal of Economic Growth</w:t>
      </w:r>
      <w:r w:rsidRPr="00D17B6A">
        <w:rPr>
          <w:rFonts w:ascii="Times New Roman" w:eastAsia="Times New Roman" w:hAnsi="Times New Roman" w:cs="Times New Roman"/>
          <w:sz w:val="24"/>
          <w:szCs w:val="24"/>
          <w:lang w:val="en-US"/>
        </w:rPr>
        <w:t>, 189-211.</w:t>
      </w:r>
    </w:p>
    <w:p w:rsidR="00856A94" w:rsidRPr="00D17B6A" w:rsidRDefault="0055753C">
      <w:pPr>
        <w:ind w:left="720"/>
        <w:rPr>
          <w:lang w:val="en-US"/>
        </w:rPr>
      </w:pPr>
      <w:r w:rsidRPr="00D17B6A">
        <w:rPr>
          <w:rFonts w:ascii="Times New Roman" w:eastAsia="Times New Roman" w:hAnsi="Times New Roman" w:cs="Times New Roman"/>
          <w:sz w:val="24"/>
          <w:szCs w:val="24"/>
          <w:lang w:val="en-US"/>
        </w:rPr>
        <w:t xml:space="preserve">Allard, G., Martinez, C., &amp; Williams, C. (2012). Political instability, pro-business market reforms and their impacts on national systems of innovation. </w:t>
      </w:r>
      <w:r w:rsidRPr="00D17B6A">
        <w:rPr>
          <w:rFonts w:ascii="Times New Roman" w:eastAsia="Times New Roman" w:hAnsi="Times New Roman" w:cs="Times New Roman"/>
          <w:i/>
          <w:sz w:val="24"/>
          <w:szCs w:val="24"/>
          <w:lang w:val="en-US"/>
        </w:rPr>
        <w:t>Research Policy</w:t>
      </w:r>
      <w:r w:rsidRPr="00D17B6A">
        <w:rPr>
          <w:rFonts w:ascii="Times New Roman" w:eastAsia="Times New Roman" w:hAnsi="Times New Roman" w:cs="Times New Roman"/>
          <w:sz w:val="24"/>
          <w:szCs w:val="24"/>
          <w:lang w:val="en-US"/>
        </w:rPr>
        <w:t>, 638-651.</w:t>
      </w:r>
    </w:p>
    <w:p w:rsidR="00856A94" w:rsidRPr="00D17B6A" w:rsidRDefault="0055753C">
      <w:pPr>
        <w:ind w:left="720"/>
        <w:rPr>
          <w:lang w:val="en-US"/>
        </w:rPr>
      </w:pPr>
      <w:r w:rsidRPr="00D17B6A">
        <w:rPr>
          <w:rFonts w:ascii="Times New Roman" w:eastAsia="Times New Roman" w:hAnsi="Times New Roman" w:cs="Times New Roman"/>
          <w:sz w:val="24"/>
          <w:szCs w:val="24"/>
          <w:lang w:val="en-US"/>
        </w:rPr>
        <w:t xml:space="preserve">Alvarez, S. A., &amp; Barney, J. B. (2005). How Do Entrepreneurs Organize Firms Under Conditions of Uncertainty. </w:t>
      </w:r>
      <w:r w:rsidRPr="00D17B6A">
        <w:rPr>
          <w:rFonts w:ascii="Times New Roman" w:eastAsia="Times New Roman" w:hAnsi="Times New Roman" w:cs="Times New Roman"/>
          <w:i/>
          <w:sz w:val="24"/>
          <w:szCs w:val="24"/>
          <w:lang w:val="en-US"/>
        </w:rPr>
        <w:t>Journal of Management</w:t>
      </w:r>
      <w:r w:rsidRPr="00D17B6A">
        <w:rPr>
          <w:rFonts w:ascii="Times New Roman" w:eastAsia="Times New Roman" w:hAnsi="Times New Roman" w:cs="Times New Roman"/>
          <w:sz w:val="24"/>
          <w:szCs w:val="24"/>
          <w:lang w:val="en-US"/>
        </w:rPr>
        <w:t>, 776-793.</w:t>
      </w:r>
    </w:p>
    <w:p w:rsidR="00856A94" w:rsidRPr="00D17B6A" w:rsidRDefault="0055753C">
      <w:pPr>
        <w:ind w:left="720"/>
        <w:rPr>
          <w:lang w:val="en-US"/>
        </w:rPr>
      </w:pPr>
      <w:r w:rsidRPr="00D17B6A">
        <w:rPr>
          <w:rFonts w:ascii="Times New Roman" w:eastAsia="Times New Roman" w:hAnsi="Times New Roman" w:cs="Times New Roman"/>
          <w:sz w:val="24"/>
          <w:szCs w:val="24"/>
          <w:lang w:val="en-US"/>
        </w:rPr>
        <w:t xml:space="preserve">Baker, S. R., Bloom, N., &amp; Davis, S. J. (2015). Measuring economic policy uncertainty. </w:t>
      </w:r>
      <w:r w:rsidRPr="00D17B6A">
        <w:rPr>
          <w:rFonts w:ascii="Times New Roman" w:eastAsia="Times New Roman" w:hAnsi="Times New Roman" w:cs="Times New Roman"/>
          <w:i/>
          <w:sz w:val="24"/>
          <w:szCs w:val="24"/>
          <w:lang w:val="en-US"/>
        </w:rPr>
        <w:t>NBER Working paper</w:t>
      </w:r>
      <w:r w:rsidRPr="00D17B6A">
        <w:rPr>
          <w:rFonts w:ascii="Times New Roman" w:eastAsia="Times New Roman" w:hAnsi="Times New Roman" w:cs="Times New Roman"/>
          <w:sz w:val="24"/>
          <w:szCs w:val="24"/>
          <w:lang w:val="en-US"/>
        </w:rPr>
        <w:t>.</w:t>
      </w:r>
    </w:p>
    <w:p w:rsidR="00856A94" w:rsidRPr="00D17B6A" w:rsidRDefault="0055753C">
      <w:pPr>
        <w:ind w:left="720"/>
        <w:rPr>
          <w:lang w:val="en-US"/>
        </w:rPr>
      </w:pPr>
      <w:r w:rsidRPr="00D17B6A">
        <w:rPr>
          <w:rFonts w:ascii="Times New Roman" w:eastAsia="Times New Roman" w:hAnsi="Times New Roman" w:cs="Times New Roman"/>
          <w:sz w:val="24"/>
          <w:szCs w:val="24"/>
          <w:lang w:val="en-US"/>
        </w:rPr>
        <w:t xml:space="preserve">Bird, B. (1988). Implementing entrepreneurial ideas: The case for intention. </w:t>
      </w:r>
      <w:r w:rsidRPr="00D17B6A">
        <w:rPr>
          <w:rFonts w:ascii="Times New Roman" w:eastAsia="Times New Roman" w:hAnsi="Times New Roman" w:cs="Times New Roman"/>
          <w:i/>
          <w:sz w:val="24"/>
          <w:szCs w:val="24"/>
          <w:lang w:val="en-US"/>
        </w:rPr>
        <w:t>Academy of Management Review</w:t>
      </w:r>
      <w:r w:rsidRPr="00D17B6A">
        <w:rPr>
          <w:rFonts w:ascii="Times New Roman" w:eastAsia="Times New Roman" w:hAnsi="Times New Roman" w:cs="Times New Roman"/>
          <w:sz w:val="24"/>
          <w:szCs w:val="24"/>
          <w:lang w:val="en-US"/>
        </w:rPr>
        <w:t>, 42-53.</w:t>
      </w:r>
    </w:p>
    <w:p w:rsidR="00856A94" w:rsidRPr="00D17B6A" w:rsidRDefault="0055753C">
      <w:pPr>
        <w:ind w:left="720"/>
        <w:rPr>
          <w:lang w:val="en-US"/>
        </w:rPr>
      </w:pPr>
      <w:r w:rsidRPr="00D17B6A">
        <w:rPr>
          <w:rFonts w:ascii="Times New Roman" w:eastAsia="Times New Roman" w:hAnsi="Times New Roman" w:cs="Times New Roman"/>
          <w:sz w:val="24"/>
          <w:szCs w:val="24"/>
          <w:lang w:val="en-US"/>
        </w:rPr>
        <w:t xml:space="preserve">Bula, H. O. (2012). Evolution and Theories of Entrepreneurship: A Critical Review on the Kenyan Perspective. </w:t>
      </w:r>
      <w:r w:rsidRPr="00D17B6A">
        <w:rPr>
          <w:rFonts w:ascii="Times New Roman" w:eastAsia="Times New Roman" w:hAnsi="Times New Roman" w:cs="Times New Roman"/>
          <w:i/>
          <w:sz w:val="24"/>
          <w:szCs w:val="24"/>
          <w:lang w:val="en-US"/>
        </w:rPr>
        <w:t>International Journal of Business and Commerce</w:t>
      </w:r>
      <w:r w:rsidRPr="00D17B6A">
        <w:rPr>
          <w:rFonts w:ascii="Times New Roman" w:eastAsia="Times New Roman" w:hAnsi="Times New Roman" w:cs="Times New Roman"/>
          <w:sz w:val="24"/>
          <w:szCs w:val="24"/>
          <w:lang w:val="en-US"/>
        </w:rPr>
        <w:t>, 81-96.</w:t>
      </w:r>
    </w:p>
    <w:p w:rsidR="00856A94" w:rsidRPr="00D17B6A" w:rsidRDefault="0055753C">
      <w:pPr>
        <w:ind w:left="720"/>
        <w:rPr>
          <w:lang w:val="en-US"/>
        </w:rPr>
      </w:pPr>
      <w:r w:rsidRPr="00D17B6A">
        <w:rPr>
          <w:rFonts w:ascii="Times New Roman" w:eastAsia="Times New Roman" w:hAnsi="Times New Roman" w:cs="Times New Roman"/>
          <w:sz w:val="24"/>
          <w:szCs w:val="24"/>
          <w:lang w:val="en-US"/>
        </w:rPr>
        <w:t xml:space="preserve">Carland, J. W., Hoy, F., Boultan, W. R., &amp; Carland, J. C. (1984). Differentiating Entrepreneurs from Small Business Owners: A Conceptualization. </w:t>
      </w:r>
      <w:r w:rsidRPr="00D17B6A">
        <w:rPr>
          <w:rFonts w:ascii="Times New Roman" w:eastAsia="Times New Roman" w:hAnsi="Times New Roman" w:cs="Times New Roman"/>
          <w:i/>
          <w:sz w:val="24"/>
          <w:szCs w:val="24"/>
          <w:lang w:val="en-US"/>
        </w:rPr>
        <w:t>The Academy of Management Review</w:t>
      </w:r>
      <w:r w:rsidRPr="00D17B6A">
        <w:rPr>
          <w:rFonts w:ascii="Times New Roman" w:eastAsia="Times New Roman" w:hAnsi="Times New Roman" w:cs="Times New Roman"/>
          <w:sz w:val="24"/>
          <w:szCs w:val="24"/>
          <w:lang w:val="en-US"/>
        </w:rPr>
        <w:t>, 354-359.</w:t>
      </w:r>
    </w:p>
    <w:p w:rsidR="00856A94" w:rsidRPr="00D17B6A" w:rsidRDefault="0055753C">
      <w:pPr>
        <w:ind w:left="720"/>
        <w:rPr>
          <w:lang w:val="en-US"/>
        </w:rPr>
      </w:pPr>
      <w:r w:rsidRPr="00D17B6A">
        <w:rPr>
          <w:rFonts w:ascii="Times New Roman" w:eastAsia="Times New Roman" w:hAnsi="Times New Roman" w:cs="Times New Roman"/>
          <w:sz w:val="24"/>
          <w:szCs w:val="24"/>
          <w:lang w:val="en-US"/>
        </w:rPr>
        <w:t xml:space="preserve">Case, K. E., Quigley, J. M., &amp; Schiller, R. J. (2005). Comparing Wealth Effects: The Stock Market versus the Housing Market. </w:t>
      </w:r>
      <w:r w:rsidRPr="00D17B6A">
        <w:rPr>
          <w:rFonts w:ascii="Times New Roman" w:eastAsia="Times New Roman" w:hAnsi="Times New Roman" w:cs="Times New Roman"/>
          <w:i/>
          <w:sz w:val="24"/>
          <w:szCs w:val="24"/>
          <w:lang w:val="en-US"/>
        </w:rPr>
        <w:t>Advances B.E. Journal of Macroeconomics: Advances in Macroeconomics 5 1</w:t>
      </w:r>
      <w:r w:rsidRPr="00D17B6A">
        <w:rPr>
          <w:rFonts w:ascii="Times New Roman" w:eastAsia="Times New Roman" w:hAnsi="Times New Roman" w:cs="Times New Roman"/>
          <w:sz w:val="24"/>
          <w:szCs w:val="24"/>
          <w:lang w:val="en-US"/>
        </w:rPr>
        <w:t>, 1-32.</w:t>
      </w:r>
    </w:p>
    <w:p w:rsidR="00856A94" w:rsidRPr="00D17B6A" w:rsidRDefault="0055753C">
      <w:pPr>
        <w:ind w:left="720"/>
        <w:rPr>
          <w:lang w:val="en-US"/>
        </w:rPr>
      </w:pPr>
      <w:r w:rsidRPr="00D17B6A">
        <w:rPr>
          <w:rFonts w:ascii="Times New Roman" w:eastAsia="Times New Roman" w:hAnsi="Times New Roman" w:cs="Times New Roman"/>
          <w:sz w:val="24"/>
          <w:szCs w:val="24"/>
          <w:lang w:val="en-US"/>
        </w:rPr>
        <w:t xml:space="preserve">Cumming , D., Johan, S., &amp; Zhang, M. (2014). The Economic Impact of Entrepreneurship: Comparing International Datasets. </w:t>
      </w:r>
      <w:r w:rsidRPr="00D17B6A">
        <w:rPr>
          <w:rFonts w:ascii="Times New Roman" w:eastAsia="Times New Roman" w:hAnsi="Times New Roman" w:cs="Times New Roman"/>
          <w:i/>
          <w:sz w:val="24"/>
          <w:szCs w:val="24"/>
          <w:lang w:val="en-US"/>
        </w:rPr>
        <w:t>Corporate Governance: An International Review</w:t>
      </w:r>
      <w:r w:rsidRPr="00D17B6A">
        <w:rPr>
          <w:rFonts w:ascii="Times New Roman" w:eastAsia="Times New Roman" w:hAnsi="Times New Roman" w:cs="Times New Roman"/>
          <w:sz w:val="24"/>
          <w:szCs w:val="24"/>
          <w:lang w:val="en-US"/>
        </w:rPr>
        <w:t>.</w:t>
      </w:r>
    </w:p>
    <w:p w:rsidR="00856A94" w:rsidRPr="00D17B6A" w:rsidRDefault="0055753C">
      <w:pPr>
        <w:ind w:left="720"/>
        <w:rPr>
          <w:lang w:val="en-US"/>
        </w:rPr>
      </w:pPr>
      <w:r w:rsidRPr="00D17B6A">
        <w:rPr>
          <w:rFonts w:ascii="Times New Roman" w:eastAsia="Times New Roman" w:hAnsi="Times New Roman" w:cs="Times New Roman"/>
          <w:sz w:val="24"/>
          <w:szCs w:val="24"/>
          <w:lang w:val="en-US"/>
        </w:rPr>
        <w:t xml:space="preserve">Dana, L. (1993). Environment for Entrepreneurship: A Model of Public Policy and Economic Development. </w:t>
      </w:r>
      <w:r w:rsidRPr="00D17B6A">
        <w:rPr>
          <w:rFonts w:ascii="Times New Roman" w:eastAsia="Times New Roman" w:hAnsi="Times New Roman" w:cs="Times New Roman"/>
          <w:i/>
          <w:sz w:val="24"/>
          <w:szCs w:val="24"/>
          <w:lang w:val="en-US"/>
        </w:rPr>
        <w:t>Journal of Entrepreneurship</w:t>
      </w:r>
      <w:r w:rsidRPr="00D17B6A">
        <w:rPr>
          <w:rFonts w:ascii="Times New Roman" w:eastAsia="Times New Roman" w:hAnsi="Times New Roman" w:cs="Times New Roman"/>
          <w:sz w:val="24"/>
          <w:szCs w:val="24"/>
          <w:lang w:val="en-US"/>
        </w:rPr>
        <w:t>, 73-86.</w:t>
      </w:r>
    </w:p>
    <w:p w:rsidR="00856A94" w:rsidRPr="00D17B6A" w:rsidRDefault="0055753C">
      <w:pPr>
        <w:ind w:left="720"/>
        <w:rPr>
          <w:lang w:val="en-US"/>
        </w:rPr>
      </w:pPr>
      <w:r w:rsidRPr="00D17B6A">
        <w:rPr>
          <w:rFonts w:ascii="Times New Roman" w:eastAsia="Times New Roman" w:hAnsi="Times New Roman" w:cs="Times New Roman"/>
          <w:sz w:val="24"/>
          <w:szCs w:val="24"/>
          <w:lang w:val="en-US"/>
        </w:rPr>
        <w:t xml:space="preserve">de Meza, D., &amp; Southey, C. (1996). The Borrower`s Curse: Optimism, Finance and Entrepreneurship. </w:t>
      </w:r>
      <w:r w:rsidRPr="00D17B6A">
        <w:rPr>
          <w:rFonts w:ascii="Times New Roman" w:eastAsia="Times New Roman" w:hAnsi="Times New Roman" w:cs="Times New Roman"/>
          <w:i/>
          <w:sz w:val="24"/>
          <w:szCs w:val="24"/>
          <w:lang w:val="en-US"/>
        </w:rPr>
        <w:t>The Economic Journal</w:t>
      </w:r>
      <w:r w:rsidRPr="00D17B6A">
        <w:rPr>
          <w:rFonts w:ascii="Times New Roman" w:eastAsia="Times New Roman" w:hAnsi="Times New Roman" w:cs="Times New Roman"/>
          <w:sz w:val="24"/>
          <w:szCs w:val="24"/>
          <w:lang w:val="en-US"/>
        </w:rPr>
        <w:t>, 375-386.</w:t>
      </w:r>
    </w:p>
    <w:p w:rsidR="00856A94" w:rsidRPr="00D17B6A" w:rsidRDefault="0055753C">
      <w:pPr>
        <w:ind w:left="720"/>
        <w:rPr>
          <w:lang w:val="en-US"/>
        </w:rPr>
      </w:pPr>
      <w:r w:rsidRPr="00D17B6A">
        <w:rPr>
          <w:rFonts w:ascii="Times New Roman" w:eastAsia="Times New Roman" w:hAnsi="Times New Roman" w:cs="Times New Roman"/>
          <w:sz w:val="24"/>
          <w:szCs w:val="24"/>
          <w:lang w:val="en-US"/>
        </w:rPr>
        <w:t xml:space="preserve">Dvornak, N., &amp; Kohler, M. (2007). Housing Wealth,Stock Market Wealth and Consumption: A Panel Data Analysis for Australia. </w:t>
      </w:r>
      <w:r w:rsidRPr="00D17B6A">
        <w:rPr>
          <w:rFonts w:ascii="Times New Roman" w:eastAsia="Times New Roman" w:hAnsi="Times New Roman" w:cs="Times New Roman"/>
          <w:i/>
          <w:sz w:val="24"/>
          <w:szCs w:val="24"/>
          <w:lang w:val="en-US"/>
        </w:rPr>
        <w:t xml:space="preserve">Economic Record 83 </w:t>
      </w:r>
      <w:r w:rsidRPr="00D17B6A">
        <w:rPr>
          <w:rFonts w:ascii="Times New Roman" w:eastAsia="Times New Roman" w:hAnsi="Times New Roman" w:cs="Times New Roman"/>
          <w:sz w:val="24"/>
          <w:szCs w:val="24"/>
          <w:lang w:val="en-US"/>
        </w:rPr>
        <w:t>, 117-130.</w:t>
      </w:r>
    </w:p>
    <w:p w:rsidR="00856A94" w:rsidRDefault="0055753C">
      <w:pPr>
        <w:ind w:left="720"/>
      </w:pPr>
      <w:r w:rsidRPr="00D17B6A">
        <w:rPr>
          <w:rFonts w:ascii="Times New Roman" w:eastAsia="Times New Roman" w:hAnsi="Times New Roman" w:cs="Times New Roman"/>
          <w:sz w:val="24"/>
          <w:szCs w:val="24"/>
          <w:lang w:val="en-US"/>
        </w:rPr>
        <w:t xml:space="preserve">Field, A. (2009). </w:t>
      </w:r>
      <w:r w:rsidRPr="00D17B6A">
        <w:rPr>
          <w:rFonts w:ascii="Times New Roman" w:eastAsia="Times New Roman" w:hAnsi="Times New Roman" w:cs="Times New Roman"/>
          <w:i/>
          <w:sz w:val="24"/>
          <w:szCs w:val="24"/>
          <w:lang w:val="en-US"/>
        </w:rPr>
        <w:t>In A. Field, Discovering Statistics Using SPSS.</w:t>
      </w:r>
      <w:r w:rsidRPr="00D17B6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London: Sage Publications.</w:t>
      </w:r>
    </w:p>
    <w:p w:rsidR="00856A94" w:rsidRPr="00D17B6A" w:rsidRDefault="0055753C" w:rsidP="00F364AB">
      <w:pPr>
        <w:ind w:left="660"/>
        <w:rPr>
          <w:lang w:val="en-US"/>
        </w:rPr>
      </w:pPr>
      <w:r>
        <w:rPr>
          <w:rFonts w:ascii="Times New Roman" w:eastAsia="Times New Roman" w:hAnsi="Times New Roman" w:cs="Times New Roman"/>
          <w:sz w:val="24"/>
          <w:szCs w:val="24"/>
        </w:rPr>
        <w:t xml:space="preserve">Tabarki, F. (2015). Jongeren hebben niet de toekomst, maar juist het heden. </w:t>
      </w:r>
      <w:r w:rsidRPr="00D17B6A">
        <w:rPr>
          <w:rFonts w:ascii="Times New Roman" w:eastAsia="Times New Roman" w:hAnsi="Times New Roman" w:cs="Times New Roman"/>
          <w:sz w:val="24"/>
          <w:szCs w:val="24"/>
          <w:lang w:val="en-US"/>
        </w:rPr>
        <w:t xml:space="preserve">Financieele </w:t>
      </w:r>
      <w:r w:rsidR="00F364AB">
        <w:rPr>
          <w:rFonts w:ascii="Times New Roman" w:eastAsia="Times New Roman" w:hAnsi="Times New Roman" w:cs="Times New Roman"/>
          <w:sz w:val="24"/>
          <w:szCs w:val="24"/>
          <w:lang w:val="en-US"/>
        </w:rPr>
        <w:t xml:space="preserve">  </w:t>
      </w:r>
      <w:r w:rsidRPr="00D17B6A">
        <w:rPr>
          <w:rFonts w:ascii="Times New Roman" w:eastAsia="Times New Roman" w:hAnsi="Times New Roman" w:cs="Times New Roman"/>
          <w:sz w:val="24"/>
          <w:szCs w:val="24"/>
          <w:lang w:val="en-US"/>
        </w:rPr>
        <w:t>Dagblad.</w:t>
      </w:r>
    </w:p>
    <w:p w:rsidR="00856A94" w:rsidRPr="00D17B6A" w:rsidRDefault="0055753C">
      <w:pPr>
        <w:ind w:left="720"/>
        <w:rPr>
          <w:lang w:val="en-US"/>
        </w:rPr>
      </w:pPr>
      <w:r w:rsidRPr="00D17B6A">
        <w:rPr>
          <w:rFonts w:ascii="Times New Roman" w:eastAsia="Times New Roman" w:hAnsi="Times New Roman" w:cs="Times New Roman"/>
          <w:sz w:val="24"/>
          <w:szCs w:val="24"/>
          <w:lang w:val="en-US"/>
        </w:rPr>
        <w:lastRenderedPageBreak/>
        <w:t xml:space="preserve">Handley, K., &amp; Limão, N. (2012). Trade and Investment under Policy Uncertainty: Theory and Firm Evidence. </w:t>
      </w:r>
      <w:r w:rsidRPr="00D17B6A">
        <w:rPr>
          <w:rFonts w:ascii="Times New Roman" w:eastAsia="Times New Roman" w:hAnsi="Times New Roman" w:cs="Times New Roman"/>
          <w:i/>
          <w:sz w:val="24"/>
          <w:szCs w:val="24"/>
          <w:lang w:val="en-US"/>
        </w:rPr>
        <w:t>The National Bureau of Economic Research</w:t>
      </w:r>
      <w:r w:rsidRPr="00D17B6A">
        <w:rPr>
          <w:rFonts w:ascii="Times New Roman" w:eastAsia="Times New Roman" w:hAnsi="Times New Roman" w:cs="Times New Roman"/>
          <w:sz w:val="24"/>
          <w:szCs w:val="24"/>
          <w:lang w:val="en-US"/>
        </w:rPr>
        <w:t>.</w:t>
      </w:r>
    </w:p>
    <w:p w:rsidR="00856A94" w:rsidRPr="00D17B6A" w:rsidRDefault="0055753C">
      <w:pPr>
        <w:ind w:left="720"/>
        <w:rPr>
          <w:lang w:val="en-US"/>
        </w:rPr>
      </w:pPr>
      <w:r w:rsidRPr="00D17B6A">
        <w:rPr>
          <w:rFonts w:ascii="Times New Roman" w:eastAsia="Times New Roman" w:hAnsi="Times New Roman" w:cs="Times New Roman"/>
          <w:sz w:val="24"/>
          <w:szCs w:val="24"/>
          <w:lang w:val="en-US"/>
        </w:rPr>
        <w:t xml:space="preserve">Henderson, J. (2002). Building the rural economy with high-growth entrepreneurs. </w:t>
      </w:r>
      <w:r w:rsidRPr="00D17B6A">
        <w:rPr>
          <w:rFonts w:ascii="Times New Roman" w:eastAsia="Times New Roman" w:hAnsi="Times New Roman" w:cs="Times New Roman"/>
          <w:i/>
          <w:sz w:val="24"/>
          <w:szCs w:val="24"/>
          <w:lang w:val="en-US"/>
        </w:rPr>
        <w:t>Economic Review</w:t>
      </w:r>
      <w:r w:rsidRPr="00D17B6A">
        <w:rPr>
          <w:rFonts w:ascii="Times New Roman" w:eastAsia="Times New Roman" w:hAnsi="Times New Roman" w:cs="Times New Roman"/>
          <w:sz w:val="24"/>
          <w:szCs w:val="24"/>
          <w:lang w:val="en-US"/>
        </w:rPr>
        <w:t>, 45-70.</w:t>
      </w:r>
    </w:p>
    <w:p w:rsidR="00856A94" w:rsidRPr="00D17B6A" w:rsidRDefault="0055753C">
      <w:pPr>
        <w:ind w:left="720"/>
        <w:rPr>
          <w:lang w:val="en-US"/>
        </w:rPr>
      </w:pPr>
      <w:r w:rsidRPr="00D17B6A">
        <w:rPr>
          <w:rFonts w:ascii="Times New Roman" w:eastAsia="Times New Roman" w:hAnsi="Times New Roman" w:cs="Times New Roman"/>
          <w:sz w:val="24"/>
          <w:szCs w:val="24"/>
          <w:lang w:val="en-US"/>
        </w:rPr>
        <w:t xml:space="preserve">Kerr, W., &amp; Nanda, R. (2009). Financing Constraints and Entrepreneurship. </w:t>
      </w:r>
      <w:r w:rsidRPr="00D17B6A">
        <w:rPr>
          <w:rFonts w:ascii="Times New Roman" w:eastAsia="Times New Roman" w:hAnsi="Times New Roman" w:cs="Times New Roman"/>
          <w:i/>
          <w:sz w:val="24"/>
          <w:szCs w:val="24"/>
          <w:lang w:val="en-US"/>
        </w:rPr>
        <w:t>The National Bureau of Economic Research</w:t>
      </w:r>
      <w:r w:rsidRPr="00D17B6A">
        <w:rPr>
          <w:rFonts w:ascii="Times New Roman" w:eastAsia="Times New Roman" w:hAnsi="Times New Roman" w:cs="Times New Roman"/>
          <w:sz w:val="24"/>
          <w:szCs w:val="24"/>
          <w:lang w:val="en-US"/>
        </w:rPr>
        <w:t>.</w:t>
      </w:r>
    </w:p>
    <w:p w:rsidR="00856A94" w:rsidRPr="00D17B6A" w:rsidRDefault="0055753C">
      <w:pPr>
        <w:ind w:left="720"/>
        <w:rPr>
          <w:lang w:val="en-US"/>
        </w:rPr>
      </w:pPr>
      <w:r w:rsidRPr="00D17B6A">
        <w:rPr>
          <w:rFonts w:ascii="Times New Roman" w:eastAsia="Times New Roman" w:hAnsi="Times New Roman" w:cs="Times New Roman"/>
          <w:sz w:val="24"/>
          <w:szCs w:val="24"/>
          <w:lang w:val="en-US"/>
        </w:rPr>
        <w:t xml:space="preserve">Koellinger, P. D., &amp; Thurik, R. A. (2012). Entrepreneurship and the business cycle. </w:t>
      </w:r>
      <w:r w:rsidRPr="00D17B6A">
        <w:rPr>
          <w:rFonts w:ascii="Times New Roman" w:eastAsia="Times New Roman" w:hAnsi="Times New Roman" w:cs="Times New Roman"/>
          <w:i/>
          <w:sz w:val="24"/>
          <w:szCs w:val="24"/>
          <w:lang w:val="en-US"/>
        </w:rPr>
        <w:t>Review of Economics and Statistics</w:t>
      </w:r>
      <w:r w:rsidRPr="00D17B6A">
        <w:rPr>
          <w:rFonts w:ascii="Times New Roman" w:eastAsia="Times New Roman" w:hAnsi="Times New Roman" w:cs="Times New Roman"/>
          <w:sz w:val="24"/>
          <w:szCs w:val="24"/>
          <w:lang w:val="en-US"/>
        </w:rPr>
        <w:t>.</w:t>
      </w:r>
    </w:p>
    <w:p w:rsidR="00856A94" w:rsidRPr="00D17B6A" w:rsidRDefault="0055753C">
      <w:pPr>
        <w:ind w:left="720"/>
        <w:rPr>
          <w:lang w:val="en-US"/>
        </w:rPr>
      </w:pPr>
      <w:r w:rsidRPr="00D17B6A">
        <w:rPr>
          <w:rFonts w:ascii="Times New Roman" w:eastAsia="Times New Roman" w:hAnsi="Times New Roman" w:cs="Times New Roman"/>
          <w:sz w:val="24"/>
          <w:szCs w:val="24"/>
          <w:lang w:val="en-US"/>
        </w:rPr>
        <w:t xml:space="preserve">Mazzarol , T., Volery, T., Doss, N., &amp; Thein, V. (1999). Factors influencing small business start-ups. </w:t>
      </w:r>
      <w:r w:rsidRPr="00D17B6A">
        <w:rPr>
          <w:rFonts w:ascii="Times New Roman" w:eastAsia="Times New Roman" w:hAnsi="Times New Roman" w:cs="Times New Roman"/>
          <w:i/>
          <w:sz w:val="24"/>
          <w:szCs w:val="24"/>
          <w:lang w:val="en-US"/>
        </w:rPr>
        <w:t>International Journal of Entrepreneurial Behavior &amp; Research</w:t>
      </w:r>
      <w:r w:rsidRPr="00D17B6A">
        <w:rPr>
          <w:rFonts w:ascii="Times New Roman" w:eastAsia="Times New Roman" w:hAnsi="Times New Roman" w:cs="Times New Roman"/>
          <w:sz w:val="24"/>
          <w:szCs w:val="24"/>
          <w:lang w:val="en-US"/>
        </w:rPr>
        <w:t>, 48-63.</w:t>
      </w:r>
    </w:p>
    <w:p w:rsidR="00856A94" w:rsidRPr="00D17B6A" w:rsidRDefault="0055753C">
      <w:pPr>
        <w:ind w:left="720"/>
        <w:rPr>
          <w:lang w:val="en-US"/>
        </w:rPr>
      </w:pPr>
      <w:r w:rsidRPr="00D17B6A">
        <w:rPr>
          <w:rFonts w:ascii="Times New Roman" w:eastAsia="Times New Roman" w:hAnsi="Times New Roman" w:cs="Times New Roman"/>
          <w:sz w:val="24"/>
          <w:szCs w:val="24"/>
          <w:lang w:val="en-US"/>
        </w:rPr>
        <w:t xml:space="preserve">McMullen, J. S., &amp; Shepherd, D. A. (2006). Entrepreneurial action and the role of uncertainty in the theory of the entrepreneur. </w:t>
      </w:r>
      <w:r w:rsidRPr="00D17B6A">
        <w:rPr>
          <w:rFonts w:ascii="Times New Roman" w:eastAsia="Times New Roman" w:hAnsi="Times New Roman" w:cs="Times New Roman"/>
          <w:i/>
          <w:sz w:val="24"/>
          <w:szCs w:val="24"/>
          <w:lang w:val="en-US"/>
        </w:rPr>
        <w:t>Academy of Management Review</w:t>
      </w:r>
      <w:r w:rsidRPr="00D17B6A">
        <w:rPr>
          <w:rFonts w:ascii="Times New Roman" w:eastAsia="Times New Roman" w:hAnsi="Times New Roman" w:cs="Times New Roman"/>
          <w:sz w:val="24"/>
          <w:szCs w:val="24"/>
          <w:lang w:val="en-US"/>
        </w:rPr>
        <w:t>.</w:t>
      </w:r>
    </w:p>
    <w:p w:rsidR="00856A94" w:rsidRPr="00D17B6A" w:rsidRDefault="0055753C">
      <w:pPr>
        <w:ind w:left="720"/>
        <w:rPr>
          <w:lang w:val="en-US"/>
        </w:rPr>
      </w:pPr>
      <w:r w:rsidRPr="00D17B6A">
        <w:rPr>
          <w:rFonts w:ascii="Times New Roman" w:eastAsia="Times New Roman" w:hAnsi="Times New Roman" w:cs="Times New Roman"/>
          <w:sz w:val="24"/>
          <w:szCs w:val="24"/>
          <w:lang w:val="en-US"/>
        </w:rPr>
        <w:t xml:space="preserve">Morgan, M. S. (2001). Models, stories and the economic world. </w:t>
      </w:r>
      <w:r w:rsidRPr="00D17B6A">
        <w:rPr>
          <w:rFonts w:ascii="Times New Roman" w:eastAsia="Times New Roman" w:hAnsi="Times New Roman" w:cs="Times New Roman"/>
          <w:i/>
          <w:sz w:val="24"/>
          <w:szCs w:val="24"/>
          <w:lang w:val="en-US"/>
        </w:rPr>
        <w:t>Journal of Economic Methodology</w:t>
      </w:r>
      <w:r w:rsidRPr="00D17B6A">
        <w:rPr>
          <w:rFonts w:ascii="Times New Roman" w:eastAsia="Times New Roman" w:hAnsi="Times New Roman" w:cs="Times New Roman"/>
          <w:sz w:val="24"/>
          <w:szCs w:val="24"/>
          <w:lang w:val="en-US"/>
        </w:rPr>
        <w:t>, 361-384.</w:t>
      </w:r>
    </w:p>
    <w:p w:rsidR="00856A94" w:rsidRPr="00D17B6A" w:rsidRDefault="0055753C">
      <w:pPr>
        <w:ind w:left="720"/>
        <w:rPr>
          <w:lang w:val="en-US"/>
        </w:rPr>
      </w:pPr>
      <w:r w:rsidRPr="00D17B6A">
        <w:rPr>
          <w:rFonts w:ascii="Times New Roman" w:eastAsia="Times New Roman" w:hAnsi="Times New Roman" w:cs="Times New Roman"/>
          <w:sz w:val="24"/>
          <w:szCs w:val="24"/>
          <w:lang w:val="en-US"/>
        </w:rPr>
        <w:t xml:space="preserve">Petrakis, P., &amp; Konstantakopoulou, D. (2015). </w:t>
      </w:r>
      <w:r w:rsidRPr="00D17B6A">
        <w:rPr>
          <w:rFonts w:ascii="Times New Roman" w:eastAsia="Times New Roman" w:hAnsi="Times New Roman" w:cs="Times New Roman"/>
          <w:i/>
          <w:sz w:val="24"/>
          <w:szCs w:val="24"/>
          <w:lang w:val="en-US"/>
        </w:rPr>
        <w:t>Entrepreneurial Behavior and Foresight.</w:t>
      </w:r>
      <w:r w:rsidRPr="00D17B6A">
        <w:rPr>
          <w:rFonts w:ascii="Times New Roman" w:eastAsia="Times New Roman" w:hAnsi="Times New Roman" w:cs="Times New Roman"/>
          <w:sz w:val="24"/>
          <w:szCs w:val="24"/>
          <w:lang w:val="en-US"/>
        </w:rPr>
        <w:t xml:space="preserve"> New York: Palgrave MacMillan.</w:t>
      </w:r>
    </w:p>
    <w:p w:rsidR="00856A94" w:rsidRPr="00D17B6A" w:rsidRDefault="0055753C">
      <w:pPr>
        <w:ind w:left="720"/>
        <w:rPr>
          <w:lang w:val="en-US"/>
        </w:rPr>
      </w:pPr>
      <w:r w:rsidRPr="00D17B6A">
        <w:rPr>
          <w:rFonts w:ascii="Times New Roman" w:eastAsia="Times New Roman" w:hAnsi="Times New Roman" w:cs="Times New Roman"/>
          <w:sz w:val="24"/>
          <w:szCs w:val="24"/>
          <w:lang w:val="en-US"/>
        </w:rPr>
        <w:t xml:space="preserve">Poterba, J. M. (2000). Stock market wealth and consumption. </w:t>
      </w:r>
      <w:r w:rsidRPr="00D17B6A">
        <w:rPr>
          <w:rFonts w:ascii="Times New Roman" w:eastAsia="Times New Roman" w:hAnsi="Times New Roman" w:cs="Times New Roman"/>
          <w:i/>
          <w:sz w:val="24"/>
          <w:szCs w:val="24"/>
          <w:lang w:val="en-US"/>
        </w:rPr>
        <w:t>The Journal of Economic Perspectives</w:t>
      </w:r>
      <w:r w:rsidRPr="00D17B6A">
        <w:rPr>
          <w:rFonts w:ascii="Times New Roman" w:eastAsia="Times New Roman" w:hAnsi="Times New Roman" w:cs="Times New Roman"/>
          <w:sz w:val="24"/>
          <w:szCs w:val="24"/>
          <w:lang w:val="en-US"/>
        </w:rPr>
        <w:t>, 99-118.</w:t>
      </w:r>
    </w:p>
    <w:p w:rsidR="00856A94" w:rsidRPr="00D17B6A" w:rsidRDefault="0055753C">
      <w:pPr>
        <w:ind w:left="720"/>
        <w:rPr>
          <w:lang w:val="en-US"/>
        </w:rPr>
      </w:pPr>
      <w:r w:rsidRPr="00D17B6A">
        <w:rPr>
          <w:rFonts w:ascii="Times New Roman" w:eastAsia="Times New Roman" w:hAnsi="Times New Roman" w:cs="Times New Roman"/>
          <w:sz w:val="24"/>
          <w:szCs w:val="24"/>
          <w:lang w:val="en-US"/>
        </w:rPr>
        <w:t xml:space="preserve">Rodrik, D. (1991). Policy uncertainty and private investment in developing countries. </w:t>
      </w:r>
      <w:r w:rsidRPr="00D17B6A">
        <w:rPr>
          <w:rFonts w:ascii="Times New Roman" w:eastAsia="Times New Roman" w:hAnsi="Times New Roman" w:cs="Times New Roman"/>
          <w:i/>
          <w:sz w:val="24"/>
          <w:szCs w:val="24"/>
          <w:lang w:val="en-US"/>
        </w:rPr>
        <w:t>Journal of Development Economics</w:t>
      </w:r>
      <w:r w:rsidRPr="00D17B6A">
        <w:rPr>
          <w:rFonts w:ascii="Times New Roman" w:eastAsia="Times New Roman" w:hAnsi="Times New Roman" w:cs="Times New Roman"/>
          <w:sz w:val="24"/>
          <w:szCs w:val="24"/>
          <w:lang w:val="en-US"/>
        </w:rPr>
        <w:t>, 229-242.</w:t>
      </w:r>
    </w:p>
    <w:p w:rsidR="00856A94" w:rsidRDefault="0055753C">
      <w:pPr>
        <w:ind w:left="720"/>
      </w:pPr>
      <w:r w:rsidRPr="00D17B6A">
        <w:rPr>
          <w:rFonts w:ascii="Times New Roman" w:eastAsia="Times New Roman" w:hAnsi="Times New Roman" w:cs="Times New Roman"/>
          <w:sz w:val="24"/>
          <w:szCs w:val="24"/>
          <w:lang w:val="en-US"/>
        </w:rPr>
        <w:t xml:space="preserve">Specht , P. H. (1993). Munificence and carrying capacity of the environment and organization formation. </w:t>
      </w:r>
      <w:r>
        <w:rPr>
          <w:rFonts w:ascii="Times New Roman" w:eastAsia="Times New Roman" w:hAnsi="Times New Roman" w:cs="Times New Roman"/>
          <w:i/>
          <w:sz w:val="24"/>
          <w:szCs w:val="24"/>
        </w:rPr>
        <w:t>Entrepreneurship Theory and Practice</w:t>
      </w:r>
      <w:r>
        <w:rPr>
          <w:rFonts w:ascii="Times New Roman" w:eastAsia="Times New Roman" w:hAnsi="Times New Roman" w:cs="Times New Roman"/>
          <w:sz w:val="24"/>
          <w:szCs w:val="24"/>
        </w:rPr>
        <w:t>, 77-86.</w:t>
      </w:r>
    </w:p>
    <w:p w:rsidR="00856A94" w:rsidRDefault="0055753C">
      <w:pPr>
        <w:ind w:left="720"/>
      </w:pPr>
      <w:r>
        <w:rPr>
          <w:rFonts w:ascii="Times New Roman" w:eastAsia="Times New Roman" w:hAnsi="Times New Roman" w:cs="Times New Roman"/>
          <w:sz w:val="24"/>
          <w:szCs w:val="24"/>
        </w:rPr>
        <w:t xml:space="preserve">Tabarki, F. (2015). Jongeren hebben niet de toekomst, maar juist het heden. </w:t>
      </w:r>
      <w:r>
        <w:rPr>
          <w:rFonts w:ascii="Times New Roman" w:eastAsia="Times New Roman" w:hAnsi="Times New Roman" w:cs="Times New Roman"/>
          <w:i/>
          <w:sz w:val="24"/>
          <w:szCs w:val="24"/>
        </w:rPr>
        <w:t>Financieele Dagblad</w:t>
      </w:r>
      <w:r>
        <w:rPr>
          <w:rFonts w:ascii="Times New Roman" w:eastAsia="Times New Roman" w:hAnsi="Times New Roman" w:cs="Times New Roman"/>
          <w:sz w:val="24"/>
          <w:szCs w:val="24"/>
        </w:rPr>
        <w:t>.</w:t>
      </w:r>
    </w:p>
    <w:p w:rsidR="00856A94" w:rsidRPr="00D17B6A" w:rsidRDefault="0055753C">
      <w:pPr>
        <w:ind w:left="720"/>
        <w:rPr>
          <w:lang w:val="en-US"/>
        </w:rPr>
      </w:pPr>
      <w:r>
        <w:rPr>
          <w:rFonts w:ascii="Times New Roman" w:eastAsia="Times New Roman" w:hAnsi="Times New Roman" w:cs="Times New Roman"/>
          <w:sz w:val="24"/>
          <w:szCs w:val="24"/>
        </w:rPr>
        <w:t xml:space="preserve">Thurik, R. A., Carree, M. A., van Stel, A., &amp; Audretsch, D. B. (2008). </w:t>
      </w:r>
      <w:r w:rsidRPr="00D17B6A">
        <w:rPr>
          <w:rFonts w:ascii="Times New Roman" w:eastAsia="Times New Roman" w:hAnsi="Times New Roman" w:cs="Times New Roman"/>
          <w:sz w:val="24"/>
          <w:szCs w:val="24"/>
          <w:lang w:val="en-US"/>
        </w:rPr>
        <w:t xml:space="preserve">Does self-employment reduce unemployment. </w:t>
      </w:r>
      <w:r w:rsidRPr="00D17B6A">
        <w:rPr>
          <w:rFonts w:ascii="Times New Roman" w:eastAsia="Times New Roman" w:hAnsi="Times New Roman" w:cs="Times New Roman"/>
          <w:i/>
          <w:sz w:val="24"/>
          <w:szCs w:val="24"/>
          <w:lang w:val="en-US"/>
        </w:rPr>
        <w:t>Journal of Business Venturing</w:t>
      </w:r>
      <w:r w:rsidRPr="00D17B6A">
        <w:rPr>
          <w:rFonts w:ascii="Times New Roman" w:eastAsia="Times New Roman" w:hAnsi="Times New Roman" w:cs="Times New Roman"/>
          <w:sz w:val="24"/>
          <w:szCs w:val="24"/>
          <w:lang w:val="en-US"/>
        </w:rPr>
        <w:t>, 673-686.</w:t>
      </w:r>
    </w:p>
    <w:p w:rsidR="00856A94" w:rsidRPr="00D17B6A" w:rsidRDefault="0055753C">
      <w:pPr>
        <w:ind w:left="720"/>
        <w:rPr>
          <w:lang w:val="en-US"/>
        </w:rPr>
      </w:pPr>
      <w:r w:rsidRPr="00D17B6A">
        <w:rPr>
          <w:rFonts w:ascii="Times New Roman" w:eastAsia="Times New Roman" w:hAnsi="Times New Roman" w:cs="Times New Roman"/>
          <w:sz w:val="24"/>
          <w:szCs w:val="24"/>
          <w:lang w:val="en-US"/>
        </w:rPr>
        <w:t xml:space="preserve">Walker, R., &amp; Greenstreet, D. (1990). The Effect of Government Incentives and Assistance on Location and Job Growth in Manufacturing. </w:t>
      </w:r>
      <w:r w:rsidRPr="00D17B6A">
        <w:rPr>
          <w:rFonts w:ascii="Times New Roman" w:eastAsia="Times New Roman" w:hAnsi="Times New Roman" w:cs="Times New Roman"/>
          <w:i/>
          <w:sz w:val="24"/>
          <w:szCs w:val="24"/>
          <w:lang w:val="en-US"/>
        </w:rPr>
        <w:t>Regional Studies</w:t>
      </w:r>
      <w:r w:rsidRPr="00D17B6A">
        <w:rPr>
          <w:rFonts w:ascii="Times New Roman" w:eastAsia="Times New Roman" w:hAnsi="Times New Roman" w:cs="Times New Roman"/>
          <w:sz w:val="24"/>
          <w:szCs w:val="24"/>
          <w:lang w:val="en-US"/>
        </w:rPr>
        <w:t>.</w:t>
      </w:r>
    </w:p>
    <w:p w:rsidR="00856A94" w:rsidRPr="00D17B6A" w:rsidRDefault="0055753C">
      <w:pPr>
        <w:ind w:left="720"/>
        <w:rPr>
          <w:lang w:val="en-US"/>
        </w:rPr>
      </w:pPr>
      <w:r w:rsidRPr="00D17B6A">
        <w:rPr>
          <w:rFonts w:ascii="Times New Roman" w:eastAsia="Times New Roman" w:hAnsi="Times New Roman" w:cs="Times New Roman"/>
          <w:sz w:val="24"/>
          <w:szCs w:val="24"/>
          <w:lang w:val="en-US"/>
        </w:rPr>
        <w:t xml:space="preserve">Wennekers, S., Uhlaner, L. M., &amp; Thurik, R. (2002). Entrepreneurship and its Conditions: a Macro Perspective. </w:t>
      </w:r>
      <w:r w:rsidRPr="00D17B6A">
        <w:rPr>
          <w:rFonts w:ascii="Times New Roman" w:eastAsia="Times New Roman" w:hAnsi="Times New Roman" w:cs="Times New Roman"/>
          <w:i/>
          <w:sz w:val="24"/>
          <w:szCs w:val="24"/>
          <w:lang w:val="en-US"/>
        </w:rPr>
        <w:t>International Journal of Entrepreneurship Education</w:t>
      </w:r>
      <w:r w:rsidRPr="00D17B6A">
        <w:rPr>
          <w:rFonts w:ascii="Times New Roman" w:eastAsia="Times New Roman" w:hAnsi="Times New Roman" w:cs="Times New Roman"/>
          <w:sz w:val="24"/>
          <w:szCs w:val="24"/>
          <w:lang w:val="en-US"/>
        </w:rPr>
        <w:t>, 25-65.</w:t>
      </w:r>
    </w:p>
    <w:p w:rsidR="00856A94" w:rsidRPr="00C94E63" w:rsidRDefault="0055753C" w:rsidP="00F364AB">
      <w:pPr>
        <w:ind w:left="720"/>
        <w:rPr>
          <w:lang w:val="en-US"/>
        </w:rPr>
      </w:pPr>
      <w:r w:rsidRPr="00C94E63">
        <w:rPr>
          <w:rFonts w:ascii="Times New Roman" w:eastAsia="Times New Roman" w:hAnsi="Times New Roman" w:cs="Times New Roman"/>
          <w:sz w:val="24"/>
          <w:szCs w:val="24"/>
          <w:lang w:val="en-US"/>
        </w:rPr>
        <w:t>Unknown, ‘Nederland geen ster in ondernemen’,De Financiële Telegraaf, 21 January 2015. http://www.telegraaf.nl/dft/ondernemen/geld/23584535/__Nederland_geen_ster_in_ondernemen__.html</w:t>
      </w:r>
    </w:p>
    <w:p w:rsidR="00856A94" w:rsidRPr="00D17B6A" w:rsidRDefault="0055753C" w:rsidP="00F364AB">
      <w:pPr>
        <w:ind w:firstLine="720"/>
        <w:rPr>
          <w:lang w:val="en-US"/>
        </w:rPr>
      </w:pPr>
      <w:r w:rsidRPr="00D17B6A">
        <w:rPr>
          <w:rFonts w:ascii="Times New Roman" w:eastAsia="Times New Roman" w:hAnsi="Times New Roman" w:cs="Times New Roman"/>
          <w:sz w:val="24"/>
          <w:szCs w:val="24"/>
          <w:lang w:val="en-US"/>
        </w:rPr>
        <w:t>Unknown, 'More entrepreneurs in the Netherlands', CBS, 10 July 2008.</w:t>
      </w:r>
    </w:p>
    <w:p w:rsidR="00856A94" w:rsidRPr="00D17B6A" w:rsidRDefault="00856A94">
      <w:pPr>
        <w:ind w:left="720"/>
        <w:rPr>
          <w:lang w:val="en-US"/>
        </w:rPr>
      </w:pPr>
    </w:p>
    <w:p w:rsidR="00856A94" w:rsidRPr="00F364AB" w:rsidRDefault="00856A94">
      <w:pPr>
        <w:pStyle w:val="Heading1"/>
        <w:rPr>
          <w:lang w:val="en-US"/>
        </w:rPr>
      </w:pPr>
      <w:bookmarkStart w:id="1" w:name="h.z3fb1p9nzcvv" w:colFirst="0" w:colLast="0"/>
      <w:bookmarkEnd w:id="1"/>
    </w:p>
    <w:p w:rsidR="00856A94" w:rsidRPr="00F364AB" w:rsidRDefault="00856A94">
      <w:pPr>
        <w:rPr>
          <w:lang w:val="en-US"/>
        </w:rPr>
      </w:pPr>
    </w:p>
    <w:p w:rsidR="00856A94" w:rsidRPr="00F364AB" w:rsidRDefault="00856A94">
      <w:pPr>
        <w:rPr>
          <w:lang w:val="en-US"/>
        </w:rPr>
      </w:pPr>
    </w:p>
    <w:sectPr w:rsidR="00856A94" w:rsidRPr="00F364AB">
      <w:footerReference w:type="default" r:id="rId7"/>
      <w:footerReference w:type="first" r:id="rId8"/>
      <w:pgSz w:w="11906" w:h="16838"/>
      <w:pgMar w:top="1417" w:right="1417" w:bottom="1417" w:left="1417" w:header="708" w:footer="708" w:gutter="0"/>
      <w:pgNumType w:start="0"/>
      <w:cols w:space="708" w:equalWidth="0">
        <w:col w:w="9406"/>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0EF" w:rsidRDefault="006D00EF">
      <w:pPr>
        <w:spacing w:after="0" w:line="240" w:lineRule="auto"/>
      </w:pPr>
      <w:r>
        <w:separator/>
      </w:r>
    </w:p>
  </w:endnote>
  <w:endnote w:type="continuationSeparator" w:id="0">
    <w:p w:rsidR="006D00EF" w:rsidRDefault="006D0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75C" w:rsidRDefault="0047475C">
    <w:pPr>
      <w:jc w:val="right"/>
    </w:pPr>
    <w:r>
      <w:fldChar w:fldCharType="begin"/>
    </w:r>
    <w:r>
      <w:instrText>PAGE</w:instrText>
    </w:r>
    <w:r>
      <w:fldChar w:fldCharType="separate"/>
    </w:r>
    <w:r w:rsidR="00B765CE">
      <w:rPr>
        <w:noProof/>
      </w:rPr>
      <w:t>20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75C" w:rsidRDefault="0047475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0EF" w:rsidRDefault="006D00EF">
      <w:pPr>
        <w:spacing w:after="0" w:line="240" w:lineRule="auto"/>
      </w:pPr>
      <w:r>
        <w:separator/>
      </w:r>
    </w:p>
  </w:footnote>
  <w:footnote w:type="continuationSeparator" w:id="0">
    <w:p w:rsidR="006D00EF" w:rsidRDefault="006D00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A94"/>
    <w:rsid w:val="000F429C"/>
    <w:rsid w:val="001222BA"/>
    <w:rsid w:val="00125657"/>
    <w:rsid w:val="00131938"/>
    <w:rsid w:val="001C410B"/>
    <w:rsid w:val="001C7CDA"/>
    <w:rsid w:val="001E2781"/>
    <w:rsid w:val="00211DBE"/>
    <w:rsid w:val="002E24C9"/>
    <w:rsid w:val="00346279"/>
    <w:rsid w:val="003D14AF"/>
    <w:rsid w:val="0040290C"/>
    <w:rsid w:val="0042241A"/>
    <w:rsid w:val="0042688E"/>
    <w:rsid w:val="0047475C"/>
    <w:rsid w:val="004E7313"/>
    <w:rsid w:val="00540DF7"/>
    <w:rsid w:val="0054557E"/>
    <w:rsid w:val="0055753C"/>
    <w:rsid w:val="00587A25"/>
    <w:rsid w:val="005D729E"/>
    <w:rsid w:val="006148BC"/>
    <w:rsid w:val="00626AA5"/>
    <w:rsid w:val="00650E42"/>
    <w:rsid w:val="006D00EF"/>
    <w:rsid w:val="006D46FF"/>
    <w:rsid w:val="006D59AF"/>
    <w:rsid w:val="00715AF0"/>
    <w:rsid w:val="0072592E"/>
    <w:rsid w:val="0072684D"/>
    <w:rsid w:val="00794FA8"/>
    <w:rsid w:val="007A1A14"/>
    <w:rsid w:val="0080377F"/>
    <w:rsid w:val="0084416B"/>
    <w:rsid w:val="00856A94"/>
    <w:rsid w:val="008B7F38"/>
    <w:rsid w:val="00A019DE"/>
    <w:rsid w:val="00A128BD"/>
    <w:rsid w:val="00A816F8"/>
    <w:rsid w:val="00AB0EE7"/>
    <w:rsid w:val="00AD481D"/>
    <w:rsid w:val="00B765CE"/>
    <w:rsid w:val="00BC6723"/>
    <w:rsid w:val="00C5281E"/>
    <w:rsid w:val="00C94E63"/>
    <w:rsid w:val="00CA11AB"/>
    <w:rsid w:val="00CC22AE"/>
    <w:rsid w:val="00D17B6A"/>
    <w:rsid w:val="00D44594"/>
    <w:rsid w:val="00D5646B"/>
    <w:rsid w:val="00DD0B01"/>
    <w:rsid w:val="00DF3ED5"/>
    <w:rsid w:val="00EC1C4B"/>
    <w:rsid w:val="00EE2577"/>
    <w:rsid w:val="00EF7302"/>
    <w:rsid w:val="00F14159"/>
    <w:rsid w:val="00F364AB"/>
    <w:rsid w:val="00F60584"/>
    <w:rsid w:val="00F65B86"/>
    <w:rsid w:val="00F84C6F"/>
    <w:rsid w:val="00FC0F2F"/>
    <w:rsid w:val="00FD4DC7"/>
    <w:rsid w:val="00FF78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D30DFC-FA01-42B8-A91E-8BA7140AA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0"/>
      <w:outlineLvl w:val="0"/>
    </w:pPr>
    <w:rPr>
      <w:color w:val="2E75B5"/>
      <w:sz w:val="32"/>
      <w:szCs w:val="32"/>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ListParagraph">
    <w:name w:val="List Paragraph"/>
    <w:basedOn w:val="Normal"/>
    <w:uiPriority w:val="34"/>
    <w:qFormat/>
    <w:rsid w:val="00EE2577"/>
    <w:pPr>
      <w:ind w:left="720"/>
      <w:contextualSpacing/>
    </w:pPr>
  </w:style>
  <w:style w:type="paragraph" w:styleId="NoSpacing">
    <w:name w:val="No Spacing"/>
    <w:uiPriority w:val="1"/>
    <w:qFormat/>
    <w:rsid w:val="007259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DDDFF-9524-4F6B-BD56-E71A11F4A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8005</Words>
  <Characters>44029</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Knakworst en Killroy</Company>
  <LinksUpToDate>false</LinksUpToDate>
  <CharactersWithSpaces>51931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 Viola Gonzalez</dc:creator>
  <cp:lastModifiedBy>M.M. Viola Gonzalez</cp:lastModifiedBy>
  <cp:revision>2</cp:revision>
  <dcterms:created xsi:type="dcterms:W3CDTF">2016-06-30T12:59:00Z</dcterms:created>
  <dcterms:modified xsi:type="dcterms:W3CDTF">2016-06-30T12:59:00Z</dcterms:modified>
</cp:coreProperties>
</file>