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F65" w:rsidRPr="004870AA" w:rsidRDefault="00597F65" w:rsidP="00597F65">
      <w:pPr>
        <w:spacing w:line="360" w:lineRule="auto"/>
        <w:rPr>
          <w:rFonts w:ascii="Times New Roman" w:hAnsi="Times New Roman" w:cs="Times New Roman"/>
          <w:sz w:val="24"/>
          <w:szCs w:val="24"/>
          <w:lang w:val="en-GB"/>
        </w:rPr>
      </w:pPr>
      <w:bookmarkStart w:id="0" w:name="_GoBack"/>
      <w:bookmarkEnd w:id="0"/>
    </w:p>
    <w:p w:rsidR="00597F65" w:rsidRPr="004870AA" w:rsidRDefault="00597F65" w:rsidP="00597F65">
      <w:pPr>
        <w:spacing w:line="360" w:lineRule="auto"/>
        <w:rPr>
          <w:rFonts w:ascii="Times New Roman" w:hAnsi="Times New Roman" w:cs="Times New Roman"/>
          <w:sz w:val="24"/>
          <w:szCs w:val="24"/>
          <w:lang w:val="en-GB"/>
        </w:rPr>
      </w:pPr>
    </w:p>
    <w:p w:rsidR="00F66F84" w:rsidRPr="004870AA" w:rsidRDefault="00F66F84" w:rsidP="00597F65">
      <w:pPr>
        <w:spacing w:line="360" w:lineRule="auto"/>
        <w:jc w:val="center"/>
        <w:rPr>
          <w:rFonts w:ascii="Times New Roman" w:hAnsi="Times New Roman" w:cs="Times New Roman"/>
          <w:i/>
          <w:sz w:val="36"/>
          <w:szCs w:val="24"/>
          <w:lang w:val="en-GB"/>
        </w:rPr>
      </w:pPr>
    </w:p>
    <w:p w:rsidR="00597F65" w:rsidRPr="004870AA" w:rsidRDefault="00597F65" w:rsidP="00597F65">
      <w:pPr>
        <w:spacing w:line="360" w:lineRule="auto"/>
        <w:jc w:val="center"/>
        <w:rPr>
          <w:rFonts w:ascii="Times New Roman" w:hAnsi="Times New Roman" w:cs="Times New Roman"/>
          <w:i/>
          <w:sz w:val="36"/>
          <w:szCs w:val="24"/>
          <w:lang w:val="en-GB"/>
        </w:rPr>
      </w:pPr>
      <w:r w:rsidRPr="004870AA">
        <w:rPr>
          <w:rFonts w:ascii="Times New Roman" w:hAnsi="Times New Roman" w:cs="Times New Roman"/>
          <w:i/>
          <w:sz w:val="36"/>
          <w:szCs w:val="24"/>
          <w:lang w:val="en-GB"/>
        </w:rPr>
        <w:t xml:space="preserve">Who </w:t>
      </w:r>
      <w:r w:rsidR="001C164D" w:rsidRPr="004870AA">
        <w:rPr>
          <w:rFonts w:ascii="Times New Roman" w:hAnsi="Times New Roman" w:cs="Times New Roman"/>
          <w:i/>
          <w:sz w:val="36"/>
          <w:szCs w:val="24"/>
          <w:lang w:val="en-GB"/>
        </w:rPr>
        <w:t>pays for saving the environment?</w:t>
      </w:r>
      <w:r w:rsidR="00635FB1" w:rsidRPr="004870AA">
        <w:rPr>
          <w:rFonts w:ascii="Times New Roman" w:hAnsi="Times New Roman" w:cs="Times New Roman"/>
          <w:i/>
          <w:sz w:val="36"/>
          <w:szCs w:val="24"/>
          <w:lang w:val="en-GB"/>
        </w:rPr>
        <w:t>:</w:t>
      </w:r>
      <w:r w:rsidR="001C164D" w:rsidRPr="004870AA">
        <w:rPr>
          <w:rFonts w:ascii="Times New Roman" w:hAnsi="Times New Roman" w:cs="Times New Roman"/>
          <w:i/>
          <w:sz w:val="36"/>
          <w:szCs w:val="24"/>
          <w:lang w:val="en-GB"/>
        </w:rPr>
        <w:t xml:space="preserve"> </w:t>
      </w:r>
      <w:r w:rsidRPr="004870AA">
        <w:rPr>
          <w:rFonts w:ascii="Times New Roman" w:hAnsi="Times New Roman" w:cs="Times New Roman"/>
          <w:i/>
          <w:sz w:val="36"/>
          <w:szCs w:val="24"/>
          <w:lang w:val="en-GB"/>
        </w:rPr>
        <w:t>The distributional effects of fuel taxes in the Netherlands</w:t>
      </w:r>
    </w:p>
    <w:p w:rsidR="00597F65" w:rsidRPr="004870AA" w:rsidRDefault="00597F65" w:rsidP="00597F65">
      <w:pPr>
        <w:spacing w:line="360" w:lineRule="auto"/>
        <w:rPr>
          <w:rFonts w:ascii="Times New Roman" w:hAnsi="Times New Roman" w:cs="Times New Roman"/>
          <w:sz w:val="32"/>
          <w:szCs w:val="24"/>
          <w:lang w:val="en-GB"/>
        </w:rPr>
      </w:pPr>
    </w:p>
    <w:p w:rsidR="00597F65" w:rsidRPr="004870AA" w:rsidRDefault="00597F65" w:rsidP="00597F65">
      <w:pPr>
        <w:spacing w:line="360" w:lineRule="auto"/>
        <w:rPr>
          <w:rFonts w:ascii="Times New Roman" w:hAnsi="Times New Roman" w:cs="Times New Roman"/>
          <w:sz w:val="28"/>
          <w:szCs w:val="24"/>
          <w:lang w:val="en-GB"/>
        </w:rPr>
      </w:pPr>
      <w:r w:rsidRPr="004870AA">
        <w:rPr>
          <w:rFonts w:ascii="Times New Roman" w:hAnsi="Times New Roman" w:cs="Times New Roman"/>
          <w:sz w:val="28"/>
          <w:szCs w:val="24"/>
          <w:lang w:val="en-GB"/>
        </w:rPr>
        <w:t>ERASMUS UNIVERSITY ROTTERDAM</w:t>
      </w:r>
    </w:p>
    <w:p w:rsidR="00597F65" w:rsidRPr="004870AA" w:rsidRDefault="00597F65" w:rsidP="00597F65">
      <w:pPr>
        <w:spacing w:line="360" w:lineRule="auto"/>
        <w:rPr>
          <w:rFonts w:ascii="Times New Roman" w:hAnsi="Times New Roman" w:cs="Times New Roman"/>
          <w:sz w:val="28"/>
          <w:szCs w:val="24"/>
          <w:lang w:val="en-GB"/>
        </w:rPr>
      </w:pPr>
      <w:r w:rsidRPr="004870AA">
        <w:rPr>
          <w:rFonts w:ascii="Times New Roman" w:hAnsi="Times New Roman" w:cs="Times New Roman"/>
          <w:sz w:val="28"/>
          <w:szCs w:val="24"/>
          <w:lang w:val="en-GB"/>
        </w:rPr>
        <w:t>Erasmus School of Economics</w:t>
      </w:r>
    </w:p>
    <w:p w:rsidR="00597F65" w:rsidRPr="004870AA" w:rsidRDefault="00597F65" w:rsidP="00597F65">
      <w:pPr>
        <w:spacing w:line="360" w:lineRule="auto"/>
        <w:rPr>
          <w:rFonts w:ascii="Times New Roman" w:hAnsi="Times New Roman" w:cs="Times New Roman"/>
          <w:sz w:val="28"/>
          <w:szCs w:val="24"/>
          <w:lang w:val="en-GB"/>
        </w:rPr>
      </w:pPr>
      <w:r w:rsidRPr="004870AA">
        <w:rPr>
          <w:rFonts w:ascii="Times New Roman" w:hAnsi="Times New Roman" w:cs="Times New Roman"/>
          <w:sz w:val="28"/>
          <w:szCs w:val="24"/>
          <w:lang w:val="en-GB"/>
        </w:rPr>
        <w:t>Department of Economics</w:t>
      </w:r>
    </w:p>
    <w:p w:rsidR="00597F65" w:rsidRPr="004870AA" w:rsidRDefault="00597F65" w:rsidP="00597F65">
      <w:pPr>
        <w:spacing w:line="360" w:lineRule="auto"/>
        <w:rPr>
          <w:rFonts w:ascii="Times New Roman" w:hAnsi="Times New Roman" w:cs="Times New Roman"/>
          <w:sz w:val="28"/>
          <w:szCs w:val="24"/>
          <w:lang w:val="en-GB"/>
        </w:rPr>
      </w:pPr>
    </w:p>
    <w:p w:rsidR="00597F65" w:rsidRPr="004870AA" w:rsidRDefault="00597F65" w:rsidP="00597F65">
      <w:pPr>
        <w:spacing w:line="360" w:lineRule="auto"/>
        <w:rPr>
          <w:rFonts w:ascii="Times New Roman" w:hAnsi="Times New Roman" w:cs="Times New Roman"/>
          <w:sz w:val="28"/>
          <w:szCs w:val="24"/>
          <w:lang w:val="en-GB"/>
        </w:rPr>
      </w:pPr>
      <w:r w:rsidRPr="004870AA">
        <w:rPr>
          <w:rFonts w:ascii="Times New Roman" w:hAnsi="Times New Roman" w:cs="Times New Roman"/>
          <w:sz w:val="28"/>
          <w:szCs w:val="24"/>
          <w:lang w:val="en-GB"/>
        </w:rPr>
        <w:t xml:space="preserve">Supervisor: prof. dr. </w:t>
      </w:r>
      <w:proofErr w:type="spellStart"/>
      <w:r w:rsidRPr="004870AA">
        <w:rPr>
          <w:rFonts w:ascii="Times New Roman" w:hAnsi="Times New Roman" w:cs="Times New Roman"/>
          <w:sz w:val="28"/>
          <w:szCs w:val="24"/>
          <w:lang w:val="en-GB"/>
        </w:rPr>
        <w:t>Bauke</w:t>
      </w:r>
      <w:proofErr w:type="spellEnd"/>
      <w:r w:rsidRPr="004870AA">
        <w:rPr>
          <w:rFonts w:ascii="Times New Roman" w:hAnsi="Times New Roman" w:cs="Times New Roman"/>
          <w:sz w:val="28"/>
          <w:szCs w:val="24"/>
          <w:lang w:val="en-GB"/>
        </w:rPr>
        <w:t xml:space="preserve"> </w:t>
      </w:r>
      <w:proofErr w:type="spellStart"/>
      <w:r w:rsidRPr="004870AA">
        <w:rPr>
          <w:rFonts w:ascii="Times New Roman" w:hAnsi="Times New Roman" w:cs="Times New Roman"/>
          <w:sz w:val="28"/>
          <w:szCs w:val="24"/>
          <w:lang w:val="en-GB"/>
        </w:rPr>
        <w:t>Visser</w:t>
      </w:r>
      <w:proofErr w:type="spellEnd"/>
    </w:p>
    <w:p w:rsidR="00597F65" w:rsidRPr="004870AA" w:rsidRDefault="00597F65" w:rsidP="00597F65">
      <w:pPr>
        <w:spacing w:line="360" w:lineRule="auto"/>
        <w:rPr>
          <w:rFonts w:ascii="Times New Roman" w:hAnsi="Times New Roman" w:cs="Times New Roman"/>
          <w:szCs w:val="24"/>
          <w:lang w:val="en-GB"/>
        </w:rPr>
      </w:pPr>
    </w:p>
    <w:p w:rsidR="00597F65" w:rsidRPr="004870AA" w:rsidRDefault="00635FB1" w:rsidP="00597F65">
      <w:pPr>
        <w:spacing w:line="360" w:lineRule="auto"/>
        <w:rPr>
          <w:rFonts w:ascii="Times New Roman" w:hAnsi="Times New Roman" w:cs="Times New Roman"/>
          <w:sz w:val="28"/>
          <w:szCs w:val="30"/>
          <w:lang w:val="en-GB"/>
        </w:rPr>
      </w:pPr>
      <w:r w:rsidRPr="004870AA">
        <w:rPr>
          <w:rFonts w:ascii="Times New Roman" w:hAnsi="Times New Roman" w:cs="Times New Roman"/>
          <w:sz w:val="28"/>
          <w:szCs w:val="30"/>
          <w:lang w:val="en-GB"/>
        </w:rPr>
        <w:t>Student n</w:t>
      </w:r>
      <w:r w:rsidR="00597F65" w:rsidRPr="004870AA">
        <w:rPr>
          <w:rFonts w:ascii="Times New Roman" w:hAnsi="Times New Roman" w:cs="Times New Roman"/>
          <w:sz w:val="28"/>
          <w:szCs w:val="30"/>
          <w:lang w:val="en-GB"/>
        </w:rPr>
        <w:t>ame: Daan Krins</w:t>
      </w:r>
    </w:p>
    <w:p w:rsidR="00597F65" w:rsidRPr="004870AA" w:rsidRDefault="00597F65" w:rsidP="00597F65">
      <w:pPr>
        <w:spacing w:line="360" w:lineRule="auto"/>
        <w:rPr>
          <w:rFonts w:ascii="Times New Roman" w:hAnsi="Times New Roman" w:cs="Times New Roman"/>
          <w:sz w:val="28"/>
          <w:szCs w:val="30"/>
          <w:lang w:val="en-GB"/>
        </w:rPr>
      </w:pPr>
      <w:r w:rsidRPr="004870AA">
        <w:rPr>
          <w:rFonts w:ascii="Times New Roman" w:hAnsi="Times New Roman" w:cs="Times New Roman"/>
          <w:sz w:val="28"/>
          <w:szCs w:val="30"/>
          <w:lang w:val="en-GB"/>
        </w:rPr>
        <w:t>Exam number: 387489</w:t>
      </w:r>
    </w:p>
    <w:p w:rsidR="00597F65" w:rsidRPr="004870AA" w:rsidRDefault="00597F65" w:rsidP="00597F65">
      <w:pPr>
        <w:spacing w:line="360" w:lineRule="auto"/>
        <w:rPr>
          <w:rFonts w:ascii="Times New Roman" w:hAnsi="Times New Roman" w:cs="Times New Roman"/>
          <w:sz w:val="28"/>
          <w:szCs w:val="30"/>
          <w:lang w:val="en-GB"/>
        </w:rPr>
      </w:pPr>
      <w:r w:rsidRPr="004870AA">
        <w:rPr>
          <w:rFonts w:ascii="Times New Roman" w:hAnsi="Times New Roman" w:cs="Times New Roman"/>
          <w:sz w:val="28"/>
          <w:szCs w:val="30"/>
          <w:lang w:val="en-GB"/>
        </w:rPr>
        <w:t>E-mail address: 387489dk@eur.nl</w:t>
      </w:r>
    </w:p>
    <w:p w:rsidR="00597F65" w:rsidRPr="004870AA" w:rsidRDefault="0078033D" w:rsidP="00597F65">
      <w:pPr>
        <w:spacing w:line="360" w:lineRule="auto"/>
        <w:rPr>
          <w:rFonts w:ascii="Times New Roman" w:hAnsi="Times New Roman" w:cs="Times New Roman"/>
          <w:szCs w:val="24"/>
          <w:lang w:val="en-GB"/>
        </w:rPr>
      </w:pPr>
      <w:r w:rsidRPr="004870AA">
        <w:rPr>
          <w:rFonts w:ascii="Times New Roman" w:hAnsi="Times New Roman" w:cs="Times New Roman"/>
          <w:i/>
          <w:sz w:val="28"/>
          <w:szCs w:val="24"/>
          <w:lang w:val="en-GB"/>
        </w:rPr>
        <w:t>Abstract</w:t>
      </w:r>
    </w:p>
    <w:p w:rsidR="00CC1872" w:rsidRPr="004870AA" w:rsidRDefault="00CC1872" w:rsidP="007B7F3A">
      <w:pPr>
        <w:spacing w:line="360" w:lineRule="auto"/>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 xml:space="preserve">Fuel taxes can be an important instrument for reducing the emission of greenhouse gasses. </w:t>
      </w:r>
      <w:r w:rsidR="00AA2096" w:rsidRPr="004870AA">
        <w:rPr>
          <w:rFonts w:ascii="Times New Roman" w:hAnsi="Times New Roman" w:cs="Times New Roman"/>
          <w:sz w:val="24"/>
          <w:szCs w:val="24"/>
          <w:lang w:val="en-GB"/>
        </w:rPr>
        <w:t>However, in many</w:t>
      </w:r>
      <w:r w:rsidR="007B7F3A" w:rsidRPr="004870AA">
        <w:rPr>
          <w:rFonts w:ascii="Times New Roman" w:hAnsi="Times New Roman" w:cs="Times New Roman"/>
          <w:sz w:val="24"/>
          <w:szCs w:val="24"/>
          <w:lang w:val="en-GB"/>
        </w:rPr>
        <w:t xml:space="preserve"> countries these taxes have undesirable (i.e. regressive) distributional effects. We estimated these effects for the Netherlands and found that the tax is just weakly regressive, almost proportional. We also found, by reviewing the existing literature that the distributional effects, greatly depend on the level of welfare, if the country is European or North-American and the methodologies used in the study. </w:t>
      </w:r>
    </w:p>
    <w:p w:rsidR="00720F8F" w:rsidRPr="004870AA" w:rsidRDefault="00E27F6A" w:rsidP="00654796">
      <w:pPr>
        <w:spacing w:line="360" w:lineRule="auto"/>
        <w:jc w:val="both"/>
        <w:rPr>
          <w:rFonts w:ascii="Times New Roman" w:hAnsi="Times New Roman" w:cs="Times New Roman"/>
          <w:b/>
          <w:sz w:val="24"/>
          <w:szCs w:val="24"/>
          <w:lang w:val="en-GB"/>
        </w:rPr>
      </w:pPr>
      <w:r w:rsidRPr="004870AA">
        <w:rPr>
          <w:rFonts w:ascii="Times New Roman" w:hAnsi="Times New Roman" w:cs="Times New Roman"/>
          <w:b/>
          <w:sz w:val="24"/>
          <w:szCs w:val="24"/>
          <w:lang w:val="en-GB"/>
        </w:rPr>
        <w:lastRenderedPageBreak/>
        <w:t>Section I: Introduction</w:t>
      </w:r>
    </w:p>
    <w:p w:rsidR="000D69BB" w:rsidRPr="004870AA" w:rsidRDefault="000D69BB" w:rsidP="00654796">
      <w:pPr>
        <w:spacing w:line="360" w:lineRule="auto"/>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ab/>
        <w:t>On December the 12</w:t>
      </w:r>
      <w:r w:rsidRPr="004870AA">
        <w:rPr>
          <w:rFonts w:ascii="Times New Roman" w:hAnsi="Times New Roman" w:cs="Times New Roman"/>
          <w:sz w:val="24"/>
          <w:szCs w:val="24"/>
          <w:vertAlign w:val="superscript"/>
          <w:lang w:val="en-GB"/>
        </w:rPr>
        <w:t>th</w:t>
      </w:r>
      <w:r w:rsidRPr="004870AA">
        <w:rPr>
          <w:rFonts w:ascii="Times New Roman" w:hAnsi="Times New Roman" w:cs="Times New Roman"/>
          <w:sz w:val="24"/>
          <w:szCs w:val="24"/>
          <w:lang w:val="en-GB"/>
        </w:rPr>
        <w:t xml:space="preserve"> 2015, 195 countries agreed on a new climate treaty to reduce the emission of greenhouse gasses. This treaty is now better known as the </w:t>
      </w:r>
      <w:r w:rsidRPr="004870AA">
        <w:rPr>
          <w:rFonts w:ascii="Times New Roman" w:hAnsi="Times New Roman" w:cs="Times New Roman"/>
          <w:i/>
          <w:sz w:val="24"/>
          <w:szCs w:val="24"/>
          <w:lang w:val="en-GB"/>
        </w:rPr>
        <w:t>Paris Agreement</w:t>
      </w:r>
      <w:r w:rsidRPr="004870AA">
        <w:rPr>
          <w:rFonts w:ascii="Times New Roman" w:hAnsi="Times New Roman" w:cs="Times New Roman"/>
          <w:sz w:val="24"/>
          <w:szCs w:val="24"/>
          <w:lang w:val="en-GB"/>
        </w:rPr>
        <w:t>, named after the city where the negotiations took place. These countries agreed that the temperature sho</w:t>
      </w:r>
      <w:r w:rsidR="00AA2096" w:rsidRPr="004870AA">
        <w:rPr>
          <w:rFonts w:ascii="Times New Roman" w:hAnsi="Times New Roman" w:cs="Times New Roman"/>
          <w:sz w:val="24"/>
          <w:szCs w:val="24"/>
          <w:lang w:val="en-GB"/>
        </w:rPr>
        <w:t xml:space="preserve">uld </w:t>
      </w:r>
      <w:r w:rsidR="004165FC" w:rsidRPr="004870AA">
        <w:rPr>
          <w:rFonts w:ascii="Times New Roman" w:hAnsi="Times New Roman" w:cs="Times New Roman"/>
          <w:sz w:val="24"/>
          <w:szCs w:val="24"/>
          <w:lang w:val="en-GB"/>
        </w:rPr>
        <w:t>not increase more than 2 degrees Celsius, but</w:t>
      </w:r>
      <w:r w:rsidR="00AA2096" w:rsidRPr="004870AA">
        <w:rPr>
          <w:rFonts w:ascii="Times New Roman" w:hAnsi="Times New Roman" w:cs="Times New Roman"/>
          <w:sz w:val="24"/>
          <w:szCs w:val="24"/>
          <w:lang w:val="en-GB"/>
        </w:rPr>
        <w:t xml:space="preserve"> instead,</w:t>
      </w:r>
      <w:r w:rsidR="004165FC" w:rsidRPr="004870AA">
        <w:rPr>
          <w:rFonts w:ascii="Times New Roman" w:hAnsi="Times New Roman" w:cs="Times New Roman"/>
          <w:sz w:val="24"/>
          <w:szCs w:val="24"/>
          <w:lang w:val="en-GB"/>
        </w:rPr>
        <w:t xml:space="preserve"> strive to a temperature increase of</w:t>
      </w:r>
      <w:r w:rsidR="0053255C" w:rsidRPr="004870AA">
        <w:rPr>
          <w:rFonts w:ascii="Times New Roman" w:hAnsi="Times New Roman" w:cs="Times New Roman"/>
          <w:sz w:val="24"/>
          <w:szCs w:val="24"/>
          <w:lang w:val="en-GB"/>
        </w:rPr>
        <w:t xml:space="preserve"> at maximum</w:t>
      </w:r>
      <w:r w:rsidR="004165FC" w:rsidRPr="004870AA">
        <w:rPr>
          <w:rFonts w:ascii="Times New Roman" w:hAnsi="Times New Roman" w:cs="Times New Roman"/>
          <w:sz w:val="24"/>
          <w:szCs w:val="24"/>
          <w:lang w:val="en-GB"/>
        </w:rPr>
        <w:t xml:space="preserve"> 1,5 degrees Celsius. This agreement is an example that shows how important tackling climate change is in modern politics. </w:t>
      </w:r>
      <w:r w:rsidR="00B7134F" w:rsidRPr="004870AA">
        <w:rPr>
          <w:rFonts w:ascii="Times New Roman" w:hAnsi="Times New Roman" w:cs="Times New Roman"/>
          <w:sz w:val="24"/>
          <w:szCs w:val="24"/>
          <w:lang w:val="en-GB"/>
        </w:rPr>
        <w:t>The Paris Agreement obliges countries to actively</w:t>
      </w:r>
      <w:r w:rsidR="003B0DF9" w:rsidRPr="004870AA">
        <w:rPr>
          <w:rFonts w:ascii="Times New Roman" w:hAnsi="Times New Roman" w:cs="Times New Roman"/>
          <w:sz w:val="24"/>
          <w:szCs w:val="24"/>
          <w:lang w:val="en-GB"/>
        </w:rPr>
        <w:t xml:space="preserve"> reduce their greenhouse gas emissions.</w:t>
      </w:r>
      <w:r w:rsidR="00B7134F" w:rsidRPr="004870AA">
        <w:rPr>
          <w:rFonts w:ascii="Times New Roman" w:hAnsi="Times New Roman" w:cs="Times New Roman"/>
          <w:sz w:val="24"/>
          <w:szCs w:val="24"/>
          <w:lang w:val="en-GB"/>
        </w:rPr>
        <w:t xml:space="preserve"> </w:t>
      </w:r>
      <w:r w:rsidR="003B0DF9" w:rsidRPr="004870AA">
        <w:rPr>
          <w:rFonts w:ascii="Times New Roman" w:hAnsi="Times New Roman" w:cs="Times New Roman"/>
          <w:sz w:val="24"/>
          <w:szCs w:val="24"/>
          <w:lang w:val="en-GB"/>
        </w:rPr>
        <w:t xml:space="preserve">So, governments need </w:t>
      </w:r>
      <w:r w:rsidR="00AA2096" w:rsidRPr="004870AA">
        <w:rPr>
          <w:rFonts w:ascii="Times New Roman" w:hAnsi="Times New Roman" w:cs="Times New Roman"/>
          <w:sz w:val="24"/>
          <w:szCs w:val="24"/>
          <w:lang w:val="en-GB"/>
        </w:rPr>
        <w:t>several</w:t>
      </w:r>
      <w:r w:rsidR="003B0DF9" w:rsidRPr="004870AA">
        <w:rPr>
          <w:rFonts w:ascii="Times New Roman" w:hAnsi="Times New Roman" w:cs="Times New Roman"/>
          <w:sz w:val="24"/>
          <w:szCs w:val="24"/>
          <w:lang w:val="en-GB"/>
        </w:rPr>
        <w:t xml:space="preserve"> instrument</w:t>
      </w:r>
      <w:r w:rsidR="00AA2096" w:rsidRPr="004870AA">
        <w:rPr>
          <w:rFonts w:ascii="Times New Roman" w:hAnsi="Times New Roman" w:cs="Times New Roman"/>
          <w:sz w:val="24"/>
          <w:szCs w:val="24"/>
          <w:lang w:val="en-GB"/>
        </w:rPr>
        <w:t>s</w:t>
      </w:r>
      <w:r w:rsidR="003B0DF9" w:rsidRPr="004870AA">
        <w:rPr>
          <w:rFonts w:ascii="Times New Roman" w:hAnsi="Times New Roman" w:cs="Times New Roman"/>
          <w:sz w:val="24"/>
          <w:szCs w:val="24"/>
          <w:lang w:val="en-GB"/>
        </w:rPr>
        <w:t xml:space="preserve"> to reach their goals.</w:t>
      </w:r>
    </w:p>
    <w:p w:rsidR="00CA40A6" w:rsidRPr="004870AA" w:rsidRDefault="00EE0910" w:rsidP="00654796">
      <w:pPr>
        <w:spacing w:line="360" w:lineRule="auto"/>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ab/>
        <w:t>One of the most widely used instruments has be</w:t>
      </w:r>
      <w:r w:rsidR="0029216F" w:rsidRPr="004870AA">
        <w:rPr>
          <w:rFonts w:ascii="Times New Roman" w:hAnsi="Times New Roman" w:cs="Times New Roman"/>
          <w:sz w:val="24"/>
          <w:szCs w:val="24"/>
          <w:lang w:val="en-GB"/>
        </w:rPr>
        <w:t>en excise taxes on fuels</w:t>
      </w:r>
      <w:r w:rsidRPr="004870AA">
        <w:rPr>
          <w:rFonts w:ascii="Times New Roman" w:hAnsi="Times New Roman" w:cs="Times New Roman"/>
          <w:sz w:val="24"/>
          <w:szCs w:val="24"/>
          <w:lang w:val="en-GB"/>
        </w:rPr>
        <w:t>.</w:t>
      </w:r>
      <w:r w:rsidR="00AA2096" w:rsidRPr="004870AA">
        <w:rPr>
          <w:rFonts w:ascii="Times New Roman" w:hAnsi="Times New Roman" w:cs="Times New Roman"/>
          <w:sz w:val="24"/>
          <w:szCs w:val="24"/>
          <w:lang w:val="en-GB"/>
        </w:rPr>
        <w:t xml:space="preserve"> Especially in Europe, fuel</w:t>
      </w:r>
      <w:r w:rsidR="0029216F" w:rsidRPr="004870AA">
        <w:rPr>
          <w:rFonts w:ascii="Times New Roman" w:hAnsi="Times New Roman" w:cs="Times New Roman"/>
          <w:sz w:val="24"/>
          <w:szCs w:val="24"/>
          <w:lang w:val="en-GB"/>
        </w:rPr>
        <w:t xml:space="preserve"> taxes are high (Sterner, 2012).</w:t>
      </w:r>
      <w:r w:rsidR="00E0088A" w:rsidRPr="004870AA">
        <w:rPr>
          <w:rFonts w:ascii="Times New Roman" w:hAnsi="Times New Roman" w:cs="Times New Roman"/>
          <w:sz w:val="24"/>
          <w:szCs w:val="24"/>
          <w:lang w:val="en-GB"/>
        </w:rPr>
        <w:t xml:space="preserve"> For example, in the Netherlands</w:t>
      </w:r>
      <w:r w:rsidR="00AA2096" w:rsidRPr="004870AA">
        <w:rPr>
          <w:rFonts w:ascii="Times New Roman" w:hAnsi="Times New Roman" w:cs="Times New Roman"/>
          <w:sz w:val="24"/>
          <w:szCs w:val="24"/>
          <w:lang w:val="en-GB"/>
        </w:rPr>
        <w:t xml:space="preserve">, car users pay </w:t>
      </w:r>
      <w:r w:rsidR="00E0088A" w:rsidRPr="004870AA">
        <w:rPr>
          <w:rFonts w:ascii="Times New Roman" w:hAnsi="Times New Roman" w:cs="Times New Roman"/>
          <w:sz w:val="24"/>
          <w:szCs w:val="24"/>
          <w:lang w:val="en-GB"/>
        </w:rPr>
        <w:t>78 eurocent excise tax</w:t>
      </w:r>
      <w:r w:rsidR="00AA2096" w:rsidRPr="004870AA">
        <w:rPr>
          <w:rFonts w:ascii="Times New Roman" w:hAnsi="Times New Roman" w:cs="Times New Roman"/>
          <w:sz w:val="24"/>
          <w:szCs w:val="24"/>
          <w:lang w:val="en-GB"/>
        </w:rPr>
        <w:t xml:space="preserve"> per litre petrol</w:t>
      </w:r>
      <w:r w:rsidR="00E0088A" w:rsidRPr="004870AA">
        <w:rPr>
          <w:rFonts w:ascii="Times New Roman" w:hAnsi="Times New Roman" w:cs="Times New Roman"/>
          <w:sz w:val="24"/>
          <w:szCs w:val="24"/>
          <w:lang w:val="en-GB"/>
        </w:rPr>
        <w:t xml:space="preserve">, </w:t>
      </w:r>
      <w:r w:rsidR="0073175E" w:rsidRPr="004870AA">
        <w:rPr>
          <w:rFonts w:ascii="Times New Roman" w:hAnsi="Times New Roman" w:cs="Times New Roman"/>
          <w:sz w:val="24"/>
          <w:szCs w:val="24"/>
          <w:lang w:val="en-GB"/>
        </w:rPr>
        <w:t>with the regular VAT not included</w:t>
      </w:r>
      <w:r w:rsidR="00E0088A" w:rsidRPr="004870AA">
        <w:rPr>
          <w:rFonts w:ascii="Times New Roman" w:hAnsi="Times New Roman" w:cs="Times New Roman"/>
          <w:sz w:val="24"/>
          <w:szCs w:val="24"/>
          <w:lang w:val="en-GB"/>
        </w:rPr>
        <w:t>. But this is for a reason; f</w:t>
      </w:r>
      <w:r w:rsidR="000A676A" w:rsidRPr="004870AA">
        <w:rPr>
          <w:rFonts w:ascii="Times New Roman" w:hAnsi="Times New Roman" w:cs="Times New Roman"/>
          <w:sz w:val="24"/>
          <w:szCs w:val="24"/>
          <w:lang w:val="en-GB"/>
        </w:rPr>
        <w:t>uel taxes have proved to be an effective instrument for reducing</w:t>
      </w:r>
      <w:r w:rsidR="00F2463E" w:rsidRPr="004870AA">
        <w:rPr>
          <w:rFonts w:ascii="Times New Roman" w:hAnsi="Times New Roman" w:cs="Times New Roman"/>
          <w:sz w:val="24"/>
          <w:szCs w:val="24"/>
          <w:lang w:val="en-GB"/>
        </w:rPr>
        <w:t xml:space="preserve"> the carbon emissions from cars </w:t>
      </w:r>
      <w:sdt>
        <w:sdtPr>
          <w:rPr>
            <w:rFonts w:ascii="Times New Roman" w:hAnsi="Times New Roman" w:cs="Times New Roman"/>
            <w:sz w:val="24"/>
            <w:szCs w:val="24"/>
            <w:lang w:val="en-GB"/>
          </w:rPr>
          <w:id w:val="-349797752"/>
          <w:citation/>
        </w:sdtPr>
        <w:sdtEndPr/>
        <w:sdtContent>
          <w:r w:rsidR="00F2463E" w:rsidRPr="004870AA">
            <w:rPr>
              <w:rFonts w:ascii="Times New Roman" w:hAnsi="Times New Roman" w:cs="Times New Roman"/>
              <w:sz w:val="24"/>
              <w:szCs w:val="24"/>
              <w:lang w:val="en-GB"/>
            </w:rPr>
            <w:fldChar w:fldCharType="begin"/>
          </w:r>
          <w:r w:rsidR="00F2463E" w:rsidRPr="004870AA">
            <w:rPr>
              <w:rFonts w:ascii="Times New Roman" w:hAnsi="Times New Roman" w:cs="Times New Roman"/>
              <w:sz w:val="24"/>
              <w:szCs w:val="24"/>
              <w:lang w:val="en-GB"/>
            </w:rPr>
            <w:instrText xml:space="preserve"> CITATION Mat14 \l 1043 </w:instrText>
          </w:r>
          <w:r w:rsidR="00F2463E" w:rsidRPr="004870AA">
            <w:rPr>
              <w:rFonts w:ascii="Times New Roman" w:hAnsi="Times New Roman" w:cs="Times New Roman"/>
              <w:sz w:val="24"/>
              <w:szCs w:val="24"/>
              <w:lang w:val="en-GB"/>
            </w:rPr>
            <w:fldChar w:fldCharType="separate"/>
          </w:r>
          <w:r w:rsidR="003857F2" w:rsidRPr="003857F2">
            <w:rPr>
              <w:rFonts w:ascii="Times New Roman" w:hAnsi="Times New Roman" w:cs="Times New Roman"/>
              <w:noProof/>
              <w:sz w:val="24"/>
              <w:szCs w:val="24"/>
              <w:lang w:val="en-GB"/>
            </w:rPr>
            <w:t>(Mathur &amp; Morris, 2014)</w:t>
          </w:r>
          <w:r w:rsidR="00F2463E" w:rsidRPr="004870AA">
            <w:rPr>
              <w:rFonts w:ascii="Times New Roman" w:hAnsi="Times New Roman" w:cs="Times New Roman"/>
              <w:sz w:val="24"/>
              <w:szCs w:val="24"/>
              <w:lang w:val="en-GB"/>
            </w:rPr>
            <w:fldChar w:fldCharType="end"/>
          </w:r>
        </w:sdtContent>
      </w:sdt>
      <w:r w:rsidR="00F2463E" w:rsidRPr="004870AA">
        <w:rPr>
          <w:rFonts w:ascii="Times New Roman" w:hAnsi="Times New Roman" w:cs="Times New Roman"/>
          <w:sz w:val="24"/>
          <w:szCs w:val="24"/>
          <w:lang w:val="en-GB"/>
        </w:rPr>
        <w:t>.</w:t>
      </w:r>
      <w:r w:rsidR="00CA40A6" w:rsidRPr="004870AA">
        <w:rPr>
          <w:rFonts w:ascii="Times New Roman" w:hAnsi="Times New Roman" w:cs="Times New Roman"/>
          <w:sz w:val="24"/>
          <w:szCs w:val="24"/>
          <w:lang w:val="en-GB"/>
        </w:rPr>
        <w:t xml:space="preserve"> Fuels lead to extra costs for the society. This is because it causes emission of greenhouse gasses.</w:t>
      </w:r>
      <w:r w:rsidR="00821836" w:rsidRPr="004870AA">
        <w:rPr>
          <w:rFonts w:ascii="Times New Roman" w:hAnsi="Times New Roman" w:cs="Times New Roman"/>
          <w:sz w:val="24"/>
          <w:szCs w:val="24"/>
          <w:lang w:val="en-GB"/>
        </w:rPr>
        <w:t xml:space="preserve"> However, the individual who buys the fuel does not </w:t>
      </w:r>
      <w:r w:rsidR="00CA40A6" w:rsidRPr="004870AA">
        <w:rPr>
          <w:rFonts w:ascii="Times New Roman" w:hAnsi="Times New Roman" w:cs="Times New Roman"/>
          <w:sz w:val="24"/>
          <w:szCs w:val="24"/>
          <w:lang w:val="en-GB"/>
        </w:rPr>
        <w:t xml:space="preserve">pay for </w:t>
      </w:r>
      <w:r w:rsidR="003857F2">
        <w:rPr>
          <w:rFonts w:ascii="Times New Roman" w:hAnsi="Times New Roman" w:cs="Times New Roman"/>
          <w:sz w:val="24"/>
          <w:szCs w:val="24"/>
          <w:lang w:val="en-GB"/>
        </w:rPr>
        <w:t>this extra costs and therefore this cost</w:t>
      </w:r>
      <w:r w:rsidR="00CA40A6" w:rsidRPr="004870AA">
        <w:rPr>
          <w:rFonts w:ascii="Times New Roman" w:hAnsi="Times New Roman" w:cs="Times New Roman"/>
          <w:sz w:val="24"/>
          <w:szCs w:val="24"/>
          <w:lang w:val="en-GB"/>
        </w:rPr>
        <w:t xml:space="preserve"> can be seen as an </w:t>
      </w:r>
      <w:r w:rsidR="00F2463E" w:rsidRPr="004870AA">
        <w:rPr>
          <w:rFonts w:ascii="Times New Roman" w:hAnsi="Times New Roman" w:cs="Times New Roman"/>
          <w:sz w:val="24"/>
          <w:szCs w:val="24"/>
          <w:lang w:val="en-GB"/>
        </w:rPr>
        <w:t>externality</w:t>
      </w:r>
      <w:r w:rsidR="00E0088A" w:rsidRPr="004870AA">
        <w:rPr>
          <w:rStyle w:val="FootnoteReference"/>
          <w:rFonts w:ascii="Times New Roman" w:hAnsi="Times New Roman" w:cs="Times New Roman"/>
          <w:sz w:val="24"/>
          <w:szCs w:val="24"/>
          <w:lang w:val="en-GB"/>
        </w:rPr>
        <w:footnoteReference w:id="1"/>
      </w:r>
      <w:r w:rsidR="00F2463E" w:rsidRPr="004870AA">
        <w:rPr>
          <w:rFonts w:ascii="Times New Roman" w:hAnsi="Times New Roman" w:cs="Times New Roman"/>
          <w:sz w:val="24"/>
          <w:szCs w:val="24"/>
          <w:lang w:val="en-GB"/>
        </w:rPr>
        <w:t xml:space="preserve">. </w:t>
      </w:r>
      <w:r w:rsidR="00CA40A6" w:rsidRPr="004870AA">
        <w:rPr>
          <w:rFonts w:ascii="Times New Roman" w:hAnsi="Times New Roman" w:cs="Times New Roman"/>
          <w:sz w:val="24"/>
          <w:szCs w:val="24"/>
          <w:lang w:val="en-GB"/>
        </w:rPr>
        <w:t xml:space="preserve">In other words, the </w:t>
      </w:r>
      <w:r w:rsidR="00CA40A6" w:rsidRPr="004870AA">
        <w:rPr>
          <w:rFonts w:ascii="Times New Roman" w:hAnsi="Times New Roman" w:cs="Times New Roman"/>
          <w:i/>
          <w:sz w:val="24"/>
          <w:szCs w:val="24"/>
          <w:lang w:val="en-GB"/>
        </w:rPr>
        <w:t>social costs</w:t>
      </w:r>
      <w:r w:rsidR="00CA40A6" w:rsidRPr="004870AA">
        <w:rPr>
          <w:rFonts w:ascii="Times New Roman" w:hAnsi="Times New Roman" w:cs="Times New Roman"/>
          <w:sz w:val="24"/>
          <w:szCs w:val="24"/>
          <w:lang w:val="en-GB"/>
        </w:rPr>
        <w:t xml:space="preserve"> for fuels are higher than the </w:t>
      </w:r>
      <w:r w:rsidR="00CA40A6" w:rsidRPr="004870AA">
        <w:rPr>
          <w:rFonts w:ascii="Times New Roman" w:hAnsi="Times New Roman" w:cs="Times New Roman"/>
          <w:i/>
          <w:sz w:val="24"/>
          <w:szCs w:val="24"/>
          <w:lang w:val="en-GB"/>
        </w:rPr>
        <w:t>private costs</w:t>
      </w:r>
      <w:r w:rsidR="00CA40A6" w:rsidRPr="004870AA">
        <w:rPr>
          <w:rFonts w:ascii="Times New Roman" w:hAnsi="Times New Roman" w:cs="Times New Roman"/>
          <w:sz w:val="24"/>
          <w:szCs w:val="24"/>
          <w:lang w:val="en-GB"/>
        </w:rPr>
        <w:t xml:space="preserve"> and a fuel excise can (partially) close this gap. Such a tax is often called a </w:t>
      </w:r>
      <w:r w:rsidR="00CA40A6" w:rsidRPr="004870AA">
        <w:rPr>
          <w:rFonts w:ascii="Times New Roman" w:hAnsi="Times New Roman" w:cs="Times New Roman"/>
          <w:i/>
          <w:sz w:val="24"/>
          <w:szCs w:val="24"/>
          <w:lang w:val="en-GB"/>
        </w:rPr>
        <w:t>Pigouvian tax</w:t>
      </w:r>
      <w:r w:rsidR="00CA40A6" w:rsidRPr="004870AA">
        <w:rPr>
          <w:rFonts w:ascii="Times New Roman" w:hAnsi="Times New Roman" w:cs="Times New Roman"/>
          <w:sz w:val="24"/>
          <w:szCs w:val="24"/>
          <w:lang w:val="en-GB"/>
        </w:rPr>
        <w:t xml:space="preserve">. </w:t>
      </w:r>
      <w:r w:rsidR="000A676A" w:rsidRPr="004870AA">
        <w:rPr>
          <w:rFonts w:ascii="Times New Roman" w:hAnsi="Times New Roman" w:cs="Times New Roman"/>
          <w:sz w:val="24"/>
          <w:szCs w:val="24"/>
          <w:lang w:val="en-GB"/>
        </w:rPr>
        <w:t xml:space="preserve"> </w:t>
      </w:r>
    </w:p>
    <w:p w:rsidR="00EE0910" w:rsidRPr="004870AA" w:rsidRDefault="00BA0507" w:rsidP="00CA40A6">
      <w:pPr>
        <w:spacing w:line="360" w:lineRule="auto"/>
        <w:ind w:firstLine="720"/>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Although it is an effective,</w:t>
      </w:r>
      <w:r w:rsidR="00AA2096" w:rsidRPr="004870AA">
        <w:rPr>
          <w:rFonts w:ascii="Times New Roman" w:hAnsi="Times New Roman" w:cs="Times New Roman"/>
          <w:sz w:val="24"/>
          <w:szCs w:val="24"/>
          <w:lang w:val="en-GB"/>
        </w:rPr>
        <w:t xml:space="preserve"> market-based instrument it is often criticized</w:t>
      </w:r>
      <w:r w:rsidRPr="004870AA">
        <w:rPr>
          <w:rFonts w:ascii="Times New Roman" w:hAnsi="Times New Roman" w:cs="Times New Roman"/>
          <w:sz w:val="24"/>
          <w:szCs w:val="24"/>
          <w:lang w:val="en-GB"/>
        </w:rPr>
        <w:t xml:space="preserve">. </w:t>
      </w:r>
      <w:r w:rsidR="00CA62DE" w:rsidRPr="004870AA">
        <w:rPr>
          <w:rFonts w:ascii="Times New Roman" w:hAnsi="Times New Roman" w:cs="Times New Roman"/>
          <w:sz w:val="24"/>
          <w:szCs w:val="24"/>
          <w:lang w:val="en-GB"/>
        </w:rPr>
        <w:t xml:space="preserve">The criticism focusses on </w:t>
      </w:r>
      <w:r w:rsidRPr="004870AA">
        <w:rPr>
          <w:rFonts w:ascii="Times New Roman" w:hAnsi="Times New Roman" w:cs="Times New Roman"/>
          <w:sz w:val="24"/>
          <w:szCs w:val="24"/>
          <w:lang w:val="en-GB"/>
        </w:rPr>
        <w:t>the distributional ef</w:t>
      </w:r>
      <w:r w:rsidR="0053255C" w:rsidRPr="004870AA">
        <w:rPr>
          <w:rFonts w:ascii="Times New Roman" w:hAnsi="Times New Roman" w:cs="Times New Roman"/>
          <w:sz w:val="24"/>
          <w:szCs w:val="24"/>
          <w:lang w:val="en-GB"/>
        </w:rPr>
        <w:t>fects of the tax</w:t>
      </w:r>
      <w:r w:rsidRPr="004870AA">
        <w:rPr>
          <w:rFonts w:ascii="Times New Roman" w:hAnsi="Times New Roman" w:cs="Times New Roman"/>
          <w:sz w:val="24"/>
          <w:szCs w:val="24"/>
          <w:lang w:val="en-GB"/>
        </w:rPr>
        <w:t xml:space="preserve">. </w:t>
      </w:r>
      <w:r w:rsidR="000B1124" w:rsidRPr="004870AA">
        <w:rPr>
          <w:rFonts w:ascii="Times New Roman" w:hAnsi="Times New Roman" w:cs="Times New Roman"/>
          <w:sz w:val="24"/>
          <w:szCs w:val="24"/>
          <w:lang w:val="en-GB"/>
        </w:rPr>
        <w:t>Many</w:t>
      </w:r>
      <w:r w:rsidR="006D705C" w:rsidRPr="004870AA">
        <w:rPr>
          <w:rFonts w:ascii="Times New Roman" w:hAnsi="Times New Roman" w:cs="Times New Roman"/>
          <w:sz w:val="24"/>
          <w:szCs w:val="24"/>
          <w:lang w:val="en-GB"/>
        </w:rPr>
        <w:t xml:space="preserve"> studies show that fuel taxes tend to be </w:t>
      </w:r>
      <w:r w:rsidR="006D705C" w:rsidRPr="004870AA">
        <w:rPr>
          <w:rFonts w:ascii="Times New Roman" w:hAnsi="Times New Roman" w:cs="Times New Roman"/>
          <w:i/>
          <w:sz w:val="24"/>
          <w:szCs w:val="24"/>
          <w:lang w:val="en-GB"/>
        </w:rPr>
        <w:t>regressive</w:t>
      </w:r>
      <w:r w:rsidR="006D705C" w:rsidRPr="004870AA">
        <w:rPr>
          <w:rFonts w:ascii="Times New Roman" w:hAnsi="Times New Roman" w:cs="Times New Roman"/>
          <w:sz w:val="24"/>
          <w:szCs w:val="24"/>
          <w:lang w:val="en-GB"/>
        </w:rPr>
        <w:t xml:space="preserve">. This means that </w:t>
      </w:r>
      <w:r w:rsidR="0053255C" w:rsidRPr="004870AA">
        <w:rPr>
          <w:rFonts w:ascii="Times New Roman" w:hAnsi="Times New Roman" w:cs="Times New Roman"/>
          <w:sz w:val="24"/>
          <w:szCs w:val="24"/>
          <w:lang w:val="en-GB"/>
        </w:rPr>
        <w:t>on average</w:t>
      </w:r>
      <w:r w:rsidR="00CA62DE" w:rsidRPr="004870AA">
        <w:rPr>
          <w:rFonts w:ascii="Times New Roman" w:hAnsi="Times New Roman" w:cs="Times New Roman"/>
          <w:sz w:val="24"/>
          <w:szCs w:val="24"/>
          <w:lang w:val="en-GB"/>
        </w:rPr>
        <w:t>,</w:t>
      </w:r>
      <w:r w:rsidR="0053255C" w:rsidRPr="004870AA">
        <w:rPr>
          <w:rFonts w:ascii="Times New Roman" w:hAnsi="Times New Roman" w:cs="Times New Roman"/>
          <w:sz w:val="24"/>
          <w:szCs w:val="24"/>
          <w:lang w:val="en-GB"/>
        </w:rPr>
        <w:t xml:space="preserve"> </w:t>
      </w:r>
      <w:r w:rsidR="006D705C" w:rsidRPr="004870AA">
        <w:rPr>
          <w:rFonts w:ascii="Times New Roman" w:hAnsi="Times New Roman" w:cs="Times New Roman"/>
          <w:sz w:val="24"/>
          <w:szCs w:val="24"/>
          <w:lang w:val="en-GB"/>
        </w:rPr>
        <w:t xml:space="preserve">poorer households </w:t>
      </w:r>
      <w:r w:rsidR="000B1124" w:rsidRPr="004870AA">
        <w:rPr>
          <w:rFonts w:ascii="Times New Roman" w:hAnsi="Times New Roman" w:cs="Times New Roman"/>
          <w:sz w:val="24"/>
          <w:szCs w:val="24"/>
          <w:lang w:val="en-GB"/>
        </w:rPr>
        <w:t>relatively spen</w:t>
      </w:r>
      <w:r w:rsidR="003857F2">
        <w:rPr>
          <w:rFonts w:ascii="Times New Roman" w:hAnsi="Times New Roman" w:cs="Times New Roman"/>
          <w:sz w:val="24"/>
          <w:szCs w:val="24"/>
          <w:lang w:val="en-GB"/>
        </w:rPr>
        <w:t>d</w:t>
      </w:r>
      <w:r w:rsidR="000B1124" w:rsidRPr="004870AA">
        <w:rPr>
          <w:rFonts w:ascii="Times New Roman" w:hAnsi="Times New Roman" w:cs="Times New Roman"/>
          <w:sz w:val="24"/>
          <w:szCs w:val="24"/>
          <w:lang w:val="en-GB"/>
        </w:rPr>
        <w:t xml:space="preserve"> more on</w:t>
      </w:r>
      <w:r w:rsidR="00E0088A" w:rsidRPr="004870AA">
        <w:rPr>
          <w:rFonts w:ascii="Times New Roman" w:hAnsi="Times New Roman" w:cs="Times New Roman"/>
          <w:sz w:val="24"/>
          <w:szCs w:val="24"/>
          <w:lang w:val="en-GB"/>
        </w:rPr>
        <w:t xml:space="preserve"> this tax</w:t>
      </w:r>
      <w:r w:rsidR="006D705C" w:rsidRPr="004870AA">
        <w:rPr>
          <w:rFonts w:ascii="Times New Roman" w:hAnsi="Times New Roman" w:cs="Times New Roman"/>
          <w:sz w:val="24"/>
          <w:szCs w:val="24"/>
          <w:lang w:val="en-GB"/>
        </w:rPr>
        <w:t xml:space="preserve"> than ric</w:t>
      </w:r>
      <w:r w:rsidR="004436BF" w:rsidRPr="004870AA">
        <w:rPr>
          <w:rFonts w:ascii="Times New Roman" w:hAnsi="Times New Roman" w:cs="Times New Roman"/>
          <w:sz w:val="24"/>
          <w:szCs w:val="24"/>
          <w:lang w:val="en-GB"/>
        </w:rPr>
        <w:t>her households</w:t>
      </w:r>
      <w:r w:rsidR="004436BF" w:rsidRPr="004870AA">
        <w:rPr>
          <w:rFonts w:ascii="Times New Roman" w:hAnsi="Times New Roman" w:cs="Times New Roman"/>
          <w:i/>
          <w:sz w:val="24"/>
          <w:szCs w:val="24"/>
          <w:lang w:val="en-GB"/>
        </w:rPr>
        <w:t>.</w:t>
      </w:r>
      <w:r w:rsidR="000A6CCE" w:rsidRPr="004870AA">
        <w:rPr>
          <w:rFonts w:ascii="Times New Roman" w:hAnsi="Times New Roman" w:cs="Times New Roman"/>
          <w:sz w:val="24"/>
          <w:szCs w:val="24"/>
          <w:lang w:val="en-GB"/>
        </w:rPr>
        <w:t xml:space="preserve"> This</w:t>
      </w:r>
      <w:r w:rsidR="00E0088A" w:rsidRPr="004870AA">
        <w:rPr>
          <w:rFonts w:ascii="Times New Roman" w:hAnsi="Times New Roman" w:cs="Times New Roman"/>
          <w:sz w:val="24"/>
          <w:szCs w:val="24"/>
          <w:lang w:val="en-GB"/>
        </w:rPr>
        <w:t xml:space="preserve"> is because</w:t>
      </w:r>
      <w:r w:rsidR="00CA62DE" w:rsidRPr="004870AA">
        <w:rPr>
          <w:rFonts w:ascii="Times New Roman" w:hAnsi="Times New Roman" w:cs="Times New Roman"/>
          <w:sz w:val="24"/>
          <w:szCs w:val="24"/>
          <w:lang w:val="en-GB"/>
        </w:rPr>
        <w:t xml:space="preserve"> on average</w:t>
      </w:r>
      <w:r w:rsidR="00E0088A" w:rsidRPr="004870AA">
        <w:rPr>
          <w:rFonts w:ascii="Times New Roman" w:hAnsi="Times New Roman" w:cs="Times New Roman"/>
          <w:sz w:val="24"/>
          <w:szCs w:val="24"/>
          <w:lang w:val="en-GB"/>
        </w:rPr>
        <w:t>, po</w:t>
      </w:r>
      <w:r w:rsidR="00CA62DE" w:rsidRPr="004870AA">
        <w:rPr>
          <w:rFonts w:ascii="Times New Roman" w:hAnsi="Times New Roman" w:cs="Times New Roman"/>
          <w:sz w:val="24"/>
          <w:szCs w:val="24"/>
          <w:lang w:val="en-GB"/>
        </w:rPr>
        <w:t>orer households spend</w:t>
      </w:r>
      <w:r w:rsidR="00E0088A" w:rsidRPr="004870AA">
        <w:rPr>
          <w:rFonts w:ascii="Times New Roman" w:hAnsi="Times New Roman" w:cs="Times New Roman"/>
          <w:sz w:val="24"/>
          <w:szCs w:val="24"/>
          <w:lang w:val="en-GB"/>
        </w:rPr>
        <w:t xml:space="preserve"> more of their budge</w:t>
      </w:r>
      <w:r w:rsidR="000A6CCE" w:rsidRPr="004870AA">
        <w:rPr>
          <w:rFonts w:ascii="Times New Roman" w:hAnsi="Times New Roman" w:cs="Times New Roman"/>
          <w:sz w:val="24"/>
          <w:szCs w:val="24"/>
          <w:lang w:val="en-GB"/>
        </w:rPr>
        <w:t>t</w:t>
      </w:r>
      <w:r w:rsidR="00E0088A" w:rsidRPr="004870AA">
        <w:rPr>
          <w:rFonts w:ascii="Times New Roman" w:hAnsi="Times New Roman" w:cs="Times New Roman"/>
          <w:sz w:val="24"/>
          <w:szCs w:val="24"/>
          <w:lang w:val="en-GB"/>
        </w:rPr>
        <w:t xml:space="preserve"> on fuel than richer households.</w:t>
      </w:r>
      <w:r w:rsidR="004436BF" w:rsidRPr="004870AA">
        <w:rPr>
          <w:rFonts w:ascii="Times New Roman" w:hAnsi="Times New Roman" w:cs="Times New Roman"/>
          <w:i/>
          <w:sz w:val="24"/>
          <w:szCs w:val="24"/>
          <w:lang w:val="en-GB"/>
        </w:rPr>
        <w:t xml:space="preserve"> </w:t>
      </w:r>
      <w:r w:rsidR="0053255C" w:rsidRPr="004870AA">
        <w:rPr>
          <w:rFonts w:ascii="Times New Roman" w:hAnsi="Times New Roman" w:cs="Times New Roman"/>
          <w:i/>
          <w:sz w:val="24"/>
          <w:szCs w:val="24"/>
          <w:lang w:val="en-GB"/>
        </w:rPr>
        <w:t>Progressive</w:t>
      </w:r>
      <w:r w:rsidR="0053255C" w:rsidRPr="004870AA">
        <w:rPr>
          <w:rFonts w:ascii="Times New Roman" w:hAnsi="Times New Roman" w:cs="Times New Roman"/>
          <w:sz w:val="24"/>
          <w:szCs w:val="24"/>
          <w:lang w:val="en-GB"/>
        </w:rPr>
        <w:t xml:space="preserve"> means that on average</w:t>
      </w:r>
      <w:r w:rsidR="00CA62DE" w:rsidRPr="004870AA">
        <w:rPr>
          <w:rFonts w:ascii="Times New Roman" w:hAnsi="Times New Roman" w:cs="Times New Roman"/>
          <w:sz w:val="24"/>
          <w:szCs w:val="24"/>
          <w:lang w:val="en-GB"/>
        </w:rPr>
        <w:t>,</w:t>
      </w:r>
      <w:r w:rsidR="0053255C" w:rsidRPr="004870AA">
        <w:rPr>
          <w:rFonts w:ascii="Times New Roman" w:hAnsi="Times New Roman" w:cs="Times New Roman"/>
          <w:sz w:val="24"/>
          <w:szCs w:val="24"/>
          <w:lang w:val="en-GB"/>
        </w:rPr>
        <w:t xml:space="preserve"> poorer households pay relatively less than richer households. </w:t>
      </w:r>
      <w:r w:rsidR="004436BF" w:rsidRPr="004870AA">
        <w:rPr>
          <w:rFonts w:ascii="Times New Roman" w:hAnsi="Times New Roman" w:cs="Times New Roman"/>
          <w:sz w:val="24"/>
          <w:szCs w:val="24"/>
          <w:lang w:val="en-GB"/>
        </w:rPr>
        <w:t xml:space="preserve">However, although a majority of the studies show the fuel tax to be regressive, some studies show that fuel taxes are </w:t>
      </w:r>
      <w:r w:rsidR="004436BF" w:rsidRPr="004870AA">
        <w:rPr>
          <w:rFonts w:ascii="Times New Roman" w:hAnsi="Times New Roman" w:cs="Times New Roman"/>
          <w:i/>
          <w:sz w:val="24"/>
          <w:szCs w:val="24"/>
          <w:lang w:val="en-GB"/>
        </w:rPr>
        <w:t>proportional</w:t>
      </w:r>
      <w:r w:rsidR="0053255C" w:rsidRPr="004870AA">
        <w:rPr>
          <w:rStyle w:val="FootnoteReference"/>
          <w:rFonts w:ascii="Times New Roman" w:hAnsi="Times New Roman" w:cs="Times New Roman"/>
          <w:i/>
          <w:sz w:val="24"/>
          <w:szCs w:val="24"/>
          <w:lang w:val="en-GB"/>
        </w:rPr>
        <w:footnoteReference w:id="2"/>
      </w:r>
      <w:r w:rsidR="004436BF" w:rsidRPr="004870AA">
        <w:rPr>
          <w:rFonts w:ascii="Times New Roman" w:hAnsi="Times New Roman" w:cs="Times New Roman"/>
          <w:sz w:val="24"/>
          <w:szCs w:val="24"/>
          <w:lang w:val="en-GB"/>
        </w:rPr>
        <w:t xml:space="preserve"> (Sterner, 2012), or can be even </w:t>
      </w:r>
      <w:r w:rsidR="004436BF" w:rsidRPr="004870AA">
        <w:rPr>
          <w:rFonts w:ascii="Times New Roman" w:hAnsi="Times New Roman" w:cs="Times New Roman"/>
          <w:i/>
          <w:sz w:val="24"/>
          <w:szCs w:val="24"/>
          <w:lang w:val="en-GB"/>
        </w:rPr>
        <w:t>progressive</w:t>
      </w:r>
      <w:r w:rsidR="004436BF" w:rsidRPr="004870AA">
        <w:rPr>
          <w:rFonts w:ascii="Times New Roman" w:hAnsi="Times New Roman" w:cs="Times New Roman"/>
          <w:sz w:val="24"/>
          <w:szCs w:val="24"/>
          <w:lang w:val="en-GB"/>
        </w:rPr>
        <w:t xml:space="preserve"> (Larsen, 2006). </w:t>
      </w:r>
      <w:r w:rsidR="009108FA" w:rsidRPr="004870AA">
        <w:rPr>
          <w:rFonts w:ascii="Times New Roman" w:hAnsi="Times New Roman" w:cs="Times New Roman"/>
          <w:sz w:val="24"/>
          <w:szCs w:val="24"/>
          <w:lang w:val="en-GB"/>
        </w:rPr>
        <w:t xml:space="preserve">Overall, we can conclude that the distributional effects of fuel </w:t>
      </w:r>
      <w:r w:rsidR="000B1124" w:rsidRPr="004870AA">
        <w:rPr>
          <w:rFonts w:ascii="Times New Roman" w:hAnsi="Times New Roman" w:cs="Times New Roman"/>
          <w:sz w:val="24"/>
          <w:szCs w:val="24"/>
          <w:lang w:val="en-GB"/>
        </w:rPr>
        <w:t>taxes differ much</w:t>
      </w:r>
      <w:r w:rsidR="009108FA" w:rsidRPr="004870AA">
        <w:rPr>
          <w:rFonts w:ascii="Times New Roman" w:hAnsi="Times New Roman" w:cs="Times New Roman"/>
          <w:sz w:val="24"/>
          <w:szCs w:val="24"/>
          <w:lang w:val="en-GB"/>
        </w:rPr>
        <w:t xml:space="preserve"> between countries. For that reason, it is needed to estimate these effects for every </w:t>
      </w:r>
      <w:r w:rsidR="009108FA" w:rsidRPr="004870AA">
        <w:rPr>
          <w:rFonts w:ascii="Times New Roman" w:hAnsi="Times New Roman" w:cs="Times New Roman"/>
          <w:sz w:val="24"/>
          <w:szCs w:val="24"/>
          <w:lang w:val="en-GB"/>
        </w:rPr>
        <w:lastRenderedPageBreak/>
        <w:t>country on its own. Because, to our knowledge, this was not done before in the Netherlands we investigate</w:t>
      </w:r>
      <w:r w:rsidR="00757F6F" w:rsidRPr="004870AA">
        <w:rPr>
          <w:rFonts w:ascii="Times New Roman" w:hAnsi="Times New Roman" w:cs="Times New Roman"/>
          <w:sz w:val="24"/>
          <w:szCs w:val="24"/>
          <w:lang w:val="en-GB"/>
        </w:rPr>
        <w:t>d</w:t>
      </w:r>
      <w:r w:rsidR="009108FA" w:rsidRPr="004870AA">
        <w:rPr>
          <w:rFonts w:ascii="Times New Roman" w:hAnsi="Times New Roman" w:cs="Times New Roman"/>
          <w:sz w:val="24"/>
          <w:szCs w:val="24"/>
          <w:lang w:val="en-GB"/>
        </w:rPr>
        <w:t xml:space="preserve"> the following in this study:</w:t>
      </w:r>
    </w:p>
    <w:p w:rsidR="00757F6F" w:rsidRPr="004870AA" w:rsidRDefault="009108FA" w:rsidP="00757F6F">
      <w:pPr>
        <w:spacing w:line="360" w:lineRule="auto"/>
        <w:jc w:val="center"/>
        <w:rPr>
          <w:rFonts w:ascii="Times New Roman" w:hAnsi="Times New Roman" w:cs="Times New Roman"/>
          <w:i/>
          <w:sz w:val="24"/>
          <w:szCs w:val="24"/>
          <w:lang w:val="en-GB"/>
        </w:rPr>
      </w:pPr>
      <w:r w:rsidRPr="004870AA">
        <w:rPr>
          <w:rFonts w:ascii="Times New Roman" w:hAnsi="Times New Roman" w:cs="Times New Roman"/>
          <w:i/>
          <w:sz w:val="24"/>
          <w:szCs w:val="24"/>
          <w:lang w:val="en-GB"/>
        </w:rPr>
        <w:t>What are the distributional effects of fuel tax</w:t>
      </w:r>
      <w:r w:rsidR="00181C18" w:rsidRPr="004870AA">
        <w:rPr>
          <w:rFonts w:ascii="Times New Roman" w:hAnsi="Times New Roman" w:cs="Times New Roman"/>
          <w:i/>
          <w:sz w:val="24"/>
          <w:szCs w:val="24"/>
          <w:lang w:val="en-GB"/>
        </w:rPr>
        <w:t>es</w:t>
      </w:r>
      <w:r w:rsidRPr="004870AA">
        <w:rPr>
          <w:rFonts w:ascii="Times New Roman" w:hAnsi="Times New Roman" w:cs="Times New Roman"/>
          <w:i/>
          <w:sz w:val="24"/>
          <w:szCs w:val="24"/>
          <w:lang w:val="en-GB"/>
        </w:rPr>
        <w:t xml:space="preserve"> in the Netherlands?</w:t>
      </w:r>
    </w:p>
    <w:p w:rsidR="00E135EC" w:rsidRPr="004870AA" w:rsidRDefault="00E135EC" w:rsidP="00757F6F">
      <w:pPr>
        <w:spacing w:line="360" w:lineRule="auto"/>
        <w:ind w:firstLine="720"/>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We answer</w:t>
      </w:r>
      <w:r w:rsidR="00181C18" w:rsidRPr="004870AA">
        <w:rPr>
          <w:rFonts w:ascii="Times New Roman" w:hAnsi="Times New Roman" w:cs="Times New Roman"/>
          <w:sz w:val="24"/>
          <w:szCs w:val="24"/>
          <w:lang w:val="en-GB"/>
        </w:rPr>
        <w:t>ed this question</w:t>
      </w:r>
      <w:r w:rsidR="00B7134F" w:rsidRPr="004870AA">
        <w:rPr>
          <w:rFonts w:ascii="Times New Roman" w:hAnsi="Times New Roman" w:cs="Times New Roman"/>
          <w:sz w:val="24"/>
          <w:szCs w:val="24"/>
          <w:lang w:val="en-GB"/>
        </w:rPr>
        <w:t xml:space="preserve"> by calculating the Suits index;</w:t>
      </w:r>
      <w:r w:rsidR="00181C18" w:rsidRPr="004870AA">
        <w:rPr>
          <w:rFonts w:ascii="Times New Roman" w:hAnsi="Times New Roman" w:cs="Times New Roman"/>
          <w:sz w:val="24"/>
          <w:szCs w:val="24"/>
          <w:lang w:val="en-GB"/>
        </w:rPr>
        <w:t xml:space="preserve"> </w:t>
      </w:r>
      <w:r w:rsidR="0029216F" w:rsidRPr="004870AA">
        <w:rPr>
          <w:rFonts w:ascii="Times New Roman" w:hAnsi="Times New Roman" w:cs="Times New Roman"/>
          <w:sz w:val="24"/>
          <w:szCs w:val="24"/>
          <w:lang w:val="en-GB"/>
        </w:rPr>
        <w:t xml:space="preserve">a </w:t>
      </w:r>
      <w:r w:rsidR="00181C18" w:rsidRPr="004870AA">
        <w:rPr>
          <w:rFonts w:ascii="Times New Roman" w:hAnsi="Times New Roman" w:cs="Times New Roman"/>
          <w:sz w:val="24"/>
          <w:szCs w:val="24"/>
          <w:lang w:val="en-GB"/>
        </w:rPr>
        <w:t>measure that tells us if a tax is progressive or regressive and to which extent. This is done by using dat</w:t>
      </w:r>
      <w:r w:rsidR="00CA62DE" w:rsidRPr="004870AA">
        <w:rPr>
          <w:rFonts w:ascii="Times New Roman" w:hAnsi="Times New Roman" w:cs="Times New Roman"/>
          <w:sz w:val="24"/>
          <w:szCs w:val="24"/>
          <w:lang w:val="en-GB"/>
        </w:rPr>
        <w:t xml:space="preserve">a about the percentage of </w:t>
      </w:r>
      <w:r w:rsidR="00181C18" w:rsidRPr="004870AA">
        <w:rPr>
          <w:rFonts w:ascii="Times New Roman" w:hAnsi="Times New Roman" w:cs="Times New Roman"/>
          <w:sz w:val="24"/>
          <w:szCs w:val="24"/>
          <w:lang w:val="en-GB"/>
        </w:rPr>
        <w:t>total expenditures that households spend on fue</w:t>
      </w:r>
      <w:r w:rsidR="000B1124" w:rsidRPr="004870AA">
        <w:rPr>
          <w:rFonts w:ascii="Times New Roman" w:hAnsi="Times New Roman" w:cs="Times New Roman"/>
          <w:sz w:val="24"/>
          <w:szCs w:val="24"/>
          <w:lang w:val="en-GB"/>
        </w:rPr>
        <w:t xml:space="preserve">ls. These households are ranked by income, </w:t>
      </w:r>
      <w:r w:rsidR="00030F88" w:rsidRPr="004870AA">
        <w:rPr>
          <w:rFonts w:ascii="Times New Roman" w:hAnsi="Times New Roman" w:cs="Times New Roman"/>
          <w:sz w:val="24"/>
          <w:szCs w:val="24"/>
          <w:lang w:val="en-GB"/>
        </w:rPr>
        <w:t>which means in this case that the</w:t>
      </w:r>
      <w:r w:rsidR="000B1124" w:rsidRPr="004870AA">
        <w:rPr>
          <w:rFonts w:ascii="Times New Roman" w:hAnsi="Times New Roman" w:cs="Times New Roman"/>
          <w:sz w:val="24"/>
          <w:szCs w:val="24"/>
          <w:lang w:val="en-GB"/>
        </w:rPr>
        <w:t xml:space="preserve"> data is divided in income quartiles.</w:t>
      </w:r>
      <w:r w:rsidR="00181C18" w:rsidRPr="004870AA">
        <w:rPr>
          <w:rFonts w:ascii="Times New Roman" w:hAnsi="Times New Roman" w:cs="Times New Roman"/>
          <w:sz w:val="24"/>
          <w:szCs w:val="24"/>
          <w:lang w:val="en-GB"/>
        </w:rPr>
        <w:t xml:space="preserve"> </w:t>
      </w:r>
      <w:r w:rsidR="0078637D" w:rsidRPr="004870AA">
        <w:rPr>
          <w:rFonts w:ascii="Times New Roman" w:hAnsi="Times New Roman" w:cs="Times New Roman"/>
          <w:sz w:val="24"/>
          <w:szCs w:val="24"/>
          <w:lang w:val="en-GB"/>
        </w:rPr>
        <w:t xml:space="preserve">We extended the research by also including </w:t>
      </w:r>
      <w:r w:rsidR="0078637D" w:rsidRPr="004870AA">
        <w:rPr>
          <w:rFonts w:ascii="Times New Roman" w:hAnsi="Times New Roman" w:cs="Times New Roman"/>
          <w:i/>
          <w:sz w:val="24"/>
          <w:szCs w:val="24"/>
          <w:lang w:val="en-GB"/>
        </w:rPr>
        <w:t>price elasticities</w:t>
      </w:r>
      <w:r w:rsidR="0078637D" w:rsidRPr="004870AA">
        <w:rPr>
          <w:rFonts w:ascii="Times New Roman" w:hAnsi="Times New Roman" w:cs="Times New Roman"/>
          <w:sz w:val="24"/>
          <w:szCs w:val="24"/>
          <w:lang w:val="en-GB"/>
        </w:rPr>
        <w:t xml:space="preserve"> (changes in expenditures because of this tax) and </w:t>
      </w:r>
      <w:r w:rsidR="0078637D" w:rsidRPr="004870AA">
        <w:rPr>
          <w:rFonts w:ascii="Times New Roman" w:hAnsi="Times New Roman" w:cs="Times New Roman"/>
          <w:i/>
          <w:sz w:val="24"/>
          <w:szCs w:val="24"/>
          <w:lang w:val="en-GB"/>
        </w:rPr>
        <w:t>indirect effects</w:t>
      </w:r>
      <w:r w:rsidR="0078637D" w:rsidRPr="004870AA">
        <w:rPr>
          <w:rFonts w:ascii="Times New Roman" w:hAnsi="Times New Roman" w:cs="Times New Roman"/>
          <w:sz w:val="24"/>
          <w:szCs w:val="24"/>
          <w:lang w:val="en-GB"/>
        </w:rPr>
        <w:t xml:space="preserve"> (in this case: expenditures on public transport and taxi). </w:t>
      </w:r>
      <w:r w:rsidR="00435338" w:rsidRPr="004870AA">
        <w:rPr>
          <w:rFonts w:ascii="Times New Roman" w:hAnsi="Times New Roman" w:cs="Times New Roman"/>
          <w:sz w:val="24"/>
          <w:szCs w:val="24"/>
          <w:lang w:val="en-GB"/>
        </w:rPr>
        <w:t xml:space="preserve">In this study </w:t>
      </w:r>
      <w:r w:rsidR="00CA62DE" w:rsidRPr="004870AA">
        <w:rPr>
          <w:rFonts w:ascii="Times New Roman" w:hAnsi="Times New Roman" w:cs="Times New Roman"/>
          <w:sz w:val="24"/>
          <w:szCs w:val="24"/>
          <w:lang w:val="en-GB"/>
        </w:rPr>
        <w:t xml:space="preserve">we applied a similar approach </w:t>
      </w:r>
      <w:r w:rsidR="00030F88" w:rsidRPr="004870AA">
        <w:rPr>
          <w:rFonts w:ascii="Times New Roman" w:hAnsi="Times New Roman" w:cs="Times New Roman"/>
          <w:sz w:val="24"/>
          <w:szCs w:val="24"/>
          <w:lang w:val="en-GB"/>
        </w:rPr>
        <w:t>of</w:t>
      </w:r>
      <w:r w:rsidR="00CA62DE" w:rsidRPr="004870AA">
        <w:rPr>
          <w:rFonts w:ascii="Times New Roman" w:hAnsi="Times New Roman" w:cs="Times New Roman"/>
          <w:sz w:val="24"/>
          <w:szCs w:val="24"/>
          <w:lang w:val="en-GB"/>
        </w:rPr>
        <w:t xml:space="preserve"> methodology </w:t>
      </w:r>
      <w:r w:rsidR="00030F88" w:rsidRPr="004870AA">
        <w:rPr>
          <w:rFonts w:ascii="Times New Roman" w:hAnsi="Times New Roman" w:cs="Times New Roman"/>
          <w:sz w:val="24"/>
          <w:szCs w:val="24"/>
          <w:lang w:val="en-GB"/>
        </w:rPr>
        <w:t>as</w:t>
      </w:r>
      <w:r w:rsidR="00435338" w:rsidRPr="004870AA">
        <w:rPr>
          <w:rFonts w:ascii="Times New Roman" w:hAnsi="Times New Roman" w:cs="Times New Roman"/>
          <w:sz w:val="24"/>
          <w:szCs w:val="24"/>
          <w:lang w:val="en-GB"/>
        </w:rPr>
        <w:t xml:space="preserve"> Sterner (2012). </w:t>
      </w:r>
      <w:r w:rsidR="00CA62DE" w:rsidRPr="004870AA">
        <w:rPr>
          <w:rFonts w:ascii="Times New Roman" w:hAnsi="Times New Roman" w:cs="Times New Roman"/>
          <w:sz w:val="24"/>
          <w:szCs w:val="24"/>
          <w:lang w:val="en-GB"/>
        </w:rPr>
        <w:t>With this</w:t>
      </w:r>
      <w:r w:rsidR="0078637D" w:rsidRPr="004870AA">
        <w:rPr>
          <w:rFonts w:ascii="Times New Roman" w:hAnsi="Times New Roman" w:cs="Times New Roman"/>
          <w:sz w:val="24"/>
          <w:szCs w:val="24"/>
          <w:lang w:val="en-GB"/>
        </w:rPr>
        <w:t xml:space="preserve"> data we were able to calculate a more precise estimate of the Suits index and found that fuel taxes are only </w:t>
      </w:r>
      <w:r w:rsidR="00CA62DE" w:rsidRPr="004870AA">
        <w:rPr>
          <w:rFonts w:ascii="Times New Roman" w:hAnsi="Times New Roman" w:cs="Times New Roman"/>
          <w:sz w:val="24"/>
          <w:szCs w:val="24"/>
          <w:lang w:val="en-GB"/>
        </w:rPr>
        <w:t xml:space="preserve">weakly regressive </w:t>
      </w:r>
      <w:r w:rsidR="0078637D" w:rsidRPr="004870AA">
        <w:rPr>
          <w:rFonts w:ascii="Times New Roman" w:hAnsi="Times New Roman" w:cs="Times New Roman"/>
          <w:sz w:val="24"/>
          <w:szCs w:val="24"/>
          <w:lang w:val="en-GB"/>
        </w:rPr>
        <w:t>in the Netherlands</w:t>
      </w:r>
      <w:r w:rsidR="008036AE" w:rsidRPr="004870AA">
        <w:rPr>
          <w:rFonts w:ascii="Times New Roman" w:hAnsi="Times New Roman" w:cs="Times New Roman"/>
          <w:sz w:val="24"/>
          <w:szCs w:val="24"/>
          <w:lang w:val="en-GB"/>
        </w:rPr>
        <w:t xml:space="preserve">. This is in line with other studies who show that fuel taxes in highly developed, European countries are often weakly regressive. </w:t>
      </w:r>
    </w:p>
    <w:p w:rsidR="009108FA" w:rsidRPr="004870AA" w:rsidRDefault="009108FA" w:rsidP="00757F6F">
      <w:pPr>
        <w:spacing w:line="360" w:lineRule="auto"/>
        <w:ind w:firstLine="720"/>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 xml:space="preserve">After we investigated the distributional effects of fuel taxes in the Netherlands in particular, we </w:t>
      </w:r>
      <w:r w:rsidR="00757F6F" w:rsidRPr="004870AA">
        <w:rPr>
          <w:rFonts w:ascii="Times New Roman" w:hAnsi="Times New Roman" w:cs="Times New Roman"/>
          <w:sz w:val="24"/>
          <w:szCs w:val="24"/>
          <w:lang w:val="en-GB"/>
        </w:rPr>
        <w:t>moved to a broader view and look</w:t>
      </w:r>
      <w:r w:rsidR="00E0088A" w:rsidRPr="004870AA">
        <w:rPr>
          <w:rFonts w:ascii="Times New Roman" w:hAnsi="Times New Roman" w:cs="Times New Roman"/>
          <w:sz w:val="24"/>
          <w:szCs w:val="24"/>
          <w:lang w:val="en-GB"/>
        </w:rPr>
        <w:t>ed</w:t>
      </w:r>
      <w:r w:rsidR="00757F6F" w:rsidRPr="004870AA">
        <w:rPr>
          <w:rFonts w:ascii="Times New Roman" w:hAnsi="Times New Roman" w:cs="Times New Roman"/>
          <w:sz w:val="24"/>
          <w:szCs w:val="24"/>
          <w:lang w:val="en-GB"/>
        </w:rPr>
        <w:t xml:space="preserve"> at studies about distributional effects of fuel taxes in other countries. We compared </w:t>
      </w:r>
      <w:r w:rsidR="00030F88" w:rsidRPr="004870AA">
        <w:rPr>
          <w:rFonts w:ascii="Times New Roman" w:hAnsi="Times New Roman" w:cs="Times New Roman"/>
          <w:sz w:val="24"/>
          <w:szCs w:val="24"/>
          <w:lang w:val="en-GB"/>
        </w:rPr>
        <w:t xml:space="preserve">both </w:t>
      </w:r>
      <w:r w:rsidR="00757F6F" w:rsidRPr="004870AA">
        <w:rPr>
          <w:rFonts w:ascii="Times New Roman" w:hAnsi="Times New Roman" w:cs="Times New Roman"/>
          <w:sz w:val="24"/>
          <w:szCs w:val="24"/>
          <w:lang w:val="en-GB"/>
        </w:rPr>
        <w:t xml:space="preserve">the outcomes and </w:t>
      </w:r>
      <w:r w:rsidR="00030F88" w:rsidRPr="004870AA">
        <w:rPr>
          <w:rFonts w:ascii="Times New Roman" w:hAnsi="Times New Roman" w:cs="Times New Roman"/>
          <w:sz w:val="24"/>
          <w:szCs w:val="24"/>
          <w:lang w:val="en-GB"/>
        </w:rPr>
        <w:t xml:space="preserve">the </w:t>
      </w:r>
      <w:r w:rsidR="00757F6F" w:rsidRPr="004870AA">
        <w:rPr>
          <w:rFonts w:ascii="Times New Roman" w:hAnsi="Times New Roman" w:cs="Times New Roman"/>
          <w:sz w:val="24"/>
          <w:szCs w:val="24"/>
          <w:lang w:val="en-GB"/>
        </w:rPr>
        <w:t>met</w:t>
      </w:r>
      <w:r w:rsidR="008036AE" w:rsidRPr="004870AA">
        <w:rPr>
          <w:rFonts w:ascii="Times New Roman" w:hAnsi="Times New Roman" w:cs="Times New Roman"/>
          <w:sz w:val="24"/>
          <w:szCs w:val="24"/>
          <w:lang w:val="en-GB"/>
        </w:rPr>
        <w:t xml:space="preserve">hodologies of these studies and found that the fuel tax is more regressive in North-America than </w:t>
      </w:r>
      <w:r w:rsidR="000A6CCE" w:rsidRPr="004870AA">
        <w:rPr>
          <w:rFonts w:ascii="Times New Roman" w:hAnsi="Times New Roman" w:cs="Times New Roman"/>
          <w:sz w:val="24"/>
          <w:szCs w:val="24"/>
          <w:lang w:val="en-GB"/>
        </w:rPr>
        <w:t xml:space="preserve">in </w:t>
      </w:r>
      <w:r w:rsidR="008036AE" w:rsidRPr="004870AA">
        <w:rPr>
          <w:rFonts w:ascii="Times New Roman" w:hAnsi="Times New Roman" w:cs="Times New Roman"/>
          <w:sz w:val="24"/>
          <w:szCs w:val="24"/>
          <w:lang w:val="en-GB"/>
        </w:rPr>
        <w:t>Europe</w:t>
      </w:r>
      <w:r w:rsidR="00030F88" w:rsidRPr="004870AA">
        <w:rPr>
          <w:rFonts w:ascii="Times New Roman" w:hAnsi="Times New Roman" w:cs="Times New Roman"/>
          <w:sz w:val="24"/>
          <w:szCs w:val="24"/>
          <w:lang w:val="en-GB"/>
        </w:rPr>
        <w:t xml:space="preserve"> and</w:t>
      </w:r>
      <w:r w:rsidR="00CA62DE" w:rsidRPr="004870AA">
        <w:rPr>
          <w:rFonts w:ascii="Times New Roman" w:hAnsi="Times New Roman" w:cs="Times New Roman"/>
          <w:sz w:val="24"/>
          <w:szCs w:val="24"/>
          <w:lang w:val="en-GB"/>
        </w:rPr>
        <w:t xml:space="preserve"> that developing countries</w:t>
      </w:r>
      <w:r w:rsidR="008036AE" w:rsidRPr="004870AA">
        <w:rPr>
          <w:rFonts w:ascii="Times New Roman" w:hAnsi="Times New Roman" w:cs="Times New Roman"/>
          <w:sz w:val="24"/>
          <w:szCs w:val="24"/>
          <w:lang w:val="en-GB"/>
        </w:rPr>
        <w:t xml:space="preserve"> far more often </w:t>
      </w:r>
      <w:r w:rsidR="00CA62DE" w:rsidRPr="004870AA">
        <w:rPr>
          <w:rFonts w:ascii="Times New Roman" w:hAnsi="Times New Roman" w:cs="Times New Roman"/>
          <w:sz w:val="24"/>
          <w:szCs w:val="24"/>
          <w:lang w:val="en-GB"/>
        </w:rPr>
        <w:t xml:space="preserve">have </w:t>
      </w:r>
      <w:r w:rsidR="008036AE" w:rsidRPr="004870AA">
        <w:rPr>
          <w:rFonts w:ascii="Times New Roman" w:hAnsi="Times New Roman" w:cs="Times New Roman"/>
          <w:sz w:val="24"/>
          <w:szCs w:val="24"/>
          <w:lang w:val="en-GB"/>
        </w:rPr>
        <w:t>progressive effe</w:t>
      </w:r>
      <w:r w:rsidR="00586FB1" w:rsidRPr="004870AA">
        <w:rPr>
          <w:rFonts w:ascii="Times New Roman" w:hAnsi="Times New Roman" w:cs="Times New Roman"/>
          <w:sz w:val="24"/>
          <w:szCs w:val="24"/>
          <w:lang w:val="en-GB"/>
        </w:rPr>
        <w:t>cts of fuel taxes than developed</w:t>
      </w:r>
      <w:r w:rsidR="008036AE" w:rsidRPr="004870AA">
        <w:rPr>
          <w:rFonts w:ascii="Times New Roman" w:hAnsi="Times New Roman" w:cs="Times New Roman"/>
          <w:sz w:val="24"/>
          <w:szCs w:val="24"/>
          <w:lang w:val="en-GB"/>
        </w:rPr>
        <w:t xml:space="preserve"> countries</w:t>
      </w:r>
      <w:r w:rsidR="00030F88" w:rsidRPr="004870AA">
        <w:rPr>
          <w:rFonts w:ascii="Times New Roman" w:hAnsi="Times New Roman" w:cs="Times New Roman"/>
          <w:sz w:val="24"/>
          <w:szCs w:val="24"/>
          <w:lang w:val="en-GB"/>
        </w:rPr>
        <w:t xml:space="preserve">. We also compared the different methodologies used in the studies and </w:t>
      </w:r>
      <w:r w:rsidR="0008531F" w:rsidRPr="004870AA">
        <w:rPr>
          <w:rFonts w:ascii="Times New Roman" w:hAnsi="Times New Roman" w:cs="Times New Roman"/>
          <w:sz w:val="24"/>
          <w:szCs w:val="24"/>
          <w:lang w:val="en-GB"/>
        </w:rPr>
        <w:t>concluded</w:t>
      </w:r>
      <w:r w:rsidR="00030F88" w:rsidRPr="004870AA">
        <w:rPr>
          <w:rFonts w:ascii="Times New Roman" w:hAnsi="Times New Roman" w:cs="Times New Roman"/>
          <w:sz w:val="24"/>
          <w:szCs w:val="24"/>
          <w:lang w:val="en-GB"/>
        </w:rPr>
        <w:t xml:space="preserve"> that the choice of methodologies</w:t>
      </w:r>
      <w:r w:rsidR="008036AE" w:rsidRPr="004870AA">
        <w:rPr>
          <w:rFonts w:ascii="Times New Roman" w:hAnsi="Times New Roman" w:cs="Times New Roman"/>
          <w:sz w:val="24"/>
          <w:szCs w:val="24"/>
          <w:lang w:val="en-GB"/>
        </w:rPr>
        <w:t xml:space="preserve"> </w:t>
      </w:r>
      <w:r w:rsidR="00821836" w:rsidRPr="004870AA">
        <w:rPr>
          <w:rFonts w:ascii="Times New Roman" w:hAnsi="Times New Roman" w:cs="Times New Roman"/>
          <w:sz w:val="24"/>
          <w:szCs w:val="24"/>
          <w:lang w:val="en-GB"/>
        </w:rPr>
        <w:t>affects the outcome much</w:t>
      </w:r>
      <w:r w:rsidR="008036AE" w:rsidRPr="004870AA">
        <w:rPr>
          <w:rFonts w:ascii="Times New Roman" w:hAnsi="Times New Roman" w:cs="Times New Roman"/>
          <w:sz w:val="24"/>
          <w:szCs w:val="24"/>
          <w:lang w:val="en-GB"/>
        </w:rPr>
        <w:t xml:space="preserve">. </w:t>
      </w:r>
      <w:r w:rsidR="00FD4379" w:rsidRPr="004870AA">
        <w:rPr>
          <w:rFonts w:ascii="Times New Roman" w:hAnsi="Times New Roman" w:cs="Times New Roman"/>
          <w:sz w:val="24"/>
          <w:szCs w:val="24"/>
          <w:lang w:val="en-GB"/>
        </w:rPr>
        <w:t xml:space="preserve">With this information we can </w:t>
      </w:r>
      <w:r w:rsidR="00CA62DE" w:rsidRPr="004870AA">
        <w:rPr>
          <w:rFonts w:ascii="Times New Roman" w:hAnsi="Times New Roman" w:cs="Times New Roman"/>
          <w:sz w:val="24"/>
          <w:szCs w:val="24"/>
          <w:lang w:val="en-GB"/>
        </w:rPr>
        <w:t>put our results in a clear context towards</w:t>
      </w:r>
      <w:r w:rsidR="00FD4379" w:rsidRPr="004870AA">
        <w:rPr>
          <w:rFonts w:ascii="Times New Roman" w:hAnsi="Times New Roman" w:cs="Times New Roman"/>
          <w:sz w:val="24"/>
          <w:szCs w:val="24"/>
          <w:lang w:val="en-GB"/>
        </w:rPr>
        <w:t xml:space="preserve"> other </w:t>
      </w:r>
      <w:r w:rsidR="00CA62DE" w:rsidRPr="004870AA">
        <w:rPr>
          <w:rFonts w:ascii="Times New Roman" w:hAnsi="Times New Roman" w:cs="Times New Roman"/>
          <w:sz w:val="24"/>
          <w:szCs w:val="24"/>
          <w:lang w:val="en-GB"/>
        </w:rPr>
        <w:t xml:space="preserve">studies </w:t>
      </w:r>
      <w:r w:rsidR="00FD4379" w:rsidRPr="004870AA">
        <w:rPr>
          <w:rFonts w:ascii="Times New Roman" w:hAnsi="Times New Roman" w:cs="Times New Roman"/>
          <w:sz w:val="24"/>
          <w:szCs w:val="24"/>
          <w:lang w:val="en-GB"/>
        </w:rPr>
        <w:t>and</w:t>
      </w:r>
      <w:r w:rsidR="00CA62DE" w:rsidRPr="004870AA">
        <w:rPr>
          <w:rFonts w:ascii="Times New Roman" w:hAnsi="Times New Roman" w:cs="Times New Roman"/>
          <w:sz w:val="24"/>
          <w:szCs w:val="24"/>
          <w:lang w:val="en-GB"/>
        </w:rPr>
        <w:t xml:space="preserve"> we</w:t>
      </w:r>
      <w:r w:rsidR="00FD4379" w:rsidRPr="004870AA">
        <w:rPr>
          <w:rFonts w:ascii="Times New Roman" w:hAnsi="Times New Roman" w:cs="Times New Roman"/>
          <w:sz w:val="24"/>
          <w:szCs w:val="24"/>
          <w:lang w:val="en-GB"/>
        </w:rPr>
        <w:t xml:space="preserve"> found that the</w:t>
      </w:r>
      <w:r w:rsidR="00CF2C90" w:rsidRPr="004870AA">
        <w:rPr>
          <w:rFonts w:ascii="Times New Roman" w:hAnsi="Times New Roman" w:cs="Times New Roman"/>
          <w:sz w:val="24"/>
          <w:szCs w:val="24"/>
          <w:lang w:val="en-GB"/>
        </w:rPr>
        <w:t xml:space="preserve"> results of</w:t>
      </w:r>
      <w:r w:rsidR="00FD4379" w:rsidRPr="004870AA">
        <w:rPr>
          <w:rFonts w:ascii="Times New Roman" w:hAnsi="Times New Roman" w:cs="Times New Roman"/>
          <w:sz w:val="24"/>
          <w:szCs w:val="24"/>
          <w:lang w:val="en-GB"/>
        </w:rPr>
        <w:t xml:space="preserve"> our </w:t>
      </w:r>
      <w:r w:rsidR="00D579E6" w:rsidRPr="004870AA">
        <w:rPr>
          <w:rFonts w:ascii="Times New Roman" w:hAnsi="Times New Roman" w:cs="Times New Roman"/>
          <w:sz w:val="24"/>
          <w:szCs w:val="24"/>
          <w:lang w:val="en-GB"/>
        </w:rPr>
        <w:t>study</w:t>
      </w:r>
      <w:r w:rsidR="00FD4379" w:rsidRPr="004870AA">
        <w:rPr>
          <w:rFonts w:ascii="Times New Roman" w:hAnsi="Times New Roman" w:cs="Times New Roman"/>
          <w:sz w:val="24"/>
          <w:szCs w:val="24"/>
          <w:lang w:val="en-GB"/>
        </w:rPr>
        <w:t xml:space="preserve"> about a highly developed, European country, given the methodologies we used is in line with what we can expect from other </w:t>
      </w:r>
      <w:r w:rsidR="00CA62DE" w:rsidRPr="004870AA">
        <w:rPr>
          <w:rFonts w:ascii="Times New Roman" w:hAnsi="Times New Roman" w:cs="Times New Roman"/>
          <w:sz w:val="24"/>
          <w:szCs w:val="24"/>
          <w:lang w:val="en-GB"/>
        </w:rPr>
        <w:t>studies</w:t>
      </w:r>
      <w:r w:rsidR="00FD4379" w:rsidRPr="004870AA">
        <w:rPr>
          <w:rFonts w:ascii="Times New Roman" w:hAnsi="Times New Roman" w:cs="Times New Roman"/>
          <w:sz w:val="24"/>
          <w:szCs w:val="24"/>
          <w:lang w:val="en-GB"/>
        </w:rPr>
        <w:t>.</w:t>
      </w:r>
    </w:p>
    <w:p w:rsidR="003B0DF9" w:rsidRPr="004870AA" w:rsidRDefault="003B0DF9" w:rsidP="00757F6F">
      <w:pPr>
        <w:spacing w:line="360" w:lineRule="auto"/>
        <w:ind w:firstLine="720"/>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After this introduction w</w:t>
      </w:r>
      <w:r w:rsidR="00D579E6" w:rsidRPr="004870AA">
        <w:rPr>
          <w:rFonts w:ascii="Times New Roman" w:hAnsi="Times New Roman" w:cs="Times New Roman"/>
          <w:sz w:val="24"/>
          <w:szCs w:val="24"/>
          <w:lang w:val="en-GB"/>
        </w:rPr>
        <w:t xml:space="preserve">e will discuss the theoretical background </w:t>
      </w:r>
      <w:r w:rsidRPr="004870AA">
        <w:rPr>
          <w:rFonts w:ascii="Times New Roman" w:hAnsi="Times New Roman" w:cs="Times New Roman"/>
          <w:sz w:val="24"/>
          <w:szCs w:val="24"/>
          <w:lang w:val="en-GB"/>
        </w:rPr>
        <w:t xml:space="preserve">in Section II. Section III contains the research about the distributional effects of fuel taxes in the Netherlands after which we will compare other </w:t>
      </w:r>
      <w:r w:rsidR="00D579E6" w:rsidRPr="004870AA">
        <w:rPr>
          <w:rFonts w:ascii="Times New Roman" w:hAnsi="Times New Roman" w:cs="Times New Roman"/>
          <w:sz w:val="24"/>
          <w:szCs w:val="24"/>
          <w:lang w:val="en-GB"/>
        </w:rPr>
        <w:t>studies</w:t>
      </w:r>
      <w:r w:rsidRPr="004870AA">
        <w:rPr>
          <w:rFonts w:ascii="Times New Roman" w:hAnsi="Times New Roman" w:cs="Times New Roman"/>
          <w:sz w:val="24"/>
          <w:szCs w:val="24"/>
          <w:lang w:val="en-GB"/>
        </w:rPr>
        <w:t xml:space="preserve"> with each other and with ours in Section IV. Finally, we will conclude and give some policy implications in Section V.</w:t>
      </w:r>
    </w:p>
    <w:p w:rsidR="0008531F" w:rsidRPr="004870AA" w:rsidRDefault="0008531F" w:rsidP="00654796">
      <w:pPr>
        <w:spacing w:line="360" w:lineRule="auto"/>
        <w:jc w:val="both"/>
        <w:rPr>
          <w:rFonts w:ascii="Times New Roman" w:hAnsi="Times New Roman" w:cs="Times New Roman"/>
          <w:b/>
          <w:sz w:val="24"/>
          <w:szCs w:val="24"/>
          <w:lang w:val="en-GB"/>
        </w:rPr>
      </w:pPr>
    </w:p>
    <w:p w:rsidR="0008531F" w:rsidRPr="004870AA" w:rsidRDefault="0008531F" w:rsidP="00654796">
      <w:pPr>
        <w:spacing w:line="360" w:lineRule="auto"/>
        <w:jc w:val="both"/>
        <w:rPr>
          <w:rFonts w:ascii="Times New Roman" w:hAnsi="Times New Roman" w:cs="Times New Roman"/>
          <w:b/>
          <w:sz w:val="24"/>
          <w:szCs w:val="24"/>
          <w:lang w:val="en-GB"/>
        </w:rPr>
      </w:pPr>
    </w:p>
    <w:p w:rsidR="0008531F" w:rsidRPr="004870AA" w:rsidRDefault="0008531F" w:rsidP="00654796">
      <w:pPr>
        <w:spacing w:line="360" w:lineRule="auto"/>
        <w:jc w:val="both"/>
        <w:rPr>
          <w:rFonts w:ascii="Times New Roman" w:hAnsi="Times New Roman" w:cs="Times New Roman"/>
          <w:b/>
          <w:sz w:val="24"/>
          <w:szCs w:val="24"/>
          <w:lang w:val="en-GB"/>
        </w:rPr>
      </w:pPr>
    </w:p>
    <w:p w:rsidR="00E27F6A" w:rsidRPr="004870AA" w:rsidRDefault="00E27F6A" w:rsidP="00654796">
      <w:pPr>
        <w:spacing w:line="360" w:lineRule="auto"/>
        <w:jc w:val="both"/>
        <w:rPr>
          <w:rFonts w:ascii="Times New Roman" w:hAnsi="Times New Roman" w:cs="Times New Roman"/>
          <w:b/>
          <w:sz w:val="24"/>
          <w:szCs w:val="24"/>
          <w:lang w:val="en-GB"/>
        </w:rPr>
      </w:pPr>
      <w:r w:rsidRPr="004870AA">
        <w:rPr>
          <w:rFonts w:ascii="Times New Roman" w:hAnsi="Times New Roman" w:cs="Times New Roman"/>
          <w:b/>
          <w:sz w:val="24"/>
          <w:szCs w:val="24"/>
          <w:lang w:val="en-GB"/>
        </w:rPr>
        <w:lastRenderedPageBreak/>
        <w:t>Section II: Theoretical Background</w:t>
      </w:r>
    </w:p>
    <w:p w:rsidR="00B41B13" w:rsidRPr="004870AA" w:rsidRDefault="00B41B13" w:rsidP="00B41B13">
      <w:pPr>
        <w:spacing w:line="360" w:lineRule="auto"/>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ab/>
        <w:t xml:space="preserve">Environmental policy and the economic effects of it are a widely discussed subject in scientific literature. To tackle climate change, governments have several instruments to use. Governments can, among others, implement a system with tradable emissions allowances, levy emissions taxes, give subsidies for emissions reductions, impose performance standards or levy fuel taxes. </w:t>
      </w:r>
      <w:proofErr w:type="spellStart"/>
      <w:r w:rsidRPr="004870AA">
        <w:rPr>
          <w:rFonts w:ascii="Times New Roman" w:hAnsi="Times New Roman" w:cs="Times New Roman"/>
          <w:sz w:val="24"/>
          <w:szCs w:val="24"/>
          <w:lang w:val="en-GB"/>
        </w:rPr>
        <w:t>Goulder</w:t>
      </w:r>
      <w:proofErr w:type="spellEnd"/>
      <w:r w:rsidRPr="004870AA">
        <w:rPr>
          <w:rFonts w:ascii="Times New Roman" w:hAnsi="Times New Roman" w:cs="Times New Roman"/>
          <w:sz w:val="24"/>
          <w:szCs w:val="24"/>
          <w:lang w:val="en-GB"/>
        </w:rPr>
        <w:t xml:space="preserve"> &amp; Parry (2008) give an overview of most of these instruments and evaluate these instruments on different aspects; for example, cost effectiveness, political feasibility and distributional equity. The distributional effects of all of these instruments are investigated. For </w:t>
      </w:r>
      <w:r w:rsidR="00D97F05" w:rsidRPr="004870AA">
        <w:rPr>
          <w:rFonts w:ascii="Times New Roman" w:hAnsi="Times New Roman" w:cs="Times New Roman"/>
          <w:sz w:val="24"/>
          <w:szCs w:val="24"/>
          <w:lang w:val="en-GB"/>
        </w:rPr>
        <w:t>instance</w:t>
      </w:r>
      <w:r w:rsidRPr="004870AA">
        <w:rPr>
          <w:rFonts w:ascii="Times New Roman" w:hAnsi="Times New Roman" w:cs="Times New Roman"/>
          <w:sz w:val="24"/>
          <w:szCs w:val="24"/>
          <w:lang w:val="en-GB"/>
        </w:rPr>
        <w:t xml:space="preserve">, the distributional effects of personal carbon trading are investigated and tend to be progressive </w:t>
      </w:r>
      <w:sdt>
        <w:sdtPr>
          <w:rPr>
            <w:rFonts w:ascii="Times New Roman" w:hAnsi="Times New Roman" w:cs="Times New Roman"/>
            <w:sz w:val="24"/>
            <w:szCs w:val="24"/>
            <w:lang w:val="en-GB"/>
          </w:rPr>
          <w:id w:val="534309100"/>
          <w:citation/>
        </w:sdtPr>
        <w:sdtEndPr/>
        <w:sdtContent>
          <w:r w:rsidRPr="004870AA">
            <w:rPr>
              <w:rFonts w:ascii="Times New Roman" w:hAnsi="Times New Roman" w:cs="Times New Roman"/>
              <w:sz w:val="24"/>
              <w:szCs w:val="24"/>
              <w:lang w:val="en-GB"/>
            </w:rPr>
            <w:fldChar w:fldCharType="begin"/>
          </w:r>
          <w:r w:rsidRPr="004870AA">
            <w:rPr>
              <w:rFonts w:ascii="Times New Roman" w:hAnsi="Times New Roman" w:cs="Times New Roman"/>
              <w:sz w:val="24"/>
              <w:szCs w:val="24"/>
              <w:lang w:val="en-GB"/>
            </w:rPr>
            <w:instrText xml:space="preserve"> CITATION Jin15 \l 1043 </w:instrText>
          </w:r>
          <w:r w:rsidRPr="004870AA">
            <w:rPr>
              <w:rFonts w:ascii="Times New Roman" w:hAnsi="Times New Roman" w:cs="Times New Roman"/>
              <w:sz w:val="24"/>
              <w:szCs w:val="24"/>
              <w:lang w:val="en-GB"/>
            </w:rPr>
            <w:fldChar w:fldCharType="separate"/>
          </w:r>
          <w:r w:rsidR="003857F2" w:rsidRPr="003857F2">
            <w:rPr>
              <w:rFonts w:ascii="Times New Roman" w:hAnsi="Times New Roman" w:cs="Times New Roman"/>
              <w:noProof/>
              <w:sz w:val="24"/>
              <w:szCs w:val="24"/>
              <w:lang w:val="en-GB"/>
            </w:rPr>
            <w:t>(Jin Fan, Zhao, &amp; Wang, 2015)</w:t>
          </w:r>
          <w:r w:rsidRPr="004870AA">
            <w:rPr>
              <w:rFonts w:ascii="Times New Roman" w:hAnsi="Times New Roman" w:cs="Times New Roman"/>
              <w:sz w:val="24"/>
              <w:szCs w:val="24"/>
              <w:lang w:val="en-GB"/>
            </w:rPr>
            <w:fldChar w:fldCharType="end"/>
          </w:r>
        </w:sdtContent>
      </w:sdt>
      <w:r w:rsidR="00D97F05" w:rsidRPr="004870AA">
        <w:rPr>
          <w:rFonts w:ascii="Times New Roman" w:hAnsi="Times New Roman" w:cs="Times New Roman"/>
          <w:sz w:val="24"/>
          <w:szCs w:val="24"/>
          <w:lang w:val="en-GB"/>
        </w:rPr>
        <w:t xml:space="preserve">. On top of that, </w:t>
      </w:r>
      <w:proofErr w:type="spellStart"/>
      <w:r w:rsidR="00955590" w:rsidRPr="004870AA">
        <w:rPr>
          <w:rFonts w:ascii="Times New Roman" w:hAnsi="Times New Roman" w:cs="Times New Roman"/>
          <w:sz w:val="24"/>
          <w:szCs w:val="24"/>
          <w:lang w:val="en-GB"/>
        </w:rPr>
        <w:t>Dinan</w:t>
      </w:r>
      <w:proofErr w:type="spellEnd"/>
      <w:r w:rsidR="00955590" w:rsidRPr="004870AA">
        <w:rPr>
          <w:rFonts w:ascii="Times New Roman" w:hAnsi="Times New Roman" w:cs="Times New Roman"/>
          <w:sz w:val="24"/>
          <w:szCs w:val="24"/>
          <w:lang w:val="en-GB"/>
        </w:rPr>
        <w:t xml:space="preserve"> &amp; Rogers (2002) estimate the distributional effects of a carbon allowance trading.</w:t>
      </w:r>
      <w:r w:rsidR="00F055B6" w:rsidRPr="004870AA">
        <w:rPr>
          <w:rFonts w:ascii="Times New Roman" w:hAnsi="Times New Roman" w:cs="Times New Roman"/>
          <w:sz w:val="24"/>
          <w:szCs w:val="24"/>
          <w:lang w:val="en-GB"/>
        </w:rPr>
        <w:t xml:space="preserve"> Another study investigates the distributional effects of carbon and energy taxes </w:t>
      </w:r>
      <w:sdt>
        <w:sdtPr>
          <w:rPr>
            <w:rFonts w:ascii="Times New Roman" w:hAnsi="Times New Roman" w:cs="Times New Roman"/>
            <w:sz w:val="24"/>
            <w:szCs w:val="24"/>
            <w:lang w:val="en-GB"/>
          </w:rPr>
          <w:id w:val="-417247693"/>
          <w:citation/>
        </w:sdtPr>
        <w:sdtEndPr/>
        <w:sdtContent>
          <w:r w:rsidR="00F055B6" w:rsidRPr="004870AA">
            <w:rPr>
              <w:rFonts w:ascii="Times New Roman" w:hAnsi="Times New Roman" w:cs="Times New Roman"/>
              <w:sz w:val="24"/>
              <w:szCs w:val="24"/>
              <w:lang w:val="en-GB"/>
            </w:rPr>
            <w:fldChar w:fldCharType="begin"/>
          </w:r>
          <w:r w:rsidR="00F055B6" w:rsidRPr="004870AA">
            <w:rPr>
              <w:rFonts w:ascii="Times New Roman" w:hAnsi="Times New Roman" w:cs="Times New Roman"/>
              <w:sz w:val="24"/>
              <w:szCs w:val="24"/>
              <w:lang w:val="en-GB"/>
            </w:rPr>
            <w:instrText xml:space="preserve"> CITATION Sym02 \l 1043 </w:instrText>
          </w:r>
          <w:r w:rsidR="00F055B6" w:rsidRPr="004870AA">
            <w:rPr>
              <w:rFonts w:ascii="Times New Roman" w:hAnsi="Times New Roman" w:cs="Times New Roman"/>
              <w:sz w:val="24"/>
              <w:szCs w:val="24"/>
              <w:lang w:val="en-GB"/>
            </w:rPr>
            <w:fldChar w:fldCharType="separate"/>
          </w:r>
          <w:r w:rsidR="003857F2" w:rsidRPr="003857F2">
            <w:rPr>
              <w:rFonts w:ascii="Times New Roman" w:hAnsi="Times New Roman" w:cs="Times New Roman"/>
              <w:noProof/>
              <w:sz w:val="24"/>
              <w:szCs w:val="24"/>
              <w:lang w:val="en-GB"/>
            </w:rPr>
            <w:t>(Symons, Speck, &amp; Proops, 2002)</w:t>
          </w:r>
          <w:r w:rsidR="00F055B6" w:rsidRPr="004870AA">
            <w:rPr>
              <w:rFonts w:ascii="Times New Roman" w:hAnsi="Times New Roman" w:cs="Times New Roman"/>
              <w:sz w:val="24"/>
              <w:szCs w:val="24"/>
              <w:lang w:val="en-GB"/>
            </w:rPr>
            <w:fldChar w:fldCharType="end"/>
          </w:r>
        </w:sdtContent>
      </w:sdt>
      <w:r w:rsidR="00F055B6" w:rsidRPr="004870AA">
        <w:rPr>
          <w:rFonts w:ascii="Times New Roman" w:hAnsi="Times New Roman" w:cs="Times New Roman"/>
          <w:sz w:val="24"/>
          <w:szCs w:val="24"/>
          <w:lang w:val="en-GB"/>
        </w:rPr>
        <w:t>.</w:t>
      </w:r>
    </w:p>
    <w:p w:rsidR="00B41B13" w:rsidRPr="004870AA" w:rsidRDefault="00F055B6" w:rsidP="00B41B13">
      <w:pPr>
        <w:spacing w:line="360" w:lineRule="auto"/>
        <w:ind w:firstLine="720"/>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So, t</w:t>
      </w:r>
      <w:r w:rsidR="00B41B13" w:rsidRPr="004870AA">
        <w:rPr>
          <w:rFonts w:ascii="Times New Roman" w:hAnsi="Times New Roman" w:cs="Times New Roman"/>
          <w:sz w:val="24"/>
          <w:szCs w:val="24"/>
          <w:lang w:val="en-GB"/>
        </w:rPr>
        <w:t xml:space="preserve">hese environmental policy </w:t>
      </w:r>
      <w:r w:rsidRPr="004870AA">
        <w:rPr>
          <w:rFonts w:ascii="Times New Roman" w:hAnsi="Times New Roman" w:cs="Times New Roman"/>
          <w:sz w:val="24"/>
          <w:szCs w:val="24"/>
          <w:lang w:val="en-GB"/>
        </w:rPr>
        <w:t>instruments have</w:t>
      </w:r>
      <w:r w:rsidR="00B41B13" w:rsidRPr="004870AA">
        <w:rPr>
          <w:rFonts w:ascii="Times New Roman" w:hAnsi="Times New Roman" w:cs="Times New Roman"/>
          <w:sz w:val="24"/>
          <w:szCs w:val="24"/>
          <w:lang w:val="en-GB"/>
        </w:rPr>
        <w:t xml:space="preserve"> distributional effects</w:t>
      </w:r>
      <w:r w:rsidRPr="004870AA">
        <w:rPr>
          <w:rFonts w:ascii="Times New Roman" w:hAnsi="Times New Roman" w:cs="Times New Roman"/>
          <w:sz w:val="24"/>
          <w:szCs w:val="24"/>
          <w:lang w:val="en-GB"/>
        </w:rPr>
        <w:t xml:space="preserve"> who have been studied much</w:t>
      </w:r>
      <w:r w:rsidR="00B41B13" w:rsidRPr="004870AA">
        <w:rPr>
          <w:rFonts w:ascii="Times New Roman" w:hAnsi="Times New Roman" w:cs="Times New Roman"/>
          <w:sz w:val="24"/>
          <w:szCs w:val="24"/>
          <w:lang w:val="en-GB"/>
        </w:rPr>
        <w:t>. Fullerton</w:t>
      </w:r>
      <w:r w:rsidR="005B036A" w:rsidRPr="004870AA">
        <w:rPr>
          <w:rFonts w:ascii="Times New Roman" w:hAnsi="Times New Roman" w:cs="Times New Roman"/>
          <w:sz w:val="24"/>
          <w:szCs w:val="24"/>
          <w:lang w:val="en-GB"/>
        </w:rPr>
        <w:t xml:space="preserve"> (2011)</w:t>
      </w:r>
      <w:r w:rsidR="00B41B13" w:rsidRPr="004870AA">
        <w:rPr>
          <w:rFonts w:ascii="Times New Roman" w:hAnsi="Times New Roman" w:cs="Times New Roman"/>
          <w:sz w:val="24"/>
          <w:szCs w:val="24"/>
          <w:lang w:val="en-GB"/>
        </w:rPr>
        <w:t xml:space="preserve"> discusses </w:t>
      </w:r>
      <w:r w:rsidRPr="004870AA">
        <w:rPr>
          <w:rFonts w:ascii="Times New Roman" w:hAnsi="Times New Roman" w:cs="Times New Roman"/>
          <w:sz w:val="24"/>
          <w:szCs w:val="24"/>
          <w:lang w:val="en-GB"/>
        </w:rPr>
        <w:t xml:space="preserve">and illustrates </w:t>
      </w:r>
      <w:r w:rsidR="00B41B13" w:rsidRPr="004870AA">
        <w:rPr>
          <w:rFonts w:ascii="Times New Roman" w:hAnsi="Times New Roman" w:cs="Times New Roman"/>
          <w:sz w:val="24"/>
          <w:szCs w:val="24"/>
          <w:lang w:val="en-GB"/>
        </w:rPr>
        <w:t xml:space="preserve">six different types of </w:t>
      </w:r>
      <w:r w:rsidRPr="004870AA">
        <w:rPr>
          <w:rFonts w:ascii="Times New Roman" w:hAnsi="Times New Roman" w:cs="Times New Roman"/>
          <w:sz w:val="24"/>
          <w:szCs w:val="24"/>
          <w:lang w:val="en-GB"/>
        </w:rPr>
        <w:t xml:space="preserve">distributional effects of environmental policy. </w:t>
      </w:r>
      <w:r w:rsidR="00623597" w:rsidRPr="004870AA">
        <w:rPr>
          <w:rFonts w:ascii="Times New Roman" w:hAnsi="Times New Roman" w:cs="Times New Roman"/>
          <w:sz w:val="24"/>
          <w:szCs w:val="24"/>
          <w:lang w:val="en-GB"/>
        </w:rPr>
        <w:t>He uses a carbon permit system as an example to illustrate these distributional effects. He concludes that such a system leads, among others, to higher prices of carbon-intensive products and changes in relative returns of capital, labour and resources. He found that these effects are in general regressive. So, t</w:t>
      </w:r>
      <w:r w:rsidR="005B036A" w:rsidRPr="004870AA">
        <w:rPr>
          <w:rFonts w:ascii="Times New Roman" w:hAnsi="Times New Roman" w:cs="Times New Roman"/>
          <w:sz w:val="24"/>
          <w:szCs w:val="24"/>
          <w:lang w:val="en-GB"/>
        </w:rPr>
        <w:t>his is just an illustration of</w:t>
      </w:r>
      <w:r w:rsidR="00B41B13" w:rsidRPr="004870AA">
        <w:rPr>
          <w:rFonts w:ascii="Times New Roman" w:hAnsi="Times New Roman" w:cs="Times New Roman"/>
          <w:sz w:val="24"/>
          <w:szCs w:val="24"/>
          <w:lang w:val="en-GB"/>
        </w:rPr>
        <w:t xml:space="preserve"> a broad literature on the distributional effects of environmental policy.</w:t>
      </w:r>
    </w:p>
    <w:p w:rsidR="001A4268" w:rsidRPr="004870AA" w:rsidRDefault="005B036A" w:rsidP="00654796">
      <w:pPr>
        <w:spacing w:line="360" w:lineRule="auto"/>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ab/>
      </w:r>
      <w:r w:rsidR="00F353E7" w:rsidRPr="004870AA">
        <w:rPr>
          <w:rFonts w:ascii="Times New Roman" w:hAnsi="Times New Roman" w:cs="Times New Roman"/>
          <w:sz w:val="24"/>
          <w:szCs w:val="24"/>
          <w:lang w:val="en-GB"/>
        </w:rPr>
        <w:t xml:space="preserve">Many </w:t>
      </w:r>
      <w:r w:rsidR="007A3C3E" w:rsidRPr="004870AA">
        <w:rPr>
          <w:rFonts w:ascii="Times New Roman" w:hAnsi="Times New Roman" w:cs="Times New Roman"/>
          <w:sz w:val="24"/>
          <w:szCs w:val="24"/>
          <w:lang w:val="en-GB"/>
        </w:rPr>
        <w:t>studies</w:t>
      </w:r>
      <w:r w:rsidRPr="004870AA">
        <w:rPr>
          <w:rFonts w:ascii="Times New Roman" w:hAnsi="Times New Roman" w:cs="Times New Roman"/>
          <w:sz w:val="24"/>
          <w:szCs w:val="24"/>
          <w:lang w:val="en-GB"/>
        </w:rPr>
        <w:t xml:space="preserve">, such as ours, focus on the distributional effects of fuel taxes in particular. </w:t>
      </w:r>
      <w:r w:rsidR="006E5B23" w:rsidRPr="004870AA">
        <w:rPr>
          <w:rFonts w:ascii="Times New Roman" w:hAnsi="Times New Roman" w:cs="Times New Roman"/>
          <w:sz w:val="24"/>
          <w:szCs w:val="24"/>
          <w:lang w:val="en-GB"/>
        </w:rPr>
        <w:t xml:space="preserve">One of the first papers which </w:t>
      </w:r>
      <w:r w:rsidR="00E27079" w:rsidRPr="004870AA">
        <w:rPr>
          <w:rFonts w:ascii="Times New Roman" w:hAnsi="Times New Roman" w:cs="Times New Roman"/>
          <w:sz w:val="24"/>
          <w:szCs w:val="24"/>
          <w:lang w:val="en-GB"/>
        </w:rPr>
        <w:t>studied</w:t>
      </w:r>
      <w:r w:rsidR="006E5B23" w:rsidRPr="004870AA">
        <w:rPr>
          <w:rFonts w:ascii="Times New Roman" w:hAnsi="Times New Roman" w:cs="Times New Roman"/>
          <w:sz w:val="24"/>
          <w:szCs w:val="24"/>
          <w:lang w:val="en-GB"/>
        </w:rPr>
        <w:t xml:space="preserve"> this subject is Poterba (1990). </w:t>
      </w:r>
      <w:r w:rsidR="001A4268" w:rsidRPr="004870AA">
        <w:rPr>
          <w:rFonts w:ascii="Times New Roman" w:hAnsi="Times New Roman" w:cs="Times New Roman"/>
          <w:sz w:val="24"/>
          <w:szCs w:val="24"/>
          <w:lang w:val="en-GB"/>
        </w:rPr>
        <w:t xml:space="preserve">He studies the distributional effects of fuel taxes, using data from the U.S.A. </w:t>
      </w:r>
      <w:r w:rsidR="00D97F05" w:rsidRPr="004870AA">
        <w:rPr>
          <w:rFonts w:ascii="Times New Roman" w:hAnsi="Times New Roman" w:cs="Times New Roman"/>
          <w:sz w:val="24"/>
          <w:szCs w:val="24"/>
          <w:lang w:val="en-GB"/>
        </w:rPr>
        <w:t>He</w:t>
      </w:r>
      <w:r w:rsidR="006E5B23" w:rsidRPr="004870AA">
        <w:rPr>
          <w:rFonts w:ascii="Times New Roman" w:hAnsi="Times New Roman" w:cs="Times New Roman"/>
          <w:sz w:val="24"/>
          <w:szCs w:val="24"/>
          <w:lang w:val="en-GB"/>
        </w:rPr>
        <w:t xml:space="preserve"> concludes that fuel taxes are far less regressive than </w:t>
      </w:r>
      <w:r w:rsidR="001A4268" w:rsidRPr="004870AA">
        <w:rPr>
          <w:rFonts w:ascii="Times New Roman" w:hAnsi="Times New Roman" w:cs="Times New Roman"/>
          <w:sz w:val="24"/>
          <w:szCs w:val="24"/>
          <w:lang w:val="en-GB"/>
        </w:rPr>
        <w:t xml:space="preserve">first </w:t>
      </w:r>
      <w:r w:rsidR="006E5B23" w:rsidRPr="004870AA">
        <w:rPr>
          <w:rFonts w:ascii="Times New Roman" w:hAnsi="Times New Roman" w:cs="Times New Roman"/>
          <w:sz w:val="24"/>
          <w:szCs w:val="24"/>
          <w:lang w:val="en-GB"/>
        </w:rPr>
        <w:t xml:space="preserve">assumed. </w:t>
      </w:r>
      <w:r w:rsidR="00D97F05" w:rsidRPr="004870AA">
        <w:rPr>
          <w:rFonts w:ascii="Times New Roman" w:hAnsi="Times New Roman" w:cs="Times New Roman"/>
          <w:sz w:val="24"/>
          <w:szCs w:val="24"/>
          <w:lang w:val="en-GB"/>
        </w:rPr>
        <w:t>However</w:t>
      </w:r>
      <w:r w:rsidR="001A4268" w:rsidRPr="004870AA">
        <w:rPr>
          <w:rFonts w:ascii="Times New Roman" w:hAnsi="Times New Roman" w:cs="Times New Roman"/>
          <w:sz w:val="24"/>
          <w:szCs w:val="24"/>
          <w:lang w:val="en-GB"/>
        </w:rPr>
        <w:t>,</w:t>
      </w:r>
      <w:r w:rsidR="006E5B23" w:rsidRPr="004870AA">
        <w:rPr>
          <w:rFonts w:ascii="Times New Roman" w:hAnsi="Times New Roman" w:cs="Times New Roman"/>
          <w:sz w:val="24"/>
          <w:szCs w:val="24"/>
          <w:lang w:val="en-GB"/>
        </w:rPr>
        <w:t xml:space="preserve"> distributional effects of fuel taxes </w:t>
      </w:r>
      <w:r w:rsidR="00851EE9" w:rsidRPr="004870AA">
        <w:rPr>
          <w:rFonts w:ascii="Times New Roman" w:hAnsi="Times New Roman" w:cs="Times New Roman"/>
          <w:sz w:val="24"/>
          <w:szCs w:val="24"/>
          <w:lang w:val="en-GB"/>
        </w:rPr>
        <w:t>continue</w:t>
      </w:r>
      <w:r w:rsidR="006E5B23" w:rsidRPr="004870AA">
        <w:rPr>
          <w:rFonts w:ascii="Times New Roman" w:hAnsi="Times New Roman" w:cs="Times New Roman"/>
          <w:sz w:val="24"/>
          <w:szCs w:val="24"/>
          <w:lang w:val="en-GB"/>
        </w:rPr>
        <w:t xml:space="preserve"> to be studied. </w:t>
      </w:r>
      <w:r w:rsidR="00851EE9" w:rsidRPr="004870AA">
        <w:rPr>
          <w:rFonts w:ascii="Times New Roman" w:hAnsi="Times New Roman" w:cs="Times New Roman"/>
          <w:sz w:val="24"/>
          <w:szCs w:val="24"/>
          <w:lang w:val="en-GB"/>
        </w:rPr>
        <w:t xml:space="preserve">Some recent research includes Bureau (2011). It investigates these effects in France using panel data. </w:t>
      </w:r>
      <w:r w:rsidR="00D97F05" w:rsidRPr="004870AA">
        <w:rPr>
          <w:rFonts w:ascii="Times New Roman" w:hAnsi="Times New Roman" w:cs="Times New Roman"/>
          <w:sz w:val="24"/>
          <w:szCs w:val="24"/>
          <w:lang w:val="en-GB"/>
        </w:rPr>
        <w:t>He</w:t>
      </w:r>
      <w:r w:rsidR="00851EE9" w:rsidRPr="004870AA">
        <w:rPr>
          <w:rFonts w:ascii="Times New Roman" w:hAnsi="Times New Roman" w:cs="Times New Roman"/>
          <w:sz w:val="24"/>
          <w:szCs w:val="24"/>
          <w:lang w:val="en-GB"/>
        </w:rPr>
        <w:t xml:space="preserve"> includes an income group specific price elasticity and finds that the fuel tax is regressive. </w:t>
      </w:r>
      <w:r w:rsidR="00D97F05" w:rsidRPr="004870AA">
        <w:rPr>
          <w:rFonts w:ascii="Times New Roman" w:hAnsi="Times New Roman" w:cs="Times New Roman"/>
          <w:sz w:val="24"/>
          <w:szCs w:val="24"/>
          <w:lang w:val="en-GB"/>
        </w:rPr>
        <w:t>Nevertheless,</w:t>
      </w:r>
      <w:r w:rsidR="00851EE9" w:rsidRPr="004870AA">
        <w:rPr>
          <w:rFonts w:ascii="Times New Roman" w:hAnsi="Times New Roman" w:cs="Times New Roman"/>
          <w:sz w:val="24"/>
          <w:szCs w:val="24"/>
          <w:lang w:val="en-GB"/>
        </w:rPr>
        <w:t xml:space="preserve"> taking into account the additional revenues, recycling these revenues can make the policy progressive.</w:t>
      </w:r>
    </w:p>
    <w:p w:rsidR="001A4268" w:rsidRPr="006E01BC" w:rsidRDefault="001A4268" w:rsidP="001A4268">
      <w:pPr>
        <w:spacing w:line="360" w:lineRule="auto"/>
        <w:ind w:firstLine="720"/>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 xml:space="preserve">A lot of studies include </w:t>
      </w:r>
      <w:r w:rsidRPr="004870AA">
        <w:rPr>
          <w:rFonts w:ascii="Times New Roman" w:hAnsi="Times New Roman" w:cs="Times New Roman"/>
          <w:i/>
          <w:sz w:val="24"/>
          <w:szCs w:val="24"/>
          <w:lang w:val="en-GB"/>
        </w:rPr>
        <w:t>revenue recycling</w:t>
      </w:r>
      <w:r w:rsidRPr="004870AA">
        <w:rPr>
          <w:rFonts w:ascii="Times New Roman" w:hAnsi="Times New Roman" w:cs="Times New Roman"/>
          <w:sz w:val="24"/>
          <w:szCs w:val="24"/>
          <w:lang w:val="en-GB"/>
        </w:rPr>
        <w:t xml:space="preserve">. When governments levy an extra tax, such as the fuel excise, this means their revenues increases. </w:t>
      </w:r>
      <w:r w:rsidR="00B20B51" w:rsidRPr="004870AA">
        <w:rPr>
          <w:rFonts w:ascii="Times New Roman" w:hAnsi="Times New Roman" w:cs="Times New Roman"/>
          <w:sz w:val="24"/>
          <w:szCs w:val="24"/>
          <w:lang w:val="en-GB"/>
        </w:rPr>
        <w:t xml:space="preserve">These additional revenues then, can be spent again. For example, it can be used to counteract the regressive effects of the fuel tax. This can be </w:t>
      </w:r>
      <w:r w:rsidR="00B20B51" w:rsidRPr="004870AA">
        <w:rPr>
          <w:rFonts w:ascii="Times New Roman" w:hAnsi="Times New Roman" w:cs="Times New Roman"/>
          <w:sz w:val="24"/>
          <w:szCs w:val="24"/>
          <w:lang w:val="en-GB"/>
        </w:rPr>
        <w:lastRenderedPageBreak/>
        <w:t xml:space="preserve">done by, among others, giving a </w:t>
      </w:r>
      <w:r w:rsidR="00B20B51" w:rsidRPr="004870AA">
        <w:rPr>
          <w:rFonts w:ascii="Times New Roman" w:hAnsi="Times New Roman" w:cs="Times New Roman"/>
          <w:i/>
          <w:sz w:val="24"/>
          <w:szCs w:val="24"/>
          <w:lang w:val="en-GB"/>
        </w:rPr>
        <w:t xml:space="preserve">lump-sum </w:t>
      </w:r>
      <w:r w:rsidR="00B20B51" w:rsidRPr="004870AA">
        <w:rPr>
          <w:rFonts w:ascii="Times New Roman" w:hAnsi="Times New Roman" w:cs="Times New Roman"/>
          <w:sz w:val="24"/>
          <w:szCs w:val="24"/>
          <w:lang w:val="en-GB"/>
        </w:rPr>
        <w:t xml:space="preserve">amount of money to each household </w:t>
      </w:r>
      <w:r w:rsidR="00FB68A5">
        <w:rPr>
          <w:rFonts w:ascii="Times New Roman" w:hAnsi="Times New Roman" w:cs="Times New Roman"/>
          <w:sz w:val="24"/>
          <w:szCs w:val="24"/>
          <w:lang w:val="en-GB"/>
        </w:rPr>
        <w:t xml:space="preserve">(e.g. </w:t>
      </w:r>
      <w:sdt>
        <w:sdtPr>
          <w:rPr>
            <w:rFonts w:ascii="Times New Roman" w:hAnsi="Times New Roman" w:cs="Times New Roman"/>
            <w:sz w:val="24"/>
            <w:szCs w:val="24"/>
            <w:lang w:val="en-GB"/>
          </w:rPr>
          <w:id w:val="473040725"/>
          <w:citation/>
        </w:sdtPr>
        <w:sdtEndPr/>
        <w:sdtContent>
          <w:r w:rsidR="00FB68A5">
            <w:rPr>
              <w:rFonts w:ascii="Times New Roman" w:hAnsi="Times New Roman" w:cs="Times New Roman"/>
              <w:sz w:val="24"/>
              <w:szCs w:val="24"/>
              <w:lang w:val="en-GB"/>
            </w:rPr>
            <w:fldChar w:fldCharType="begin"/>
          </w:r>
          <w:r w:rsidR="00FB68A5">
            <w:rPr>
              <w:rFonts w:ascii="Times New Roman" w:hAnsi="Times New Roman" w:cs="Times New Roman"/>
              <w:sz w:val="24"/>
              <w:szCs w:val="24"/>
              <w:lang w:val="nl-NL"/>
            </w:rPr>
            <w:instrText xml:space="preserve"> CITATION Ben091 \l 1043 </w:instrText>
          </w:r>
          <w:r w:rsidR="00FB68A5">
            <w:rPr>
              <w:rFonts w:ascii="Times New Roman" w:hAnsi="Times New Roman" w:cs="Times New Roman"/>
              <w:sz w:val="24"/>
              <w:szCs w:val="24"/>
              <w:lang w:val="en-GB"/>
            </w:rPr>
            <w:fldChar w:fldCharType="separate"/>
          </w:r>
          <w:r w:rsidR="003857F2" w:rsidRPr="003857F2">
            <w:rPr>
              <w:rFonts w:ascii="Times New Roman" w:hAnsi="Times New Roman" w:cs="Times New Roman"/>
              <w:noProof/>
              <w:sz w:val="24"/>
              <w:szCs w:val="24"/>
              <w:lang w:val="nl-NL"/>
            </w:rPr>
            <w:t>(Bento A. M., Goulder, Jacobsen, &amp; von Haefen, 2009)</w:t>
          </w:r>
          <w:r w:rsidR="00FB68A5">
            <w:rPr>
              <w:rFonts w:ascii="Times New Roman" w:hAnsi="Times New Roman" w:cs="Times New Roman"/>
              <w:sz w:val="24"/>
              <w:szCs w:val="24"/>
              <w:lang w:val="en-GB"/>
            </w:rPr>
            <w:fldChar w:fldCharType="end"/>
          </w:r>
        </w:sdtContent>
      </w:sdt>
      <w:r w:rsidR="00FB68A5">
        <w:rPr>
          <w:rFonts w:ascii="Times New Roman" w:hAnsi="Times New Roman" w:cs="Times New Roman"/>
          <w:sz w:val="24"/>
          <w:szCs w:val="24"/>
          <w:lang w:val="en-GB"/>
        </w:rPr>
        <w:t xml:space="preserve">) </w:t>
      </w:r>
      <w:r w:rsidR="00B20B51" w:rsidRPr="004870AA">
        <w:rPr>
          <w:rFonts w:ascii="Times New Roman" w:hAnsi="Times New Roman" w:cs="Times New Roman"/>
          <w:sz w:val="24"/>
          <w:szCs w:val="24"/>
          <w:lang w:val="en-GB"/>
        </w:rPr>
        <w:t>or lowering the labour tax</w:t>
      </w:r>
      <w:r w:rsidR="00FB68A5">
        <w:rPr>
          <w:rFonts w:ascii="Times New Roman" w:hAnsi="Times New Roman" w:cs="Times New Roman"/>
          <w:sz w:val="24"/>
          <w:szCs w:val="24"/>
          <w:lang w:val="en-GB"/>
        </w:rPr>
        <w:t xml:space="preserve"> (e.g. </w:t>
      </w:r>
      <w:sdt>
        <w:sdtPr>
          <w:rPr>
            <w:rFonts w:ascii="Times New Roman" w:hAnsi="Times New Roman" w:cs="Times New Roman"/>
            <w:sz w:val="24"/>
            <w:szCs w:val="24"/>
            <w:lang w:val="en-GB"/>
          </w:rPr>
          <w:id w:val="-338615174"/>
          <w:citation/>
        </w:sdtPr>
        <w:sdtEndPr/>
        <w:sdtContent>
          <w:r w:rsidR="00FB68A5">
            <w:rPr>
              <w:rFonts w:ascii="Times New Roman" w:hAnsi="Times New Roman" w:cs="Times New Roman"/>
              <w:sz w:val="24"/>
              <w:szCs w:val="24"/>
              <w:lang w:val="en-GB"/>
            </w:rPr>
            <w:fldChar w:fldCharType="begin"/>
          </w:r>
          <w:r w:rsidR="00FB68A5">
            <w:rPr>
              <w:rFonts w:ascii="Times New Roman" w:hAnsi="Times New Roman" w:cs="Times New Roman"/>
              <w:sz w:val="24"/>
              <w:szCs w:val="24"/>
              <w:lang w:val="nl-NL"/>
            </w:rPr>
            <w:instrText xml:space="preserve"> CITATION Bar05 \l 1043 </w:instrText>
          </w:r>
          <w:r w:rsidR="00FB68A5">
            <w:rPr>
              <w:rFonts w:ascii="Times New Roman" w:hAnsi="Times New Roman" w:cs="Times New Roman"/>
              <w:sz w:val="24"/>
              <w:szCs w:val="24"/>
              <w:lang w:val="en-GB"/>
            </w:rPr>
            <w:fldChar w:fldCharType="separate"/>
          </w:r>
          <w:r w:rsidR="003857F2" w:rsidRPr="003857F2">
            <w:rPr>
              <w:rFonts w:ascii="Times New Roman" w:hAnsi="Times New Roman" w:cs="Times New Roman"/>
              <w:noProof/>
              <w:sz w:val="24"/>
              <w:szCs w:val="24"/>
              <w:lang w:val="nl-NL"/>
            </w:rPr>
            <w:t>(Barker &amp; Köhler, 2005)</w:t>
          </w:r>
          <w:r w:rsidR="00FB68A5">
            <w:rPr>
              <w:rFonts w:ascii="Times New Roman" w:hAnsi="Times New Roman" w:cs="Times New Roman"/>
              <w:sz w:val="24"/>
              <w:szCs w:val="24"/>
              <w:lang w:val="en-GB"/>
            </w:rPr>
            <w:fldChar w:fldCharType="end"/>
          </w:r>
        </w:sdtContent>
      </w:sdt>
      <w:r w:rsidR="00FB68A5">
        <w:rPr>
          <w:rFonts w:ascii="Times New Roman" w:hAnsi="Times New Roman" w:cs="Times New Roman"/>
          <w:sz w:val="24"/>
          <w:szCs w:val="24"/>
          <w:lang w:val="en-GB"/>
        </w:rPr>
        <w:t>)</w:t>
      </w:r>
      <w:r w:rsidR="00B20B51" w:rsidRPr="004870AA">
        <w:rPr>
          <w:rFonts w:ascii="Times New Roman" w:hAnsi="Times New Roman" w:cs="Times New Roman"/>
          <w:sz w:val="24"/>
          <w:szCs w:val="24"/>
          <w:lang w:val="en-GB"/>
        </w:rPr>
        <w:t xml:space="preserve">. </w:t>
      </w:r>
      <w:r w:rsidR="00B9114F" w:rsidRPr="004870AA">
        <w:rPr>
          <w:rFonts w:ascii="Times New Roman" w:hAnsi="Times New Roman" w:cs="Times New Roman"/>
          <w:sz w:val="24"/>
          <w:szCs w:val="24"/>
          <w:lang w:val="en-GB"/>
        </w:rPr>
        <w:t>So, recycling these revenues can be important for the outcome of the study.</w:t>
      </w:r>
      <w:r w:rsidR="006E01BC">
        <w:rPr>
          <w:rFonts w:ascii="Times New Roman" w:hAnsi="Times New Roman" w:cs="Times New Roman"/>
          <w:sz w:val="24"/>
          <w:szCs w:val="24"/>
          <w:lang w:val="en-GB"/>
        </w:rPr>
        <w:t xml:space="preserve"> However, in none of the studies that use revenue recycling it is mentioned that </w:t>
      </w:r>
      <w:r w:rsidR="006E01BC">
        <w:rPr>
          <w:rFonts w:ascii="Times New Roman" w:hAnsi="Times New Roman" w:cs="Times New Roman"/>
          <w:i/>
          <w:sz w:val="24"/>
          <w:szCs w:val="24"/>
          <w:lang w:val="en-GB"/>
        </w:rPr>
        <w:t xml:space="preserve">in practise </w:t>
      </w:r>
      <w:r w:rsidR="006E01BC">
        <w:rPr>
          <w:rFonts w:ascii="Times New Roman" w:hAnsi="Times New Roman" w:cs="Times New Roman"/>
          <w:sz w:val="24"/>
          <w:szCs w:val="24"/>
          <w:lang w:val="en-GB"/>
        </w:rPr>
        <w:t>policies are actually designed in that way. Revenue recycling assumes that the additional money earned by the (increased) fuel tax is directly available for recycling. Often, this might not be the case, for example, due to budget deficits. So, it is ques</w:t>
      </w:r>
      <w:r w:rsidR="003857F2">
        <w:rPr>
          <w:rFonts w:ascii="Times New Roman" w:hAnsi="Times New Roman" w:cs="Times New Roman"/>
          <w:sz w:val="24"/>
          <w:szCs w:val="24"/>
          <w:lang w:val="en-GB"/>
        </w:rPr>
        <w:t>tionable if revenue recycling in</w:t>
      </w:r>
      <w:r w:rsidR="006E01BC">
        <w:rPr>
          <w:rFonts w:ascii="Times New Roman" w:hAnsi="Times New Roman" w:cs="Times New Roman"/>
          <w:sz w:val="24"/>
          <w:szCs w:val="24"/>
          <w:lang w:val="en-GB"/>
        </w:rPr>
        <w:t xml:space="preserve"> such a way actually happens or that including it in a study </w:t>
      </w:r>
      <w:r w:rsidR="00F1720C">
        <w:rPr>
          <w:rFonts w:ascii="Times New Roman" w:hAnsi="Times New Roman" w:cs="Times New Roman"/>
          <w:sz w:val="24"/>
          <w:szCs w:val="24"/>
          <w:lang w:val="en-GB"/>
        </w:rPr>
        <w:t xml:space="preserve">only is a theoretical exercise. Nevertheless, this does not mean that, when governments consider </w:t>
      </w:r>
      <w:r w:rsidR="00347E8C">
        <w:rPr>
          <w:rFonts w:ascii="Times New Roman" w:hAnsi="Times New Roman" w:cs="Times New Roman"/>
          <w:sz w:val="24"/>
          <w:szCs w:val="24"/>
          <w:lang w:val="en-GB"/>
        </w:rPr>
        <w:t>raising the fuel tax, they can</w:t>
      </w:r>
      <w:r w:rsidR="00FA1179">
        <w:rPr>
          <w:rFonts w:ascii="Times New Roman" w:hAnsi="Times New Roman" w:cs="Times New Roman"/>
          <w:sz w:val="24"/>
          <w:szCs w:val="24"/>
          <w:lang w:val="en-GB"/>
        </w:rPr>
        <w:t>not</w:t>
      </w:r>
      <w:r w:rsidR="00347E8C">
        <w:rPr>
          <w:rFonts w:ascii="Times New Roman" w:hAnsi="Times New Roman" w:cs="Times New Roman"/>
          <w:sz w:val="24"/>
          <w:szCs w:val="24"/>
          <w:lang w:val="en-GB"/>
        </w:rPr>
        <w:t xml:space="preserve"> design a policy that does recycle these extra revenues.</w:t>
      </w:r>
      <w:r w:rsidR="00FA1179">
        <w:rPr>
          <w:rFonts w:ascii="Times New Roman" w:hAnsi="Times New Roman" w:cs="Times New Roman"/>
          <w:sz w:val="24"/>
          <w:szCs w:val="24"/>
          <w:lang w:val="en-GB"/>
        </w:rPr>
        <w:t xml:space="preserve"> So, although it may not have been used in the past, it can be implemented in the future.</w:t>
      </w:r>
    </w:p>
    <w:p w:rsidR="001A4268" w:rsidRPr="004870AA" w:rsidRDefault="002D32EE" w:rsidP="001A4268">
      <w:pPr>
        <w:spacing w:line="360" w:lineRule="auto"/>
        <w:ind w:firstLine="720"/>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This also applies for a study using data from Ireland. This study finds the fuel tax to be regressive, b</w:t>
      </w:r>
      <w:r w:rsidR="00AD0C83" w:rsidRPr="004870AA">
        <w:rPr>
          <w:rFonts w:ascii="Times New Roman" w:hAnsi="Times New Roman" w:cs="Times New Roman"/>
          <w:sz w:val="24"/>
          <w:szCs w:val="24"/>
          <w:lang w:val="en-GB"/>
        </w:rPr>
        <w:t xml:space="preserve">ut recycling the revenue can make it progressive </w:t>
      </w:r>
      <w:sdt>
        <w:sdtPr>
          <w:rPr>
            <w:rFonts w:ascii="Times New Roman" w:hAnsi="Times New Roman" w:cs="Times New Roman"/>
            <w:sz w:val="24"/>
            <w:szCs w:val="24"/>
            <w:lang w:val="en-GB"/>
          </w:rPr>
          <w:id w:val="489373123"/>
          <w:citation/>
        </w:sdtPr>
        <w:sdtEndPr/>
        <w:sdtContent>
          <w:r w:rsidR="00AD0C83" w:rsidRPr="004870AA">
            <w:rPr>
              <w:rFonts w:ascii="Times New Roman" w:hAnsi="Times New Roman" w:cs="Times New Roman"/>
              <w:sz w:val="24"/>
              <w:szCs w:val="24"/>
              <w:lang w:val="en-GB"/>
            </w:rPr>
            <w:fldChar w:fldCharType="begin"/>
          </w:r>
          <w:r w:rsidR="00AD0C83" w:rsidRPr="004870AA">
            <w:rPr>
              <w:rFonts w:ascii="Times New Roman" w:hAnsi="Times New Roman" w:cs="Times New Roman"/>
              <w:sz w:val="24"/>
              <w:szCs w:val="24"/>
              <w:lang w:val="en-GB"/>
            </w:rPr>
            <w:instrText xml:space="preserve"> CITATION Cal09 \l 1043 </w:instrText>
          </w:r>
          <w:r w:rsidR="00AD0C83" w:rsidRPr="004870AA">
            <w:rPr>
              <w:rFonts w:ascii="Times New Roman" w:hAnsi="Times New Roman" w:cs="Times New Roman"/>
              <w:sz w:val="24"/>
              <w:szCs w:val="24"/>
              <w:lang w:val="en-GB"/>
            </w:rPr>
            <w:fldChar w:fldCharType="separate"/>
          </w:r>
          <w:r w:rsidR="003857F2" w:rsidRPr="003857F2">
            <w:rPr>
              <w:rFonts w:ascii="Times New Roman" w:hAnsi="Times New Roman" w:cs="Times New Roman"/>
              <w:noProof/>
              <w:sz w:val="24"/>
              <w:szCs w:val="24"/>
              <w:lang w:val="en-GB"/>
            </w:rPr>
            <w:t>(Callan, Lyons, Scott, Tol, &amp; Verde, 2009)</w:t>
          </w:r>
          <w:r w:rsidR="00AD0C83" w:rsidRPr="004870AA">
            <w:rPr>
              <w:rFonts w:ascii="Times New Roman" w:hAnsi="Times New Roman" w:cs="Times New Roman"/>
              <w:sz w:val="24"/>
              <w:szCs w:val="24"/>
              <w:lang w:val="en-GB"/>
            </w:rPr>
            <w:fldChar w:fldCharType="end"/>
          </w:r>
        </w:sdtContent>
      </w:sdt>
      <w:r w:rsidR="00AD0C83" w:rsidRPr="004870AA">
        <w:rPr>
          <w:rFonts w:ascii="Times New Roman" w:hAnsi="Times New Roman" w:cs="Times New Roman"/>
          <w:sz w:val="24"/>
          <w:szCs w:val="24"/>
          <w:lang w:val="en-GB"/>
        </w:rPr>
        <w:t>.</w:t>
      </w:r>
      <w:r w:rsidR="00851EE9" w:rsidRPr="004870AA">
        <w:rPr>
          <w:rFonts w:ascii="Times New Roman" w:hAnsi="Times New Roman" w:cs="Times New Roman"/>
          <w:sz w:val="24"/>
          <w:szCs w:val="24"/>
          <w:lang w:val="en-GB"/>
        </w:rPr>
        <w:t xml:space="preserve"> </w:t>
      </w:r>
      <w:r w:rsidR="001A4268" w:rsidRPr="004870AA">
        <w:rPr>
          <w:rFonts w:ascii="Times New Roman" w:hAnsi="Times New Roman" w:cs="Times New Roman"/>
          <w:sz w:val="24"/>
          <w:szCs w:val="24"/>
          <w:lang w:val="en-GB"/>
        </w:rPr>
        <w:t xml:space="preserve">On top of that, a study using data from the United Kingdom finds the fuel tax to be significantly regressive too (Santos &amp; </w:t>
      </w:r>
      <w:proofErr w:type="spellStart"/>
      <w:r w:rsidR="001A4268" w:rsidRPr="004870AA">
        <w:rPr>
          <w:rFonts w:ascii="Times New Roman" w:hAnsi="Times New Roman" w:cs="Times New Roman"/>
          <w:sz w:val="24"/>
          <w:szCs w:val="24"/>
          <w:lang w:val="en-GB"/>
        </w:rPr>
        <w:t>Catchesides</w:t>
      </w:r>
      <w:proofErr w:type="spellEnd"/>
      <w:r w:rsidR="001A4268" w:rsidRPr="004870AA">
        <w:rPr>
          <w:rFonts w:ascii="Times New Roman" w:hAnsi="Times New Roman" w:cs="Times New Roman"/>
          <w:sz w:val="24"/>
          <w:szCs w:val="24"/>
          <w:lang w:val="en-GB"/>
        </w:rPr>
        <w:t>, 2005).</w:t>
      </w:r>
    </w:p>
    <w:p w:rsidR="004870AA" w:rsidRPr="004870AA" w:rsidRDefault="004870AA" w:rsidP="00654796">
      <w:pPr>
        <w:spacing w:line="360" w:lineRule="auto"/>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ab/>
        <w:t>Sterner (2012) studies these d</w:t>
      </w:r>
      <w:r>
        <w:rPr>
          <w:rFonts w:ascii="Times New Roman" w:hAnsi="Times New Roman" w:cs="Times New Roman"/>
          <w:sz w:val="24"/>
          <w:szCs w:val="24"/>
          <w:lang w:val="en-GB"/>
        </w:rPr>
        <w:t xml:space="preserve">istributional effects in seven European countries; namely Germany, United Kingdom, France, Italy, Spain, Serbia and Sweden. </w:t>
      </w:r>
      <w:r w:rsidR="00722F58">
        <w:rPr>
          <w:rFonts w:ascii="Times New Roman" w:hAnsi="Times New Roman" w:cs="Times New Roman"/>
          <w:sz w:val="24"/>
          <w:szCs w:val="24"/>
          <w:lang w:val="en-GB"/>
        </w:rPr>
        <w:t xml:space="preserve">He uses data from </w:t>
      </w:r>
      <w:r w:rsidR="008F7A09">
        <w:rPr>
          <w:rFonts w:ascii="Times New Roman" w:hAnsi="Times New Roman" w:cs="Times New Roman"/>
          <w:sz w:val="24"/>
          <w:szCs w:val="24"/>
          <w:lang w:val="en-GB"/>
        </w:rPr>
        <w:t xml:space="preserve">household </w:t>
      </w:r>
      <w:r w:rsidR="00722F58">
        <w:rPr>
          <w:rFonts w:ascii="Times New Roman" w:hAnsi="Times New Roman" w:cs="Times New Roman"/>
          <w:sz w:val="24"/>
          <w:szCs w:val="24"/>
          <w:lang w:val="en-GB"/>
        </w:rPr>
        <w:t xml:space="preserve">budget surveys </w:t>
      </w:r>
      <w:r w:rsidR="008F7A09">
        <w:rPr>
          <w:rFonts w:ascii="Times New Roman" w:hAnsi="Times New Roman" w:cs="Times New Roman"/>
          <w:sz w:val="24"/>
          <w:szCs w:val="24"/>
          <w:lang w:val="en-GB"/>
        </w:rPr>
        <w:t>about total expenditures and expenditures on fuels.</w:t>
      </w:r>
      <w:r w:rsidR="00722F58">
        <w:rPr>
          <w:rFonts w:ascii="Times New Roman" w:hAnsi="Times New Roman" w:cs="Times New Roman"/>
          <w:sz w:val="24"/>
          <w:szCs w:val="24"/>
          <w:lang w:val="en-GB"/>
        </w:rPr>
        <w:t xml:space="preserve"> </w:t>
      </w:r>
      <w:r w:rsidR="008F7A09">
        <w:rPr>
          <w:rFonts w:ascii="Times New Roman" w:hAnsi="Times New Roman" w:cs="Times New Roman"/>
          <w:sz w:val="24"/>
          <w:szCs w:val="24"/>
          <w:lang w:val="en-GB"/>
        </w:rPr>
        <w:t xml:space="preserve">He also includes an indirect effect through the use of expenditures on public transport and taxi. This information was available per income decile. With this data, he calculated the tax burden for each income decile. He also calculated the Suits index. </w:t>
      </w:r>
      <w:r w:rsidR="00386A32">
        <w:rPr>
          <w:rFonts w:ascii="Times New Roman" w:hAnsi="Times New Roman" w:cs="Times New Roman"/>
          <w:sz w:val="24"/>
          <w:szCs w:val="24"/>
          <w:lang w:val="en-GB"/>
        </w:rPr>
        <w:t xml:space="preserve">The observant reader will note that this approach is very similar to the methodology in this study. However, Sterner (2012) calculates the tax burden by using data about households ranked by income and after that with households ranked by expenditures. Hereby, he highlights the difference between these two approaches. He finds that the later one gives a more progressive distribution. He </w:t>
      </w:r>
      <w:r w:rsidR="006E2794">
        <w:rPr>
          <w:rFonts w:ascii="Times New Roman" w:hAnsi="Times New Roman" w:cs="Times New Roman"/>
          <w:sz w:val="24"/>
          <w:szCs w:val="24"/>
          <w:lang w:val="en-GB"/>
        </w:rPr>
        <w:t>also finds that</w:t>
      </w:r>
      <w:r w:rsidR="00386A32">
        <w:rPr>
          <w:rFonts w:ascii="Times New Roman" w:hAnsi="Times New Roman" w:cs="Times New Roman"/>
          <w:sz w:val="24"/>
          <w:szCs w:val="24"/>
          <w:lang w:val="en-GB"/>
        </w:rPr>
        <w:t xml:space="preserve"> including indirect </w:t>
      </w:r>
      <w:r w:rsidR="006E2794">
        <w:rPr>
          <w:rFonts w:ascii="Times New Roman" w:hAnsi="Times New Roman" w:cs="Times New Roman"/>
          <w:sz w:val="24"/>
          <w:szCs w:val="24"/>
          <w:lang w:val="en-GB"/>
        </w:rPr>
        <w:t xml:space="preserve">effects barely changes the results. Overall, he concludes that in most countries, the fuel tax is regressive. However, the evidence is very weak and in general the tax is best to be considered as proportional. </w:t>
      </w:r>
    </w:p>
    <w:p w:rsidR="00C03BE6" w:rsidRPr="004870AA" w:rsidRDefault="00C03BE6" w:rsidP="00654796">
      <w:pPr>
        <w:spacing w:line="360" w:lineRule="auto"/>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ab/>
        <w:t>These studies conc</w:t>
      </w:r>
      <w:r w:rsidR="00821836" w:rsidRPr="004870AA">
        <w:rPr>
          <w:rFonts w:ascii="Times New Roman" w:hAnsi="Times New Roman" w:cs="Times New Roman"/>
          <w:sz w:val="24"/>
          <w:szCs w:val="24"/>
          <w:lang w:val="en-GB"/>
        </w:rPr>
        <w:t>erned European countries, but many</w:t>
      </w:r>
      <w:r w:rsidRPr="004870AA">
        <w:rPr>
          <w:rFonts w:ascii="Times New Roman" w:hAnsi="Times New Roman" w:cs="Times New Roman"/>
          <w:sz w:val="24"/>
          <w:szCs w:val="24"/>
          <w:lang w:val="en-GB"/>
        </w:rPr>
        <w:t xml:space="preserve"> studies focus on North-America. For example, Bento, et al. (2009) shows that the fuel tax in the U.S. is regressive, but recycling the additional revenues can make it progressive. </w:t>
      </w:r>
      <w:r w:rsidR="0062348E" w:rsidRPr="004870AA">
        <w:rPr>
          <w:rFonts w:ascii="Times New Roman" w:hAnsi="Times New Roman" w:cs="Times New Roman"/>
          <w:sz w:val="24"/>
          <w:szCs w:val="24"/>
          <w:lang w:val="en-GB"/>
        </w:rPr>
        <w:t xml:space="preserve">Overall, the broad picture in recent literature is that </w:t>
      </w:r>
      <w:r w:rsidR="0062348E" w:rsidRPr="004870AA">
        <w:rPr>
          <w:rFonts w:ascii="Times New Roman" w:hAnsi="Times New Roman" w:cs="Times New Roman"/>
          <w:sz w:val="24"/>
          <w:szCs w:val="24"/>
          <w:lang w:val="en-GB"/>
        </w:rPr>
        <w:lastRenderedPageBreak/>
        <w:t xml:space="preserve">fuel taxes are weakly regressive, but that recycling the additional revenues can make the policy proportional or even progressive. However, this regressivity greatly depends on the country chosen and the methodology used (Sterner, 2012). In section IV we will extensively review the existing literature and the effects of the country and methodology chosen. </w:t>
      </w:r>
    </w:p>
    <w:p w:rsidR="00E27F6A" w:rsidRPr="004870AA" w:rsidRDefault="00610792" w:rsidP="00654796">
      <w:pPr>
        <w:spacing w:line="360" w:lineRule="auto"/>
        <w:jc w:val="both"/>
        <w:rPr>
          <w:rFonts w:ascii="Times New Roman" w:hAnsi="Times New Roman" w:cs="Times New Roman"/>
          <w:b/>
          <w:sz w:val="24"/>
          <w:szCs w:val="24"/>
          <w:lang w:val="en-GB"/>
        </w:rPr>
      </w:pPr>
      <w:r w:rsidRPr="004870AA">
        <w:rPr>
          <w:rFonts w:ascii="Times New Roman" w:hAnsi="Times New Roman" w:cs="Times New Roman"/>
          <w:b/>
          <w:sz w:val="24"/>
          <w:szCs w:val="24"/>
          <w:lang w:val="en-GB"/>
        </w:rPr>
        <w:t>Section III: Methodology</w:t>
      </w:r>
    </w:p>
    <w:p w:rsidR="00187F80" w:rsidRPr="004870AA" w:rsidRDefault="00187F80" w:rsidP="00654796">
      <w:pPr>
        <w:spacing w:line="360" w:lineRule="auto"/>
        <w:ind w:firstLine="720"/>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 xml:space="preserve">In this section we will estimate the distributional effects of the fuel tax in the Netherlands. Note that </w:t>
      </w:r>
      <w:r w:rsidR="00D97F05" w:rsidRPr="004870AA">
        <w:rPr>
          <w:rFonts w:ascii="Times New Roman" w:hAnsi="Times New Roman" w:cs="Times New Roman"/>
          <w:sz w:val="24"/>
          <w:szCs w:val="24"/>
          <w:lang w:val="en-GB"/>
        </w:rPr>
        <w:t>this section follows a substantial part of</w:t>
      </w:r>
      <w:r w:rsidRPr="004870AA">
        <w:rPr>
          <w:rFonts w:ascii="Times New Roman" w:hAnsi="Times New Roman" w:cs="Times New Roman"/>
          <w:sz w:val="24"/>
          <w:szCs w:val="24"/>
          <w:lang w:val="en-GB"/>
        </w:rPr>
        <w:t xml:space="preserve"> Sterner (2012) who estimates the distributional effects of fuel taxes in seven European countries. First we will explain some concepts used in this section, before we shortly explain the idea of tax progressivity. Next, we do the first, basic, estimation of the distributional effect of the fuel tax. After that we will extend the research with including price elasticity and indirect effects.</w:t>
      </w:r>
    </w:p>
    <w:p w:rsidR="00187F80" w:rsidRPr="004870AA" w:rsidRDefault="00087BD2" w:rsidP="00187F80">
      <w:pPr>
        <w:spacing w:line="360" w:lineRule="auto"/>
        <w:jc w:val="both"/>
        <w:rPr>
          <w:rFonts w:ascii="Times New Roman" w:hAnsi="Times New Roman" w:cs="Times New Roman"/>
          <w:i/>
          <w:sz w:val="24"/>
          <w:szCs w:val="24"/>
          <w:lang w:val="en-GB"/>
        </w:rPr>
      </w:pPr>
      <w:r w:rsidRPr="004870AA">
        <w:rPr>
          <w:rFonts w:ascii="Times New Roman" w:hAnsi="Times New Roman" w:cs="Times New Roman"/>
          <w:i/>
          <w:sz w:val="24"/>
          <w:szCs w:val="24"/>
          <w:lang w:val="en-GB"/>
        </w:rPr>
        <w:t>Concepts</w:t>
      </w:r>
    </w:p>
    <w:p w:rsidR="00703B30" w:rsidRPr="004870AA" w:rsidRDefault="00654796" w:rsidP="00654796">
      <w:pPr>
        <w:spacing w:line="360" w:lineRule="auto"/>
        <w:ind w:firstLine="720"/>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To measure the progressivity of the tax</w:t>
      </w:r>
      <w:r w:rsidR="006A3362" w:rsidRPr="004870AA">
        <w:rPr>
          <w:rFonts w:ascii="Times New Roman" w:hAnsi="Times New Roman" w:cs="Times New Roman"/>
          <w:sz w:val="24"/>
          <w:szCs w:val="24"/>
          <w:lang w:val="en-GB"/>
        </w:rPr>
        <w:t>,</w:t>
      </w:r>
      <w:r w:rsidRPr="004870AA">
        <w:rPr>
          <w:rFonts w:ascii="Times New Roman" w:hAnsi="Times New Roman" w:cs="Times New Roman"/>
          <w:sz w:val="24"/>
          <w:szCs w:val="24"/>
          <w:lang w:val="en-GB"/>
        </w:rPr>
        <w:t xml:space="preserve"> </w:t>
      </w:r>
      <w:r w:rsidR="006A3362" w:rsidRPr="004870AA">
        <w:rPr>
          <w:rFonts w:ascii="Times New Roman" w:hAnsi="Times New Roman" w:cs="Times New Roman"/>
          <w:sz w:val="24"/>
          <w:szCs w:val="24"/>
          <w:lang w:val="en-GB"/>
        </w:rPr>
        <w:t>this paper</w:t>
      </w:r>
      <w:r w:rsidRPr="004870AA">
        <w:rPr>
          <w:rFonts w:ascii="Times New Roman" w:hAnsi="Times New Roman" w:cs="Times New Roman"/>
          <w:sz w:val="24"/>
          <w:szCs w:val="24"/>
          <w:lang w:val="en-GB"/>
        </w:rPr>
        <w:t xml:space="preserve"> </w:t>
      </w:r>
      <w:r w:rsidR="00D97F05" w:rsidRPr="004870AA">
        <w:rPr>
          <w:rFonts w:ascii="Times New Roman" w:hAnsi="Times New Roman" w:cs="Times New Roman"/>
          <w:sz w:val="24"/>
          <w:szCs w:val="24"/>
          <w:lang w:val="en-GB"/>
        </w:rPr>
        <w:t xml:space="preserve">uses </w:t>
      </w:r>
      <w:r w:rsidRPr="004870AA">
        <w:rPr>
          <w:rFonts w:ascii="Times New Roman" w:hAnsi="Times New Roman" w:cs="Times New Roman"/>
          <w:sz w:val="24"/>
          <w:szCs w:val="24"/>
          <w:lang w:val="en-GB"/>
        </w:rPr>
        <w:t>the Index of Tax Progressivity (</w:t>
      </w:r>
      <w:r w:rsidR="0078033D" w:rsidRPr="004870AA">
        <w:rPr>
          <w:rFonts w:ascii="Times New Roman" w:hAnsi="Times New Roman" w:cs="Times New Roman"/>
          <w:sz w:val="24"/>
          <w:szCs w:val="24"/>
          <w:lang w:val="en-GB"/>
        </w:rPr>
        <w:t>better known as the “</w:t>
      </w:r>
      <w:r w:rsidRPr="004870AA">
        <w:rPr>
          <w:rFonts w:ascii="Times New Roman" w:hAnsi="Times New Roman" w:cs="Times New Roman"/>
          <w:sz w:val="24"/>
          <w:szCs w:val="24"/>
          <w:lang w:val="en-GB"/>
        </w:rPr>
        <w:t>Suits index</w:t>
      </w:r>
      <w:r w:rsidR="0078033D" w:rsidRPr="004870AA">
        <w:rPr>
          <w:rFonts w:ascii="Times New Roman" w:hAnsi="Times New Roman" w:cs="Times New Roman"/>
          <w:sz w:val="24"/>
          <w:szCs w:val="24"/>
          <w:lang w:val="en-GB"/>
        </w:rPr>
        <w:t>”</w:t>
      </w:r>
      <w:r w:rsidRPr="004870AA">
        <w:rPr>
          <w:rFonts w:ascii="Times New Roman" w:hAnsi="Times New Roman" w:cs="Times New Roman"/>
          <w:sz w:val="24"/>
          <w:szCs w:val="24"/>
          <w:lang w:val="en-GB"/>
        </w:rPr>
        <w:t xml:space="preserve">), developed by Daniel Suits </w:t>
      </w:r>
      <w:sdt>
        <w:sdtPr>
          <w:rPr>
            <w:rFonts w:ascii="Times New Roman" w:hAnsi="Times New Roman" w:cs="Times New Roman"/>
            <w:sz w:val="24"/>
            <w:szCs w:val="24"/>
            <w:lang w:val="en-GB"/>
          </w:rPr>
          <w:id w:val="-1546749146"/>
          <w:citation/>
        </w:sdtPr>
        <w:sdtEndPr/>
        <w:sdtContent>
          <w:r w:rsidRPr="004870AA">
            <w:rPr>
              <w:rFonts w:ascii="Times New Roman" w:hAnsi="Times New Roman" w:cs="Times New Roman"/>
              <w:sz w:val="24"/>
              <w:szCs w:val="24"/>
              <w:lang w:val="en-GB"/>
            </w:rPr>
            <w:fldChar w:fldCharType="begin"/>
          </w:r>
          <w:r w:rsidRPr="004870AA">
            <w:rPr>
              <w:rFonts w:ascii="Times New Roman" w:hAnsi="Times New Roman" w:cs="Times New Roman"/>
              <w:sz w:val="24"/>
              <w:szCs w:val="24"/>
              <w:lang w:val="en-GB"/>
            </w:rPr>
            <w:instrText xml:space="preserve"> CITATION Sui77 \l 1043 </w:instrText>
          </w:r>
          <w:r w:rsidRPr="004870AA">
            <w:rPr>
              <w:rFonts w:ascii="Times New Roman" w:hAnsi="Times New Roman" w:cs="Times New Roman"/>
              <w:sz w:val="24"/>
              <w:szCs w:val="24"/>
              <w:lang w:val="en-GB"/>
            </w:rPr>
            <w:fldChar w:fldCharType="separate"/>
          </w:r>
          <w:r w:rsidR="003857F2" w:rsidRPr="003857F2">
            <w:rPr>
              <w:rFonts w:ascii="Times New Roman" w:hAnsi="Times New Roman" w:cs="Times New Roman"/>
              <w:noProof/>
              <w:sz w:val="24"/>
              <w:szCs w:val="24"/>
              <w:lang w:val="en-GB"/>
            </w:rPr>
            <w:t>(Suits, 1977)</w:t>
          </w:r>
          <w:r w:rsidRPr="004870AA">
            <w:rPr>
              <w:rFonts w:ascii="Times New Roman" w:hAnsi="Times New Roman" w:cs="Times New Roman"/>
              <w:sz w:val="24"/>
              <w:szCs w:val="24"/>
              <w:lang w:val="en-GB"/>
            </w:rPr>
            <w:fldChar w:fldCharType="end"/>
          </w:r>
        </w:sdtContent>
      </w:sdt>
      <w:r w:rsidRPr="004870AA">
        <w:rPr>
          <w:rFonts w:ascii="Times New Roman" w:hAnsi="Times New Roman" w:cs="Times New Roman"/>
          <w:sz w:val="24"/>
          <w:szCs w:val="24"/>
          <w:lang w:val="en-GB"/>
        </w:rPr>
        <w:t>.</w:t>
      </w:r>
      <w:r w:rsidR="009F3F1A" w:rsidRPr="004870AA">
        <w:rPr>
          <w:rFonts w:ascii="Times New Roman" w:hAnsi="Times New Roman" w:cs="Times New Roman"/>
          <w:sz w:val="24"/>
          <w:szCs w:val="24"/>
          <w:lang w:val="en-GB"/>
        </w:rPr>
        <w:t xml:space="preserve"> </w:t>
      </w:r>
      <w:r w:rsidR="00D97F05" w:rsidRPr="004870AA">
        <w:rPr>
          <w:rFonts w:ascii="Times New Roman" w:hAnsi="Times New Roman" w:cs="Times New Roman"/>
          <w:sz w:val="24"/>
          <w:szCs w:val="24"/>
          <w:lang w:val="en-GB"/>
        </w:rPr>
        <w:t>This</w:t>
      </w:r>
      <w:r w:rsidR="009F3F1A" w:rsidRPr="004870AA">
        <w:rPr>
          <w:rFonts w:ascii="Times New Roman" w:hAnsi="Times New Roman" w:cs="Times New Roman"/>
          <w:sz w:val="24"/>
          <w:szCs w:val="24"/>
          <w:lang w:val="en-GB"/>
        </w:rPr>
        <w:t xml:space="preserve"> is one of the most widely used indexes to measure the progressivity of taxes</w:t>
      </w:r>
      <w:r w:rsidR="0078033D" w:rsidRPr="004870AA">
        <w:rPr>
          <w:rFonts w:ascii="Times New Roman" w:hAnsi="Times New Roman" w:cs="Times New Roman"/>
          <w:sz w:val="24"/>
          <w:szCs w:val="24"/>
          <w:lang w:val="en-GB"/>
        </w:rPr>
        <w:t xml:space="preserve"> </w:t>
      </w:r>
      <w:sdt>
        <w:sdtPr>
          <w:rPr>
            <w:rFonts w:ascii="Times New Roman" w:hAnsi="Times New Roman" w:cs="Times New Roman"/>
            <w:sz w:val="24"/>
            <w:szCs w:val="24"/>
            <w:lang w:val="en-GB"/>
          </w:rPr>
          <w:id w:val="-1811083955"/>
          <w:citation/>
        </w:sdtPr>
        <w:sdtEndPr/>
        <w:sdtContent>
          <w:r w:rsidR="0078033D" w:rsidRPr="004870AA">
            <w:rPr>
              <w:rFonts w:ascii="Times New Roman" w:hAnsi="Times New Roman" w:cs="Times New Roman"/>
              <w:sz w:val="24"/>
              <w:szCs w:val="24"/>
              <w:lang w:val="en-GB"/>
            </w:rPr>
            <w:fldChar w:fldCharType="begin"/>
          </w:r>
          <w:r w:rsidR="0078033D" w:rsidRPr="004870AA">
            <w:rPr>
              <w:rFonts w:ascii="Times New Roman" w:hAnsi="Times New Roman" w:cs="Times New Roman"/>
              <w:sz w:val="24"/>
              <w:szCs w:val="24"/>
              <w:lang w:val="en-GB"/>
            </w:rPr>
            <w:instrText xml:space="preserve"> CITATION And03 \l 1043 </w:instrText>
          </w:r>
          <w:r w:rsidR="0078033D" w:rsidRPr="004870AA">
            <w:rPr>
              <w:rFonts w:ascii="Times New Roman" w:hAnsi="Times New Roman" w:cs="Times New Roman"/>
              <w:sz w:val="24"/>
              <w:szCs w:val="24"/>
              <w:lang w:val="en-GB"/>
            </w:rPr>
            <w:fldChar w:fldCharType="separate"/>
          </w:r>
          <w:r w:rsidR="003857F2" w:rsidRPr="003857F2">
            <w:rPr>
              <w:rFonts w:ascii="Times New Roman" w:hAnsi="Times New Roman" w:cs="Times New Roman"/>
              <w:noProof/>
              <w:sz w:val="24"/>
              <w:szCs w:val="24"/>
              <w:lang w:val="en-GB"/>
            </w:rPr>
            <w:t>(Anderson, 2003)</w:t>
          </w:r>
          <w:r w:rsidR="0078033D" w:rsidRPr="004870AA">
            <w:rPr>
              <w:rFonts w:ascii="Times New Roman" w:hAnsi="Times New Roman" w:cs="Times New Roman"/>
              <w:sz w:val="24"/>
              <w:szCs w:val="24"/>
              <w:lang w:val="en-GB"/>
            </w:rPr>
            <w:fldChar w:fldCharType="end"/>
          </w:r>
        </w:sdtContent>
      </w:sdt>
      <w:r w:rsidR="009F3F1A" w:rsidRPr="004870AA">
        <w:rPr>
          <w:rFonts w:ascii="Times New Roman" w:hAnsi="Times New Roman" w:cs="Times New Roman"/>
          <w:sz w:val="24"/>
          <w:szCs w:val="24"/>
          <w:lang w:val="en-GB"/>
        </w:rPr>
        <w:t>.</w:t>
      </w:r>
      <w:r w:rsidR="00D97F05" w:rsidRPr="004870AA">
        <w:rPr>
          <w:rFonts w:ascii="Times New Roman" w:hAnsi="Times New Roman" w:cs="Times New Roman"/>
          <w:sz w:val="24"/>
          <w:szCs w:val="24"/>
          <w:lang w:val="en-GB"/>
        </w:rPr>
        <w:t xml:space="preserve"> The</w:t>
      </w:r>
      <w:r w:rsidRPr="004870AA">
        <w:rPr>
          <w:rFonts w:ascii="Times New Roman" w:hAnsi="Times New Roman" w:cs="Times New Roman"/>
          <w:sz w:val="24"/>
          <w:szCs w:val="24"/>
          <w:lang w:val="en-GB"/>
        </w:rPr>
        <w:t xml:space="preserve"> index varies from +1 (fully progressive) to -1 (fully regressive). </w:t>
      </w:r>
      <w:r w:rsidR="009F3F1A" w:rsidRPr="004870AA">
        <w:rPr>
          <w:rFonts w:ascii="Times New Roman" w:hAnsi="Times New Roman" w:cs="Times New Roman"/>
          <w:sz w:val="24"/>
          <w:szCs w:val="24"/>
          <w:lang w:val="en-GB"/>
        </w:rPr>
        <w:t xml:space="preserve">A Suits index of +1 means that the richest </w:t>
      </w:r>
      <w:r w:rsidR="002C2988" w:rsidRPr="004870AA">
        <w:rPr>
          <w:rFonts w:ascii="Times New Roman" w:hAnsi="Times New Roman" w:cs="Times New Roman"/>
          <w:sz w:val="24"/>
          <w:szCs w:val="24"/>
          <w:lang w:val="en-GB"/>
        </w:rPr>
        <w:t>income group</w:t>
      </w:r>
      <w:r w:rsidR="009F3F1A" w:rsidRPr="004870AA">
        <w:rPr>
          <w:rFonts w:ascii="Times New Roman" w:hAnsi="Times New Roman" w:cs="Times New Roman"/>
          <w:sz w:val="24"/>
          <w:szCs w:val="24"/>
          <w:lang w:val="en-GB"/>
        </w:rPr>
        <w:t xml:space="preserve"> pays all the taxes, while a Suits index of -1 means that the poorest </w:t>
      </w:r>
      <w:r w:rsidR="002C2988" w:rsidRPr="004870AA">
        <w:rPr>
          <w:rFonts w:ascii="Times New Roman" w:hAnsi="Times New Roman" w:cs="Times New Roman"/>
          <w:sz w:val="24"/>
          <w:szCs w:val="24"/>
          <w:lang w:val="en-GB"/>
        </w:rPr>
        <w:t>income group</w:t>
      </w:r>
      <w:r w:rsidR="009F3F1A" w:rsidRPr="004870AA">
        <w:rPr>
          <w:rFonts w:ascii="Times New Roman" w:hAnsi="Times New Roman" w:cs="Times New Roman"/>
          <w:sz w:val="24"/>
          <w:szCs w:val="24"/>
          <w:lang w:val="en-GB"/>
        </w:rPr>
        <w:t xml:space="preserve"> pays all the taxes. </w:t>
      </w:r>
      <w:r w:rsidRPr="004870AA">
        <w:rPr>
          <w:rFonts w:ascii="Times New Roman" w:hAnsi="Times New Roman" w:cs="Times New Roman"/>
          <w:sz w:val="24"/>
          <w:szCs w:val="24"/>
          <w:lang w:val="en-GB"/>
        </w:rPr>
        <w:t>Of course, a proportional tax</w:t>
      </w:r>
      <w:r w:rsidR="009F3F1A" w:rsidRPr="004870AA">
        <w:rPr>
          <w:rFonts w:ascii="Times New Roman" w:hAnsi="Times New Roman" w:cs="Times New Roman"/>
          <w:sz w:val="24"/>
          <w:szCs w:val="24"/>
          <w:lang w:val="en-GB"/>
        </w:rPr>
        <w:t xml:space="preserve"> </w:t>
      </w:r>
      <w:r w:rsidRPr="004870AA">
        <w:rPr>
          <w:rFonts w:ascii="Times New Roman" w:hAnsi="Times New Roman" w:cs="Times New Roman"/>
          <w:sz w:val="24"/>
          <w:szCs w:val="24"/>
          <w:lang w:val="en-GB"/>
        </w:rPr>
        <w:t xml:space="preserve">has a Suits index of 0. </w:t>
      </w:r>
    </w:p>
    <w:p w:rsidR="00031F31" w:rsidRPr="004870AA" w:rsidRDefault="00031F31" w:rsidP="00654796">
      <w:pPr>
        <w:spacing w:line="360" w:lineRule="auto"/>
        <w:ind w:firstLine="720"/>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 xml:space="preserve">We use </w:t>
      </w:r>
      <w:r w:rsidRPr="004870AA">
        <w:rPr>
          <w:rFonts w:ascii="Times New Roman" w:hAnsi="Times New Roman" w:cs="Times New Roman"/>
          <w:i/>
          <w:sz w:val="24"/>
          <w:szCs w:val="24"/>
          <w:lang w:val="en-GB"/>
        </w:rPr>
        <w:t>total expenditures</w:t>
      </w:r>
      <w:r w:rsidRPr="004870AA">
        <w:rPr>
          <w:rFonts w:ascii="Times New Roman" w:hAnsi="Times New Roman" w:cs="Times New Roman"/>
          <w:sz w:val="24"/>
          <w:szCs w:val="24"/>
          <w:lang w:val="en-GB"/>
        </w:rPr>
        <w:t xml:space="preserve"> instead of </w:t>
      </w:r>
      <w:r w:rsidRPr="004870AA">
        <w:rPr>
          <w:rFonts w:ascii="Times New Roman" w:hAnsi="Times New Roman" w:cs="Times New Roman"/>
          <w:i/>
          <w:sz w:val="24"/>
          <w:szCs w:val="24"/>
          <w:lang w:val="en-GB"/>
        </w:rPr>
        <w:t>income</w:t>
      </w:r>
      <w:r w:rsidRPr="004870AA">
        <w:rPr>
          <w:rFonts w:ascii="Times New Roman" w:hAnsi="Times New Roman" w:cs="Times New Roman"/>
          <w:sz w:val="24"/>
          <w:szCs w:val="24"/>
          <w:lang w:val="en-GB"/>
        </w:rPr>
        <w:t xml:space="preserve">. So, we actually measure income by a households’ total expenditures instead of annual income. </w:t>
      </w:r>
      <w:r w:rsidR="00AB2734" w:rsidRPr="004870AA">
        <w:rPr>
          <w:rFonts w:ascii="Times New Roman" w:hAnsi="Times New Roman" w:cs="Times New Roman"/>
          <w:sz w:val="24"/>
          <w:szCs w:val="24"/>
          <w:lang w:val="en-GB"/>
        </w:rPr>
        <w:t xml:space="preserve">We will do this because the total expenditures approximate </w:t>
      </w:r>
      <w:r w:rsidR="00AB2734" w:rsidRPr="004870AA">
        <w:rPr>
          <w:rFonts w:ascii="Times New Roman" w:hAnsi="Times New Roman" w:cs="Times New Roman"/>
          <w:i/>
          <w:sz w:val="24"/>
          <w:szCs w:val="24"/>
          <w:lang w:val="en-GB"/>
        </w:rPr>
        <w:t>lifetime income</w:t>
      </w:r>
      <w:r w:rsidR="00AB2734" w:rsidRPr="004870AA">
        <w:rPr>
          <w:rFonts w:ascii="Times New Roman" w:hAnsi="Times New Roman" w:cs="Times New Roman"/>
          <w:sz w:val="24"/>
          <w:szCs w:val="24"/>
          <w:lang w:val="en-GB"/>
        </w:rPr>
        <w:t xml:space="preserve"> and therefore better reflects a households’ capacity to pay taxes </w:t>
      </w:r>
      <w:sdt>
        <w:sdtPr>
          <w:rPr>
            <w:rFonts w:ascii="Times New Roman" w:hAnsi="Times New Roman" w:cs="Times New Roman"/>
            <w:sz w:val="24"/>
            <w:szCs w:val="24"/>
            <w:lang w:val="en-GB"/>
          </w:rPr>
          <w:id w:val="1906338465"/>
          <w:citation/>
        </w:sdtPr>
        <w:sdtEndPr/>
        <w:sdtContent>
          <w:r w:rsidR="00AB2734" w:rsidRPr="004870AA">
            <w:rPr>
              <w:rFonts w:ascii="Times New Roman" w:hAnsi="Times New Roman" w:cs="Times New Roman"/>
              <w:sz w:val="24"/>
              <w:szCs w:val="24"/>
              <w:lang w:val="en-GB"/>
            </w:rPr>
            <w:fldChar w:fldCharType="begin"/>
          </w:r>
          <w:r w:rsidR="00AB2734" w:rsidRPr="004870AA">
            <w:rPr>
              <w:rFonts w:ascii="Times New Roman" w:hAnsi="Times New Roman" w:cs="Times New Roman"/>
              <w:sz w:val="24"/>
              <w:szCs w:val="24"/>
              <w:lang w:val="en-GB"/>
            </w:rPr>
            <w:instrText xml:space="preserve"> CITATION Pot89 \l 1043 </w:instrText>
          </w:r>
          <w:r w:rsidR="00AB2734" w:rsidRPr="004870AA">
            <w:rPr>
              <w:rFonts w:ascii="Times New Roman" w:hAnsi="Times New Roman" w:cs="Times New Roman"/>
              <w:sz w:val="24"/>
              <w:szCs w:val="24"/>
              <w:lang w:val="en-GB"/>
            </w:rPr>
            <w:fldChar w:fldCharType="separate"/>
          </w:r>
          <w:r w:rsidR="003857F2" w:rsidRPr="003857F2">
            <w:rPr>
              <w:rFonts w:ascii="Times New Roman" w:hAnsi="Times New Roman" w:cs="Times New Roman"/>
              <w:noProof/>
              <w:sz w:val="24"/>
              <w:szCs w:val="24"/>
              <w:lang w:val="en-GB"/>
            </w:rPr>
            <w:t>(Poterba, 1989)</w:t>
          </w:r>
          <w:r w:rsidR="00AB2734" w:rsidRPr="004870AA">
            <w:rPr>
              <w:rFonts w:ascii="Times New Roman" w:hAnsi="Times New Roman" w:cs="Times New Roman"/>
              <w:sz w:val="24"/>
              <w:szCs w:val="24"/>
              <w:lang w:val="en-GB"/>
            </w:rPr>
            <w:fldChar w:fldCharType="end"/>
          </w:r>
        </w:sdtContent>
      </w:sdt>
      <w:r w:rsidR="00D97F05" w:rsidRPr="004870AA">
        <w:rPr>
          <w:rFonts w:ascii="Times New Roman" w:hAnsi="Times New Roman" w:cs="Times New Roman"/>
          <w:sz w:val="24"/>
          <w:szCs w:val="24"/>
          <w:lang w:val="en-GB"/>
        </w:rPr>
        <w:t xml:space="preserve">. For example, a retiree </w:t>
      </w:r>
      <w:r w:rsidR="00AB2734" w:rsidRPr="004870AA">
        <w:rPr>
          <w:rFonts w:ascii="Times New Roman" w:hAnsi="Times New Roman" w:cs="Times New Roman"/>
          <w:sz w:val="24"/>
          <w:szCs w:val="24"/>
          <w:lang w:val="en-GB"/>
        </w:rPr>
        <w:t>presumably</w:t>
      </w:r>
      <w:r w:rsidR="00D97F05" w:rsidRPr="004870AA">
        <w:rPr>
          <w:rFonts w:ascii="Times New Roman" w:hAnsi="Times New Roman" w:cs="Times New Roman"/>
          <w:sz w:val="24"/>
          <w:szCs w:val="24"/>
          <w:lang w:val="en-GB"/>
        </w:rPr>
        <w:t xml:space="preserve"> has</w:t>
      </w:r>
      <w:r w:rsidR="00AB2734" w:rsidRPr="004870AA">
        <w:rPr>
          <w:rFonts w:ascii="Times New Roman" w:hAnsi="Times New Roman" w:cs="Times New Roman"/>
          <w:sz w:val="24"/>
          <w:szCs w:val="24"/>
          <w:lang w:val="en-GB"/>
        </w:rPr>
        <w:t xml:space="preserve"> a low income, but higher expenditures because of his savings</w:t>
      </w:r>
      <w:r w:rsidR="00AB2734" w:rsidRPr="004870AA">
        <w:rPr>
          <w:rStyle w:val="FootnoteReference"/>
          <w:rFonts w:ascii="Times New Roman" w:hAnsi="Times New Roman" w:cs="Times New Roman"/>
          <w:sz w:val="24"/>
          <w:szCs w:val="24"/>
          <w:lang w:val="en-GB"/>
        </w:rPr>
        <w:footnoteReference w:id="3"/>
      </w:r>
      <w:r w:rsidR="00AB2734" w:rsidRPr="004870AA">
        <w:rPr>
          <w:rFonts w:ascii="Times New Roman" w:hAnsi="Times New Roman" w:cs="Times New Roman"/>
          <w:sz w:val="24"/>
          <w:szCs w:val="24"/>
          <w:lang w:val="en-GB"/>
        </w:rPr>
        <w:t xml:space="preserve">. </w:t>
      </w:r>
    </w:p>
    <w:p w:rsidR="009F3F1A" w:rsidRPr="004870AA" w:rsidRDefault="00E2259C" w:rsidP="00654796">
      <w:pPr>
        <w:spacing w:line="360" w:lineRule="auto"/>
        <w:ind w:firstLine="720"/>
        <w:jc w:val="both"/>
        <w:rPr>
          <w:rFonts w:ascii="Times New Roman" w:hAnsi="Times New Roman" w:cs="Times New Roman"/>
          <w:sz w:val="24"/>
          <w:szCs w:val="24"/>
          <w:lang w:val="en-GB"/>
        </w:rPr>
      </w:pPr>
      <w:r w:rsidRPr="004870AA">
        <w:rPr>
          <w:noProof/>
          <w:lang w:val="nl-NL" w:eastAsia="nl-NL"/>
        </w:rPr>
        <w:lastRenderedPageBreak/>
        <w:drawing>
          <wp:inline distT="0" distB="0" distL="0" distR="0" wp14:anchorId="196C9727" wp14:editId="75EF6CEF">
            <wp:extent cx="4838700" cy="3571875"/>
            <wp:effectExtent l="0" t="0" r="0" b="9525"/>
            <wp:docPr id="1"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B6812" w:rsidRPr="004870AA" w:rsidRDefault="00AB6812" w:rsidP="00654796">
      <w:pPr>
        <w:spacing w:line="360" w:lineRule="auto"/>
        <w:jc w:val="both"/>
        <w:rPr>
          <w:rFonts w:ascii="Times New Roman" w:hAnsi="Times New Roman" w:cs="Times New Roman"/>
          <w:i/>
          <w:sz w:val="24"/>
          <w:szCs w:val="24"/>
          <w:lang w:val="en-GB"/>
        </w:rPr>
      </w:pPr>
      <w:r w:rsidRPr="004870AA">
        <w:rPr>
          <w:rFonts w:ascii="Times New Roman" w:hAnsi="Times New Roman" w:cs="Times New Roman"/>
          <w:sz w:val="24"/>
          <w:szCs w:val="24"/>
          <w:lang w:val="en-GB"/>
        </w:rPr>
        <w:tab/>
      </w:r>
      <w:r w:rsidRPr="004870AA">
        <w:rPr>
          <w:rFonts w:ascii="Times New Roman" w:hAnsi="Times New Roman" w:cs="Times New Roman"/>
          <w:i/>
          <w:sz w:val="24"/>
          <w:szCs w:val="24"/>
          <w:lang w:val="en-GB"/>
        </w:rPr>
        <w:t>Figure 1: Example of Tax Progressivity</w:t>
      </w:r>
    </w:p>
    <w:p w:rsidR="00D7273C" w:rsidRPr="004870AA" w:rsidRDefault="00D7273C" w:rsidP="00654796">
      <w:pPr>
        <w:spacing w:line="360" w:lineRule="auto"/>
        <w:jc w:val="both"/>
        <w:rPr>
          <w:rFonts w:ascii="Times New Roman" w:hAnsi="Times New Roman" w:cs="Times New Roman"/>
          <w:i/>
          <w:sz w:val="24"/>
          <w:szCs w:val="24"/>
          <w:lang w:val="en-GB"/>
        </w:rPr>
      </w:pPr>
      <w:r w:rsidRPr="004870AA">
        <w:rPr>
          <w:rFonts w:ascii="Times New Roman" w:hAnsi="Times New Roman" w:cs="Times New Roman"/>
          <w:i/>
          <w:sz w:val="24"/>
          <w:szCs w:val="24"/>
          <w:lang w:val="en-GB"/>
        </w:rPr>
        <w:t>Tax progressivity</w:t>
      </w:r>
    </w:p>
    <w:p w:rsidR="00AB6812" w:rsidRPr="004870AA" w:rsidRDefault="00783D5F" w:rsidP="00D7273C">
      <w:pPr>
        <w:spacing w:line="360" w:lineRule="auto"/>
        <w:ind w:firstLine="720"/>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 xml:space="preserve">Figure 1 illustrates the tax progressivity. The grey line in the middle represents the </w:t>
      </w:r>
      <w:r w:rsidRPr="004870AA">
        <w:rPr>
          <w:rFonts w:ascii="Times New Roman" w:hAnsi="Times New Roman" w:cs="Times New Roman"/>
          <w:i/>
          <w:sz w:val="24"/>
          <w:szCs w:val="24"/>
          <w:lang w:val="en-GB"/>
        </w:rPr>
        <w:t>proportional</w:t>
      </w:r>
      <w:r w:rsidRPr="004870AA">
        <w:rPr>
          <w:rFonts w:ascii="Times New Roman" w:hAnsi="Times New Roman" w:cs="Times New Roman"/>
          <w:sz w:val="24"/>
          <w:szCs w:val="24"/>
          <w:lang w:val="en-GB"/>
        </w:rPr>
        <w:t xml:space="preserve"> tax. </w:t>
      </w:r>
      <w:r w:rsidR="00D97F05" w:rsidRPr="004870AA">
        <w:rPr>
          <w:rFonts w:ascii="Times New Roman" w:hAnsi="Times New Roman" w:cs="Times New Roman"/>
          <w:sz w:val="24"/>
          <w:szCs w:val="24"/>
          <w:lang w:val="en-GB"/>
        </w:rPr>
        <w:t>It can be seen from the graph that</w:t>
      </w:r>
      <w:r w:rsidRPr="004870AA">
        <w:rPr>
          <w:rFonts w:ascii="Times New Roman" w:hAnsi="Times New Roman" w:cs="Times New Roman"/>
          <w:sz w:val="24"/>
          <w:szCs w:val="24"/>
          <w:lang w:val="en-GB"/>
        </w:rPr>
        <w:t xml:space="preserve"> everyone pays exactly the same tax as a percentage of his </w:t>
      </w:r>
      <w:r w:rsidR="00031F31" w:rsidRPr="004870AA">
        <w:rPr>
          <w:rFonts w:ascii="Times New Roman" w:hAnsi="Times New Roman" w:cs="Times New Roman"/>
          <w:sz w:val="24"/>
          <w:szCs w:val="24"/>
          <w:lang w:val="en-GB"/>
        </w:rPr>
        <w:t>total expenditures</w:t>
      </w:r>
      <w:r w:rsidR="000C4D05" w:rsidRPr="004870AA">
        <w:rPr>
          <w:rStyle w:val="FootnoteReference"/>
          <w:rFonts w:ascii="Times New Roman" w:hAnsi="Times New Roman" w:cs="Times New Roman"/>
          <w:sz w:val="24"/>
          <w:szCs w:val="24"/>
          <w:lang w:val="en-GB"/>
        </w:rPr>
        <w:footnoteReference w:id="4"/>
      </w:r>
      <w:r w:rsidRPr="004870AA">
        <w:rPr>
          <w:rFonts w:ascii="Times New Roman" w:hAnsi="Times New Roman" w:cs="Times New Roman"/>
          <w:sz w:val="24"/>
          <w:szCs w:val="24"/>
          <w:lang w:val="en-GB"/>
        </w:rPr>
        <w:t xml:space="preserve">. The light blue line represents a </w:t>
      </w:r>
      <w:r w:rsidRPr="004870AA">
        <w:rPr>
          <w:rFonts w:ascii="Times New Roman" w:hAnsi="Times New Roman" w:cs="Times New Roman"/>
          <w:i/>
          <w:sz w:val="24"/>
          <w:szCs w:val="24"/>
          <w:lang w:val="en-GB"/>
        </w:rPr>
        <w:t>progressive</w:t>
      </w:r>
      <w:r w:rsidRPr="004870AA">
        <w:rPr>
          <w:rFonts w:ascii="Times New Roman" w:hAnsi="Times New Roman" w:cs="Times New Roman"/>
          <w:sz w:val="24"/>
          <w:szCs w:val="24"/>
          <w:lang w:val="en-GB"/>
        </w:rPr>
        <w:t xml:space="preserve"> tax. Lower income groups pay relatively less taxes and therefore the line lies under</w:t>
      </w:r>
      <w:r w:rsidR="00D97F05" w:rsidRPr="004870AA">
        <w:rPr>
          <w:rFonts w:ascii="Times New Roman" w:hAnsi="Times New Roman" w:cs="Times New Roman"/>
          <w:sz w:val="24"/>
          <w:szCs w:val="24"/>
          <w:lang w:val="en-GB"/>
        </w:rPr>
        <w:t>neath</w:t>
      </w:r>
      <w:r w:rsidRPr="004870AA">
        <w:rPr>
          <w:rFonts w:ascii="Times New Roman" w:hAnsi="Times New Roman" w:cs="Times New Roman"/>
          <w:sz w:val="24"/>
          <w:szCs w:val="24"/>
          <w:lang w:val="en-GB"/>
        </w:rPr>
        <w:t xml:space="preserve"> the ‘proportional tax line’. The dark blue line represents a </w:t>
      </w:r>
      <w:r w:rsidRPr="004870AA">
        <w:rPr>
          <w:rFonts w:ascii="Times New Roman" w:hAnsi="Times New Roman" w:cs="Times New Roman"/>
          <w:i/>
          <w:sz w:val="24"/>
          <w:szCs w:val="24"/>
          <w:lang w:val="en-GB"/>
        </w:rPr>
        <w:t>regressive</w:t>
      </w:r>
      <w:r w:rsidRPr="004870AA">
        <w:rPr>
          <w:rFonts w:ascii="Times New Roman" w:hAnsi="Times New Roman" w:cs="Times New Roman"/>
          <w:sz w:val="24"/>
          <w:szCs w:val="24"/>
          <w:lang w:val="en-GB"/>
        </w:rPr>
        <w:t xml:space="preserve"> tax and lies above the proportional tax line. </w:t>
      </w:r>
      <w:r w:rsidR="00ED14F8" w:rsidRPr="004870AA">
        <w:rPr>
          <w:rFonts w:ascii="Times New Roman" w:hAnsi="Times New Roman" w:cs="Times New Roman"/>
          <w:sz w:val="24"/>
          <w:szCs w:val="24"/>
          <w:lang w:val="en-GB"/>
        </w:rPr>
        <w:t xml:space="preserve">In this case, lower income groups pay relatively more tax than higher income groups. </w:t>
      </w:r>
      <w:r w:rsidR="009103F7" w:rsidRPr="004870AA">
        <w:rPr>
          <w:rFonts w:ascii="Times New Roman" w:hAnsi="Times New Roman" w:cs="Times New Roman"/>
          <w:sz w:val="24"/>
          <w:szCs w:val="24"/>
          <w:lang w:val="en-GB"/>
        </w:rPr>
        <w:t xml:space="preserve">So, this is a graphical </w:t>
      </w:r>
      <w:r w:rsidR="00D97F05" w:rsidRPr="004870AA">
        <w:rPr>
          <w:rFonts w:ascii="Times New Roman" w:hAnsi="Times New Roman" w:cs="Times New Roman"/>
          <w:sz w:val="24"/>
          <w:szCs w:val="24"/>
          <w:lang w:val="en-GB"/>
        </w:rPr>
        <w:t>re</w:t>
      </w:r>
      <w:r w:rsidR="009103F7" w:rsidRPr="004870AA">
        <w:rPr>
          <w:rFonts w:ascii="Times New Roman" w:hAnsi="Times New Roman" w:cs="Times New Roman"/>
          <w:sz w:val="24"/>
          <w:szCs w:val="24"/>
          <w:lang w:val="en-GB"/>
        </w:rPr>
        <w:t>presentation of the S</w:t>
      </w:r>
      <w:r w:rsidR="00D97F05" w:rsidRPr="004870AA">
        <w:rPr>
          <w:rFonts w:ascii="Times New Roman" w:hAnsi="Times New Roman" w:cs="Times New Roman"/>
          <w:sz w:val="24"/>
          <w:szCs w:val="24"/>
          <w:lang w:val="en-GB"/>
        </w:rPr>
        <w:t xml:space="preserve">uits index, however there is </w:t>
      </w:r>
      <w:r w:rsidR="009103F7" w:rsidRPr="004870AA">
        <w:rPr>
          <w:rFonts w:ascii="Times New Roman" w:hAnsi="Times New Roman" w:cs="Times New Roman"/>
          <w:sz w:val="24"/>
          <w:szCs w:val="24"/>
          <w:lang w:val="en-GB"/>
        </w:rPr>
        <w:t xml:space="preserve">a formula too which we will discuss </w:t>
      </w:r>
      <w:r w:rsidR="008C08C8" w:rsidRPr="004870AA">
        <w:rPr>
          <w:rFonts w:ascii="Times New Roman" w:hAnsi="Times New Roman" w:cs="Times New Roman"/>
          <w:sz w:val="24"/>
          <w:szCs w:val="24"/>
          <w:lang w:val="en-GB"/>
        </w:rPr>
        <w:t>in the following part</w:t>
      </w:r>
      <w:r w:rsidR="009103F7" w:rsidRPr="004870AA">
        <w:rPr>
          <w:rFonts w:ascii="Times New Roman" w:hAnsi="Times New Roman" w:cs="Times New Roman"/>
          <w:sz w:val="24"/>
          <w:szCs w:val="24"/>
          <w:lang w:val="en-GB"/>
        </w:rPr>
        <w:t xml:space="preserve">. </w:t>
      </w:r>
    </w:p>
    <w:p w:rsidR="00087BD2" w:rsidRPr="004870AA" w:rsidRDefault="00087BD2" w:rsidP="00087BD2">
      <w:pPr>
        <w:spacing w:line="360" w:lineRule="auto"/>
        <w:ind w:firstLine="720"/>
        <w:jc w:val="both"/>
        <w:rPr>
          <w:rFonts w:ascii="Times New Roman" w:eastAsiaTheme="minorEastAsia" w:hAnsi="Times New Roman" w:cs="Times New Roman"/>
          <w:sz w:val="24"/>
          <w:szCs w:val="24"/>
          <w:lang w:val="en-GB"/>
        </w:rPr>
      </w:pPr>
      <w:r w:rsidRPr="004870AA">
        <w:rPr>
          <w:rFonts w:ascii="Times New Roman" w:hAnsi="Times New Roman" w:cs="Times New Roman"/>
          <w:sz w:val="24"/>
          <w:szCs w:val="24"/>
          <w:lang w:val="en-GB"/>
        </w:rPr>
        <w:t xml:space="preserve">We define the Suits index as </w:t>
      </w:r>
      <w:r w:rsidRPr="004870AA">
        <w:rPr>
          <w:rFonts w:ascii="Times New Roman" w:hAnsi="Times New Roman" w:cs="Times New Roman"/>
          <w:i/>
          <w:sz w:val="24"/>
          <w:szCs w:val="24"/>
          <w:lang w:val="en-GB"/>
        </w:rPr>
        <w:t>S</w:t>
      </w:r>
      <w:r w:rsidRPr="004870AA">
        <w:rPr>
          <w:rFonts w:ascii="Times New Roman" w:hAnsi="Times New Roman" w:cs="Times New Roman"/>
          <w:sz w:val="24"/>
          <w:szCs w:val="24"/>
          <w:lang w:val="en-GB"/>
        </w:rPr>
        <w:t xml:space="preserve">. Let </w:t>
      </w:r>
      <w:r w:rsidRPr="004870AA">
        <w:rPr>
          <w:rFonts w:ascii="Times New Roman" w:hAnsi="Times New Roman" w:cs="Times New Roman"/>
          <w:i/>
          <w:sz w:val="24"/>
          <w:szCs w:val="24"/>
          <w:lang w:val="en-GB"/>
        </w:rPr>
        <w:t>K</w:t>
      </w:r>
      <w:r w:rsidRPr="004870AA">
        <w:rPr>
          <w:rFonts w:ascii="Times New Roman" w:hAnsi="Times New Roman" w:cs="Times New Roman"/>
          <w:sz w:val="24"/>
          <w:szCs w:val="24"/>
          <w:lang w:val="en-GB"/>
        </w:rPr>
        <w:t xml:space="preserve"> be the area above the diagonal line, and </w:t>
      </w:r>
      <w:r w:rsidRPr="004870AA">
        <w:rPr>
          <w:rFonts w:ascii="Times New Roman" w:hAnsi="Times New Roman" w:cs="Times New Roman"/>
          <w:i/>
          <w:sz w:val="24"/>
          <w:szCs w:val="24"/>
          <w:lang w:val="en-GB"/>
        </w:rPr>
        <w:t>L</w:t>
      </w:r>
      <w:r w:rsidRPr="004870AA">
        <w:rPr>
          <w:rFonts w:ascii="Times New Roman" w:hAnsi="Times New Roman" w:cs="Times New Roman"/>
          <w:sz w:val="24"/>
          <w:szCs w:val="24"/>
          <w:lang w:val="en-GB"/>
        </w:rPr>
        <w:t xml:space="preserve"> be the area under the light blue line</w:t>
      </w:r>
      <w:r w:rsidR="00D7273C" w:rsidRPr="004870AA">
        <w:rPr>
          <w:rStyle w:val="FootnoteReference"/>
          <w:rFonts w:ascii="Times New Roman" w:hAnsi="Times New Roman" w:cs="Times New Roman"/>
          <w:sz w:val="24"/>
          <w:szCs w:val="24"/>
          <w:lang w:val="en-GB"/>
        </w:rPr>
        <w:footnoteReference w:id="5"/>
      </w:r>
      <w:r w:rsidRPr="004870AA">
        <w:rPr>
          <w:rFonts w:ascii="Times New Roman" w:hAnsi="Times New Roman" w:cs="Times New Roman"/>
          <w:sz w:val="24"/>
          <w:szCs w:val="24"/>
          <w:lang w:val="en-GB"/>
        </w:rPr>
        <w:t xml:space="preserve">. Both expenditures </w:t>
      </w:r>
      <w:r w:rsidRPr="004870AA">
        <w:rPr>
          <w:rFonts w:ascii="Times New Roman" w:hAnsi="Times New Roman" w:cs="Times New Roman"/>
          <w:i/>
          <w:sz w:val="24"/>
          <w:szCs w:val="24"/>
          <w:lang w:val="en-GB"/>
        </w:rPr>
        <w:t>y</w:t>
      </w:r>
      <w:r w:rsidRPr="004870AA">
        <w:rPr>
          <w:rFonts w:ascii="Times New Roman" w:hAnsi="Times New Roman" w:cs="Times New Roman"/>
          <w:sz w:val="24"/>
          <w:szCs w:val="24"/>
          <w:lang w:val="en-GB"/>
        </w:rPr>
        <w:t xml:space="preserve"> and tax burden </w:t>
      </w:r>
      <w:r w:rsidRPr="004870AA">
        <w:rPr>
          <w:rFonts w:ascii="Times New Roman" w:hAnsi="Times New Roman" w:cs="Times New Roman"/>
          <w:i/>
          <w:sz w:val="24"/>
          <w:szCs w:val="24"/>
          <w:lang w:val="en-GB"/>
        </w:rPr>
        <w:t>T</w:t>
      </w:r>
      <w:r w:rsidRPr="004870AA">
        <w:rPr>
          <w:rFonts w:ascii="Times New Roman" w:hAnsi="Times New Roman" w:cs="Times New Roman"/>
          <w:sz w:val="24"/>
          <w:szCs w:val="24"/>
          <w:lang w:val="en-GB"/>
        </w:rPr>
        <w:t xml:space="preserve"> var</w:t>
      </w:r>
      <w:r w:rsidR="00D97F05" w:rsidRPr="004870AA">
        <w:rPr>
          <w:rFonts w:ascii="Times New Roman" w:hAnsi="Times New Roman" w:cs="Times New Roman"/>
          <w:sz w:val="24"/>
          <w:szCs w:val="24"/>
          <w:lang w:val="en-GB"/>
        </w:rPr>
        <w:t xml:space="preserve">y between 0 and 100, since they </w:t>
      </w:r>
      <w:r w:rsidR="00D97F05" w:rsidRPr="004870AA">
        <w:rPr>
          <w:rFonts w:ascii="Times New Roman" w:hAnsi="Times New Roman" w:cs="Times New Roman"/>
          <w:sz w:val="24"/>
          <w:szCs w:val="24"/>
          <w:lang w:val="en-GB"/>
        </w:rPr>
        <w:lastRenderedPageBreak/>
        <w:t>a</w:t>
      </w:r>
      <w:r w:rsidRPr="004870AA">
        <w:rPr>
          <w:rFonts w:ascii="Times New Roman" w:hAnsi="Times New Roman" w:cs="Times New Roman"/>
          <w:sz w:val="24"/>
          <w:szCs w:val="24"/>
          <w:lang w:val="en-GB"/>
        </w:rPr>
        <w:t xml:space="preserve">re percentages. In that case the Suits index is </w:t>
      </w:r>
      <m:oMath>
        <m:r>
          <w:rPr>
            <w:rFonts w:ascii="Cambria Math" w:hAnsi="Cambria Math" w:cs="Times New Roman"/>
            <w:sz w:val="24"/>
            <w:szCs w:val="24"/>
            <w:lang w:val="en-GB"/>
          </w:rPr>
          <m:t>S=1-L/K</m:t>
        </m:r>
      </m:oMath>
      <w:r w:rsidRPr="004870AA">
        <w:rPr>
          <w:rFonts w:ascii="Times New Roman" w:eastAsiaTheme="minorEastAsia" w:hAnsi="Times New Roman" w:cs="Times New Roman"/>
          <w:sz w:val="24"/>
          <w:szCs w:val="24"/>
          <w:lang w:val="en-GB"/>
        </w:rPr>
        <w:t>, or more specifically:</w:t>
      </w:r>
      <w:r w:rsidRPr="004870AA">
        <w:rPr>
          <w:rFonts w:ascii="Times New Roman" w:eastAsiaTheme="minorEastAsia" w:hAnsi="Times New Roman" w:cs="Times New Roman"/>
          <w:sz w:val="24"/>
          <w:szCs w:val="24"/>
          <w:lang w:val="en-GB"/>
        </w:rPr>
        <w:tab/>
      </w:r>
      <w:r w:rsidRPr="004870AA">
        <w:rPr>
          <w:rFonts w:ascii="Times New Roman" w:eastAsiaTheme="minorEastAsia" w:hAnsi="Times New Roman" w:cs="Times New Roman"/>
          <w:sz w:val="24"/>
          <w:szCs w:val="24"/>
          <w:lang w:val="en-GB"/>
        </w:rPr>
        <w:tab/>
      </w:r>
      <w:r w:rsidR="00D97F05" w:rsidRPr="004870AA">
        <w:rPr>
          <w:rFonts w:ascii="Times New Roman" w:eastAsiaTheme="minorEastAsia" w:hAnsi="Times New Roman" w:cs="Times New Roman"/>
          <w:sz w:val="24"/>
          <w:szCs w:val="24"/>
          <w:lang w:val="en-GB"/>
        </w:rPr>
        <w:t xml:space="preserve">        </w:t>
      </w:r>
      <m:oMath>
        <m:r>
          <w:rPr>
            <w:rFonts w:ascii="Cambria Math" w:eastAsiaTheme="minorEastAsia" w:hAnsi="Cambria Math" w:cs="Times New Roman"/>
            <w:sz w:val="24"/>
            <w:szCs w:val="24"/>
            <w:lang w:val="en-GB"/>
          </w:rPr>
          <m:t>S=1-</m:t>
        </m:r>
        <m:f>
          <m:fPr>
            <m:ctrlPr>
              <w:rPr>
                <w:rFonts w:ascii="Cambria Math" w:eastAsiaTheme="minorEastAsia" w:hAnsi="Cambria Math" w:cs="Times New Roman"/>
                <w:i/>
                <w:sz w:val="24"/>
                <w:szCs w:val="24"/>
                <w:lang w:val="en-GB"/>
              </w:rPr>
            </m:ctrlPr>
          </m:fPr>
          <m:num>
            <m:nary>
              <m:naryPr>
                <m:limLoc m:val="subSup"/>
                <m:ctrlPr>
                  <w:rPr>
                    <w:rFonts w:ascii="Cambria Math" w:eastAsiaTheme="minorEastAsia" w:hAnsi="Cambria Math" w:cs="Times New Roman"/>
                    <w:i/>
                    <w:sz w:val="24"/>
                    <w:szCs w:val="24"/>
                    <w:lang w:val="en-GB"/>
                  </w:rPr>
                </m:ctrlPr>
              </m:naryPr>
              <m:sub>
                <m:r>
                  <w:rPr>
                    <w:rFonts w:ascii="Cambria Math" w:eastAsiaTheme="minorEastAsia" w:hAnsi="Cambria Math" w:cs="Times New Roman"/>
                    <w:sz w:val="24"/>
                    <w:szCs w:val="24"/>
                    <w:lang w:val="en-GB"/>
                  </w:rPr>
                  <m:t>0</m:t>
                </m:r>
              </m:sub>
              <m:sup>
                <m:r>
                  <w:rPr>
                    <w:rFonts w:ascii="Cambria Math" w:eastAsiaTheme="minorEastAsia" w:hAnsi="Cambria Math" w:cs="Times New Roman"/>
                    <w:sz w:val="24"/>
                    <w:szCs w:val="24"/>
                    <w:lang w:val="en-GB"/>
                  </w:rPr>
                  <m:t>100</m:t>
                </m:r>
              </m:sup>
              <m:e>
                <m:r>
                  <w:rPr>
                    <w:rFonts w:ascii="Cambria Math" w:eastAsiaTheme="minorEastAsia" w:hAnsi="Cambria Math" w:cs="Times New Roman"/>
                    <w:sz w:val="24"/>
                    <w:szCs w:val="24"/>
                    <w:lang w:val="en-GB"/>
                  </w:rPr>
                  <m:t>T</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y</m:t>
                    </m:r>
                  </m:e>
                </m:d>
                <m:r>
                  <w:rPr>
                    <w:rFonts w:ascii="Cambria Math" w:eastAsiaTheme="minorEastAsia" w:hAnsi="Cambria Math" w:cs="Times New Roman"/>
                    <w:sz w:val="24"/>
                    <w:szCs w:val="24"/>
                    <w:lang w:val="en-GB"/>
                  </w:rPr>
                  <m:t>dy</m:t>
                </m:r>
              </m:e>
            </m:nary>
          </m:num>
          <m:den>
            <m:r>
              <w:rPr>
                <w:rFonts w:ascii="Cambria Math" w:eastAsiaTheme="minorEastAsia" w:hAnsi="Cambria Math" w:cs="Times New Roman"/>
                <w:sz w:val="24"/>
                <w:szCs w:val="24"/>
                <w:lang w:val="en-GB"/>
              </w:rPr>
              <m:t>5000</m:t>
            </m:r>
          </m:den>
        </m:f>
      </m:oMath>
      <w:r w:rsidRPr="004870AA">
        <w:rPr>
          <w:rFonts w:ascii="Times New Roman" w:eastAsiaTheme="minorEastAsia" w:hAnsi="Times New Roman" w:cs="Times New Roman"/>
          <w:sz w:val="24"/>
          <w:szCs w:val="24"/>
          <w:lang w:val="en-GB"/>
        </w:rPr>
        <w:t xml:space="preserve">. </w:t>
      </w:r>
    </w:p>
    <w:p w:rsidR="00087BD2" w:rsidRPr="004870AA" w:rsidRDefault="00087BD2" w:rsidP="00654796">
      <w:pPr>
        <w:spacing w:line="360" w:lineRule="auto"/>
        <w:jc w:val="both"/>
        <w:rPr>
          <w:rFonts w:ascii="Times New Roman" w:hAnsi="Times New Roman" w:cs="Times New Roman"/>
          <w:sz w:val="24"/>
          <w:szCs w:val="24"/>
          <w:lang w:val="en-GB"/>
        </w:rPr>
      </w:pPr>
    </w:p>
    <w:p w:rsidR="00087BD2" w:rsidRPr="004870AA" w:rsidRDefault="00CF5688" w:rsidP="00CF5688">
      <w:pPr>
        <w:tabs>
          <w:tab w:val="left" w:pos="720"/>
          <w:tab w:val="left" w:pos="1440"/>
          <w:tab w:val="left" w:pos="2160"/>
          <w:tab w:val="left" w:pos="2880"/>
          <w:tab w:val="left" w:pos="3600"/>
          <w:tab w:val="left" w:pos="4320"/>
          <w:tab w:val="left" w:pos="6160"/>
        </w:tabs>
        <w:spacing w:line="360" w:lineRule="auto"/>
        <w:jc w:val="both"/>
        <w:rPr>
          <w:rFonts w:ascii="Times New Roman" w:hAnsi="Times New Roman" w:cs="Times New Roman"/>
          <w:sz w:val="24"/>
          <w:szCs w:val="24"/>
          <w:lang w:val="en-GB"/>
        </w:rPr>
      </w:pPr>
      <w:r>
        <w:rPr>
          <w:noProof/>
          <w:lang w:val="nl-NL" w:eastAsia="nl-NL"/>
        </w:rPr>
        <w:drawing>
          <wp:anchor distT="0" distB="0" distL="114300" distR="114300" simplePos="0" relativeHeight="251659264" behindDoc="1" locked="0" layoutInCell="1" allowOverlap="1" wp14:anchorId="1BAD469A" wp14:editId="617A35CB">
            <wp:simplePos x="0" y="0"/>
            <wp:positionH relativeFrom="margin">
              <wp:align>right</wp:align>
            </wp:positionH>
            <wp:positionV relativeFrom="paragraph">
              <wp:posOffset>100330</wp:posOffset>
            </wp:positionV>
            <wp:extent cx="2652395" cy="2200275"/>
            <wp:effectExtent l="0" t="0" r="14605" b="9525"/>
            <wp:wrapTight wrapText="bothSides">
              <wp:wrapPolygon edited="0">
                <wp:start x="0" y="0"/>
                <wp:lineTo x="0" y="21506"/>
                <wp:lineTo x="21564" y="21506"/>
                <wp:lineTo x="21564" y="0"/>
                <wp:lineTo x="0" y="0"/>
              </wp:wrapPolygon>
            </wp:wrapTight>
            <wp:docPr id="16" name="Grafie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D402F8" w:rsidRPr="004870AA">
        <w:rPr>
          <w:rFonts w:ascii="Times New Roman" w:hAnsi="Times New Roman" w:cs="Times New Roman"/>
          <w:sz w:val="24"/>
          <w:szCs w:val="24"/>
          <w:lang w:val="en-GB"/>
        </w:rPr>
        <w:tab/>
      </w:r>
      <w:r w:rsidR="00087BD2" w:rsidRPr="004870AA">
        <w:rPr>
          <w:noProof/>
          <w:lang w:val="nl-NL" w:eastAsia="nl-NL"/>
        </w:rPr>
        <w:drawing>
          <wp:inline distT="0" distB="0" distL="0" distR="0" wp14:anchorId="585E2138" wp14:editId="2E2D3650">
            <wp:extent cx="2638425" cy="2522365"/>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48279" cy="2531786"/>
                    </a:xfrm>
                    <a:prstGeom prst="rect">
                      <a:avLst/>
                    </a:prstGeom>
                  </pic:spPr>
                </pic:pic>
              </a:graphicData>
            </a:graphic>
          </wp:inline>
        </w:drawing>
      </w:r>
      <w:r>
        <w:rPr>
          <w:rFonts w:ascii="Times New Roman" w:hAnsi="Times New Roman" w:cs="Times New Roman"/>
          <w:sz w:val="24"/>
          <w:szCs w:val="24"/>
          <w:lang w:val="en-GB"/>
        </w:rPr>
        <w:tab/>
      </w:r>
    </w:p>
    <w:p w:rsidR="00D340CE" w:rsidRPr="004870AA" w:rsidRDefault="00D7273C" w:rsidP="00087BD2">
      <w:pPr>
        <w:spacing w:line="360" w:lineRule="auto"/>
        <w:ind w:firstLine="720"/>
        <w:jc w:val="both"/>
        <w:rPr>
          <w:rFonts w:ascii="Times New Roman" w:eastAsiaTheme="minorEastAsia" w:hAnsi="Times New Roman" w:cs="Times New Roman"/>
          <w:i/>
          <w:sz w:val="24"/>
          <w:szCs w:val="24"/>
          <w:lang w:val="en-GB"/>
        </w:rPr>
      </w:pPr>
      <w:r w:rsidRPr="004870AA">
        <w:rPr>
          <w:rFonts w:ascii="Times New Roman" w:eastAsiaTheme="minorEastAsia" w:hAnsi="Times New Roman" w:cs="Times New Roman"/>
          <w:i/>
          <w:sz w:val="24"/>
          <w:szCs w:val="24"/>
          <w:lang w:val="en-GB"/>
        </w:rPr>
        <w:t>Figure 2: Tax Progressivity (Sterner, 2012)</w:t>
      </w:r>
      <w:r w:rsidR="00CF5688">
        <w:rPr>
          <w:rFonts w:ascii="Times New Roman" w:eastAsiaTheme="minorEastAsia" w:hAnsi="Times New Roman" w:cs="Times New Roman"/>
          <w:i/>
          <w:sz w:val="24"/>
          <w:szCs w:val="24"/>
          <w:lang w:val="en-GB"/>
        </w:rPr>
        <w:tab/>
        <w:t xml:space="preserve">       Figure 3: Example for simplified formula</w:t>
      </w:r>
    </w:p>
    <w:p w:rsidR="00D402F8" w:rsidRPr="004870AA" w:rsidRDefault="00D402F8" w:rsidP="00087BD2">
      <w:pPr>
        <w:spacing w:line="360" w:lineRule="auto"/>
        <w:ind w:firstLine="720"/>
        <w:jc w:val="both"/>
        <w:rPr>
          <w:rFonts w:ascii="Times New Roman" w:eastAsiaTheme="minorEastAsia" w:hAnsi="Times New Roman" w:cs="Times New Roman"/>
          <w:sz w:val="24"/>
          <w:szCs w:val="24"/>
          <w:lang w:val="en-GB"/>
        </w:rPr>
      </w:pPr>
      <w:r w:rsidRPr="004870AA">
        <w:rPr>
          <w:rFonts w:ascii="Times New Roman" w:eastAsiaTheme="minorEastAsia" w:hAnsi="Times New Roman" w:cs="Times New Roman"/>
          <w:sz w:val="24"/>
          <w:szCs w:val="24"/>
          <w:lang w:val="en-GB"/>
        </w:rPr>
        <w:t xml:space="preserve">However, </w:t>
      </w:r>
      <w:r w:rsidR="00C028E4" w:rsidRPr="004870AA">
        <w:rPr>
          <w:rFonts w:ascii="Times New Roman" w:eastAsiaTheme="minorEastAsia" w:hAnsi="Times New Roman" w:cs="Times New Roman"/>
          <w:sz w:val="24"/>
          <w:szCs w:val="24"/>
          <w:lang w:val="en-GB"/>
        </w:rPr>
        <w:t xml:space="preserve">since </w:t>
      </w:r>
      <w:r w:rsidRPr="004870AA">
        <w:rPr>
          <w:rFonts w:ascii="Times New Roman" w:eastAsiaTheme="minorEastAsia" w:hAnsi="Times New Roman" w:cs="Times New Roman"/>
          <w:sz w:val="24"/>
          <w:szCs w:val="24"/>
          <w:lang w:val="en-GB"/>
        </w:rPr>
        <w:t>our data is divided in</w:t>
      </w:r>
      <w:r w:rsidR="008D62B6" w:rsidRPr="004870AA">
        <w:rPr>
          <w:rFonts w:ascii="Times New Roman" w:eastAsiaTheme="minorEastAsia" w:hAnsi="Times New Roman" w:cs="Times New Roman"/>
          <w:sz w:val="24"/>
          <w:szCs w:val="24"/>
          <w:lang w:val="en-GB"/>
        </w:rPr>
        <w:t xml:space="preserve"> income quartiles, we use an approximation of this formula</w:t>
      </w:r>
      <w:r w:rsidR="00E61153" w:rsidRPr="004870AA">
        <w:rPr>
          <w:rFonts w:ascii="Times New Roman" w:eastAsiaTheme="minorEastAsia" w:hAnsi="Times New Roman" w:cs="Times New Roman"/>
          <w:sz w:val="24"/>
          <w:szCs w:val="24"/>
          <w:lang w:val="en-GB"/>
        </w:rPr>
        <w:t xml:space="preserve"> </w:t>
      </w:r>
      <w:sdt>
        <w:sdtPr>
          <w:rPr>
            <w:rFonts w:ascii="Times New Roman" w:eastAsiaTheme="minorEastAsia" w:hAnsi="Times New Roman" w:cs="Times New Roman"/>
            <w:sz w:val="24"/>
            <w:szCs w:val="24"/>
            <w:lang w:val="en-GB"/>
          </w:rPr>
          <w:id w:val="-1082294186"/>
          <w:citation/>
        </w:sdtPr>
        <w:sdtEndPr/>
        <w:sdtContent>
          <w:r w:rsidR="00E61153" w:rsidRPr="004870AA">
            <w:rPr>
              <w:rFonts w:ascii="Times New Roman" w:eastAsiaTheme="minorEastAsia" w:hAnsi="Times New Roman" w:cs="Times New Roman"/>
              <w:sz w:val="24"/>
              <w:szCs w:val="24"/>
              <w:lang w:val="en-GB"/>
            </w:rPr>
            <w:fldChar w:fldCharType="begin"/>
          </w:r>
          <w:r w:rsidR="00E61153" w:rsidRPr="004870AA">
            <w:rPr>
              <w:rFonts w:ascii="Times New Roman" w:eastAsiaTheme="minorEastAsia" w:hAnsi="Times New Roman" w:cs="Times New Roman"/>
              <w:sz w:val="24"/>
              <w:szCs w:val="24"/>
              <w:lang w:val="en-GB"/>
            </w:rPr>
            <w:instrText xml:space="preserve"> CITATION Sui77 \l 1043 </w:instrText>
          </w:r>
          <w:r w:rsidR="00E61153" w:rsidRPr="004870AA">
            <w:rPr>
              <w:rFonts w:ascii="Times New Roman" w:eastAsiaTheme="minorEastAsia" w:hAnsi="Times New Roman" w:cs="Times New Roman"/>
              <w:sz w:val="24"/>
              <w:szCs w:val="24"/>
              <w:lang w:val="en-GB"/>
            </w:rPr>
            <w:fldChar w:fldCharType="separate"/>
          </w:r>
          <w:r w:rsidR="003857F2" w:rsidRPr="003857F2">
            <w:rPr>
              <w:rFonts w:ascii="Times New Roman" w:eastAsiaTheme="minorEastAsia" w:hAnsi="Times New Roman" w:cs="Times New Roman"/>
              <w:noProof/>
              <w:sz w:val="24"/>
              <w:szCs w:val="24"/>
              <w:lang w:val="en-GB"/>
            </w:rPr>
            <w:t>(Suits, 1977)</w:t>
          </w:r>
          <w:r w:rsidR="00E61153" w:rsidRPr="004870AA">
            <w:rPr>
              <w:rFonts w:ascii="Times New Roman" w:eastAsiaTheme="minorEastAsia" w:hAnsi="Times New Roman" w:cs="Times New Roman"/>
              <w:sz w:val="24"/>
              <w:szCs w:val="24"/>
              <w:lang w:val="en-GB"/>
            </w:rPr>
            <w:fldChar w:fldCharType="end"/>
          </w:r>
        </w:sdtContent>
      </w:sdt>
      <w:r w:rsidR="008D62B6" w:rsidRPr="004870AA">
        <w:rPr>
          <w:rFonts w:ascii="Times New Roman" w:eastAsiaTheme="minorEastAsia" w:hAnsi="Times New Roman" w:cs="Times New Roman"/>
          <w:sz w:val="24"/>
          <w:szCs w:val="24"/>
          <w:lang w:val="en-GB"/>
        </w:rPr>
        <w:t>:</w:t>
      </w:r>
    </w:p>
    <w:p w:rsidR="008D62B6" w:rsidRPr="004870AA" w:rsidRDefault="008D62B6" w:rsidP="008D62B6">
      <w:pPr>
        <w:spacing w:line="360" w:lineRule="auto"/>
        <w:jc w:val="center"/>
        <w:rPr>
          <w:rFonts w:ascii="Times New Roman" w:hAnsi="Times New Roman" w:cs="Times New Roman"/>
          <w:sz w:val="24"/>
          <w:szCs w:val="24"/>
          <w:lang w:val="en-GB"/>
        </w:rPr>
      </w:pPr>
      <m:oMathPara>
        <m:oMath>
          <m:r>
            <w:rPr>
              <w:rFonts w:ascii="Cambria Math" w:hAnsi="Cambria Math" w:cs="Times New Roman"/>
              <w:sz w:val="24"/>
              <w:szCs w:val="24"/>
              <w:lang w:val="en-GB"/>
            </w:rPr>
            <m:t>S≈1-</m:t>
          </m:r>
          <m:f>
            <m:fPr>
              <m:ctrlPr>
                <w:rPr>
                  <w:rFonts w:ascii="Cambria Math" w:hAnsi="Cambria Math" w:cs="Times New Roman"/>
                  <w:i/>
                  <w:sz w:val="24"/>
                  <w:szCs w:val="24"/>
                  <w:lang w:val="en-GB"/>
                </w:rPr>
              </m:ctrlPr>
            </m:fPr>
            <m:num>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i=1</m:t>
                  </m:r>
                </m:sub>
                <m:sup>
                  <m:r>
                    <w:rPr>
                      <w:rFonts w:ascii="Cambria Math" w:hAnsi="Cambria Math" w:cs="Times New Roman"/>
                      <w:sz w:val="24"/>
                      <w:szCs w:val="24"/>
                      <w:lang w:val="en-GB"/>
                    </w:rPr>
                    <m:t>4</m:t>
                  </m:r>
                </m:sup>
                <m:e>
                  <m:d>
                    <m:dPr>
                      <m:ctrlPr>
                        <w:rPr>
                          <w:rFonts w:ascii="Cambria Math" w:hAnsi="Cambria Math" w:cs="Times New Roman"/>
                          <w:i/>
                          <w:sz w:val="24"/>
                          <w:szCs w:val="24"/>
                          <w:lang w:val="en-GB"/>
                        </w:rPr>
                      </m:ctrlPr>
                    </m:dPr>
                    <m:e>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2</m:t>
                          </m:r>
                        </m:den>
                      </m:f>
                    </m:e>
                  </m:d>
                  <m:r>
                    <w:rPr>
                      <w:rFonts w:ascii="Cambria Math" w:hAnsi="Cambria Math" w:cs="Times New Roman"/>
                      <w:sz w:val="24"/>
                      <w:szCs w:val="24"/>
                      <w:lang w:val="en-GB"/>
                    </w:rPr>
                    <m:t>[T</m:t>
                  </m:r>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i</m:t>
                          </m:r>
                        </m:sub>
                      </m:sSub>
                    </m:e>
                  </m:d>
                  <m:r>
                    <w:rPr>
                      <w:rFonts w:ascii="Cambria Math" w:hAnsi="Cambria Math" w:cs="Times New Roman"/>
                      <w:sz w:val="24"/>
                      <w:szCs w:val="24"/>
                      <w:lang w:val="en-GB"/>
                    </w:rPr>
                    <m:t>+T</m:t>
                  </m:r>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i-1</m:t>
                          </m:r>
                        </m:sub>
                      </m:sSub>
                    </m:e>
                  </m:d>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i</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i-1</m:t>
                      </m:r>
                    </m:sub>
                  </m:sSub>
                  <m:r>
                    <w:rPr>
                      <w:rFonts w:ascii="Cambria Math" w:hAnsi="Cambria Math" w:cs="Times New Roman"/>
                      <w:sz w:val="24"/>
                      <w:szCs w:val="24"/>
                      <w:lang w:val="en-GB"/>
                    </w:rPr>
                    <m:t>)</m:t>
                  </m:r>
                </m:e>
              </m:nary>
            </m:num>
            <m:den>
              <m:r>
                <w:rPr>
                  <w:rFonts w:ascii="Cambria Math" w:hAnsi="Cambria Math" w:cs="Times New Roman"/>
                  <w:sz w:val="24"/>
                  <w:szCs w:val="24"/>
                  <w:lang w:val="en-GB"/>
                </w:rPr>
                <m:t>5000</m:t>
              </m:r>
            </m:den>
          </m:f>
        </m:oMath>
      </m:oMathPara>
    </w:p>
    <w:p w:rsidR="00980879" w:rsidRPr="00F220E9" w:rsidRDefault="00980879" w:rsidP="00654796">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denominator in the fraction represents the triangle </w:t>
      </w:r>
      <w:r>
        <w:rPr>
          <w:rFonts w:ascii="Times New Roman" w:hAnsi="Times New Roman" w:cs="Times New Roman"/>
          <w:i/>
          <w:sz w:val="24"/>
          <w:szCs w:val="24"/>
          <w:lang w:val="en-GB"/>
        </w:rPr>
        <w:t>K</w:t>
      </w:r>
      <w:r>
        <w:rPr>
          <w:rFonts w:ascii="Times New Roman" w:hAnsi="Times New Roman" w:cs="Times New Roman"/>
          <w:sz w:val="24"/>
          <w:szCs w:val="24"/>
          <w:lang w:val="en-GB"/>
        </w:rPr>
        <w:t xml:space="preserve">, and is since the same for all taxes, since both axes always represent percentages and </w:t>
      </w:r>
      <m:oMath>
        <m:r>
          <w:rPr>
            <w:rFonts w:ascii="Cambria Math" w:hAnsi="Cambria Math" w:cs="Times New Roman"/>
            <w:sz w:val="24"/>
            <w:szCs w:val="24"/>
            <w:lang w:val="en-GB"/>
          </w:rPr>
          <m:t>100*100*</m:t>
        </m:r>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2</m:t>
            </m:r>
          </m:den>
        </m:f>
        <m:r>
          <w:rPr>
            <w:rFonts w:ascii="Cambria Math" w:hAnsi="Cambria Math" w:cs="Times New Roman"/>
            <w:sz w:val="24"/>
            <w:szCs w:val="24"/>
            <w:lang w:val="en-GB"/>
          </w:rPr>
          <m:t>=5000</m:t>
        </m:r>
      </m:oMath>
      <w:r>
        <w:rPr>
          <w:rFonts w:ascii="Times New Roman" w:hAnsi="Times New Roman" w:cs="Times New Roman"/>
          <w:sz w:val="24"/>
          <w:szCs w:val="24"/>
          <w:lang w:val="en-GB"/>
        </w:rPr>
        <w:t xml:space="preserve">. The numerator in the fraction represents surface </w:t>
      </w:r>
      <w:r>
        <w:rPr>
          <w:rFonts w:ascii="Times New Roman" w:hAnsi="Times New Roman" w:cs="Times New Roman"/>
          <w:i/>
          <w:sz w:val="24"/>
          <w:szCs w:val="24"/>
          <w:lang w:val="en-GB"/>
        </w:rPr>
        <w:t>L</w:t>
      </w:r>
      <w:r>
        <w:rPr>
          <w:rFonts w:ascii="Times New Roman" w:hAnsi="Times New Roman" w:cs="Times New Roman"/>
          <w:sz w:val="24"/>
          <w:szCs w:val="24"/>
          <w:lang w:val="en-GB"/>
        </w:rPr>
        <w:t xml:space="preserve">. Because the data is practically always divided in income groups, </w:t>
      </w:r>
      <w:r w:rsidR="00466333">
        <w:rPr>
          <w:rFonts w:ascii="Times New Roman" w:hAnsi="Times New Roman" w:cs="Times New Roman"/>
          <w:sz w:val="24"/>
          <w:szCs w:val="24"/>
          <w:lang w:val="en-GB"/>
        </w:rPr>
        <w:t>the above showed approximation is often used.</w:t>
      </w:r>
      <w:r w:rsidR="00C047EC">
        <w:rPr>
          <w:rFonts w:ascii="Times New Roman" w:hAnsi="Times New Roman" w:cs="Times New Roman"/>
          <w:sz w:val="24"/>
          <w:szCs w:val="24"/>
          <w:lang w:val="en-GB"/>
        </w:rPr>
        <w:t xml:space="preserve"> </w:t>
      </w:r>
      <w:r w:rsidR="00555BD5">
        <w:rPr>
          <w:rFonts w:ascii="Times New Roman" w:hAnsi="Times New Roman" w:cs="Times New Roman"/>
          <w:sz w:val="24"/>
          <w:szCs w:val="24"/>
          <w:lang w:val="en-GB"/>
        </w:rPr>
        <w:t xml:space="preserve">Our data consist of four income groups. </w:t>
      </w:r>
      <w:r w:rsidR="003F6447">
        <w:rPr>
          <w:rFonts w:ascii="Times New Roman" w:hAnsi="Times New Roman" w:cs="Times New Roman"/>
          <w:sz w:val="24"/>
          <w:szCs w:val="24"/>
          <w:lang w:val="en-GB"/>
        </w:rPr>
        <w:t>This means that the graph consists of four bars</w:t>
      </w:r>
      <w:r w:rsidR="00CF5688">
        <w:rPr>
          <w:rFonts w:ascii="Times New Roman" w:hAnsi="Times New Roman" w:cs="Times New Roman"/>
          <w:sz w:val="24"/>
          <w:szCs w:val="24"/>
          <w:lang w:val="en-GB"/>
        </w:rPr>
        <w:t>, as shown in an example in figure 3</w:t>
      </w:r>
      <w:r w:rsidR="003F6447">
        <w:rPr>
          <w:rFonts w:ascii="Times New Roman" w:hAnsi="Times New Roman" w:cs="Times New Roman"/>
          <w:sz w:val="24"/>
          <w:szCs w:val="24"/>
          <w:lang w:val="en-GB"/>
        </w:rPr>
        <w:t>. The term (</w:t>
      </w:r>
      <w:proofErr w:type="spellStart"/>
      <w:r w:rsidR="003F6447">
        <w:rPr>
          <w:rFonts w:ascii="Times New Roman" w:hAnsi="Times New Roman" w:cs="Times New Roman"/>
          <w:sz w:val="24"/>
          <w:szCs w:val="24"/>
          <w:lang w:val="en-GB"/>
        </w:rPr>
        <w:t>y</w:t>
      </w:r>
      <w:r w:rsidR="003F6447">
        <w:rPr>
          <w:rFonts w:ascii="Times New Roman" w:hAnsi="Times New Roman" w:cs="Times New Roman"/>
          <w:sz w:val="24"/>
          <w:szCs w:val="24"/>
          <w:vertAlign w:val="subscript"/>
          <w:lang w:val="en-GB"/>
        </w:rPr>
        <w:t>i</w:t>
      </w:r>
      <w:proofErr w:type="spellEnd"/>
      <w:r w:rsidR="003F6447">
        <w:rPr>
          <w:rFonts w:ascii="Times New Roman" w:hAnsi="Times New Roman" w:cs="Times New Roman"/>
          <w:sz w:val="24"/>
          <w:szCs w:val="24"/>
          <w:lang w:val="en-GB"/>
        </w:rPr>
        <w:t xml:space="preserve"> – y</w:t>
      </w:r>
      <w:r w:rsidR="003F6447">
        <w:rPr>
          <w:rFonts w:ascii="Times New Roman" w:hAnsi="Times New Roman" w:cs="Times New Roman"/>
          <w:sz w:val="24"/>
          <w:szCs w:val="24"/>
          <w:vertAlign w:val="subscript"/>
          <w:lang w:val="en-GB"/>
        </w:rPr>
        <w:t>i-1</w:t>
      </w:r>
      <w:r w:rsidR="009D1599">
        <w:rPr>
          <w:rFonts w:ascii="Times New Roman" w:hAnsi="Times New Roman" w:cs="Times New Roman"/>
          <w:sz w:val="24"/>
          <w:szCs w:val="24"/>
          <w:lang w:val="en-GB"/>
        </w:rPr>
        <w:t>) is just the value on the horizontal axis</w:t>
      </w:r>
      <w:r w:rsidR="009D1599" w:rsidRPr="009D1599">
        <w:rPr>
          <w:rFonts w:ascii="Times New Roman" w:hAnsi="Times New Roman" w:cs="Times New Roman"/>
          <w:sz w:val="24"/>
          <w:szCs w:val="24"/>
          <w:lang w:val="en-GB"/>
        </w:rPr>
        <w:t xml:space="preserve"> </w:t>
      </w:r>
      <w:r w:rsidR="009D1599">
        <w:rPr>
          <w:rFonts w:ascii="Times New Roman" w:hAnsi="Times New Roman" w:cs="Times New Roman"/>
          <w:sz w:val="24"/>
          <w:szCs w:val="24"/>
          <w:lang w:val="en-GB"/>
        </w:rPr>
        <w:t xml:space="preserve">of one bar. The value on the vertical axis is more complicated. It is described by the </w:t>
      </w:r>
      <w:proofErr w:type="gramStart"/>
      <w:r w:rsidR="009D1599">
        <w:rPr>
          <w:rFonts w:ascii="Times New Roman" w:hAnsi="Times New Roman" w:cs="Times New Roman"/>
          <w:sz w:val="24"/>
          <w:szCs w:val="24"/>
          <w:lang w:val="en-GB"/>
        </w:rPr>
        <w:t>term</w:t>
      </w:r>
      <w:r w:rsidR="00CF5688">
        <w:rPr>
          <w:rFonts w:ascii="Times New Roman" w:hAnsi="Times New Roman" w:cs="Times New Roman"/>
          <w:sz w:val="24"/>
          <w:szCs w:val="24"/>
          <w:lang w:val="en-GB"/>
        </w:rPr>
        <w:t xml:space="preserve"> </w:t>
      </w:r>
      <w:r w:rsidR="009D1599">
        <w:rPr>
          <w:rFonts w:ascii="Times New Roman" w:hAnsi="Times New Roman" w:cs="Times New Roman"/>
          <w:sz w:val="24"/>
          <w:szCs w:val="24"/>
          <w:lang w:val="en-GB"/>
        </w:rPr>
        <w:t xml:space="preserve"> </w:t>
      </w:r>
      <w:r w:rsidR="009D1599" w:rsidRPr="009D1599">
        <w:rPr>
          <w:rFonts w:ascii="Times New Roman" w:hAnsi="Times New Roman" w:cs="Times New Roman"/>
          <w:sz w:val="24"/>
          <w:szCs w:val="24"/>
          <w:lang w:val="en-GB"/>
        </w:rPr>
        <w:t>(</w:t>
      </w:r>
      <w:proofErr w:type="gramEnd"/>
      <m:oMath>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2</m:t>
            </m:r>
          </m:den>
        </m:f>
      </m:oMath>
      <w:r w:rsidR="009D1599" w:rsidRPr="009D1599">
        <w:rPr>
          <w:rFonts w:ascii="Times New Roman" w:eastAsiaTheme="minorEastAsia" w:hAnsi="Times New Roman" w:cs="Times New Roman"/>
          <w:sz w:val="24"/>
          <w:szCs w:val="24"/>
          <w:lang w:val="en-GB"/>
        </w:rPr>
        <w:t>[</w:t>
      </w:r>
      <w:r w:rsidR="009D1599" w:rsidRPr="009D1599">
        <w:rPr>
          <w:rFonts w:ascii="Times New Roman" w:hAnsi="Times New Roman" w:cs="Times New Roman"/>
          <w:sz w:val="24"/>
          <w:szCs w:val="24"/>
          <w:lang w:val="en-GB"/>
        </w:rPr>
        <w:t xml:space="preserve"> T(y</w:t>
      </w:r>
      <w:r w:rsidR="009D1599" w:rsidRPr="009D1599">
        <w:rPr>
          <w:rFonts w:ascii="Times New Roman" w:hAnsi="Times New Roman" w:cs="Times New Roman"/>
          <w:sz w:val="24"/>
          <w:szCs w:val="24"/>
          <w:vertAlign w:val="subscript"/>
          <w:lang w:val="en-GB"/>
        </w:rPr>
        <w:t>1</w:t>
      </w:r>
      <w:r w:rsidR="009D1599" w:rsidRPr="009D1599">
        <w:rPr>
          <w:rFonts w:ascii="Times New Roman" w:hAnsi="Times New Roman" w:cs="Times New Roman"/>
          <w:sz w:val="24"/>
          <w:szCs w:val="24"/>
          <w:lang w:val="en-GB"/>
        </w:rPr>
        <w:t>) +T(y</w:t>
      </w:r>
      <w:r w:rsidR="009D1599" w:rsidRPr="009D1599">
        <w:rPr>
          <w:rFonts w:ascii="Times New Roman" w:hAnsi="Times New Roman" w:cs="Times New Roman"/>
          <w:sz w:val="24"/>
          <w:szCs w:val="24"/>
          <w:vertAlign w:val="subscript"/>
          <w:lang w:val="en-GB"/>
        </w:rPr>
        <w:t>i-1</w:t>
      </w:r>
      <w:r w:rsidR="009D1599">
        <w:rPr>
          <w:rFonts w:ascii="Times New Roman" w:hAnsi="Times New Roman" w:cs="Times New Roman"/>
          <w:sz w:val="24"/>
          <w:szCs w:val="24"/>
          <w:lang w:val="en-GB"/>
        </w:rPr>
        <w:t xml:space="preserve">))]. </w:t>
      </w:r>
      <w:r w:rsidR="009D1599" w:rsidRPr="009D1599">
        <w:rPr>
          <w:rFonts w:ascii="Times New Roman" w:hAnsi="Times New Roman" w:cs="Times New Roman"/>
          <w:sz w:val="24"/>
          <w:szCs w:val="24"/>
          <w:lang w:val="en-GB"/>
        </w:rPr>
        <w:t xml:space="preserve"> </w:t>
      </w:r>
      <w:r w:rsidR="009D1599">
        <w:rPr>
          <w:rFonts w:ascii="Times New Roman" w:hAnsi="Times New Roman" w:cs="Times New Roman"/>
          <w:sz w:val="24"/>
          <w:szCs w:val="24"/>
          <w:lang w:val="en-GB"/>
        </w:rPr>
        <w:t xml:space="preserve">Adding </w:t>
      </w:r>
      <w:proofErr w:type="gramStart"/>
      <w:r w:rsidR="009D1599">
        <w:rPr>
          <w:rFonts w:ascii="Times New Roman" w:hAnsi="Times New Roman" w:cs="Times New Roman"/>
          <w:sz w:val="24"/>
          <w:szCs w:val="24"/>
          <w:lang w:val="en-GB"/>
        </w:rPr>
        <w:t>T(</w:t>
      </w:r>
      <w:proofErr w:type="spellStart"/>
      <w:proofErr w:type="gramEnd"/>
      <w:r w:rsidR="009D1599" w:rsidRPr="009D1599">
        <w:rPr>
          <w:rFonts w:ascii="Times New Roman" w:hAnsi="Times New Roman" w:cs="Times New Roman"/>
          <w:sz w:val="24"/>
          <w:szCs w:val="24"/>
          <w:lang w:val="en-GB"/>
        </w:rPr>
        <w:t>yi</w:t>
      </w:r>
      <w:proofErr w:type="spellEnd"/>
      <w:r w:rsidR="009D1599">
        <w:rPr>
          <w:rFonts w:ascii="Times New Roman" w:hAnsi="Times New Roman" w:cs="Times New Roman"/>
          <w:sz w:val="24"/>
          <w:szCs w:val="24"/>
          <w:lang w:val="en-GB"/>
        </w:rPr>
        <w:t>) and T(</w:t>
      </w:r>
      <w:r w:rsidR="009D1599" w:rsidRPr="009D1599">
        <w:rPr>
          <w:rFonts w:ascii="Times New Roman" w:hAnsi="Times New Roman" w:cs="Times New Roman"/>
          <w:sz w:val="24"/>
          <w:szCs w:val="24"/>
          <w:vertAlign w:val="subscript"/>
          <w:lang w:val="en-GB"/>
        </w:rPr>
        <w:t>y</w:t>
      </w:r>
      <w:r w:rsidR="009D1599">
        <w:rPr>
          <w:rFonts w:ascii="Times New Roman" w:hAnsi="Times New Roman" w:cs="Times New Roman"/>
          <w:sz w:val="24"/>
          <w:szCs w:val="24"/>
          <w:vertAlign w:val="subscript"/>
          <w:lang w:val="en-GB"/>
        </w:rPr>
        <w:t xml:space="preserve">i-1 </w:t>
      </w:r>
      <w:r w:rsidR="009D1599" w:rsidRPr="009D1599">
        <w:rPr>
          <w:rFonts w:ascii="Times New Roman" w:hAnsi="Times New Roman" w:cs="Times New Roman"/>
          <w:sz w:val="24"/>
          <w:szCs w:val="24"/>
          <w:lang w:val="en-GB"/>
        </w:rPr>
        <w:t>)</w:t>
      </w:r>
      <w:r w:rsidR="009D1599">
        <w:rPr>
          <w:rFonts w:ascii="Times New Roman" w:hAnsi="Times New Roman" w:cs="Times New Roman"/>
          <w:sz w:val="24"/>
          <w:szCs w:val="24"/>
          <w:lang w:val="en-GB"/>
        </w:rPr>
        <w:t xml:space="preserve"> and then multiplying it with ½ gives us the </w:t>
      </w:r>
      <w:r w:rsidR="009D1599">
        <w:rPr>
          <w:rFonts w:ascii="Times New Roman" w:hAnsi="Times New Roman" w:cs="Times New Roman"/>
          <w:i/>
          <w:sz w:val="24"/>
          <w:szCs w:val="24"/>
          <w:lang w:val="en-GB"/>
        </w:rPr>
        <w:t>average height of the bar on that specific interval.</w:t>
      </w:r>
      <w:r w:rsidR="00F220E9">
        <w:rPr>
          <w:rFonts w:ascii="Times New Roman" w:hAnsi="Times New Roman" w:cs="Times New Roman"/>
          <w:sz w:val="24"/>
          <w:szCs w:val="24"/>
          <w:lang w:val="en-GB"/>
        </w:rPr>
        <w:t xml:space="preserve"> In other words, the part of the bar above the value of the former bar, is divided into two and therefore this part becomes a triangle </w:t>
      </w:r>
      <w:r w:rsidR="00F220E9">
        <w:rPr>
          <w:rFonts w:ascii="Times New Roman" w:hAnsi="Times New Roman" w:cs="Times New Roman"/>
          <w:sz w:val="24"/>
          <w:szCs w:val="24"/>
          <w:lang w:val="en-GB"/>
        </w:rPr>
        <w:lastRenderedPageBreak/>
        <w:t xml:space="preserve">and is an approximation of the real surface. </w:t>
      </w:r>
      <w:r w:rsidR="00CF5688">
        <w:rPr>
          <w:rFonts w:ascii="Times New Roman" w:hAnsi="Times New Roman" w:cs="Times New Roman"/>
          <w:sz w:val="24"/>
          <w:szCs w:val="24"/>
          <w:lang w:val="en-GB"/>
        </w:rPr>
        <w:t>So</w:t>
      </w:r>
      <w:r w:rsidR="00F220E9">
        <w:rPr>
          <w:rFonts w:ascii="Times New Roman" w:hAnsi="Times New Roman" w:cs="Times New Roman"/>
          <w:sz w:val="24"/>
          <w:szCs w:val="24"/>
          <w:lang w:val="en-GB"/>
        </w:rPr>
        <w:t xml:space="preserve">, although we have simplified data, we can approximate the value of </w:t>
      </w:r>
      <w:r w:rsidR="00F220E9">
        <w:rPr>
          <w:rFonts w:ascii="Times New Roman" w:hAnsi="Times New Roman" w:cs="Times New Roman"/>
          <w:i/>
          <w:sz w:val="24"/>
          <w:szCs w:val="24"/>
          <w:lang w:val="en-GB"/>
        </w:rPr>
        <w:t>S</w:t>
      </w:r>
      <w:r w:rsidR="00687B6E">
        <w:rPr>
          <w:rFonts w:ascii="Times New Roman" w:hAnsi="Times New Roman" w:cs="Times New Roman"/>
          <w:sz w:val="24"/>
          <w:szCs w:val="24"/>
          <w:lang w:val="en-GB"/>
        </w:rPr>
        <w:t xml:space="preserve"> by adding the values of in this way. </w:t>
      </w:r>
    </w:p>
    <w:p w:rsidR="00D7273C" w:rsidRPr="004870AA" w:rsidRDefault="00D7273C" w:rsidP="00654796">
      <w:pPr>
        <w:spacing w:line="360" w:lineRule="auto"/>
        <w:jc w:val="both"/>
        <w:rPr>
          <w:rFonts w:ascii="Times New Roman" w:hAnsi="Times New Roman" w:cs="Times New Roman"/>
          <w:i/>
          <w:sz w:val="24"/>
          <w:szCs w:val="24"/>
          <w:lang w:val="en-GB"/>
        </w:rPr>
      </w:pPr>
      <w:r w:rsidRPr="004870AA">
        <w:rPr>
          <w:rFonts w:ascii="Times New Roman" w:hAnsi="Times New Roman" w:cs="Times New Roman"/>
          <w:i/>
          <w:sz w:val="24"/>
          <w:szCs w:val="24"/>
          <w:lang w:val="en-GB"/>
        </w:rPr>
        <w:t>Basic Estimation</w:t>
      </w:r>
    </w:p>
    <w:p w:rsidR="00E62963" w:rsidRPr="004870AA" w:rsidRDefault="000A6CCE" w:rsidP="00D7273C">
      <w:pPr>
        <w:spacing w:line="360" w:lineRule="auto"/>
        <w:ind w:firstLine="720"/>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F</w:t>
      </w:r>
      <w:r w:rsidR="00E62963" w:rsidRPr="004870AA">
        <w:rPr>
          <w:rFonts w:ascii="Times New Roman" w:hAnsi="Times New Roman" w:cs="Times New Roman"/>
          <w:sz w:val="24"/>
          <w:szCs w:val="24"/>
          <w:lang w:val="en-GB"/>
        </w:rPr>
        <w:t xml:space="preserve">irst we need Dutch data about budget shares and income inequality. We derived data from </w:t>
      </w:r>
      <w:r w:rsidR="00827889" w:rsidRPr="004870AA">
        <w:rPr>
          <w:rFonts w:ascii="Times New Roman" w:hAnsi="Times New Roman" w:cs="Times New Roman"/>
          <w:sz w:val="24"/>
          <w:szCs w:val="24"/>
          <w:lang w:val="en-GB"/>
        </w:rPr>
        <w:t>Statistics Netherlands (CBS)</w:t>
      </w:r>
      <w:r w:rsidR="00E62963" w:rsidRPr="004870AA">
        <w:rPr>
          <w:rFonts w:ascii="Times New Roman" w:hAnsi="Times New Roman" w:cs="Times New Roman"/>
          <w:sz w:val="24"/>
          <w:szCs w:val="24"/>
          <w:lang w:val="en-GB"/>
        </w:rPr>
        <w:t xml:space="preserve">. This data shows the expenses on fuel as a percentage of the households’ total consumption of the four income quartiles </w:t>
      </w:r>
      <w:sdt>
        <w:sdtPr>
          <w:rPr>
            <w:rFonts w:ascii="Times New Roman" w:hAnsi="Times New Roman" w:cs="Times New Roman"/>
            <w:sz w:val="24"/>
            <w:szCs w:val="24"/>
            <w:lang w:val="en-GB"/>
          </w:rPr>
          <w:id w:val="-391584645"/>
          <w:citation/>
        </w:sdtPr>
        <w:sdtEndPr/>
        <w:sdtContent>
          <w:r w:rsidR="00E62963" w:rsidRPr="004870AA">
            <w:rPr>
              <w:rFonts w:ascii="Times New Roman" w:hAnsi="Times New Roman" w:cs="Times New Roman"/>
              <w:sz w:val="24"/>
              <w:szCs w:val="24"/>
              <w:lang w:val="en-GB"/>
            </w:rPr>
            <w:fldChar w:fldCharType="begin"/>
          </w:r>
          <w:r w:rsidR="00E62963" w:rsidRPr="004870AA">
            <w:rPr>
              <w:rFonts w:ascii="Times New Roman" w:hAnsi="Times New Roman" w:cs="Times New Roman"/>
              <w:sz w:val="24"/>
              <w:szCs w:val="24"/>
              <w:lang w:val="en-GB"/>
            </w:rPr>
            <w:instrText xml:space="preserve"> CITATION CBS16 \l 1043 </w:instrText>
          </w:r>
          <w:r w:rsidR="00E62963" w:rsidRPr="004870AA">
            <w:rPr>
              <w:rFonts w:ascii="Times New Roman" w:hAnsi="Times New Roman" w:cs="Times New Roman"/>
              <w:sz w:val="24"/>
              <w:szCs w:val="24"/>
              <w:lang w:val="en-GB"/>
            </w:rPr>
            <w:fldChar w:fldCharType="separate"/>
          </w:r>
          <w:r w:rsidR="003857F2" w:rsidRPr="003857F2">
            <w:rPr>
              <w:rFonts w:ascii="Times New Roman" w:hAnsi="Times New Roman" w:cs="Times New Roman"/>
              <w:noProof/>
              <w:sz w:val="24"/>
              <w:szCs w:val="24"/>
              <w:lang w:val="en-GB"/>
            </w:rPr>
            <w:t>(CBS, statline.cbs.nl, 2016)</w:t>
          </w:r>
          <w:r w:rsidR="00E62963" w:rsidRPr="004870AA">
            <w:rPr>
              <w:rFonts w:ascii="Times New Roman" w:hAnsi="Times New Roman" w:cs="Times New Roman"/>
              <w:sz w:val="24"/>
              <w:szCs w:val="24"/>
              <w:lang w:val="en-GB"/>
            </w:rPr>
            <w:fldChar w:fldCharType="end"/>
          </w:r>
        </w:sdtContent>
      </w:sdt>
      <w:r w:rsidR="00E62963" w:rsidRPr="004870AA">
        <w:rPr>
          <w:rFonts w:ascii="Times New Roman" w:hAnsi="Times New Roman" w:cs="Times New Roman"/>
          <w:sz w:val="24"/>
          <w:szCs w:val="24"/>
          <w:lang w:val="en-GB"/>
        </w:rPr>
        <w:t xml:space="preserve">. </w:t>
      </w:r>
      <w:r w:rsidR="00F71501" w:rsidRPr="004870AA">
        <w:rPr>
          <w:rFonts w:ascii="Times New Roman" w:hAnsi="Times New Roman" w:cs="Times New Roman"/>
          <w:sz w:val="24"/>
          <w:szCs w:val="24"/>
          <w:lang w:val="en-GB"/>
        </w:rPr>
        <w:t>Unfortunately, the latest data</w:t>
      </w:r>
      <w:r w:rsidR="008C08C8" w:rsidRPr="004870AA">
        <w:rPr>
          <w:rFonts w:ascii="Times New Roman" w:hAnsi="Times New Roman" w:cs="Times New Roman"/>
          <w:sz w:val="24"/>
          <w:szCs w:val="24"/>
          <w:lang w:val="en-GB"/>
        </w:rPr>
        <w:t xml:space="preserve"> available</w:t>
      </w:r>
      <w:r w:rsidR="00F71501" w:rsidRPr="004870AA">
        <w:rPr>
          <w:rFonts w:ascii="Times New Roman" w:hAnsi="Times New Roman" w:cs="Times New Roman"/>
          <w:sz w:val="24"/>
          <w:szCs w:val="24"/>
          <w:lang w:val="en-GB"/>
        </w:rPr>
        <w:t xml:space="preserve"> is only from 2007. Howe</w:t>
      </w:r>
      <w:r w:rsidR="00340629">
        <w:rPr>
          <w:rFonts w:ascii="Times New Roman" w:hAnsi="Times New Roman" w:cs="Times New Roman"/>
          <w:sz w:val="24"/>
          <w:szCs w:val="24"/>
          <w:lang w:val="en-GB"/>
        </w:rPr>
        <w:t>ver,</w:t>
      </w:r>
      <w:r w:rsidR="00357F02">
        <w:rPr>
          <w:rFonts w:ascii="Times New Roman" w:hAnsi="Times New Roman" w:cs="Times New Roman"/>
          <w:sz w:val="24"/>
          <w:szCs w:val="24"/>
          <w:lang w:val="en-GB"/>
        </w:rPr>
        <w:t xml:space="preserve"> as can be seen in Appendix 1</w:t>
      </w:r>
      <w:r w:rsidR="00340629">
        <w:rPr>
          <w:rFonts w:ascii="Times New Roman" w:hAnsi="Times New Roman" w:cs="Times New Roman"/>
          <w:sz w:val="24"/>
          <w:szCs w:val="24"/>
          <w:lang w:val="en-GB"/>
        </w:rPr>
        <w:t xml:space="preserve"> the budget shares do not fluctuate</w:t>
      </w:r>
      <w:r w:rsidR="00F71501" w:rsidRPr="004870AA">
        <w:rPr>
          <w:rFonts w:ascii="Times New Roman" w:hAnsi="Times New Roman" w:cs="Times New Roman"/>
          <w:sz w:val="24"/>
          <w:szCs w:val="24"/>
          <w:lang w:val="en-GB"/>
        </w:rPr>
        <w:t xml:space="preserve"> </w:t>
      </w:r>
      <w:r w:rsidR="00D97F05" w:rsidRPr="004870AA">
        <w:rPr>
          <w:rFonts w:ascii="Times New Roman" w:hAnsi="Times New Roman" w:cs="Times New Roman"/>
          <w:sz w:val="24"/>
          <w:szCs w:val="24"/>
          <w:lang w:val="en-GB"/>
        </w:rPr>
        <w:t>very</w:t>
      </w:r>
      <w:r w:rsidR="00340629">
        <w:rPr>
          <w:rFonts w:ascii="Times New Roman" w:hAnsi="Times New Roman" w:cs="Times New Roman"/>
          <w:sz w:val="24"/>
          <w:szCs w:val="24"/>
          <w:lang w:val="en-GB"/>
        </w:rPr>
        <w:t xml:space="preserve"> much over time. </w:t>
      </w:r>
      <w:r w:rsidR="00357F02">
        <w:rPr>
          <w:rFonts w:ascii="Times New Roman" w:hAnsi="Times New Roman" w:cs="Times New Roman"/>
          <w:sz w:val="24"/>
          <w:szCs w:val="24"/>
          <w:lang w:val="en-GB"/>
        </w:rPr>
        <w:t>The average deviation is only very small and therefore</w:t>
      </w:r>
      <w:r w:rsidR="00F71501" w:rsidRPr="00357F02">
        <w:rPr>
          <w:rFonts w:ascii="Times New Roman" w:hAnsi="Times New Roman" w:cs="Times New Roman"/>
          <w:sz w:val="24"/>
          <w:szCs w:val="24"/>
          <w:lang w:val="en-GB"/>
        </w:rPr>
        <w:t xml:space="preserve"> it is reasonable to assume that the budget shares more or less ha</w:t>
      </w:r>
      <w:r w:rsidR="00E61153" w:rsidRPr="00357F02">
        <w:rPr>
          <w:rFonts w:ascii="Times New Roman" w:hAnsi="Times New Roman" w:cs="Times New Roman"/>
          <w:sz w:val="24"/>
          <w:szCs w:val="24"/>
          <w:lang w:val="en-GB"/>
        </w:rPr>
        <w:t>ve stayed the same since 2007.</w:t>
      </w:r>
      <w:r w:rsidR="00D97F05" w:rsidRPr="004870AA">
        <w:rPr>
          <w:rFonts w:ascii="Times New Roman" w:hAnsi="Times New Roman" w:cs="Times New Roman"/>
          <w:sz w:val="24"/>
          <w:szCs w:val="24"/>
          <w:lang w:val="en-GB"/>
        </w:rPr>
        <w:t xml:space="preserve"> The data </w:t>
      </w:r>
      <w:r w:rsidR="00827889" w:rsidRPr="004870AA">
        <w:rPr>
          <w:rFonts w:ascii="Times New Roman" w:hAnsi="Times New Roman" w:cs="Times New Roman"/>
          <w:sz w:val="24"/>
          <w:szCs w:val="24"/>
          <w:lang w:val="en-GB"/>
        </w:rPr>
        <w:t>that follow</w:t>
      </w:r>
      <w:r w:rsidR="00B83046" w:rsidRPr="004870AA">
        <w:rPr>
          <w:rFonts w:ascii="Times New Roman" w:hAnsi="Times New Roman" w:cs="Times New Roman"/>
          <w:sz w:val="24"/>
          <w:szCs w:val="24"/>
          <w:lang w:val="en-GB"/>
        </w:rPr>
        <w:t xml:space="preserve"> will be all the </w:t>
      </w:r>
      <w:r w:rsidR="00827889" w:rsidRPr="004870AA">
        <w:rPr>
          <w:rFonts w:ascii="Times New Roman" w:hAnsi="Times New Roman" w:cs="Times New Roman"/>
          <w:sz w:val="24"/>
          <w:szCs w:val="24"/>
          <w:lang w:val="en-GB"/>
        </w:rPr>
        <w:t>most recent</w:t>
      </w:r>
      <w:r w:rsidR="00B83046" w:rsidRPr="004870AA">
        <w:rPr>
          <w:rFonts w:ascii="Times New Roman" w:hAnsi="Times New Roman" w:cs="Times New Roman"/>
          <w:sz w:val="24"/>
          <w:szCs w:val="24"/>
          <w:lang w:val="en-GB"/>
        </w:rPr>
        <w:t xml:space="preserve"> (i.e. from 2015). </w:t>
      </w:r>
    </w:p>
    <w:p w:rsidR="00B83046" w:rsidRPr="004870AA" w:rsidRDefault="00C05363" w:rsidP="00654796">
      <w:pPr>
        <w:spacing w:line="360" w:lineRule="auto"/>
        <w:jc w:val="both"/>
        <w:rPr>
          <w:rFonts w:ascii="Times New Roman" w:hAnsi="Times New Roman" w:cs="Times New Roman"/>
          <w:sz w:val="24"/>
          <w:szCs w:val="24"/>
          <w:lang w:val="en-GB"/>
        </w:rPr>
      </w:pPr>
      <w:r w:rsidRPr="004870AA">
        <w:rPr>
          <w:rFonts w:ascii="Times New Roman" w:hAnsi="Times New Roman" w:cs="Times New Roman"/>
          <w:noProof/>
          <w:sz w:val="24"/>
          <w:szCs w:val="24"/>
          <w:lang w:val="nl-NL" w:eastAsia="nl-NL"/>
        </w:rPr>
        <w:drawing>
          <wp:inline distT="0" distB="0" distL="0" distR="0" wp14:anchorId="2D1C14E0" wp14:editId="29598F12">
            <wp:extent cx="5972810" cy="905787"/>
            <wp:effectExtent l="0" t="0" r="0" b="889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810" cy="905787"/>
                    </a:xfrm>
                    <a:prstGeom prst="rect">
                      <a:avLst/>
                    </a:prstGeom>
                    <a:noFill/>
                    <a:ln>
                      <a:noFill/>
                    </a:ln>
                  </pic:spPr>
                </pic:pic>
              </a:graphicData>
            </a:graphic>
          </wp:inline>
        </w:drawing>
      </w:r>
    </w:p>
    <w:p w:rsidR="00E62963" w:rsidRPr="004870AA" w:rsidRDefault="00B83046" w:rsidP="00654796">
      <w:pPr>
        <w:spacing w:line="360" w:lineRule="auto"/>
        <w:jc w:val="both"/>
        <w:rPr>
          <w:rFonts w:ascii="Times New Roman" w:hAnsi="Times New Roman" w:cs="Times New Roman"/>
          <w:i/>
          <w:sz w:val="24"/>
          <w:szCs w:val="24"/>
          <w:lang w:val="en-GB"/>
        </w:rPr>
      </w:pPr>
      <w:r w:rsidRPr="004870AA">
        <w:rPr>
          <w:rFonts w:ascii="Times New Roman" w:hAnsi="Times New Roman" w:cs="Times New Roman"/>
          <w:i/>
          <w:sz w:val="24"/>
          <w:szCs w:val="24"/>
          <w:lang w:val="en-GB"/>
        </w:rPr>
        <w:t xml:space="preserve">Table 1: </w:t>
      </w:r>
      <w:r w:rsidR="004258E0" w:rsidRPr="004870AA">
        <w:rPr>
          <w:rFonts w:ascii="Times New Roman" w:hAnsi="Times New Roman" w:cs="Times New Roman"/>
          <w:i/>
          <w:sz w:val="24"/>
          <w:szCs w:val="24"/>
          <w:lang w:val="en-GB"/>
        </w:rPr>
        <w:t>Quartile-specific data</w:t>
      </w:r>
    </w:p>
    <w:p w:rsidR="004258E0" w:rsidRPr="004870AA" w:rsidRDefault="004258E0" w:rsidP="00654796">
      <w:pPr>
        <w:spacing w:line="360" w:lineRule="auto"/>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ab/>
        <w:t>Table 1 shows the percentage of income spent on fuels and oils per income quartile</w:t>
      </w:r>
      <w:r w:rsidR="00563B69" w:rsidRPr="004870AA">
        <w:rPr>
          <w:rFonts w:ascii="Times New Roman" w:hAnsi="Times New Roman" w:cs="Times New Roman"/>
          <w:sz w:val="24"/>
          <w:szCs w:val="24"/>
          <w:lang w:val="en-GB"/>
        </w:rPr>
        <w:t xml:space="preserve"> (first row)</w:t>
      </w:r>
      <w:r w:rsidRPr="004870AA">
        <w:rPr>
          <w:rFonts w:ascii="Times New Roman" w:hAnsi="Times New Roman" w:cs="Times New Roman"/>
          <w:sz w:val="24"/>
          <w:szCs w:val="24"/>
          <w:lang w:val="en-GB"/>
        </w:rPr>
        <w:t xml:space="preserve">. The total expenditures </w:t>
      </w:r>
      <w:r w:rsidR="00563B69" w:rsidRPr="004870AA">
        <w:rPr>
          <w:rFonts w:ascii="Times New Roman" w:hAnsi="Times New Roman" w:cs="Times New Roman"/>
          <w:sz w:val="24"/>
          <w:szCs w:val="24"/>
          <w:lang w:val="en-GB"/>
        </w:rPr>
        <w:t xml:space="preserve">(shown in the second row) </w:t>
      </w:r>
      <w:r w:rsidRPr="004870AA">
        <w:rPr>
          <w:rFonts w:ascii="Times New Roman" w:hAnsi="Times New Roman" w:cs="Times New Roman"/>
          <w:sz w:val="24"/>
          <w:szCs w:val="24"/>
          <w:lang w:val="en-GB"/>
        </w:rPr>
        <w:t xml:space="preserve">are also derived from the same </w:t>
      </w:r>
      <w:r w:rsidR="00D579E6" w:rsidRPr="004870AA">
        <w:rPr>
          <w:rFonts w:ascii="Times New Roman" w:hAnsi="Times New Roman" w:cs="Times New Roman"/>
          <w:sz w:val="24"/>
          <w:szCs w:val="24"/>
          <w:lang w:val="en-GB"/>
        </w:rPr>
        <w:t>study</w:t>
      </w:r>
      <w:r w:rsidRPr="004870AA">
        <w:rPr>
          <w:rFonts w:ascii="Times New Roman" w:hAnsi="Times New Roman" w:cs="Times New Roman"/>
          <w:sz w:val="24"/>
          <w:szCs w:val="24"/>
          <w:lang w:val="en-GB"/>
        </w:rPr>
        <w:t xml:space="preserve"> from the CBS </w:t>
      </w:r>
      <w:sdt>
        <w:sdtPr>
          <w:rPr>
            <w:rFonts w:ascii="Times New Roman" w:hAnsi="Times New Roman" w:cs="Times New Roman"/>
            <w:sz w:val="24"/>
            <w:szCs w:val="24"/>
            <w:lang w:val="en-GB"/>
          </w:rPr>
          <w:id w:val="-212039459"/>
          <w:citation/>
        </w:sdtPr>
        <w:sdtEndPr/>
        <w:sdtContent>
          <w:r w:rsidRPr="004870AA">
            <w:rPr>
              <w:rFonts w:ascii="Times New Roman" w:hAnsi="Times New Roman" w:cs="Times New Roman"/>
              <w:sz w:val="24"/>
              <w:szCs w:val="24"/>
              <w:lang w:val="en-GB"/>
            </w:rPr>
            <w:fldChar w:fldCharType="begin"/>
          </w:r>
          <w:r w:rsidRPr="004870AA">
            <w:rPr>
              <w:rFonts w:ascii="Times New Roman" w:hAnsi="Times New Roman" w:cs="Times New Roman"/>
              <w:sz w:val="24"/>
              <w:szCs w:val="24"/>
              <w:lang w:val="en-GB"/>
            </w:rPr>
            <w:instrText xml:space="preserve">CITATION CBS10 \l 1043 </w:instrText>
          </w:r>
          <w:r w:rsidRPr="004870AA">
            <w:rPr>
              <w:rFonts w:ascii="Times New Roman" w:hAnsi="Times New Roman" w:cs="Times New Roman"/>
              <w:sz w:val="24"/>
              <w:szCs w:val="24"/>
              <w:lang w:val="en-GB"/>
            </w:rPr>
            <w:fldChar w:fldCharType="separate"/>
          </w:r>
          <w:r w:rsidR="003857F2" w:rsidRPr="003857F2">
            <w:rPr>
              <w:rFonts w:ascii="Times New Roman" w:hAnsi="Times New Roman" w:cs="Times New Roman"/>
              <w:noProof/>
              <w:sz w:val="24"/>
              <w:szCs w:val="24"/>
              <w:lang w:val="en-GB"/>
            </w:rPr>
            <w:t>(CBS, statline.cbs.nl, 2010)</w:t>
          </w:r>
          <w:r w:rsidRPr="004870AA">
            <w:rPr>
              <w:rFonts w:ascii="Times New Roman" w:hAnsi="Times New Roman" w:cs="Times New Roman"/>
              <w:sz w:val="24"/>
              <w:szCs w:val="24"/>
              <w:lang w:val="en-GB"/>
            </w:rPr>
            <w:fldChar w:fldCharType="end"/>
          </w:r>
        </w:sdtContent>
      </w:sdt>
      <w:r w:rsidRPr="004870AA">
        <w:rPr>
          <w:rFonts w:ascii="Times New Roman" w:hAnsi="Times New Roman" w:cs="Times New Roman"/>
          <w:sz w:val="24"/>
          <w:szCs w:val="24"/>
          <w:lang w:val="en-GB"/>
        </w:rPr>
        <w:t xml:space="preserve">. </w:t>
      </w:r>
      <w:r w:rsidR="00563B69" w:rsidRPr="004870AA">
        <w:rPr>
          <w:rFonts w:ascii="Times New Roman" w:hAnsi="Times New Roman" w:cs="Times New Roman"/>
          <w:sz w:val="24"/>
          <w:szCs w:val="24"/>
          <w:lang w:val="en-GB"/>
        </w:rPr>
        <w:t xml:space="preserve">With those numbers we calculated the income spent on fuels, whose results are in the third row of table 1. </w:t>
      </w:r>
    </w:p>
    <w:p w:rsidR="00401140" w:rsidRPr="004870AA" w:rsidRDefault="00563B69" w:rsidP="00654796">
      <w:pPr>
        <w:spacing w:line="360" w:lineRule="auto"/>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ab/>
      </w:r>
      <w:r w:rsidR="00165E42" w:rsidRPr="004870AA">
        <w:rPr>
          <w:rFonts w:ascii="Times New Roman" w:hAnsi="Times New Roman" w:cs="Times New Roman"/>
          <w:sz w:val="24"/>
          <w:szCs w:val="24"/>
          <w:lang w:val="en-GB"/>
        </w:rPr>
        <w:t>As mentioned</w:t>
      </w:r>
      <w:r w:rsidRPr="004870AA">
        <w:rPr>
          <w:rFonts w:ascii="Times New Roman" w:hAnsi="Times New Roman" w:cs="Times New Roman"/>
          <w:sz w:val="24"/>
          <w:szCs w:val="24"/>
          <w:lang w:val="en-GB"/>
        </w:rPr>
        <w:t xml:space="preserve">, the first row contains the percentage of income spent on </w:t>
      </w:r>
      <w:r w:rsidRPr="004870AA">
        <w:rPr>
          <w:rFonts w:ascii="Times New Roman" w:hAnsi="Times New Roman" w:cs="Times New Roman"/>
          <w:i/>
          <w:sz w:val="24"/>
          <w:szCs w:val="24"/>
          <w:lang w:val="en-GB"/>
        </w:rPr>
        <w:t>fuels and oils</w:t>
      </w:r>
      <w:r w:rsidRPr="004870AA">
        <w:rPr>
          <w:rFonts w:ascii="Times New Roman" w:hAnsi="Times New Roman" w:cs="Times New Roman"/>
          <w:sz w:val="24"/>
          <w:szCs w:val="24"/>
          <w:lang w:val="en-GB"/>
        </w:rPr>
        <w:t xml:space="preserve">, so this contains several kinds of fuels. </w:t>
      </w:r>
      <w:r w:rsidR="007F50C2">
        <w:rPr>
          <w:rFonts w:ascii="Times New Roman" w:hAnsi="Times New Roman" w:cs="Times New Roman"/>
          <w:sz w:val="24"/>
          <w:szCs w:val="24"/>
          <w:lang w:val="en-GB"/>
        </w:rPr>
        <w:t>Since, 98 percent of passenger cars use either LPG, petrol or diesel</w:t>
      </w:r>
      <w:r w:rsidR="007A3985">
        <w:rPr>
          <w:rFonts w:ascii="Times New Roman" w:hAnsi="Times New Roman" w:cs="Times New Roman"/>
          <w:sz w:val="24"/>
          <w:szCs w:val="24"/>
          <w:lang w:val="en-GB"/>
        </w:rPr>
        <w:t xml:space="preserve"> </w:t>
      </w:r>
      <w:sdt>
        <w:sdtPr>
          <w:rPr>
            <w:rFonts w:ascii="Times New Roman" w:hAnsi="Times New Roman" w:cs="Times New Roman"/>
            <w:sz w:val="24"/>
            <w:szCs w:val="24"/>
            <w:lang w:val="en-GB"/>
          </w:rPr>
          <w:id w:val="-717051706"/>
          <w:citation/>
        </w:sdtPr>
        <w:sdtEndPr/>
        <w:sdtContent>
          <w:r w:rsidR="007A3985">
            <w:rPr>
              <w:rFonts w:ascii="Times New Roman" w:hAnsi="Times New Roman" w:cs="Times New Roman"/>
              <w:sz w:val="24"/>
              <w:szCs w:val="24"/>
              <w:lang w:val="en-GB"/>
            </w:rPr>
            <w:fldChar w:fldCharType="begin"/>
          </w:r>
          <w:r w:rsidR="007A3985">
            <w:rPr>
              <w:rFonts w:ascii="Times New Roman" w:hAnsi="Times New Roman" w:cs="Times New Roman"/>
              <w:sz w:val="24"/>
              <w:szCs w:val="24"/>
              <w:lang w:val="nl-NL"/>
            </w:rPr>
            <w:instrText xml:space="preserve"> CITATION bov15 \l 1043 </w:instrText>
          </w:r>
          <w:r w:rsidR="007A3985">
            <w:rPr>
              <w:rFonts w:ascii="Times New Roman" w:hAnsi="Times New Roman" w:cs="Times New Roman"/>
              <w:sz w:val="24"/>
              <w:szCs w:val="24"/>
              <w:lang w:val="en-GB"/>
            </w:rPr>
            <w:fldChar w:fldCharType="separate"/>
          </w:r>
          <w:r w:rsidR="003857F2" w:rsidRPr="003857F2">
            <w:rPr>
              <w:rFonts w:ascii="Times New Roman" w:hAnsi="Times New Roman" w:cs="Times New Roman"/>
              <w:noProof/>
              <w:sz w:val="24"/>
              <w:szCs w:val="24"/>
              <w:lang w:val="nl-NL"/>
            </w:rPr>
            <w:t>(bovag-rai, 2015)</w:t>
          </w:r>
          <w:r w:rsidR="007A3985">
            <w:rPr>
              <w:rFonts w:ascii="Times New Roman" w:hAnsi="Times New Roman" w:cs="Times New Roman"/>
              <w:sz w:val="24"/>
              <w:szCs w:val="24"/>
              <w:lang w:val="en-GB"/>
            </w:rPr>
            <w:fldChar w:fldCharType="end"/>
          </w:r>
        </w:sdtContent>
      </w:sdt>
      <w:r w:rsidR="007F50C2">
        <w:rPr>
          <w:rFonts w:ascii="Times New Roman" w:hAnsi="Times New Roman" w:cs="Times New Roman"/>
          <w:sz w:val="24"/>
          <w:szCs w:val="24"/>
          <w:lang w:val="en-GB"/>
        </w:rPr>
        <w:t xml:space="preserve"> we focused on these three fuels.</w:t>
      </w:r>
      <w:r w:rsidR="007A3985">
        <w:rPr>
          <w:rFonts w:ascii="Times New Roman" w:hAnsi="Times New Roman" w:cs="Times New Roman"/>
          <w:sz w:val="24"/>
          <w:szCs w:val="24"/>
          <w:lang w:val="en-GB"/>
        </w:rPr>
        <w:t xml:space="preserve"> The remaining 2 percent consists of, among others, biofuel and gas.</w:t>
      </w:r>
      <w:r w:rsidR="007F50C2">
        <w:rPr>
          <w:rFonts w:ascii="Times New Roman" w:hAnsi="Times New Roman" w:cs="Times New Roman"/>
          <w:sz w:val="24"/>
          <w:szCs w:val="24"/>
          <w:lang w:val="en-GB"/>
        </w:rPr>
        <w:t xml:space="preserve"> </w:t>
      </w:r>
      <w:r w:rsidRPr="004870AA">
        <w:rPr>
          <w:rFonts w:ascii="Times New Roman" w:hAnsi="Times New Roman" w:cs="Times New Roman"/>
          <w:sz w:val="24"/>
          <w:szCs w:val="24"/>
          <w:lang w:val="en-GB"/>
        </w:rPr>
        <w:t xml:space="preserve">We do have data about the sales of these three fuels </w:t>
      </w:r>
      <w:r w:rsidR="00401140" w:rsidRPr="004870AA">
        <w:rPr>
          <w:rFonts w:ascii="Times New Roman" w:hAnsi="Times New Roman" w:cs="Times New Roman"/>
          <w:sz w:val="24"/>
          <w:szCs w:val="24"/>
          <w:lang w:val="en-GB"/>
        </w:rPr>
        <w:t>for road traffic</w:t>
      </w:r>
      <w:r w:rsidR="003F3D78" w:rsidRPr="004870AA">
        <w:rPr>
          <w:rFonts w:ascii="Times New Roman" w:hAnsi="Times New Roman" w:cs="Times New Roman"/>
          <w:sz w:val="24"/>
          <w:szCs w:val="24"/>
          <w:lang w:val="en-GB"/>
        </w:rPr>
        <w:t xml:space="preserve"> </w:t>
      </w:r>
      <w:sdt>
        <w:sdtPr>
          <w:rPr>
            <w:rFonts w:ascii="Times New Roman" w:hAnsi="Times New Roman" w:cs="Times New Roman"/>
            <w:sz w:val="24"/>
            <w:szCs w:val="24"/>
            <w:lang w:val="en-GB"/>
          </w:rPr>
          <w:id w:val="-593476550"/>
          <w:citation/>
        </w:sdtPr>
        <w:sdtEndPr/>
        <w:sdtContent>
          <w:r w:rsidR="003F3D78" w:rsidRPr="004870AA">
            <w:rPr>
              <w:rFonts w:ascii="Times New Roman" w:hAnsi="Times New Roman" w:cs="Times New Roman"/>
              <w:sz w:val="24"/>
              <w:szCs w:val="24"/>
              <w:lang w:val="en-GB"/>
            </w:rPr>
            <w:fldChar w:fldCharType="begin"/>
          </w:r>
          <w:r w:rsidR="003F3D78" w:rsidRPr="004870AA">
            <w:rPr>
              <w:rFonts w:ascii="Times New Roman" w:hAnsi="Times New Roman" w:cs="Times New Roman"/>
              <w:sz w:val="24"/>
              <w:szCs w:val="24"/>
              <w:lang w:val="en-GB"/>
            </w:rPr>
            <w:instrText xml:space="preserve"> CITATION CBS161 \l 1043 </w:instrText>
          </w:r>
          <w:r w:rsidR="003F3D78" w:rsidRPr="004870AA">
            <w:rPr>
              <w:rFonts w:ascii="Times New Roman" w:hAnsi="Times New Roman" w:cs="Times New Roman"/>
              <w:sz w:val="24"/>
              <w:szCs w:val="24"/>
              <w:lang w:val="en-GB"/>
            </w:rPr>
            <w:fldChar w:fldCharType="separate"/>
          </w:r>
          <w:r w:rsidR="003857F2" w:rsidRPr="003857F2">
            <w:rPr>
              <w:rFonts w:ascii="Times New Roman" w:hAnsi="Times New Roman" w:cs="Times New Roman"/>
              <w:noProof/>
              <w:sz w:val="24"/>
              <w:szCs w:val="24"/>
              <w:lang w:val="en-GB"/>
            </w:rPr>
            <w:t>(CBS, statline.cbs.nl, 2016)</w:t>
          </w:r>
          <w:r w:rsidR="003F3D78" w:rsidRPr="004870AA">
            <w:rPr>
              <w:rFonts w:ascii="Times New Roman" w:hAnsi="Times New Roman" w:cs="Times New Roman"/>
              <w:sz w:val="24"/>
              <w:szCs w:val="24"/>
              <w:lang w:val="en-GB"/>
            </w:rPr>
            <w:fldChar w:fldCharType="end"/>
          </w:r>
        </w:sdtContent>
      </w:sdt>
      <w:r w:rsidR="00401140" w:rsidRPr="004870AA">
        <w:rPr>
          <w:rFonts w:ascii="Times New Roman" w:hAnsi="Times New Roman" w:cs="Times New Roman"/>
          <w:sz w:val="24"/>
          <w:szCs w:val="24"/>
          <w:lang w:val="en-GB"/>
        </w:rPr>
        <w:t xml:space="preserve">. With these numbers we can calculate the proportions of </w:t>
      </w:r>
      <w:r w:rsidR="00165E42" w:rsidRPr="004870AA">
        <w:rPr>
          <w:rFonts w:ascii="Times New Roman" w:hAnsi="Times New Roman" w:cs="Times New Roman"/>
          <w:sz w:val="24"/>
          <w:szCs w:val="24"/>
          <w:lang w:val="en-GB"/>
        </w:rPr>
        <w:t>income spent on</w:t>
      </w:r>
      <w:r w:rsidR="00401140" w:rsidRPr="004870AA">
        <w:rPr>
          <w:rFonts w:ascii="Times New Roman" w:hAnsi="Times New Roman" w:cs="Times New Roman"/>
          <w:sz w:val="24"/>
          <w:szCs w:val="24"/>
          <w:lang w:val="en-GB"/>
        </w:rPr>
        <w:t xml:space="preserve"> different fuels. </w:t>
      </w:r>
      <w:r w:rsidR="000024BE">
        <w:rPr>
          <w:rFonts w:ascii="Times New Roman" w:hAnsi="Times New Roman" w:cs="Times New Roman"/>
          <w:sz w:val="24"/>
          <w:szCs w:val="24"/>
          <w:lang w:val="en-GB"/>
        </w:rPr>
        <w:t xml:space="preserve">We used the most recent data, from 2015 and found the percentages of fuels sold for road traffic. </w:t>
      </w:r>
      <w:r w:rsidR="00401140" w:rsidRPr="004870AA">
        <w:rPr>
          <w:rFonts w:ascii="Times New Roman" w:hAnsi="Times New Roman" w:cs="Times New Roman"/>
          <w:sz w:val="24"/>
          <w:szCs w:val="24"/>
          <w:lang w:val="en-GB"/>
        </w:rPr>
        <w:t xml:space="preserve"> </w:t>
      </w:r>
      <w:r w:rsidR="00803FAE" w:rsidRPr="004870AA">
        <w:rPr>
          <w:rFonts w:ascii="Times New Roman" w:hAnsi="Times New Roman" w:cs="Times New Roman"/>
          <w:sz w:val="24"/>
          <w:szCs w:val="24"/>
          <w:lang w:val="en-GB"/>
        </w:rPr>
        <w:t xml:space="preserve">However, </w:t>
      </w:r>
      <w:r w:rsidR="00165E42" w:rsidRPr="004870AA">
        <w:rPr>
          <w:rFonts w:ascii="Times New Roman" w:hAnsi="Times New Roman" w:cs="Times New Roman"/>
          <w:sz w:val="24"/>
          <w:szCs w:val="24"/>
          <w:lang w:val="en-GB"/>
        </w:rPr>
        <w:t>using</w:t>
      </w:r>
      <w:r w:rsidR="00803FAE" w:rsidRPr="004870AA">
        <w:rPr>
          <w:rFonts w:ascii="Times New Roman" w:hAnsi="Times New Roman" w:cs="Times New Roman"/>
          <w:sz w:val="24"/>
          <w:szCs w:val="24"/>
          <w:lang w:val="en-GB"/>
        </w:rPr>
        <w:t xml:space="preserve"> the </w:t>
      </w:r>
      <w:r w:rsidR="003F3D78" w:rsidRPr="004870AA">
        <w:rPr>
          <w:rFonts w:ascii="Times New Roman" w:hAnsi="Times New Roman" w:cs="Times New Roman"/>
          <w:sz w:val="24"/>
          <w:szCs w:val="24"/>
          <w:lang w:val="en-GB"/>
        </w:rPr>
        <w:t xml:space="preserve">most current prices </w:t>
      </w:r>
      <w:sdt>
        <w:sdtPr>
          <w:rPr>
            <w:rFonts w:ascii="Times New Roman" w:hAnsi="Times New Roman" w:cs="Times New Roman"/>
            <w:sz w:val="24"/>
            <w:szCs w:val="24"/>
            <w:lang w:val="en-GB"/>
          </w:rPr>
          <w:id w:val="-1258517758"/>
          <w:citation/>
        </w:sdtPr>
        <w:sdtEndPr/>
        <w:sdtContent>
          <w:r w:rsidR="003F3D78" w:rsidRPr="004870AA">
            <w:rPr>
              <w:rFonts w:ascii="Times New Roman" w:hAnsi="Times New Roman" w:cs="Times New Roman"/>
              <w:sz w:val="24"/>
              <w:szCs w:val="24"/>
              <w:lang w:val="en-GB"/>
            </w:rPr>
            <w:fldChar w:fldCharType="begin"/>
          </w:r>
          <w:r w:rsidR="003F3D78" w:rsidRPr="004870AA">
            <w:rPr>
              <w:rFonts w:ascii="Times New Roman" w:hAnsi="Times New Roman" w:cs="Times New Roman"/>
              <w:sz w:val="24"/>
              <w:szCs w:val="24"/>
              <w:lang w:val="en-GB"/>
            </w:rPr>
            <w:instrText xml:space="preserve"> CITATION www16 \l 1043 </w:instrText>
          </w:r>
          <w:r w:rsidR="003F3D78" w:rsidRPr="004870AA">
            <w:rPr>
              <w:rFonts w:ascii="Times New Roman" w:hAnsi="Times New Roman" w:cs="Times New Roman"/>
              <w:sz w:val="24"/>
              <w:szCs w:val="24"/>
              <w:lang w:val="en-GB"/>
            </w:rPr>
            <w:fldChar w:fldCharType="separate"/>
          </w:r>
          <w:r w:rsidR="003857F2" w:rsidRPr="003857F2">
            <w:rPr>
              <w:rFonts w:ascii="Times New Roman" w:hAnsi="Times New Roman" w:cs="Times New Roman"/>
              <w:noProof/>
              <w:sz w:val="24"/>
              <w:szCs w:val="24"/>
              <w:lang w:val="en-GB"/>
            </w:rPr>
            <w:t>(www.unitedconsumers.com, 2016)</w:t>
          </w:r>
          <w:r w:rsidR="003F3D78" w:rsidRPr="004870AA">
            <w:rPr>
              <w:rFonts w:ascii="Times New Roman" w:hAnsi="Times New Roman" w:cs="Times New Roman"/>
              <w:sz w:val="24"/>
              <w:szCs w:val="24"/>
              <w:lang w:val="en-GB"/>
            </w:rPr>
            <w:fldChar w:fldCharType="end"/>
          </w:r>
        </w:sdtContent>
      </w:sdt>
      <w:r w:rsidR="00803FAE" w:rsidRPr="004870AA">
        <w:rPr>
          <w:rFonts w:ascii="Times New Roman" w:hAnsi="Times New Roman" w:cs="Times New Roman"/>
          <w:sz w:val="24"/>
          <w:szCs w:val="24"/>
          <w:lang w:val="en-GB"/>
        </w:rPr>
        <w:t xml:space="preserve"> we can estimate that 1 percent of the income is spent on LPG, 50 percent on petrol and 49 percent on diesel. With these numbers we can calculate weighted average fuel excise. </w:t>
      </w:r>
    </w:p>
    <w:p w:rsidR="00803FAE" w:rsidRPr="004870AA" w:rsidRDefault="00803FAE" w:rsidP="00654796">
      <w:pPr>
        <w:spacing w:line="360" w:lineRule="auto"/>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lastRenderedPageBreak/>
        <w:tab/>
      </w:r>
      <w:r w:rsidR="00165E42" w:rsidRPr="004870AA">
        <w:rPr>
          <w:rFonts w:ascii="Times New Roman" w:hAnsi="Times New Roman" w:cs="Times New Roman"/>
          <w:sz w:val="24"/>
          <w:szCs w:val="24"/>
          <w:lang w:val="en-GB"/>
        </w:rPr>
        <w:t>Every year, the government determines</w:t>
      </w:r>
      <w:r w:rsidRPr="004870AA">
        <w:rPr>
          <w:rFonts w:ascii="Times New Roman" w:hAnsi="Times New Roman" w:cs="Times New Roman"/>
          <w:sz w:val="24"/>
          <w:szCs w:val="24"/>
          <w:lang w:val="en-GB"/>
        </w:rPr>
        <w:t xml:space="preserve"> the level of fuel excises. We used the newest excises from 2016 </w:t>
      </w:r>
      <w:sdt>
        <w:sdtPr>
          <w:rPr>
            <w:rFonts w:ascii="Times New Roman" w:hAnsi="Times New Roman" w:cs="Times New Roman"/>
            <w:sz w:val="24"/>
            <w:szCs w:val="24"/>
            <w:lang w:val="en-GB"/>
          </w:rPr>
          <w:id w:val="1249541420"/>
          <w:citation/>
        </w:sdtPr>
        <w:sdtEndPr/>
        <w:sdtContent>
          <w:r w:rsidRPr="004870AA">
            <w:rPr>
              <w:rFonts w:ascii="Times New Roman" w:hAnsi="Times New Roman" w:cs="Times New Roman"/>
              <w:sz w:val="24"/>
              <w:szCs w:val="24"/>
              <w:lang w:val="en-GB"/>
            </w:rPr>
            <w:fldChar w:fldCharType="begin"/>
          </w:r>
          <w:r w:rsidRPr="004870AA">
            <w:rPr>
              <w:rFonts w:ascii="Times New Roman" w:hAnsi="Times New Roman" w:cs="Times New Roman"/>
              <w:sz w:val="24"/>
              <w:szCs w:val="24"/>
              <w:lang w:val="en-GB"/>
            </w:rPr>
            <w:instrText xml:space="preserve"> CITATION Bel16 \l 1043 </w:instrText>
          </w:r>
          <w:r w:rsidRPr="004870AA">
            <w:rPr>
              <w:rFonts w:ascii="Times New Roman" w:hAnsi="Times New Roman" w:cs="Times New Roman"/>
              <w:sz w:val="24"/>
              <w:szCs w:val="24"/>
              <w:lang w:val="en-GB"/>
            </w:rPr>
            <w:fldChar w:fldCharType="separate"/>
          </w:r>
          <w:r w:rsidR="003857F2" w:rsidRPr="003857F2">
            <w:rPr>
              <w:rFonts w:ascii="Times New Roman" w:hAnsi="Times New Roman" w:cs="Times New Roman"/>
              <w:noProof/>
              <w:sz w:val="24"/>
              <w:szCs w:val="24"/>
              <w:lang w:val="en-GB"/>
            </w:rPr>
            <w:t>(Belastingdienst, 2016)</w:t>
          </w:r>
          <w:r w:rsidRPr="004870AA">
            <w:rPr>
              <w:rFonts w:ascii="Times New Roman" w:hAnsi="Times New Roman" w:cs="Times New Roman"/>
              <w:sz w:val="24"/>
              <w:szCs w:val="24"/>
              <w:lang w:val="en-GB"/>
            </w:rPr>
            <w:fldChar w:fldCharType="end"/>
          </w:r>
        </w:sdtContent>
      </w:sdt>
      <w:r w:rsidRPr="004870AA">
        <w:rPr>
          <w:rFonts w:ascii="Times New Roman" w:hAnsi="Times New Roman" w:cs="Times New Roman"/>
          <w:sz w:val="24"/>
          <w:szCs w:val="24"/>
          <w:lang w:val="en-GB"/>
        </w:rPr>
        <w:t xml:space="preserve">. With these numbers and the most current prices of the fuels we calculated the average weighted excise percentage. </w:t>
      </w:r>
      <w:r w:rsidR="00D4301A" w:rsidRPr="004870AA">
        <w:rPr>
          <w:rFonts w:ascii="Times New Roman" w:hAnsi="Times New Roman" w:cs="Times New Roman"/>
          <w:sz w:val="24"/>
          <w:szCs w:val="24"/>
          <w:lang w:val="en-GB"/>
        </w:rPr>
        <w:t xml:space="preserve">And finally, we were able to calculate the exact amount of money spent on fuel excises per income quartile. </w:t>
      </w:r>
      <w:r w:rsidR="00C05363" w:rsidRPr="004870AA">
        <w:rPr>
          <w:rFonts w:ascii="Times New Roman" w:hAnsi="Times New Roman" w:cs="Times New Roman"/>
          <w:sz w:val="24"/>
          <w:szCs w:val="24"/>
          <w:lang w:val="en-GB"/>
        </w:rPr>
        <w:t>These numbers a</w:t>
      </w:r>
      <w:r w:rsidR="00226E83" w:rsidRPr="004870AA">
        <w:rPr>
          <w:rFonts w:ascii="Times New Roman" w:hAnsi="Times New Roman" w:cs="Times New Roman"/>
          <w:sz w:val="24"/>
          <w:szCs w:val="24"/>
          <w:lang w:val="en-GB"/>
        </w:rPr>
        <w:t>re in the last row of table 1. The exact calculation of the income spent on fuel ex</w:t>
      </w:r>
      <w:r w:rsidR="00340629">
        <w:rPr>
          <w:rFonts w:ascii="Times New Roman" w:hAnsi="Times New Roman" w:cs="Times New Roman"/>
          <w:sz w:val="24"/>
          <w:szCs w:val="24"/>
          <w:lang w:val="en-GB"/>
        </w:rPr>
        <w:t>cises can be found in Appendix 2</w:t>
      </w:r>
      <w:r w:rsidR="00226E83" w:rsidRPr="004870AA">
        <w:rPr>
          <w:rFonts w:ascii="Times New Roman" w:hAnsi="Times New Roman" w:cs="Times New Roman"/>
          <w:sz w:val="24"/>
          <w:szCs w:val="24"/>
          <w:lang w:val="en-GB"/>
        </w:rPr>
        <w:t>.</w:t>
      </w:r>
    </w:p>
    <w:p w:rsidR="007521BF" w:rsidRPr="004870AA" w:rsidRDefault="00031F31" w:rsidP="00654796">
      <w:pPr>
        <w:spacing w:line="360" w:lineRule="auto"/>
        <w:jc w:val="both"/>
        <w:rPr>
          <w:rFonts w:ascii="Times New Roman" w:hAnsi="Times New Roman" w:cs="Times New Roman"/>
          <w:sz w:val="24"/>
          <w:szCs w:val="24"/>
          <w:lang w:val="en-GB"/>
        </w:rPr>
      </w:pPr>
      <w:r w:rsidRPr="004870AA">
        <w:rPr>
          <w:noProof/>
          <w:lang w:val="nl-NL" w:eastAsia="nl-NL"/>
        </w:rPr>
        <w:drawing>
          <wp:inline distT="0" distB="0" distL="0" distR="0" wp14:anchorId="119BC357" wp14:editId="1FA18D57">
            <wp:extent cx="5651500" cy="584200"/>
            <wp:effectExtent l="0" t="0" r="6350" b="635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1500" cy="584200"/>
                    </a:xfrm>
                    <a:prstGeom prst="rect">
                      <a:avLst/>
                    </a:prstGeom>
                    <a:noFill/>
                    <a:ln>
                      <a:noFill/>
                    </a:ln>
                  </pic:spPr>
                </pic:pic>
              </a:graphicData>
            </a:graphic>
          </wp:inline>
        </w:drawing>
      </w:r>
    </w:p>
    <w:p w:rsidR="007521BF" w:rsidRPr="004870AA" w:rsidRDefault="007521BF" w:rsidP="00654796">
      <w:pPr>
        <w:spacing w:line="360" w:lineRule="auto"/>
        <w:jc w:val="both"/>
        <w:rPr>
          <w:rFonts w:ascii="Times New Roman" w:hAnsi="Times New Roman" w:cs="Times New Roman"/>
          <w:sz w:val="24"/>
          <w:szCs w:val="24"/>
          <w:lang w:val="en-GB"/>
        </w:rPr>
      </w:pPr>
      <w:r w:rsidRPr="004870AA">
        <w:rPr>
          <w:rFonts w:ascii="Times New Roman" w:hAnsi="Times New Roman" w:cs="Times New Roman"/>
          <w:i/>
          <w:sz w:val="24"/>
          <w:szCs w:val="24"/>
          <w:lang w:val="en-GB"/>
        </w:rPr>
        <w:t>Table 2: Cumulated data</w:t>
      </w:r>
    </w:p>
    <w:p w:rsidR="00E306C3" w:rsidRPr="004870AA" w:rsidRDefault="007521BF" w:rsidP="00E306C3">
      <w:pPr>
        <w:spacing w:line="360" w:lineRule="auto"/>
        <w:ind w:firstLine="720"/>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With the data describe</w:t>
      </w:r>
      <w:r w:rsidR="000A6CCE" w:rsidRPr="004870AA">
        <w:rPr>
          <w:rFonts w:ascii="Times New Roman" w:hAnsi="Times New Roman" w:cs="Times New Roman"/>
          <w:sz w:val="24"/>
          <w:szCs w:val="24"/>
          <w:lang w:val="en-GB"/>
        </w:rPr>
        <w:t>d</w:t>
      </w:r>
      <w:r w:rsidRPr="004870AA">
        <w:rPr>
          <w:rFonts w:ascii="Times New Roman" w:hAnsi="Times New Roman" w:cs="Times New Roman"/>
          <w:sz w:val="24"/>
          <w:szCs w:val="24"/>
          <w:lang w:val="en-GB"/>
        </w:rPr>
        <w:t xml:space="preserve"> above, we were able to derive the cumulated percentages for both </w:t>
      </w:r>
      <w:r w:rsidRPr="004870AA">
        <w:rPr>
          <w:rFonts w:ascii="Times New Roman" w:hAnsi="Times New Roman" w:cs="Times New Roman"/>
          <w:i/>
          <w:sz w:val="24"/>
          <w:szCs w:val="24"/>
          <w:lang w:val="en-GB"/>
        </w:rPr>
        <w:t>income</w:t>
      </w:r>
      <w:r w:rsidRPr="004870AA">
        <w:rPr>
          <w:rFonts w:ascii="Times New Roman" w:hAnsi="Times New Roman" w:cs="Times New Roman"/>
          <w:sz w:val="24"/>
          <w:szCs w:val="24"/>
          <w:lang w:val="en-GB"/>
        </w:rPr>
        <w:t xml:space="preserve"> and </w:t>
      </w:r>
      <w:r w:rsidRPr="004870AA">
        <w:rPr>
          <w:rFonts w:ascii="Times New Roman" w:hAnsi="Times New Roman" w:cs="Times New Roman"/>
          <w:i/>
          <w:sz w:val="24"/>
          <w:szCs w:val="24"/>
          <w:lang w:val="en-GB"/>
        </w:rPr>
        <w:t>fuel tax</w:t>
      </w:r>
      <w:r w:rsidRPr="004870AA">
        <w:rPr>
          <w:rFonts w:ascii="Times New Roman" w:hAnsi="Times New Roman" w:cs="Times New Roman"/>
          <w:sz w:val="24"/>
          <w:szCs w:val="24"/>
          <w:lang w:val="en-GB"/>
        </w:rPr>
        <w:t xml:space="preserve"> (i.e. fuel excises</w:t>
      </w:r>
      <w:r w:rsidR="008C08C8" w:rsidRPr="004870AA">
        <w:rPr>
          <w:rStyle w:val="FootnoteReference"/>
          <w:rFonts w:ascii="Times New Roman" w:hAnsi="Times New Roman" w:cs="Times New Roman"/>
          <w:sz w:val="24"/>
          <w:szCs w:val="24"/>
          <w:lang w:val="en-GB"/>
        </w:rPr>
        <w:footnoteReference w:id="6"/>
      </w:r>
      <w:r w:rsidRPr="004870AA">
        <w:rPr>
          <w:rFonts w:ascii="Times New Roman" w:hAnsi="Times New Roman" w:cs="Times New Roman"/>
          <w:sz w:val="24"/>
          <w:szCs w:val="24"/>
          <w:lang w:val="en-GB"/>
        </w:rPr>
        <w:t>)</w:t>
      </w:r>
      <w:r w:rsidR="00F66F84" w:rsidRPr="004870AA">
        <w:rPr>
          <w:rFonts w:ascii="Times New Roman" w:hAnsi="Times New Roman" w:cs="Times New Roman"/>
          <w:sz w:val="24"/>
          <w:szCs w:val="24"/>
          <w:lang w:val="en-GB"/>
        </w:rPr>
        <w:t xml:space="preserve">. The results are shown in table 2. With these data we calculated the Suits index, also described above. The Suits index </w:t>
      </w:r>
      <w:r w:rsidR="004E3DB0" w:rsidRPr="004870AA">
        <w:rPr>
          <w:rFonts w:ascii="Times New Roman" w:hAnsi="Times New Roman" w:cs="Times New Roman"/>
          <w:sz w:val="24"/>
          <w:szCs w:val="24"/>
          <w:lang w:val="en-GB"/>
        </w:rPr>
        <w:t>is</w:t>
      </w:r>
      <w:r w:rsidR="00F66F84" w:rsidRPr="004870AA">
        <w:rPr>
          <w:rFonts w:ascii="Times New Roman" w:hAnsi="Times New Roman" w:cs="Times New Roman"/>
          <w:sz w:val="24"/>
          <w:szCs w:val="24"/>
          <w:lang w:val="en-GB"/>
        </w:rPr>
        <w:t xml:space="preserve"> in this case</w:t>
      </w:r>
      <w:r w:rsidR="004E3DB0" w:rsidRPr="004870AA">
        <w:rPr>
          <w:rFonts w:ascii="Times New Roman" w:hAnsi="Times New Roman" w:cs="Times New Roman"/>
          <w:sz w:val="24"/>
          <w:szCs w:val="24"/>
          <w:lang w:val="en-GB"/>
        </w:rPr>
        <w:t xml:space="preserve"> equal to -</w:t>
      </w:r>
      <w:r w:rsidR="00F66F84" w:rsidRPr="004870AA">
        <w:rPr>
          <w:rFonts w:ascii="Times New Roman" w:hAnsi="Times New Roman" w:cs="Times New Roman"/>
          <w:sz w:val="24"/>
          <w:szCs w:val="24"/>
          <w:lang w:val="en-GB"/>
        </w:rPr>
        <w:t>0.001987. This means that the fuel tax is just slightly regressive, but best to be considered as proportional</w:t>
      </w:r>
      <w:r w:rsidR="00F66F84" w:rsidRPr="004870AA">
        <w:rPr>
          <w:rStyle w:val="FootnoteReference"/>
          <w:rFonts w:ascii="Times New Roman" w:hAnsi="Times New Roman" w:cs="Times New Roman"/>
          <w:sz w:val="24"/>
          <w:szCs w:val="24"/>
          <w:lang w:val="en-GB"/>
        </w:rPr>
        <w:footnoteReference w:id="7"/>
      </w:r>
      <w:r w:rsidR="00E306C3" w:rsidRPr="004870AA">
        <w:rPr>
          <w:rFonts w:ascii="Times New Roman" w:hAnsi="Times New Roman" w:cs="Times New Roman"/>
          <w:sz w:val="24"/>
          <w:szCs w:val="24"/>
          <w:lang w:val="en-GB"/>
        </w:rPr>
        <w:t>.</w:t>
      </w:r>
      <w:r w:rsidR="00522D17">
        <w:rPr>
          <w:rFonts w:ascii="Times New Roman" w:hAnsi="Times New Roman" w:cs="Times New Roman"/>
          <w:sz w:val="24"/>
          <w:szCs w:val="24"/>
          <w:lang w:val="en-GB"/>
        </w:rPr>
        <w:t xml:space="preserve"> Appendix 3</w:t>
      </w:r>
      <w:r w:rsidR="00931BFB" w:rsidRPr="004870AA">
        <w:rPr>
          <w:rFonts w:ascii="Times New Roman" w:hAnsi="Times New Roman" w:cs="Times New Roman"/>
          <w:sz w:val="24"/>
          <w:szCs w:val="24"/>
          <w:lang w:val="en-GB"/>
        </w:rPr>
        <w:t xml:space="preserve"> contains the exact calculation of the Suits index. </w:t>
      </w:r>
    </w:p>
    <w:p w:rsidR="004E3DB0" w:rsidRPr="004870AA" w:rsidRDefault="004E3DB0" w:rsidP="004E3DB0">
      <w:pPr>
        <w:spacing w:line="360" w:lineRule="auto"/>
        <w:ind w:firstLine="720"/>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 xml:space="preserve">The figure below describes the progressivity of the fuel tax. What we see is that </w:t>
      </w:r>
      <w:r w:rsidR="00A77FEC" w:rsidRPr="004870AA">
        <w:rPr>
          <w:rFonts w:ascii="Times New Roman" w:hAnsi="Times New Roman" w:cs="Times New Roman"/>
          <w:sz w:val="24"/>
          <w:szCs w:val="24"/>
          <w:lang w:val="en-GB"/>
        </w:rPr>
        <w:t xml:space="preserve">for the lower income groups, the tax is progressive (i.e. the line is below the proportional line), but it crosses this line and becomes regressive for the higher income groups. </w:t>
      </w:r>
      <w:r w:rsidR="00E306C3" w:rsidRPr="004870AA">
        <w:rPr>
          <w:rFonts w:ascii="Times New Roman" w:hAnsi="Times New Roman" w:cs="Times New Roman"/>
          <w:sz w:val="24"/>
          <w:szCs w:val="24"/>
          <w:lang w:val="en-GB"/>
        </w:rPr>
        <w:t xml:space="preserve">However, it never comes far from the proportional line. </w:t>
      </w:r>
    </w:p>
    <w:p w:rsidR="007521BF" w:rsidRPr="004870AA" w:rsidRDefault="002E3229" w:rsidP="004E3DB0">
      <w:pPr>
        <w:spacing w:line="360" w:lineRule="auto"/>
        <w:ind w:firstLine="720"/>
        <w:jc w:val="both"/>
        <w:rPr>
          <w:rFonts w:ascii="Times New Roman" w:hAnsi="Times New Roman" w:cs="Times New Roman"/>
          <w:b/>
          <w:sz w:val="24"/>
          <w:szCs w:val="24"/>
          <w:lang w:val="en-GB"/>
        </w:rPr>
      </w:pPr>
      <w:r w:rsidRPr="004870AA">
        <w:rPr>
          <w:noProof/>
          <w:lang w:val="nl-NL" w:eastAsia="nl-NL"/>
        </w:rPr>
        <w:lastRenderedPageBreak/>
        <w:drawing>
          <wp:inline distT="0" distB="0" distL="0" distR="0" wp14:anchorId="13B806F1" wp14:editId="15EF1835">
            <wp:extent cx="5575300" cy="3111500"/>
            <wp:effectExtent l="0" t="0" r="6350" b="12700"/>
            <wp:docPr id="4" name="Grafie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306C3" w:rsidRPr="004870AA" w:rsidRDefault="004E3DB0" w:rsidP="00E306C3">
      <w:pPr>
        <w:tabs>
          <w:tab w:val="left" w:pos="5840"/>
        </w:tabs>
        <w:spacing w:line="360" w:lineRule="auto"/>
        <w:jc w:val="both"/>
        <w:rPr>
          <w:rFonts w:ascii="Times New Roman" w:hAnsi="Times New Roman" w:cs="Times New Roman"/>
          <w:i/>
          <w:sz w:val="24"/>
          <w:szCs w:val="24"/>
          <w:lang w:val="en-GB"/>
        </w:rPr>
      </w:pPr>
      <w:r w:rsidRPr="004870AA">
        <w:rPr>
          <w:rFonts w:ascii="Times New Roman" w:hAnsi="Times New Roman" w:cs="Times New Roman"/>
          <w:i/>
          <w:sz w:val="24"/>
          <w:szCs w:val="24"/>
          <w:lang w:val="en-GB"/>
        </w:rPr>
        <w:t xml:space="preserve">Figure </w:t>
      </w:r>
      <w:r w:rsidR="00CF5688">
        <w:rPr>
          <w:rFonts w:ascii="Times New Roman" w:hAnsi="Times New Roman" w:cs="Times New Roman"/>
          <w:i/>
          <w:sz w:val="24"/>
          <w:szCs w:val="24"/>
          <w:lang w:val="en-GB"/>
        </w:rPr>
        <w:t>4</w:t>
      </w:r>
      <w:r w:rsidRPr="004870AA">
        <w:rPr>
          <w:rFonts w:ascii="Times New Roman" w:hAnsi="Times New Roman" w:cs="Times New Roman"/>
          <w:i/>
          <w:sz w:val="24"/>
          <w:szCs w:val="24"/>
          <w:lang w:val="en-GB"/>
        </w:rPr>
        <w:t>: Progressivity of fuel tax in the Netherlands</w:t>
      </w:r>
    </w:p>
    <w:p w:rsidR="006A7E85" w:rsidRPr="004870AA" w:rsidRDefault="00D7273C" w:rsidP="006A7E85">
      <w:pPr>
        <w:spacing w:line="360" w:lineRule="auto"/>
        <w:jc w:val="both"/>
        <w:rPr>
          <w:rFonts w:ascii="Times New Roman" w:hAnsi="Times New Roman" w:cs="Times New Roman"/>
          <w:i/>
          <w:sz w:val="24"/>
          <w:szCs w:val="24"/>
          <w:lang w:val="en-GB"/>
        </w:rPr>
      </w:pPr>
      <w:r w:rsidRPr="004870AA">
        <w:rPr>
          <w:rFonts w:ascii="Times New Roman" w:hAnsi="Times New Roman" w:cs="Times New Roman"/>
          <w:i/>
          <w:sz w:val="24"/>
          <w:szCs w:val="24"/>
          <w:lang w:val="en-GB"/>
        </w:rPr>
        <w:t>Extended</w:t>
      </w:r>
      <w:r w:rsidR="006A7E85" w:rsidRPr="004870AA">
        <w:rPr>
          <w:rFonts w:ascii="Times New Roman" w:hAnsi="Times New Roman" w:cs="Times New Roman"/>
          <w:i/>
          <w:sz w:val="24"/>
          <w:szCs w:val="24"/>
          <w:lang w:val="en-GB"/>
        </w:rPr>
        <w:t xml:space="preserve"> research</w:t>
      </w:r>
    </w:p>
    <w:p w:rsidR="00E306C3" w:rsidRPr="004870AA" w:rsidRDefault="00E306C3" w:rsidP="006A7E85">
      <w:pPr>
        <w:spacing w:line="360" w:lineRule="auto"/>
        <w:ind w:firstLine="720"/>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 xml:space="preserve">So, when we look at the </w:t>
      </w:r>
      <w:r w:rsidR="00226E83" w:rsidRPr="004870AA">
        <w:rPr>
          <w:rFonts w:ascii="Times New Roman" w:hAnsi="Times New Roman" w:cs="Times New Roman"/>
          <w:sz w:val="24"/>
          <w:szCs w:val="24"/>
          <w:lang w:val="en-GB"/>
        </w:rPr>
        <w:t>distributional effects of fuel t</w:t>
      </w:r>
      <w:r w:rsidRPr="004870AA">
        <w:rPr>
          <w:rFonts w:ascii="Times New Roman" w:hAnsi="Times New Roman" w:cs="Times New Roman"/>
          <w:sz w:val="24"/>
          <w:szCs w:val="24"/>
          <w:lang w:val="en-GB"/>
        </w:rPr>
        <w:t xml:space="preserve">ax in the Netherlands, we can conclude that the tax is neither progressive nor regressive, but is best to be considered as proportional. </w:t>
      </w:r>
      <w:r w:rsidR="001A6A0A">
        <w:rPr>
          <w:rFonts w:ascii="Times New Roman" w:hAnsi="Times New Roman" w:cs="Times New Roman"/>
          <w:sz w:val="24"/>
          <w:szCs w:val="24"/>
          <w:lang w:val="en-GB"/>
        </w:rPr>
        <w:t>However</w:t>
      </w:r>
      <w:r w:rsidR="000A6CCE" w:rsidRPr="004870AA">
        <w:rPr>
          <w:rFonts w:ascii="Times New Roman" w:hAnsi="Times New Roman" w:cs="Times New Roman"/>
          <w:sz w:val="24"/>
          <w:szCs w:val="24"/>
          <w:lang w:val="en-GB"/>
        </w:rPr>
        <w:t>, a</w:t>
      </w:r>
      <w:r w:rsidR="00385200" w:rsidRPr="004870AA">
        <w:rPr>
          <w:rFonts w:ascii="Times New Roman" w:hAnsi="Times New Roman" w:cs="Times New Roman"/>
          <w:sz w:val="24"/>
          <w:szCs w:val="24"/>
          <w:lang w:val="en-GB"/>
        </w:rPr>
        <w:t xml:space="preserve">n </w:t>
      </w:r>
      <w:r w:rsidR="001A6A0A">
        <w:rPr>
          <w:rFonts w:ascii="Times New Roman" w:hAnsi="Times New Roman" w:cs="Times New Roman"/>
          <w:sz w:val="24"/>
          <w:szCs w:val="24"/>
          <w:lang w:val="en-GB"/>
        </w:rPr>
        <w:t xml:space="preserve">excise on fuel also </w:t>
      </w:r>
      <w:r w:rsidR="00385200" w:rsidRPr="004870AA">
        <w:rPr>
          <w:rFonts w:ascii="Times New Roman" w:hAnsi="Times New Roman" w:cs="Times New Roman"/>
          <w:sz w:val="24"/>
          <w:szCs w:val="24"/>
          <w:lang w:val="en-GB"/>
        </w:rPr>
        <w:t xml:space="preserve">induces behavioural responses from consumers. Higher fuel prices will induce people to buy more economical cars and, in response </w:t>
      </w:r>
      <w:r w:rsidR="001A6A0A">
        <w:rPr>
          <w:rFonts w:ascii="Times New Roman" w:hAnsi="Times New Roman" w:cs="Times New Roman"/>
          <w:sz w:val="24"/>
          <w:szCs w:val="24"/>
          <w:lang w:val="en-GB"/>
        </w:rPr>
        <w:t>to</w:t>
      </w:r>
      <w:r w:rsidR="00385200" w:rsidRPr="004870AA">
        <w:rPr>
          <w:rFonts w:ascii="Times New Roman" w:hAnsi="Times New Roman" w:cs="Times New Roman"/>
          <w:sz w:val="24"/>
          <w:szCs w:val="24"/>
          <w:lang w:val="en-GB"/>
        </w:rPr>
        <w:t xml:space="preserve"> that, car manufacturers will invest more in making their cars more economical. Next to that; consumers are also driven to take public transport or other ways of transport instead of the car by higher fuel prices. So, an excise on fuel induces behavioural responses in several ways and these are just some of the ways the fuel price elasticity is determined. </w:t>
      </w:r>
      <w:r w:rsidRPr="004870AA">
        <w:rPr>
          <w:rFonts w:ascii="Times New Roman" w:hAnsi="Times New Roman" w:cs="Times New Roman"/>
          <w:sz w:val="24"/>
          <w:szCs w:val="24"/>
          <w:lang w:val="en-GB"/>
        </w:rPr>
        <w:t xml:space="preserve">This even is the purpose of the tax.  </w:t>
      </w:r>
      <w:r w:rsidR="00385200" w:rsidRPr="004870AA">
        <w:rPr>
          <w:rFonts w:ascii="Times New Roman" w:hAnsi="Times New Roman" w:cs="Times New Roman"/>
          <w:sz w:val="24"/>
          <w:szCs w:val="24"/>
          <w:lang w:val="en-GB"/>
        </w:rPr>
        <w:t>We</w:t>
      </w:r>
      <w:r w:rsidRPr="004870AA">
        <w:rPr>
          <w:rFonts w:ascii="Times New Roman" w:hAnsi="Times New Roman" w:cs="Times New Roman"/>
          <w:sz w:val="24"/>
          <w:szCs w:val="24"/>
          <w:lang w:val="en-GB"/>
        </w:rPr>
        <w:t xml:space="preserve"> will capture this effect by using a single </w:t>
      </w:r>
      <w:r w:rsidRPr="004870AA">
        <w:rPr>
          <w:rFonts w:ascii="Times New Roman" w:hAnsi="Times New Roman" w:cs="Times New Roman"/>
          <w:i/>
          <w:sz w:val="24"/>
          <w:szCs w:val="24"/>
          <w:lang w:val="en-GB"/>
        </w:rPr>
        <w:t>price elasticity</w:t>
      </w:r>
      <w:r w:rsidR="00385200" w:rsidRPr="004870AA">
        <w:rPr>
          <w:rFonts w:ascii="Times New Roman" w:hAnsi="Times New Roman" w:cs="Times New Roman"/>
          <w:sz w:val="24"/>
          <w:szCs w:val="24"/>
          <w:lang w:val="en-GB"/>
        </w:rPr>
        <w:t xml:space="preserve">. </w:t>
      </w:r>
      <w:r w:rsidR="00CC7CE3">
        <w:rPr>
          <w:rFonts w:ascii="Times New Roman" w:hAnsi="Times New Roman" w:cs="Times New Roman"/>
          <w:sz w:val="24"/>
          <w:szCs w:val="24"/>
          <w:lang w:val="en-GB"/>
        </w:rPr>
        <w:t>T</w:t>
      </w:r>
      <w:r w:rsidRPr="004870AA">
        <w:rPr>
          <w:rFonts w:ascii="Times New Roman" w:hAnsi="Times New Roman" w:cs="Times New Roman"/>
          <w:sz w:val="24"/>
          <w:szCs w:val="24"/>
          <w:lang w:val="en-GB"/>
        </w:rPr>
        <w:t>he research</w:t>
      </w:r>
      <w:r w:rsidR="00CC7CE3">
        <w:rPr>
          <w:rFonts w:ascii="Times New Roman" w:hAnsi="Times New Roman" w:cs="Times New Roman"/>
          <w:sz w:val="24"/>
          <w:szCs w:val="24"/>
          <w:lang w:val="en-GB"/>
        </w:rPr>
        <w:t xml:space="preserve"> will also be extended</w:t>
      </w:r>
      <w:r w:rsidRPr="004870AA">
        <w:rPr>
          <w:rFonts w:ascii="Times New Roman" w:hAnsi="Times New Roman" w:cs="Times New Roman"/>
          <w:sz w:val="24"/>
          <w:szCs w:val="24"/>
          <w:lang w:val="en-GB"/>
        </w:rPr>
        <w:t xml:space="preserve"> by including </w:t>
      </w:r>
      <w:r w:rsidRPr="004870AA">
        <w:rPr>
          <w:rFonts w:ascii="Times New Roman" w:hAnsi="Times New Roman" w:cs="Times New Roman"/>
          <w:i/>
          <w:sz w:val="24"/>
          <w:szCs w:val="24"/>
          <w:lang w:val="en-GB"/>
        </w:rPr>
        <w:t>indirect</w:t>
      </w:r>
      <w:r w:rsidRPr="004870AA">
        <w:rPr>
          <w:rFonts w:ascii="Times New Roman" w:hAnsi="Times New Roman" w:cs="Times New Roman"/>
          <w:sz w:val="24"/>
          <w:szCs w:val="24"/>
          <w:lang w:val="en-GB"/>
        </w:rPr>
        <w:t xml:space="preserve"> effects. </w:t>
      </w:r>
      <w:r w:rsidR="00385200" w:rsidRPr="004870AA">
        <w:rPr>
          <w:rFonts w:ascii="Times New Roman" w:hAnsi="Times New Roman" w:cs="Times New Roman"/>
          <w:sz w:val="24"/>
          <w:szCs w:val="24"/>
          <w:lang w:val="en-GB"/>
        </w:rPr>
        <w:t>We</w:t>
      </w:r>
      <w:r w:rsidR="006A7E85" w:rsidRPr="004870AA">
        <w:rPr>
          <w:rFonts w:ascii="Times New Roman" w:hAnsi="Times New Roman" w:cs="Times New Roman"/>
          <w:sz w:val="24"/>
          <w:szCs w:val="24"/>
          <w:lang w:val="en-GB"/>
        </w:rPr>
        <w:t xml:space="preserve"> will incorporate the expenditures on taxi and public transport to incorporate these indirect effects. </w:t>
      </w:r>
      <w:r w:rsidR="00226E83" w:rsidRPr="004870AA">
        <w:rPr>
          <w:rFonts w:ascii="Times New Roman" w:hAnsi="Times New Roman" w:cs="Times New Roman"/>
          <w:sz w:val="24"/>
          <w:szCs w:val="24"/>
          <w:lang w:val="en-GB"/>
        </w:rPr>
        <w:t xml:space="preserve">So in the second part of this section we will derive an </w:t>
      </w:r>
      <w:r w:rsidR="000A6CCE" w:rsidRPr="004870AA">
        <w:rPr>
          <w:rFonts w:ascii="Times New Roman" w:hAnsi="Times New Roman" w:cs="Times New Roman"/>
          <w:sz w:val="24"/>
          <w:szCs w:val="24"/>
          <w:lang w:val="en-GB"/>
        </w:rPr>
        <w:t>extended</w:t>
      </w:r>
      <w:r w:rsidR="00226E83" w:rsidRPr="004870AA">
        <w:rPr>
          <w:rFonts w:ascii="Times New Roman" w:hAnsi="Times New Roman" w:cs="Times New Roman"/>
          <w:sz w:val="24"/>
          <w:szCs w:val="24"/>
          <w:lang w:val="en-GB"/>
        </w:rPr>
        <w:t xml:space="preserve"> research by including these effects and using price elasticities which will give us a, hopefully, more precise estimation.</w:t>
      </w:r>
    </w:p>
    <w:p w:rsidR="006A7E85" w:rsidRPr="004870AA" w:rsidRDefault="006A7E85" w:rsidP="00385200">
      <w:pPr>
        <w:spacing w:line="360" w:lineRule="auto"/>
        <w:ind w:firstLine="720"/>
        <w:jc w:val="both"/>
        <w:rPr>
          <w:rFonts w:ascii="Times New Roman" w:hAnsi="Times New Roman" w:cs="Times New Roman"/>
          <w:i/>
          <w:sz w:val="24"/>
          <w:szCs w:val="24"/>
          <w:lang w:val="en-GB"/>
        </w:rPr>
      </w:pPr>
      <w:r w:rsidRPr="004870AA">
        <w:rPr>
          <w:rFonts w:ascii="Times New Roman" w:hAnsi="Times New Roman" w:cs="Times New Roman"/>
          <w:i/>
          <w:sz w:val="24"/>
          <w:szCs w:val="24"/>
          <w:lang w:val="en-GB"/>
        </w:rPr>
        <w:t xml:space="preserve"> Price elasticity</w:t>
      </w:r>
    </w:p>
    <w:p w:rsidR="002A5421" w:rsidRPr="004870AA" w:rsidRDefault="006047A3" w:rsidP="006A7E85">
      <w:pPr>
        <w:spacing w:line="360" w:lineRule="auto"/>
        <w:ind w:firstLine="720"/>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lastRenderedPageBreak/>
        <w:t xml:space="preserve">There is a broad literature about the price elasticity of fuels. In this </w:t>
      </w:r>
      <w:r w:rsidR="00D579E6" w:rsidRPr="004870AA">
        <w:rPr>
          <w:rFonts w:ascii="Times New Roman" w:hAnsi="Times New Roman" w:cs="Times New Roman"/>
          <w:sz w:val="24"/>
          <w:szCs w:val="24"/>
          <w:lang w:val="en-GB"/>
        </w:rPr>
        <w:t>study</w:t>
      </w:r>
      <w:r w:rsidRPr="004870AA">
        <w:rPr>
          <w:rFonts w:ascii="Times New Roman" w:hAnsi="Times New Roman" w:cs="Times New Roman"/>
          <w:sz w:val="24"/>
          <w:szCs w:val="24"/>
          <w:lang w:val="en-GB"/>
        </w:rPr>
        <w:t xml:space="preserve"> we will use a price elasticity of -0,7, which is derived from a </w:t>
      </w:r>
      <w:r w:rsidR="00D579E6" w:rsidRPr="004870AA">
        <w:rPr>
          <w:rFonts w:ascii="Times New Roman" w:hAnsi="Times New Roman" w:cs="Times New Roman"/>
          <w:sz w:val="24"/>
          <w:szCs w:val="24"/>
          <w:lang w:val="en-GB"/>
        </w:rPr>
        <w:t>study</w:t>
      </w:r>
      <w:r w:rsidRPr="004870AA">
        <w:rPr>
          <w:rFonts w:ascii="Times New Roman" w:hAnsi="Times New Roman" w:cs="Times New Roman"/>
          <w:sz w:val="24"/>
          <w:szCs w:val="24"/>
          <w:lang w:val="en-GB"/>
        </w:rPr>
        <w:t xml:space="preserve"> </w:t>
      </w:r>
      <w:r w:rsidR="00CC7CE3">
        <w:rPr>
          <w:rFonts w:ascii="Times New Roman" w:hAnsi="Times New Roman" w:cs="Times New Roman"/>
          <w:sz w:val="24"/>
          <w:szCs w:val="24"/>
          <w:lang w:val="en-GB"/>
        </w:rPr>
        <w:t>of</w:t>
      </w:r>
      <w:r w:rsidRPr="004870AA">
        <w:rPr>
          <w:rFonts w:ascii="Times New Roman" w:hAnsi="Times New Roman" w:cs="Times New Roman"/>
          <w:sz w:val="24"/>
          <w:szCs w:val="24"/>
          <w:lang w:val="en-GB"/>
        </w:rPr>
        <w:t xml:space="preserve"> 12 OECD countries, including the Netherlands </w:t>
      </w:r>
      <w:sdt>
        <w:sdtPr>
          <w:rPr>
            <w:rFonts w:ascii="Times New Roman" w:hAnsi="Times New Roman" w:cs="Times New Roman"/>
            <w:sz w:val="24"/>
            <w:szCs w:val="24"/>
            <w:lang w:val="en-GB"/>
          </w:rPr>
          <w:id w:val="879595812"/>
          <w:citation/>
        </w:sdtPr>
        <w:sdtEndPr/>
        <w:sdtContent>
          <w:r w:rsidRPr="004870AA">
            <w:rPr>
              <w:rFonts w:ascii="Times New Roman" w:hAnsi="Times New Roman" w:cs="Times New Roman"/>
              <w:sz w:val="24"/>
              <w:szCs w:val="24"/>
              <w:lang w:val="en-GB"/>
            </w:rPr>
            <w:fldChar w:fldCharType="begin"/>
          </w:r>
          <w:r w:rsidRPr="004870AA">
            <w:rPr>
              <w:rFonts w:ascii="Times New Roman" w:hAnsi="Times New Roman" w:cs="Times New Roman"/>
              <w:sz w:val="24"/>
              <w:szCs w:val="24"/>
              <w:lang w:val="en-GB"/>
            </w:rPr>
            <w:instrText xml:space="preserve"> CITATION Joh97 \l 1043 </w:instrText>
          </w:r>
          <w:r w:rsidRPr="004870AA">
            <w:rPr>
              <w:rFonts w:ascii="Times New Roman" w:hAnsi="Times New Roman" w:cs="Times New Roman"/>
              <w:sz w:val="24"/>
              <w:szCs w:val="24"/>
              <w:lang w:val="en-GB"/>
            </w:rPr>
            <w:fldChar w:fldCharType="separate"/>
          </w:r>
          <w:r w:rsidR="003857F2" w:rsidRPr="003857F2">
            <w:rPr>
              <w:rFonts w:ascii="Times New Roman" w:hAnsi="Times New Roman" w:cs="Times New Roman"/>
              <w:noProof/>
              <w:sz w:val="24"/>
              <w:szCs w:val="24"/>
              <w:lang w:val="en-GB"/>
            </w:rPr>
            <w:t>(Johansson &amp; Schipper, 1997)</w:t>
          </w:r>
          <w:r w:rsidRPr="004870AA">
            <w:rPr>
              <w:rFonts w:ascii="Times New Roman" w:hAnsi="Times New Roman" w:cs="Times New Roman"/>
              <w:sz w:val="24"/>
              <w:szCs w:val="24"/>
              <w:lang w:val="en-GB"/>
            </w:rPr>
            <w:fldChar w:fldCharType="end"/>
          </w:r>
        </w:sdtContent>
      </w:sdt>
      <w:r w:rsidRPr="004870AA">
        <w:rPr>
          <w:rFonts w:ascii="Times New Roman" w:hAnsi="Times New Roman" w:cs="Times New Roman"/>
          <w:sz w:val="24"/>
          <w:szCs w:val="24"/>
          <w:lang w:val="en-GB"/>
        </w:rPr>
        <w:t xml:space="preserve">. This fuel price elasticity includes both diesel and gasoline. It thus doesn’t include LPG, which we do use in our </w:t>
      </w:r>
      <w:r w:rsidR="00D579E6" w:rsidRPr="004870AA">
        <w:rPr>
          <w:rFonts w:ascii="Times New Roman" w:hAnsi="Times New Roman" w:cs="Times New Roman"/>
          <w:sz w:val="24"/>
          <w:szCs w:val="24"/>
          <w:lang w:val="en-GB"/>
        </w:rPr>
        <w:t>study</w:t>
      </w:r>
      <w:r w:rsidRPr="004870AA">
        <w:rPr>
          <w:rFonts w:ascii="Times New Roman" w:hAnsi="Times New Roman" w:cs="Times New Roman"/>
          <w:sz w:val="24"/>
          <w:szCs w:val="24"/>
          <w:lang w:val="en-GB"/>
        </w:rPr>
        <w:t>. However, since LPG is only 1 percent of the total expenditures on fuels, the effect of not including LPG in the price elasticity will be negligible.</w:t>
      </w:r>
      <w:r w:rsidR="006C5B9A" w:rsidRPr="004870AA">
        <w:rPr>
          <w:rFonts w:ascii="Times New Roman" w:hAnsi="Times New Roman" w:cs="Times New Roman"/>
          <w:sz w:val="24"/>
          <w:szCs w:val="24"/>
          <w:lang w:val="en-GB"/>
        </w:rPr>
        <w:t xml:space="preserve"> </w:t>
      </w:r>
      <w:r w:rsidR="002A5421" w:rsidRPr="004870AA">
        <w:rPr>
          <w:rFonts w:ascii="Times New Roman" w:hAnsi="Times New Roman" w:cs="Times New Roman"/>
          <w:sz w:val="24"/>
          <w:szCs w:val="24"/>
          <w:lang w:val="en-GB"/>
        </w:rPr>
        <w:t>This elasticity is also used by Sterner (2012) who investigates distributional effects of fuel tax</w:t>
      </w:r>
      <w:r w:rsidR="00F26FFB" w:rsidRPr="004870AA">
        <w:rPr>
          <w:rFonts w:ascii="Times New Roman" w:hAnsi="Times New Roman" w:cs="Times New Roman"/>
          <w:sz w:val="24"/>
          <w:szCs w:val="24"/>
          <w:lang w:val="en-GB"/>
        </w:rPr>
        <w:t>es in seven European countries.</w:t>
      </w:r>
    </w:p>
    <w:p w:rsidR="00A71363" w:rsidRPr="004870AA" w:rsidRDefault="00A71363" w:rsidP="00385200">
      <w:pPr>
        <w:spacing w:line="360" w:lineRule="auto"/>
        <w:ind w:firstLine="720"/>
        <w:jc w:val="both"/>
        <w:rPr>
          <w:rFonts w:ascii="Times New Roman" w:hAnsi="Times New Roman" w:cs="Times New Roman"/>
          <w:sz w:val="24"/>
          <w:szCs w:val="24"/>
          <w:lang w:val="en-GB"/>
        </w:rPr>
      </w:pPr>
      <w:r w:rsidRPr="004870AA">
        <w:rPr>
          <w:rFonts w:ascii="Times New Roman" w:hAnsi="Times New Roman" w:cs="Times New Roman"/>
          <w:i/>
          <w:sz w:val="24"/>
          <w:szCs w:val="24"/>
          <w:lang w:val="en-GB"/>
        </w:rPr>
        <w:t>Indirect effects</w:t>
      </w:r>
      <w:r w:rsidR="006C5B9A" w:rsidRPr="004870AA">
        <w:rPr>
          <w:rFonts w:ascii="Times New Roman" w:hAnsi="Times New Roman" w:cs="Times New Roman"/>
          <w:sz w:val="24"/>
          <w:szCs w:val="24"/>
          <w:lang w:val="en-GB"/>
        </w:rPr>
        <w:tab/>
      </w:r>
    </w:p>
    <w:p w:rsidR="0044750B" w:rsidRPr="004870AA" w:rsidRDefault="0088433A" w:rsidP="00A71363">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tax on fuel thus has </w:t>
      </w:r>
      <w:r w:rsidR="006A7E85" w:rsidRPr="004870AA">
        <w:rPr>
          <w:rFonts w:ascii="Times New Roman" w:hAnsi="Times New Roman" w:cs="Times New Roman"/>
          <w:sz w:val="24"/>
          <w:szCs w:val="24"/>
          <w:lang w:val="en-GB"/>
        </w:rPr>
        <w:t>an</w:t>
      </w:r>
      <w:r w:rsidR="00C5460C" w:rsidRPr="004870AA">
        <w:rPr>
          <w:rFonts w:ascii="Times New Roman" w:hAnsi="Times New Roman" w:cs="Times New Roman"/>
          <w:sz w:val="24"/>
          <w:szCs w:val="24"/>
          <w:lang w:val="en-GB"/>
        </w:rPr>
        <w:t xml:space="preserve"> effect on the prices of fuel. </w:t>
      </w:r>
      <w:r w:rsidR="006A7E85" w:rsidRPr="004870AA">
        <w:rPr>
          <w:rFonts w:ascii="Times New Roman" w:hAnsi="Times New Roman" w:cs="Times New Roman"/>
          <w:sz w:val="24"/>
          <w:szCs w:val="24"/>
          <w:lang w:val="en-GB"/>
        </w:rPr>
        <w:t>But it also a</w:t>
      </w:r>
      <w:r w:rsidR="00C5460C" w:rsidRPr="004870AA">
        <w:rPr>
          <w:rFonts w:ascii="Times New Roman" w:hAnsi="Times New Roman" w:cs="Times New Roman"/>
          <w:sz w:val="24"/>
          <w:szCs w:val="24"/>
          <w:lang w:val="en-GB"/>
        </w:rPr>
        <w:t xml:space="preserve">ffects the prices of other goods and services through </w:t>
      </w:r>
      <w:r w:rsidR="00C5460C" w:rsidRPr="004870AA">
        <w:rPr>
          <w:rFonts w:ascii="Times New Roman" w:hAnsi="Times New Roman" w:cs="Times New Roman"/>
          <w:i/>
          <w:sz w:val="24"/>
          <w:szCs w:val="24"/>
          <w:lang w:val="en-GB"/>
        </w:rPr>
        <w:t>indirect</w:t>
      </w:r>
      <w:r w:rsidR="00C5460C" w:rsidRPr="004870AA">
        <w:rPr>
          <w:rFonts w:ascii="Times New Roman" w:hAnsi="Times New Roman" w:cs="Times New Roman"/>
          <w:sz w:val="24"/>
          <w:szCs w:val="24"/>
          <w:lang w:val="en-GB"/>
        </w:rPr>
        <w:t xml:space="preserve"> effects</w:t>
      </w:r>
      <w:r w:rsidR="00095DBC">
        <w:rPr>
          <w:rFonts w:ascii="Times New Roman" w:hAnsi="Times New Roman" w:cs="Times New Roman"/>
          <w:sz w:val="24"/>
          <w:szCs w:val="24"/>
          <w:lang w:val="en-GB"/>
        </w:rPr>
        <w:t>.</w:t>
      </w:r>
      <w:r w:rsidR="00C5460C" w:rsidRPr="004870AA">
        <w:rPr>
          <w:rFonts w:ascii="Times New Roman" w:hAnsi="Times New Roman" w:cs="Times New Roman"/>
          <w:sz w:val="24"/>
          <w:szCs w:val="24"/>
          <w:lang w:val="en-GB"/>
        </w:rPr>
        <w:t xml:space="preserve"> We have to include these effects too. </w:t>
      </w:r>
      <w:r w:rsidR="006A7E85" w:rsidRPr="004870AA">
        <w:rPr>
          <w:rFonts w:ascii="Times New Roman" w:hAnsi="Times New Roman" w:cs="Times New Roman"/>
          <w:sz w:val="24"/>
          <w:szCs w:val="24"/>
          <w:lang w:val="en-GB"/>
        </w:rPr>
        <w:t xml:space="preserve">For example, a substantial share of the costs of a bus company are expenditures on fuel. </w:t>
      </w:r>
      <w:r w:rsidR="00CD1329" w:rsidRPr="004870AA">
        <w:rPr>
          <w:rFonts w:ascii="Times New Roman" w:hAnsi="Times New Roman" w:cs="Times New Roman"/>
          <w:sz w:val="24"/>
          <w:szCs w:val="24"/>
          <w:lang w:val="en-GB"/>
        </w:rPr>
        <w:t>An excise on fuel will thus influence the costs significantly.</w:t>
      </w:r>
      <w:r w:rsidR="00095DBC">
        <w:rPr>
          <w:rFonts w:ascii="Times New Roman" w:hAnsi="Times New Roman" w:cs="Times New Roman"/>
          <w:sz w:val="24"/>
          <w:szCs w:val="24"/>
          <w:lang w:val="en-GB"/>
        </w:rPr>
        <w:t xml:space="preserve"> </w:t>
      </w:r>
      <w:proofErr w:type="spellStart"/>
      <w:r w:rsidR="00095DBC">
        <w:rPr>
          <w:rFonts w:ascii="Times New Roman" w:hAnsi="Times New Roman" w:cs="Times New Roman"/>
          <w:sz w:val="24"/>
          <w:szCs w:val="24"/>
          <w:lang w:val="en-GB"/>
        </w:rPr>
        <w:t>Datta</w:t>
      </w:r>
      <w:proofErr w:type="spellEnd"/>
      <w:r w:rsidR="00095DBC">
        <w:rPr>
          <w:rFonts w:ascii="Times New Roman" w:hAnsi="Times New Roman" w:cs="Times New Roman"/>
          <w:sz w:val="24"/>
          <w:szCs w:val="24"/>
          <w:lang w:val="en-GB"/>
        </w:rPr>
        <w:t xml:space="preserve"> (2010) uses an input-output model combined with information about fuel use in every sector in a country. This requires, however, much data.</w:t>
      </w:r>
      <w:r w:rsidR="006A7E85" w:rsidRPr="004870AA">
        <w:rPr>
          <w:rFonts w:ascii="Times New Roman" w:hAnsi="Times New Roman" w:cs="Times New Roman"/>
          <w:sz w:val="24"/>
          <w:szCs w:val="24"/>
          <w:lang w:val="en-GB"/>
        </w:rPr>
        <w:t xml:space="preserve"> </w:t>
      </w:r>
      <w:r w:rsidR="00C5460C" w:rsidRPr="004870AA">
        <w:rPr>
          <w:rFonts w:ascii="Times New Roman" w:hAnsi="Times New Roman" w:cs="Times New Roman"/>
          <w:sz w:val="24"/>
          <w:szCs w:val="24"/>
          <w:lang w:val="en-GB"/>
        </w:rPr>
        <w:t xml:space="preserve">Because we cannot include all the goods and services </w:t>
      </w:r>
      <w:r w:rsidR="00F26FFB" w:rsidRPr="004870AA">
        <w:rPr>
          <w:rFonts w:ascii="Times New Roman" w:hAnsi="Times New Roman" w:cs="Times New Roman"/>
          <w:sz w:val="24"/>
          <w:szCs w:val="24"/>
          <w:lang w:val="en-GB"/>
        </w:rPr>
        <w:t>that</w:t>
      </w:r>
      <w:r w:rsidR="00C5460C" w:rsidRPr="004870AA">
        <w:rPr>
          <w:rFonts w:ascii="Times New Roman" w:hAnsi="Times New Roman" w:cs="Times New Roman"/>
          <w:sz w:val="24"/>
          <w:szCs w:val="24"/>
          <w:lang w:val="en-GB"/>
        </w:rPr>
        <w:t xml:space="preserve"> </w:t>
      </w:r>
      <w:r w:rsidR="00CD1329" w:rsidRPr="004870AA">
        <w:rPr>
          <w:rFonts w:ascii="Times New Roman" w:hAnsi="Times New Roman" w:cs="Times New Roman"/>
          <w:sz w:val="24"/>
          <w:szCs w:val="24"/>
          <w:lang w:val="en-GB"/>
        </w:rPr>
        <w:t xml:space="preserve">are </w:t>
      </w:r>
      <w:r>
        <w:rPr>
          <w:rFonts w:ascii="Times New Roman" w:hAnsi="Times New Roman" w:cs="Times New Roman"/>
          <w:sz w:val="24"/>
          <w:szCs w:val="24"/>
          <w:lang w:val="en-GB"/>
        </w:rPr>
        <w:t>a</w:t>
      </w:r>
      <w:r w:rsidR="00C5460C" w:rsidRPr="004870AA">
        <w:rPr>
          <w:rFonts w:ascii="Times New Roman" w:hAnsi="Times New Roman" w:cs="Times New Roman"/>
          <w:sz w:val="24"/>
          <w:szCs w:val="24"/>
          <w:lang w:val="en-GB"/>
        </w:rPr>
        <w:t xml:space="preserve">ffected in an indirect way, we limit ourselves to only two services; expenditures on </w:t>
      </w:r>
      <w:r w:rsidR="00C5460C" w:rsidRPr="004870AA">
        <w:rPr>
          <w:rFonts w:ascii="Times New Roman" w:hAnsi="Times New Roman" w:cs="Times New Roman"/>
          <w:i/>
          <w:sz w:val="24"/>
          <w:szCs w:val="24"/>
          <w:lang w:val="en-GB"/>
        </w:rPr>
        <w:t>public transport</w:t>
      </w:r>
      <w:r w:rsidR="00C5460C" w:rsidRPr="004870AA">
        <w:rPr>
          <w:rFonts w:ascii="Times New Roman" w:hAnsi="Times New Roman" w:cs="Times New Roman"/>
          <w:sz w:val="24"/>
          <w:szCs w:val="24"/>
          <w:lang w:val="en-GB"/>
        </w:rPr>
        <w:t xml:space="preserve"> and </w:t>
      </w:r>
      <w:r w:rsidR="00C5460C" w:rsidRPr="004870AA">
        <w:rPr>
          <w:rFonts w:ascii="Times New Roman" w:hAnsi="Times New Roman" w:cs="Times New Roman"/>
          <w:i/>
          <w:sz w:val="24"/>
          <w:szCs w:val="24"/>
          <w:lang w:val="en-GB"/>
        </w:rPr>
        <w:t>taxi</w:t>
      </w:r>
      <w:r w:rsidR="00C5460C" w:rsidRPr="004870AA">
        <w:rPr>
          <w:rFonts w:ascii="Times New Roman" w:hAnsi="Times New Roman" w:cs="Times New Roman"/>
          <w:sz w:val="24"/>
          <w:szCs w:val="24"/>
          <w:lang w:val="en-GB"/>
        </w:rPr>
        <w:t xml:space="preserve">. These two services are affected the most by an increase in the price of fuels </w:t>
      </w:r>
      <w:sdt>
        <w:sdtPr>
          <w:rPr>
            <w:rFonts w:ascii="Times New Roman" w:hAnsi="Times New Roman" w:cs="Times New Roman"/>
            <w:sz w:val="24"/>
            <w:szCs w:val="24"/>
            <w:lang w:val="en-GB"/>
          </w:rPr>
          <w:id w:val="-1890261790"/>
          <w:citation/>
        </w:sdtPr>
        <w:sdtEndPr/>
        <w:sdtContent>
          <w:r w:rsidR="00C5460C" w:rsidRPr="004870AA">
            <w:rPr>
              <w:rFonts w:ascii="Times New Roman" w:hAnsi="Times New Roman" w:cs="Times New Roman"/>
              <w:sz w:val="24"/>
              <w:szCs w:val="24"/>
              <w:lang w:val="en-GB"/>
            </w:rPr>
            <w:fldChar w:fldCharType="begin"/>
          </w:r>
          <w:r w:rsidR="00C5460C" w:rsidRPr="004870AA">
            <w:rPr>
              <w:rFonts w:ascii="Times New Roman" w:hAnsi="Times New Roman" w:cs="Times New Roman"/>
              <w:sz w:val="24"/>
              <w:szCs w:val="24"/>
              <w:lang w:val="en-GB"/>
            </w:rPr>
            <w:instrText xml:space="preserve"> CITATION Met991 \l 1043 </w:instrText>
          </w:r>
          <w:r w:rsidR="00C5460C" w:rsidRPr="004870AA">
            <w:rPr>
              <w:rFonts w:ascii="Times New Roman" w:hAnsi="Times New Roman" w:cs="Times New Roman"/>
              <w:sz w:val="24"/>
              <w:szCs w:val="24"/>
              <w:lang w:val="en-GB"/>
            </w:rPr>
            <w:fldChar w:fldCharType="separate"/>
          </w:r>
          <w:r w:rsidR="003857F2" w:rsidRPr="003857F2">
            <w:rPr>
              <w:rFonts w:ascii="Times New Roman" w:hAnsi="Times New Roman" w:cs="Times New Roman"/>
              <w:noProof/>
              <w:sz w:val="24"/>
              <w:szCs w:val="24"/>
              <w:lang w:val="en-GB"/>
            </w:rPr>
            <w:t>(Metcalf, 1999)</w:t>
          </w:r>
          <w:r w:rsidR="00C5460C" w:rsidRPr="004870AA">
            <w:rPr>
              <w:rFonts w:ascii="Times New Roman" w:hAnsi="Times New Roman" w:cs="Times New Roman"/>
              <w:sz w:val="24"/>
              <w:szCs w:val="24"/>
              <w:lang w:val="en-GB"/>
            </w:rPr>
            <w:fldChar w:fldCharType="end"/>
          </w:r>
        </w:sdtContent>
      </w:sdt>
      <w:r w:rsidR="00C5460C" w:rsidRPr="004870AA">
        <w:rPr>
          <w:rFonts w:ascii="Times New Roman" w:hAnsi="Times New Roman" w:cs="Times New Roman"/>
          <w:sz w:val="24"/>
          <w:szCs w:val="24"/>
          <w:lang w:val="en-GB"/>
        </w:rPr>
        <w:t xml:space="preserve">. </w:t>
      </w:r>
    </w:p>
    <w:p w:rsidR="00226E83" w:rsidRPr="004870AA" w:rsidRDefault="00095DBC" w:rsidP="00A71363">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When we look</w:t>
      </w:r>
      <w:r w:rsidR="0044750B" w:rsidRPr="004870AA">
        <w:rPr>
          <w:rFonts w:ascii="Times New Roman" w:hAnsi="Times New Roman" w:cs="Times New Roman"/>
          <w:sz w:val="24"/>
          <w:szCs w:val="24"/>
          <w:lang w:val="en-GB"/>
        </w:rPr>
        <w:t xml:space="preserve"> at the budget share of expenditures on taxi, we </w:t>
      </w:r>
      <w:r w:rsidR="0088433A">
        <w:rPr>
          <w:rFonts w:ascii="Times New Roman" w:hAnsi="Times New Roman" w:cs="Times New Roman"/>
          <w:sz w:val="24"/>
          <w:szCs w:val="24"/>
          <w:lang w:val="en-GB"/>
        </w:rPr>
        <w:t>find</w:t>
      </w:r>
      <w:r w:rsidR="0044750B" w:rsidRPr="004870AA">
        <w:rPr>
          <w:rFonts w:ascii="Times New Roman" w:hAnsi="Times New Roman" w:cs="Times New Roman"/>
          <w:sz w:val="24"/>
          <w:szCs w:val="24"/>
          <w:lang w:val="en-GB"/>
        </w:rPr>
        <w:t xml:space="preserve"> that for all income quartiles the expenditures on taxi are less than 0,1 percent of the to</w:t>
      </w:r>
      <w:r w:rsidR="0088433A">
        <w:rPr>
          <w:rFonts w:ascii="Times New Roman" w:hAnsi="Times New Roman" w:cs="Times New Roman"/>
          <w:sz w:val="24"/>
          <w:szCs w:val="24"/>
          <w:lang w:val="en-GB"/>
        </w:rPr>
        <w:t>tal expenditures, so we exclude</w:t>
      </w:r>
      <w:r w:rsidR="0044750B" w:rsidRPr="004870AA">
        <w:rPr>
          <w:rFonts w:ascii="Times New Roman" w:hAnsi="Times New Roman" w:cs="Times New Roman"/>
          <w:sz w:val="24"/>
          <w:szCs w:val="24"/>
          <w:lang w:val="en-GB"/>
        </w:rPr>
        <w:t xml:space="preserve"> expenditures on taxi because they have no</w:t>
      </w:r>
      <w:r w:rsidR="00CD1329" w:rsidRPr="004870AA">
        <w:rPr>
          <w:rFonts w:ascii="Times New Roman" w:hAnsi="Times New Roman" w:cs="Times New Roman"/>
          <w:sz w:val="24"/>
          <w:szCs w:val="24"/>
          <w:lang w:val="en-GB"/>
        </w:rPr>
        <w:t xml:space="preserve"> significant</w:t>
      </w:r>
      <w:r w:rsidR="0044750B" w:rsidRPr="004870AA">
        <w:rPr>
          <w:rFonts w:ascii="Times New Roman" w:hAnsi="Times New Roman" w:cs="Times New Roman"/>
          <w:sz w:val="24"/>
          <w:szCs w:val="24"/>
          <w:lang w:val="en-GB"/>
        </w:rPr>
        <w:t xml:space="preserve"> effect. </w:t>
      </w:r>
    </w:p>
    <w:p w:rsidR="00A77EF5" w:rsidRPr="004870AA" w:rsidRDefault="0088433A" w:rsidP="00A71363">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For that reason, we focus</w:t>
      </w:r>
      <w:r w:rsidR="00A77EF5" w:rsidRPr="004870AA">
        <w:rPr>
          <w:rFonts w:ascii="Times New Roman" w:hAnsi="Times New Roman" w:cs="Times New Roman"/>
          <w:sz w:val="24"/>
          <w:szCs w:val="24"/>
          <w:lang w:val="en-GB"/>
        </w:rPr>
        <w:t xml:space="preserve"> on public transport only and more specifically on busses. We focus on busses, because other ways of public transport are barely affected by fuel prices. For example, trains, trams and the subway use electricity instead of fuels. </w:t>
      </w:r>
      <w:r>
        <w:rPr>
          <w:rFonts w:ascii="Times New Roman" w:hAnsi="Times New Roman" w:cs="Times New Roman"/>
          <w:sz w:val="24"/>
          <w:szCs w:val="24"/>
          <w:lang w:val="en-GB"/>
        </w:rPr>
        <w:t>For that we reason, we ignore</w:t>
      </w:r>
      <w:r w:rsidR="00F26FFB" w:rsidRPr="004870AA">
        <w:rPr>
          <w:rFonts w:ascii="Times New Roman" w:hAnsi="Times New Roman" w:cs="Times New Roman"/>
          <w:sz w:val="24"/>
          <w:szCs w:val="24"/>
          <w:lang w:val="en-GB"/>
        </w:rPr>
        <w:t xml:space="preserve"> all other ways of public transport than busses.</w:t>
      </w:r>
      <w:r w:rsidR="00A77EF5" w:rsidRPr="004870AA">
        <w:rPr>
          <w:rFonts w:ascii="Times New Roman" w:hAnsi="Times New Roman" w:cs="Times New Roman"/>
          <w:sz w:val="24"/>
          <w:szCs w:val="24"/>
          <w:lang w:val="en-GB"/>
        </w:rPr>
        <w:t xml:space="preserve"> On average only 0,3 percent of total expenditures was spent on public transport other than train. We assume that the share of other ways of public transport like trams and the subway are negligible so we assume </w:t>
      </w:r>
      <w:r w:rsidR="00586090" w:rsidRPr="004870AA">
        <w:rPr>
          <w:rFonts w:ascii="Times New Roman" w:hAnsi="Times New Roman" w:cs="Times New Roman"/>
          <w:sz w:val="24"/>
          <w:szCs w:val="24"/>
          <w:lang w:val="en-GB"/>
        </w:rPr>
        <w:t>these</w:t>
      </w:r>
      <w:r w:rsidR="00A77EF5" w:rsidRPr="004870AA">
        <w:rPr>
          <w:rFonts w:ascii="Times New Roman" w:hAnsi="Times New Roman" w:cs="Times New Roman"/>
          <w:sz w:val="24"/>
          <w:szCs w:val="24"/>
          <w:lang w:val="en-GB"/>
        </w:rPr>
        <w:t xml:space="preserve"> 0,3 percent to be the share of expenditures on busses. </w:t>
      </w:r>
    </w:p>
    <w:p w:rsidR="00CD1329" w:rsidRPr="004870AA" w:rsidRDefault="00CD1329" w:rsidP="00A71363">
      <w:pPr>
        <w:spacing w:line="360" w:lineRule="auto"/>
        <w:ind w:firstLine="720"/>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Because data about how much a bus company’s costs exist of fuel excises is not available for the Netherlands, we use data from Germany</w:t>
      </w:r>
      <w:r w:rsidR="002B66EF" w:rsidRPr="004870AA">
        <w:rPr>
          <w:rFonts w:ascii="Times New Roman" w:hAnsi="Times New Roman" w:cs="Times New Roman"/>
          <w:sz w:val="24"/>
          <w:szCs w:val="24"/>
          <w:lang w:val="en-GB"/>
        </w:rPr>
        <w:t xml:space="preserve"> (Sterner, 2012)</w:t>
      </w:r>
      <w:r w:rsidRPr="004870AA">
        <w:rPr>
          <w:rFonts w:ascii="Times New Roman" w:hAnsi="Times New Roman" w:cs="Times New Roman"/>
          <w:sz w:val="24"/>
          <w:szCs w:val="24"/>
          <w:lang w:val="en-GB"/>
        </w:rPr>
        <w:t xml:space="preserve">, because Germany is, both </w:t>
      </w:r>
      <w:r w:rsidRPr="004870AA">
        <w:rPr>
          <w:rFonts w:ascii="Times New Roman" w:hAnsi="Times New Roman" w:cs="Times New Roman"/>
          <w:sz w:val="24"/>
          <w:szCs w:val="24"/>
          <w:lang w:val="en-GB"/>
        </w:rPr>
        <w:lastRenderedPageBreak/>
        <w:t>economic</w:t>
      </w:r>
      <w:r w:rsidR="00F26FFB" w:rsidRPr="004870AA">
        <w:rPr>
          <w:rFonts w:ascii="Times New Roman" w:hAnsi="Times New Roman" w:cs="Times New Roman"/>
          <w:sz w:val="24"/>
          <w:szCs w:val="24"/>
          <w:lang w:val="en-GB"/>
        </w:rPr>
        <w:t>ally</w:t>
      </w:r>
      <w:r w:rsidRPr="004870AA">
        <w:rPr>
          <w:rFonts w:ascii="Times New Roman" w:hAnsi="Times New Roman" w:cs="Times New Roman"/>
          <w:sz w:val="24"/>
          <w:szCs w:val="24"/>
          <w:lang w:val="en-GB"/>
        </w:rPr>
        <w:t xml:space="preserve"> and cultural</w:t>
      </w:r>
      <w:r w:rsidR="00F26FFB" w:rsidRPr="004870AA">
        <w:rPr>
          <w:rFonts w:ascii="Times New Roman" w:hAnsi="Times New Roman" w:cs="Times New Roman"/>
          <w:sz w:val="24"/>
          <w:szCs w:val="24"/>
          <w:lang w:val="en-GB"/>
        </w:rPr>
        <w:t>ly</w:t>
      </w:r>
      <w:r w:rsidRPr="004870AA">
        <w:rPr>
          <w:rFonts w:ascii="Times New Roman" w:hAnsi="Times New Roman" w:cs="Times New Roman"/>
          <w:sz w:val="24"/>
          <w:szCs w:val="24"/>
          <w:lang w:val="en-GB"/>
        </w:rPr>
        <w:t xml:space="preserve">, most comparable to the Netherlands. </w:t>
      </w:r>
      <w:r w:rsidR="00CF7CE2" w:rsidRPr="004870AA">
        <w:rPr>
          <w:rFonts w:ascii="Times New Roman" w:hAnsi="Times New Roman" w:cs="Times New Roman"/>
          <w:sz w:val="24"/>
          <w:szCs w:val="24"/>
          <w:lang w:val="en-GB"/>
        </w:rPr>
        <w:t xml:space="preserve">With that data we </w:t>
      </w:r>
      <w:r w:rsidR="0088433A">
        <w:rPr>
          <w:rFonts w:ascii="Times New Roman" w:hAnsi="Times New Roman" w:cs="Times New Roman"/>
          <w:sz w:val="24"/>
          <w:szCs w:val="24"/>
          <w:lang w:val="en-GB"/>
        </w:rPr>
        <w:t>are</w:t>
      </w:r>
      <w:r w:rsidR="00CF7CE2" w:rsidRPr="004870AA">
        <w:rPr>
          <w:rFonts w:ascii="Times New Roman" w:hAnsi="Times New Roman" w:cs="Times New Roman"/>
          <w:sz w:val="24"/>
          <w:szCs w:val="24"/>
          <w:lang w:val="en-GB"/>
        </w:rPr>
        <w:t xml:space="preserve"> able to derive the following table:</w:t>
      </w:r>
    </w:p>
    <w:p w:rsidR="00CF7CE2" w:rsidRPr="004870AA" w:rsidRDefault="00CF7CE2" w:rsidP="00CF7CE2">
      <w:pPr>
        <w:spacing w:line="360" w:lineRule="auto"/>
        <w:jc w:val="both"/>
        <w:rPr>
          <w:rFonts w:ascii="Times New Roman" w:hAnsi="Times New Roman" w:cs="Times New Roman"/>
          <w:sz w:val="24"/>
          <w:szCs w:val="24"/>
          <w:lang w:val="en-GB"/>
        </w:rPr>
      </w:pPr>
      <w:r w:rsidRPr="004870AA">
        <w:rPr>
          <w:noProof/>
          <w:lang w:val="nl-NL" w:eastAsia="nl-NL"/>
        </w:rPr>
        <w:drawing>
          <wp:inline distT="0" distB="0" distL="0" distR="0" wp14:anchorId="4FA82996" wp14:editId="01503298">
            <wp:extent cx="5972810" cy="813501"/>
            <wp:effectExtent l="0" t="0" r="8890" b="571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2810" cy="813501"/>
                    </a:xfrm>
                    <a:prstGeom prst="rect">
                      <a:avLst/>
                    </a:prstGeom>
                    <a:noFill/>
                    <a:ln>
                      <a:noFill/>
                    </a:ln>
                  </pic:spPr>
                </pic:pic>
              </a:graphicData>
            </a:graphic>
          </wp:inline>
        </w:drawing>
      </w:r>
    </w:p>
    <w:p w:rsidR="00CF7CE2" w:rsidRPr="004870AA" w:rsidRDefault="00436863" w:rsidP="00CF7CE2">
      <w:pPr>
        <w:spacing w:line="360" w:lineRule="auto"/>
        <w:jc w:val="both"/>
        <w:rPr>
          <w:rFonts w:ascii="Times New Roman" w:hAnsi="Times New Roman" w:cs="Times New Roman"/>
          <w:i/>
          <w:sz w:val="24"/>
          <w:szCs w:val="24"/>
          <w:lang w:val="en-GB"/>
        </w:rPr>
      </w:pPr>
      <w:r w:rsidRPr="004870AA">
        <w:rPr>
          <w:rFonts w:ascii="Times New Roman" w:hAnsi="Times New Roman" w:cs="Times New Roman"/>
          <w:i/>
          <w:sz w:val="24"/>
          <w:szCs w:val="24"/>
          <w:lang w:val="en-GB"/>
        </w:rPr>
        <w:t>Table 3</w:t>
      </w:r>
      <w:r w:rsidR="00CF7CE2" w:rsidRPr="004870AA">
        <w:rPr>
          <w:rFonts w:ascii="Times New Roman" w:hAnsi="Times New Roman" w:cs="Times New Roman"/>
          <w:i/>
          <w:sz w:val="24"/>
          <w:szCs w:val="24"/>
          <w:lang w:val="en-GB"/>
        </w:rPr>
        <w:t xml:space="preserve">: Data for </w:t>
      </w:r>
      <w:r w:rsidRPr="004870AA">
        <w:rPr>
          <w:rFonts w:ascii="Times New Roman" w:hAnsi="Times New Roman" w:cs="Times New Roman"/>
          <w:i/>
          <w:sz w:val="24"/>
          <w:szCs w:val="24"/>
          <w:lang w:val="en-GB"/>
        </w:rPr>
        <w:t>extended</w:t>
      </w:r>
      <w:r w:rsidR="00CF7CE2" w:rsidRPr="004870AA">
        <w:rPr>
          <w:rFonts w:ascii="Times New Roman" w:hAnsi="Times New Roman" w:cs="Times New Roman"/>
          <w:i/>
          <w:sz w:val="24"/>
          <w:szCs w:val="24"/>
          <w:lang w:val="en-GB"/>
        </w:rPr>
        <w:t xml:space="preserve"> research</w:t>
      </w:r>
    </w:p>
    <w:p w:rsidR="00CF7CE2" w:rsidRPr="004870AA" w:rsidRDefault="00CF7CE2" w:rsidP="00CF7CE2">
      <w:pPr>
        <w:spacing w:line="360" w:lineRule="auto"/>
        <w:jc w:val="both"/>
        <w:rPr>
          <w:rFonts w:ascii="Times New Roman" w:hAnsi="Times New Roman" w:cs="Times New Roman"/>
          <w:sz w:val="24"/>
          <w:szCs w:val="24"/>
          <w:lang w:val="en-GB"/>
        </w:rPr>
      </w:pPr>
      <w:r w:rsidRPr="004870AA">
        <w:rPr>
          <w:rFonts w:ascii="Times New Roman" w:hAnsi="Times New Roman" w:cs="Times New Roman"/>
          <w:i/>
          <w:sz w:val="24"/>
          <w:szCs w:val="24"/>
          <w:lang w:val="en-GB"/>
        </w:rPr>
        <w:tab/>
      </w:r>
      <w:r w:rsidRPr="004870AA">
        <w:rPr>
          <w:rFonts w:ascii="Times New Roman" w:hAnsi="Times New Roman" w:cs="Times New Roman"/>
          <w:sz w:val="24"/>
          <w:szCs w:val="24"/>
          <w:lang w:val="en-GB"/>
        </w:rPr>
        <w:t>With the use of those numbers we were able to calculate the following table.</w:t>
      </w:r>
      <w:r w:rsidR="0088433A">
        <w:rPr>
          <w:rFonts w:ascii="Times New Roman" w:hAnsi="Times New Roman" w:cs="Times New Roman"/>
          <w:sz w:val="24"/>
          <w:szCs w:val="24"/>
          <w:lang w:val="en-GB"/>
        </w:rPr>
        <w:t xml:space="preserve"> We calculate </w:t>
      </w:r>
      <w:r w:rsidR="00635FB1" w:rsidRPr="004870AA">
        <w:rPr>
          <w:rFonts w:ascii="Times New Roman" w:hAnsi="Times New Roman" w:cs="Times New Roman"/>
          <w:sz w:val="24"/>
          <w:szCs w:val="24"/>
          <w:lang w:val="en-GB"/>
        </w:rPr>
        <w:t xml:space="preserve">these numbers the same way as done in the basic estimation. </w:t>
      </w:r>
    </w:p>
    <w:p w:rsidR="00CF7CE2" w:rsidRPr="004870AA" w:rsidRDefault="00CF7CE2" w:rsidP="00CF7CE2">
      <w:pPr>
        <w:spacing w:line="360" w:lineRule="auto"/>
        <w:rPr>
          <w:rFonts w:ascii="Times New Roman" w:hAnsi="Times New Roman" w:cs="Times New Roman"/>
          <w:sz w:val="24"/>
          <w:szCs w:val="24"/>
          <w:lang w:val="en-GB"/>
        </w:rPr>
      </w:pPr>
      <w:r w:rsidRPr="004870AA">
        <w:rPr>
          <w:noProof/>
          <w:lang w:val="nl-NL" w:eastAsia="nl-NL"/>
        </w:rPr>
        <w:drawing>
          <wp:inline distT="0" distB="0" distL="0" distR="0" wp14:anchorId="7CB18F30" wp14:editId="42CF1774">
            <wp:extent cx="4889500" cy="584200"/>
            <wp:effectExtent l="0" t="0" r="6350" b="635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89500" cy="584200"/>
                    </a:xfrm>
                    <a:prstGeom prst="rect">
                      <a:avLst/>
                    </a:prstGeom>
                    <a:noFill/>
                    <a:ln>
                      <a:noFill/>
                    </a:ln>
                  </pic:spPr>
                </pic:pic>
              </a:graphicData>
            </a:graphic>
          </wp:inline>
        </w:drawing>
      </w:r>
    </w:p>
    <w:p w:rsidR="00CF7CE2" w:rsidRPr="004870AA" w:rsidRDefault="00436863" w:rsidP="00CF7CE2">
      <w:pPr>
        <w:spacing w:line="360" w:lineRule="auto"/>
        <w:rPr>
          <w:rFonts w:ascii="Times New Roman" w:hAnsi="Times New Roman" w:cs="Times New Roman"/>
          <w:i/>
          <w:sz w:val="24"/>
          <w:szCs w:val="24"/>
          <w:lang w:val="en-GB"/>
        </w:rPr>
      </w:pPr>
      <w:r w:rsidRPr="004870AA">
        <w:rPr>
          <w:rFonts w:ascii="Times New Roman" w:hAnsi="Times New Roman" w:cs="Times New Roman"/>
          <w:i/>
          <w:sz w:val="24"/>
          <w:szCs w:val="24"/>
          <w:lang w:val="en-GB"/>
        </w:rPr>
        <w:t>Table 4</w:t>
      </w:r>
      <w:r w:rsidR="00CF7CE2" w:rsidRPr="004870AA">
        <w:rPr>
          <w:rFonts w:ascii="Times New Roman" w:hAnsi="Times New Roman" w:cs="Times New Roman"/>
          <w:i/>
          <w:sz w:val="24"/>
          <w:szCs w:val="24"/>
          <w:lang w:val="en-GB"/>
        </w:rPr>
        <w:t>: Cumulated percentages for Suits index</w:t>
      </w:r>
    </w:p>
    <w:p w:rsidR="002503E4" w:rsidRPr="004870AA" w:rsidRDefault="002B66EF" w:rsidP="0088433A">
      <w:pPr>
        <w:spacing w:line="360" w:lineRule="auto"/>
        <w:ind w:firstLine="720"/>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With these two extensions we</w:t>
      </w:r>
      <w:r w:rsidR="002E3229" w:rsidRPr="004870AA">
        <w:rPr>
          <w:rFonts w:ascii="Times New Roman" w:hAnsi="Times New Roman" w:cs="Times New Roman"/>
          <w:sz w:val="24"/>
          <w:szCs w:val="24"/>
          <w:lang w:val="en-GB"/>
        </w:rPr>
        <w:t xml:space="preserve"> a</w:t>
      </w:r>
      <w:r w:rsidR="0088433A">
        <w:rPr>
          <w:rFonts w:ascii="Times New Roman" w:hAnsi="Times New Roman" w:cs="Times New Roman"/>
          <w:sz w:val="24"/>
          <w:szCs w:val="24"/>
          <w:lang w:val="en-GB"/>
        </w:rPr>
        <w:t>gain calculate</w:t>
      </w:r>
      <w:r w:rsidR="002503E4" w:rsidRPr="004870AA">
        <w:rPr>
          <w:rFonts w:ascii="Times New Roman" w:hAnsi="Times New Roman" w:cs="Times New Roman"/>
          <w:sz w:val="24"/>
          <w:szCs w:val="24"/>
          <w:lang w:val="en-GB"/>
        </w:rPr>
        <w:t xml:space="preserve"> the Suits index. Using the same formula as before,</w:t>
      </w:r>
      <w:r w:rsidR="00635FB1" w:rsidRPr="004870AA">
        <w:rPr>
          <w:rFonts w:ascii="Times New Roman" w:hAnsi="Times New Roman" w:cs="Times New Roman"/>
          <w:sz w:val="24"/>
          <w:szCs w:val="24"/>
          <w:lang w:val="en-GB"/>
        </w:rPr>
        <w:t xml:space="preserve"> but with these new numbers</w:t>
      </w:r>
      <w:r w:rsidR="002503E4" w:rsidRPr="004870AA">
        <w:rPr>
          <w:rFonts w:ascii="Times New Roman" w:hAnsi="Times New Roman" w:cs="Times New Roman"/>
          <w:sz w:val="24"/>
          <w:szCs w:val="24"/>
          <w:lang w:val="en-GB"/>
        </w:rPr>
        <w:t xml:space="preserve"> we derived a Suits index of -0.004722, which is slightly </w:t>
      </w:r>
      <w:r w:rsidR="00635FB1" w:rsidRPr="004870AA">
        <w:rPr>
          <w:rFonts w:ascii="Times New Roman" w:hAnsi="Times New Roman" w:cs="Times New Roman"/>
          <w:sz w:val="24"/>
          <w:szCs w:val="24"/>
          <w:lang w:val="en-GB"/>
        </w:rPr>
        <w:t>more regressive</w:t>
      </w:r>
      <w:r w:rsidR="002503E4" w:rsidRPr="004870AA">
        <w:rPr>
          <w:rFonts w:ascii="Times New Roman" w:hAnsi="Times New Roman" w:cs="Times New Roman"/>
          <w:sz w:val="24"/>
          <w:szCs w:val="24"/>
          <w:lang w:val="en-GB"/>
        </w:rPr>
        <w:t xml:space="preserve"> than the first index. </w:t>
      </w:r>
      <w:r w:rsidR="005E34D7" w:rsidRPr="004870AA">
        <w:rPr>
          <w:rFonts w:ascii="Times New Roman" w:hAnsi="Times New Roman" w:cs="Times New Roman"/>
          <w:sz w:val="24"/>
          <w:szCs w:val="24"/>
          <w:lang w:val="en-GB"/>
        </w:rPr>
        <w:t>The following table is a graphical representation of the Suits index. It is largely comparable with the first derived graph.</w:t>
      </w:r>
      <w:r w:rsidR="00635FB1" w:rsidRPr="004870AA">
        <w:rPr>
          <w:rFonts w:ascii="Times New Roman" w:hAnsi="Times New Roman" w:cs="Times New Roman"/>
          <w:sz w:val="24"/>
          <w:szCs w:val="24"/>
          <w:lang w:val="en-GB"/>
        </w:rPr>
        <w:t xml:space="preserve"> So, we can conclude that adding price elasticities and indirect effects make the tax slightly more regressive.</w:t>
      </w:r>
    </w:p>
    <w:p w:rsidR="002E3229" w:rsidRPr="004870AA" w:rsidRDefault="00AF3271" w:rsidP="002503E4">
      <w:pPr>
        <w:spacing w:line="360" w:lineRule="auto"/>
        <w:rPr>
          <w:rFonts w:ascii="Times New Roman" w:hAnsi="Times New Roman" w:cs="Times New Roman"/>
          <w:sz w:val="24"/>
          <w:szCs w:val="24"/>
          <w:lang w:val="en-GB"/>
        </w:rPr>
      </w:pPr>
      <w:r w:rsidRPr="004870AA">
        <w:rPr>
          <w:noProof/>
          <w:lang w:val="nl-NL" w:eastAsia="nl-NL"/>
        </w:rPr>
        <w:lastRenderedPageBreak/>
        <w:drawing>
          <wp:inline distT="0" distB="0" distL="0" distR="0" wp14:anchorId="1DC39BA1" wp14:editId="743624D6">
            <wp:extent cx="5972810" cy="3398520"/>
            <wp:effectExtent l="0" t="0" r="8890" b="11430"/>
            <wp:docPr id="3" name="Grafie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86090" w:rsidRPr="004870AA" w:rsidRDefault="00436863" w:rsidP="009707A8">
      <w:pPr>
        <w:spacing w:line="360" w:lineRule="auto"/>
        <w:jc w:val="both"/>
        <w:rPr>
          <w:rFonts w:ascii="Times New Roman" w:hAnsi="Times New Roman" w:cs="Times New Roman"/>
          <w:i/>
          <w:sz w:val="24"/>
          <w:szCs w:val="24"/>
          <w:lang w:val="en-GB"/>
        </w:rPr>
      </w:pPr>
      <w:r w:rsidRPr="004870AA">
        <w:rPr>
          <w:rFonts w:ascii="Times New Roman" w:hAnsi="Times New Roman" w:cs="Times New Roman"/>
          <w:i/>
          <w:sz w:val="24"/>
          <w:szCs w:val="24"/>
          <w:lang w:val="en-GB"/>
        </w:rPr>
        <w:t xml:space="preserve">Figure </w:t>
      </w:r>
      <w:r w:rsidR="00CF5688">
        <w:rPr>
          <w:rFonts w:ascii="Times New Roman" w:hAnsi="Times New Roman" w:cs="Times New Roman"/>
          <w:i/>
          <w:sz w:val="24"/>
          <w:szCs w:val="24"/>
          <w:lang w:val="en-GB"/>
        </w:rPr>
        <w:t>5</w:t>
      </w:r>
      <w:r w:rsidR="009707A8" w:rsidRPr="004870AA">
        <w:rPr>
          <w:rFonts w:ascii="Times New Roman" w:hAnsi="Times New Roman" w:cs="Times New Roman"/>
          <w:i/>
          <w:sz w:val="24"/>
          <w:szCs w:val="24"/>
          <w:lang w:val="en-GB"/>
        </w:rPr>
        <w:t xml:space="preserve">: Progressivity of Fuel tax: </w:t>
      </w:r>
      <w:r w:rsidRPr="004870AA">
        <w:rPr>
          <w:rFonts w:ascii="Times New Roman" w:hAnsi="Times New Roman" w:cs="Times New Roman"/>
          <w:i/>
          <w:sz w:val="24"/>
          <w:szCs w:val="24"/>
          <w:lang w:val="en-GB"/>
        </w:rPr>
        <w:t>Extended</w:t>
      </w:r>
      <w:r w:rsidR="009707A8" w:rsidRPr="004870AA">
        <w:rPr>
          <w:rFonts w:ascii="Times New Roman" w:hAnsi="Times New Roman" w:cs="Times New Roman"/>
          <w:i/>
          <w:sz w:val="24"/>
          <w:szCs w:val="24"/>
          <w:lang w:val="en-GB"/>
        </w:rPr>
        <w:t xml:space="preserve"> research</w:t>
      </w:r>
    </w:p>
    <w:p w:rsidR="005E34D7" w:rsidRPr="004870AA" w:rsidRDefault="00436863" w:rsidP="00654796">
      <w:pPr>
        <w:spacing w:line="360" w:lineRule="auto"/>
        <w:jc w:val="both"/>
        <w:rPr>
          <w:rFonts w:ascii="Times New Roman" w:hAnsi="Times New Roman" w:cs="Times New Roman"/>
          <w:sz w:val="24"/>
          <w:szCs w:val="24"/>
          <w:lang w:val="en-GB"/>
        </w:rPr>
      </w:pPr>
      <w:r w:rsidRPr="004870AA">
        <w:rPr>
          <w:rFonts w:ascii="Times New Roman" w:hAnsi="Times New Roman" w:cs="Times New Roman"/>
          <w:b/>
          <w:sz w:val="24"/>
          <w:szCs w:val="24"/>
          <w:lang w:val="en-GB"/>
        </w:rPr>
        <w:tab/>
      </w:r>
      <w:r w:rsidR="0088433A">
        <w:rPr>
          <w:rFonts w:ascii="Times New Roman" w:hAnsi="Times New Roman" w:cs="Times New Roman"/>
          <w:sz w:val="24"/>
          <w:szCs w:val="24"/>
          <w:lang w:val="en-GB"/>
        </w:rPr>
        <w:t>What</w:t>
      </w:r>
      <w:r w:rsidRPr="004870AA">
        <w:rPr>
          <w:rFonts w:ascii="Times New Roman" w:hAnsi="Times New Roman" w:cs="Times New Roman"/>
          <w:sz w:val="24"/>
          <w:szCs w:val="24"/>
          <w:lang w:val="en-GB"/>
        </w:rPr>
        <w:t xml:space="preserve"> we can conclude from figure 4 </w:t>
      </w:r>
      <w:r w:rsidR="0088433A">
        <w:rPr>
          <w:rFonts w:ascii="Times New Roman" w:hAnsi="Times New Roman" w:cs="Times New Roman"/>
          <w:sz w:val="24"/>
          <w:szCs w:val="24"/>
          <w:lang w:val="en-GB"/>
        </w:rPr>
        <w:t xml:space="preserve">is </w:t>
      </w:r>
      <w:r w:rsidRPr="004870AA">
        <w:rPr>
          <w:rFonts w:ascii="Times New Roman" w:hAnsi="Times New Roman" w:cs="Times New Roman"/>
          <w:sz w:val="24"/>
          <w:szCs w:val="24"/>
          <w:lang w:val="en-GB"/>
        </w:rPr>
        <w:t>that for the lower income groups, the fuel tax in the Netherlands is progressive, but that for the higher income groups the fuel tax is regressive. But on average, the fuel tax is slightly regressive in the Netherlands, since the Suits index is equal to               -0,004722.</w:t>
      </w:r>
    </w:p>
    <w:p w:rsidR="00610792" w:rsidRPr="004870AA" w:rsidRDefault="00610792" w:rsidP="00654796">
      <w:pPr>
        <w:spacing w:line="360" w:lineRule="auto"/>
        <w:jc w:val="both"/>
        <w:rPr>
          <w:rFonts w:ascii="Times New Roman" w:hAnsi="Times New Roman" w:cs="Times New Roman"/>
          <w:b/>
          <w:sz w:val="24"/>
          <w:szCs w:val="24"/>
          <w:lang w:val="en-GB"/>
        </w:rPr>
      </w:pPr>
      <w:r w:rsidRPr="004870AA">
        <w:rPr>
          <w:rFonts w:ascii="Times New Roman" w:hAnsi="Times New Roman" w:cs="Times New Roman"/>
          <w:b/>
          <w:sz w:val="24"/>
          <w:szCs w:val="24"/>
          <w:lang w:val="en-GB"/>
        </w:rPr>
        <w:t>Section IV: Results &amp; Comparison</w:t>
      </w:r>
    </w:p>
    <w:p w:rsidR="002C2988" w:rsidRPr="004870AA" w:rsidRDefault="00A27D8A" w:rsidP="00654796">
      <w:pPr>
        <w:spacing w:line="360" w:lineRule="auto"/>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ab/>
        <w:t xml:space="preserve">In this section we will compare our results with </w:t>
      </w:r>
      <w:r w:rsidR="00F26FFB" w:rsidRPr="004870AA">
        <w:rPr>
          <w:rFonts w:ascii="Times New Roman" w:hAnsi="Times New Roman" w:cs="Times New Roman"/>
          <w:sz w:val="24"/>
          <w:szCs w:val="24"/>
          <w:lang w:val="en-GB"/>
        </w:rPr>
        <w:t>studies</w:t>
      </w:r>
      <w:r w:rsidRPr="004870AA">
        <w:rPr>
          <w:rFonts w:ascii="Times New Roman" w:hAnsi="Times New Roman" w:cs="Times New Roman"/>
          <w:sz w:val="24"/>
          <w:szCs w:val="24"/>
          <w:lang w:val="en-GB"/>
        </w:rPr>
        <w:t xml:space="preserve"> in other countries. As mentioned in Section II there exist</w:t>
      </w:r>
      <w:r w:rsidR="007323C3" w:rsidRPr="004870AA">
        <w:rPr>
          <w:rFonts w:ascii="Times New Roman" w:hAnsi="Times New Roman" w:cs="Times New Roman"/>
          <w:sz w:val="24"/>
          <w:szCs w:val="24"/>
          <w:lang w:val="en-GB"/>
        </w:rPr>
        <w:t>s</w:t>
      </w:r>
      <w:r w:rsidRPr="004870AA">
        <w:rPr>
          <w:rFonts w:ascii="Times New Roman" w:hAnsi="Times New Roman" w:cs="Times New Roman"/>
          <w:sz w:val="24"/>
          <w:szCs w:val="24"/>
          <w:lang w:val="en-GB"/>
        </w:rPr>
        <w:t xml:space="preserve"> a broad literature on the distributional effects of fuel taxes.</w:t>
      </w:r>
      <w:r w:rsidR="00D804D2" w:rsidRPr="004870AA">
        <w:rPr>
          <w:rFonts w:ascii="Times New Roman" w:hAnsi="Times New Roman" w:cs="Times New Roman"/>
          <w:sz w:val="24"/>
          <w:szCs w:val="24"/>
          <w:lang w:val="en-GB"/>
        </w:rPr>
        <w:t xml:space="preserve"> </w:t>
      </w:r>
      <w:r w:rsidRPr="004870AA">
        <w:rPr>
          <w:rFonts w:ascii="Times New Roman" w:hAnsi="Times New Roman" w:cs="Times New Roman"/>
          <w:sz w:val="24"/>
          <w:szCs w:val="24"/>
          <w:lang w:val="en-GB"/>
        </w:rPr>
        <w:t>The progressivity for fuel taxes is estimated for almost every country in western Europe and North-America.</w:t>
      </w:r>
      <w:r w:rsidR="00D804D2" w:rsidRPr="004870AA">
        <w:rPr>
          <w:rFonts w:ascii="Times New Roman" w:hAnsi="Times New Roman" w:cs="Times New Roman"/>
          <w:sz w:val="24"/>
          <w:szCs w:val="24"/>
          <w:lang w:val="en-GB"/>
        </w:rPr>
        <w:t xml:space="preserve"> We looked at all these papers and </w:t>
      </w:r>
      <w:r w:rsidR="00C21034" w:rsidRPr="004870AA">
        <w:rPr>
          <w:rFonts w:ascii="Times New Roman" w:hAnsi="Times New Roman" w:cs="Times New Roman"/>
          <w:sz w:val="24"/>
          <w:szCs w:val="24"/>
          <w:lang w:val="en-GB"/>
        </w:rPr>
        <w:t>their conclusions about the regressivity of fuel taxes. In general, fuel taxes tend to be regressive,</w:t>
      </w:r>
      <w:r w:rsidR="00821836" w:rsidRPr="004870AA">
        <w:rPr>
          <w:rFonts w:ascii="Times New Roman" w:hAnsi="Times New Roman" w:cs="Times New Roman"/>
          <w:sz w:val="24"/>
          <w:szCs w:val="24"/>
          <w:lang w:val="en-GB"/>
        </w:rPr>
        <w:t xml:space="preserve"> however there are also many</w:t>
      </w:r>
      <w:r w:rsidR="00F953DA">
        <w:rPr>
          <w:rFonts w:ascii="Times New Roman" w:hAnsi="Times New Roman" w:cs="Times New Roman"/>
          <w:sz w:val="24"/>
          <w:szCs w:val="24"/>
          <w:lang w:val="en-GB"/>
        </w:rPr>
        <w:t xml:space="preserve"> studies </w:t>
      </w:r>
      <w:r w:rsidR="00C21034" w:rsidRPr="004870AA">
        <w:rPr>
          <w:rFonts w:ascii="Times New Roman" w:hAnsi="Times New Roman" w:cs="Times New Roman"/>
          <w:sz w:val="24"/>
          <w:szCs w:val="24"/>
          <w:lang w:val="en-GB"/>
        </w:rPr>
        <w:t xml:space="preserve">who find fuel taxes to be proportional or even progressive. </w:t>
      </w:r>
      <w:r w:rsidRPr="004870AA">
        <w:rPr>
          <w:rFonts w:ascii="Times New Roman" w:hAnsi="Times New Roman" w:cs="Times New Roman"/>
          <w:sz w:val="24"/>
          <w:szCs w:val="24"/>
          <w:lang w:val="en-GB"/>
        </w:rPr>
        <w:t xml:space="preserve"> In this section we will first discuss the differences in progressivity between North-America and Europe and then try to explain where this difference comes from. Secondly, we will discuss the differences between developed and developing countries and try to explain these differences. Thirdly we will give a short overview of the effects </w:t>
      </w:r>
      <w:r w:rsidRPr="004870AA">
        <w:rPr>
          <w:rFonts w:ascii="Times New Roman" w:hAnsi="Times New Roman" w:cs="Times New Roman"/>
          <w:sz w:val="24"/>
          <w:szCs w:val="24"/>
          <w:lang w:val="en-GB"/>
        </w:rPr>
        <w:lastRenderedPageBreak/>
        <w:t xml:space="preserve">of different methodologies used in the researches and we will end with a conclusion about the place of our research in the existing literature. </w:t>
      </w:r>
    </w:p>
    <w:p w:rsidR="00A27D8A" w:rsidRPr="004870AA" w:rsidRDefault="00A27D8A" w:rsidP="00654796">
      <w:pPr>
        <w:spacing w:line="360" w:lineRule="auto"/>
        <w:jc w:val="both"/>
        <w:rPr>
          <w:rFonts w:ascii="Times New Roman" w:hAnsi="Times New Roman" w:cs="Times New Roman"/>
          <w:i/>
          <w:sz w:val="24"/>
          <w:szCs w:val="24"/>
          <w:lang w:val="en-GB"/>
        </w:rPr>
      </w:pPr>
      <w:r w:rsidRPr="004870AA">
        <w:rPr>
          <w:rFonts w:ascii="Times New Roman" w:hAnsi="Times New Roman" w:cs="Times New Roman"/>
          <w:i/>
          <w:sz w:val="24"/>
          <w:szCs w:val="24"/>
          <w:lang w:val="en-GB"/>
        </w:rPr>
        <w:t>North-America versus Europe</w:t>
      </w:r>
    </w:p>
    <w:p w:rsidR="00A27D8A" w:rsidRPr="004870AA" w:rsidRDefault="00CA2E02" w:rsidP="00654796">
      <w:pPr>
        <w:spacing w:line="360" w:lineRule="auto"/>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ab/>
        <w:t>It is difficult to quantify the difference between North-America and Europe</w:t>
      </w:r>
      <w:r w:rsidR="00D804D2" w:rsidRPr="004870AA">
        <w:rPr>
          <w:rFonts w:ascii="Times New Roman" w:hAnsi="Times New Roman" w:cs="Times New Roman"/>
          <w:sz w:val="24"/>
          <w:szCs w:val="24"/>
          <w:lang w:val="en-GB"/>
        </w:rPr>
        <w:t>. Howe</w:t>
      </w:r>
      <w:r w:rsidR="0088433A">
        <w:rPr>
          <w:rFonts w:ascii="Times New Roman" w:hAnsi="Times New Roman" w:cs="Times New Roman"/>
          <w:sz w:val="24"/>
          <w:szCs w:val="24"/>
          <w:lang w:val="en-GB"/>
        </w:rPr>
        <w:t>ver, the regressivity in the U</w:t>
      </w:r>
      <w:r w:rsidR="00F530A4">
        <w:rPr>
          <w:rFonts w:ascii="Times New Roman" w:hAnsi="Times New Roman" w:cs="Times New Roman"/>
          <w:sz w:val="24"/>
          <w:szCs w:val="24"/>
          <w:lang w:val="en-GB"/>
        </w:rPr>
        <w:t>.</w:t>
      </w:r>
      <w:r w:rsidR="0088433A">
        <w:rPr>
          <w:rFonts w:ascii="Times New Roman" w:hAnsi="Times New Roman" w:cs="Times New Roman"/>
          <w:sz w:val="24"/>
          <w:szCs w:val="24"/>
          <w:lang w:val="en-GB"/>
        </w:rPr>
        <w:t>S</w:t>
      </w:r>
      <w:r w:rsidR="00F530A4">
        <w:rPr>
          <w:rFonts w:ascii="Times New Roman" w:hAnsi="Times New Roman" w:cs="Times New Roman"/>
          <w:sz w:val="24"/>
          <w:szCs w:val="24"/>
          <w:lang w:val="en-GB"/>
        </w:rPr>
        <w:t>.</w:t>
      </w:r>
      <w:r w:rsidR="00D804D2" w:rsidRPr="004870AA">
        <w:rPr>
          <w:rFonts w:ascii="Times New Roman" w:hAnsi="Times New Roman" w:cs="Times New Roman"/>
          <w:sz w:val="24"/>
          <w:szCs w:val="24"/>
          <w:lang w:val="en-GB"/>
        </w:rPr>
        <w:t xml:space="preserve"> tend to be larger than in Europe (Sterner, 2012). </w:t>
      </w:r>
      <w:r w:rsidR="00C21034" w:rsidRPr="004870AA">
        <w:rPr>
          <w:rFonts w:ascii="Times New Roman" w:hAnsi="Times New Roman" w:cs="Times New Roman"/>
          <w:sz w:val="24"/>
          <w:szCs w:val="24"/>
          <w:lang w:val="en-GB"/>
        </w:rPr>
        <w:t xml:space="preserve">For all the </w:t>
      </w:r>
      <w:r w:rsidR="00F353E7" w:rsidRPr="004870AA">
        <w:rPr>
          <w:rFonts w:ascii="Times New Roman" w:hAnsi="Times New Roman" w:cs="Times New Roman"/>
          <w:sz w:val="24"/>
          <w:szCs w:val="24"/>
          <w:lang w:val="en-GB"/>
        </w:rPr>
        <w:t>studies</w:t>
      </w:r>
      <w:r w:rsidR="00C21034" w:rsidRPr="004870AA">
        <w:rPr>
          <w:rFonts w:ascii="Times New Roman" w:hAnsi="Times New Roman" w:cs="Times New Roman"/>
          <w:sz w:val="24"/>
          <w:szCs w:val="24"/>
          <w:lang w:val="en-GB"/>
        </w:rPr>
        <w:t xml:space="preserve"> for North-America we found the fuel tax to be regressive. For example, </w:t>
      </w:r>
      <w:r w:rsidR="00F353E7" w:rsidRPr="004870AA">
        <w:rPr>
          <w:rFonts w:ascii="Times New Roman" w:hAnsi="Times New Roman" w:cs="Times New Roman"/>
          <w:sz w:val="24"/>
          <w:szCs w:val="24"/>
          <w:lang w:val="en-GB"/>
        </w:rPr>
        <w:t>a study</w:t>
      </w:r>
      <w:r w:rsidR="00C21034" w:rsidRPr="004870AA">
        <w:rPr>
          <w:rFonts w:ascii="Times New Roman" w:hAnsi="Times New Roman" w:cs="Times New Roman"/>
          <w:sz w:val="24"/>
          <w:szCs w:val="24"/>
          <w:lang w:val="en-GB"/>
        </w:rPr>
        <w:t xml:space="preserve"> in the U</w:t>
      </w:r>
      <w:r w:rsidR="00F530A4">
        <w:rPr>
          <w:rFonts w:ascii="Times New Roman" w:hAnsi="Times New Roman" w:cs="Times New Roman"/>
          <w:sz w:val="24"/>
          <w:szCs w:val="24"/>
          <w:lang w:val="en-GB"/>
        </w:rPr>
        <w:t>.</w:t>
      </w:r>
      <w:r w:rsidR="00C21034" w:rsidRPr="004870AA">
        <w:rPr>
          <w:rFonts w:ascii="Times New Roman" w:hAnsi="Times New Roman" w:cs="Times New Roman"/>
          <w:sz w:val="24"/>
          <w:szCs w:val="24"/>
          <w:lang w:val="en-GB"/>
        </w:rPr>
        <w:t>S</w:t>
      </w:r>
      <w:r w:rsidR="00F530A4">
        <w:rPr>
          <w:rFonts w:ascii="Times New Roman" w:hAnsi="Times New Roman" w:cs="Times New Roman"/>
          <w:sz w:val="24"/>
          <w:szCs w:val="24"/>
          <w:lang w:val="en-GB"/>
        </w:rPr>
        <w:t>.</w:t>
      </w:r>
      <w:r w:rsidR="00C21034" w:rsidRPr="004870AA">
        <w:rPr>
          <w:rFonts w:ascii="Times New Roman" w:hAnsi="Times New Roman" w:cs="Times New Roman"/>
          <w:sz w:val="24"/>
          <w:szCs w:val="24"/>
          <w:lang w:val="en-GB"/>
        </w:rPr>
        <w:t xml:space="preserve"> showed that fuel taxes are indeed regressive </w:t>
      </w:r>
      <w:sdt>
        <w:sdtPr>
          <w:rPr>
            <w:rFonts w:ascii="Times New Roman" w:hAnsi="Times New Roman" w:cs="Times New Roman"/>
            <w:sz w:val="24"/>
            <w:szCs w:val="24"/>
            <w:lang w:val="en-GB"/>
          </w:rPr>
          <w:id w:val="-1363745204"/>
          <w:citation/>
        </w:sdtPr>
        <w:sdtEndPr/>
        <w:sdtContent>
          <w:r w:rsidR="00C21034" w:rsidRPr="004870AA">
            <w:rPr>
              <w:rFonts w:ascii="Times New Roman" w:hAnsi="Times New Roman" w:cs="Times New Roman"/>
              <w:sz w:val="24"/>
              <w:szCs w:val="24"/>
              <w:lang w:val="en-GB"/>
            </w:rPr>
            <w:fldChar w:fldCharType="begin"/>
          </w:r>
          <w:r w:rsidR="00C21034" w:rsidRPr="004870AA">
            <w:rPr>
              <w:rFonts w:ascii="Times New Roman" w:hAnsi="Times New Roman" w:cs="Times New Roman"/>
              <w:sz w:val="24"/>
              <w:szCs w:val="24"/>
              <w:lang w:val="en-GB"/>
            </w:rPr>
            <w:instrText xml:space="preserve"> CITATION Wes041 \l 1043 </w:instrText>
          </w:r>
          <w:r w:rsidR="00C21034" w:rsidRPr="004870AA">
            <w:rPr>
              <w:rFonts w:ascii="Times New Roman" w:hAnsi="Times New Roman" w:cs="Times New Roman"/>
              <w:sz w:val="24"/>
              <w:szCs w:val="24"/>
              <w:lang w:val="en-GB"/>
            </w:rPr>
            <w:fldChar w:fldCharType="separate"/>
          </w:r>
          <w:r w:rsidR="003857F2" w:rsidRPr="003857F2">
            <w:rPr>
              <w:rFonts w:ascii="Times New Roman" w:hAnsi="Times New Roman" w:cs="Times New Roman"/>
              <w:noProof/>
              <w:sz w:val="24"/>
              <w:szCs w:val="24"/>
              <w:lang w:val="en-GB"/>
            </w:rPr>
            <w:t>(West &amp; Williams, 2004)</w:t>
          </w:r>
          <w:r w:rsidR="00C21034" w:rsidRPr="004870AA">
            <w:rPr>
              <w:rFonts w:ascii="Times New Roman" w:hAnsi="Times New Roman" w:cs="Times New Roman"/>
              <w:sz w:val="24"/>
              <w:szCs w:val="24"/>
              <w:lang w:val="en-GB"/>
            </w:rPr>
            <w:fldChar w:fldCharType="end"/>
          </w:r>
        </w:sdtContent>
      </w:sdt>
      <w:r w:rsidR="00C21034" w:rsidRPr="004870AA">
        <w:rPr>
          <w:rFonts w:ascii="Times New Roman" w:hAnsi="Times New Roman" w:cs="Times New Roman"/>
          <w:sz w:val="24"/>
          <w:szCs w:val="24"/>
          <w:lang w:val="en-GB"/>
        </w:rPr>
        <w:t xml:space="preserve"> and </w:t>
      </w:r>
      <w:r w:rsidR="00F353E7" w:rsidRPr="004870AA">
        <w:rPr>
          <w:rFonts w:ascii="Times New Roman" w:hAnsi="Times New Roman" w:cs="Times New Roman"/>
          <w:sz w:val="24"/>
          <w:szCs w:val="24"/>
          <w:lang w:val="en-GB"/>
        </w:rPr>
        <w:t>a study</w:t>
      </w:r>
      <w:r w:rsidR="00C21034" w:rsidRPr="004870AA">
        <w:rPr>
          <w:rFonts w:ascii="Times New Roman" w:hAnsi="Times New Roman" w:cs="Times New Roman"/>
          <w:sz w:val="24"/>
          <w:szCs w:val="24"/>
          <w:lang w:val="en-GB"/>
        </w:rPr>
        <w:t xml:space="preserve"> in Canada concludes the same </w:t>
      </w:r>
      <w:sdt>
        <w:sdtPr>
          <w:rPr>
            <w:rFonts w:ascii="Times New Roman" w:hAnsi="Times New Roman" w:cs="Times New Roman"/>
            <w:sz w:val="24"/>
            <w:szCs w:val="24"/>
            <w:lang w:val="en-GB"/>
          </w:rPr>
          <w:id w:val="-1476366270"/>
          <w:citation/>
        </w:sdtPr>
        <w:sdtEndPr/>
        <w:sdtContent>
          <w:r w:rsidR="00C21034" w:rsidRPr="004870AA">
            <w:rPr>
              <w:rFonts w:ascii="Times New Roman" w:hAnsi="Times New Roman" w:cs="Times New Roman"/>
              <w:sz w:val="24"/>
              <w:szCs w:val="24"/>
              <w:lang w:val="en-GB"/>
            </w:rPr>
            <w:fldChar w:fldCharType="begin"/>
          </w:r>
          <w:r w:rsidR="00C21034" w:rsidRPr="004870AA">
            <w:rPr>
              <w:rFonts w:ascii="Times New Roman" w:hAnsi="Times New Roman" w:cs="Times New Roman"/>
              <w:sz w:val="24"/>
              <w:szCs w:val="24"/>
              <w:lang w:val="en-GB"/>
            </w:rPr>
            <w:instrText xml:space="preserve"> CITATION Ham94 \l 1043 </w:instrText>
          </w:r>
          <w:r w:rsidR="00C21034" w:rsidRPr="004870AA">
            <w:rPr>
              <w:rFonts w:ascii="Times New Roman" w:hAnsi="Times New Roman" w:cs="Times New Roman"/>
              <w:sz w:val="24"/>
              <w:szCs w:val="24"/>
              <w:lang w:val="en-GB"/>
            </w:rPr>
            <w:fldChar w:fldCharType="separate"/>
          </w:r>
          <w:r w:rsidR="003857F2" w:rsidRPr="003857F2">
            <w:rPr>
              <w:rFonts w:ascii="Times New Roman" w:hAnsi="Times New Roman" w:cs="Times New Roman"/>
              <w:noProof/>
              <w:sz w:val="24"/>
              <w:szCs w:val="24"/>
              <w:lang w:val="en-GB"/>
            </w:rPr>
            <w:t>(Hamilton &amp; Cameron, 1994)</w:t>
          </w:r>
          <w:r w:rsidR="00C21034" w:rsidRPr="004870AA">
            <w:rPr>
              <w:rFonts w:ascii="Times New Roman" w:hAnsi="Times New Roman" w:cs="Times New Roman"/>
              <w:sz w:val="24"/>
              <w:szCs w:val="24"/>
              <w:lang w:val="en-GB"/>
            </w:rPr>
            <w:fldChar w:fldCharType="end"/>
          </w:r>
        </w:sdtContent>
      </w:sdt>
      <w:r w:rsidR="00C21034" w:rsidRPr="004870AA">
        <w:rPr>
          <w:rFonts w:ascii="Times New Roman" w:hAnsi="Times New Roman" w:cs="Times New Roman"/>
          <w:sz w:val="24"/>
          <w:szCs w:val="24"/>
          <w:lang w:val="en-GB"/>
        </w:rPr>
        <w:t>.</w:t>
      </w:r>
      <w:r w:rsidR="0009296C" w:rsidRPr="004870AA">
        <w:rPr>
          <w:rFonts w:ascii="Times New Roman" w:hAnsi="Times New Roman" w:cs="Times New Roman"/>
          <w:sz w:val="24"/>
          <w:szCs w:val="24"/>
          <w:lang w:val="en-GB"/>
        </w:rPr>
        <w:t xml:space="preserve"> The picture in Europe is more diverse. Most of the studies find that the fuel tax is regressive, but for example a study about seven European countries find that fuel tax is, without the recycling of the revenues, for some of these countries proportional </w:t>
      </w:r>
      <w:sdt>
        <w:sdtPr>
          <w:rPr>
            <w:rFonts w:ascii="Times New Roman" w:hAnsi="Times New Roman" w:cs="Times New Roman"/>
            <w:sz w:val="24"/>
            <w:szCs w:val="24"/>
            <w:lang w:val="en-GB"/>
          </w:rPr>
          <w:id w:val="1642075601"/>
          <w:citation/>
        </w:sdtPr>
        <w:sdtEndPr/>
        <w:sdtContent>
          <w:r w:rsidR="0009296C" w:rsidRPr="004870AA">
            <w:rPr>
              <w:rFonts w:ascii="Times New Roman" w:hAnsi="Times New Roman" w:cs="Times New Roman"/>
              <w:sz w:val="24"/>
              <w:szCs w:val="24"/>
              <w:lang w:val="en-GB"/>
            </w:rPr>
            <w:fldChar w:fldCharType="begin"/>
          </w:r>
          <w:r w:rsidR="0009296C" w:rsidRPr="004870AA">
            <w:rPr>
              <w:rFonts w:ascii="Times New Roman" w:hAnsi="Times New Roman" w:cs="Times New Roman"/>
              <w:sz w:val="24"/>
              <w:szCs w:val="24"/>
              <w:lang w:val="en-GB"/>
            </w:rPr>
            <w:instrText xml:space="preserve"> CITATION Bar05 \l 1043 </w:instrText>
          </w:r>
          <w:r w:rsidR="0009296C" w:rsidRPr="004870AA">
            <w:rPr>
              <w:rFonts w:ascii="Times New Roman" w:hAnsi="Times New Roman" w:cs="Times New Roman"/>
              <w:sz w:val="24"/>
              <w:szCs w:val="24"/>
              <w:lang w:val="en-GB"/>
            </w:rPr>
            <w:fldChar w:fldCharType="separate"/>
          </w:r>
          <w:r w:rsidR="003857F2" w:rsidRPr="003857F2">
            <w:rPr>
              <w:rFonts w:ascii="Times New Roman" w:hAnsi="Times New Roman" w:cs="Times New Roman"/>
              <w:noProof/>
              <w:sz w:val="24"/>
              <w:szCs w:val="24"/>
              <w:lang w:val="en-GB"/>
            </w:rPr>
            <w:t>(Barker &amp; Köhler, 2005)</w:t>
          </w:r>
          <w:r w:rsidR="0009296C" w:rsidRPr="004870AA">
            <w:rPr>
              <w:rFonts w:ascii="Times New Roman" w:hAnsi="Times New Roman" w:cs="Times New Roman"/>
              <w:sz w:val="24"/>
              <w:szCs w:val="24"/>
              <w:lang w:val="en-GB"/>
            </w:rPr>
            <w:fldChar w:fldCharType="end"/>
          </w:r>
        </w:sdtContent>
      </w:sdt>
      <w:r w:rsidR="0009296C" w:rsidRPr="004870AA">
        <w:rPr>
          <w:rFonts w:ascii="Times New Roman" w:hAnsi="Times New Roman" w:cs="Times New Roman"/>
          <w:sz w:val="24"/>
          <w:szCs w:val="24"/>
          <w:lang w:val="en-GB"/>
        </w:rPr>
        <w:t>.</w:t>
      </w:r>
      <w:r w:rsidR="006D4178" w:rsidRPr="004870AA">
        <w:rPr>
          <w:rFonts w:ascii="Times New Roman" w:hAnsi="Times New Roman" w:cs="Times New Roman"/>
          <w:sz w:val="24"/>
          <w:szCs w:val="24"/>
          <w:lang w:val="en-GB"/>
        </w:rPr>
        <w:t xml:space="preserve"> These differences between Europe and North-America can be explained by some social aspects. In the US, also for low income groups, a car is almost a necessity. </w:t>
      </w:r>
      <w:r w:rsidR="003569A9" w:rsidRPr="004870AA">
        <w:rPr>
          <w:rFonts w:ascii="Times New Roman" w:hAnsi="Times New Roman" w:cs="Times New Roman"/>
          <w:sz w:val="24"/>
          <w:szCs w:val="24"/>
          <w:lang w:val="en-GB"/>
        </w:rPr>
        <w:t>This is because public transport is poorly developed in the US</w:t>
      </w:r>
      <w:r w:rsidR="00953280" w:rsidRPr="004870AA">
        <w:rPr>
          <w:rFonts w:ascii="Times New Roman" w:hAnsi="Times New Roman" w:cs="Times New Roman"/>
          <w:sz w:val="24"/>
          <w:szCs w:val="24"/>
          <w:lang w:val="en-GB"/>
        </w:rPr>
        <w:t xml:space="preserve"> (Sterner, 2012)</w:t>
      </w:r>
      <w:r w:rsidR="003569A9" w:rsidRPr="004870AA">
        <w:rPr>
          <w:rFonts w:ascii="Times New Roman" w:hAnsi="Times New Roman" w:cs="Times New Roman"/>
          <w:sz w:val="24"/>
          <w:szCs w:val="24"/>
          <w:lang w:val="en-GB"/>
        </w:rPr>
        <w:t>. This thus makes a car necessary for every household. In Europe, public transport is much more developed and therefor</w:t>
      </w:r>
      <w:r w:rsidR="00953280" w:rsidRPr="004870AA">
        <w:rPr>
          <w:rFonts w:ascii="Times New Roman" w:hAnsi="Times New Roman" w:cs="Times New Roman"/>
          <w:sz w:val="24"/>
          <w:szCs w:val="24"/>
          <w:lang w:val="en-GB"/>
        </w:rPr>
        <w:t xml:space="preserve">e a better alternative for using the car. </w:t>
      </w:r>
      <w:r w:rsidR="00AF6972" w:rsidRPr="004870AA">
        <w:rPr>
          <w:rFonts w:ascii="Times New Roman" w:hAnsi="Times New Roman" w:cs="Times New Roman"/>
          <w:sz w:val="24"/>
          <w:szCs w:val="24"/>
          <w:lang w:val="en-GB"/>
        </w:rPr>
        <w:t xml:space="preserve">This makes the price elasticity in the US smaller and therefore a fuel tax hits the lower income groups in the US harder than in Europe. </w:t>
      </w:r>
    </w:p>
    <w:p w:rsidR="00A27D8A" w:rsidRPr="004870AA" w:rsidRDefault="00A27D8A" w:rsidP="00654796">
      <w:pPr>
        <w:spacing w:line="360" w:lineRule="auto"/>
        <w:jc w:val="both"/>
        <w:rPr>
          <w:rFonts w:ascii="Times New Roman" w:hAnsi="Times New Roman" w:cs="Times New Roman"/>
          <w:i/>
          <w:sz w:val="24"/>
          <w:szCs w:val="24"/>
          <w:lang w:val="en-GB"/>
        </w:rPr>
      </w:pPr>
      <w:r w:rsidRPr="004870AA">
        <w:rPr>
          <w:rFonts w:ascii="Times New Roman" w:hAnsi="Times New Roman" w:cs="Times New Roman"/>
          <w:i/>
          <w:sz w:val="24"/>
          <w:szCs w:val="24"/>
          <w:lang w:val="en-GB"/>
        </w:rPr>
        <w:t>Developed countries versus developing countries</w:t>
      </w:r>
    </w:p>
    <w:p w:rsidR="00A27D8A" w:rsidRPr="004870AA" w:rsidRDefault="00D84A4B" w:rsidP="00654796">
      <w:pPr>
        <w:spacing w:line="360" w:lineRule="auto"/>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ab/>
      </w:r>
      <w:r w:rsidR="00F26FFB" w:rsidRPr="004870AA">
        <w:rPr>
          <w:rFonts w:ascii="Times New Roman" w:hAnsi="Times New Roman" w:cs="Times New Roman"/>
          <w:sz w:val="24"/>
          <w:szCs w:val="24"/>
          <w:lang w:val="en-GB"/>
        </w:rPr>
        <w:t>The great majority of</w:t>
      </w:r>
      <w:r w:rsidRPr="004870AA">
        <w:rPr>
          <w:rFonts w:ascii="Times New Roman" w:hAnsi="Times New Roman" w:cs="Times New Roman"/>
          <w:sz w:val="24"/>
          <w:szCs w:val="24"/>
          <w:lang w:val="en-GB"/>
        </w:rPr>
        <w:t xml:space="preserve"> </w:t>
      </w:r>
      <w:r w:rsidR="00F353E7" w:rsidRPr="004870AA">
        <w:rPr>
          <w:rFonts w:ascii="Times New Roman" w:hAnsi="Times New Roman" w:cs="Times New Roman"/>
          <w:sz w:val="24"/>
          <w:szCs w:val="24"/>
          <w:lang w:val="en-GB"/>
        </w:rPr>
        <w:t>studies</w:t>
      </w:r>
      <w:r w:rsidR="0088433A">
        <w:rPr>
          <w:rFonts w:ascii="Times New Roman" w:hAnsi="Times New Roman" w:cs="Times New Roman"/>
          <w:sz w:val="24"/>
          <w:szCs w:val="24"/>
          <w:lang w:val="en-GB"/>
        </w:rPr>
        <w:t xml:space="preserve"> focus</w:t>
      </w:r>
      <w:r w:rsidRPr="004870AA">
        <w:rPr>
          <w:rFonts w:ascii="Times New Roman" w:hAnsi="Times New Roman" w:cs="Times New Roman"/>
          <w:sz w:val="24"/>
          <w:szCs w:val="24"/>
          <w:lang w:val="en-GB"/>
        </w:rPr>
        <w:t xml:space="preserve"> on developed countries. Only a few studies focus on developing countries. However, these studies show a surprising difference with </w:t>
      </w:r>
      <w:r w:rsidR="00F353E7" w:rsidRPr="004870AA">
        <w:rPr>
          <w:rFonts w:ascii="Times New Roman" w:hAnsi="Times New Roman" w:cs="Times New Roman"/>
          <w:sz w:val="24"/>
          <w:szCs w:val="24"/>
          <w:lang w:val="en-GB"/>
        </w:rPr>
        <w:t>studies</w:t>
      </w:r>
      <w:r w:rsidRPr="004870AA">
        <w:rPr>
          <w:rFonts w:ascii="Times New Roman" w:hAnsi="Times New Roman" w:cs="Times New Roman"/>
          <w:sz w:val="24"/>
          <w:szCs w:val="24"/>
          <w:lang w:val="en-GB"/>
        </w:rPr>
        <w:t xml:space="preserve"> for developed countries. We found </w:t>
      </w:r>
      <w:r w:rsidR="00992B72" w:rsidRPr="004870AA">
        <w:rPr>
          <w:rFonts w:ascii="Times New Roman" w:hAnsi="Times New Roman" w:cs="Times New Roman"/>
          <w:sz w:val="24"/>
          <w:szCs w:val="24"/>
          <w:lang w:val="en-GB"/>
        </w:rPr>
        <w:t>five</w:t>
      </w:r>
      <w:r w:rsidRPr="004870AA">
        <w:rPr>
          <w:rFonts w:ascii="Times New Roman" w:hAnsi="Times New Roman" w:cs="Times New Roman"/>
          <w:sz w:val="24"/>
          <w:szCs w:val="24"/>
          <w:lang w:val="en-GB"/>
        </w:rPr>
        <w:t xml:space="preserve"> </w:t>
      </w:r>
      <w:r w:rsidR="00F353E7" w:rsidRPr="004870AA">
        <w:rPr>
          <w:rFonts w:ascii="Times New Roman" w:hAnsi="Times New Roman" w:cs="Times New Roman"/>
          <w:sz w:val="24"/>
          <w:szCs w:val="24"/>
          <w:lang w:val="en-GB"/>
        </w:rPr>
        <w:t>studies</w:t>
      </w:r>
      <w:r w:rsidRPr="004870AA">
        <w:rPr>
          <w:rFonts w:ascii="Times New Roman" w:hAnsi="Times New Roman" w:cs="Times New Roman"/>
          <w:sz w:val="24"/>
          <w:szCs w:val="24"/>
          <w:lang w:val="en-GB"/>
        </w:rPr>
        <w:t xml:space="preserve"> </w:t>
      </w:r>
      <w:r w:rsidR="0088433A">
        <w:rPr>
          <w:rFonts w:ascii="Times New Roman" w:hAnsi="Times New Roman" w:cs="Times New Roman"/>
          <w:sz w:val="24"/>
          <w:szCs w:val="24"/>
          <w:lang w:val="en-GB"/>
        </w:rPr>
        <w:t>that</w:t>
      </w:r>
      <w:r w:rsidRPr="004870AA">
        <w:rPr>
          <w:rFonts w:ascii="Times New Roman" w:hAnsi="Times New Roman" w:cs="Times New Roman"/>
          <w:sz w:val="24"/>
          <w:szCs w:val="24"/>
          <w:lang w:val="en-GB"/>
        </w:rPr>
        <w:t xml:space="preserve"> focus on de</w:t>
      </w:r>
      <w:r w:rsidR="00F953DA">
        <w:rPr>
          <w:rFonts w:ascii="Times New Roman" w:hAnsi="Times New Roman" w:cs="Times New Roman"/>
          <w:sz w:val="24"/>
          <w:szCs w:val="24"/>
          <w:lang w:val="en-GB"/>
        </w:rPr>
        <w:t xml:space="preserve">veloping countries and the majority of them </w:t>
      </w:r>
      <w:r w:rsidRPr="004870AA">
        <w:rPr>
          <w:rFonts w:ascii="Times New Roman" w:hAnsi="Times New Roman" w:cs="Times New Roman"/>
          <w:sz w:val="24"/>
          <w:szCs w:val="24"/>
          <w:lang w:val="en-GB"/>
        </w:rPr>
        <w:t>conclude</w:t>
      </w:r>
      <w:r w:rsidR="00F953DA">
        <w:rPr>
          <w:rFonts w:ascii="Times New Roman" w:hAnsi="Times New Roman" w:cs="Times New Roman"/>
          <w:sz w:val="24"/>
          <w:szCs w:val="24"/>
          <w:lang w:val="en-GB"/>
        </w:rPr>
        <w:t>s</w:t>
      </w:r>
      <w:r w:rsidRPr="004870AA">
        <w:rPr>
          <w:rFonts w:ascii="Times New Roman" w:hAnsi="Times New Roman" w:cs="Times New Roman"/>
          <w:sz w:val="24"/>
          <w:szCs w:val="24"/>
          <w:lang w:val="en-GB"/>
        </w:rPr>
        <w:t xml:space="preserve"> that the</w:t>
      </w:r>
      <w:r w:rsidR="00093A30" w:rsidRPr="004870AA">
        <w:rPr>
          <w:rFonts w:ascii="Times New Roman" w:hAnsi="Times New Roman" w:cs="Times New Roman"/>
          <w:sz w:val="24"/>
          <w:szCs w:val="24"/>
          <w:lang w:val="en-GB"/>
        </w:rPr>
        <w:t xml:space="preserve"> fuel tax is progressive. This contain</w:t>
      </w:r>
      <w:r w:rsidR="0088433A">
        <w:rPr>
          <w:rFonts w:ascii="Times New Roman" w:hAnsi="Times New Roman" w:cs="Times New Roman"/>
          <w:sz w:val="24"/>
          <w:szCs w:val="24"/>
          <w:lang w:val="en-GB"/>
        </w:rPr>
        <w:t>s</w:t>
      </w:r>
      <w:r w:rsidR="00093A30" w:rsidRPr="004870AA">
        <w:rPr>
          <w:rFonts w:ascii="Times New Roman" w:hAnsi="Times New Roman" w:cs="Times New Roman"/>
          <w:sz w:val="24"/>
          <w:szCs w:val="24"/>
          <w:lang w:val="en-GB"/>
        </w:rPr>
        <w:t xml:space="preserve"> Serbia</w:t>
      </w:r>
      <w:r w:rsidR="007323C3" w:rsidRPr="004870AA">
        <w:rPr>
          <w:rFonts w:ascii="Times New Roman" w:hAnsi="Times New Roman" w:cs="Times New Roman"/>
          <w:sz w:val="24"/>
          <w:szCs w:val="24"/>
          <w:lang w:val="en-GB"/>
        </w:rPr>
        <w:t xml:space="preserve"> (Sterner, 2012)</w:t>
      </w:r>
      <w:r w:rsidR="00093A30" w:rsidRPr="004870AA">
        <w:rPr>
          <w:rFonts w:ascii="Times New Roman" w:hAnsi="Times New Roman" w:cs="Times New Roman"/>
          <w:sz w:val="24"/>
          <w:szCs w:val="24"/>
          <w:lang w:val="en-GB"/>
        </w:rPr>
        <w:t xml:space="preserve">, South-Africa </w:t>
      </w:r>
      <w:sdt>
        <w:sdtPr>
          <w:rPr>
            <w:rFonts w:ascii="Times New Roman" w:hAnsi="Times New Roman" w:cs="Times New Roman"/>
            <w:sz w:val="24"/>
            <w:szCs w:val="24"/>
            <w:lang w:val="en-GB"/>
          </w:rPr>
          <w:id w:val="-789588305"/>
          <w:citation/>
        </w:sdtPr>
        <w:sdtEndPr/>
        <w:sdtContent>
          <w:r w:rsidR="00093A30" w:rsidRPr="004870AA">
            <w:rPr>
              <w:rFonts w:ascii="Times New Roman" w:hAnsi="Times New Roman" w:cs="Times New Roman"/>
              <w:sz w:val="24"/>
              <w:szCs w:val="24"/>
              <w:lang w:val="en-GB"/>
            </w:rPr>
            <w:fldChar w:fldCharType="begin"/>
          </w:r>
          <w:r w:rsidR="00093A30" w:rsidRPr="004870AA">
            <w:rPr>
              <w:rFonts w:ascii="Times New Roman" w:hAnsi="Times New Roman" w:cs="Times New Roman"/>
              <w:sz w:val="24"/>
              <w:szCs w:val="24"/>
              <w:lang w:val="en-GB"/>
            </w:rPr>
            <w:instrText xml:space="preserve"> CITATION van06 \l 1043 </w:instrText>
          </w:r>
          <w:r w:rsidR="00093A30" w:rsidRPr="004870AA">
            <w:rPr>
              <w:rFonts w:ascii="Times New Roman" w:hAnsi="Times New Roman" w:cs="Times New Roman"/>
              <w:sz w:val="24"/>
              <w:szCs w:val="24"/>
              <w:lang w:val="en-GB"/>
            </w:rPr>
            <w:fldChar w:fldCharType="separate"/>
          </w:r>
          <w:r w:rsidR="003857F2" w:rsidRPr="003857F2">
            <w:rPr>
              <w:rFonts w:ascii="Times New Roman" w:hAnsi="Times New Roman" w:cs="Times New Roman"/>
              <w:noProof/>
              <w:sz w:val="24"/>
              <w:szCs w:val="24"/>
              <w:lang w:val="en-GB"/>
            </w:rPr>
            <w:t>(van Heerden, et al., 2006)</w:t>
          </w:r>
          <w:r w:rsidR="00093A30" w:rsidRPr="004870AA">
            <w:rPr>
              <w:rFonts w:ascii="Times New Roman" w:hAnsi="Times New Roman" w:cs="Times New Roman"/>
              <w:sz w:val="24"/>
              <w:szCs w:val="24"/>
              <w:lang w:val="en-GB"/>
            </w:rPr>
            <w:fldChar w:fldCharType="end"/>
          </w:r>
        </w:sdtContent>
      </w:sdt>
      <w:r w:rsidR="00093A30" w:rsidRPr="004870AA">
        <w:rPr>
          <w:rFonts w:ascii="Times New Roman" w:hAnsi="Times New Roman" w:cs="Times New Roman"/>
          <w:sz w:val="24"/>
          <w:szCs w:val="24"/>
          <w:lang w:val="en-GB"/>
        </w:rPr>
        <w:t xml:space="preserve"> and India </w:t>
      </w:r>
      <w:sdt>
        <w:sdtPr>
          <w:rPr>
            <w:rFonts w:ascii="Times New Roman" w:hAnsi="Times New Roman" w:cs="Times New Roman"/>
            <w:sz w:val="24"/>
            <w:szCs w:val="24"/>
            <w:lang w:val="en-GB"/>
          </w:rPr>
          <w:id w:val="1578789373"/>
          <w:citation/>
        </w:sdtPr>
        <w:sdtEndPr/>
        <w:sdtContent>
          <w:r w:rsidR="00CA2E02" w:rsidRPr="004870AA">
            <w:rPr>
              <w:rFonts w:ascii="Times New Roman" w:hAnsi="Times New Roman" w:cs="Times New Roman"/>
              <w:sz w:val="24"/>
              <w:szCs w:val="24"/>
              <w:lang w:val="en-GB"/>
            </w:rPr>
            <w:fldChar w:fldCharType="begin"/>
          </w:r>
          <w:r w:rsidR="00CA2E02" w:rsidRPr="004870AA">
            <w:rPr>
              <w:rFonts w:ascii="Times New Roman" w:hAnsi="Times New Roman" w:cs="Times New Roman"/>
              <w:sz w:val="24"/>
              <w:szCs w:val="24"/>
              <w:lang w:val="en-GB"/>
            </w:rPr>
            <w:instrText xml:space="preserve"> CITATION Dat10 \l 1043 </w:instrText>
          </w:r>
          <w:r w:rsidR="00CA2E02" w:rsidRPr="004870AA">
            <w:rPr>
              <w:rFonts w:ascii="Times New Roman" w:hAnsi="Times New Roman" w:cs="Times New Roman"/>
              <w:sz w:val="24"/>
              <w:szCs w:val="24"/>
              <w:lang w:val="en-GB"/>
            </w:rPr>
            <w:fldChar w:fldCharType="separate"/>
          </w:r>
          <w:r w:rsidR="003857F2" w:rsidRPr="003857F2">
            <w:rPr>
              <w:rFonts w:ascii="Times New Roman" w:hAnsi="Times New Roman" w:cs="Times New Roman"/>
              <w:noProof/>
              <w:sz w:val="24"/>
              <w:szCs w:val="24"/>
              <w:lang w:val="en-GB"/>
            </w:rPr>
            <w:t>(Datta, 2010)</w:t>
          </w:r>
          <w:r w:rsidR="00CA2E02" w:rsidRPr="004870AA">
            <w:rPr>
              <w:rFonts w:ascii="Times New Roman" w:hAnsi="Times New Roman" w:cs="Times New Roman"/>
              <w:sz w:val="24"/>
              <w:szCs w:val="24"/>
              <w:lang w:val="en-GB"/>
            </w:rPr>
            <w:fldChar w:fldCharType="end"/>
          </w:r>
        </w:sdtContent>
      </w:sdt>
      <w:r w:rsidR="00CA2E02" w:rsidRPr="004870AA">
        <w:rPr>
          <w:rFonts w:ascii="Times New Roman" w:hAnsi="Times New Roman" w:cs="Times New Roman"/>
          <w:sz w:val="24"/>
          <w:szCs w:val="24"/>
          <w:lang w:val="en-GB"/>
        </w:rPr>
        <w:t xml:space="preserve">. </w:t>
      </w:r>
      <w:r w:rsidR="00992B72" w:rsidRPr="004870AA">
        <w:rPr>
          <w:rFonts w:ascii="Times New Roman" w:hAnsi="Times New Roman" w:cs="Times New Roman"/>
          <w:sz w:val="24"/>
          <w:szCs w:val="24"/>
          <w:lang w:val="en-GB"/>
        </w:rPr>
        <w:t xml:space="preserve">Only one Chinese </w:t>
      </w:r>
      <w:r w:rsidR="00F353E7" w:rsidRPr="004870AA">
        <w:rPr>
          <w:rFonts w:ascii="Times New Roman" w:hAnsi="Times New Roman" w:cs="Times New Roman"/>
          <w:sz w:val="24"/>
          <w:szCs w:val="24"/>
          <w:lang w:val="en-GB"/>
        </w:rPr>
        <w:t>study</w:t>
      </w:r>
      <w:r w:rsidR="00992B72" w:rsidRPr="004870AA">
        <w:rPr>
          <w:rFonts w:ascii="Times New Roman" w:hAnsi="Times New Roman" w:cs="Times New Roman"/>
          <w:sz w:val="24"/>
          <w:szCs w:val="24"/>
          <w:lang w:val="en-GB"/>
        </w:rPr>
        <w:t xml:space="preserve"> found the fuel tax to be weakly regressive, although the direct effects are progressive </w:t>
      </w:r>
      <w:sdt>
        <w:sdtPr>
          <w:rPr>
            <w:rFonts w:ascii="Times New Roman" w:hAnsi="Times New Roman" w:cs="Times New Roman"/>
            <w:sz w:val="24"/>
            <w:szCs w:val="24"/>
            <w:lang w:val="en-GB"/>
          </w:rPr>
          <w:id w:val="-844712435"/>
          <w:citation/>
        </w:sdtPr>
        <w:sdtEndPr/>
        <w:sdtContent>
          <w:r w:rsidR="00992B72" w:rsidRPr="004870AA">
            <w:rPr>
              <w:rFonts w:ascii="Times New Roman" w:hAnsi="Times New Roman" w:cs="Times New Roman"/>
              <w:sz w:val="24"/>
              <w:szCs w:val="24"/>
              <w:lang w:val="en-GB"/>
            </w:rPr>
            <w:fldChar w:fldCharType="begin"/>
          </w:r>
          <w:r w:rsidR="00992B72" w:rsidRPr="004870AA">
            <w:rPr>
              <w:rFonts w:ascii="Times New Roman" w:hAnsi="Times New Roman" w:cs="Times New Roman"/>
              <w:sz w:val="24"/>
              <w:szCs w:val="24"/>
              <w:lang w:val="en-GB"/>
            </w:rPr>
            <w:instrText xml:space="preserve"> CITATION Jia14 \l 1043 </w:instrText>
          </w:r>
          <w:r w:rsidR="00992B72" w:rsidRPr="004870AA">
            <w:rPr>
              <w:rFonts w:ascii="Times New Roman" w:hAnsi="Times New Roman" w:cs="Times New Roman"/>
              <w:sz w:val="24"/>
              <w:szCs w:val="24"/>
              <w:lang w:val="en-GB"/>
            </w:rPr>
            <w:fldChar w:fldCharType="separate"/>
          </w:r>
          <w:r w:rsidR="003857F2" w:rsidRPr="003857F2">
            <w:rPr>
              <w:rFonts w:ascii="Times New Roman" w:hAnsi="Times New Roman" w:cs="Times New Roman"/>
              <w:noProof/>
              <w:sz w:val="24"/>
              <w:szCs w:val="24"/>
              <w:lang w:val="en-GB"/>
            </w:rPr>
            <w:t>(Jiang &amp; Shao, 2014)</w:t>
          </w:r>
          <w:r w:rsidR="00992B72" w:rsidRPr="004870AA">
            <w:rPr>
              <w:rFonts w:ascii="Times New Roman" w:hAnsi="Times New Roman" w:cs="Times New Roman"/>
              <w:sz w:val="24"/>
              <w:szCs w:val="24"/>
              <w:lang w:val="en-GB"/>
            </w:rPr>
            <w:fldChar w:fldCharType="end"/>
          </w:r>
        </w:sdtContent>
      </w:sdt>
      <w:r w:rsidR="00006245" w:rsidRPr="004870AA">
        <w:rPr>
          <w:rFonts w:ascii="Times New Roman" w:hAnsi="Times New Roman" w:cs="Times New Roman"/>
          <w:sz w:val="24"/>
          <w:szCs w:val="24"/>
          <w:lang w:val="en-GB"/>
        </w:rPr>
        <w:t xml:space="preserve"> and a study in Costa Rica finds, including all the effects</w:t>
      </w:r>
      <w:r w:rsidR="0088433A">
        <w:rPr>
          <w:rFonts w:ascii="Times New Roman" w:hAnsi="Times New Roman" w:cs="Times New Roman"/>
          <w:sz w:val="24"/>
          <w:szCs w:val="24"/>
          <w:lang w:val="en-GB"/>
        </w:rPr>
        <w:t>, that</w:t>
      </w:r>
      <w:r w:rsidR="00006245" w:rsidRPr="004870AA">
        <w:rPr>
          <w:rFonts w:ascii="Times New Roman" w:hAnsi="Times New Roman" w:cs="Times New Roman"/>
          <w:sz w:val="24"/>
          <w:szCs w:val="24"/>
          <w:lang w:val="en-GB"/>
        </w:rPr>
        <w:t xml:space="preserve"> the tax </w:t>
      </w:r>
      <w:r w:rsidR="007323C3" w:rsidRPr="004870AA">
        <w:rPr>
          <w:rFonts w:ascii="Times New Roman" w:hAnsi="Times New Roman" w:cs="Times New Roman"/>
          <w:sz w:val="24"/>
          <w:szCs w:val="24"/>
          <w:lang w:val="en-GB"/>
        </w:rPr>
        <w:t>i</w:t>
      </w:r>
      <w:r w:rsidR="00006245" w:rsidRPr="004870AA">
        <w:rPr>
          <w:rFonts w:ascii="Times New Roman" w:hAnsi="Times New Roman" w:cs="Times New Roman"/>
          <w:sz w:val="24"/>
          <w:szCs w:val="24"/>
          <w:lang w:val="en-GB"/>
        </w:rPr>
        <w:t xml:space="preserve">s proportional </w:t>
      </w:r>
      <w:sdt>
        <w:sdtPr>
          <w:rPr>
            <w:rFonts w:ascii="Times New Roman" w:hAnsi="Times New Roman" w:cs="Times New Roman"/>
            <w:sz w:val="24"/>
            <w:szCs w:val="24"/>
            <w:lang w:val="en-GB"/>
          </w:rPr>
          <w:id w:val="1946505303"/>
          <w:citation/>
        </w:sdtPr>
        <w:sdtEndPr/>
        <w:sdtContent>
          <w:r w:rsidR="00006245" w:rsidRPr="004870AA">
            <w:rPr>
              <w:rFonts w:ascii="Times New Roman" w:hAnsi="Times New Roman" w:cs="Times New Roman"/>
              <w:sz w:val="24"/>
              <w:szCs w:val="24"/>
              <w:lang w:val="en-GB"/>
            </w:rPr>
            <w:fldChar w:fldCharType="begin"/>
          </w:r>
          <w:r w:rsidR="00006245" w:rsidRPr="004870AA">
            <w:rPr>
              <w:rFonts w:ascii="Times New Roman" w:hAnsi="Times New Roman" w:cs="Times New Roman"/>
              <w:sz w:val="24"/>
              <w:szCs w:val="24"/>
              <w:lang w:val="en-GB"/>
            </w:rPr>
            <w:instrText xml:space="preserve"> CITATION Bla10 \l 1043 </w:instrText>
          </w:r>
          <w:r w:rsidR="00006245" w:rsidRPr="004870AA">
            <w:rPr>
              <w:rFonts w:ascii="Times New Roman" w:hAnsi="Times New Roman" w:cs="Times New Roman"/>
              <w:sz w:val="24"/>
              <w:szCs w:val="24"/>
              <w:lang w:val="en-GB"/>
            </w:rPr>
            <w:fldChar w:fldCharType="separate"/>
          </w:r>
          <w:r w:rsidR="003857F2" w:rsidRPr="003857F2">
            <w:rPr>
              <w:rFonts w:ascii="Times New Roman" w:hAnsi="Times New Roman" w:cs="Times New Roman"/>
              <w:noProof/>
              <w:sz w:val="24"/>
              <w:szCs w:val="24"/>
              <w:lang w:val="en-GB"/>
            </w:rPr>
            <w:t>(Blackman, Osakwe, &amp; Alpizar, 2010)</w:t>
          </w:r>
          <w:r w:rsidR="00006245" w:rsidRPr="004870AA">
            <w:rPr>
              <w:rFonts w:ascii="Times New Roman" w:hAnsi="Times New Roman" w:cs="Times New Roman"/>
              <w:sz w:val="24"/>
              <w:szCs w:val="24"/>
              <w:lang w:val="en-GB"/>
            </w:rPr>
            <w:fldChar w:fldCharType="end"/>
          </w:r>
        </w:sdtContent>
      </w:sdt>
      <w:r w:rsidR="00006245" w:rsidRPr="004870AA">
        <w:rPr>
          <w:rFonts w:ascii="Times New Roman" w:hAnsi="Times New Roman" w:cs="Times New Roman"/>
          <w:sz w:val="24"/>
          <w:szCs w:val="24"/>
          <w:lang w:val="en-GB"/>
        </w:rPr>
        <w:t>.</w:t>
      </w:r>
      <w:r w:rsidR="00992B72" w:rsidRPr="004870AA">
        <w:rPr>
          <w:rFonts w:ascii="Times New Roman" w:hAnsi="Times New Roman" w:cs="Times New Roman"/>
          <w:sz w:val="24"/>
          <w:szCs w:val="24"/>
          <w:lang w:val="en-GB"/>
        </w:rPr>
        <w:t xml:space="preserve"> </w:t>
      </w:r>
      <w:r w:rsidR="00CA2E02" w:rsidRPr="004870AA">
        <w:rPr>
          <w:rFonts w:ascii="Times New Roman" w:hAnsi="Times New Roman" w:cs="Times New Roman"/>
          <w:sz w:val="24"/>
          <w:szCs w:val="24"/>
          <w:lang w:val="en-GB"/>
        </w:rPr>
        <w:t>This is in contrast with the general view about the distributional effects of fuel taxes in developed countries who tend to be regressive.</w:t>
      </w:r>
      <w:r w:rsidR="00953280" w:rsidRPr="004870AA">
        <w:rPr>
          <w:rFonts w:ascii="Times New Roman" w:hAnsi="Times New Roman" w:cs="Times New Roman"/>
          <w:sz w:val="24"/>
          <w:szCs w:val="24"/>
          <w:lang w:val="en-GB"/>
        </w:rPr>
        <w:t xml:space="preserve"> These differences can be explained by the fact that fuel is more of a luxury good in developing countries (Sterner, 2012), while in developed countries it is more a necessary good.</w:t>
      </w:r>
      <w:r w:rsidR="00C44414" w:rsidRPr="004870AA">
        <w:rPr>
          <w:rFonts w:ascii="Times New Roman" w:hAnsi="Times New Roman" w:cs="Times New Roman"/>
          <w:sz w:val="24"/>
          <w:szCs w:val="24"/>
          <w:lang w:val="en-GB"/>
        </w:rPr>
        <w:t xml:space="preserve"> In developing countries, not much people have a car and therefore fuel is a luxury good. Because so few poor households own a car, a tax on fuel will hit the wealthier households</w:t>
      </w:r>
      <w:r w:rsidR="008939B1" w:rsidRPr="004870AA">
        <w:rPr>
          <w:rFonts w:ascii="Times New Roman" w:hAnsi="Times New Roman" w:cs="Times New Roman"/>
          <w:sz w:val="24"/>
          <w:szCs w:val="24"/>
          <w:lang w:val="en-GB"/>
        </w:rPr>
        <w:t xml:space="preserve"> on average more than the poorer households which makes the tax </w:t>
      </w:r>
      <w:r w:rsidR="008939B1" w:rsidRPr="004870AA">
        <w:rPr>
          <w:rFonts w:ascii="Times New Roman" w:hAnsi="Times New Roman" w:cs="Times New Roman"/>
          <w:sz w:val="24"/>
          <w:szCs w:val="24"/>
          <w:lang w:val="en-GB"/>
        </w:rPr>
        <w:lastRenderedPageBreak/>
        <w:t>progressive.</w:t>
      </w:r>
      <w:r w:rsidR="00C44414" w:rsidRPr="004870AA">
        <w:rPr>
          <w:rFonts w:ascii="Times New Roman" w:hAnsi="Times New Roman" w:cs="Times New Roman"/>
          <w:sz w:val="24"/>
          <w:szCs w:val="24"/>
          <w:lang w:val="en-GB"/>
        </w:rPr>
        <w:t xml:space="preserve"> This in contrast with developed countries, where by far the most households do have a car, which makes fuel a necessary good. </w:t>
      </w:r>
      <w:r w:rsidR="008B0149" w:rsidRPr="004870AA">
        <w:rPr>
          <w:rFonts w:ascii="Times New Roman" w:hAnsi="Times New Roman" w:cs="Times New Roman"/>
          <w:sz w:val="24"/>
          <w:szCs w:val="24"/>
          <w:lang w:val="en-GB"/>
        </w:rPr>
        <w:t>Therefore, also the vast majority of the poorer households own a car, which makes a fuel tax hit them more, because they tend to s</w:t>
      </w:r>
      <w:r w:rsidR="007323C3" w:rsidRPr="004870AA">
        <w:rPr>
          <w:rFonts w:ascii="Times New Roman" w:hAnsi="Times New Roman" w:cs="Times New Roman"/>
          <w:sz w:val="24"/>
          <w:szCs w:val="24"/>
          <w:lang w:val="en-GB"/>
        </w:rPr>
        <w:t>pend</w:t>
      </w:r>
      <w:r w:rsidR="008B0149" w:rsidRPr="004870AA">
        <w:rPr>
          <w:rFonts w:ascii="Times New Roman" w:hAnsi="Times New Roman" w:cs="Times New Roman"/>
          <w:sz w:val="24"/>
          <w:szCs w:val="24"/>
          <w:lang w:val="en-GB"/>
        </w:rPr>
        <w:t xml:space="preserve"> more of their income on fuel which makes the tax regressive. </w:t>
      </w:r>
    </w:p>
    <w:p w:rsidR="003F4185" w:rsidRPr="004870AA" w:rsidRDefault="003F4185" w:rsidP="00654796">
      <w:pPr>
        <w:spacing w:line="360" w:lineRule="auto"/>
        <w:jc w:val="both"/>
        <w:rPr>
          <w:rFonts w:ascii="Times New Roman" w:hAnsi="Times New Roman" w:cs="Times New Roman"/>
          <w:i/>
          <w:sz w:val="24"/>
          <w:szCs w:val="24"/>
          <w:lang w:val="en-GB"/>
        </w:rPr>
      </w:pPr>
      <w:r w:rsidRPr="004870AA">
        <w:rPr>
          <w:rFonts w:ascii="Times New Roman" w:hAnsi="Times New Roman" w:cs="Times New Roman"/>
          <w:i/>
          <w:sz w:val="24"/>
          <w:szCs w:val="24"/>
          <w:lang w:val="en-GB"/>
        </w:rPr>
        <w:t>Effect of methodologies used</w:t>
      </w:r>
    </w:p>
    <w:p w:rsidR="003F4185" w:rsidRPr="004870AA" w:rsidRDefault="008B0149" w:rsidP="008B0149">
      <w:pPr>
        <w:spacing w:line="360" w:lineRule="auto"/>
        <w:ind w:firstLine="720"/>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 xml:space="preserve">Next to the level of prosperity and the division between North-America and Europe, also the methodologies used in a </w:t>
      </w:r>
      <w:r w:rsidR="00F353E7" w:rsidRPr="004870AA">
        <w:rPr>
          <w:rFonts w:ascii="Times New Roman" w:hAnsi="Times New Roman" w:cs="Times New Roman"/>
          <w:sz w:val="24"/>
          <w:szCs w:val="24"/>
          <w:lang w:val="en-GB"/>
        </w:rPr>
        <w:t>study</w:t>
      </w:r>
      <w:r w:rsidRPr="004870AA">
        <w:rPr>
          <w:rFonts w:ascii="Times New Roman" w:hAnsi="Times New Roman" w:cs="Times New Roman"/>
          <w:sz w:val="24"/>
          <w:szCs w:val="24"/>
          <w:lang w:val="en-GB"/>
        </w:rPr>
        <w:t xml:space="preserve"> seem to influence the outcome significantly. Every </w:t>
      </w:r>
      <w:r w:rsidR="00F353E7" w:rsidRPr="004870AA">
        <w:rPr>
          <w:rFonts w:ascii="Times New Roman" w:hAnsi="Times New Roman" w:cs="Times New Roman"/>
          <w:sz w:val="24"/>
          <w:szCs w:val="24"/>
          <w:lang w:val="en-GB"/>
        </w:rPr>
        <w:t>study</w:t>
      </w:r>
      <w:r w:rsidRPr="004870AA">
        <w:rPr>
          <w:rFonts w:ascii="Times New Roman" w:hAnsi="Times New Roman" w:cs="Times New Roman"/>
          <w:sz w:val="24"/>
          <w:szCs w:val="24"/>
          <w:lang w:val="en-GB"/>
        </w:rPr>
        <w:t xml:space="preserve"> is different, but there are</w:t>
      </w:r>
      <w:r w:rsidR="005F5F2E" w:rsidRPr="004870AA">
        <w:rPr>
          <w:rFonts w:ascii="Times New Roman" w:hAnsi="Times New Roman" w:cs="Times New Roman"/>
          <w:sz w:val="24"/>
          <w:szCs w:val="24"/>
          <w:lang w:val="en-GB"/>
        </w:rPr>
        <w:t xml:space="preserve"> some issues </w:t>
      </w:r>
      <w:r w:rsidR="0088433A">
        <w:rPr>
          <w:rFonts w:ascii="Times New Roman" w:hAnsi="Times New Roman" w:cs="Times New Roman"/>
          <w:sz w:val="24"/>
          <w:szCs w:val="24"/>
          <w:lang w:val="en-GB"/>
        </w:rPr>
        <w:t>that</w:t>
      </w:r>
      <w:r w:rsidR="005F5F2E" w:rsidRPr="004870AA">
        <w:rPr>
          <w:rFonts w:ascii="Times New Roman" w:hAnsi="Times New Roman" w:cs="Times New Roman"/>
          <w:sz w:val="24"/>
          <w:szCs w:val="24"/>
          <w:lang w:val="en-GB"/>
        </w:rPr>
        <w:t xml:space="preserve"> seem to have the potential to</w:t>
      </w:r>
      <w:r w:rsidR="00821836" w:rsidRPr="004870AA">
        <w:rPr>
          <w:rFonts w:ascii="Times New Roman" w:hAnsi="Times New Roman" w:cs="Times New Roman"/>
          <w:sz w:val="24"/>
          <w:szCs w:val="24"/>
          <w:lang w:val="en-GB"/>
        </w:rPr>
        <w:t xml:space="preserve"> greatly influence the outcomes</w:t>
      </w:r>
      <w:r w:rsidR="005F5F2E" w:rsidRPr="004870AA">
        <w:rPr>
          <w:rFonts w:ascii="Times New Roman" w:hAnsi="Times New Roman" w:cs="Times New Roman"/>
          <w:sz w:val="24"/>
          <w:szCs w:val="24"/>
          <w:lang w:val="en-GB"/>
        </w:rPr>
        <w:t>. In this part we will first</w:t>
      </w:r>
      <w:r w:rsidR="0088433A">
        <w:rPr>
          <w:rFonts w:ascii="Times New Roman" w:hAnsi="Times New Roman" w:cs="Times New Roman"/>
          <w:sz w:val="24"/>
          <w:szCs w:val="24"/>
          <w:lang w:val="en-GB"/>
        </w:rPr>
        <w:t>ly</w:t>
      </w:r>
      <w:r w:rsidR="005F5F2E" w:rsidRPr="004870AA">
        <w:rPr>
          <w:rFonts w:ascii="Times New Roman" w:hAnsi="Times New Roman" w:cs="Times New Roman"/>
          <w:sz w:val="24"/>
          <w:szCs w:val="24"/>
          <w:lang w:val="en-GB"/>
        </w:rPr>
        <w:t xml:space="preserve"> discuss the effects of taking into account revenue recycling, after that we will discuss the effects of using expenditures instead of income to rank households. Finally</w:t>
      </w:r>
      <w:r w:rsidR="00205AE8" w:rsidRPr="004870AA">
        <w:rPr>
          <w:rFonts w:ascii="Times New Roman" w:hAnsi="Times New Roman" w:cs="Times New Roman"/>
          <w:sz w:val="24"/>
          <w:szCs w:val="24"/>
          <w:lang w:val="en-GB"/>
        </w:rPr>
        <w:t>,</w:t>
      </w:r>
      <w:r w:rsidR="005F5F2E" w:rsidRPr="004870AA">
        <w:rPr>
          <w:rFonts w:ascii="Times New Roman" w:hAnsi="Times New Roman" w:cs="Times New Roman"/>
          <w:sz w:val="24"/>
          <w:szCs w:val="24"/>
          <w:lang w:val="en-GB"/>
        </w:rPr>
        <w:t xml:space="preserve"> we will shortly</w:t>
      </w:r>
      <w:r w:rsidR="00F530A4">
        <w:rPr>
          <w:rFonts w:ascii="Times New Roman" w:hAnsi="Times New Roman" w:cs="Times New Roman"/>
          <w:sz w:val="24"/>
          <w:szCs w:val="24"/>
          <w:lang w:val="en-GB"/>
        </w:rPr>
        <w:t xml:space="preserve"> discuss</w:t>
      </w:r>
      <w:r w:rsidR="005F5F2E" w:rsidRPr="004870AA">
        <w:rPr>
          <w:rFonts w:ascii="Times New Roman" w:hAnsi="Times New Roman" w:cs="Times New Roman"/>
          <w:sz w:val="24"/>
          <w:szCs w:val="24"/>
          <w:lang w:val="en-GB"/>
        </w:rPr>
        <w:t xml:space="preserve"> the effects of including indirect effects and price elasticities.</w:t>
      </w:r>
    </w:p>
    <w:p w:rsidR="005F5F2E" w:rsidRPr="004870AA" w:rsidRDefault="005F5F2E" w:rsidP="008B0149">
      <w:pPr>
        <w:spacing w:line="360" w:lineRule="auto"/>
        <w:ind w:firstLine="720"/>
        <w:jc w:val="both"/>
        <w:rPr>
          <w:rFonts w:ascii="Times New Roman" w:hAnsi="Times New Roman" w:cs="Times New Roman"/>
          <w:i/>
          <w:sz w:val="24"/>
          <w:szCs w:val="24"/>
          <w:lang w:val="en-GB"/>
        </w:rPr>
      </w:pPr>
      <w:r w:rsidRPr="004870AA">
        <w:rPr>
          <w:rFonts w:ascii="Times New Roman" w:hAnsi="Times New Roman" w:cs="Times New Roman"/>
          <w:i/>
          <w:sz w:val="24"/>
          <w:szCs w:val="24"/>
          <w:lang w:val="en-GB"/>
        </w:rPr>
        <w:t>Revenue recycling</w:t>
      </w:r>
    </w:p>
    <w:p w:rsidR="00205AE8" w:rsidRPr="004870AA" w:rsidRDefault="00205AE8" w:rsidP="00205AE8">
      <w:pPr>
        <w:spacing w:line="360" w:lineRule="auto"/>
        <w:jc w:val="both"/>
        <w:rPr>
          <w:rFonts w:ascii="Times New Roman" w:hAnsi="Times New Roman" w:cs="Times New Roman"/>
          <w:sz w:val="24"/>
          <w:szCs w:val="24"/>
          <w:lang w:val="en-GB"/>
        </w:rPr>
      </w:pPr>
      <w:r w:rsidRPr="004870AA">
        <w:rPr>
          <w:rFonts w:ascii="Times New Roman" w:hAnsi="Times New Roman" w:cs="Times New Roman"/>
          <w:i/>
          <w:sz w:val="24"/>
          <w:szCs w:val="24"/>
          <w:lang w:val="en-GB"/>
        </w:rPr>
        <w:tab/>
      </w:r>
      <w:r w:rsidR="00E41AEF" w:rsidRPr="004870AA">
        <w:rPr>
          <w:rFonts w:ascii="Times New Roman" w:hAnsi="Times New Roman" w:cs="Times New Roman"/>
          <w:sz w:val="24"/>
          <w:szCs w:val="24"/>
          <w:lang w:val="en-GB"/>
        </w:rPr>
        <w:t xml:space="preserve">A difference in methodologies </w:t>
      </w:r>
      <w:r w:rsidR="00F530A4">
        <w:rPr>
          <w:rFonts w:ascii="Times New Roman" w:hAnsi="Times New Roman" w:cs="Times New Roman"/>
          <w:sz w:val="24"/>
          <w:szCs w:val="24"/>
          <w:lang w:val="en-GB"/>
        </w:rPr>
        <w:t>that</w:t>
      </w:r>
      <w:r w:rsidR="00E41AEF" w:rsidRPr="004870AA">
        <w:rPr>
          <w:rFonts w:ascii="Times New Roman" w:hAnsi="Times New Roman" w:cs="Times New Roman"/>
          <w:sz w:val="24"/>
          <w:szCs w:val="24"/>
          <w:lang w:val="en-GB"/>
        </w:rPr>
        <w:t xml:space="preserve"> immediately stands out is the inclusion of revenue recycling</w:t>
      </w:r>
      <w:r w:rsidR="00F953DA">
        <w:rPr>
          <w:rStyle w:val="FootnoteReference"/>
          <w:rFonts w:ascii="Times New Roman" w:hAnsi="Times New Roman" w:cs="Times New Roman"/>
          <w:sz w:val="24"/>
          <w:szCs w:val="24"/>
          <w:lang w:val="en-GB"/>
        </w:rPr>
        <w:footnoteReference w:id="8"/>
      </w:r>
      <w:r w:rsidR="00E41AEF" w:rsidRPr="004870AA">
        <w:rPr>
          <w:rFonts w:ascii="Times New Roman" w:hAnsi="Times New Roman" w:cs="Times New Roman"/>
          <w:sz w:val="24"/>
          <w:szCs w:val="24"/>
          <w:lang w:val="en-GB"/>
        </w:rPr>
        <w:t>. Several papers include the recycling of the additional revenues a fuel tax generates,</w:t>
      </w:r>
      <w:r w:rsidR="006104FC" w:rsidRPr="004870AA">
        <w:rPr>
          <w:rFonts w:ascii="Times New Roman" w:hAnsi="Times New Roman" w:cs="Times New Roman"/>
          <w:sz w:val="24"/>
          <w:szCs w:val="24"/>
          <w:lang w:val="en-GB"/>
        </w:rPr>
        <w:t xml:space="preserve"> for example Bureau (2011) and Bento et al. (2009) extensively discuss the effects of recycling the revenues. However,</w:t>
      </w:r>
      <w:r w:rsidR="00E41AEF" w:rsidRPr="004870AA">
        <w:rPr>
          <w:rFonts w:ascii="Times New Roman" w:hAnsi="Times New Roman" w:cs="Times New Roman"/>
          <w:sz w:val="24"/>
          <w:szCs w:val="24"/>
          <w:lang w:val="en-GB"/>
        </w:rPr>
        <w:t xml:space="preserve"> the majo</w:t>
      </w:r>
      <w:r w:rsidR="00F54911" w:rsidRPr="004870AA">
        <w:rPr>
          <w:rFonts w:ascii="Times New Roman" w:hAnsi="Times New Roman" w:cs="Times New Roman"/>
          <w:sz w:val="24"/>
          <w:szCs w:val="24"/>
          <w:lang w:val="en-GB"/>
        </w:rPr>
        <w:t>rit</w:t>
      </w:r>
      <w:r w:rsidR="00F805F0" w:rsidRPr="004870AA">
        <w:rPr>
          <w:rFonts w:ascii="Times New Roman" w:hAnsi="Times New Roman" w:cs="Times New Roman"/>
          <w:sz w:val="24"/>
          <w:szCs w:val="24"/>
          <w:lang w:val="en-GB"/>
        </w:rPr>
        <w:t>y of the studies ignores it. One thing that undeniably follows from the studies is that revenue rec</w:t>
      </w:r>
      <w:r w:rsidR="007323C3" w:rsidRPr="004870AA">
        <w:rPr>
          <w:rFonts w:ascii="Times New Roman" w:hAnsi="Times New Roman" w:cs="Times New Roman"/>
          <w:sz w:val="24"/>
          <w:szCs w:val="24"/>
          <w:lang w:val="en-GB"/>
        </w:rPr>
        <w:t>ycling can make the fuel tax at</w:t>
      </w:r>
      <w:r w:rsidR="00F805F0" w:rsidRPr="004870AA">
        <w:rPr>
          <w:rFonts w:ascii="Times New Roman" w:hAnsi="Times New Roman" w:cs="Times New Roman"/>
          <w:sz w:val="24"/>
          <w:szCs w:val="24"/>
          <w:lang w:val="en-GB"/>
        </w:rPr>
        <w:t xml:space="preserve"> least less regressive and often even progressive. For example, one study shows that using the additional revenues to cut </w:t>
      </w:r>
      <w:r w:rsidR="00257898" w:rsidRPr="004870AA">
        <w:rPr>
          <w:rFonts w:ascii="Times New Roman" w:hAnsi="Times New Roman" w:cs="Times New Roman"/>
          <w:sz w:val="24"/>
          <w:szCs w:val="24"/>
          <w:lang w:val="en-GB"/>
        </w:rPr>
        <w:t>labour</w:t>
      </w:r>
      <w:r w:rsidR="00F805F0" w:rsidRPr="004870AA">
        <w:rPr>
          <w:rFonts w:ascii="Times New Roman" w:hAnsi="Times New Roman" w:cs="Times New Roman"/>
          <w:sz w:val="24"/>
          <w:szCs w:val="24"/>
          <w:lang w:val="en-GB"/>
        </w:rPr>
        <w:t xml:space="preserve"> taxes makes the policy less regressive and a lump-sum transfer </w:t>
      </w:r>
      <w:r w:rsidR="00F530A4">
        <w:rPr>
          <w:rFonts w:ascii="Times New Roman" w:hAnsi="Times New Roman" w:cs="Times New Roman"/>
          <w:sz w:val="24"/>
          <w:szCs w:val="24"/>
          <w:lang w:val="en-GB"/>
        </w:rPr>
        <w:t xml:space="preserve">even </w:t>
      </w:r>
      <w:r w:rsidR="00F805F0" w:rsidRPr="004870AA">
        <w:rPr>
          <w:rFonts w:ascii="Times New Roman" w:hAnsi="Times New Roman" w:cs="Times New Roman"/>
          <w:sz w:val="24"/>
          <w:szCs w:val="24"/>
          <w:lang w:val="en-GB"/>
        </w:rPr>
        <w:t xml:space="preserve">makes the policy progressive </w:t>
      </w:r>
      <w:sdt>
        <w:sdtPr>
          <w:rPr>
            <w:rFonts w:ascii="Times New Roman" w:hAnsi="Times New Roman" w:cs="Times New Roman"/>
            <w:sz w:val="24"/>
            <w:szCs w:val="24"/>
            <w:lang w:val="en-GB"/>
          </w:rPr>
          <w:id w:val="1455056256"/>
          <w:citation/>
        </w:sdtPr>
        <w:sdtEndPr/>
        <w:sdtContent>
          <w:r w:rsidR="00F805F0" w:rsidRPr="004870AA">
            <w:rPr>
              <w:rFonts w:ascii="Times New Roman" w:hAnsi="Times New Roman" w:cs="Times New Roman"/>
              <w:sz w:val="24"/>
              <w:szCs w:val="24"/>
              <w:lang w:val="en-GB"/>
            </w:rPr>
            <w:fldChar w:fldCharType="begin"/>
          </w:r>
          <w:r w:rsidR="00F805F0" w:rsidRPr="004870AA">
            <w:rPr>
              <w:rFonts w:ascii="Times New Roman" w:hAnsi="Times New Roman" w:cs="Times New Roman"/>
              <w:sz w:val="24"/>
              <w:szCs w:val="24"/>
              <w:lang w:val="en-GB"/>
            </w:rPr>
            <w:instrText xml:space="preserve"> CITATION Wes041 \l 1043 </w:instrText>
          </w:r>
          <w:r w:rsidR="00F805F0" w:rsidRPr="004870AA">
            <w:rPr>
              <w:rFonts w:ascii="Times New Roman" w:hAnsi="Times New Roman" w:cs="Times New Roman"/>
              <w:sz w:val="24"/>
              <w:szCs w:val="24"/>
              <w:lang w:val="en-GB"/>
            </w:rPr>
            <w:fldChar w:fldCharType="separate"/>
          </w:r>
          <w:r w:rsidR="003857F2" w:rsidRPr="003857F2">
            <w:rPr>
              <w:rFonts w:ascii="Times New Roman" w:hAnsi="Times New Roman" w:cs="Times New Roman"/>
              <w:noProof/>
              <w:sz w:val="24"/>
              <w:szCs w:val="24"/>
              <w:lang w:val="en-GB"/>
            </w:rPr>
            <w:t>(West &amp; Williams, 2004)</w:t>
          </w:r>
          <w:r w:rsidR="00F805F0" w:rsidRPr="004870AA">
            <w:rPr>
              <w:rFonts w:ascii="Times New Roman" w:hAnsi="Times New Roman" w:cs="Times New Roman"/>
              <w:sz w:val="24"/>
              <w:szCs w:val="24"/>
              <w:lang w:val="en-GB"/>
            </w:rPr>
            <w:fldChar w:fldCharType="end"/>
          </w:r>
        </w:sdtContent>
      </w:sdt>
      <w:r w:rsidR="00F530A4">
        <w:rPr>
          <w:rFonts w:ascii="Times New Roman" w:hAnsi="Times New Roman" w:cs="Times New Roman"/>
          <w:sz w:val="24"/>
          <w:szCs w:val="24"/>
          <w:lang w:val="en-GB"/>
        </w:rPr>
        <w:t>. It is important</w:t>
      </w:r>
      <w:r w:rsidR="00F805F0" w:rsidRPr="004870AA">
        <w:rPr>
          <w:rFonts w:ascii="Times New Roman" w:hAnsi="Times New Roman" w:cs="Times New Roman"/>
          <w:sz w:val="24"/>
          <w:szCs w:val="24"/>
          <w:lang w:val="en-GB"/>
        </w:rPr>
        <w:t xml:space="preserve"> to notice that this recycling of the revenues doesn’t make the </w:t>
      </w:r>
      <w:r w:rsidR="00F805F0" w:rsidRPr="004870AA">
        <w:rPr>
          <w:rFonts w:ascii="Times New Roman" w:hAnsi="Times New Roman" w:cs="Times New Roman"/>
          <w:i/>
          <w:sz w:val="24"/>
          <w:szCs w:val="24"/>
          <w:lang w:val="en-GB"/>
        </w:rPr>
        <w:t>tax</w:t>
      </w:r>
      <w:r w:rsidR="00F805F0" w:rsidRPr="004870AA">
        <w:rPr>
          <w:rFonts w:ascii="Times New Roman" w:hAnsi="Times New Roman" w:cs="Times New Roman"/>
          <w:sz w:val="24"/>
          <w:szCs w:val="24"/>
          <w:lang w:val="en-GB"/>
        </w:rPr>
        <w:t xml:space="preserve"> less regressive, but it only makes the </w:t>
      </w:r>
      <w:r w:rsidR="00F805F0" w:rsidRPr="004870AA">
        <w:rPr>
          <w:rFonts w:ascii="Times New Roman" w:hAnsi="Times New Roman" w:cs="Times New Roman"/>
          <w:i/>
          <w:sz w:val="24"/>
          <w:szCs w:val="24"/>
          <w:lang w:val="en-GB"/>
        </w:rPr>
        <w:t>policy</w:t>
      </w:r>
      <w:r w:rsidR="00F805F0" w:rsidRPr="004870AA">
        <w:rPr>
          <w:rFonts w:ascii="Times New Roman" w:hAnsi="Times New Roman" w:cs="Times New Roman"/>
          <w:sz w:val="24"/>
          <w:szCs w:val="24"/>
          <w:lang w:val="en-GB"/>
        </w:rPr>
        <w:t xml:space="preserve"> as a whole less regressive. Tackling the regressive effects of the tax through such policies </w:t>
      </w:r>
      <w:r w:rsidR="00A63F86" w:rsidRPr="004870AA">
        <w:rPr>
          <w:rFonts w:ascii="Times New Roman" w:hAnsi="Times New Roman" w:cs="Times New Roman"/>
          <w:sz w:val="24"/>
          <w:szCs w:val="24"/>
          <w:lang w:val="en-GB"/>
        </w:rPr>
        <w:t>makes the</w:t>
      </w:r>
      <w:r w:rsidR="00F26FFB" w:rsidRPr="004870AA">
        <w:rPr>
          <w:rFonts w:ascii="Times New Roman" w:hAnsi="Times New Roman" w:cs="Times New Roman"/>
          <w:sz w:val="24"/>
          <w:szCs w:val="24"/>
          <w:lang w:val="en-GB"/>
        </w:rPr>
        <w:t>m</w:t>
      </w:r>
      <w:r w:rsidR="00A63F86" w:rsidRPr="004870AA">
        <w:rPr>
          <w:rFonts w:ascii="Times New Roman" w:hAnsi="Times New Roman" w:cs="Times New Roman"/>
          <w:sz w:val="24"/>
          <w:szCs w:val="24"/>
          <w:lang w:val="en-GB"/>
        </w:rPr>
        <w:t xml:space="preserve"> more acceptable for politicians. So, including revenue recycling doesn’t influence the distributional effects of the tax, but can help counteract these effects. </w:t>
      </w:r>
    </w:p>
    <w:p w:rsidR="005F5F2E" w:rsidRPr="004870AA" w:rsidRDefault="005F5F2E" w:rsidP="008B0149">
      <w:pPr>
        <w:spacing w:line="360" w:lineRule="auto"/>
        <w:ind w:firstLine="720"/>
        <w:jc w:val="both"/>
        <w:rPr>
          <w:rFonts w:ascii="Times New Roman" w:hAnsi="Times New Roman" w:cs="Times New Roman"/>
          <w:i/>
          <w:sz w:val="24"/>
          <w:szCs w:val="24"/>
          <w:lang w:val="en-GB"/>
        </w:rPr>
      </w:pPr>
      <w:r w:rsidRPr="004870AA">
        <w:rPr>
          <w:rFonts w:ascii="Times New Roman" w:hAnsi="Times New Roman" w:cs="Times New Roman"/>
          <w:i/>
          <w:sz w:val="24"/>
          <w:szCs w:val="24"/>
          <w:lang w:val="en-GB"/>
        </w:rPr>
        <w:t>Income or expenditures?</w:t>
      </w:r>
    </w:p>
    <w:p w:rsidR="009D7B27" w:rsidRPr="004870AA" w:rsidRDefault="009D7B27" w:rsidP="008B0149">
      <w:pPr>
        <w:spacing w:line="360" w:lineRule="auto"/>
        <w:ind w:firstLine="720"/>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 xml:space="preserve">As already mentioned in Section III we use </w:t>
      </w:r>
      <w:r w:rsidRPr="004870AA">
        <w:rPr>
          <w:rFonts w:ascii="Times New Roman" w:hAnsi="Times New Roman" w:cs="Times New Roman"/>
          <w:i/>
          <w:sz w:val="24"/>
          <w:szCs w:val="24"/>
          <w:lang w:val="en-GB"/>
        </w:rPr>
        <w:t>expenditures</w:t>
      </w:r>
      <w:r w:rsidRPr="004870AA">
        <w:rPr>
          <w:rFonts w:ascii="Times New Roman" w:hAnsi="Times New Roman" w:cs="Times New Roman"/>
          <w:sz w:val="24"/>
          <w:szCs w:val="24"/>
          <w:lang w:val="en-GB"/>
        </w:rPr>
        <w:t xml:space="preserve"> instead of </w:t>
      </w:r>
      <w:r w:rsidRPr="004870AA">
        <w:rPr>
          <w:rFonts w:ascii="Times New Roman" w:hAnsi="Times New Roman" w:cs="Times New Roman"/>
          <w:i/>
          <w:sz w:val="24"/>
          <w:szCs w:val="24"/>
          <w:lang w:val="en-GB"/>
        </w:rPr>
        <w:t>income</w:t>
      </w:r>
      <w:r w:rsidRPr="004870AA">
        <w:rPr>
          <w:rFonts w:ascii="Times New Roman" w:hAnsi="Times New Roman" w:cs="Times New Roman"/>
          <w:sz w:val="24"/>
          <w:szCs w:val="24"/>
          <w:lang w:val="en-GB"/>
        </w:rPr>
        <w:t xml:space="preserve"> to measure a households’ income. </w:t>
      </w:r>
      <w:r w:rsidR="00037BC1" w:rsidRPr="004870AA">
        <w:rPr>
          <w:rFonts w:ascii="Times New Roman" w:hAnsi="Times New Roman" w:cs="Times New Roman"/>
          <w:sz w:val="24"/>
          <w:szCs w:val="24"/>
          <w:lang w:val="en-GB"/>
        </w:rPr>
        <w:t xml:space="preserve">This is for the reason mentioned in Poterba (1989), which implies that because </w:t>
      </w:r>
      <w:r w:rsidR="00037BC1" w:rsidRPr="004870AA">
        <w:rPr>
          <w:rFonts w:ascii="Times New Roman" w:hAnsi="Times New Roman" w:cs="Times New Roman"/>
          <w:sz w:val="24"/>
          <w:szCs w:val="24"/>
          <w:lang w:val="en-GB"/>
        </w:rPr>
        <w:lastRenderedPageBreak/>
        <w:t>annual expenditures approximate lifetime income, it is less variable and therefore better reflects a households’ capacity to pay taxes. The effect of using income instead of expenditures is that it exaggerates the distributional effects: progressive taxes are regarded as even more progressive and regressive taxes are regarded as even more regressive</w:t>
      </w:r>
      <w:r w:rsidR="008239A4" w:rsidRPr="004870AA">
        <w:rPr>
          <w:rFonts w:ascii="Times New Roman" w:hAnsi="Times New Roman" w:cs="Times New Roman"/>
          <w:sz w:val="24"/>
          <w:szCs w:val="24"/>
          <w:lang w:val="en-GB"/>
        </w:rPr>
        <w:t xml:space="preserve"> </w:t>
      </w:r>
      <w:sdt>
        <w:sdtPr>
          <w:rPr>
            <w:rFonts w:ascii="Times New Roman" w:hAnsi="Times New Roman" w:cs="Times New Roman"/>
            <w:sz w:val="24"/>
            <w:szCs w:val="24"/>
            <w:lang w:val="en-GB"/>
          </w:rPr>
          <w:id w:val="-80221933"/>
          <w:citation/>
        </w:sdtPr>
        <w:sdtEndPr/>
        <w:sdtContent>
          <w:r w:rsidR="008239A4" w:rsidRPr="004870AA">
            <w:rPr>
              <w:rFonts w:ascii="Times New Roman" w:hAnsi="Times New Roman" w:cs="Times New Roman"/>
              <w:sz w:val="24"/>
              <w:szCs w:val="24"/>
              <w:lang w:val="en-GB"/>
            </w:rPr>
            <w:fldChar w:fldCharType="begin"/>
          </w:r>
          <w:r w:rsidR="008239A4" w:rsidRPr="004870AA">
            <w:rPr>
              <w:rFonts w:ascii="Times New Roman" w:hAnsi="Times New Roman" w:cs="Times New Roman"/>
              <w:sz w:val="24"/>
              <w:szCs w:val="24"/>
              <w:lang w:val="en-GB"/>
            </w:rPr>
            <w:instrText xml:space="preserve"> CITATION Pot89 \l 1043 </w:instrText>
          </w:r>
          <w:r w:rsidR="008239A4" w:rsidRPr="004870AA">
            <w:rPr>
              <w:rFonts w:ascii="Times New Roman" w:hAnsi="Times New Roman" w:cs="Times New Roman"/>
              <w:sz w:val="24"/>
              <w:szCs w:val="24"/>
              <w:lang w:val="en-GB"/>
            </w:rPr>
            <w:fldChar w:fldCharType="separate"/>
          </w:r>
          <w:r w:rsidR="003857F2" w:rsidRPr="003857F2">
            <w:rPr>
              <w:rFonts w:ascii="Times New Roman" w:hAnsi="Times New Roman" w:cs="Times New Roman"/>
              <w:noProof/>
              <w:sz w:val="24"/>
              <w:szCs w:val="24"/>
              <w:lang w:val="en-GB"/>
            </w:rPr>
            <w:t>(Poterba, 1989)</w:t>
          </w:r>
          <w:r w:rsidR="008239A4" w:rsidRPr="004870AA">
            <w:rPr>
              <w:rFonts w:ascii="Times New Roman" w:hAnsi="Times New Roman" w:cs="Times New Roman"/>
              <w:sz w:val="24"/>
              <w:szCs w:val="24"/>
              <w:lang w:val="en-GB"/>
            </w:rPr>
            <w:fldChar w:fldCharType="end"/>
          </w:r>
        </w:sdtContent>
      </w:sdt>
      <w:r w:rsidR="00037BC1" w:rsidRPr="004870AA">
        <w:rPr>
          <w:rFonts w:ascii="Times New Roman" w:hAnsi="Times New Roman" w:cs="Times New Roman"/>
          <w:sz w:val="24"/>
          <w:szCs w:val="24"/>
          <w:lang w:val="en-GB"/>
        </w:rPr>
        <w:t>. So, using expenditures attenuate</w:t>
      </w:r>
      <w:r w:rsidR="00F26FFB" w:rsidRPr="004870AA">
        <w:rPr>
          <w:rFonts w:ascii="Times New Roman" w:hAnsi="Times New Roman" w:cs="Times New Roman"/>
          <w:sz w:val="24"/>
          <w:szCs w:val="24"/>
          <w:lang w:val="en-GB"/>
        </w:rPr>
        <w:t>s</w:t>
      </w:r>
      <w:r w:rsidR="00037BC1" w:rsidRPr="004870AA">
        <w:rPr>
          <w:rFonts w:ascii="Times New Roman" w:hAnsi="Times New Roman" w:cs="Times New Roman"/>
          <w:sz w:val="24"/>
          <w:szCs w:val="24"/>
          <w:lang w:val="en-GB"/>
        </w:rPr>
        <w:t xml:space="preserve"> the distributional effects and makes the estimation more reliable. </w:t>
      </w:r>
    </w:p>
    <w:p w:rsidR="005F5F2E" w:rsidRPr="004870AA" w:rsidRDefault="005F5F2E" w:rsidP="005F5F2E">
      <w:pPr>
        <w:spacing w:line="360" w:lineRule="auto"/>
        <w:ind w:firstLine="720"/>
        <w:jc w:val="both"/>
        <w:rPr>
          <w:rFonts w:ascii="Times New Roman" w:hAnsi="Times New Roman" w:cs="Times New Roman"/>
          <w:i/>
          <w:sz w:val="24"/>
          <w:szCs w:val="24"/>
          <w:lang w:val="en-GB"/>
        </w:rPr>
      </w:pPr>
      <w:r w:rsidRPr="004870AA">
        <w:rPr>
          <w:rFonts w:ascii="Times New Roman" w:hAnsi="Times New Roman" w:cs="Times New Roman"/>
          <w:i/>
          <w:sz w:val="24"/>
          <w:szCs w:val="24"/>
          <w:lang w:val="en-GB"/>
        </w:rPr>
        <w:t>Indirect effects</w:t>
      </w:r>
    </w:p>
    <w:p w:rsidR="008239A4" w:rsidRPr="004870AA" w:rsidRDefault="00821836" w:rsidP="005F5F2E">
      <w:pPr>
        <w:spacing w:line="360" w:lineRule="auto"/>
        <w:ind w:firstLine="720"/>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 xml:space="preserve">Many </w:t>
      </w:r>
      <w:r w:rsidR="008239A4" w:rsidRPr="004870AA">
        <w:rPr>
          <w:rFonts w:ascii="Times New Roman" w:hAnsi="Times New Roman" w:cs="Times New Roman"/>
          <w:sz w:val="24"/>
          <w:szCs w:val="24"/>
          <w:lang w:val="en-GB"/>
        </w:rPr>
        <w:t xml:space="preserve">studies, such as this one, also includes </w:t>
      </w:r>
      <w:r w:rsidR="008239A4" w:rsidRPr="004870AA">
        <w:rPr>
          <w:rFonts w:ascii="Times New Roman" w:hAnsi="Times New Roman" w:cs="Times New Roman"/>
          <w:i/>
          <w:sz w:val="24"/>
          <w:szCs w:val="24"/>
          <w:lang w:val="en-GB"/>
        </w:rPr>
        <w:t>indirect</w:t>
      </w:r>
      <w:r w:rsidR="008239A4" w:rsidRPr="004870AA">
        <w:rPr>
          <w:rFonts w:ascii="Times New Roman" w:hAnsi="Times New Roman" w:cs="Times New Roman"/>
          <w:sz w:val="24"/>
          <w:szCs w:val="24"/>
          <w:lang w:val="en-GB"/>
        </w:rPr>
        <w:t xml:space="preserve"> effects. Indirect effects mean that the tax burden is increased because the fuel tax makes the prices of other goods or services (e.g. public transport or taxi) to raise. </w:t>
      </w:r>
      <w:r w:rsidR="00F16D79" w:rsidRPr="004870AA">
        <w:rPr>
          <w:rFonts w:ascii="Times New Roman" w:hAnsi="Times New Roman" w:cs="Times New Roman"/>
          <w:sz w:val="24"/>
          <w:szCs w:val="24"/>
          <w:lang w:val="en-GB"/>
        </w:rPr>
        <w:t>Also including indirect effects makes the estimation more reliable. However, there a</w:t>
      </w:r>
      <w:r w:rsidRPr="004870AA">
        <w:rPr>
          <w:rFonts w:ascii="Times New Roman" w:hAnsi="Times New Roman" w:cs="Times New Roman"/>
          <w:sz w:val="24"/>
          <w:szCs w:val="24"/>
          <w:lang w:val="en-GB"/>
        </w:rPr>
        <w:t xml:space="preserve">re not many </w:t>
      </w:r>
      <w:r w:rsidR="00F16D79" w:rsidRPr="004870AA">
        <w:rPr>
          <w:rFonts w:ascii="Times New Roman" w:hAnsi="Times New Roman" w:cs="Times New Roman"/>
          <w:sz w:val="24"/>
          <w:szCs w:val="24"/>
          <w:lang w:val="en-GB"/>
        </w:rPr>
        <w:t xml:space="preserve">goods and services who influence the estimation of the distributional effects significantly. </w:t>
      </w:r>
      <w:r w:rsidR="006F3594" w:rsidRPr="004870AA">
        <w:rPr>
          <w:rFonts w:ascii="Times New Roman" w:hAnsi="Times New Roman" w:cs="Times New Roman"/>
          <w:sz w:val="24"/>
          <w:szCs w:val="24"/>
          <w:lang w:val="en-GB"/>
        </w:rPr>
        <w:t>The effect of including indirect effects on the regressivity of a tax is dependent on which indirect effects are incorporated. For example, low income group</w:t>
      </w:r>
      <w:r w:rsidR="00257898" w:rsidRPr="004870AA">
        <w:rPr>
          <w:rFonts w:ascii="Times New Roman" w:hAnsi="Times New Roman" w:cs="Times New Roman"/>
          <w:sz w:val="24"/>
          <w:szCs w:val="24"/>
          <w:lang w:val="en-GB"/>
        </w:rPr>
        <w:t>s</w:t>
      </w:r>
      <w:r w:rsidR="006F3594" w:rsidRPr="004870AA">
        <w:rPr>
          <w:rFonts w:ascii="Times New Roman" w:hAnsi="Times New Roman" w:cs="Times New Roman"/>
          <w:sz w:val="24"/>
          <w:szCs w:val="24"/>
          <w:lang w:val="en-GB"/>
        </w:rPr>
        <w:t xml:space="preserve"> spend significantly more on public transport than higher income groups. This means that including the indirect effects of a higher price for public transport due to the fuel tax makes the fuel tax more regressive.</w:t>
      </w:r>
      <w:r w:rsidR="00487CFD">
        <w:rPr>
          <w:rFonts w:ascii="Times New Roman" w:hAnsi="Times New Roman" w:cs="Times New Roman"/>
          <w:sz w:val="24"/>
          <w:szCs w:val="24"/>
          <w:lang w:val="en-GB"/>
        </w:rPr>
        <w:t xml:space="preserve"> However, in general, including</w:t>
      </w:r>
      <w:r w:rsidR="005A411F" w:rsidRPr="004870AA">
        <w:rPr>
          <w:rFonts w:ascii="Times New Roman" w:hAnsi="Times New Roman" w:cs="Times New Roman"/>
          <w:sz w:val="24"/>
          <w:szCs w:val="24"/>
          <w:lang w:val="en-GB"/>
        </w:rPr>
        <w:t xml:space="preserve"> indirect effects </w:t>
      </w:r>
      <w:r w:rsidR="001A44A7">
        <w:rPr>
          <w:rFonts w:ascii="Times New Roman" w:hAnsi="Times New Roman" w:cs="Times New Roman"/>
          <w:sz w:val="24"/>
          <w:szCs w:val="24"/>
          <w:lang w:val="en-GB"/>
        </w:rPr>
        <w:t>does not have a clear progressive of regressive effect. F</w:t>
      </w:r>
      <w:r w:rsidR="00487CFD">
        <w:rPr>
          <w:rFonts w:ascii="Times New Roman" w:hAnsi="Times New Roman" w:cs="Times New Roman"/>
          <w:sz w:val="24"/>
          <w:szCs w:val="24"/>
          <w:lang w:val="en-GB"/>
        </w:rPr>
        <w:t xml:space="preserve">or example, in </w:t>
      </w:r>
      <w:proofErr w:type="spellStart"/>
      <w:r w:rsidR="00487CFD">
        <w:rPr>
          <w:rFonts w:ascii="Times New Roman" w:hAnsi="Times New Roman" w:cs="Times New Roman"/>
          <w:sz w:val="24"/>
          <w:szCs w:val="24"/>
          <w:lang w:val="en-GB"/>
        </w:rPr>
        <w:t>Casler</w:t>
      </w:r>
      <w:proofErr w:type="spellEnd"/>
      <w:r w:rsidR="00487CFD">
        <w:rPr>
          <w:rFonts w:ascii="Times New Roman" w:hAnsi="Times New Roman" w:cs="Times New Roman"/>
          <w:sz w:val="24"/>
          <w:szCs w:val="24"/>
          <w:lang w:val="en-GB"/>
        </w:rPr>
        <w:t xml:space="preserve"> &amp; </w:t>
      </w:r>
      <w:proofErr w:type="spellStart"/>
      <w:r w:rsidR="00487CFD">
        <w:rPr>
          <w:rFonts w:ascii="Times New Roman" w:hAnsi="Times New Roman" w:cs="Times New Roman"/>
          <w:sz w:val="24"/>
          <w:szCs w:val="24"/>
          <w:lang w:val="en-GB"/>
        </w:rPr>
        <w:t>Rafiqui</w:t>
      </w:r>
      <w:proofErr w:type="spellEnd"/>
      <w:r w:rsidR="00487CFD">
        <w:rPr>
          <w:rFonts w:ascii="Times New Roman" w:hAnsi="Times New Roman" w:cs="Times New Roman"/>
          <w:sz w:val="24"/>
          <w:szCs w:val="24"/>
          <w:lang w:val="en-GB"/>
        </w:rPr>
        <w:t xml:space="preserve"> (1993)</w:t>
      </w:r>
      <w:r w:rsidR="001A44A7">
        <w:rPr>
          <w:rFonts w:ascii="Times New Roman" w:hAnsi="Times New Roman" w:cs="Times New Roman"/>
          <w:sz w:val="24"/>
          <w:szCs w:val="24"/>
          <w:lang w:val="en-GB"/>
        </w:rPr>
        <w:t xml:space="preserve"> including indirect effects make the tax less regressive. In contrast, Jiang &amp; Shao (2014) finds that the indirect effects are regressive, although they found that the direct effect is progressive. </w:t>
      </w:r>
    </w:p>
    <w:p w:rsidR="005F5F2E" w:rsidRPr="004870AA" w:rsidRDefault="005F5F2E" w:rsidP="005F5F2E">
      <w:pPr>
        <w:spacing w:line="360" w:lineRule="auto"/>
        <w:ind w:firstLine="720"/>
        <w:jc w:val="both"/>
        <w:rPr>
          <w:rFonts w:ascii="Times New Roman" w:hAnsi="Times New Roman" w:cs="Times New Roman"/>
          <w:i/>
          <w:sz w:val="24"/>
          <w:szCs w:val="24"/>
          <w:lang w:val="en-GB"/>
        </w:rPr>
      </w:pPr>
      <w:r w:rsidRPr="004870AA">
        <w:rPr>
          <w:rFonts w:ascii="Times New Roman" w:hAnsi="Times New Roman" w:cs="Times New Roman"/>
          <w:i/>
          <w:sz w:val="24"/>
          <w:szCs w:val="24"/>
          <w:lang w:val="en-GB"/>
        </w:rPr>
        <w:t>Price elasticities</w:t>
      </w:r>
    </w:p>
    <w:p w:rsidR="00F16D79" w:rsidRPr="004870AA" w:rsidRDefault="007A0A8D" w:rsidP="005F5F2E">
      <w:pPr>
        <w:spacing w:line="360" w:lineRule="auto"/>
        <w:ind w:firstLine="720"/>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 xml:space="preserve">Including price elasticities is </w:t>
      </w:r>
      <w:r w:rsidR="006F3594" w:rsidRPr="004870AA">
        <w:rPr>
          <w:rFonts w:ascii="Times New Roman" w:hAnsi="Times New Roman" w:cs="Times New Roman"/>
          <w:sz w:val="24"/>
          <w:szCs w:val="24"/>
          <w:lang w:val="en-GB"/>
        </w:rPr>
        <w:t>practically</w:t>
      </w:r>
      <w:r w:rsidRPr="004870AA">
        <w:rPr>
          <w:rFonts w:ascii="Times New Roman" w:hAnsi="Times New Roman" w:cs="Times New Roman"/>
          <w:sz w:val="24"/>
          <w:szCs w:val="24"/>
          <w:lang w:val="en-GB"/>
        </w:rPr>
        <w:t xml:space="preserve"> necessary to </w:t>
      </w:r>
      <w:r w:rsidR="005A411F" w:rsidRPr="004870AA">
        <w:rPr>
          <w:rFonts w:ascii="Times New Roman" w:hAnsi="Times New Roman" w:cs="Times New Roman"/>
          <w:sz w:val="24"/>
          <w:szCs w:val="24"/>
          <w:lang w:val="en-GB"/>
        </w:rPr>
        <w:t xml:space="preserve">make a reliable estimation of the distributional effects of a fuel tax. That is because an extra tax on fuel will definitely induce a </w:t>
      </w:r>
      <w:r w:rsidR="00257898" w:rsidRPr="004870AA">
        <w:rPr>
          <w:rFonts w:ascii="Times New Roman" w:hAnsi="Times New Roman" w:cs="Times New Roman"/>
          <w:sz w:val="24"/>
          <w:szCs w:val="24"/>
          <w:lang w:val="en-GB"/>
        </w:rPr>
        <w:t>behavioural</w:t>
      </w:r>
      <w:r w:rsidR="005A411F" w:rsidRPr="004870AA">
        <w:rPr>
          <w:rFonts w:ascii="Times New Roman" w:hAnsi="Times New Roman" w:cs="Times New Roman"/>
          <w:sz w:val="24"/>
          <w:szCs w:val="24"/>
          <w:lang w:val="en-GB"/>
        </w:rPr>
        <w:t xml:space="preserve"> response. Households will seek alternatives for using the car or will buy more </w:t>
      </w:r>
      <w:r w:rsidR="00F26FFB" w:rsidRPr="004870AA">
        <w:rPr>
          <w:rFonts w:ascii="Times New Roman" w:hAnsi="Times New Roman" w:cs="Times New Roman"/>
          <w:sz w:val="24"/>
          <w:szCs w:val="24"/>
          <w:lang w:val="en-GB"/>
        </w:rPr>
        <w:t>energy-efficient</w:t>
      </w:r>
      <w:r w:rsidR="005A411F" w:rsidRPr="004870AA">
        <w:rPr>
          <w:rFonts w:ascii="Times New Roman" w:hAnsi="Times New Roman" w:cs="Times New Roman"/>
          <w:sz w:val="24"/>
          <w:szCs w:val="24"/>
          <w:lang w:val="en-GB"/>
        </w:rPr>
        <w:t xml:space="preserve"> cars. This is, in the end, the purpose of the fuel tax. </w:t>
      </w:r>
      <w:r w:rsidR="005E2E14" w:rsidRPr="004870AA">
        <w:rPr>
          <w:rFonts w:ascii="Times New Roman" w:hAnsi="Times New Roman" w:cs="Times New Roman"/>
          <w:sz w:val="24"/>
          <w:szCs w:val="24"/>
          <w:lang w:val="en-GB"/>
        </w:rPr>
        <w:t xml:space="preserve">However, it </w:t>
      </w:r>
      <w:r w:rsidR="00F530A4">
        <w:rPr>
          <w:rFonts w:ascii="Times New Roman" w:hAnsi="Times New Roman" w:cs="Times New Roman"/>
          <w:sz w:val="24"/>
          <w:szCs w:val="24"/>
          <w:lang w:val="en-GB"/>
        </w:rPr>
        <w:t>differs</w:t>
      </w:r>
      <w:r w:rsidR="005E2E14" w:rsidRPr="004870AA">
        <w:rPr>
          <w:rFonts w:ascii="Times New Roman" w:hAnsi="Times New Roman" w:cs="Times New Roman"/>
          <w:sz w:val="24"/>
          <w:szCs w:val="24"/>
          <w:lang w:val="en-GB"/>
        </w:rPr>
        <w:t xml:space="preserve"> a great deal if the study uses a quartile-specific price elasticity or a single price elasticity. The former one generates a more reliable</w:t>
      </w:r>
      <w:r w:rsidR="00E816F5" w:rsidRPr="004870AA">
        <w:rPr>
          <w:rFonts w:ascii="Times New Roman" w:hAnsi="Times New Roman" w:cs="Times New Roman"/>
          <w:sz w:val="24"/>
          <w:szCs w:val="24"/>
          <w:lang w:val="en-GB"/>
        </w:rPr>
        <w:t xml:space="preserve"> estimation because the price elasticities are presumably different per income group. It is likely that the low income group</w:t>
      </w:r>
      <w:r w:rsidR="00F530A4">
        <w:rPr>
          <w:rFonts w:ascii="Times New Roman" w:hAnsi="Times New Roman" w:cs="Times New Roman"/>
          <w:sz w:val="24"/>
          <w:szCs w:val="24"/>
          <w:lang w:val="en-GB"/>
        </w:rPr>
        <w:t>s</w:t>
      </w:r>
      <w:r w:rsidR="00E816F5" w:rsidRPr="004870AA">
        <w:rPr>
          <w:rFonts w:ascii="Times New Roman" w:hAnsi="Times New Roman" w:cs="Times New Roman"/>
          <w:sz w:val="24"/>
          <w:szCs w:val="24"/>
          <w:lang w:val="en-GB"/>
        </w:rPr>
        <w:t xml:space="preserve"> have a higher price elasticity than the higher income groups. </w:t>
      </w:r>
      <w:r w:rsidR="003F0433" w:rsidRPr="004870AA">
        <w:rPr>
          <w:rFonts w:ascii="Times New Roman" w:hAnsi="Times New Roman" w:cs="Times New Roman"/>
          <w:sz w:val="24"/>
          <w:szCs w:val="24"/>
          <w:lang w:val="en-GB"/>
        </w:rPr>
        <w:t xml:space="preserve">Not including these price elasticities will lead to an overestimation of the regressivity of the fuel tax </w:t>
      </w:r>
      <w:sdt>
        <w:sdtPr>
          <w:rPr>
            <w:rFonts w:ascii="Times New Roman" w:hAnsi="Times New Roman" w:cs="Times New Roman"/>
            <w:sz w:val="24"/>
            <w:szCs w:val="24"/>
            <w:lang w:val="en-GB"/>
          </w:rPr>
          <w:id w:val="-2009674774"/>
          <w:citation/>
        </w:sdtPr>
        <w:sdtEndPr/>
        <w:sdtContent>
          <w:r w:rsidR="003F0433" w:rsidRPr="004870AA">
            <w:rPr>
              <w:rFonts w:ascii="Times New Roman" w:hAnsi="Times New Roman" w:cs="Times New Roman"/>
              <w:sz w:val="24"/>
              <w:szCs w:val="24"/>
              <w:lang w:val="en-GB"/>
            </w:rPr>
            <w:fldChar w:fldCharType="begin"/>
          </w:r>
          <w:r w:rsidR="003F0433" w:rsidRPr="004870AA">
            <w:rPr>
              <w:rFonts w:ascii="Times New Roman" w:hAnsi="Times New Roman" w:cs="Times New Roman"/>
              <w:sz w:val="24"/>
              <w:szCs w:val="24"/>
              <w:lang w:val="en-GB"/>
            </w:rPr>
            <w:instrText xml:space="preserve"> CITATION Wes041 \l 1043 </w:instrText>
          </w:r>
          <w:r w:rsidR="003F0433" w:rsidRPr="004870AA">
            <w:rPr>
              <w:rFonts w:ascii="Times New Roman" w:hAnsi="Times New Roman" w:cs="Times New Roman"/>
              <w:sz w:val="24"/>
              <w:szCs w:val="24"/>
              <w:lang w:val="en-GB"/>
            </w:rPr>
            <w:fldChar w:fldCharType="separate"/>
          </w:r>
          <w:r w:rsidR="003857F2" w:rsidRPr="003857F2">
            <w:rPr>
              <w:rFonts w:ascii="Times New Roman" w:hAnsi="Times New Roman" w:cs="Times New Roman"/>
              <w:noProof/>
              <w:sz w:val="24"/>
              <w:szCs w:val="24"/>
              <w:lang w:val="en-GB"/>
            </w:rPr>
            <w:t>(West &amp; Williams, 2004)</w:t>
          </w:r>
          <w:r w:rsidR="003F0433" w:rsidRPr="004870AA">
            <w:rPr>
              <w:rFonts w:ascii="Times New Roman" w:hAnsi="Times New Roman" w:cs="Times New Roman"/>
              <w:sz w:val="24"/>
              <w:szCs w:val="24"/>
              <w:lang w:val="en-GB"/>
            </w:rPr>
            <w:fldChar w:fldCharType="end"/>
          </w:r>
        </w:sdtContent>
      </w:sdt>
      <w:r w:rsidR="003F0433" w:rsidRPr="004870AA">
        <w:rPr>
          <w:rFonts w:ascii="Times New Roman" w:hAnsi="Times New Roman" w:cs="Times New Roman"/>
          <w:sz w:val="24"/>
          <w:szCs w:val="24"/>
          <w:lang w:val="en-GB"/>
        </w:rPr>
        <w:t>.</w:t>
      </w:r>
    </w:p>
    <w:p w:rsidR="00F953DA" w:rsidRDefault="00F953DA" w:rsidP="00654796">
      <w:pPr>
        <w:spacing w:line="360" w:lineRule="auto"/>
        <w:jc w:val="both"/>
        <w:rPr>
          <w:rFonts w:ascii="Times New Roman" w:hAnsi="Times New Roman" w:cs="Times New Roman"/>
          <w:i/>
          <w:sz w:val="24"/>
          <w:szCs w:val="24"/>
          <w:lang w:val="en-GB"/>
        </w:rPr>
      </w:pPr>
    </w:p>
    <w:p w:rsidR="00D84A4B" w:rsidRPr="004870AA" w:rsidRDefault="00D84A4B" w:rsidP="00654796">
      <w:pPr>
        <w:spacing w:line="360" w:lineRule="auto"/>
        <w:jc w:val="both"/>
        <w:rPr>
          <w:rFonts w:ascii="Times New Roman" w:hAnsi="Times New Roman" w:cs="Times New Roman"/>
          <w:i/>
          <w:sz w:val="24"/>
          <w:szCs w:val="24"/>
          <w:lang w:val="en-GB"/>
        </w:rPr>
      </w:pPr>
      <w:r w:rsidRPr="004870AA">
        <w:rPr>
          <w:rFonts w:ascii="Times New Roman" w:hAnsi="Times New Roman" w:cs="Times New Roman"/>
          <w:i/>
          <w:sz w:val="24"/>
          <w:szCs w:val="24"/>
          <w:lang w:val="en-GB"/>
        </w:rPr>
        <w:lastRenderedPageBreak/>
        <w:t>Conclusion</w:t>
      </w:r>
    </w:p>
    <w:p w:rsidR="00A27D8A" w:rsidRPr="004870AA" w:rsidRDefault="005F5F2E" w:rsidP="00654796">
      <w:pPr>
        <w:spacing w:line="360" w:lineRule="auto"/>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ab/>
      </w:r>
      <w:r w:rsidR="00F26FFB" w:rsidRPr="004870AA">
        <w:rPr>
          <w:rFonts w:ascii="Times New Roman" w:hAnsi="Times New Roman" w:cs="Times New Roman"/>
          <w:sz w:val="24"/>
          <w:szCs w:val="24"/>
          <w:lang w:val="en-GB"/>
        </w:rPr>
        <w:t>All these methodological</w:t>
      </w:r>
      <w:r w:rsidR="00765FB0" w:rsidRPr="004870AA">
        <w:rPr>
          <w:rFonts w:ascii="Times New Roman" w:hAnsi="Times New Roman" w:cs="Times New Roman"/>
          <w:sz w:val="24"/>
          <w:szCs w:val="24"/>
          <w:lang w:val="en-GB"/>
        </w:rPr>
        <w:t xml:space="preserve"> issues raise</w:t>
      </w:r>
      <w:r w:rsidR="003F0433" w:rsidRPr="004870AA">
        <w:rPr>
          <w:rFonts w:ascii="Times New Roman" w:hAnsi="Times New Roman" w:cs="Times New Roman"/>
          <w:sz w:val="24"/>
          <w:szCs w:val="24"/>
          <w:lang w:val="en-GB"/>
        </w:rPr>
        <w:t xml:space="preserve"> the question</w:t>
      </w:r>
      <w:r w:rsidR="00765FB0" w:rsidRPr="004870AA">
        <w:rPr>
          <w:rFonts w:ascii="Times New Roman" w:hAnsi="Times New Roman" w:cs="Times New Roman"/>
          <w:sz w:val="24"/>
          <w:szCs w:val="24"/>
          <w:lang w:val="en-GB"/>
        </w:rPr>
        <w:t xml:space="preserve"> whether our results make sense. The fact that the Netherlands is a European developed country, suggest</w:t>
      </w:r>
      <w:r w:rsidR="00F530A4">
        <w:rPr>
          <w:rFonts w:ascii="Times New Roman" w:hAnsi="Times New Roman" w:cs="Times New Roman"/>
          <w:sz w:val="24"/>
          <w:szCs w:val="24"/>
          <w:lang w:val="en-GB"/>
        </w:rPr>
        <w:t>s</w:t>
      </w:r>
      <w:r w:rsidR="00765FB0" w:rsidRPr="004870AA">
        <w:rPr>
          <w:rFonts w:ascii="Times New Roman" w:hAnsi="Times New Roman" w:cs="Times New Roman"/>
          <w:sz w:val="24"/>
          <w:szCs w:val="24"/>
          <w:lang w:val="en-GB"/>
        </w:rPr>
        <w:t xml:space="preserve"> that the distributional effect shouldn’t be progressive </w:t>
      </w:r>
      <w:r w:rsidR="00F530A4">
        <w:rPr>
          <w:rFonts w:ascii="Times New Roman" w:hAnsi="Times New Roman" w:cs="Times New Roman"/>
          <w:sz w:val="24"/>
          <w:szCs w:val="24"/>
          <w:lang w:val="en-GB"/>
        </w:rPr>
        <w:t>(because it i</w:t>
      </w:r>
      <w:r w:rsidR="00765FB0" w:rsidRPr="004870AA">
        <w:rPr>
          <w:rFonts w:ascii="Times New Roman" w:hAnsi="Times New Roman" w:cs="Times New Roman"/>
          <w:sz w:val="24"/>
          <w:szCs w:val="24"/>
          <w:lang w:val="en-GB"/>
        </w:rPr>
        <w:t>s a developed country), but that it is more likely to be mo</w:t>
      </w:r>
      <w:r w:rsidR="00F530A4">
        <w:rPr>
          <w:rFonts w:ascii="Times New Roman" w:hAnsi="Times New Roman" w:cs="Times New Roman"/>
          <w:sz w:val="24"/>
          <w:szCs w:val="24"/>
          <w:lang w:val="en-GB"/>
        </w:rPr>
        <w:t>derately regressive (because it i</w:t>
      </w:r>
      <w:r w:rsidR="00765FB0" w:rsidRPr="004870AA">
        <w:rPr>
          <w:rFonts w:ascii="Times New Roman" w:hAnsi="Times New Roman" w:cs="Times New Roman"/>
          <w:sz w:val="24"/>
          <w:szCs w:val="24"/>
          <w:lang w:val="en-GB"/>
        </w:rPr>
        <w:t>s not North-American). Our study shows that the fuel tax in the Netherlands is just slightly regressive</w:t>
      </w:r>
      <w:r w:rsidR="00765FB0" w:rsidRPr="004870AA">
        <w:rPr>
          <w:rStyle w:val="FootnoteReference"/>
          <w:rFonts w:ascii="Times New Roman" w:hAnsi="Times New Roman" w:cs="Times New Roman"/>
          <w:sz w:val="24"/>
          <w:szCs w:val="24"/>
          <w:lang w:val="en-GB"/>
        </w:rPr>
        <w:footnoteReference w:id="9"/>
      </w:r>
      <w:r w:rsidR="00BB307B" w:rsidRPr="004870AA">
        <w:rPr>
          <w:rFonts w:ascii="Times New Roman" w:hAnsi="Times New Roman" w:cs="Times New Roman"/>
          <w:sz w:val="24"/>
          <w:szCs w:val="24"/>
          <w:lang w:val="en-GB"/>
        </w:rPr>
        <w:t>. So, this is in line with what one can expect. The use of expenditures to measure inco</w:t>
      </w:r>
      <w:r w:rsidR="001A44A7">
        <w:rPr>
          <w:rFonts w:ascii="Times New Roman" w:hAnsi="Times New Roman" w:cs="Times New Roman"/>
          <w:sz w:val="24"/>
          <w:szCs w:val="24"/>
          <w:lang w:val="en-GB"/>
        </w:rPr>
        <w:t xml:space="preserve">me </w:t>
      </w:r>
      <w:r w:rsidR="00717078">
        <w:rPr>
          <w:rFonts w:ascii="Times New Roman" w:hAnsi="Times New Roman" w:cs="Times New Roman"/>
          <w:sz w:val="24"/>
          <w:szCs w:val="24"/>
          <w:lang w:val="en-GB"/>
        </w:rPr>
        <w:t>-9*</w:t>
      </w:r>
      <w:r w:rsidR="00BB307B" w:rsidRPr="004870AA">
        <w:rPr>
          <w:rFonts w:ascii="Times New Roman" w:hAnsi="Times New Roman" w:cs="Times New Roman"/>
          <w:sz w:val="24"/>
          <w:szCs w:val="24"/>
          <w:lang w:val="en-GB"/>
        </w:rPr>
        <w:t xml:space="preserve">and the use of price elasticity all moderate the regressivity of the fuel tax. For these reasons, the outcome of our study (just </w:t>
      </w:r>
      <w:r w:rsidR="00B41B13" w:rsidRPr="004870AA">
        <w:rPr>
          <w:rFonts w:ascii="Times New Roman" w:hAnsi="Times New Roman" w:cs="Times New Roman"/>
          <w:sz w:val="24"/>
          <w:szCs w:val="24"/>
          <w:lang w:val="en-GB"/>
        </w:rPr>
        <w:t>weakly</w:t>
      </w:r>
      <w:r w:rsidR="00BB307B" w:rsidRPr="004870AA">
        <w:rPr>
          <w:rFonts w:ascii="Times New Roman" w:hAnsi="Times New Roman" w:cs="Times New Roman"/>
          <w:sz w:val="24"/>
          <w:szCs w:val="24"/>
          <w:lang w:val="en-GB"/>
        </w:rPr>
        <w:t xml:space="preserve"> regressive) is </w:t>
      </w:r>
      <w:r w:rsidR="001743C0" w:rsidRPr="004870AA">
        <w:rPr>
          <w:rFonts w:ascii="Times New Roman" w:hAnsi="Times New Roman" w:cs="Times New Roman"/>
          <w:sz w:val="24"/>
          <w:szCs w:val="24"/>
          <w:lang w:val="en-GB"/>
        </w:rPr>
        <w:t xml:space="preserve">in line with what we can expect from this </w:t>
      </w:r>
      <w:r w:rsidR="00F353E7" w:rsidRPr="004870AA">
        <w:rPr>
          <w:rFonts w:ascii="Times New Roman" w:hAnsi="Times New Roman" w:cs="Times New Roman"/>
          <w:sz w:val="24"/>
          <w:szCs w:val="24"/>
          <w:lang w:val="en-GB"/>
        </w:rPr>
        <w:t>study</w:t>
      </w:r>
      <w:r w:rsidR="001743C0" w:rsidRPr="004870AA">
        <w:rPr>
          <w:rFonts w:ascii="Times New Roman" w:hAnsi="Times New Roman" w:cs="Times New Roman"/>
          <w:sz w:val="24"/>
          <w:szCs w:val="24"/>
          <w:lang w:val="en-GB"/>
        </w:rPr>
        <w:t xml:space="preserve">. </w:t>
      </w:r>
    </w:p>
    <w:p w:rsidR="00610792" w:rsidRPr="004870AA" w:rsidRDefault="00610792" w:rsidP="00654796">
      <w:pPr>
        <w:spacing w:line="360" w:lineRule="auto"/>
        <w:jc w:val="both"/>
        <w:rPr>
          <w:rFonts w:ascii="Times New Roman" w:hAnsi="Times New Roman" w:cs="Times New Roman"/>
          <w:b/>
          <w:sz w:val="24"/>
          <w:szCs w:val="24"/>
          <w:lang w:val="en-GB"/>
        </w:rPr>
      </w:pPr>
      <w:r w:rsidRPr="004870AA">
        <w:rPr>
          <w:rFonts w:ascii="Times New Roman" w:hAnsi="Times New Roman" w:cs="Times New Roman"/>
          <w:b/>
          <w:sz w:val="24"/>
          <w:szCs w:val="24"/>
          <w:lang w:val="en-GB"/>
        </w:rPr>
        <w:t>Section V: Conclusion &amp; Policy Implications</w:t>
      </w:r>
    </w:p>
    <w:p w:rsidR="00B529E6" w:rsidRPr="004870AA" w:rsidRDefault="00656B9D" w:rsidP="00654796">
      <w:pPr>
        <w:spacing w:line="360" w:lineRule="auto"/>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ab/>
      </w:r>
      <w:r w:rsidR="001D3034" w:rsidRPr="004870AA">
        <w:rPr>
          <w:rFonts w:ascii="Times New Roman" w:hAnsi="Times New Roman" w:cs="Times New Roman"/>
          <w:sz w:val="24"/>
          <w:szCs w:val="24"/>
          <w:lang w:val="en-GB"/>
        </w:rPr>
        <w:t xml:space="preserve">From our </w:t>
      </w:r>
      <w:r w:rsidR="00F353E7" w:rsidRPr="004870AA">
        <w:rPr>
          <w:rFonts w:ascii="Times New Roman" w:hAnsi="Times New Roman" w:cs="Times New Roman"/>
          <w:sz w:val="24"/>
          <w:szCs w:val="24"/>
          <w:lang w:val="en-GB"/>
        </w:rPr>
        <w:t>study</w:t>
      </w:r>
      <w:r w:rsidR="001D3034" w:rsidRPr="004870AA">
        <w:rPr>
          <w:rFonts w:ascii="Times New Roman" w:hAnsi="Times New Roman" w:cs="Times New Roman"/>
          <w:sz w:val="24"/>
          <w:szCs w:val="24"/>
          <w:lang w:val="en-GB"/>
        </w:rPr>
        <w:t xml:space="preserve"> follows that fuel taxes in the Netherlands are weakly regressive. Only accounting for direct effects makes the fuel tax on average almost proportional (just slightly regressive). But including indirect effects and price elasticity makes the tax slightly more regressive. The tax is progressive for the lower income groups, but regressive for the higher income groups. This means that especially the middle class has the greatest tax burden. This has imp</w:t>
      </w:r>
      <w:r w:rsidR="00F530A4">
        <w:rPr>
          <w:rFonts w:ascii="Times New Roman" w:hAnsi="Times New Roman" w:cs="Times New Roman"/>
          <w:sz w:val="24"/>
          <w:szCs w:val="24"/>
          <w:lang w:val="en-GB"/>
        </w:rPr>
        <w:t>ortant policy implications. R</w:t>
      </w:r>
      <w:r w:rsidR="001D3034" w:rsidRPr="004870AA">
        <w:rPr>
          <w:rFonts w:ascii="Times New Roman" w:hAnsi="Times New Roman" w:cs="Times New Roman"/>
          <w:sz w:val="24"/>
          <w:szCs w:val="24"/>
          <w:lang w:val="en-GB"/>
        </w:rPr>
        <w:t>ecent literature shows that the distributional effects in comparable countries are regressive. However, our study show</w:t>
      </w:r>
      <w:r w:rsidR="006D77A1" w:rsidRPr="004870AA">
        <w:rPr>
          <w:rFonts w:ascii="Times New Roman" w:hAnsi="Times New Roman" w:cs="Times New Roman"/>
          <w:sz w:val="24"/>
          <w:szCs w:val="24"/>
          <w:lang w:val="en-GB"/>
        </w:rPr>
        <w:t>s that this effect is even weaker than</w:t>
      </w:r>
      <w:r w:rsidR="001D3034" w:rsidRPr="004870AA">
        <w:rPr>
          <w:rFonts w:ascii="Times New Roman" w:hAnsi="Times New Roman" w:cs="Times New Roman"/>
          <w:sz w:val="24"/>
          <w:szCs w:val="24"/>
          <w:lang w:val="en-GB"/>
        </w:rPr>
        <w:t xml:space="preserve"> expected. And this is even without taking into account revenue recycling which </w:t>
      </w:r>
      <w:r w:rsidR="001B122F" w:rsidRPr="004870AA">
        <w:rPr>
          <w:rFonts w:ascii="Times New Roman" w:hAnsi="Times New Roman" w:cs="Times New Roman"/>
          <w:sz w:val="24"/>
          <w:szCs w:val="24"/>
          <w:lang w:val="en-GB"/>
        </w:rPr>
        <w:t xml:space="preserve">can make the policy even progressive. This means that the supposed negative effects of using fuel taxes are negligible and fuel taxes can be an important instrument to reduce greenhouse gasses emissions. </w:t>
      </w:r>
    </w:p>
    <w:p w:rsidR="00365EF2" w:rsidRPr="004870AA" w:rsidRDefault="00365EF2" w:rsidP="00654796">
      <w:pPr>
        <w:spacing w:line="360" w:lineRule="auto"/>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ab/>
      </w:r>
      <w:r w:rsidR="00D97FE8" w:rsidRPr="004870AA">
        <w:rPr>
          <w:rFonts w:ascii="Times New Roman" w:hAnsi="Times New Roman" w:cs="Times New Roman"/>
          <w:sz w:val="24"/>
          <w:szCs w:val="24"/>
          <w:lang w:val="en-GB"/>
        </w:rPr>
        <w:t xml:space="preserve">We also found that regressivity is bigger in the U.S. than in Europe and found a striking difference between developing and developed countries. Where in developed countries, the fuel tax is in general regressive, in developing countries it is progressive. We concluded that the choice of methodologies used </w:t>
      </w:r>
      <w:r w:rsidR="00821836" w:rsidRPr="004870AA">
        <w:rPr>
          <w:rFonts w:ascii="Times New Roman" w:hAnsi="Times New Roman" w:cs="Times New Roman"/>
          <w:sz w:val="24"/>
          <w:szCs w:val="24"/>
          <w:lang w:val="en-GB"/>
        </w:rPr>
        <w:t>greatly affects the outcome.</w:t>
      </w:r>
      <w:r w:rsidR="00D97FE8" w:rsidRPr="004870AA">
        <w:rPr>
          <w:rFonts w:ascii="Times New Roman" w:hAnsi="Times New Roman" w:cs="Times New Roman"/>
          <w:sz w:val="24"/>
          <w:szCs w:val="24"/>
          <w:lang w:val="en-GB"/>
        </w:rPr>
        <w:t xml:space="preserve"> </w:t>
      </w:r>
      <w:r w:rsidR="00F530A4">
        <w:rPr>
          <w:rFonts w:ascii="Times New Roman" w:hAnsi="Times New Roman" w:cs="Times New Roman"/>
          <w:sz w:val="24"/>
          <w:szCs w:val="24"/>
          <w:lang w:val="en-GB"/>
        </w:rPr>
        <w:t>I</w:t>
      </w:r>
      <w:r w:rsidR="00D97FE8" w:rsidRPr="004870AA">
        <w:rPr>
          <w:rFonts w:ascii="Times New Roman" w:hAnsi="Times New Roman" w:cs="Times New Roman"/>
          <w:sz w:val="24"/>
          <w:szCs w:val="24"/>
          <w:lang w:val="en-GB"/>
        </w:rPr>
        <w:t>n general</w:t>
      </w:r>
      <w:r w:rsidR="00F530A4">
        <w:rPr>
          <w:rFonts w:ascii="Times New Roman" w:hAnsi="Times New Roman" w:cs="Times New Roman"/>
          <w:sz w:val="24"/>
          <w:szCs w:val="24"/>
          <w:lang w:val="en-GB"/>
        </w:rPr>
        <w:t>, we found that</w:t>
      </w:r>
      <w:r w:rsidR="00D97FE8" w:rsidRPr="004870AA">
        <w:rPr>
          <w:rFonts w:ascii="Times New Roman" w:hAnsi="Times New Roman" w:cs="Times New Roman"/>
          <w:sz w:val="24"/>
          <w:szCs w:val="24"/>
          <w:lang w:val="en-GB"/>
        </w:rPr>
        <w:t xml:space="preserve"> the more sophisticated and elaborate the study, the </w:t>
      </w:r>
      <w:r w:rsidR="006D77A1" w:rsidRPr="004870AA">
        <w:rPr>
          <w:rFonts w:ascii="Times New Roman" w:hAnsi="Times New Roman" w:cs="Times New Roman"/>
          <w:sz w:val="24"/>
          <w:szCs w:val="24"/>
          <w:lang w:val="en-GB"/>
        </w:rPr>
        <w:t>more moderate the results are, m</w:t>
      </w:r>
      <w:r w:rsidR="00D97FE8" w:rsidRPr="004870AA">
        <w:rPr>
          <w:rFonts w:ascii="Times New Roman" w:hAnsi="Times New Roman" w:cs="Times New Roman"/>
          <w:sz w:val="24"/>
          <w:szCs w:val="24"/>
          <w:lang w:val="en-GB"/>
        </w:rPr>
        <w:t>ost of the time resulting in finding a weak regressivity. However, one feature of the methodology influenced the outcomes the most</w:t>
      </w:r>
      <w:r w:rsidR="006D77A1" w:rsidRPr="004870AA">
        <w:rPr>
          <w:rFonts w:ascii="Times New Roman" w:hAnsi="Times New Roman" w:cs="Times New Roman"/>
          <w:sz w:val="24"/>
          <w:szCs w:val="24"/>
          <w:lang w:val="en-GB"/>
        </w:rPr>
        <w:t>:</w:t>
      </w:r>
      <w:r w:rsidR="00D97FE8" w:rsidRPr="004870AA">
        <w:rPr>
          <w:rFonts w:ascii="Times New Roman" w:hAnsi="Times New Roman" w:cs="Times New Roman"/>
          <w:sz w:val="24"/>
          <w:szCs w:val="24"/>
          <w:lang w:val="en-GB"/>
        </w:rPr>
        <w:t xml:space="preserve"> the recycling of additional revenues. </w:t>
      </w:r>
    </w:p>
    <w:p w:rsidR="001B122F" w:rsidRPr="004870AA" w:rsidRDefault="001B122F" w:rsidP="00654796">
      <w:pPr>
        <w:spacing w:line="360" w:lineRule="auto"/>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lastRenderedPageBreak/>
        <w:tab/>
        <w:t>When the government uses the additional revenues for, for example, a lump-sum amount for all households, the policy will presumable become progressive and the government can use it for redistributive purposes. However, we are aware of the fact that fuel taxes are already high in the Netherlands which raises the question whether the government should further i</w:t>
      </w:r>
      <w:r w:rsidR="009F3171" w:rsidRPr="004870AA">
        <w:rPr>
          <w:rFonts w:ascii="Times New Roman" w:hAnsi="Times New Roman" w:cs="Times New Roman"/>
          <w:sz w:val="24"/>
          <w:szCs w:val="24"/>
          <w:lang w:val="en-GB"/>
        </w:rPr>
        <w:t>ncrease the fuel price by raising</w:t>
      </w:r>
      <w:r w:rsidRPr="004870AA">
        <w:rPr>
          <w:rFonts w:ascii="Times New Roman" w:hAnsi="Times New Roman" w:cs="Times New Roman"/>
          <w:sz w:val="24"/>
          <w:szCs w:val="24"/>
          <w:lang w:val="en-GB"/>
        </w:rPr>
        <w:t xml:space="preserve"> this tax. To effectively tackle climate change and reduce the emissions of greenhouse gasses</w:t>
      </w:r>
      <w:r w:rsidR="00365EF2" w:rsidRPr="004870AA">
        <w:rPr>
          <w:rFonts w:ascii="Times New Roman" w:hAnsi="Times New Roman" w:cs="Times New Roman"/>
          <w:sz w:val="24"/>
          <w:szCs w:val="24"/>
          <w:lang w:val="en-GB"/>
        </w:rPr>
        <w:t xml:space="preserve"> and thereby reach the goals of the Paris Agreement, the government should use a wide set of different instruments. But from this </w:t>
      </w:r>
      <w:r w:rsidR="00F353E7" w:rsidRPr="004870AA">
        <w:rPr>
          <w:rFonts w:ascii="Times New Roman" w:hAnsi="Times New Roman" w:cs="Times New Roman"/>
          <w:sz w:val="24"/>
          <w:szCs w:val="24"/>
          <w:lang w:val="en-GB"/>
        </w:rPr>
        <w:t>study</w:t>
      </w:r>
      <w:r w:rsidR="00365EF2" w:rsidRPr="004870AA">
        <w:rPr>
          <w:rFonts w:ascii="Times New Roman" w:hAnsi="Times New Roman" w:cs="Times New Roman"/>
          <w:sz w:val="24"/>
          <w:szCs w:val="24"/>
          <w:lang w:val="en-GB"/>
        </w:rPr>
        <w:t xml:space="preserve"> stands out that fuel taxes are an important part of the solution. Especially in the U.S. where fuel taxes are dramatically lower than in Europe, fuel taxes can be really</w:t>
      </w:r>
      <w:r w:rsidR="00F530A4">
        <w:rPr>
          <w:rFonts w:ascii="Times New Roman" w:hAnsi="Times New Roman" w:cs="Times New Roman"/>
          <w:sz w:val="24"/>
          <w:szCs w:val="24"/>
          <w:lang w:val="en-GB"/>
        </w:rPr>
        <w:t xml:space="preserve"> important and there i</w:t>
      </w:r>
      <w:r w:rsidR="006D77A1" w:rsidRPr="004870AA">
        <w:rPr>
          <w:rFonts w:ascii="Times New Roman" w:hAnsi="Times New Roman" w:cs="Times New Roman"/>
          <w:sz w:val="24"/>
          <w:szCs w:val="24"/>
          <w:lang w:val="en-GB"/>
        </w:rPr>
        <w:t xml:space="preserve">s much to </w:t>
      </w:r>
      <w:r w:rsidR="00365EF2" w:rsidRPr="004870AA">
        <w:rPr>
          <w:rFonts w:ascii="Times New Roman" w:hAnsi="Times New Roman" w:cs="Times New Roman"/>
          <w:sz w:val="24"/>
          <w:szCs w:val="24"/>
          <w:lang w:val="en-GB"/>
        </w:rPr>
        <w:t>gain</w:t>
      </w:r>
      <w:r w:rsidR="00D97FE8" w:rsidRPr="004870AA">
        <w:rPr>
          <w:rFonts w:ascii="Times New Roman" w:hAnsi="Times New Roman" w:cs="Times New Roman"/>
          <w:sz w:val="24"/>
          <w:szCs w:val="24"/>
          <w:lang w:val="en-GB"/>
        </w:rPr>
        <w:t xml:space="preserve">, although the regressive effects are bigger in the U.S. than in Europe. </w:t>
      </w:r>
    </w:p>
    <w:p w:rsidR="00357F02" w:rsidRDefault="00357F02" w:rsidP="00654796">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Appendix 1:</w:t>
      </w:r>
    </w:p>
    <w:p w:rsidR="00357F02" w:rsidRPr="00357F02" w:rsidRDefault="00357F02" w:rsidP="00654796">
      <w:pPr>
        <w:spacing w:line="360" w:lineRule="auto"/>
        <w:jc w:val="both"/>
        <w:rPr>
          <w:rFonts w:ascii="Times New Roman" w:hAnsi="Times New Roman" w:cs="Times New Roman"/>
          <w:sz w:val="24"/>
          <w:szCs w:val="24"/>
          <w:lang w:val="en-GB"/>
        </w:rPr>
      </w:pPr>
      <w:r w:rsidRPr="00357F02">
        <w:rPr>
          <w:noProof/>
          <w:lang w:val="nl-NL" w:eastAsia="nl-NL"/>
        </w:rPr>
        <w:drawing>
          <wp:inline distT="0" distB="0" distL="0" distR="0" wp14:anchorId="0C81DBFD" wp14:editId="6CE128C9">
            <wp:extent cx="4927600" cy="1976854"/>
            <wp:effectExtent l="0" t="0" r="6350" b="444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34774" cy="1979732"/>
                    </a:xfrm>
                    <a:prstGeom prst="rect">
                      <a:avLst/>
                    </a:prstGeom>
                    <a:noFill/>
                    <a:ln>
                      <a:noFill/>
                    </a:ln>
                  </pic:spPr>
                </pic:pic>
              </a:graphicData>
            </a:graphic>
          </wp:inline>
        </w:drawing>
      </w:r>
    </w:p>
    <w:p w:rsidR="00775E98" w:rsidRDefault="008F7180" w:rsidP="00654796">
      <w:pPr>
        <w:spacing w:line="36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Table 5</w:t>
      </w:r>
      <w:r w:rsidR="00775E98">
        <w:rPr>
          <w:rFonts w:ascii="Times New Roman" w:hAnsi="Times New Roman" w:cs="Times New Roman"/>
          <w:i/>
          <w:sz w:val="24"/>
          <w:szCs w:val="24"/>
          <w:lang w:val="en-GB"/>
        </w:rPr>
        <w:t>: Budget shares and average deviation</w:t>
      </w:r>
    </w:p>
    <w:p w:rsidR="00775E98" w:rsidRPr="00775E98" w:rsidRDefault="00987D13" w:rsidP="00654796">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table shows the expenditures on fuel from 2003 until 2007 for the four income quartiles. We used data for this time range because before 2003 another definition of rental value was used which affected the budget shares. Unfortunately, data after 2007 is not available.  The most telling numbers in this table are the average deviations. </w:t>
      </w:r>
      <w:r w:rsidR="00EC18DF">
        <w:rPr>
          <w:rFonts w:ascii="Times New Roman" w:hAnsi="Times New Roman" w:cs="Times New Roman"/>
          <w:sz w:val="24"/>
          <w:szCs w:val="24"/>
          <w:lang w:val="en-GB"/>
        </w:rPr>
        <w:t>The average deviation for each income quartile is low. On top of that, there is not a trend visible in the data.</w:t>
      </w:r>
    </w:p>
    <w:p w:rsidR="00F953DA" w:rsidRDefault="00F953DA" w:rsidP="00654796">
      <w:pPr>
        <w:spacing w:line="360" w:lineRule="auto"/>
        <w:jc w:val="both"/>
        <w:rPr>
          <w:rFonts w:ascii="Times New Roman" w:hAnsi="Times New Roman" w:cs="Times New Roman"/>
          <w:b/>
          <w:sz w:val="24"/>
          <w:szCs w:val="24"/>
          <w:lang w:val="en-GB"/>
        </w:rPr>
      </w:pPr>
    </w:p>
    <w:p w:rsidR="009103F7" w:rsidRPr="004870AA" w:rsidRDefault="00357F02" w:rsidP="00654796">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Appendix 2</w:t>
      </w:r>
      <w:r w:rsidR="00226E83" w:rsidRPr="004870AA">
        <w:rPr>
          <w:rFonts w:ascii="Times New Roman" w:hAnsi="Times New Roman" w:cs="Times New Roman"/>
          <w:b/>
          <w:sz w:val="24"/>
          <w:szCs w:val="24"/>
          <w:lang w:val="en-GB"/>
        </w:rPr>
        <w:t>:</w:t>
      </w:r>
    </w:p>
    <w:p w:rsidR="00226E83" w:rsidRPr="004870AA" w:rsidRDefault="00226E83" w:rsidP="00F21B87">
      <w:pPr>
        <w:spacing w:line="360" w:lineRule="auto"/>
        <w:ind w:firstLine="720"/>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 xml:space="preserve">The third row of table 1 contains the money spent on fuels. These numbers </w:t>
      </w:r>
      <w:r w:rsidR="00F21B87" w:rsidRPr="004870AA">
        <w:rPr>
          <w:rFonts w:ascii="Times New Roman" w:hAnsi="Times New Roman" w:cs="Times New Roman"/>
          <w:sz w:val="24"/>
          <w:szCs w:val="24"/>
          <w:lang w:val="en-GB"/>
        </w:rPr>
        <w:t xml:space="preserve">are simply calculated by </w:t>
      </w:r>
      <w:r w:rsidRPr="004870AA">
        <w:rPr>
          <w:rFonts w:ascii="Times New Roman" w:hAnsi="Times New Roman" w:cs="Times New Roman"/>
          <w:sz w:val="24"/>
          <w:szCs w:val="24"/>
          <w:lang w:val="en-GB"/>
        </w:rPr>
        <w:t xml:space="preserve">multiplying the total expenditures with the percentage </w:t>
      </w:r>
      <w:r w:rsidR="00F21B87" w:rsidRPr="004870AA">
        <w:rPr>
          <w:rFonts w:ascii="Times New Roman" w:hAnsi="Times New Roman" w:cs="Times New Roman"/>
          <w:sz w:val="24"/>
          <w:szCs w:val="24"/>
          <w:lang w:val="en-GB"/>
        </w:rPr>
        <w:t xml:space="preserve">spent on fuels. A more </w:t>
      </w:r>
      <w:r w:rsidR="00F21B87" w:rsidRPr="004870AA">
        <w:rPr>
          <w:rFonts w:ascii="Times New Roman" w:hAnsi="Times New Roman" w:cs="Times New Roman"/>
          <w:sz w:val="24"/>
          <w:szCs w:val="24"/>
          <w:lang w:val="en-GB"/>
        </w:rPr>
        <w:lastRenderedPageBreak/>
        <w:t xml:space="preserve">complicated calculation was needed to get the numbers in the fourth row of the table, “money spent on fuel excises”. To get this number we needed to estimate the weighted percentage of fuel excises of the money spent on fuels. </w:t>
      </w:r>
    </w:p>
    <w:p w:rsidR="00F21B87" w:rsidRPr="004870AA" w:rsidRDefault="00F21B87" w:rsidP="00F21B87">
      <w:pPr>
        <w:spacing w:line="360" w:lineRule="auto"/>
        <w:ind w:firstLine="720"/>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 xml:space="preserve">First we needed to estimate the proportions of the different fuels. We assumed that most of the money spent on fuels and oils is spent on petrol, diesel and LPG. We founded the following data about the sales of these three fuels for road traffic in 2015. We took the average of the most recent year to </w:t>
      </w:r>
      <w:r w:rsidR="006D77A1" w:rsidRPr="004870AA">
        <w:rPr>
          <w:rFonts w:ascii="Times New Roman" w:hAnsi="Times New Roman" w:cs="Times New Roman"/>
          <w:sz w:val="24"/>
          <w:szCs w:val="24"/>
          <w:lang w:val="en-GB"/>
        </w:rPr>
        <w:t>account for</w:t>
      </w:r>
      <w:r w:rsidR="0064102D" w:rsidRPr="004870AA">
        <w:rPr>
          <w:rFonts w:ascii="Times New Roman" w:hAnsi="Times New Roman" w:cs="Times New Roman"/>
          <w:sz w:val="24"/>
          <w:szCs w:val="24"/>
          <w:lang w:val="en-GB"/>
        </w:rPr>
        <w:t xml:space="preserve"> seasonal effects. </w:t>
      </w:r>
    </w:p>
    <w:p w:rsidR="0064102D" w:rsidRPr="004870AA" w:rsidRDefault="0064102D" w:rsidP="0064102D">
      <w:pPr>
        <w:spacing w:line="360" w:lineRule="auto"/>
        <w:jc w:val="both"/>
        <w:rPr>
          <w:rFonts w:ascii="Times New Roman" w:hAnsi="Times New Roman" w:cs="Times New Roman"/>
          <w:sz w:val="24"/>
          <w:szCs w:val="24"/>
          <w:lang w:val="en-GB"/>
        </w:rPr>
      </w:pPr>
      <w:r w:rsidRPr="004870AA">
        <w:rPr>
          <w:noProof/>
          <w:lang w:val="nl-NL" w:eastAsia="nl-NL"/>
        </w:rPr>
        <w:drawing>
          <wp:inline distT="0" distB="0" distL="0" distR="0" wp14:anchorId="14E6A9D9" wp14:editId="700EA300">
            <wp:extent cx="5972810" cy="736374"/>
            <wp:effectExtent l="0" t="0" r="0" b="698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2810" cy="736374"/>
                    </a:xfrm>
                    <a:prstGeom prst="rect">
                      <a:avLst/>
                    </a:prstGeom>
                    <a:noFill/>
                    <a:ln>
                      <a:noFill/>
                    </a:ln>
                  </pic:spPr>
                </pic:pic>
              </a:graphicData>
            </a:graphic>
          </wp:inline>
        </w:drawing>
      </w:r>
    </w:p>
    <w:p w:rsidR="009103F7" w:rsidRPr="004870AA" w:rsidRDefault="008F7180" w:rsidP="00654796">
      <w:pPr>
        <w:spacing w:line="36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Table 6</w:t>
      </w:r>
      <w:r w:rsidR="0064102D" w:rsidRPr="004870AA">
        <w:rPr>
          <w:rFonts w:ascii="Times New Roman" w:hAnsi="Times New Roman" w:cs="Times New Roman"/>
          <w:i/>
          <w:sz w:val="24"/>
          <w:szCs w:val="24"/>
          <w:lang w:val="en-GB"/>
        </w:rPr>
        <w:t>: Fuel sales in 2015</w:t>
      </w:r>
    </w:p>
    <w:p w:rsidR="0064102D" w:rsidRPr="004870AA" w:rsidRDefault="00755604" w:rsidP="00654796">
      <w:pPr>
        <w:spacing w:line="360" w:lineRule="auto"/>
        <w:jc w:val="both"/>
        <w:rPr>
          <w:rFonts w:ascii="Times New Roman" w:hAnsi="Times New Roman" w:cs="Times New Roman"/>
          <w:sz w:val="24"/>
          <w:szCs w:val="24"/>
          <w:lang w:val="en-GB"/>
        </w:rPr>
      </w:pPr>
      <w:r w:rsidRPr="004870AA">
        <w:rPr>
          <w:noProof/>
          <w:lang w:val="nl-NL" w:eastAsia="nl-NL"/>
        </w:rPr>
        <w:drawing>
          <wp:inline distT="0" distB="0" distL="0" distR="0" wp14:anchorId="7C90278A" wp14:editId="4149D2BE">
            <wp:extent cx="2409825" cy="962025"/>
            <wp:effectExtent l="0" t="0" r="9525" b="952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9825" cy="962025"/>
                    </a:xfrm>
                    <a:prstGeom prst="rect">
                      <a:avLst/>
                    </a:prstGeom>
                    <a:noFill/>
                    <a:ln>
                      <a:noFill/>
                    </a:ln>
                  </pic:spPr>
                </pic:pic>
              </a:graphicData>
            </a:graphic>
          </wp:inline>
        </w:drawing>
      </w:r>
    </w:p>
    <w:p w:rsidR="009103F7" w:rsidRPr="004870AA" w:rsidRDefault="008F7180" w:rsidP="00654796">
      <w:pPr>
        <w:spacing w:line="36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Table 8</w:t>
      </w:r>
      <w:r w:rsidR="0064102D" w:rsidRPr="004870AA">
        <w:rPr>
          <w:rFonts w:ascii="Times New Roman" w:hAnsi="Times New Roman" w:cs="Times New Roman"/>
          <w:i/>
          <w:sz w:val="24"/>
          <w:szCs w:val="24"/>
          <w:lang w:val="en-GB"/>
        </w:rPr>
        <w:t xml:space="preserve">: </w:t>
      </w:r>
      <w:r w:rsidR="00755604" w:rsidRPr="004870AA">
        <w:rPr>
          <w:rFonts w:ascii="Times New Roman" w:hAnsi="Times New Roman" w:cs="Times New Roman"/>
          <w:i/>
          <w:sz w:val="24"/>
          <w:szCs w:val="24"/>
          <w:lang w:val="en-GB"/>
        </w:rPr>
        <w:t>Averages and percentages of fuel sales</w:t>
      </w:r>
    </w:p>
    <w:p w:rsidR="00755604" w:rsidRPr="004870AA" w:rsidRDefault="005C4400" w:rsidP="00654796">
      <w:pPr>
        <w:spacing w:line="360" w:lineRule="auto"/>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ab/>
        <w:t>This average consumption of the three different fuels is multiplied with the most current prices (i.e. €0,728 for LPG, €1,627 for Petrol and €1,255 for diesel). So we get the following table:</w:t>
      </w:r>
    </w:p>
    <w:p w:rsidR="005C4400" w:rsidRPr="004870AA" w:rsidRDefault="00031F31" w:rsidP="00654796">
      <w:pPr>
        <w:spacing w:line="360" w:lineRule="auto"/>
        <w:jc w:val="both"/>
        <w:rPr>
          <w:rFonts w:ascii="Times New Roman" w:hAnsi="Times New Roman" w:cs="Times New Roman"/>
          <w:sz w:val="24"/>
          <w:szCs w:val="24"/>
          <w:lang w:val="en-GB"/>
        </w:rPr>
      </w:pPr>
      <w:r w:rsidRPr="004870AA">
        <w:rPr>
          <w:noProof/>
          <w:lang w:val="nl-NL" w:eastAsia="nl-NL"/>
        </w:rPr>
        <w:drawing>
          <wp:inline distT="0" distB="0" distL="0" distR="0" wp14:anchorId="4826955F" wp14:editId="0B3D28E5">
            <wp:extent cx="1993900" cy="774700"/>
            <wp:effectExtent l="0" t="0" r="6350" b="635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93900" cy="774700"/>
                    </a:xfrm>
                    <a:prstGeom prst="rect">
                      <a:avLst/>
                    </a:prstGeom>
                    <a:noFill/>
                    <a:ln>
                      <a:noFill/>
                    </a:ln>
                  </pic:spPr>
                </pic:pic>
              </a:graphicData>
            </a:graphic>
          </wp:inline>
        </w:drawing>
      </w:r>
    </w:p>
    <w:p w:rsidR="005C4400" w:rsidRPr="004870AA" w:rsidRDefault="008F7180" w:rsidP="00654796">
      <w:pPr>
        <w:spacing w:line="36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Table 9</w:t>
      </w:r>
      <w:r w:rsidR="005C4400" w:rsidRPr="004870AA">
        <w:rPr>
          <w:rFonts w:ascii="Times New Roman" w:hAnsi="Times New Roman" w:cs="Times New Roman"/>
          <w:i/>
          <w:sz w:val="24"/>
          <w:szCs w:val="24"/>
          <w:lang w:val="en-GB"/>
        </w:rPr>
        <w:t>: Expenditures on fuels and percentages.</w:t>
      </w:r>
    </w:p>
    <w:p w:rsidR="005C4400" w:rsidRPr="004870AA" w:rsidRDefault="005C4400" w:rsidP="00654796">
      <w:pPr>
        <w:spacing w:line="360" w:lineRule="auto"/>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ab/>
        <w:t>With these exact percentages we were able</w:t>
      </w:r>
      <w:r w:rsidR="00635FB1" w:rsidRPr="004870AA">
        <w:rPr>
          <w:rFonts w:ascii="Times New Roman" w:hAnsi="Times New Roman" w:cs="Times New Roman"/>
          <w:sz w:val="24"/>
          <w:szCs w:val="24"/>
          <w:lang w:val="en-GB"/>
        </w:rPr>
        <w:t xml:space="preserve"> to conduct the following table.</w:t>
      </w:r>
    </w:p>
    <w:p w:rsidR="005C4400" w:rsidRPr="004870AA" w:rsidRDefault="005C4400" w:rsidP="00654796">
      <w:pPr>
        <w:spacing w:line="360" w:lineRule="auto"/>
        <w:jc w:val="both"/>
        <w:rPr>
          <w:rFonts w:ascii="Times New Roman" w:hAnsi="Times New Roman" w:cs="Times New Roman"/>
          <w:sz w:val="24"/>
          <w:szCs w:val="24"/>
          <w:lang w:val="en-GB"/>
        </w:rPr>
      </w:pPr>
      <w:r w:rsidRPr="004870AA">
        <w:rPr>
          <w:noProof/>
          <w:lang w:val="nl-NL" w:eastAsia="nl-NL"/>
        </w:rPr>
        <w:drawing>
          <wp:inline distT="0" distB="0" distL="0" distR="0" wp14:anchorId="44568254" wp14:editId="45D29FA4">
            <wp:extent cx="2305050" cy="771525"/>
            <wp:effectExtent l="0" t="0" r="0" b="9525"/>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05050" cy="771525"/>
                    </a:xfrm>
                    <a:prstGeom prst="rect">
                      <a:avLst/>
                    </a:prstGeom>
                    <a:noFill/>
                    <a:ln>
                      <a:noFill/>
                    </a:ln>
                  </pic:spPr>
                </pic:pic>
              </a:graphicData>
            </a:graphic>
          </wp:inline>
        </w:drawing>
      </w:r>
    </w:p>
    <w:p w:rsidR="005C4400" w:rsidRPr="004870AA" w:rsidRDefault="008F7180" w:rsidP="00654796">
      <w:pPr>
        <w:spacing w:line="36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lastRenderedPageBreak/>
        <w:t>Table 10</w:t>
      </w:r>
      <w:r w:rsidR="005C4400" w:rsidRPr="004870AA">
        <w:rPr>
          <w:rFonts w:ascii="Times New Roman" w:hAnsi="Times New Roman" w:cs="Times New Roman"/>
          <w:i/>
          <w:sz w:val="24"/>
          <w:szCs w:val="24"/>
          <w:lang w:val="en-GB"/>
        </w:rPr>
        <w:t>: Excises and consumers’ prices</w:t>
      </w:r>
    </w:p>
    <w:p w:rsidR="005C4400" w:rsidRPr="004870AA" w:rsidRDefault="005C4400" w:rsidP="00654796">
      <w:pPr>
        <w:spacing w:line="360" w:lineRule="auto"/>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ab/>
        <w:t>So, finally we were able to calculate the weighted average excise percentage, and with the use of that we calculated the last row in table 4 by multipl</w:t>
      </w:r>
      <w:r w:rsidR="007461D4" w:rsidRPr="004870AA">
        <w:rPr>
          <w:rFonts w:ascii="Times New Roman" w:hAnsi="Times New Roman" w:cs="Times New Roman"/>
          <w:sz w:val="24"/>
          <w:szCs w:val="24"/>
          <w:lang w:val="en-GB"/>
        </w:rPr>
        <w:t>ying it with the expenditures on fuel, given in the third row.</w:t>
      </w:r>
    </w:p>
    <w:p w:rsidR="00931BFB" w:rsidRPr="004870AA" w:rsidRDefault="00931BFB" w:rsidP="00654796">
      <w:pPr>
        <w:spacing w:line="360" w:lineRule="auto"/>
        <w:jc w:val="both"/>
        <w:rPr>
          <w:rFonts w:ascii="Times New Roman" w:hAnsi="Times New Roman" w:cs="Times New Roman"/>
          <w:b/>
          <w:sz w:val="24"/>
          <w:szCs w:val="24"/>
          <w:lang w:val="en-GB"/>
        </w:rPr>
      </w:pPr>
      <w:r w:rsidRPr="004870AA">
        <w:rPr>
          <w:rFonts w:ascii="Times New Roman" w:hAnsi="Times New Roman" w:cs="Times New Roman"/>
          <w:b/>
          <w:sz w:val="24"/>
          <w:szCs w:val="24"/>
          <w:lang w:val="en-GB"/>
        </w:rPr>
        <w:t xml:space="preserve">Appendix </w:t>
      </w:r>
      <w:r w:rsidR="00357F02">
        <w:rPr>
          <w:rFonts w:ascii="Times New Roman" w:hAnsi="Times New Roman" w:cs="Times New Roman"/>
          <w:b/>
          <w:sz w:val="24"/>
          <w:szCs w:val="24"/>
          <w:lang w:val="en-GB"/>
        </w:rPr>
        <w:t>3</w:t>
      </w:r>
      <w:r w:rsidRPr="004870AA">
        <w:rPr>
          <w:rFonts w:ascii="Times New Roman" w:hAnsi="Times New Roman" w:cs="Times New Roman"/>
          <w:b/>
          <w:sz w:val="24"/>
          <w:szCs w:val="24"/>
          <w:lang w:val="en-GB"/>
        </w:rPr>
        <w:t>:</w:t>
      </w:r>
    </w:p>
    <w:p w:rsidR="00931BFB" w:rsidRPr="004870AA" w:rsidRDefault="00931BFB" w:rsidP="00226E83">
      <w:pPr>
        <w:spacing w:line="360" w:lineRule="auto"/>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 xml:space="preserve">We have calculated the following data: </w:t>
      </w:r>
    </w:p>
    <w:p w:rsidR="009103F7" w:rsidRPr="004870AA" w:rsidRDefault="00931BFB" w:rsidP="00654796">
      <w:pPr>
        <w:spacing w:line="360" w:lineRule="auto"/>
        <w:jc w:val="both"/>
        <w:rPr>
          <w:rFonts w:ascii="Times New Roman" w:hAnsi="Times New Roman" w:cs="Times New Roman"/>
          <w:b/>
          <w:sz w:val="24"/>
          <w:szCs w:val="24"/>
          <w:lang w:val="en-GB"/>
        </w:rPr>
      </w:pPr>
      <w:r w:rsidRPr="004870AA">
        <w:rPr>
          <w:rFonts w:ascii="Times New Roman" w:hAnsi="Times New Roman" w:cs="Times New Roman"/>
          <w:noProof/>
          <w:sz w:val="24"/>
          <w:szCs w:val="24"/>
          <w:lang w:val="nl-NL" w:eastAsia="nl-NL"/>
        </w:rPr>
        <w:drawing>
          <wp:anchor distT="0" distB="0" distL="114300" distR="114300" simplePos="0" relativeHeight="251658240" behindDoc="0" locked="0" layoutInCell="1" allowOverlap="1" wp14:anchorId="3C432939" wp14:editId="779156F5">
            <wp:simplePos x="895350" y="895350"/>
            <wp:positionH relativeFrom="column">
              <wp:align>left</wp:align>
            </wp:positionH>
            <wp:positionV relativeFrom="paragraph">
              <wp:align>top</wp:align>
            </wp:positionV>
            <wp:extent cx="1838325" cy="1152525"/>
            <wp:effectExtent l="0" t="0" r="9525" b="952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38325" cy="1152525"/>
                    </a:xfrm>
                    <a:prstGeom prst="rect">
                      <a:avLst/>
                    </a:prstGeom>
                    <a:noFill/>
                    <a:ln>
                      <a:noFill/>
                    </a:ln>
                  </pic:spPr>
                </pic:pic>
              </a:graphicData>
            </a:graphic>
          </wp:anchor>
        </w:drawing>
      </w:r>
    </w:p>
    <w:p w:rsidR="009103F7" w:rsidRPr="004870AA" w:rsidRDefault="009103F7" w:rsidP="009103F7">
      <w:pPr>
        <w:spacing w:line="360" w:lineRule="auto"/>
        <w:ind w:firstLine="720"/>
        <w:jc w:val="both"/>
        <w:rPr>
          <w:rFonts w:ascii="Times New Roman" w:hAnsi="Times New Roman" w:cs="Times New Roman"/>
          <w:b/>
          <w:sz w:val="24"/>
          <w:szCs w:val="24"/>
          <w:lang w:val="en-GB"/>
        </w:rPr>
      </w:pPr>
    </w:p>
    <w:p w:rsidR="009103F7" w:rsidRPr="004870AA" w:rsidRDefault="009103F7" w:rsidP="009103F7">
      <w:pPr>
        <w:spacing w:line="360" w:lineRule="auto"/>
        <w:ind w:firstLine="720"/>
        <w:jc w:val="both"/>
        <w:rPr>
          <w:rFonts w:ascii="Times New Roman" w:hAnsi="Times New Roman" w:cs="Times New Roman"/>
          <w:b/>
          <w:sz w:val="24"/>
          <w:szCs w:val="24"/>
          <w:lang w:val="en-GB"/>
        </w:rPr>
      </w:pPr>
    </w:p>
    <w:p w:rsidR="009103F7" w:rsidRPr="004870AA" w:rsidRDefault="009103F7" w:rsidP="009103F7">
      <w:pPr>
        <w:spacing w:line="360" w:lineRule="auto"/>
        <w:ind w:firstLine="720"/>
        <w:jc w:val="both"/>
        <w:rPr>
          <w:rFonts w:ascii="Times New Roman" w:hAnsi="Times New Roman" w:cs="Times New Roman"/>
          <w:b/>
          <w:sz w:val="24"/>
          <w:szCs w:val="24"/>
          <w:lang w:val="en-GB"/>
        </w:rPr>
      </w:pPr>
    </w:p>
    <w:p w:rsidR="009103F7" w:rsidRPr="004870AA" w:rsidRDefault="009103F7" w:rsidP="00F21B87">
      <w:pPr>
        <w:spacing w:line="360" w:lineRule="auto"/>
        <w:ind w:firstLine="720"/>
        <w:jc w:val="both"/>
        <w:rPr>
          <w:rFonts w:ascii="Times New Roman" w:hAnsi="Times New Roman" w:cs="Times New Roman"/>
          <w:sz w:val="24"/>
          <w:szCs w:val="24"/>
          <w:lang w:val="en-GB"/>
        </w:rPr>
      </w:pPr>
      <w:r w:rsidRPr="004870AA">
        <w:rPr>
          <w:rFonts w:ascii="Times New Roman" w:hAnsi="Times New Roman" w:cs="Times New Roman"/>
          <w:sz w:val="24"/>
          <w:szCs w:val="24"/>
          <w:lang w:val="en-GB"/>
        </w:rPr>
        <w:t>With the use of the approximation of the formula as mentioned in section III we can now calculate the Suits index. The formula is:</w:t>
      </w:r>
    </w:p>
    <w:p w:rsidR="009103F7" w:rsidRPr="004870AA" w:rsidRDefault="009103F7" w:rsidP="009103F7">
      <w:pPr>
        <w:spacing w:line="360" w:lineRule="auto"/>
        <w:ind w:firstLine="720"/>
        <w:jc w:val="center"/>
        <w:rPr>
          <w:rFonts w:ascii="Times New Roman" w:hAnsi="Times New Roman" w:cs="Times New Roman"/>
          <w:sz w:val="24"/>
          <w:szCs w:val="24"/>
          <w:lang w:val="en-GB"/>
        </w:rPr>
      </w:pPr>
      <m:oMathPara>
        <m:oMath>
          <m:r>
            <w:rPr>
              <w:rFonts w:ascii="Cambria Math" w:hAnsi="Cambria Math" w:cs="Times New Roman"/>
              <w:sz w:val="24"/>
              <w:szCs w:val="24"/>
              <w:lang w:val="en-GB"/>
            </w:rPr>
            <m:t>S≈1-</m:t>
          </m:r>
          <m:f>
            <m:fPr>
              <m:ctrlPr>
                <w:rPr>
                  <w:rFonts w:ascii="Cambria Math" w:hAnsi="Cambria Math" w:cs="Times New Roman"/>
                  <w:i/>
                  <w:sz w:val="24"/>
                  <w:szCs w:val="24"/>
                  <w:lang w:val="en-GB"/>
                </w:rPr>
              </m:ctrlPr>
            </m:fPr>
            <m:num>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i=1</m:t>
                  </m:r>
                </m:sub>
                <m:sup>
                  <m:r>
                    <w:rPr>
                      <w:rFonts w:ascii="Cambria Math" w:hAnsi="Cambria Math" w:cs="Times New Roman"/>
                      <w:sz w:val="24"/>
                      <w:szCs w:val="24"/>
                      <w:lang w:val="en-GB"/>
                    </w:rPr>
                    <m:t>4</m:t>
                  </m:r>
                </m:sup>
                <m:e>
                  <m:d>
                    <m:dPr>
                      <m:ctrlPr>
                        <w:rPr>
                          <w:rFonts w:ascii="Cambria Math" w:hAnsi="Cambria Math" w:cs="Times New Roman"/>
                          <w:i/>
                          <w:sz w:val="24"/>
                          <w:szCs w:val="24"/>
                          <w:lang w:val="en-GB"/>
                        </w:rPr>
                      </m:ctrlPr>
                    </m:dPr>
                    <m:e>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2</m:t>
                          </m:r>
                        </m:den>
                      </m:f>
                    </m:e>
                  </m:d>
                  <m:r>
                    <w:rPr>
                      <w:rFonts w:ascii="Cambria Math" w:hAnsi="Cambria Math" w:cs="Times New Roman"/>
                      <w:sz w:val="24"/>
                      <w:szCs w:val="24"/>
                      <w:lang w:val="en-GB"/>
                    </w:rPr>
                    <m:t>[T</m:t>
                  </m:r>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i</m:t>
                          </m:r>
                        </m:sub>
                      </m:sSub>
                    </m:e>
                  </m:d>
                  <m:r>
                    <w:rPr>
                      <w:rFonts w:ascii="Cambria Math" w:hAnsi="Cambria Math" w:cs="Times New Roman"/>
                      <w:sz w:val="24"/>
                      <w:szCs w:val="24"/>
                      <w:lang w:val="en-GB"/>
                    </w:rPr>
                    <m:t>+T</m:t>
                  </m:r>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i-1</m:t>
                          </m:r>
                        </m:sub>
                      </m:sSub>
                    </m:e>
                  </m:d>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i</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i-1</m:t>
                      </m:r>
                    </m:sub>
                  </m:sSub>
                  <m:r>
                    <w:rPr>
                      <w:rFonts w:ascii="Cambria Math" w:hAnsi="Cambria Math" w:cs="Times New Roman"/>
                      <w:sz w:val="24"/>
                      <w:szCs w:val="24"/>
                      <w:lang w:val="en-GB"/>
                    </w:rPr>
                    <m:t>)</m:t>
                  </m:r>
                </m:e>
              </m:nary>
            </m:num>
            <m:den>
              <m:r>
                <w:rPr>
                  <w:rFonts w:ascii="Cambria Math" w:hAnsi="Cambria Math" w:cs="Times New Roman"/>
                  <w:sz w:val="24"/>
                  <w:szCs w:val="24"/>
                  <w:lang w:val="en-GB"/>
                </w:rPr>
                <m:t>5000</m:t>
              </m:r>
            </m:den>
          </m:f>
        </m:oMath>
      </m:oMathPara>
    </w:p>
    <w:p w:rsidR="009103F7" w:rsidRPr="004870AA" w:rsidRDefault="009103F7" w:rsidP="00654796">
      <w:pPr>
        <w:spacing w:line="360" w:lineRule="auto"/>
        <w:jc w:val="both"/>
        <w:rPr>
          <w:rFonts w:ascii="Times New Roman" w:hAnsi="Times New Roman" w:cs="Times New Roman"/>
          <w:b/>
          <w:sz w:val="24"/>
          <w:szCs w:val="24"/>
          <w:lang w:val="en-GB"/>
        </w:rPr>
      </w:pPr>
      <w:r w:rsidRPr="004870AA">
        <w:rPr>
          <w:rFonts w:ascii="Times New Roman" w:hAnsi="Times New Roman" w:cs="Times New Roman"/>
          <w:b/>
          <w:sz w:val="24"/>
          <w:szCs w:val="24"/>
          <w:lang w:val="en-GB"/>
        </w:rPr>
        <w:tab/>
      </w:r>
    </w:p>
    <w:p w:rsidR="00635FB1" w:rsidRPr="004870AA" w:rsidRDefault="009103F7" w:rsidP="00635FB1">
      <w:pPr>
        <w:spacing w:line="360" w:lineRule="auto"/>
        <w:ind w:firstLine="720"/>
        <w:rPr>
          <w:rFonts w:ascii="Times New Roman" w:hAnsi="Times New Roman" w:cs="Times New Roman"/>
          <w:sz w:val="24"/>
          <w:szCs w:val="24"/>
          <w:lang w:val="en-GB"/>
        </w:rPr>
      </w:pPr>
      <w:r w:rsidRPr="004870AA">
        <w:rPr>
          <w:rFonts w:ascii="Times New Roman" w:hAnsi="Times New Roman" w:cs="Times New Roman"/>
          <w:sz w:val="24"/>
          <w:szCs w:val="24"/>
          <w:lang w:val="en-GB"/>
        </w:rPr>
        <w:t>After filling in all the numbers, we now have calculated the Suits index, which is in this case -0,001987.</w:t>
      </w:r>
    </w:p>
    <w:p w:rsidR="003857F2" w:rsidRDefault="003857F2" w:rsidP="008743FD">
      <w:pPr>
        <w:spacing w:line="360" w:lineRule="auto"/>
        <w:jc w:val="both"/>
        <w:rPr>
          <w:rFonts w:ascii="Times New Roman" w:hAnsi="Times New Roman" w:cs="Times New Roman"/>
          <w:b/>
          <w:sz w:val="24"/>
          <w:szCs w:val="24"/>
          <w:lang w:val="en-GB"/>
        </w:rPr>
      </w:pPr>
    </w:p>
    <w:p w:rsidR="003857F2" w:rsidRDefault="003857F2" w:rsidP="008743FD">
      <w:pPr>
        <w:spacing w:line="360" w:lineRule="auto"/>
        <w:jc w:val="both"/>
        <w:rPr>
          <w:rFonts w:ascii="Times New Roman" w:hAnsi="Times New Roman" w:cs="Times New Roman"/>
          <w:b/>
          <w:sz w:val="24"/>
          <w:szCs w:val="24"/>
          <w:lang w:val="en-GB"/>
        </w:rPr>
      </w:pPr>
    </w:p>
    <w:p w:rsidR="00687B6E" w:rsidRDefault="00687B6E" w:rsidP="008743FD">
      <w:pPr>
        <w:spacing w:line="360" w:lineRule="auto"/>
        <w:jc w:val="both"/>
        <w:rPr>
          <w:rFonts w:ascii="Times New Roman" w:hAnsi="Times New Roman" w:cs="Times New Roman"/>
          <w:b/>
          <w:sz w:val="24"/>
          <w:szCs w:val="24"/>
          <w:lang w:val="en-GB"/>
        </w:rPr>
      </w:pPr>
    </w:p>
    <w:p w:rsidR="00687B6E" w:rsidRDefault="00687B6E" w:rsidP="008743FD">
      <w:pPr>
        <w:spacing w:line="360" w:lineRule="auto"/>
        <w:jc w:val="both"/>
        <w:rPr>
          <w:rFonts w:ascii="Times New Roman" w:hAnsi="Times New Roman" w:cs="Times New Roman"/>
          <w:b/>
          <w:sz w:val="24"/>
          <w:szCs w:val="24"/>
          <w:lang w:val="en-GB"/>
        </w:rPr>
      </w:pPr>
    </w:p>
    <w:p w:rsidR="00687B6E" w:rsidRDefault="00687B6E" w:rsidP="008743FD">
      <w:pPr>
        <w:spacing w:line="360" w:lineRule="auto"/>
        <w:jc w:val="both"/>
        <w:rPr>
          <w:rFonts w:ascii="Times New Roman" w:hAnsi="Times New Roman" w:cs="Times New Roman"/>
          <w:b/>
          <w:sz w:val="24"/>
          <w:szCs w:val="24"/>
          <w:lang w:val="en-GB"/>
        </w:rPr>
      </w:pPr>
    </w:p>
    <w:p w:rsidR="00687B6E" w:rsidRDefault="00687B6E" w:rsidP="008743FD">
      <w:pPr>
        <w:spacing w:line="360" w:lineRule="auto"/>
        <w:jc w:val="both"/>
        <w:rPr>
          <w:rFonts w:ascii="Times New Roman" w:hAnsi="Times New Roman" w:cs="Times New Roman"/>
          <w:b/>
          <w:sz w:val="24"/>
          <w:szCs w:val="24"/>
          <w:lang w:val="en-GB"/>
        </w:rPr>
      </w:pPr>
    </w:p>
    <w:p w:rsidR="00687B6E" w:rsidRDefault="00687B6E" w:rsidP="008743FD">
      <w:pPr>
        <w:spacing w:line="360" w:lineRule="auto"/>
        <w:jc w:val="both"/>
        <w:rPr>
          <w:rFonts w:ascii="Times New Roman" w:hAnsi="Times New Roman" w:cs="Times New Roman"/>
          <w:b/>
          <w:sz w:val="24"/>
          <w:szCs w:val="24"/>
          <w:lang w:val="en-GB"/>
        </w:rPr>
      </w:pPr>
    </w:p>
    <w:p w:rsidR="008743FD" w:rsidRPr="00687B6E" w:rsidRDefault="00687B6E" w:rsidP="008743FD">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R</w:t>
      </w:r>
      <w:r w:rsidR="00931BFB" w:rsidRPr="004870AA">
        <w:rPr>
          <w:rFonts w:ascii="Times New Roman" w:hAnsi="Times New Roman" w:cs="Times New Roman"/>
          <w:b/>
          <w:sz w:val="24"/>
          <w:szCs w:val="24"/>
          <w:lang w:val="en-GB"/>
        </w:rPr>
        <w:t>eferences:</w:t>
      </w:r>
      <w:r w:rsidR="00931BFB" w:rsidRPr="004870AA">
        <w:rPr>
          <w:rFonts w:ascii="Times New Roman" w:hAnsi="Times New Roman" w:cs="Times New Roman"/>
          <w:sz w:val="24"/>
          <w:szCs w:val="24"/>
          <w:lang w:val="en-GB"/>
        </w:rPr>
        <w:t xml:space="preserve"> </w:t>
      </w:r>
    </w:p>
    <w:sdt>
      <w:sdtPr>
        <w:rPr>
          <w:lang w:val="en-GB"/>
        </w:rPr>
        <w:id w:val="-1083677324"/>
        <w:docPartObj>
          <w:docPartGallery w:val="Bibliographies"/>
          <w:docPartUnique/>
        </w:docPartObj>
      </w:sdtPr>
      <w:sdtEndPr/>
      <w:sdtContent>
        <w:p w:rsidR="008743FD" w:rsidRPr="004870AA" w:rsidRDefault="00006245" w:rsidP="00006245">
          <w:pPr>
            <w:tabs>
              <w:tab w:val="left" w:pos="2680"/>
            </w:tabs>
            <w:spacing w:line="360" w:lineRule="auto"/>
            <w:jc w:val="both"/>
            <w:rPr>
              <w:lang w:val="en-GB"/>
            </w:rPr>
          </w:pPr>
          <w:r w:rsidRPr="004870AA">
            <w:rPr>
              <w:lang w:val="en-GB"/>
            </w:rPr>
            <w:tab/>
          </w:r>
        </w:p>
        <w:sdt>
          <w:sdtPr>
            <w:rPr>
              <w:lang w:val="en-GB"/>
            </w:rPr>
            <w:id w:val="111145805"/>
            <w:bibliography/>
          </w:sdtPr>
          <w:sdtEndPr/>
          <w:sdtContent>
            <w:p w:rsidR="003857F2" w:rsidRDefault="008743FD" w:rsidP="003857F2">
              <w:pPr>
                <w:pStyle w:val="Bibliography"/>
                <w:ind w:left="720" w:hanging="720"/>
                <w:rPr>
                  <w:noProof/>
                  <w:sz w:val="24"/>
                  <w:szCs w:val="24"/>
                </w:rPr>
              </w:pPr>
              <w:r w:rsidRPr="004870AA">
                <w:rPr>
                  <w:lang w:val="en-GB"/>
                </w:rPr>
                <w:fldChar w:fldCharType="begin"/>
              </w:r>
              <w:r w:rsidRPr="004870AA">
                <w:rPr>
                  <w:lang w:val="en-GB"/>
                </w:rPr>
                <w:instrText>BIBLIOGRAPHY</w:instrText>
              </w:r>
              <w:r w:rsidRPr="004870AA">
                <w:rPr>
                  <w:lang w:val="en-GB"/>
                </w:rPr>
                <w:fldChar w:fldCharType="separate"/>
              </w:r>
              <w:r w:rsidR="003857F2">
                <w:rPr>
                  <w:noProof/>
                </w:rPr>
                <w:t>(2016, 6 05). Retrieved from www.unitedconsumers.com: https://www.unitedconsumers.com/tanken/informatie/opbouw-brandstofprijzen.asp</w:t>
              </w:r>
            </w:p>
            <w:p w:rsidR="003857F2" w:rsidRDefault="003857F2" w:rsidP="003857F2">
              <w:pPr>
                <w:pStyle w:val="Bibliography"/>
                <w:ind w:left="720" w:hanging="720"/>
                <w:rPr>
                  <w:noProof/>
                </w:rPr>
              </w:pPr>
              <w:r>
                <w:rPr>
                  <w:noProof/>
                </w:rPr>
                <w:t xml:space="preserve">Anderson, J. (2003). Confidence Intervals for the Suits Index. </w:t>
              </w:r>
              <w:r>
                <w:rPr>
                  <w:i/>
                  <w:iCs/>
                  <w:noProof/>
                </w:rPr>
                <w:t>National Tax Journal</w:t>
              </w:r>
              <w:r>
                <w:rPr>
                  <w:noProof/>
                </w:rPr>
                <w:t>, 81-90.</w:t>
              </w:r>
            </w:p>
            <w:p w:rsidR="003857F2" w:rsidRDefault="003857F2" w:rsidP="003857F2">
              <w:pPr>
                <w:pStyle w:val="Bibliography"/>
                <w:ind w:left="720" w:hanging="720"/>
                <w:rPr>
                  <w:noProof/>
                </w:rPr>
              </w:pPr>
              <w:r>
                <w:rPr>
                  <w:noProof/>
                </w:rPr>
                <w:t xml:space="preserve">Barker, T., &amp; Köhler, J. (2005). Equity and Ecotax Reformin the EU: Achieving a 10 per cent Reduction in CO2 Emissions using Excise Duties. </w:t>
              </w:r>
              <w:r>
                <w:rPr>
                  <w:i/>
                  <w:iCs/>
                  <w:noProof/>
                </w:rPr>
                <w:t>Fiscal Studies</w:t>
              </w:r>
              <w:r>
                <w:rPr>
                  <w:noProof/>
                </w:rPr>
                <w:t>, 375-402.</w:t>
              </w:r>
            </w:p>
            <w:p w:rsidR="003857F2" w:rsidRDefault="003857F2" w:rsidP="003857F2">
              <w:pPr>
                <w:pStyle w:val="Bibliography"/>
                <w:ind w:left="720" w:hanging="720"/>
                <w:rPr>
                  <w:noProof/>
                </w:rPr>
              </w:pPr>
              <w:r>
                <w:rPr>
                  <w:noProof/>
                </w:rPr>
                <w:t>Belastingdienst. (2016). Retrieved from http://download.belastingdienst.nl/douane/docs/tarievenlijst_accijns_acc0552z72fol.pdf</w:t>
              </w:r>
            </w:p>
            <w:p w:rsidR="003857F2" w:rsidRDefault="003857F2" w:rsidP="003857F2">
              <w:pPr>
                <w:pStyle w:val="Bibliography"/>
                <w:ind w:left="720" w:hanging="720"/>
                <w:rPr>
                  <w:noProof/>
                </w:rPr>
              </w:pPr>
              <w:r>
                <w:rPr>
                  <w:noProof/>
                </w:rPr>
                <w:t xml:space="preserve">Bento, A. M., Goulder, L. H., Jacobsen, M. R., &amp; von Haefen, R. H. (2009). Distributional and Efficiency Impacts of Increased US Gasoline Taxes. </w:t>
              </w:r>
              <w:r>
                <w:rPr>
                  <w:i/>
                  <w:iCs/>
                  <w:noProof/>
                </w:rPr>
                <w:t>American Economic Review</w:t>
              </w:r>
              <w:r>
                <w:rPr>
                  <w:noProof/>
                </w:rPr>
                <w:t>, 667-699.</w:t>
              </w:r>
            </w:p>
            <w:p w:rsidR="003857F2" w:rsidRDefault="003857F2" w:rsidP="003857F2">
              <w:pPr>
                <w:pStyle w:val="Bibliography"/>
                <w:ind w:left="720" w:hanging="720"/>
                <w:rPr>
                  <w:noProof/>
                </w:rPr>
              </w:pPr>
              <w:r>
                <w:rPr>
                  <w:noProof/>
                </w:rPr>
                <w:t xml:space="preserve">Bento, A. M., Goulder, L. H., Jacobsen, M. R., &amp; von Haefen, R. H. (2009). Distributional and Efficiency Impacts of Increased US Gasoline Taxes. </w:t>
              </w:r>
              <w:r>
                <w:rPr>
                  <w:i/>
                  <w:iCs/>
                  <w:noProof/>
                </w:rPr>
                <w:t>American Economic Review</w:t>
              </w:r>
              <w:r>
                <w:rPr>
                  <w:noProof/>
                </w:rPr>
                <w:t>, 667-699.</w:t>
              </w:r>
            </w:p>
            <w:p w:rsidR="003857F2" w:rsidRDefault="003857F2" w:rsidP="003857F2">
              <w:pPr>
                <w:pStyle w:val="Bibliography"/>
                <w:ind w:left="720" w:hanging="720"/>
                <w:rPr>
                  <w:noProof/>
                </w:rPr>
              </w:pPr>
              <w:r>
                <w:rPr>
                  <w:noProof/>
                </w:rPr>
                <w:t xml:space="preserve">Blackman, A., Osakwe, R., &amp; Alpizar, F. (2010). Fuel tax incidence in developing countries: The case of Costa Rica. </w:t>
              </w:r>
              <w:r>
                <w:rPr>
                  <w:i/>
                  <w:iCs/>
                  <w:noProof/>
                </w:rPr>
                <w:t>Energy Policy</w:t>
              </w:r>
              <w:r>
                <w:rPr>
                  <w:noProof/>
                </w:rPr>
                <w:t>, 2208-2215.</w:t>
              </w:r>
            </w:p>
            <w:p w:rsidR="003857F2" w:rsidRDefault="003857F2" w:rsidP="003857F2">
              <w:pPr>
                <w:pStyle w:val="Bibliography"/>
                <w:ind w:left="720" w:hanging="720"/>
                <w:rPr>
                  <w:noProof/>
                </w:rPr>
              </w:pPr>
              <w:r>
                <w:rPr>
                  <w:noProof/>
                </w:rPr>
                <w:t xml:space="preserve">bovag-rai. (2015). </w:t>
              </w:r>
              <w:r>
                <w:rPr>
                  <w:i/>
                  <w:iCs/>
                  <w:noProof/>
                </w:rPr>
                <w:t>Mobiliteit in cijfers.</w:t>
              </w:r>
              <w:r>
                <w:rPr>
                  <w:noProof/>
                </w:rPr>
                <w:t xml:space="preserve"> Retrieved from bovagrai.info: http://bovagrai.info/auto/2015/media/Mobiliteit-in-Cijfers-Auto-2015-webversie.pdf</w:t>
              </w:r>
            </w:p>
            <w:p w:rsidR="003857F2" w:rsidRDefault="003857F2" w:rsidP="003857F2">
              <w:pPr>
                <w:pStyle w:val="Bibliography"/>
                <w:ind w:left="720" w:hanging="720"/>
                <w:rPr>
                  <w:noProof/>
                </w:rPr>
              </w:pPr>
              <w:r>
                <w:rPr>
                  <w:noProof/>
                </w:rPr>
                <w:t xml:space="preserve">Bureau, B. (2011). Distributional effects of a carbon tax on car fuels in France. </w:t>
              </w:r>
              <w:r>
                <w:rPr>
                  <w:i/>
                  <w:iCs/>
                  <w:noProof/>
                </w:rPr>
                <w:t>Energy Economics</w:t>
              </w:r>
              <w:r>
                <w:rPr>
                  <w:noProof/>
                </w:rPr>
                <w:t>, 121-130.</w:t>
              </w:r>
            </w:p>
            <w:p w:rsidR="003857F2" w:rsidRDefault="003857F2" w:rsidP="003857F2">
              <w:pPr>
                <w:pStyle w:val="Bibliography"/>
                <w:ind w:left="720" w:hanging="720"/>
                <w:rPr>
                  <w:noProof/>
                </w:rPr>
              </w:pPr>
              <w:r>
                <w:rPr>
                  <w:noProof/>
                </w:rPr>
                <w:t xml:space="preserve">Callan, T., Lyons, S., Scott, S., Tol, R., &amp; Verde, S. (2009). The distributional implications of a carbon tax in Ireland. </w:t>
              </w:r>
              <w:r>
                <w:rPr>
                  <w:i/>
                  <w:iCs/>
                  <w:noProof/>
                </w:rPr>
                <w:t>Energy Policy</w:t>
              </w:r>
              <w:r>
                <w:rPr>
                  <w:noProof/>
                </w:rPr>
                <w:t>, 407-412.</w:t>
              </w:r>
            </w:p>
            <w:p w:rsidR="003857F2" w:rsidRDefault="003857F2" w:rsidP="003857F2">
              <w:pPr>
                <w:pStyle w:val="Bibliography"/>
                <w:ind w:left="720" w:hanging="720"/>
                <w:rPr>
                  <w:noProof/>
                </w:rPr>
              </w:pPr>
              <w:r>
                <w:rPr>
                  <w:noProof/>
                </w:rPr>
                <w:t xml:space="preserve">Casler, S. D., &amp; Rafiqui, A. (1993). Evaluating fuel tax equity: direct and indirect distributional effects. </w:t>
              </w:r>
              <w:r>
                <w:rPr>
                  <w:i/>
                  <w:iCs/>
                  <w:noProof/>
                </w:rPr>
                <w:t>National Tax Journal</w:t>
              </w:r>
              <w:r>
                <w:rPr>
                  <w:noProof/>
                </w:rPr>
                <w:t>, 197-206.</w:t>
              </w:r>
            </w:p>
            <w:p w:rsidR="003857F2" w:rsidRDefault="003857F2" w:rsidP="003857F2">
              <w:pPr>
                <w:pStyle w:val="Bibliography"/>
                <w:ind w:left="720" w:hanging="720"/>
                <w:rPr>
                  <w:noProof/>
                </w:rPr>
              </w:pPr>
              <w:r>
                <w:rPr>
                  <w:noProof/>
                </w:rPr>
                <w:t>CBS. (2010, 02 26). Retrieved from statline.cbs.nl: http://statline.cbs.nl/Statweb/publication/?DM=SLNL&amp;PA=60047NED&amp;D1=1,21-24&amp;D2=0,429&amp;D3=l&amp;HDR=T&amp;STB=G1,G2&amp;VW=T</w:t>
              </w:r>
            </w:p>
            <w:p w:rsidR="003857F2" w:rsidRDefault="003857F2" w:rsidP="003857F2">
              <w:pPr>
                <w:pStyle w:val="Bibliography"/>
                <w:ind w:left="720" w:hanging="720"/>
                <w:rPr>
                  <w:noProof/>
                </w:rPr>
              </w:pPr>
              <w:r>
                <w:rPr>
                  <w:noProof/>
                </w:rPr>
                <w:t xml:space="preserve">CBS. (2016, 06 07). </w:t>
              </w:r>
              <w:r>
                <w:rPr>
                  <w:i/>
                  <w:iCs/>
                  <w:noProof/>
                </w:rPr>
                <w:t>statline.cbs.nl</w:t>
              </w:r>
              <w:r>
                <w:rPr>
                  <w:noProof/>
                </w:rPr>
                <w:t>. Retrieved from http://statline.cbs.nl/Statweb/publication/?DM=SLNL&amp;PA=60047NED&amp;D1=1,21-24&amp;D2=429&amp;D3=l&amp;HDR=T&amp;STB=G1,G2&amp;VW=T</w:t>
              </w:r>
            </w:p>
            <w:p w:rsidR="003857F2" w:rsidRDefault="003857F2" w:rsidP="003857F2">
              <w:pPr>
                <w:pStyle w:val="Bibliography"/>
                <w:ind w:left="720" w:hanging="720"/>
                <w:rPr>
                  <w:noProof/>
                </w:rPr>
              </w:pPr>
              <w:r>
                <w:rPr>
                  <w:noProof/>
                </w:rPr>
                <w:t xml:space="preserve">CBS. (2016, 05 27). </w:t>
              </w:r>
              <w:r>
                <w:rPr>
                  <w:i/>
                  <w:iCs/>
                  <w:noProof/>
                </w:rPr>
                <w:t>statline.cbs.nl</w:t>
              </w:r>
              <w:r>
                <w:rPr>
                  <w:noProof/>
                </w:rPr>
                <w:t>. Retrieved from http://statline.cbs.nl/Statweb/publication/?DM=SLNL&amp;PA=80101NED&amp;D1=0-1,13,21,39,44-46,51-52,57&amp;D2=0&amp;D3=309-311,313-315,317-319,321-323&amp;HDR=G1,G2&amp;STB=T&amp;VW=T</w:t>
              </w:r>
            </w:p>
            <w:p w:rsidR="003857F2" w:rsidRDefault="003857F2" w:rsidP="003857F2">
              <w:pPr>
                <w:pStyle w:val="Bibliography"/>
                <w:ind w:left="720" w:hanging="720"/>
                <w:rPr>
                  <w:noProof/>
                </w:rPr>
              </w:pPr>
              <w:r>
                <w:rPr>
                  <w:noProof/>
                </w:rPr>
                <w:t xml:space="preserve">Datta, A. (2010). The incidence of fuel taxation in India. </w:t>
              </w:r>
              <w:r>
                <w:rPr>
                  <w:i/>
                  <w:iCs/>
                  <w:noProof/>
                </w:rPr>
                <w:t>Energy Economics</w:t>
              </w:r>
              <w:r>
                <w:rPr>
                  <w:noProof/>
                </w:rPr>
                <w:t>, S26-S33.</w:t>
              </w:r>
            </w:p>
            <w:p w:rsidR="003857F2" w:rsidRDefault="003857F2" w:rsidP="003857F2">
              <w:pPr>
                <w:pStyle w:val="Bibliography"/>
                <w:ind w:left="720" w:hanging="720"/>
                <w:rPr>
                  <w:noProof/>
                </w:rPr>
              </w:pPr>
              <w:r>
                <w:rPr>
                  <w:noProof/>
                </w:rPr>
                <w:lastRenderedPageBreak/>
                <w:t xml:space="preserve">Dinan, T. M., &amp; Rogers, D. L. (2002). Distributional Effects of Carbon Allowance Trading: How Government Decisions determine Winners and Losers. </w:t>
              </w:r>
              <w:r>
                <w:rPr>
                  <w:i/>
                  <w:iCs/>
                  <w:noProof/>
                </w:rPr>
                <w:t>National Tax Journal</w:t>
              </w:r>
              <w:r>
                <w:rPr>
                  <w:noProof/>
                </w:rPr>
                <w:t>, 199-221.</w:t>
              </w:r>
            </w:p>
            <w:p w:rsidR="003857F2" w:rsidRDefault="003857F2" w:rsidP="003857F2">
              <w:pPr>
                <w:pStyle w:val="Bibliography"/>
                <w:ind w:left="720" w:hanging="720"/>
                <w:rPr>
                  <w:noProof/>
                </w:rPr>
              </w:pPr>
              <w:r>
                <w:rPr>
                  <w:noProof/>
                </w:rPr>
                <w:t xml:space="preserve">Fullerton, D. (2011). Six Distributional Effects of Environmental Policy. </w:t>
              </w:r>
              <w:r>
                <w:rPr>
                  <w:i/>
                  <w:iCs/>
                  <w:noProof/>
                </w:rPr>
                <w:t>Risk Analysis</w:t>
              </w:r>
              <w:r>
                <w:rPr>
                  <w:noProof/>
                </w:rPr>
                <w:t>.</w:t>
              </w:r>
            </w:p>
            <w:p w:rsidR="003857F2" w:rsidRDefault="003857F2" w:rsidP="003857F2">
              <w:pPr>
                <w:pStyle w:val="Bibliography"/>
                <w:ind w:left="720" w:hanging="720"/>
                <w:rPr>
                  <w:noProof/>
                </w:rPr>
              </w:pPr>
              <w:r>
                <w:rPr>
                  <w:noProof/>
                </w:rPr>
                <w:t xml:space="preserve">Goulder, L. H., &amp; Parry, I. W. (2008). Instrument Choice in Environmental Policy. </w:t>
              </w:r>
              <w:r>
                <w:rPr>
                  <w:i/>
                  <w:iCs/>
                  <w:noProof/>
                </w:rPr>
                <w:t>Review of Environmental Economics and Policy</w:t>
              </w:r>
              <w:r>
                <w:rPr>
                  <w:noProof/>
                </w:rPr>
                <w:t>, 152-174.</w:t>
              </w:r>
            </w:p>
            <w:p w:rsidR="003857F2" w:rsidRDefault="003857F2" w:rsidP="003857F2">
              <w:pPr>
                <w:pStyle w:val="Bibliography"/>
                <w:ind w:left="720" w:hanging="720"/>
                <w:rPr>
                  <w:noProof/>
                </w:rPr>
              </w:pPr>
              <w:r>
                <w:rPr>
                  <w:noProof/>
                </w:rPr>
                <w:t xml:space="preserve">Hamilton, K., &amp; Cameron, G. (1994). Simulating the Distributional Effects of a Canadian Carbon Tax. </w:t>
              </w:r>
              <w:r>
                <w:rPr>
                  <w:i/>
                  <w:iCs/>
                  <w:noProof/>
                </w:rPr>
                <w:t>Canadian Public Policy</w:t>
              </w:r>
              <w:r>
                <w:rPr>
                  <w:noProof/>
                </w:rPr>
                <w:t>, 385-399.</w:t>
              </w:r>
            </w:p>
            <w:p w:rsidR="003857F2" w:rsidRDefault="003857F2" w:rsidP="003857F2">
              <w:pPr>
                <w:pStyle w:val="Bibliography"/>
                <w:ind w:left="720" w:hanging="720"/>
                <w:rPr>
                  <w:noProof/>
                </w:rPr>
              </w:pPr>
              <w:r>
                <w:rPr>
                  <w:noProof/>
                </w:rPr>
                <w:t xml:space="preserve">Jiang, Z., &amp; Shao, S. (2014). Distributional effects of a carbon tax on Chinese households: A case of Shanghai. </w:t>
              </w:r>
              <w:r>
                <w:rPr>
                  <w:i/>
                  <w:iCs/>
                  <w:noProof/>
                </w:rPr>
                <w:t>Energy Policy</w:t>
              </w:r>
              <w:r>
                <w:rPr>
                  <w:noProof/>
                </w:rPr>
                <w:t>, 269-277.</w:t>
              </w:r>
            </w:p>
            <w:p w:rsidR="003857F2" w:rsidRDefault="003857F2" w:rsidP="003857F2">
              <w:pPr>
                <w:pStyle w:val="Bibliography"/>
                <w:ind w:left="720" w:hanging="720"/>
                <w:rPr>
                  <w:noProof/>
                </w:rPr>
              </w:pPr>
              <w:r>
                <w:rPr>
                  <w:noProof/>
                </w:rPr>
                <w:t xml:space="preserve">Jin Fan, J., Zhao, D., &amp; Wang, S. (2015). Allowance price and distributional effects under a personal carbon trading scheme. </w:t>
              </w:r>
              <w:r>
                <w:rPr>
                  <w:i/>
                  <w:iCs/>
                  <w:noProof/>
                </w:rPr>
                <w:t>Journal of Cleaner Production</w:t>
              </w:r>
              <w:r>
                <w:rPr>
                  <w:noProof/>
                </w:rPr>
                <w:t>, 319-329.</w:t>
              </w:r>
            </w:p>
            <w:p w:rsidR="003857F2" w:rsidRDefault="003857F2" w:rsidP="003857F2">
              <w:pPr>
                <w:pStyle w:val="Bibliography"/>
                <w:ind w:left="720" w:hanging="720"/>
                <w:rPr>
                  <w:noProof/>
                </w:rPr>
              </w:pPr>
              <w:r>
                <w:rPr>
                  <w:noProof/>
                </w:rPr>
                <w:t xml:space="preserve">Johansson, O., &amp; Schipper, L. (1997). Measuring the long run fuel demand of cars: seperate estimations of vehicle stock, mean fuel intensity, and mean annual driving distance. </w:t>
              </w:r>
              <w:r>
                <w:rPr>
                  <w:i/>
                  <w:iCs/>
                  <w:noProof/>
                </w:rPr>
                <w:t>Journal of Transport Economics and Policy</w:t>
              </w:r>
              <w:r>
                <w:rPr>
                  <w:noProof/>
                </w:rPr>
                <w:t>, 277-292.</w:t>
              </w:r>
            </w:p>
            <w:p w:rsidR="003857F2" w:rsidRDefault="003857F2" w:rsidP="003857F2">
              <w:pPr>
                <w:pStyle w:val="Bibliography"/>
                <w:ind w:left="720" w:hanging="720"/>
                <w:rPr>
                  <w:noProof/>
                </w:rPr>
              </w:pPr>
              <w:r>
                <w:rPr>
                  <w:noProof/>
                </w:rPr>
                <w:t xml:space="preserve">Larsen, E. R. (2006). Distributional effects of environmental taxes on transportation: evidence from Engel curves in the United States. </w:t>
              </w:r>
              <w:r>
                <w:rPr>
                  <w:i/>
                  <w:iCs/>
                  <w:noProof/>
                </w:rPr>
                <w:t>Journal of Consumer Policy</w:t>
              </w:r>
              <w:r>
                <w:rPr>
                  <w:noProof/>
                </w:rPr>
                <w:t>, 301-318.</w:t>
              </w:r>
            </w:p>
            <w:p w:rsidR="003857F2" w:rsidRDefault="003857F2" w:rsidP="003857F2">
              <w:pPr>
                <w:pStyle w:val="Bibliography"/>
                <w:ind w:left="720" w:hanging="720"/>
                <w:rPr>
                  <w:noProof/>
                </w:rPr>
              </w:pPr>
              <w:r>
                <w:rPr>
                  <w:noProof/>
                </w:rPr>
                <w:t xml:space="preserve">Mathur, A., &amp; Morris, A. C. (2014). Distributional effects of a carbon tax in broader U.S. fiscal reform. </w:t>
              </w:r>
              <w:r>
                <w:rPr>
                  <w:i/>
                  <w:iCs/>
                  <w:noProof/>
                </w:rPr>
                <w:t>Energy Policy</w:t>
              </w:r>
              <w:r>
                <w:rPr>
                  <w:noProof/>
                </w:rPr>
                <w:t>, 326-334.</w:t>
              </w:r>
            </w:p>
            <w:p w:rsidR="003857F2" w:rsidRDefault="003857F2" w:rsidP="003857F2">
              <w:pPr>
                <w:pStyle w:val="Bibliography"/>
                <w:ind w:left="720" w:hanging="720"/>
                <w:rPr>
                  <w:noProof/>
                </w:rPr>
              </w:pPr>
              <w:r>
                <w:rPr>
                  <w:noProof/>
                </w:rPr>
                <w:t xml:space="preserve">Metcalf, G. E. (1999). A Distributional Analysis of Green Tax Reforms. </w:t>
              </w:r>
              <w:r>
                <w:rPr>
                  <w:i/>
                  <w:iCs/>
                  <w:noProof/>
                </w:rPr>
                <w:t>National Tax Journal</w:t>
              </w:r>
              <w:r>
                <w:rPr>
                  <w:noProof/>
                </w:rPr>
                <w:t>, 656-682.</w:t>
              </w:r>
            </w:p>
            <w:p w:rsidR="003857F2" w:rsidRDefault="003857F2" w:rsidP="003857F2">
              <w:pPr>
                <w:pStyle w:val="Bibliography"/>
                <w:ind w:left="720" w:hanging="720"/>
                <w:rPr>
                  <w:noProof/>
                </w:rPr>
              </w:pPr>
              <w:r>
                <w:rPr>
                  <w:noProof/>
                </w:rPr>
                <w:t xml:space="preserve">Poterba, J. (1989). Lifetime incidence and the distributional burden of excise taxes. </w:t>
              </w:r>
              <w:r>
                <w:rPr>
                  <w:i/>
                  <w:iCs/>
                  <w:noProof/>
                </w:rPr>
                <w:t>The American Economic Review</w:t>
              </w:r>
              <w:r>
                <w:rPr>
                  <w:noProof/>
                </w:rPr>
                <w:t>, 325-330.</w:t>
              </w:r>
            </w:p>
            <w:p w:rsidR="003857F2" w:rsidRDefault="003857F2" w:rsidP="003857F2">
              <w:pPr>
                <w:pStyle w:val="Bibliography"/>
                <w:ind w:left="720" w:hanging="720"/>
                <w:rPr>
                  <w:noProof/>
                </w:rPr>
              </w:pPr>
              <w:r>
                <w:rPr>
                  <w:noProof/>
                </w:rPr>
                <w:t xml:space="preserve">Santos, G., &amp; Catchesides, T. (2005). Distributional Consequences of Gasoline Taxation in the United Kingdom. </w:t>
              </w:r>
              <w:r>
                <w:rPr>
                  <w:i/>
                  <w:iCs/>
                  <w:noProof/>
                </w:rPr>
                <w:t>Transportation Research Record</w:t>
              </w:r>
              <w:r>
                <w:rPr>
                  <w:noProof/>
                </w:rPr>
                <w:t>, 103-111.</w:t>
              </w:r>
            </w:p>
            <w:p w:rsidR="003857F2" w:rsidRDefault="003857F2" w:rsidP="003857F2">
              <w:pPr>
                <w:pStyle w:val="Bibliography"/>
                <w:ind w:left="720" w:hanging="720"/>
                <w:rPr>
                  <w:noProof/>
                </w:rPr>
              </w:pPr>
              <w:r>
                <w:rPr>
                  <w:noProof/>
                </w:rPr>
                <w:t xml:space="preserve">Sterner, T. (2007). Fuel Taxes: an important instrument for climate policy. </w:t>
              </w:r>
              <w:r>
                <w:rPr>
                  <w:i/>
                  <w:iCs/>
                  <w:noProof/>
                </w:rPr>
                <w:t>Energy Policy</w:t>
              </w:r>
              <w:r>
                <w:rPr>
                  <w:noProof/>
                </w:rPr>
                <w:t>, s3194-s3202.</w:t>
              </w:r>
            </w:p>
            <w:p w:rsidR="003857F2" w:rsidRDefault="003857F2" w:rsidP="003857F2">
              <w:pPr>
                <w:pStyle w:val="Bibliography"/>
                <w:ind w:left="720" w:hanging="720"/>
                <w:rPr>
                  <w:noProof/>
                </w:rPr>
              </w:pPr>
              <w:r>
                <w:rPr>
                  <w:noProof/>
                </w:rPr>
                <w:t xml:space="preserve">Sterner, T. (2012). Distributional effects of taxing fuel. </w:t>
              </w:r>
              <w:r>
                <w:rPr>
                  <w:i/>
                  <w:iCs/>
                  <w:noProof/>
                </w:rPr>
                <w:t>Energy Policy</w:t>
              </w:r>
              <w:r>
                <w:rPr>
                  <w:noProof/>
                </w:rPr>
                <w:t>, 75-83.</w:t>
              </w:r>
            </w:p>
            <w:p w:rsidR="003857F2" w:rsidRDefault="003857F2" w:rsidP="003857F2">
              <w:pPr>
                <w:pStyle w:val="Bibliography"/>
                <w:ind w:left="720" w:hanging="720"/>
                <w:rPr>
                  <w:noProof/>
                </w:rPr>
              </w:pPr>
              <w:r>
                <w:rPr>
                  <w:noProof/>
                </w:rPr>
                <w:t xml:space="preserve">Suits, D. (1977). Measurement of Tax Progressivity. </w:t>
              </w:r>
              <w:r>
                <w:rPr>
                  <w:i/>
                  <w:iCs/>
                  <w:noProof/>
                </w:rPr>
                <w:t>American Economic Review</w:t>
              </w:r>
              <w:r>
                <w:rPr>
                  <w:noProof/>
                </w:rPr>
                <w:t>, 747-752.</w:t>
              </w:r>
            </w:p>
            <w:p w:rsidR="003857F2" w:rsidRDefault="003857F2" w:rsidP="003857F2">
              <w:pPr>
                <w:pStyle w:val="Bibliography"/>
                <w:ind w:left="720" w:hanging="720"/>
                <w:rPr>
                  <w:noProof/>
                </w:rPr>
              </w:pPr>
              <w:r>
                <w:rPr>
                  <w:noProof/>
                </w:rPr>
                <w:t xml:space="preserve">Symons, E., Speck, S., &amp; Proops, J. (2002). The Distributional Effects of Carbon and Energy taxes: the case of France, Spain, Italy, Germany and UK. </w:t>
              </w:r>
              <w:r>
                <w:rPr>
                  <w:i/>
                  <w:iCs/>
                  <w:noProof/>
                </w:rPr>
                <w:t>Environmental Policy and Governance</w:t>
              </w:r>
              <w:r>
                <w:rPr>
                  <w:noProof/>
                </w:rPr>
                <w:t>, 203-212.</w:t>
              </w:r>
            </w:p>
            <w:p w:rsidR="003857F2" w:rsidRDefault="003857F2" w:rsidP="003857F2">
              <w:pPr>
                <w:pStyle w:val="Bibliography"/>
                <w:ind w:left="720" w:hanging="720"/>
                <w:rPr>
                  <w:noProof/>
                </w:rPr>
              </w:pPr>
              <w:r>
                <w:rPr>
                  <w:noProof/>
                </w:rPr>
                <w:t xml:space="preserve">van Heerden, J., Gerlagh, R., Blignaut, J., Horridge, M., Hess, S., Mabugu, R., &amp; Mabugu, M. (2006). Searching for Triple Dividends in South Africa: Fighting C02 pollution and poverty while promoting growth. </w:t>
              </w:r>
              <w:r>
                <w:rPr>
                  <w:i/>
                  <w:iCs/>
                  <w:noProof/>
                </w:rPr>
                <w:t>The Energy Journal</w:t>
              </w:r>
              <w:r>
                <w:rPr>
                  <w:noProof/>
                </w:rPr>
                <w:t>, 113-141.</w:t>
              </w:r>
            </w:p>
            <w:p w:rsidR="003857F2" w:rsidRDefault="003857F2" w:rsidP="003857F2">
              <w:pPr>
                <w:pStyle w:val="Bibliography"/>
                <w:ind w:left="720" w:hanging="720"/>
                <w:rPr>
                  <w:noProof/>
                </w:rPr>
              </w:pPr>
              <w:r>
                <w:rPr>
                  <w:noProof/>
                </w:rPr>
                <w:t xml:space="preserve">West, S. E., &amp; Williams, R. C. (2004). Estimates from a consumer demand system: implications for the incidence of environmental taxes. </w:t>
              </w:r>
              <w:r>
                <w:rPr>
                  <w:i/>
                  <w:iCs/>
                  <w:noProof/>
                </w:rPr>
                <w:t>Journal of Environmental Economics and Management</w:t>
              </w:r>
              <w:r>
                <w:rPr>
                  <w:noProof/>
                </w:rPr>
                <w:t>, 535-558.</w:t>
              </w:r>
            </w:p>
            <w:p w:rsidR="005E2E14" w:rsidRPr="004870AA" w:rsidRDefault="008743FD" w:rsidP="003857F2">
              <w:pPr>
                <w:rPr>
                  <w:lang w:val="en-GB"/>
                </w:rPr>
              </w:pPr>
              <w:r w:rsidRPr="004870AA">
                <w:rPr>
                  <w:b/>
                  <w:bCs/>
                  <w:lang w:val="en-GB"/>
                </w:rPr>
                <w:fldChar w:fldCharType="end"/>
              </w:r>
            </w:p>
          </w:sdtContent>
        </w:sdt>
      </w:sdtContent>
    </w:sdt>
    <w:sectPr w:rsidR="005E2E14" w:rsidRPr="004870AA" w:rsidSect="00257898">
      <w:headerReference w:type="default" r:id="rId22"/>
      <w:footerReference w:type="default" r:id="rId23"/>
      <w:pgSz w:w="12240" w:h="15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639" w:rsidRDefault="005C3639" w:rsidP="000C4D05">
      <w:pPr>
        <w:spacing w:after="0" w:line="240" w:lineRule="auto"/>
      </w:pPr>
      <w:r>
        <w:separator/>
      </w:r>
    </w:p>
  </w:endnote>
  <w:endnote w:type="continuationSeparator" w:id="0">
    <w:p w:rsidR="005C3639" w:rsidRDefault="005C3639" w:rsidP="000C4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3995343"/>
      <w:docPartObj>
        <w:docPartGallery w:val="Page Numbers (Bottom of Page)"/>
        <w:docPartUnique/>
      </w:docPartObj>
    </w:sdtPr>
    <w:sdtEndPr/>
    <w:sdtContent>
      <w:p w:rsidR="00487CFD" w:rsidRDefault="00487CFD">
        <w:pPr>
          <w:pStyle w:val="Footer"/>
          <w:jc w:val="right"/>
        </w:pPr>
        <w:r>
          <w:fldChar w:fldCharType="begin"/>
        </w:r>
        <w:r>
          <w:instrText>PAGE   \* MERGEFORMAT</w:instrText>
        </w:r>
        <w:r>
          <w:fldChar w:fldCharType="separate"/>
        </w:r>
        <w:r w:rsidR="0020356F" w:rsidRPr="0020356F">
          <w:rPr>
            <w:noProof/>
            <w:lang w:val="nl-NL"/>
          </w:rPr>
          <w:t>21</w:t>
        </w:r>
        <w:r>
          <w:fldChar w:fldCharType="end"/>
        </w:r>
      </w:p>
    </w:sdtContent>
  </w:sdt>
  <w:p w:rsidR="00487CFD" w:rsidRDefault="00487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639" w:rsidRDefault="005C3639" w:rsidP="000C4D05">
      <w:pPr>
        <w:spacing w:after="0" w:line="240" w:lineRule="auto"/>
      </w:pPr>
      <w:r>
        <w:separator/>
      </w:r>
    </w:p>
  </w:footnote>
  <w:footnote w:type="continuationSeparator" w:id="0">
    <w:p w:rsidR="005C3639" w:rsidRDefault="005C3639" w:rsidP="000C4D05">
      <w:pPr>
        <w:spacing w:after="0" w:line="240" w:lineRule="auto"/>
      </w:pPr>
      <w:r>
        <w:continuationSeparator/>
      </w:r>
    </w:p>
  </w:footnote>
  <w:footnote w:id="1">
    <w:p w:rsidR="00487CFD" w:rsidRPr="00F953DA" w:rsidRDefault="00487CFD">
      <w:pPr>
        <w:pStyle w:val="FootnoteText"/>
        <w:rPr>
          <w:lang w:val="en-GB"/>
        </w:rPr>
      </w:pPr>
      <w:r w:rsidRPr="00F953DA">
        <w:rPr>
          <w:rStyle w:val="FootnoteReference"/>
          <w:lang w:val="en-GB"/>
        </w:rPr>
        <w:footnoteRef/>
      </w:r>
      <w:r w:rsidRPr="00F953DA">
        <w:rPr>
          <w:lang w:val="en-GB"/>
        </w:rPr>
        <w:t xml:space="preserve"> The externality in this case is the emission of greenhouse gasses. This leads to cost for the society eventually, because, among others, the temperature increases on earth and the climate changes. However, car users do not pay for this extra cost and it can therefore be regarded as a negative externality.</w:t>
      </w:r>
    </w:p>
  </w:footnote>
  <w:footnote w:id="2">
    <w:p w:rsidR="00487CFD" w:rsidRPr="00F953DA" w:rsidRDefault="00487CFD">
      <w:pPr>
        <w:pStyle w:val="FootnoteText"/>
        <w:rPr>
          <w:lang w:val="en-GB"/>
        </w:rPr>
      </w:pPr>
      <w:r w:rsidRPr="00F953DA">
        <w:rPr>
          <w:rStyle w:val="FootnoteReference"/>
          <w:lang w:val="en-GB"/>
        </w:rPr>
        <w:footnoteRef/>
      </w:r>
      <w:r w:rsidRPr="00F953DA">
        <w:rPr>
          <w:lang w:val="en-GB"/>
        </w:rPr>
        <w:t xml:space="preserve"> Proportionality in this case means that the taxes are distributed equally among households</w:t>
      </w:r>
    </w:p>
  </w:footnote>
  <w:footnote w:id="3">
    <w:p w:rsidR="00487CFD" w:rsidRPr="00F953DA" w:rsidRDefault="00487CFD">
      <w:pPr>
        <w:pStyle w:val="FootnoteText"/>
        <w:rPr>
          <w:lang w:val="en-GB"/>
        </w:rPr>
      </w:pPr>
      <w:r w:rsidRPr="00F953DA">
        <w:rPr>
          <w:rStyle w:val="FootnoteReference"/>
          <w:lang w:val="en-GB"/>
        </w:rPr>
        <w:footnoteRef/>
      </w:r>
      <w:r w:rsidRPr="00F953DA">
        <w:rPr>
          <w:lang w:val="en-GB"/>
        </w:rPr>
        <w:t xml:space="preserve"> Note that we will use the terms ‘total expenditures’ and ‘income’ to describe the same concept; the income measured by a households’ total expenditures. </w:t>
      </w:r>
    </w:p>
  </w:footnote>
  <w:footnote w:id="4">
    <w:p w:rsidR="00487CFD" w:rsidRPr="00F953DA" w:rsidRDefault="00487CFD">
      <w:pPr>
        <w:pStyle w:val="FootnoteText"/>
        <w:rPr>
          <w:lang w:val="en-GB"/>
        </w:rPr>
      </w:pPr>
      <w:r w:rsidRPr="00F953DA">
        <w:rPr>
          <w:rStyle w:val="FootnoteReference"/>
          <w:lang w:val="en-GB"/>
        </w:rPr>
        <w:footnoteRef/>
      </w:r>
      <w:r w:rsidRPr="00F953DA">
        <w:rPr>
          <w:lang w:val="en-GB"/>
        </w:rPr>
        <w:t xml:space="preserve"> Often, this line is also referred to as ‘45-degree line’.</w:t>
      </w:r>
    </w:p>
  </w:footnote>
  <w:footnote w:id="5">
    <w:p w:rsidR="00487CFD" w:rsidRPr="00F953DA" w:rsidRDefault="00487CFD">
      <w:pPr>
        <w:pStyle w:val="FootnoteText"/>
        <w:rPr>
          <w:lang w:val="en-GB"/>
        </w:rPr>
      </w:pPr>
      <w:r w:rsidRPr="00F953DA">
        <w:rPr>
          <w:rStyle w:val="FootnoteReference"/>
          <w:lang w:val="en-GB"/>
        </w:rPr>
        <w:footnoteRef/>
      </w:r>
      <w:r w:rsidRPr="00F953DA">
        <w:rPr>
          <w:lang w:val="en-GB"/>
        </w:rPr>
        <w:t xml:space="preserve"> See Figure 2</w:t>
      </w:r>
    </w:p>
  </w:footnote>
  <w:footnote w:id="6">
    <w:p w:rsidR="00487CFD" w:rsidRPr="00F953DA" w:rsidRDefault="00487CFD">
      <w:pPr>
        <w:pStyle w:val="FootnoteText"/>
        <w:rPr>
          <w:lang w:val="en-GB"/>
        </w:rPr>
      </w:pPr>
      <w:r w:rsidRPr="00F953DA">
        <w:rPr>
          <w:rStyle w:val="FootnoteReference"/>
          <w:lang w:val="en-GB"/>
        </w:rPr>
        <w:footnoteRef/>
      </w:r>
      <w:r w:rsidRPr="00F953DA">
        <w:rPr>
          <w:lang w:val="en-GB"/>
        </w:rPr>
        <w:t xml:space="preserve"> Note that we use in this paper both ‘tax’ and ‘excise’ to describe only the excise on fuel, </w:t>
      </w:r>
      <w:r w:rsidRPr="00F953DA">
        <w:rPr>
          <w:b/>
          <w:lang w:val="en-GB"/>
        </w:rPr>
        <w:t>not</w:t>
      </w:r>
      <w:r w:rsidRPr="00F953DA">
        <w:rPr>
          <w:lang w:val="en-GB"/>
        </w:rPr>
        <w:t xml:space="preserve"> including VAT</w:t>
      </w:r>
    </w:p>
  </w:footnote>
  <w:footnote w:id="7">
    <w:p w:rsidR="00487CFD" w:rsidRPr="00F953DA" w:rsidRDefault="00487CFD">
      <w:pPr>
        <w:pStyle w:val="FootnoteText"/>
        <w:rPr>
          <w:lang w:val="en-GB"/>
        </w:rPr>
      </w:pPr>
      <w:r w:rsidRPr="00F953DA">
        <w:rPr>
          <w:rStyle w:val="FootnoteReference"/>
          <w:lang w:val="en-GB"/>
        </w:rPr>
        <w:footnoteRef/>
      </w:r>
      <w:r w:rsidRPr="00F953DA">
        <w:rPr>
          <w:lang w:val="en-GB"/>
        </w:rPr>
        <w:t xml:space="preserve"> What would be the case if the Suits index was exactly 0</w:t>
      </w:r>
    </w:p>
  </w:footnote>
  <w:footnote w:id="8">
    <w:p w:rsidR="00F953DA" w:rsidRPr="00F953DA" w:rsidRDefault="00F953DA">
      <w:pPr>
        <w:pStyle w:val="FootnoteText"/>
        <w:rPr>
          <w:lang w:val="en-GB"/>
        </w:rPr>
      </w:pPr>
      <w:r w:rsidRPr="00F953DA">
        <w:rPr>
          <w:rStyle w:val="FootnoteReference"/>
          <w:lang w:val="en-GB"/>
        </w:rPr>
        <w:footnoteRef/>
      </w:r>
      <w:r w:rsidRPr="00F953DA">
        <w:rPr>
          <w:lang w:val="en-GB"/>
        </w:rPr>
        <w:t xml:space="preserve"> </w:t>
      </w:r>
      <w:r>
        <w:rPr>
          <w:lang w:val="en-GB"/>
        </w:rPr>
        <w:t>An explanation about revenue recycling can be found in Section II</w:t>
      </w:r>
    </w:p>
  </w:footnote>
  <w:footnote w:id="9">
    <w:p w:rsidR="00487CFD" w:rsidRPr="00F953DA" w:rsidRDefault="00487CFD">
      <w:pPr>
        <w:pStyle w:val="FootnoteText"/>
        <w:rPr>
          <w:lang w:val="en-GB"/>
        </w:rPr>
      </w:pPr>
      <w:r w:rsidRPr="00F953DA">
        <w:rPr>
          <w:rStyle w:val="FootnoteReference"/>
          <w:lang w:val="en-GB"/>
        </w:rPr>
        <w:footnoteRef/>
      </w:r>
      <w:r w:rsidRPr="00F953DA">
        <w:rPr>
          <w:lang w:val="en-GB"/>
        </w:rPr>
        <w:t>Remember the Suits index of -0,004722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CFD" w:rsidRPr="005C4A5D" w:rsidRDefault="00487CFD">
    <w:pPr>
      <w:pStyle w:val="Header"/>
      <w:rPr>
        <w:i/>
        <w:lang w:val="en-GB"/>
      </w:rPr>
    </w:pPr>
    <w:r w:rsidRPr="005C4A5D">
      <w:rPr>
        <w:i/>
        <w:lang w:val="en-GB"/>
      </w:rPr>
      <w:t>Bachelor Thesis</w:t>
    </w:r>
    <w:r w:rsidRPr="005C4A5D">
      <w:rPr>
        <w:lang w:val="en-GB"/>
      </w:rPr>
      <w:tab/>
      <w:t>Daan Krins</w:t>
    </w:r>
    <w:r w:rsidRPr="005C4A5D">
      <w:rPr>
        <w:lang w:val="en-GB"/>
      </w:rPr>
      <w:tab/>
    </w:r>
    <w:r w:rsidRPr="005C4A5D">
      <w:rPr>
        <w:i/>
        <w:lang w:val="en-GB"/>
      </w:rPr>
      <w:t>June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CCC"/>
    <w:rsid w:val="000024BE"/>
    <w:rsid w:val="00006245"/>
    <w:rsid w:val="00030F88"/>
    <w:rsid w:val="00031F31"/>
    <w:rsid w:val="00037BC1"/>
    <w:rsid w:val="0008531F"/>
    <w:rsid w:val="00087BD2"/>
    <w:rsid w:val="0009241C"/>
    <w:rsid w:val="0009296C"/>
    <w:rsid w:val="00093A30"/>
    <w:rsid w:val="00095DBC"/>
    <w:rsid w:val="000A676A"/>
    <w:rsid w:val="000A6CCE"/>
    <w:rsid w:val="000B1124"/>
    <w:rsid w:val="000C4D05"/>
    <w:rsid w:val="000D69BB"/>
    <w:rsid w:val="00147EFB"/>
    <w:rsid w:val="00165E42"/>
    <w:rsid w:val="001741D4"/>
    <w:rsid w:val="001743C0"/>
    <w:rsid w:val="00181C18"/>
    <w:rsid w:val="00187F80"/>
    <w:rsid w:val="001A4268"/>
    <w:rsid w:val="001A44A7"/>
    <w:rsid w:val="001A6A0A"/>
    <w:rsid w:val="001B122F"/>
    <w:rsid w:val="001C164D"/>
    <w:rsid w:val="001D04A6"/>
    <w:rsid w:val="001D3034"/>
    <w:rsid w:val="00202202"/>
    <w:rsid w:val="0020356F"/>
    <w:rsid w:val="00205AE8"/>
    <w:rsid w:val="002177A1"/>
    <w:rsid w:val="00226E83"/>
    <w:rsid w:val="00242331"/>
    <w:rsid w:val="002503E4"/>
    <w:rsid w:val="002544F6"/>
    <w:rsid w:val="00257898"/>
    <w:rsid w:val="0029216F"/>
    <w:rsid w:val="002A1FD8"/>
    <w:rsid w:val="002A5421"/>
    <w:rsid w:val="002B66EF"/>
    <w:rsid w:val="002C2988"/>
    <w:rsid w:val="002C4C6A"/>
    <w:rsid w:val="002D32EE"/>
    <w:rsid w:val="002E2A5F"/>
    <w:rsid w:val="002E3229"/>
    <w:rsid w:val="00340629"/>
    <w:rsid w:val="00347E8C"/>
    <w:rsid w:val="003569A9"/>
    <w:rsid w:val="00357F02"/>
    <w:rsid w:val="00365EF2"/>
    <w:rsid w:val="00385200"/>
    <w:rsid w:val="003857F2"/>
    <w:rsid w:val="00386A32"/>
    <w:rsid w:val="003B0DF9"/>
    <w:rsid w:val="003D7A71"/>
    <w:rsid w:val="003E77CE"/>
    <w:rsid w:val="003F0433"/>
    <w:rsid w:val="003F3D78"/>
    <w:rsid w:val="003F4185"/>
    <w:rsid w:val="003F6447"/>
    <w:rsid w:val="00401140"/>
    <w:rsid w:val="004165FC"/>
    <w:rsid w:val="004258E0"/>
    <w:rsid w:val="00435338"/>
    <w:rsid w:val="00436863"/>
    <w:rsid w:val="004436BF"/>
    <w:rsid w:val="0044750B"/>
    <w:rsid w:val="00455348"/>
    <w:rsid w:val="00466333"/>
    <w:rsid w:val="00472147"/>
    <w:rsid w:val="00474EF2"/>
    <w:rsid w:val="0048452B"/>
    <w:rsid w:val="004870AA"/>
    <w:rsid w:val="00487CFD"/>
    <w:rsid w:val="004E3DB0"/>
    <w:rsid w:val="004F3467"/>
    <w:rsid w:val="00510204"/>
    <w:rsid w:val="00522D17"/>
    <w:rsid w:val="00527164"/>
    <w:rsid w:val="0053255C"/>
    <w:rsid w:val="00540353"/>
    <w:rsid w:val="00546128"/>
    <w:rsid w:val="00555BD5"/>
    <w:rsid w:val="00563B69"/>
    <w:rsid w:val="00586090"/>
    <w:rsid w:val="00586FB1"/>
    <w:rsid w:val="00593BDB"/>
    <w:rsid w:val="00597F65"/>
    <w:rsid w:val="005A411F"/>
    <w:rsid w:val="005B036A"/>
    <w:rsid w:val="005C3639"/>
    <w:rsid w:val="005C4400"/>
    <w:rsid w:val="005C4A5D"/>
    <w:rsid w:val="005E2E14"/>
    <w:rsid w:val="005E34D7"/>
    <w:rsid w:val="005F5F2E"/>
    <w:rsid w:val="005F6D94"/>
    <w:rsid w:val="006047A3"/>
    <w:rsid w:val="006104FC"/>
    <w:rsid w:val="00610792"/>
    <w:rsid w:val="0062348E"/>
    <w:rsid w:val="00623597"/>
    <w:rsid w:val="00635FB1"/>
    <w:rsid w:val="0064102D"/>
    <w:rsid w:val="00654796"/>
    <w:rsid w:val="00656B9D"/>
    <w:rsid w:val="00687B6E"/>
    <w:rsid w:val="006A3362"/>
    <w:rsid w:val="006A7E85"/>
    <w:rsid w:val="006C26EB"/>
    <w:rsid w:val="006C5B9A"/>
    <w:rsid w:val="006D4178"/>
    <w:rsid w:val="006D705C"/>
    <w:rsid w:val="006D77A1"/>
    <w:rsid w:val="006E01BC"/>
    <w:rsid w:val="006E2794"/>
    <w:rsid w:val="006E4847"/>
    <w:rsid w:val="006E5B23"/>
    <w:rsid w:val="006F3594"/>
    <w:rsid w:val="00700D53"/>
    <w:rsid w:val="00703B30"/>
    <w:rsid w:val="007047E0"/>
    <w:rsid w:val="00717078"/>
    <w:rsid w:val="00720F25"/>
    <w:rsid w:val="00720F8F"/>
    <w:rsid w:val="00722F58"/>
    <w:rsid w:val="0073175E"/>
    <w:rsid w:val="007323C3"/>
    <w:rsid w:val="007461D4"/>
    <w:rsid w:val="007521BF"/>
    <w:rsid w:val="00755604"/>
    <w:rsid w:val="00757F6F"/>
    <w:rsid w:val="00760A2E"/>
    <w:rsid w:val="00765FB0"/>
    <w:rsid w:val="00775E98"/>
    <w:rsid w:val="0078033D"/>
    <w:rsid w:val="00783D5F"/>
    <w:rsid w:val="0078565E"/>
    <w:rsid w:val="0078637D"/>
    <w:rsid w:val="007A0A8D"/>
    <w:rsid w:val="007A3985"/>
    <w:rsid w:val="007A3C3E"/>
    <w:rsid w:val="007B501A"/>
    <w:rsid w:val="007B7F3A"/>
    <w:rsid w:val="007C36F9"/>
    <w:rsid w:val="007F50C2"/>
    <w:rsid w:val="008036AE"/>
    <w:rsid w:val="00803FAE"/>
    <w:rsid w:val="00812CCC"/>
    <w:rsid w:val="00821836"/>
    <w:rsid w:val="008239A4"/>
    <w:rsid w:val="00827889"/>
    <w:rsid w:val="00851EE9"/>
    <w:rsid w:val="008743FD"/>
    <w:rsid w:val="00874EED"/>
    <w:rsid w:val="0088433A"/>
    <w:rsid w:val="008939B1"/>
    <w:rsid w:val="008B0149"/>
    <w:rsid w:val="008C08C8"/>
    <w:rsid w:val="008D62B6"/>
    <w:rsid w:val="008E4785"/>
    <w:rsid w:val="008F7180"/>
    <w:rsid w:val="008F7A09"/>
    <w:rsid w:val="009103F7"/>
    <w:rsid w:val="009105E5"/>
    <w:rsid w:val="009108FA"/>
    <w:rsid w:val="00931BFB"/>
    <w:rsid w:val="00953280"/>
    <w:rsid w:val="00955590"/>
    <w:rsid w:val="009707A8"/>
    <w:rsid w:val="00980879"/>
    <w:rsid w:val="00987D13"/>
    <w:rsid w:val="00992B72"/>
    <w:rsid w:val="009D1599"/>
    <w:rsid w:val="009D7B27"/>
    <w:rsid w:val="009F3171"/>
    <w:rsid w:val="009F3F1A"/>
    <w:rsid w:val="00A27D8A"/>
    <w:rsid w:val="00A45124"/>
    <w:rsid w:val="00A63F86"/>
    <w:rsid w:val="00A71363"/>
    <w:rsid w:val="00A74A1F"/>
    <w:rsid w:val="00A77EF5"/>
    <w:rsid w:val="00A77FEC"/>
    <w:rsid w:val="00A97858"/>
    <w:rsid w:val="00AA2096"/>
    <w:rsid w:val="00AB2734"/>
    <w:rsid w:val="00AB6812"/>
    <w:rsid w:val="00AD0C83"/>
    <w:rsid w:val="00AF3271"/>
    <w:rsid w:val="00AF6972"/>
    <w:rsid w:val="00B00007"/>
    <w:rsid w:val="00B20B51"/>
    <w:rsid w:val="00B41B13"/>
    <w:rsid w:val="00B529E6"/>
    <w:rsid w:val="00B7134F"/>
    <w:rsid w:val="00B83046"/>
    <w:rsid w:val="00B9114F"/>
    <w:rsid w:val="00BA0507"/>
    <w:rsid w:val="00BB307B"/>
    <w:rsid w:val="00C028E4"/>
    <w:rsid w:val="00C03BE6"/>
    <w:rsid w:val="00C047EC"/>
    <w:rsid w:val="00C05363"/>
    <w:rsid w:val="00C21034"/>
    <w:rsid w:val="00C3347A"/>
    <w:rsid w:val="00C44414"/>
    <w:rsid w:val="00C5460C"/>
    <w:rsid w:val="00CA2E02"/>
    <w:rsid w:val="00CA40A6"/>
    <w:rsid w:val="00CA62DE"/>
    <w:rsid w:val="00CC1872"/>
    <w:rsid w:val="00CC7CE3"/>
    <w:rsid w:val="00CD1329"/>
    <w:rsid w:val="00CD77BA"/>
    <w:rsid w:val="00CE5486"/>
    <w:rsid w:val="00CF2C90"/>
    <w:rsid w:val="00CF5688"/>
    <w:rsid w:val="00CF7CE2"/>
    <w:rsid w:val="00D15DD1"/>
    <w:rsid w:val="00D340CE"/>
    <w:rsid w:val="00D402F8"/>
    <w:rsid w:val="00D4301A"/>
    <w:rsid w:val="00D47DA8"/>
    <w:rsid w:val="00D579E6"/>
    <w:rsid w:val="00D7273C"/>
    <w:rsid w:val="00D804D2"/>
    <w:rsid w:val="00D84A4B"/>
    <w:rsid w:val="00D97F05"/>
    <w:rsid w:val="00D97FE8"/>
    <w:rsid w:val="00DB5FC5"/>
    <w:rsid w:val="00DE3BD9"/>
    <w:rsid w:val="00E0088A"/>
    <w:rsid w:val="00E11533"/>
    <w:rsid w:val="00E135EC"/>
    <w:rsid w:val="00E2259C"/>
    <w:rsid w:val="00E2403E"/>
    <w:rsid w:val="00E27079"/>
    <w:rsid w:val="00E27F6A"/>
    <w:rsid w:val="00E306C3"/>
    <w:rsid w:val="00E41AEF"/>
    <w:rsid w:val="00E57E31"/>
    <w:rsid w:val="00E61153"/>
    <w:rsid w:val="00E62963"/>
    <w:rsid w:val="00E816F5"/>
    <w:rsid w:val="00EA0CE1"/>
    <w:rsid w:val="00EC18DF"/>
    <w:rsid w:val="00ED14F8"/>
    <w:rsid w:val="00EE0910"/>
    <w:rsid w:val="00EF614F"/>
    <w:rsid w:val="00EF7844"/>
    <w:rsid w:val="00F055B6"/>
    <w:rsid w:val="00F16D79"/>
    <w:rsid w:val="00F1720C"/>
    <w:rsid w:val="00F21B87"/>
    <w:rsid w:val="00F220E9"/>
    <w:rsid w:val="00F2463E"/>
    <w:rsid w:val="00F26FFB"/>
    <w:rsid w:val="00F353E7"/>
    <w:rsid w:val="00F530A4"/>
    <w:rsid w:val="00F54911"/>
    <w:rsid w:val="00F66F84"/>
    <w:rsid w:val="00F71501"/>
    <w:rsid w:val="00F805F0"/>
    <w:rsid w:val="00F927E0"/>
    <w:rsid w:val="00F953DA"/>
    <w:rsid w:val="00FA1179"/>
    <w:rsid w:val="00FB68A5"/>
    <w:rsid w:val="00FD4379"/>
    <w:rsid w:val="00FF3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113D41F-4BD5-4DF0-8D40-806612737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F65"/>
  </w:style>
  <w:style w:type="paragraph" w:styleId="Heading1">
    <w:name w:val="heading 1"/>
    <w:basedOn w:val="Normal"/>
    <w:next w:val="Normal"/>
    <w:link w:val="Heading1Char"/>
    <w:uiPriority w:val="9"/>
    <w:qFormat/>
    <w:rsid w:val="008743FD"/>
    <w:pPr>
      <w:keepNext/>
      <w:keepLines/>
      <w:spacing w:before="240" w:after="0"/>
      <w:outlineLvl w:val="0"/>
    </w:pPr>
    <w:rPr>
      <w:rFonts w:asciiTheme="majorHAnsi" w:eastAsiaTheme="majorEastAsia" w:hAnsiTheme="majorHAnsi" w:cstheme="majorBidi"/>
      <w:color w:val="2E74B5" w:themeColor="accent1" w:themeShade="BF"/>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4D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D05"/>
    <w:rPr>
      <w:sz w:val="20"/>
      <w:szCs w:val="20"/>
    </w:rPr>
  </w:style>
  <w:style w:type="character" w:styleId="FootnoteReference">
    <w:name w:val="footnote reference"/>
    <w:basedOn w:val="DefaultParagraphFont"/>
    <w:uiPriority w:val="99"/>
    <w:semiHidden/>
    <w:unhideWhenUsed/>
    <w:rsid w:val="000C4D05"/>
    <w:rPr>
      <w:vertAlign w:val="superscript"/>
    </w:rPr>
  </w:style>
  <w:style w:type="character" w:styleId="PlaceholderText">
    <w:name w:val="Placeholder Text"/>
    <w:basedOn w:val="DefaultParagraphFont"/>
    <w:uiPriority w:val="99"/>
    <w:semiHidden/>
    <w:rsid w:val="00D402F8"/>
    <w:rPr>
      <w:color w:val="808080"/>
    </w:rPr>
  </w:style>
  <w:style w:type="table" w:styleId="TableGrid">
    <w:name w:val="Table Grid"/>
    <w:basedOn w:val="TableNormal"/>
    <w:uiPriority w:val="39"/>
    <w:rsid w:val="00931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2734"/>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2734"/>
  </w:style>
  <w:style w:type="paragraph" w:styleId="Footer">
    <w:name w:val="footer"/>
    <w:basedOn w:val="Normal"/>
    <w:link w:val="FooterChar"/>
    <w:uiPriority w:val="99"/>
    <w:unhideWhenUsed/>
    <w:rsid w:val="00AB2734"/>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2734"/>
  </w:style>
  <w:style w:type="character" w:customStyle="1" w:styleId="Heading1Char">
    <w:name w:val="Heading 1 Char"/>
    <w:basedOn w:val="DefaultParagraphFont"/>
    <w:link w:val="Heading1"/>
    <w:uiPriority w:val="9"/>
    <w:rsid w:val="008743FD"/>
    <w:rPr>
      <w:rFonts w:asciiTheme="majorHAnsi" w:eastAsiaTheme="majorEastAsia" w:hAnsiTheme="majorHAnsi" w:cstheme="majorBidi"/>
      <w:color w:val="2E74B5" w:themeColor="accent1" w:themeShade="BF"/>
      <w:sz w:val="32"/>
      <w:szCs w:val="32"/>
      <w:lang w:val="en-GB" w:eastAsia="en-GB"/>
    </w:rPr>
  </w:style>
  <w:style w:type="paragraph" w:styleId="Bibliography">
    <w:name w:val="Bibliography"/>
    <w:basedOn w:val="Normal"/>
    <w:next w:val="Normal"/>
    <w:uiPriority w:val="37"/>
    <w:unhideWhenUsed/>
    <w:rsid w:val="00874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3">
      <w:bodyDiv w:val="1"/>
      <w:marLeft w:val="0"/>
      <w:marRight w:val="0"/>
      <w:marTop w:val="0"/>
      <w:marBottom w:val="0"/>
      <w:divBdr>
        <w:top w:val="none" w:sz="0" w:space="0" w:color="auto"/>
        <w:left w:val="none" w:sz="0" w:space="0" w:color="auto"/>
        <w:bottom w:val="none" w:sz="0" w:space="0" w:color="auto"/>
        <w:right w:val="none" w:sz="0" w:space="0" w:color="auto"/>
      </w:divBdr>
    </w:div>
    <w:div w:id="8606153">
      <w:bodyDiv w:val="1"/>
      <w:marLeft w:val="0"/>
      <w:marRight w:val="0"/>
      <w:marTop w:val="0"/>
      <w:marBottom w:val="0"/>
      <w:divBdr>
        <w:top w:val="none" w:sz="0" w:space="0" w:color="auto"/>
        <w:left w:val="none" w:sz="0" w:space="0" w:color="auto"/>
        <w:bottom w:val="none" w:sz="0" w:space="0" w:color="auto"/>
        <w:right w:val="none" w:sz="0" w:space="0" w:color="auto"/>
      </w:divBdr>
    </w:div>
    <w:div w:id="12850062">
      <w:bodyDiv w:val="1"/>
      <w:marLeft w:val="0"/>
      <w:marRight w:val="0"/>
      <w:marTop w:val="0"/>
      <w:marBottom w:val="0"/>
      <w:divBdr>
        <w:top w:val="none" w:sz="0" w:space="0" w:color="auto"/>
        <w:left w:val="none" w:sz="0" w:space="0" w:color="auto"/>
        <w:bottom w:val="none" w:sz="0" w:space="0" w:color="auto"/>
        <w:right w:val="none" w:sz="0" w:space="0" w:color="auto"/>
      </w:divBdr>
    </w:div>
    <w:div w:id="19404100">
      <w:bodyDiv w:val="1"/>
      <w:marLeft w:val="0"/>
      <w:marRight w:val="0"/>
      <w:marTop w:val="0"/>
      <w:marBottom w:val="0"/>
      <w:divBdr>
        <w:top w:val="none" w:sz="0" w:space="0" w:color="auto"/>
        <w:left w:val="none" w:sz="0" w:space="0" w:color="auto"/>
        <w:bottom w:val="none" w:sz="0" w:space="0" w:color="auto"/>
        <w:right w:val="none" w:sz="0" w:space="0" w:color="auto"/>
      </w:divBdr>
    </w:div>
    <w:div w:id="20713581">
      <w:bodyDiv w:val="1"/>
      <w:marLeft w:val="0"/>
      <w:marRight w:val="0"/>
      <w:marTop w:val="0"/>
      <w:marBottom w:val="0"/>
      <w:divBdr>
        <w:top w:val="none" w:sz="0" w:space="0" w:color="auto"/>
        <w:left w:val="none" w:sz="0" w:space="0" w:color="auto"/>
        <w:bottom w:val="none" w:sz="0" w:space="0" w:color="auto"/>
        <w:right w:val="none" w:sz="0" w:space="0" w:color="auto"/>
      </w:divBdr>
    </w:div>
    <w:div w:id="23484445">
      <w:bodyDiv w:val="1"/>
      <w:marLeft w:val="0"/>
      <w:marRight w:val="0"/>
      <w:marTop w:val="0"/>
      <w:marBottom w:val="0"/>
      <w:divBdr>
        <w:top w:val="none" w:sz="0" w:space="0" w:color="auto"/>
        <w:left w:val="none" w:sz="0" w:space="0" w:color="auto"/>
        <w:bottom w:val="none" w:sz="0" w:space="0" w:color="auto"/>
        <w:right w:val="none" w:sz="0" w:space="0" w:color="auto"/>
      </w:divBdr>
    </w:div>
    <w:div w:id="29383042">
      <w:bodyDiv w:val="1"/>
      <w:marLeft w:val="0"/>
      <w:marRight w:val="0"/>
      <w:marTop w:val="0"/>
      <w:marBottom w:val="0"/>
      <w:divBdr>
        <w:top w:val="none" w:sz="0" w:space="0" w:color="auto"/>
        <w:left w:val="none" w:sz="0" w:space="0" w:color="auto"/>
        <w:bottom w:val="none" w:sz="0" w:space="0" w:color="auto"/>
        <w:right w:val="none" w:sz="0" w:space="0" w:color="auto"/>
      </w:divBdr>
    </w:div>
    <w:div w:id="34163294">
      <w:bodyDiv w:val="1"/>
      <w:marLeft w:val="0"/>
      <w:marRight w:val="0"/>
      <w:marTop w:val="0"/>
      <w:marBottom w:val="0"/>
      <w:divBdr>
        <w:top w:val="none" w:sz="0" w:space="0" w:color="auto"/>
        <w:left w:val="none" w:sz="0" w:space="0" w:color="auto"/>
        <w:bottom w:val="none" w:sz="0" w:space="0" w:color="auto"/>
        <w:right w:val="none" w:sz="0" w:space="0" w:color="auto"/>
      </w:divBdr>
    </w:div>
    <w:div w:id="43212499">
      <w:bodyDiv w:val="1"/>
      <w:marLeft w:val="0"/>
      <w:marRight w:val="0"/>
      <w:marTop w:val="0"/>
      <w:marBottom w:val="0"/>
      <w:divBdr>
        <w:top w:val="none" w:sz="0" w:space="0" w:color="auto"/>
        <w:left w:val="none" w:sz="0" w:space="0" w:color="auto"/>
        <w:bottom w:val="none" w:sz="0" w:space="0" w:color="auto"/>
        <w:right w:val="none" w:sz="0" w:space="0" w:color="auto"/>
      </w:divBdr>
    </w:div>
    <w:div w:id="46228475">
      <w:bodyDiv w:val="1"/>
      <w:marLeft w:val="0"/>
      <w:marRight w:val="0"/>
      <w:marTop w:val="0"/>
      <w:marBottom w:val="0"/>
      <w:divBdr>
        <w:top w:val="none" w:sz="0" w:space="0" w:color="auto"/>
        <w:left w:val="none" w:sz="0" w:space="0" w:color="auto"/>
        <w:bottom w:val="none" w:sz="0" w:space="0" w:color="auto"/>
        <w:right w:val="none" w:sz="0" w:space="0" w:color="auto"/>
      </w:divBdr>
    </w:div>
    <w:div w:id="50345988">
      <w:bodyDiv w:val="1"/>
      <w:marLeft w:val="0"/>
      <w:marRight w:val="0"/>
      <w:marTop w:val="0"/>
      <w:marBottom w:val="0"/>
      <w:divBdr>
        <w:top w:val="none" w:sz="0" w:space="0" w:color="auto"/>
        <w:left w:val="none" w:sz="0" w:space="0" w:color="auto"/>
        <w:bottom w:val="none" w:sz="0" w:space="0" w:color="auto"/>
        <w:right w:val="none" w:sz="0" w:space="0" w:color="auto"/>
      </w:divBdr>
    </w:div>
    <w:div w:id="60913228">
      <w:bodyDiv w:val="1"/>
      <w:marLeft w:val="0"/>
      <w:marRight w:val="0"/>
      <w:marTop w:val="0"/>
      <w:marBottom w:val="0"/>
      <w:divBdr>
        <w:top w:val="none" w:sz="0" w:space="0" w:color="auto"/>
        <w:left w:val="none" w:sz="0" w:space="0" w:color="auto"/>
        <w:bottom w:val="none" w:sz="0" w:space="0" w:color="auto"/>
        <w:right w:val="none" w:sz="0" w:space="0" w:color="auto"/>
      </w:divBdr>
    </w:div>
    <w:div w:id="61292165">
      <w:bodyDiv w:val="1"/>
      <w:marLeft w:val="0"/>
      <w:marRight w:val="0"/>
      <w:marTop w:val="0"/>
      <w:marBottom w:val="0"/>
      <w:divBdr>
        <w:top w:val="none" w:sz="0" w:space="0" w:color="auto"/>
        <w:left w:val="none" w:sz="0" w:space="0" w:color="auto"/>
        <w:bottom w:val="none" w:sz="0" w:space="0" w:color="auto"/>
        <w:right w:val="none" w:sz="0" w:space="0" w:color="auto"/>
      </w:divBdr>
    </w:div>
    <w:div w:id="62528084">
      <w:bodyDiv w:val="1"/>
      <w:marLeft w:val="0"/>
      <w:marRight w:val="0"/>
      <w:marTop w:val="0"/>
      <w:marBottom w:val="0"/>
      <w:divBdr>
        <w:top w:val="none" w:sz="0" w:space="0" w:color="auto"/>
        <w:left w:val="none" w:sz="0" w:space="0" w:color="auto"/>
        <w:bottom w:val="none" w:sz="0" w:space="0" w:color="auto"/>
        <w:right w:val="none" w:sz="0" w:space="0" w:color="auto"/>
      </w:divBdr>
    </w:div>
    <w:div w:id="68307904">
      <w:bodyDiv w:val="1"/>
      <w:marLeft w:val="0"/>
      <w:marRight w:val="0"/>
      <w:marTop w:val="0"/>
      <w:marBottom w:val="0"/>
      <w:divBdr>
        <w:top w:val="none" w:sz="0" w:space="0" w:color="auto"/>
        <w:left w:val="none" w:sz="0" w:space="0" w:color="auto"/>
        <w:bottom w:val="none" w:sz="0" w:space="0" w:color="auto"/>
        <w:right w:val="none" w:sz="0" w:space="0" w:color="auto"/>
      </w:divBdr>
    </w:div>
    <w:div w:id="72287630">
      <w:bodyDiv w:val="1"/>
      <w:marLeft w:val="0"/>
      <w:marRight w:val="0"/>
      <w:marTop w:val="0"/>
      <w:marBottom w:val="0"/>
      <w:divBdr>
        <w:top w:val="none" w:sz="0" w:space="0" w:color="auto"/>
        <w:left w:val="none" w:sz="0" w:space="0" w:color="auto"/>
        <w:bottom w:val="none" w:sz="0" w:space="0" w:color="auto"/>
        <w:right w:val="none" w:sz="0" w:space="0" w:color="auto"/>
      </w:divBdr>
    </w:div>
    <w:div w:id="73019897">
      <w:bodyDiv w:val="1"/>
      <w:marLeft w:val="0"/>
      <w:marRight w:val="0"/>
      <w:marTop w:val="0"/>
      <w:marBottom w:val="0"/>
      <w:divBdr>
        <w:top w:val="none" w:sz="0" w:space="0" w:color="auto"/>
        <w:left w:val="none" w:sz="0" w:space="0" w:color="auto"/>
        <w:bottom w:val="none" w:sz="0" w:space="0" w:color="auto"/>
        <w:right w:val="none" w:sz="0" w:space="0" w:color="auto"/>
      </w:divBdr>
    </w:div>
    <w:div w:id="80378917">
      <w:bodyDiv w:val="1"/>
      <w:marLeft w:val="0"/>
      <w:marRight w:val="0"/>
      <w:marTop w:val="0"/>
      <w:marBottom w:val="0"/>
      <w:divBdr>
        <w:top w:val="none" w:sz="0" w:space="0" w:color="auto"/>
        <w:left w:val="none" w:sz="0" w:space="0" w:color="auto"/>
        <w:bottom w:val="none" w:sz="0" w:space="0" w:color="auto"/>
        <w:right w:val="none" w:sz="0" w:space="0" w:color="auto"/>
      </w:divBdr>
    </w:div>
    <w:div w:id="85928791">
      <w:bodyDiv w:val="1"/>
      <w:marLeft w:val="0"/>
      <w:marRight w:val="0"/>
      <w:marTop w:val="0"/>
      <w:marBottom w:val="0"/>
      <w:divBdr>
        <w:top w:val="none" w:sz="0" w:space="0" w:color="auto"/>
        <w:left w:val="none" w:sz="0" w:space="0" w:color="auto"/>
        <w:bottom w:val="none" w:sz="0" w:space="0" w:color="auto"/>
        <w:right w:val="none" w:sz="0" w:space="0" w:color="auto"/>
      </w:divBdr>
    </w:div>
    <w:div w:id="89743701">
      <w:bodyDiv w:val="1"/>
      <w:marLeft w:val="0"/>
      <w:marRight w:val="0"/>
      <w:marTop w:val="0"/>
      <w:marBottom w:val="0"/>
      <w:divBdr>
        <w:top w:val="none" w:sz="0" w:space="0" w:color="auto"/>
        <w:left w:val="none" w:sz="0" w:space="0" w:color="auto"/>
        <w:bottom w:val="none" w:sz="0" w:space="0" w:color="auto"/>
        <w:right w:val="none" w:sz="0" w:space="0" w:color="auto"/>
      </w:divBdr>
    </w:div>
    <w:div w:id="93091731">
      <w:bodyDiv w:val="1"/>
      <w:marLeft w:val="0"/>
      <w:marRight w:val="0"/>
      <w:marTop w:val="0"/>
      <w:marBottom w:val="0"/>
      <w:divBdr>
        <w:top w:val="none" w:sz="0" w:space="0" w:color="auto"/>
        <w:left w:val="none" w:sz="0" w:space="0" w:color="auto"/>
        <w:bottom w:val="none" w:sz="0" w:space="0" w:color="auto"/>
        <w:right w:val="none" w:sz="0" w:space="0" w:color="auto"/>
      </w:divBdr>
    </w:div>
    <w:div w:id="93137033">
      <w:bodyDiv w:val="1"/>
      <w:marLeft w:val="0"/>
      <w:marRight w:val="0"/>
      <w:marTop w:val="0"/>
      <w:marBottom w:val="0"/>
      <w:divBdr>
        <w:top w:val="none" w:sz="0" w:space="0" w:color="auto"/>
        <w:left w:val="none" w:sz="0" w:space="0" w:color="auto"/>
        <w:bottom w:val="none" w:sz="0" w:space="0" w:color="auto"/>
        <w:right w:val="none" w:sz="0" w:space="0" w:color="auto"/>
      </w:divBdr>
    </w:div>
    <w:div w:id="93551351">
      <w:bodyDiv w:val="1"/>
      <w:marLeft w:val="0"/>
      <w:marRight w:val="0"/>
      <w:marTop w:val="0"/>
      <w:marBottom w:val="0"/>
      <w:divBdr>
        <w:top w:val="none" w:sz="0" w:space="0" w:color="auto"/>
        <w:left w:val="none" w:sz="0" w:space="0" w:color="auto"/>
        <w:bottom w:val="none" w:sz="0" w:space="0" w:color="auto"/>
        <w:right w:val="none" w:sz="0" w:space="0" w:color="auto"/>
      </w:divBdr>
    </w:div>
    <w:div w:id="96364380">
      <w:bodyDiv w:val="1"/>
      <w:marLeft w:val="0"/>
      <w:marRight w:val="0"/>
      <w:marTop w:val="0"/>
      <w:marBottom w:val="0"/>
      <w:divBdr>
        <w:top w:val="none" w:sz="0" w:space="0" w:color="auto"/>
        <w:left w:val="none" w:sz="0" w:space="0" w:color="auto"/>
        <w:bottom w:val="none" w:sz="0" w:space="0" w:color="auto"/>
        <w:right w:val="none" w:sz="0" w:space="0" w:color="auto"/>
      </w:divBdr>
    </w:div>
    <w:div w:id="97529317">
      <w:bodyDiv w:val="1"/>
      <w:marLeft w:val="0"/>
      <w:marRight w:val="0"/>
      <w:marTop w:val="0"/>
      <w:marBottom w:val="0"/>
      <w:divBdr>
        <w:top w:val="none" w:sz="0" w:space="0" w:color="auto"/>
        <w:left w:val="none" w:sz="0" w:space="0" w:color="auto"/>
        <w:bottom w:val="none" w:sz="0" w:space="0" w:color="auto"/>
        <w:right w:val="none" w:sz="0" w:space="0" w:color="auto"/>
      </w:divBdr>
    </w:div>
    <w:div w:id="97919201">
      <w:bodyDiv w:val="1"/>
      <w:marLeft w:val="0"/>
      <w:marRight w:val="0"/>
      <w:marTop w:val="0"/>
      <w:marBottom w:val="0"/>
      <w:divBdr>
        <w:top w:val="none" w:sz="0" w:space="0" w:color="auto"/>
        <w:left w:val="none" w:sz="0" w:space="0" w:color="auto"/>
        <w:bottom w:val="none" w:sz="0" w:space="0" w:color="auto"/>
        <w:right w:val="none" w:sz="0" w:space="0" w:color="auto"/>
      </w:divBdr>
    </w:div>
    <w:div w:id="106242154">
      <w:bodyDiv w:val="1"/>
      <w:marLeft w:val="0"/>
      <w:marRight w:val="0"/>
      <w:marTop w:val="0"/>
      <w:marBottom w:val="0"/>
      <w:divBdr>
        <w:top w:val="none" w:sz="0" w:space="0" w:color="auto"/>
        <w:left w:val="none" w:sz="0" w:space="0" w:color="auto"/>
        <w:bottom w:val="none" w:sz="0" w:space="0" w:color="auto"/>
        <w:right w:val="none" w:sz="0" w:space="0" w:color="auto"/>
      </w:divBdr>
    </w:div>
    <w:div w:id="110325990">
      <w:bodyDiv w:val="1"/>
      <w:marLeft w:val="0"/>
      <w:marRight w:val="0"/>
      <w:marTop w:val="0"/>
      <w:marBottom w:val="0"/>
      <w:divBdr>
        <w:top w:val="none" w:sz="0" w:space="0" w:color="auto"/>
        <w:left w:val="none" w:sz="0" w:space="0" w:color="auto"/>
        <w:bottom w:val="none" w:sz="0" w:space="0" w:color="auto"/>
        <w:right w:val="none" w:sz="0" w:space="0" w:color="auto"/>
      </w:divBdr>
    </w:div>
    <w:div w:id="114101373">
      <w:bodyDiv w:val="1"/>
      <w:marLeft w:val="0"/>
      <w:marRight w:val="0"/>
      <w:marTop w:val="0"/>
      <w:marBottom w:val="0"/>
      <w:divBdr>
        <w:top w:val="none" w:sz="0" w:space="0" w:color="auto"/>
        <w:left w:val="none" w:sz="0" w:space="0" w:color="auto"/>
        <w:bottom w:val="none" w:sz="0" w:space="0" w:color="auto"/>
        <w:right w:val="none" w:sz="0" w:space="0" w:color="auto"/>
      </w:divBdr>
    </w:div>
    <w:div w:id="114326506">
      <w:bodyDiv w:val="1"/>
      <w:marLeft w:val="0"/>
      <w:marRight w:val="0"/>
      <w:marTop w:val="0"/>
      <w:marBottom w:val="0"/>
      <w:divBdr>
        <w:top w:val="none" w:sz="0" w:space="0" w:color="auto"/>
        <w:left w:val="none" w:sz="0" w:space="0" w:color="auto"/>
        <w:bottom w:val="none" w:sz="0" w:space="0" w:color="auto"/>
        <w:right w:val="none" w:sz="0" w:space="0" w:color="auto"/>
      </w:divBdr>
    </w:div>
    <w:div w:id="119035120">
      <w:bodyDiv w:val="1"/>
      <w:marLeft w:val="0"/>
      <w:marRight w:val="0"/>
      <w:marTop w:val="0"/>
      <w:marBottom w:val="0"/>
      <w:divBdr>
        <w:top w:val="none" w:sz="0" w:space="0" w:color="auto"/>
        <w:left w:val="none" w:sz="0" w:space="0" w:color="auto"/>
        <w:bottom w:val="none" w:sz="0" w:space="0" w:color="auto"/>
        <w:right w:val="none" w:sz="0" w:space="0" w:color="auto"/>
      </w:divBdr>
    </w:div>
    <w:div w:id="122575963">
      <w:bodyDiv w:val="1"/>
      <w:marLeft w:val="0"/>
      <w:marRight w:val="0"/>
      <w:marTop w:val="0"/>
      <w:marBottom w:val="0"/>
      <w:divBdr>
        <w:top w:val="none" w:sz="0" w:space="0" w:color="auto"/>
        <w:left w:val="none" w:sz="0" w:space="0" w:color="auto"/>
        <w:bottom w:val="none" w:sz="0" w:space="0" w:color="auto"/>
        <w:right w:val="none" w:sz="0" w:space="0" w:color="auto"/>
      </w:divBdr>
    </w:div>
    <w:div w:id="123818472">
      <w:bodyDiv w:val="1"/>
      <w:marLeft w:val="0"/>
      <w:marRight w:val="0"/>
      <w:marTop w:val="0"/>
      <w:marBottom w:val="0"/>
      <w:divBdr>
        <w:top w:val="none" w:sz="0" w:space="0" w:color="auto"/>
        <w:left w:val="none" w:sz="0" w:space="0" w:color="auto"/>
        <w:bottom w:val="none" w:sz="0" w:space="0" w:color="auto"/>
        <w:right w:val="none" w:sz="0" w:space="0" w:color="auto"/>
      </w:divBdr>
    </w:div>
    <w:div w:id="126246934">
      <w:bodyDiv w:val="1"/>
      <w:marLeft w:val="0"/>
      <w:marRight w:val="0"/>
      <w:marTop w:val="0"/>
      <w:marBottom w:val="0"/>
      <w:divBdr>
        <w:top w:val="none" w:sz="0" w:space="0" w:color="auto"/>
        <w:left w:val="none" w:sz="0" w:space="0" w:color="auto"/>
        <w:bottom w:val="none" w:sz="0" w:space="0" w:color="auto"/>
        <w:right w:val="none" w:sz="0" w:space="0" w:color="auto"/>
      </w:divBdr>
    </w:div>
    <w:div w:id="140318475">
      <w:bodyDiv w:val="1"/>
      <w:marLeft w:val="0"/>
      <w:marRight w:val="0"/>
      <w:marTop w:val="0"/>
      <w:marBottom w:val="0"/>
      <w:divBdr>
        <w:top w:val="none" w:sz="0" w:space="0" w:color="auto"/>
        <w:left w:val="none" w:sz="0" w:space="0" w:color="auto"/>
        <w:bottom w:val="none" w:sz="0" w:space="0" w:color="auto"/>
        <w:right w:val="none" w:sz="0" w:space="0" w:color="auto"/>
      </w:divBdr>
    </w:div>
    <w:div w:id="140392139">
      <w:bodyDiv w:val="1"/>
      <w:marLeft w:val="0"/>
      <w:marRight w:val="0"/>
      <w:marTop w:val="0"/>
      <w:marBottom w:val="0"/>
      <w:divBdr>
        <w:top w:val="none" w:sz="0" w:space="0" w:color="auto"/>
        <w:left w:val="none" w:sz="0" w:space="0" w:color="auto"/>
        <w:bottom w:val="none" w:sz="0" w:space="0" w:color="auto"/>
        <w:right w:val="none" w:sz="0" w:space="0" w:color="auto"/>
      </w:divBdr>
    </w:div>
    <w:div w:id="140971560">
      <w:bodyDiv w:val="1"/>
      <w:marLeft w:val="0"/>
      <w:marRight w:val="0"/>
      <w:marTop w:val="0"/>
      <w:marBottom w:val="0"/>
      <w:divBdr>
        <w:top w:val="none" w:sz="0" w:space="0" w:color="auto"/>
        <w:left w:val="none" w:sz="0" w:space="0" w:color="auto"/>
        <w:bottom w:val="none" w:sz="0" w:space="0" w:color="auto"/>
        <w:right w:val="none" w:sz="0" w:space="0" w:color="auto"/>
      </w:divBdr>
    </w:div>
    <w:div w:id="143934772">
      <w:bodyDiv w:val="1"/>
      <w:marLeft w:val="0"/>
      <w:marRight w:val="0"/>
      <w:marTop w:val="0"/>
      <w:marBottom w:val="0"/>
      <w:divBdr>
        <w:top w:val="none" w:sz="0" w:space="0" w:color="auto"/>
        <w:left w:val="none" w:sz="0" w:space="0" w:color="auto"/>
        <w:bottom w:val="none" w:sz="0" w:space="0" w:color="auto"/>
        <w:right w:val="none" w:sz="0" w:space="0" w:color="auto"/>
      </w:divBdr>
    </w:div>
    <w:div w:id="156118520">
      <w:bodyDiv w:val="1"/>
      <w:marLeft w:val="0"/>
      <w:marRight w:val="0"/>
      <w:marTop w:val="0"/>
      <w:marBottom w:val="0"/>
      <w:divBdr>
        <w:top w:val="none" w:sz="0" w:space="0" w:color="auto"/>
        <w:left w:val="none" w:sz="0" w:space="0" w:color="auto"/>
        <w:bottom w:val="none" w:sz="0" w:space="0" w:color="auto"/>
        <w:right w:val="none" w:sz="0" w:space="0" w:color="auto"/>
      </w:divBdr>
    </w:div>
    <w:div w:id="169101785">
      <w:bodyDiv w:val="1"/>
      <w:marLeft w:val="0"/>
      <w:marRight w:val="0"/>
      <w:marTop w:val="0"/>
      <w:marBottom w:val="0"/>
      <w:divBdr>
        <w:top w:val="none" w:sz="0" w:space="0" w:color="auto"/>
        <w:left w:val="none" w:sz="0" w:space="0" w:color="auto"/>
        <w:bottom w:val="none" w:sz="0" w:space="0" w:color="auto"/>
        <w:right w:val="none" w:sz="0" w:space="0" w:color="auto"/>
      </w:divBdr>
    </w:div>
    <w:div w:id="170607812">
      <w:bodyDiv w:val="1"/>
      <w:marLeft w:val="0"/>
      <w:marRight w:val="0"/>
      <w:marTop w:val="0"/>
      <w:marBottom w:val="0"/>
      <w:divBdr>
        <w:top w:val="none" w:sz="0" w:space="0" w:color="auto"/>
        <w:left w:val="none" w:sz="0" w:space="0" w:color="auto"/>
        <w:bottom w:val="none" w:sz="0" w:space="0" w:color="auto"/>
        <w:right w:val="none" w:sz="0" w:space="0" w:color="auto"/>
      </w:divBdr>
    </w:div>
    <w:div w:id="173690627">
      <w:bodyDiv w:val="1"/>
      <w:marLeft w:val="0"/>
      <w:marRight w:val="0"/>
      <w:marTop w:val="0"/>
      <w:marBottom w:val="0"/>
      <w:divBdr>
        <w:top w:val="none" w:sz="0" w:space="0" w:color="auto"/>
        <w:left w:val="none" w:sz="0" w:space="0" w:color="auto"/>
        <w:bottom w:val="none" w:sz="0" w:space="0" w:color="auto"/>
        <w:right w:val="none" w:sz="0" w:space="0" w:color="auto"/>
      </w:divBdr>
    </w:div>
    <w:div w:id="175923036">
      <w:bodyDiv w:val="1"/>
      <w:marLeft w:val="0"/>
      <w:marRight w:val="0"/>
      <w:marTop w:val="0"/>
      <w:marBottom w:val="0"/>
      <w:divBdr>
        <w:top w:val="none" w:sz="0" w:space="0" w:color="auto"/>
        <w:left w:val="none" w:sz="0" w:space="0" w:color="auto"/>
        <w:bottom w:val="none" w:sz="0" w:space="0" w:color="auto"/>
        <w:right w:val="none" w:sz="0" w:space="0" w:color="auto"/>
      </w:divBdr>
    </w:div>
    <w:div w:id="175927000">
      <w:bodyDiv w:val="1"/>
      <w:marLeft w:val="0"/>
      <w:marRight w:val="0"/>
      <w:marTop w:val="0"/>
      <w:marBottom w:val="0"/>
      <w:divBdr>
        <w:top w:val="none" w:sz="0" w:space="0" w:color="auto"/>
        <w:left w:val="none" w:sz="0" w:space="0" w:color="auto"/>
        <w:bottom w:val="none" w:sz="0" w:space="0" w:color="auto"/>
        <w:right w:val="none" w:sz="0" w:space="0" w:color="auto"/>
      </w:divBdr>
    </w:div>
    <w:div w:id="179123707">
      <w:bodyDiv w:val="1"/>
      <w:marLeft w:val="0"/>
      <w:marRight w:val="0"/>
      <w:marTop w:val="0"/>
      <w:marBottom w:val="0"/>
      <w:divBdr>
        <w:top w:val="none" w:sz="0" w:space="0" w:color="auto"/>
        <w:left w:val="none" w:sz="0" w:space="0" w:color="auto"/>
        <w:bottom w:val="none" w:sz="0" w:space="0" w:color="auto"/>
        <w:right w:val="none" w:sz="0" w:space="0" w:color="auto"/>
      </w:divBdr>
    </w:div>
    <w:div w:id="182671587">
      <w:bodyDiv w:val="1"/>
      <w:marLeft w:val="0"/>
      <w:marRight w:val="0"/>
      <w:marTop w:val="0"/>
      <w:marBottom w:val="0"/>
      <w:divBdr>
        <w:top w:val="none" w:sz="0" w:space="0" w:color="auto"/>
        <w:left w:val="none" w:sz="0" w:space="0" w:color="auto"/>
        <w:bottom w:val="none" w:sz="0" w:space="0" w:color="auto"/>
        <w:right w:val="none" w:sz="0" w:space="0" w:color="auto"/>
      </w:divBdr>
    </w:div>
    <w:div w:id="189726817">
      <w:bodyDiv w:val="1"/>
      <w:marLeft w:val="0"/>
      <w:marRight w:val="0"/>
      <w:marTop w:val="0"/>
      <w:marBottom w:val="0"/>
      <w:divBdr>
        <w:top w:val="none" w:sz="0" w:space="0" w:color="auto"/>
        <w:left w:val="none" w:sz="0" w:space="0" w:color="auto"/>
        <w:bottom w:val="none" w:sz="0" w:space="0" w:color="auto"/>
        <w:right w:val="none" w:sz="0" w:space="0" w:color="auto"/>
      </w:divBdr>
    </w:div>
    <w:div w:id="191382168">
      <w:bodyDiv w:val="1"/>
      <w:marLeft w:val="0"/>
      <w:marRight w:val="0"/>
      <w:marTop w:val="0"/>
      <w:marBottom w:val="0"/>
      <w:divBdr>
        <w:top w:val="none" w:sz="0" w:space="0" w:color="auto"/>
        <w:left w:val="none" w:sz="0" w:space="0" w:color="auto"/>
        <w:bottom w:val="none" w:sz="0" w:space="0" w:color="auto"/>
        <w:right w:val="none" w:sz="0" w:space="0" w:color="auto"/>
      </w:divBdr>
    </w:div>
    <w:div w:id="192426661">
      <w:bodyDiv w:val="1"/>
      <w:marLeft w:val="0"/>
      <w:marRight w:val="0"/>
      <w:marTop w:val="0"/>
      <w:marBottom w:val="0"/>
      <w:divBdr>
        <w:top w:val="none" w:sz="0" w:space="0" w:color="auto"/>
        <w:left w:val="none" w:sz="0" w:space="0" w:color="auto"/>
        <w:bottom w:val="none" w:sz="0" w:space="0" w:color="auto"/>
        <w:right w:val="none" w:sz="0" w:space="0" w:color="auto"/>
      </w:divBdr>
    </w:div>
    <w:div w:id="198006743">
      <w:bodyDiv w:val="1"/>
      <w:marLeft w:val="0"/>
      <w:marRight w:val="0"/>
      <w:marTop w:val="0"/>
      <w:marBottom w:val="0"/>
      <w:divBdr>
        <w:top w:val="none" w:sz="0" w:space="0" w:color="auto"/>
        <w:left w:val="none" w:sz="0" w:space="0" w:color="auto"/>
        <w:bottom w:val="none" w:sz="0" w:space="0" w:color="auto"/>
        <w:right w:val="none" w:sz="0" w:space="0" w:color="auto"/>
      </w:divBdr>
    </w:div>
    <w:div w:id="202329128">
      <w:bodyDiv w:val="1"/>
      <w:marLeft w:val="0"/>
      <w:marRight w:val="0"/>
      <w:marTop w:val="0"/>
      <w:marBottom w:val="0"/>
      <w:divBdr>
        <w:top w:val="none" w:sz="0" w:space="0" w:color="auto"/>
        <w:left w:val="none" w:sz="0" w:space="0" w:color="auto"/>
        <w:bottom w:val="none" w:sz="0" w:space="0" w:color="auto"/>
        <w:right w:val="none" w:sz="0" w:space="0" w:color="auto"/>
      </w:divBdr>
    </w:div>
    <w:div w:id="204755275">
      <w:bodyDiv w:val="1"/>
      <w:marLeft w:val="0"/>
      <w:marRight w:val="0"/>
      <w:marTop w:val="0"/>
      <w:marBottom w:val="0"/>
      <w:divBdr>
        <w:top w:val="none" w:sz="0" w:space="0" w:color="auto"/>
        <w:left w:val="none" w:sz="0" w:space="0" w:color="auto"/>
        <w:bottom w:val="none" w:sz="0" w:space="0" w:color="auto"/>
        <w:right w:val="none" w:sz="0" w:space="0" w:color="auto"/>
      </w:divBdr>
    </w:div>
    <w:div w:id="206918689">
      <w:bodyDiv w:val="1"/>
      <w:marLeft w:val="0"/>
      <w:marRight w:val="0"/>
      <w:marTop w:val="0"/>
      <w:marBottom w:val="0"/>
      <w:divBdr>
        <w:top w:val="none" w:sz="0" w:space="0" w:color="auto"/>
        <w:left w:val="none" w:sz="0" w:space="0" w:color="auto"/>
        <w:bottom w:val="none" w:sz="0" w:space="0" w:color="auto"/>
        <w:right w:val="none" w:sz="0" w:space="0" w:color="auto"/>
      </w:divBdr>
    </w:div>
    <w:div w:id="220750653">
      <w:bodyDiv w:val="1"/>
      <w:marLeft w:val="0"/>
      <w:marRight w:val="0"/>
      <w:marTop w:val="0"/>
      <w:marBottom w:val="0"/>
      <w:divBdr>
        <w:top w:val="none" w:sz="0" w:space="0" w:color="auto"/>
        <w:left w:val="none" w:sz="0" w:space="0" w:color="auto"/>
        <w:bottom w:val="none" w:sz="0" w:space="0" w:color="auto"/>
        <w:right w:val="none" w:sz="0" w:space="0" w:color="auto"/>
      </w:divBdr>
    </w:div>
    <w:div w:id="227304499">
      <w:bodyDiv w:val="1"/>
      <w:marLeft w:val="0"/>
      <w:marRight w:val="0"/>
      <w:marTop w:val="0"/>
      <w:marBottom w:val="0"/>
      <w:divBdr>
        <w:top w:val="none" w:sz="0" w:space="0" w:color="auto"/>
        <w:left w:val="none" w:sz="0" w:space="0" w:color="auto"/>
        <w:bottom w:val="none" w:sz="0" w:space="0" w:color="auto"/>
        <w:right w:val="none" w:sz="0" w:space="0" w:color="auto"/>
      </w:divBdr>
    </w:div>
    <w:div w:id="233588361">
      <w:bodyDiv w:val="1"/>
      <w:marLeft w:val="0"/>
      <w:marRight w:val="0"/>
      <w:marTop w:val="0"/>
      <w:marBottom w:val="0"/>
      <w:divBdr>
        <w:top w:val="none" w:sz="0" w:space="0" w:color="auto"/>
        <w:left w:val="none" w:sz="0" w:space="0" w:color="auto"/>
        <w:bottom w:val="none" w:sz="0" w:space="0" w:color="auto"/>
        <w:right w:val="none" w:sz="0" w:space="0" w:color="auto"/>
      </w:divBdr>
    </w:div>
    <w:div w:id="240531825">
      <w:bodyDiv w:val="1"/>
      <w:marLeft w:val="0"/>
      <w:marRight w:val="0"/>
      <w:marTop w:val="0"/>
      <w:marBottom w:val="0"/>
      <w:divBdr>
        <w:top w:val="none" w:sz="0" w:space="0" w:color="auto"/>
        <w:left w:val="none" w:sz="0" w:space="0" w:color="auto"/>
        <w:bottom w:val="none" w:sz="0" w:space="0" w:color="auto"/>
        <w:right w:val="none" w:sz="0" w:space="0" w:color="auto"/>
      </w:divBdr>
    </w:div>
    <w:div w:id="241261025">
      <w:bodyDiv w:val="1"/>
      <w:marLeft w:val="0"/>
      <w:marRight w:val="0"/>
      <w:marTop w:val="0"/>
      <w:marBottom w:val="0"/>
      <w:divBdr>
        <w:top w:val="none" w:sz="0" w:space="0" w:color="auto"/>
        <w:left w:val="none" w:sz="0" w:space="0" w:color="auto"/>
        <w:bottom w:val="none" w:sz="0" w:space="0" w:color="auto"/>
        <w:right w:val="none" w:sz="0" w:space="0" w:color="auto"/>
      </w:divBdr>
    </w:div>
    <w:div w:id="242111888">
      <w:bodyDiv w:val="1"/>
      <w:marLeft w:val="0"/>
      <w:marRight w:val="0"/>
      <w:marTop w:val="0"/>
      <w:marBottom w:val="0"/>
      <w:divBdr>
        <w:top w:val="none" w:sz="0" w:space="0" w:color="auto"/>
        <w:left w:val="none" w:sz="0" w:space="0" w:color="auto"/>
        <w:bottom w:val="none" w:sz="0" w:space="0" w:color="auto"/>
        <w:right w:val="none" w:sz="0" w:space="0" w:color="auto"/>
      </w:divBdr>
    </w:div>
    <w:div w:id="244346214">
      <w:bodyDiv w:val="1"/>
      <w:marLeft w:val="0"/>
      <w:marRight w:val="0"/>
      <w:marTop w:val="0"/>
      <w:marBottom w:val="0"/>
      <w:divBdr>
        <w:top w:val="none" w:sz="0" w:space="0" w:color="auto"/>
        <w:left w:val="none" w:sz="0" w:space="0" w:color="auto"/>
        <w:bottom w:val="none" w:sz="0" w:space="0" w:color="auto"/>
        <w:right w:val="none" w:sz="0" w:space="0" w:color="auto"/>
      </w:divBdr>
    </w:div>
    <w:div w:id="248778830">
      <w:bodyDiv w:val="1"/>
      <w:marLeft w:val="0"/>
      <w:marRight w:val="0"/>
      <w:marTop w:val="0"/>
      <w:marBottom w:val="0"/>
      <w:divBdr>
        <w:top w:val="none" w:sz="0" w:space="0" w:color="auto"/>
        <w:left w:val="none" w:sz="0" w:space="0" w:color="auto"/>
        <w:bottom w:val="none" w:sz="0" w:space="0" w:color="auto"/>
        <w:right w:val="none" w:sz="0" w:space="0" w:color="auto"/>
      </w:divBdr>
    </w:div>
    <w:div w:id="258173957">
      <w:bodyDiv w:val="1"/>
      <w:marLeft w:val="0"/>
      <w:marRight w:val="0"/>
      <w:marTop w:val="0"/>
      <w:marBottom w:val="0"/>
      <w:divBdr>
        <w:top w:val="none" w:sz="0" w:space="0" w:color="auto"/>
        <w:left w:val="none" w:sz="0" w:space="0" w:color="auto"/>
        <w:bottom w:val="none" w:sz="0" w:space="0" w:color="auto"/>
        <w:right w:val="none" w:sz="0" w:space="0" w:color="auto"/>
      </w:divBdr>
    </w:div>
    <w:div w:id="271011454">
      <w:bodyDiv w:val="1"/>
      <w:marLeft w:val="0"/>
      <w:marRight w:val="0"/>
      <w:marTop w:val="0"/>
      <w:marBottom w:val="0"/>
      <w:divBdr>
        <w:top w:val="none" w:sz="0" w:space="0" w:color="auto"/>
        <w:left w:val="none" w:sz="0" w:space="0" w:color="auto"/>
        <w:bottom w:val="none" w:sz="0" w:space="0" w:color="auto"/>
        <w:right w:val="none" w:sz="0" w:space="0" w:color="auto"/>
      </w:divBdr>
    </w:div>
    <w:div w:id="277613087">
      <w:bodyDiv w:val="1"/>
      <w:marLeft w:val="0"/>
      <w:marRight w:val="0"/>
      <w:marTop w:val="0"/>
      <w:marBottom w:val="0"/>
      <w:divBdr>
        <w:top w:val="none" w:sz="0" w:space="0" w:color="auto"/>
        <w:left w:val="none" w:sz="0" w:space="0" w:color="auto"/>
        <w:bottom w:val="none" w:sz="0" w:space="0" w:color="auto"/>
        <w:right w:val="none" w:sz="0" w:space="0" w:color="auto"/>
      </w:divBdr>
    </w:div>
    <w:div w:id="280764493">
      <w:bodyDiv w:val="1"/>
      <w:marLeft w:val="0"/>
      <w:marRight w:val="0"/>
      <w:marTop w:val="0"/>
      <w:marBottom w:val="0"/>
      <w:divBdr>
        <w:top w:val="none" w:sz="0" w:space="0" w:color="auto"/>
        <w:left w:val="none" w:sz="0" w:space="0" w:color="auto"/>
        <w:bottom w:val="none" w:sz="0" w:space="0" w:color="auto"/>
        <w:right w:val="none" w:sz="0" w:space="0" w:color="auto"/>
      </w:divBdr>
    </w:div>
    <w:div w:id="283191541">
      <w:bodyDiv w:val="1"/>
      <w:marLeft w:val="0"/>
      <w:marRight w:val="0"/>
      <w:marTop w:val="0"/>
      <w:marBottom w:val="0"/>
      <w:divBdr>
        <w:top w:val="none" w:sz="0" w:space="0" w:color="auto"/>
        <w:left w:val="none" w:sz="0" w:space="0" w:color="auto"/>
        <w:bottom w:val="none" w:sz="0" w:space="0" w:color="auto"/>
        <w:right w:val="none" w:sz="0" w:space="0" w:color="auto"/>
      </w:divBdr>
    </w:div>
    <w:div w:id="284042821">
      <w:bodyDiv w:val="1"/>
      <w:marLeft w:val="0"/>
      <w:marRight w:val="0"/>
      <w:marTop w:val="0"/>
      <w:marBottom w:val="0"/>
      <w:divBdr>
        <w:top w:val="none" w:sz="0" w:space="0" w:color="auto"/>
        <w:left w:val="none" w:sz="0" w:space="0" w:color="auto"/>
        <w:bottom w:val="none" w:sz="0" w:space="0" w:color="auto"/>
        <w:right w:val="none" w:sz="0" w:space="0" w:color="auto"/>
      </w:divBdr>
    </w:div>
    <w:div w:id="291792709">
      <w:bodyDiv w:val="1"/>
      <w:marLeft w:val="0"/>
      <w:marRight w:val="0"/>
      <w:marTop w:val="0"/>
      <w:marBottom w:val="0"/>
      <w:divBdr>
        <w:top w:val="none" w:sz="0" w:space="0" w:color="auto"/>
        <w:left w:val="none" w:sz="0" w:space="0" w:color="auto"/>
        <w:bottom w:val="none" w:sz="0" w:space="0" w:color="auto"/>
        <w:right w:val="none" w:sz="0" w:space="0" w:color="auto"/>
      </w:divBdr>
    </w:div>
    <w:div w:id="293951349">
      <w:bodyDiv w:val="1"/>
      <w:marLeft w:val="0"/>
      <w:marRight w:val="0"/>
      <w:marTop w:val="0"/>
      <w:marBottom w:val="0"/>
      <w:divBdr>
        <w:top w:val="none" w:sz="0" w:space="0" w:color="auto"/>
        <w:left w:val="none" w:sz="0" w:space="0" w:color="auto"/>
        <w:bottom w:val="none" w:sz="0" w:space="0" w:color="auto"/>
        <w:right w:val="none" w:sz="0" w:space="0" w:color="auto"/>
      </w:divBdr>
    </w:div>
    <w:div w:id="295985676">
      <w:bodyDiv w:val="1"/>
      <w:marLeft w:val="0"/>
      <w:marRight w:val="0"/>
      <w:marTop w:val="0"/>
      <w:marBottom w:val="0"/>
      <w:divBdr>
        <w:top w:val="none" w:sz="0" w:space="0" w:color="auto"/>
        <w:left w:val="none" w:sz="0" w:space="0" w:color="auto"/>
        <w:bottom w:val="none" w:sz="0" w:space="0" w:color="auto"/>
        <w:right w:val="none" w:sz="0" w:space="0" w:color="auto"/>
      </w:divBdr>
    </w:div>
    <w:div w:id="309486665">
      <w:bodyDiv w:val="1"/>
      <w:marLeft w:val="0"/>
      <w:marRight w:val="0"/>
      <w:marTop w:val="0"/>
      <w:marBottom w:val="0"/>
      <w:divBdr>
        <w:top w:val="none" w:sz="0" w:space="0" w:color="auto"/>
        <w:left w:val="none" w:sz="0" w:space="0" w:color="auto"/>
        <w:bottom w:val="none" w:sz="0" w:space="0" w:color="auto"/>
        <w:right w:val="none" w:sz="0" w:space="0" w:color="auto"/>
      </w:divBdr>
    </w:div>
    <w:div w:id="311521809">
      <w:bodyDiv w:val="1"/>
      <w:marLeft w:val="0"/>
      <w:marRight w:val="0"/>
      <w:marTop w:val="0"/>
      <w:marBottom w:val="0"/>
      <w:divBdr>
        <w:top w:val="none" w:sz="0" w:space="0" w:color="auto"/>
        <w:left w:val="none" w:sz="0" w:space="0" w:color="auto"/>
        <w:bottom w:val="none" w:sz="0" w:space="0" w:color="auto"/>
        <w:right w:val="none" w:sz="0" w:space="0" w:color="auto"/>
      </w:divBdr>
    </w:div>
    <w:div w:id="313798346">
      <w:bodyDiv w:val="1"/>
      <w:marLeft w:val="0"/>
      <w:marRight w:val="0"/>
      <w:marTop w:val="0"/>
      <w:marBottom w:val="0"/>
      <w:divBdr>
        <w:top w:val="none" w:sz="0" w:space="0" w:color="auto"/>
        <w:left w:val="none" w:sz="0" w:space="0" w:color="auto"/>
        <w:bottom w:val="none" w:sz="0" w:space="0" w:color="auto"/>
        <w:right w:val="none" w:sz="0" w:space="0" w:color="auto"/>
      </w:divBdr>
    </w:div>
    <w:div w:id="315383385">
      <w:bodyDiv w:val="1"/>
      <w:marLeft w:val="0"/>
      <w:marRight w:val="0"/>
      <w:marTop w:val="0"/>
      <w:marBottom w:val="0"/>
      <w:divBdr>
        <w:top w:val="none" w:sz="0" w:space="0" w:color="auto"/>
        <w:left w:val="none" w:sz="0" w:space="0" w:color="auto"/>
        <w:bottom w:val="none" w:sz="0" w:space="0" w:color="auto"/>
        <w:right w:val="none" w:sz="0" w:space="0" w:color="auto"/>
      </w:divBdr>
    </w:div>
    <w:div w:id="318270754">
      <w:bodyDiv w:val="1"/>
      <w:marLeft w:val="0"/>
      <w:marRight w:val="0"/>
      <w:marTop w:val="0"/>
      <w:marBottom w:val="0"/>
      <w:divBdr>
        <w:top w:val="none" w:sz="0" w:space="0" w:color="auto"/>
        <w:left w:val="none" w:sz="0" w:space="0" w:color="auto"/>
        <w:bottom w:val="none" w:sz="0" w:space="0" w:color="auto"/>
        <w:right w:val="none" w:sz="0" w:space="0" w:color="auto"/>
      </w:divBdr>
    </w:div>
    <w:div w:id="324553356">
      <w:bodyDiv w:val="1"/>
      <w:marLeft w:val="0"/>
      <w:marRight w:val="0"/>
      <w:marTop w:val="0"/>
      <w:marBottom w:val="0"/>
      <w:divBdr>
        <w:top w:val="none" w:sz="0" w:space="0" w:color="auto"/>
        <w:left w:val="none" w:sz="0" w:space="0" w:color="auto"/>
        <w:bottom w:val="none" w:sz="0" w:space="0" w:color="auto"/>
        <w:right w:val="none" w:sz="0" w:space="0" w:color="auto"/>
      </w:divBdr>
    </w:div>
    <w:div w:id="325280487">
      <w:bodyDiv w:val="1"/>
      <w:marLeft w:val="0"/>
      <w:marRight w:val="0"/>
      <w:marTop w:val="0"/>
      <w:marBottom w:val="0"/>
      <w:divBdr>
        <w:top w:val="none" w:sz="0" w:space="0" w:color="auto"/>
        <w:left w:val="none" w:sz="0" w:space="0" w:color="auto"/>
        <w:bottom w:val="none" w:sz="0" w:space="0" w:color="auto"/>
        <w:right w:val="none" w:sz="0" w:space="0" w:color="auto"/>
      </w:divBdr>
    </w:div>
    <w:div w:id="327177294">
      <w:bodyDiv w:val="1"/>
      <w:marLeft w:val="0"/>
      <w:marRight w:val="0"/>
      <w:marTop w:val="0"/>
      <w:marBottom w:val="0"/>
      <w:divBdr>
        <w:top w:val="none" w:sz="0" w:space="0" w:color="auto"/>
        <w:left w:val="none" w:sz="0" w:space="0" w:color="auto"/>
        <w:bottom w:val="none" w:sz="0" w:space="0" w:color="auto"/>
        <w:right w:val="none" w:sz="0" w:space="0" w:color="auto"/>
      </w:divBdr>
    </w:div>
    <w:div w:id="327636991">
      <w:bodyDiv w:val="1"/>
      <w:marLeft w:val="0"/>
      <w:marRight w:val="0"/>
      <w:marTop w:val="0"/>
      <w:marBottom w:val="0"/>
      <w:divBdr>
        <w:top w:val="none" w:sz="0" w:space="0" w:color="auto"/>
        <w:left w:val="none" w:sz="0" w:space="0" w:color="auto"/>
        <w:bottom w:val="none" w:sz="0" w:space="0" w:color="auto"/>
        <w:right w:val="none" w:sz="0" w:space="0" w:color="auto"/>
      </w:divBdr>
    </w:div>
    <w:div w:id="330378543">
      <w:bodyDiv w:val="1"/>
      <w:marLeft w:val="0"/>
      <w:marRight w:val="0"/>
      <w:marTop w:val="0"/>
      <w:marBottom w:val="0"/>
      <w:divBdr>
        <w:top w:val="none" w:sz="0" w:space="0" w:color="auto"/>
        <w:left w:val="none" w:sz="0" w:space="0" w:color="auto"/>
        <w:bottom w:val="none" w:sz="0" w:space="0" w:color="auto"/>
        <w:right w:val="none" w:sz="0" w:space="0" w:color="auto"/>
      </w:divBdr>
    </w:div>
    <w:div w:id="333262338">
      <w:bodyDiv w:val="1"/>
      <w:marLeft w:val="0"/>
      <w:marRight w:val="0"/>
      <w:marTop w:val="0"/>
      <w:marBottom w:val="0"/>
      <w:divBdr>
        <w:top w:val="none" w:sz="0" w:space="0" w:color="auto"/>
        <w:left w:val="none" w:sz="0" w:space="0" w:color="auto"/>
        <w:bottom w:val="none" w:sz="0" w:space="0" w:color="auto"/>
        <w:right w:val="none" w:sz="0" w:space="0" w:color="auto"/>
      </w:divBdr>
    </w:div>
    <w:div w:id="335233254">
      <w:bodyDiv w:val="1"/>
      <w:marLeft w:val="0"/>
      <w:marRight w:val="0"/>
      <w:marTop w:val="0"/>
      <w:marBottom w:val="0"/>
      <w:divBdr>
        <w:top w:val="none" w:sz="0" w:space="0" w:color="auto"/>
        <w:left w:val="none" w:sz="0" w:space="0" w:color="auto"/>
        <w:bottom w:val="none" w:sz="0" w:space="0" w:color="auto"/>
        <w:right w:val="none" w:sz="0" w:space="0" w:color="auto"/>
      </w:divBdr>
    </w:div>
    <w:div w:id="336428173">
      <w:bodyDiv w:val="1"/>
      <w:marLeft w:val="0"/>
      <w:marRight w:val="0"/>
      <w:marTop w:val="0"/>
      <w:marBottom w:val="0"/>
      <w:divBdr>
        <w:top w:val="none" w:sz="0" w:space="0" w:color="auto"/>
        <w:left w:val="none" w:sz="0" w:space="0" w:color="auto"/>
        <w:bottom w:val="none" w:sz="0" w:space="0" w:color="auto"/>
        <w:right w:val="none" w:sz="0" w:space="0" w:color="auto"/>
      </w:divBdr>
    </w:div>
    <w:div w:id="338653734">
      <w:bodyDiv w:val="1"/>
      <w:marLeft w:val="0"/>
      <w:marRight w:val="0"/>
      <w:marTop w:val="0"/>
      <w:marBottom w:val="0"/>
      <w:divBdr>
        <w:top w:val="none" w:sz="0" w:space="0" w:color="auto"/>
        <w:left w:val="none" w:sz="0" w:space="0" w:color="auto"/>
        <w:bottom w:val="none" w:sz="0" w:space="0" w:color="auto"/>
        <w:right w:val="none" w:sz="0" w:space="0" w:color="auto"/>
      </w:divBdr>
    </w:div>
    <w:div w:id="343480279">
      <w:bodyDiv w:val="1"/>
      <w:marLeft w:val="0"/>
      <w:marRight w:val="0"/>
      <w:marTop w:val="0"/>
      <w:marBottom w:val="0"/>
      <w:divBdr>
        <w:top w:val="none" w:sz="0" w:space="0" w:color="auto"/>
        <w:left w:val="none" w:sz="0" w:space="0" w:color="auto"/>
        <w:bottom w:val="none" w:sz="0" w:space="0" w:color="auto"/>
        <w:right w:val="none" w:sz="0" w:space="0" w:color="auto"/>
      </w:divBdr>
    </w:div>
    <w:div w:id="344132744">
      <w:bodyDiv w:val="1"/>
      <w:marLeft w:val="0"/>
      <w:marRight w:val="0"/>
      <w:marTop w:val="0"/>
      <w:marBottom w:val="0"/>
      <w:divBdr>
        <w:top w:val="none" w:sz="0" w:space="0" w:color="auto"/>
        <w:left w:val="none" w:sz="0" w:space="0" w:color="auto"/>
        <w:bottom w:val="none" w:sz="0" w:space="0" w:color="auto"/>
        <w:right w:val="none" w:sz="0" w:space="0" w:color="auto"/>
      </w:divBdr>
    </w:div>
    <w:div w:id="346831374">
      <w:bodyDiv w:val="1"/>
      <w:marLeft w:val="0"/>
      <w:marRight w:val="0"/>
      <w:marTop w:val="0"/>
      <w:marBottom w:val="0"/>
      <w:divBdr>
        <w:top w:val="none" w:sz="0" w:space="0" w:color="auto"/>
        <w:left w:val="none" w:sz="0" w:space="0" w:color="auto"/>
        <w:bottom w:val="none" w:sz="0" w:space="0" w:color="auto"/>
        <w:right w:val="none" w:sz="0" w:space="0" w:color="auto"/>
      </w:divBdr>
    </w:div>
    <w:div w:id="348793879">
      <w:bodyDiv w:val="1"/>
      <w:marLeft w:val="0"/>
      <w:marRight w:val="0"/>
      <w:marTop w:val="0"/>
      <w:marBottom w:val="0"/>
      <w:divBdr>
        <w:top w:val="none" w:sz="0" w:space="0" w:color="auto"/>
        <w:left w:val="none" w:sz="0" w:space="0" w:color="auto"/>
        <w:bottom w:val="none" w:sz="0" w:space="0" w:color="auto"/>
        <w:right w:val="none" w:sz="0" w:space="0" w:color="auto"/>
      </w:divBdr>
    </w:div>
    <w:div w:id="351803505">
      <w:bodyDiv w:val="1"/>
      <w:marLeft w:val="0"/>
      <w:marRight w:val="0"/>
      <w:marTop w:val="0"/>
      <w:marBottom w:val="0"/>
      <w:divBdr>
        <w:top w:val="none" w:sz="0" w:space="0" w:color="auto"/>
        <w:left w:val="none" w:sz="0" w:space="0" w:color="auto"/>
        <w:bottom w:val="none" w:sz="0" w:space="0" w:color="auto"/>
        <w:right w:val="none" w:sz="0" w:space="0" w:color="auto"/>
      </w:divBdr>
    </w:div>
    <w:div w:id="353309936">
      <w:bodyDiv w:val="1"/>
      <w:marLeft w:val="0"/>
      <w:marRight w:val="0"/>
      <w:marTop w:val="0"/>
      <w:marBottom w:val="0"/>
      <w:divBdr>
        <w:top w:val="none" w:sz="0" w:space="0" w:color="auto"/>
        <w:left w:val="none" w:sz="0" w:space="0" w:color="auto"/>
        <w:bottom w:val="none" w:sz="0" w:space="0" w:color="auto"/>
        <w:right w:val="none" w:sz="0" w:space="0" w:color="auto"/>
      </w:divBdr>
    </w:div>
    <w:div w:id="354035893">
      <w:bodyDiv w:val="1"/>
      <w:marLeft w:val="0"/>
      <w:marRight w:val="0"/>
      <w:marTop w:val="0"/>
      <w:marBottom w:val="0"/>
      <w:divBdr>
        <w:top w:val="none" w:sz="0" w:space="0" w:color="auto"/>
        <w:left w:val="none" w:sz="0" w:space="0" w:color="auto"/>
        <w:bottom w:val="none" w:sz="0" w:space="0" w:color="auto"/>
        <w:right w:val="none" w:sz="0" w:space="0" w:color="auto"/>
      </w:divBdr>
    </w:div>
    <w:div w:id="364409198">
      <w:bodyDiv w:val="1"/>
      <w:marLeft w:val="0"/>
      <w:marRight w:val="0"/>
      <w:marTop w:val="0"/>
      <w:marBottom w:val="0"/>
      <w:divBdr>
        <w:top w:val="none" w:sz="0" w:space="0" w:color="auto"/>
        <w:left w:val="none" w:sz="0" w:space="0" w:color="auto"/>
        <w:bottom w:val="none" w:sz="0" w:space="0" w:color="auto"/>
        <w:right w:val="none" w:sz="0" w:space="0" w:color="auto"/>
      </w:divBdr>
    </w:div>
    <w:div w:id="368729358">
      <w:bodyDiv w:val="1"/>
      <w:marLeft w:val="0"/>
      <w:marRight w:val="0"/>
      <w:marTop w:val="0"/>
      <w:marBottom w:val="0"/>
      <w:divBdr>
        <w:top w:val="none" w:sz="0" w:space="0" w:color="auto"/>
        <w:left w:val="none" w:sz="0" w:space="0" w:color="auto"/>
        <w:bottom w:val="none" w:sz="0" w:space="0" w:color="auto"/>
        <w:right w:val="none" w:sz="0" w:space="0" w:color="auto"/>
      </w:divBdr>
    </w:div>
    <w:div w:id="372195149">
      <w:bodyDiv w:val="1"/>
      <w:marLeft w:val="0"/>
      <w:marRight w:val="0"/>
      <w:marTop w:val="0"/>
      <w:marBottom w:val="0"/>
      <w:divBdr>
        <w:top w:val="none" w:sz="0" w:space="0" w:color="auto"/>
        <w:left w:val="none" w:sz="0" w:space="0" w:color="auto"/>
        <w:bottom w:val="none" w:sz="0" w:space="0" w:color="auto"/>
        <w:right w:val="none" w:sz="0" w:space="0" w:color="auto"/>
      </w:divBdr>
    </w:div>
    <w:div w:id="379981145">
      <w:bodyDiv w:val="1"/>
      <w:marLeft w:val="0"/>
      <w:marRight w:val="0"/>
      <w:marTop w:val="0"/>
      <w:marBottom w:val="0"/>
      <w:divBdr>
        <w:top w:val="none" w:sz="0" w:space="0" w:color="auto"/>
        <w:left w:val="none" w:sz="0" w:space="0" w:color="auto"/>
        <w:bottom w:val="none" w:sz="0" w:space="0" w:color="auto"/>
        <w:right w:val="none" w:sz="0" w:space="0" w:color="auto"/>
      </w:divBdr>
    </w:div>
    <w:div w:id="381363735">
      <w:bodyDiv w:val="1"/>
      <w:marLeft w:val="0"/>
      <w:marRight w:val="0"/>
      <w:marTop w:val="0"/>
      <w:marBottom w:val="0"/>
      <w:divBdr>
        <w:top w:val="none" w:sz="0" w:space="0" w:color="auto"/>
        <w:left w:val="none" w:sz="0" w:space="0" w:color="auto"/>
        <w:bottom w:val="none" w:sz="0" w:space="0" w:color="auto"/>
        <w:right w:val="none" w:sz="0" w:space="0" w:color="auto"/>
      </w:divBdr>
    </w:div>
    <w:div w:id="382095918">
      <w:bodyDiv w:val="1"/>
      <w:marLeft w:val="0"/>
      <w:marRight w:val="0"/>
      <w:marTop w:val="0"/>
      <w:marBottom w:val="0"/>
      <w:divBdr>
        <w:top w:val="none" w:sz="0" w:space="0" w:color="auto"/>
        <w:left w:val="none" w:sz="0" w:space="0" w:color="auto"/>
        <w:bottom w:val="none" w:sz="0" w:space="0" w:color="auto"/>
        <w:right w:val="none" w:sz="0" w:space="0" w:color="auto"/>
      </w:divBdr>
    </w:div>
    <w:div w:id="382603384">
      <w:bodyDiv w:val="1"/>
      <w:marLeft w:val="0"/>
      <w:marRight w:val="0"/>
      <w:marTop w:val="0"/>
      <w:marBottom w:val="0"/>
      <w:divBdr>
        <w:top w:val="none" w:sz="0" w:space="0" w:color="auto"/>
        <w:left w:val="none" w:sz="0" w:space="0" w:color="auto"/>
        <w:bottom w:val="none" w:sz="0" w:space="0" w:color="auto"/>
        <w:right w:val="none" w:sz="0" w:space="0" w:color="auto"/>
      </w:divBdr>
    </w:div>
    <w:div w:id="395128856">
      <w:bodyDiv w:val="1"/>
      <w:marLeft w:val="0"/>
      <w:marRight w:val="0"/>
      <w:marTop w:val="0"/>
      <w:marBottom w:val="0"/>
      <w:divBdr>
        <w:top w:val="none" w:sz="0" w:space="0" w:color="auto"/>
        <w:left w:val="none" w:sz="0" w:space="0" w:color="auto"/>
        <w:bottom w:val="none" w:sz="0" w:space="0" w:color="auto"/>
        <w:right w:val="none" w:sz="0" w:space="0" w:color="auto"/>
      </w:divBdr>
    </w:div>
    <w:div w:id="395394589">
      <w:bodyDiv w:val="1"/>
      <w:marLeft w:val="0"/>
      <w:marRight w:val="0"/>
      <w:marTop w:val="0"/>
      <w:marBottom w:val="0"/>
      <w:divBdr>
        <w:top w:val="none" w:sz="0" w:space="0" w:color="auto"/>
        <w:left w:val="none" w:sz="0" w:space="0" w:color="auto"/>
        <w:bottom w:val="none" w:sz="0" w:space="0" w:color="auto"/>
        <w:right w:val="none" w:sz="0" w:space="0" w:color="auto"/>
      </w:divBdr>
    </w:div>
    <w:div w:id="405300124">
      <w:bodyDiv w:val="1"/>
      <w:marLeft w:val="0"/>
      <w:marRight w:val="0"/>
      <w:marTop w:val="0"/>
      <w:marBottom w:val="0"/>
      <w:divBdr>
        <w:top w:val="none" w:sz="0" w:space="0" w:color="auto"/>
        <w:left w:val="none" w:sz="0" w:space="0" w:color="auto"/>
        <w:bottom w:val="none" w:sz="0" w:space="0" w:color="auto"/>
        <w:right w:val="none" w:sz="0" w:space="0" w:color="auto"/>
      </w:divBdr>
    </w:div>
    <w:div w:id="405954189">
      <w:bodyDiv w:val="1"/>
      <w:marLeft w:val="0"/>
      <w:marRight w:val="0"/>
      <w:marTop w:val="0"/>
      <w:marBottom w:val="0"/>
      <w:divBdr>
        <w:top w:val="none" w:sz="0" w:space="0" w:color="auto"/>
        <w:left w:val="none" w:sz="0" w:space="0" w:color="auto"/>
        <w:bottom w:val="none" w:sz="0" w:space="0" w:color="auto"/>
        <w:right w:val="none" w:sz="0" w:space="0" w:color="auto"/>
      </w:divBdr>
    </w:div>
    <w:div w:id="406078529">
      <w:bodyDiv w:val="1"/>
      <w:marLeft w:val="0"/>
      <w:marRight w:val="0"/>
      <w:marTop w:val="0"/>
      <w:marBottom w:val="0"/>
      <w:divBdr>
        <w:top w:val="none" w:sz="0" w:space="0" w:color="auto"/>
        <w:left w:val="none" w:sz="0" w:space="0" w:color="auto"/>
        <w:bottom w:val="none" w:sz="0" w:space="0" w:color="auto"/>
        <w:right w:val="none" w:sz="0" w:space="0" w:color="auto"/>
      </w:divBdr>
    </w:div>
    <w:div w:id="406538112">
      <w:bodyDiv w:val="1"/>
      <w:marLeft w:val="0"/>
      <w:marRight w:val="0"/>
      <w:marTop w:val="0"/>
      <w:marBottom w:val="0"/>
      <w:divBdr>
        <w:top w:val="none" w:sz="0" w:space="0" w:color="auto"/>
        <w:left w:val="none" w:sz="0" w:space="0" w:color="auto"/>
        <w:bottom w:val="none" w:sz="0" w:space="0" w:color="auto"/>
        <w:right w:val="none" w:sz="0" w:space="0" w:color="auto"/>
      </w:divBdr>
    </w:div>
    <w:div w:id="407189547">
      <w:bodyDiv w:val="1"/>
      <w:marLeft w:val="0"/>
      <w:marRight w:val="0"/>
      <w:marTop w:val="0"/>
      <w:marBottom w:val="0"/>
      <w:divBdr>
        <w:top w:val="none" w:sz="0" w:space="0" w:color="auto"/>
        <w:left w:val="none" w:sz="0" w:space="0" w:color="auto"/>
        <w:bottom w:val="none" w:sz="0" w:space="0" w:color="auto"/>
        <w:right w:val="none" w:sz="0" w:space="0" w:color="auto"/>
      </w:divBdr>
    </w:div>
    <w:div w:id="418254613">
      <w:bodyDiv w:val="1"/>
      <w:marLeft w:val="0"/>
      <w:marRight w:val="0"/>
      <w:marTop w:val="0"/>
      <w:marBottom w:val="0"/>
      <w:divBdr>
        <w:top w:val="none" w:sz="0" w:space="0" w:color="auto"/>
        <w:left w:val="none" w:sz="0" w:space="0" w:color="auto"/>
        <w:bottom w:val="none" w:sz="0" w:space="0" w:color="auto"/>
        <w:right w:val="none" w:sz="0" w:space="0" w:color="auto"/>
      </w:divBdr>
    </w:div>
    <w:div w:id="440996837">
      <w:bodyDiv w:val="1"/>
      <w:marLeft w:val="0"/>
      <w:marRight w:val="0"/>
      <w:marTop w:val="0"/>
      <w:marBottom w:val="0"/>
      <w:divBdr>
        <w:top w:val="none" w:sz="0" w:space="0" w:color="auto"/>
        <w:left w:val="none" w:sz="0" w:space="0" w:color="auto"/>
        <w:bottom w:val="none" w:sz="0" w:space="0" w:color="auto"/>
        <w:right w:val="none" w:sz="0" w:space="0" w:color="auto"/>
      </w:divBdr>
    </w:div>
    <w:div w:id="441143891">
      <w:bodyDiv w:val="1"/>
      <w:marLeft w:val="0"/>
      <w:marRight w:val="0"/>
      <w:marTop w:val="0"/>
      <w:marBottom w:val="0"/>
      <w:divBdr>
        <w:top w:val="none" w:sz="0" w:space="0" w:color="auto"/>
        <w:left w:val="none" w:sz="0" w:space="0" w:color="auto"/>
        <w:bottom w:val="none" w:sz="0" w:space="0" w:color="auto"/>
        <w:right w:val="none" w:sz="0" w:space="0" w:color="auto"/>
      </w:divBdr>
    </w:div>
    <w:div w:id="449520550">
      <w:bodyDiv w:val="1"/>
      <w:marLeft w:val="0"/>
      <w:marRight w:val="0"/>
      <w:marTop w:val="0"/>
      <w:marBottom w:val="0"/>
      <w:divBdr>
        <w:top w:val="none" w:sz="0" w:space="0" w:color="auto"/>
        <w:left w:val="none" w:sz="0" w:space="0" w:color="auto"/>
        <w:bottom w:val="none" w:sz="0" w:space="0" w:color="auto"/>
        <w:right w:val="none" w:sz="0" w:space="0" w:color="auto"/>
      </w:divBdr>
    </w:div>
    <w:div w:id="451481175">
      <w:bodyDiv w:val="1"/>
      <w:marLeft w:val="0"/>
      <w:marRight w:val="0"/>
      <w:marTop w:val="0"/>
      <w:marBottom w:val="0"/>
      <w:divBdr>
        <w:top w:val="none" w:sz="0" w:space="0" w:color="auto"/>
        <w:left w:val="none" w:sz="0" w:space="0" w:color="auto"/>
        <w:bottom w:val="none" w:sz="0" w:space="0" w:color="auto"/>
        <w:right w:val="none" w:sz="0" w:space="0" w:color="auto"/>
      </w:divBdr>
    </w:div>
    <w:div w:id="453599200">
      <w:bodyDiv w:val="1"/>
      <w:marLeft w:val="0"/>
      <w:marRight w:val="0"/>
      <w:marTop w:val="0"/>
      <w:marBottom w:val="0"/>
      <w:divBdr>
        <w:top w:val="none" w:sz="0" w:space="0" w:color="auto"/>
        <w:left w:val="none" w:sz="0" w:space="0" w:color="auto"/>
        <w:bottom w:val="none" w:sz="0" w:space="0" w:color="auto"/>
        <w:right w:val="none" w:sz="0" w:space="0" w:color="auto"/>
      </w:divBdr>
    </w:div>
    <w:div w:id="465201738">
      <w:bodyDiv w:val="1"/>
      <w:marLeft w:val="0"/>
      <w:marRight w:val="0"/>
      <w:marTop w:val="0"/>
      <w:marBottom w:val="0"/>
      <w:divBdr>
        <w:top w:val="none" w:sz="0" w:space="0" w:color="auto"/>
        <w:left w:val="none" w:sz="0" w:space="0" w:color="auto"/>
        <w:bottom w:val="none" w:sz="0" w:space="0" w:color="auto"/>
        <w:right w:val="none" w:sz="0" w:space="0" w:color="auto"/>
      </w:divBdr>
    </w:div>
    <w:div w:id="470828748">
      <w:bodyDiv w:val="1"/>
      <w:marLeft w:val="0"/>
      <w:marRight w:val="0"/>
      <w:marTop w:val="0"/>
      <w:marBottom w:val="0"/>
      <w:divBdr>
        <w:top w:val="none" w:sz="0" w:space="0" w:color="auto"/>
        <w:left w:val="none" w:sz="0" w:space="0" w:color="auto"/>
        <w:bottom w:val="none" w:sz="0" w:space="0" w:color="auto"/>
        <w:right w:val="none" w:sz="0" w:space="0" w:color="auto"/>
      </w:divBdr>
    </w:div>
    <w:div w:id="474108940">
      <w:bodyDiv w:val="1"/>
      <w:marLeft w:val="0"/>
      <w:marRight w:val="0"/>
      <w:marTop w:val="0"/>
      <w:marBottom w:val="0"/>
      <w:divBdr>
        <w:top w:val="none" w:sz="0" w:space="0" w:color="auto"/>
        <w:left w:val="none" w:sz="0" w:space="0" w:color="auto"/>
        <w:bottom w:val="none" w:sz="0" w:space="0" w:color="auto"/>
        <w:right w:val="none" w:sz="0" w:space="0" w:color="auto"/>
      </w:divBdr>
    </w:div>
    <w:div w:id="475416544">
      <w:bodyDiv w:val="1"/>
      <w:marLeft w:val="0"/>
      <w:marRight w:val="0"/>
      <w:marTop w:val="0"/>
      <w:marBottom w:val="0"/>
      <w:divBdr>
        <w:top w:val="none" w:sz="0" w:space="0" w:color="auto"/>
        <w:left w:val="none" w:sz="0" w:space="0" w:color="auto"/>
        <w:bottom w:val="none" w:sz="0" w:space="0" w:color="auto"/>
        <w:right w:val="none" w:sz="0" w:space="0" w:color="auto"/>
      </w:divBdr>
    </w:div>
    <w:div w:id="476192248">
      <w:bodyDiv w:val="1"/>
      <w:marLeft w:val="0"/>
      <w:marRight w:val="0"/>
      <w:marTop w:val="0"/>
      <w:marBottom w:val="0"/>
      <w:divBdr>
        <w:top w:val="none" w:sz="0" w:space="0" w:color="auto"/>
        <w:left w:val="none" w:sz="0" w:space="0" w:color="auto"/>
        <w:bottom w:val="none" w:sz="0" w:space="0" w:color="auto"/>
        <w:right w:val="none" w:sz="0" w:space="0" w:color="auto"/>
      </w:divBdr>
    </w:div>
    <w:div w:id="480392069">
      <w:bodyDiv w:val="1"/>
      <w:marLeft w:val="0"/>
      <w:marRight w:val="0"/>
      <w:marTop w:val="0"/>
      <w:marBottom w:val="0"/>
      <w:divBdr>
        <w:top w:val="none" w:sz="0" w:space="0" w:color="auto"/>
        <w:left w:val="none" w:sz="0" w:space="0" w:color="auto"/>
        <w:bottom w:val="none" w:sz="0" w:space="0" w:color="auto"/>
        <w:right w:val="none" w:sz="0" w:space="0" w:color="auto"/>
      </w:divBdr>
    </w:div>
    <w:div w:id="484511469">
      <w:bodyDiv w:val="1"/>
      <w:marLeft w:val="0"/>
      <w:marRight w:val="0"/>
      <w:marTop w:val="0"/>
      <w:marBottom w:val="0"/>
      <w:divBdr>
        <w:top w:val="none" w:sz="0" w:space="0" w:color="auto"/>
        <w:left w:val="none" w:sz="0" w:space="0" w:color="auto"/>
        <w:bottom w:val="none" w:sz="0" w:space="0" w:color="auto"/>
        <w:right w:val="none" w:sz="0" w:space="0" w:color="auto"/>
      </w:divBdr>
    </w:div>
    <w:div w:id="487135927">
      <w:bodyDiv w:val="1"/>
      <w:marLeft w:val="0"/>
      <w:marRight w:val="0"/>
      <w:marTop w:val="0"/>
      <w:marBottom w:val="0"/>
      <w:divBdr>
        <w:top w:val="none" w:sz="0" w:space="0" w:color="auto"/>
        <w:left w:val="none" w:sz="0" w:space="0" w:color="auto"/>
        <w:bottom w:val="none" w:sz="0" w:space="0" w:color="auto"/>
        <w:right w:val="none" w:sz="0" w:space="0" w:color="auto"/>
      </w:divBdr>
    </w:div>
    <w:div w:id="500243641">
      <w:bodyDiv w:val="1"/>
      <w:marLeft w:val="0"/>
      <w:marRight w:val="0"/>
      <w:marTop w:val="0"/>
      <w:marBottom w:val="0"/>
      <w:divBdr>
        <w:top w:val="none" w:sz="0" w:space="0" w:color="auto"/>
        <w:left w:val="none" w:sz="0" w:space="0" w:color="auto"/>
        <w:bottom w:val="none" w:sz="0" w:space="0" w:color="auto"/>
        <w:right w:val="none" w:sz="0" w:space="0" w:color="auto"/>
      </w:divBdr>
    </w:div>
    <w:div w:id="500463413">
      <w:bodyDiv w:val="1"/>
      <w:marLeft w:val="0"/>
      <w:marRight w:val="0"/>
      <w:marTop w:val="0"/>
      <w:marBottom w:val="0"/>
      <w:divBdr>
        <w:top w:val="none" w:sz="0" w:space="0" w:color="auto"/>
        <w:left w:val="none" w:sz="0" w:space="0" w:color="auto"/>
        <w:bottom w:val="none" w:sz="0" w:space="0" w:color="auto"/>
        <w:right w:val="none" w:sz="0" w:space="0" w:color="auto"/>
      </w:divBdr>
    </w:div>
    <w:div w:id="503280523">
      <w:bodyDiv w:val="1"/>
      <w:marLeft w:val="0"/>
      <w:marRight w:val="0"/>
      <w:marTop w:val="0"/>
      <w:marBottom w:val="0"/>
      <w:divBdr>
        <w:top w:val="none" w:sz="0" w:space="0" w:color="auto"/>
        <w:left w:val="none" w:sz="0" w:space="0" w:color="auto"/>
        <w:bottom w:val="none" w:sz="0" w:space="0" w:color="auto"/>
        <w:right w:val="none" w:sz="0" w:space="0" w:color="auto"/>
      </w:divBdr>
    </w:div>
    <w:div w:id="506486237">
      <w:bodyDiv w:val="1"/>
      <w:marLeft w:val="0"/>
      <w:marRight w:val="0"/>
      <w:marTop w:val="0"/>
      <w:marBottom w:val="0"/>
      <w:divBdr>
        <w:top w:val="none" w:sz="0" w:space="0" w:color="auto"/>
        <w:left w:val="none" w:sz="0" w:space="0" w:color="auto"/>
        <w:bottom w:val="none" w:sz="0" w:space="0" w:color="auto"/>
        <w:right w:val="none" w:sz="0" w:space="0" w:color="auto"/>
      </w:divBdr>
    </w:div>
    <w:div w:id="506870937">
      <w:bodyDiv w:val="1"/>
      <w:marLeft w:val="0"/>
      <w:marRight w:val="0"/>
      <w:marTop w:val="0"/>
      <w:marBottom w:val="0"/>
      <w:divBdr>
        <w:top w:val="none" w:sz="0" w:space="0" w:color="auto"/>
        <w:left w:val="none" w:sz="0" w:space="0" w:color="auto"/>
        <w:bottom w:val="none" w:sz="0" w:space="0" w:color="auto"/>
        <w:right w:val="none" w:sz="0" w:space="0" w:color="auto"/>
      </w:divBdr>
    </w:div>
    <w:div w:id="516164499">
      <w:bodyDiv w:val="1"/>
      <w:marLeft w:val="0"/>
      <w:marRight w:val="0"/>
      <w:marTop w:val="0"/>
      <w:marBottom w:val="0"/>
      <w:divBdr>
        <w:top w:val="none" w:sz="0" w:space="0" w:color="auto"/>
        <w:left w:val="none" w:sz="0" w:space="0" w:color="auto"/>
        <w:bottom w:val="none" w:sz="0" w:space="0" w:color="auto"/>
        <w:right w:val="none" w:sz="0" w:space="0" w:color="auto"/>
      </w:divBdr>
    </w:div>
    <w:div w:id="525560877">
      <w:bodyDiv w:val="1"/>
      <w:marLeft w:val="0"/>
      <w:marRight w:val="0"/>
      <w:marTop w:val="0"/>
      <w:marBottom w:val="0"/>
      <w:divBdr>
        <w:top w:val="none" w:sz="0" w:space="0" w:color="auto"/>
        <w:left w:val="none" w:sz="0" w:space="0" w:color="auto"/>
        <w:bottom w:val="none" w:sz="0" w:space="0" w:color="auto"/>
        <w:right w:val="none" w:sz="0" w:space="0" w:color="auto"/>
      </w:divBdr>
    </w:div>
    <w:div w:id="525824831">
      <w:bodyDiv w:val="1"/>
      <w:marLeft w:val="0"/>
      <w:marRight w:val="0"/>
      <w:marTop w:val="0"/>
      <w:marBottom w:val="0"/>
      <w:divBdr>
        <w:top w:val="none" w:sz="0" w:space="0" w:color="auto"/>
        <w:left w:val="none" w:sz="0" w:space="0" w:color="auto"/>
        <w:bottom w:val="none" w:sz="0" w:space="0" w:color="auto"/>
        <w:right w:val="none" w:sz="0" w:space="0" w:color="auto"/>
      </w:divBdr>
    </w:div>
    <w:div w:id="531263793">
      <w:bodyDiv w:val="1"/>
      <w:marLeft w:val="0"/>
      <w:marRight w:val="0"/>
      <w:marTop w:val="0"/>
      <w:marBottom w:val="0"/>
      <w:divBdr>
        <w:top w:val="none" w:sz="0" w:space="0" w:color="auto"/>
        <w:left w:val="none" w:sz="0" w:space="0" w:color="auto"/>
        <w:bottom w:val="none" w:sz="0" w:space="0" w:color="auto"/>
        <w:right w:val="none" w:sz="0" w:space="0" w:color="auto"/>
      </w:divBdr>
    </w:div>
    <w:div w:id="535772507">
      <w:bodyDiv w:val="1"/>
      <w:marLeft w:val="0"/>
      <w:marRight w:val="0"/>
      <w:marTop w:val="0"/>
      <w:marBottom w:val="0"/>
      <w:divBdr>
        <w:top w:val="none" w:sz="0" w:space="0" w:color="auto"/>
        <w:left w:val="none" w:sz="0" w:space="0" w:color="auto"/>
        <w:bottom w:val="none" w:sz="0" w:space="0" w:color="auto"/>
        <w:right w:val="none" w:sz="0" w:space="0" w:color="auto"/>
      </w:divBdr>
    </w:div>
    <w:div w:id="540290281">
      <w:bodyDiv w:val="1"/>
      <w:marLeft w:val="0"/>
      <w:marRight w:val="0"/>
      <w:marTop w:val="0"/>
      <w:marBottom w:val="0"/>
      <w:divBdr>
        <w:top w:val="none" w:sz="0" w:space="0" w:color="auto"/>
        <w:left w:val="none" w:sz="0" w:space="0" w:color="auto"/>
        <w:bottom w:val="none" w:sz="0" w:space="0" w:color="auto"/>
        <w:right w:val="none" w:sz="0" w:space="0" w:color="auto"/>
      </w:divBdr>
    </w:div>
    <w:div w:id="543373153">
      <w:bodyDiv w:val="1"/>
      <w:marLeft w:val="0"/>
      <w:marRight w:val="0"/>
      <w:marTop w:val="0"/>
      <w:marBottom w:val="0"/>
      <w:divBdr>
        <w:top w:val="none" w:sz="0" w:space="0" w:color="auto"/>
        <w:left w:val="none" w:sz="0" w:space="0" w:color="auto"/>
        <w:bottom w:val="none" w:sz="0" w:space="0" w:color="auto"/>
        <w:right w:val="none" w:sz="0" w:space="0" w:color="auto"/>
      </w:divBdr>
    </w:div>
    <w:div w:id="546337866">
      <w:bodyDiv w:val="1"/>
      <w:marLeft w:val="0"/>
      <w:marRight w:val="0"/>
      <w:marTop w:val="0"/>
      <w:marBottom w:val="0"/>
      <w:divBdr>
        <w:top w:val="none" w:sz="0" w:space="0" w:color="auto"/>
        <w:left w:val="none" w:sz="0" w:space="0" w:color="auto"/>
        <w:bottom w:val="none" w:sz="0" w:space="0" w:color="auto"/>
        <w:right w:val="none" w:sz="0" w:space="0" w:color="auto"/>
      </w:divBdr>
    </w:div>
    <w:div w:id="548613854">
      <w:bodyDiv w:val="1"/>
      <w:marLeft w:val="0"/>
      <w:marRight w:val="0"/>
      <w:marTop w:val="0"/>
      <w:marBottom w:val="0"/>
      <w:divBdr>
        <w:top w:val="none" w:sz="0" w:space="0" w:color="auto"/>
        <w:left w:val="none" w:sz="0" w:space="0" w:color="auto"/>
        <w:bottom w:val="none" w:sz="0" w:space="0" w:color="auto"/>
        <w:right w:val="none" w:sz="0" w:space="0" w:color="auto"/>
      </w:divBdr>
    </w:div>
    <w:div w:id="549615446">
      <w:bodyDiv w:val="1"/>
      <w:marLeft w:val="0"/>
      <w:marRight w:val="0"/>
      <w:marTop w:val="0"/>
      <w:marBottom w:val="0"/>
      <w:divBdr>
        <w:top w:val="none" w:sz="0" w:space="0" w:color="auto"/>
        <w:left w:val="none" w:sz="0" w:space="0" w:color="auto"/>
        <w:bottom w:val="none" w:sz="0" w:space="0" w:color="auto"/>
        <w:right w:val="none" w:sz="0" w:space="0" w:color="auto"/>
      </w:divBdr>
    </w:div>
    <w:div w:id="551380357">
      <w:bodyDiv w:val="1"/>
      <w:marLeft w:val="0"/>
      <w:marRight w:val="0"/>
      <w:marTop w:val="0"/>
      <w:marBottom w:val="0"/>
      <w:divBdr>
        <w:top w:val="none" w:sz="0" w:space="0" w:color="auto"/>
        <w:left w:val="none" w:sz="0" w:space="0" w:color="auto"/>
        <w:bottom w:val="none" w:sz="0" w:space="0" w:color="auto"/>
        <w:right w:val="none" w:sz="0" w:space="0" w:color="auto"/>
      </w:divBdr>
    </w:div>
    <w:div w:id="552690734">
      <w:bodyDiv w:val="1"/>
      <w:marLeft w:val="0"/>
      <w:marRight w:val="0"/>
      <w:marTop w:val="0"/>
      <w:marBottom w:val="0"/>
      <w:divBdr>
        <w:top w:val="none" w:sz="0" w:space="0" w:color="auto"/>
        <w:left w:val="none" w:sz="0" w:space="0" w:color="auto"/>
        <w:bottom w:val="none" w:sz="0" w:space="0" w:color="auto"/>
        <w:right w:val="none" w:sz="0" w:space="0" w:color="auto"/>
      </w:divBdr>
    </w:div>
    <w:div w:id="554435255">
      <w:bodyDiv w:val="1"/>
      <w:marLeft w:val="0"/>
      <w:marRight w:val="0"/>
      <w:marTop w:val="0"/>
      <w:marBottom w:val="0"/>
      <w:divBdr>
        <w:top w:val="none" w:sz="0" w:space="0" w:color="auto"/>
        <w:left w:val="none" w:sz="0" w:space="0" w:color="auto"/>
        <w:bottom w:val="none" w:sz="0" w:space="0" w:color="auto"/>
        <w:right w:val="none" w:sz="0" w:space="0" w:color="auto"/>
      </w:divBdr>
    </w:div>
    <w:div w:id="559904387">
      <w:bodyDiv w:val="1"/>
      <w:marLeft w:val="0"/>
      <w:marRight w:val="0"/>
      <w:marTop w:val="0"/>
      <w:marBottom w:val="0"/>
      <w:divBdr>
        <w:top w:val="none" w:sz="0" w:space="0" w:color="auto"/>
        <w:left w:val="none" w:sz="0" w:space="0" w:color="auto"/>
        <w:bottom w:val="none" w:sz="0" w:space="0" w:color="auto"/>
        <w:right w:val="none" w:sz="0" w:space="0" w:color="auto"/>
      </w:divBdr>
    </w:div>
    <w:div w:id="580143257">
      <w:bodyDiv w:val="1"/>
      <w:marLeft w:val="0"/>
      <w:marRight w:val="0"/>
      <w:marTop w:val="0"/>
      <w:marBottom w:val="0"/>
      <w:divBdr>
        <w:top w:val="none" w:sz="0" w:space="0" w:color="auto"/>
        <w:left w:val="none" w:sz="0" w:space="0" w:color="auto"/>
        <w:bottom w:val="none" w:sz="0" w:space="0" w:color="auto"/>
        <w:right w:val="none" w:sz="0" w:space="0" w:color="auto"/>
      </w:divBdr>
    </w:div>
    <w:div w:id="583731209">
      <w:bodyDiv w:val="1"/>
      <w:marLeft w:val="0"/>
      <w:marRight w:val="0"/>
      <w:marTop w:val="0"/>
      <w:marBottom w:val="0"/>
      <w:divBdr>
        <w:top w:val="none" w:sz="0" w:space="0" w:color="auto"/>
        <w:left w:val="none" w:sz="0" w:space="0" w:color="auto"/>
        <w:bottom w:val="none" w:sz="0" w:space="0" w:color="auto"/>
        <w:right w:val="none" w:sz="0" w:space="0" w:color="auto"/>
      </w:divBdr>
    </w:div>
    <w:div w:id="588656357">
      <w:bodyDiv w:val="1"/>
      <w:marLeft w:val="0"/>
      <w:marRight w:val="0"/>
      <w:marTop w:val="0"/>
      <w:marBottom w:val="0"/>
      <w:divBdr>
        <w:top w:val="none" w:sz="0" w:space="0" w:color="auto"/>
        <w:left w:val="none" w:sz="0" w:space="0" w:color="auto"/>
        <w:bottom w:val="none" w:sz="0" w:space="0" w:color="auto"/>
        <w:right w:val="none" w:sz="0" w:space="0" w:color="auto"/>
      </w:divBdr>
    </w:div>
    <w:div w:id="592324723">
      <w:bodyDiv w:val="1"/>
      <w:marLeft w:val="0"/>
      <w:marRight w:val="0"/>
      <w:marTop w:val="0"/>
      <w:marBottom w:val="0"/>
      <w:divBdr>
        <w:top w:val="none" w:sz="0" w:space="0" w:color="auto"/>
        <w:left w:val="none" w:sz="0" w:space="0" w:color="auto"/>
        <w:bottom w:val="none" w:sz="0" w:space="0" w:color="auto"/>
        <w:right w:val="none" w:sz="0" w:space="0" w:color="auto"/>
      </w:divBdr>
    </w:div>
    <w:div w:id="595594695">
      <w:bodyDiv w:val="1"/>
      <w:marLeft w:val="0"/>
      <w:marRight w:val="0"/>
      <w:marTop w:val="0"/>
      <w:marBottom w:val="0"/>
      <w:divBdr>
        <w:top w:val="none" w:sz="0" w:space="0" w:color="auto"/>
        <w:left w:val="none" w:sz="0" w:space="0" w:color="auto"/>
        <w:bottom w:val="none" w:sz="0" w:space="0" w:color="auto"/>
        <w:right w:val="none" w:sz="0" w:space="0" w:color="auto"/>
      </w:divBdr>
    </w:div>
    <w:div w:id="597517596">
      <w:bodyDiv w:val="1"/>
      <w:marLeft w:val="0"/>
      <w:marRight w:val="0"/>
      <w:marTop w:val="0"/>
      <w:marBottom w:val="0"/>
      <w:divBdr>
        <w:top w:val="none" w:sz="0" w:space="0" w:color="auto"/>
        <w:left w:val="none" w:sz="0" w:space="0" w:color="auto"/>
        <w:bottom w:val="none" w:sz="0" w:space="0" w:color="auto"/>
        <w:right w:val="none" w:sz="0" w:space="0" w:color="auto"/>
      </w:divBdr>
    </w:div>
    <w:div w:id="599876519">
      <w:bodyDiv w:val="1"/>
      <w:marLeft w:val="0"/>
      <w:marRight w:val="0"/>
      <w:marTop w:val="0"/>
      <w:marBottom w:val="0"/>
      <w:divBdr>
        <w:top w:val="none" w:sz="0" w:space="0" w:color="auto"/>
        <w:left w:val="none" w:sz="0" w:space="0" w:color="auto"/>
        <w:bottom w:val="none" w:sz="0" w:space="0" w:color="auto"/>
        <w:right w:val="none" w:sz="0" w:space="0" w:color="auto"/>
      </w:divBdr>
    </w:div>
    <w:div w:id="603920497">
      <w:bodyDiv w:val="1"/>
      <w:marLeft w:val="0"/>
      <w:marRight w:val="0"/>
      <w:marTop w:val="0"/>
      <w:marBottom w:val="0"/>
      <w:divBdr>
        <w:top w:val="none" w:sz="0" w:space="0" w:color="auto"/>
        <w:left w:val="none" w:sz="0" w:space="0" w:color="auto"/>
        <w:bottom w:val="none" w:sz="0" w:space="0" w:color="auto"/>
        <w:right w:val="none" w:sz="0" w:space="0" w:color="auto"/>
      </w:divBdr>
    </w:div>
    <w:div w:id="609972220">
      <w:bodyDiv w:val="1"/>
      <w:marLeft w:val="0"/>
      <w:marRight w:val="0"/>
      <w:marTop w:val="0"/>
      <w:marBottom w:val="0"/>
      <w:divBdr>
        <w:top w:val="none" w:sz="0" w:space="0" w:color="auto"/>
        <w:left w:val="none" w:sz="0" w:space="0" w:color="auto"/>
        <w:bottom w:val="none" w:sz="0" w:space="0" w:color="auto"/>
        <w:right w:val="none" w:sz="0" w:space="0" w:color="auto"/>
      </w:divBdr>
    </w:div>
    <w:div w:id="611517791">
      <w:bodyDiv w:val="1"/>
      <w:marLeft w:val="0"/>
      <w:marRight w:val="0"/>
      <w:marTop w:val="0"/>
      <w:marBottom w:val="0"/>
      <w:divBdr>
        <w:top w:val="none" w:sz="0" w:space="0" w:color="auto"/>
        <w:left w:val="none" w:sz="0" w:space="0" w:color="auto"/>
        <w:bottom w:val="none" w:sz="0" w:space="0" w:color="auto"/>
        <w:right w:val="none" w:sz="0" w:space="0" w:color="auto"/>
      </w:divBdr>
    </w:div>
    <w:div w:id="620652883">
      <w:bodyDiv w:val="1"/>
      <w:marLeft w:val="0"/>
      <w:marRight w:val="0"/>
      <w:marTop w:val="0"/>
      <w:marBottom w:val="0"/>
      <w:divBdr>
        <w:top w:val="none" w:sz="0" w:space="0" w:color="auto"/>
        <w:left w:val="none" w:sz="0" w:space="0" w:color="auto"/>
        <w:bottom w:val="none" w:sz="0" w:space="0" w:color="auto"/>
        <w:right w:val="none" w:sz="0" w:space="0" w:color="auto"/>
      </w:divBdr>
    </w:div>
    <w:div w:id="633098786">
      <w:bodyDiv w:val="1"/>
      <w:marLeft w:val="0"/>
      <w:marRight w:val="0"/>
      <w:marTop w:val="0"/>
      <w:marBottom w:val="0"/>
      <w:divBdr>
        <w:top w:val="none" w:sz="0" w:space="0" w:color="auto"/>
        <w:left w:val="none" w:sz="0" w:space="0" w:color="auto"/>
        <w:bottom w:val="none" w:sz="0" w:space="0" w:color="auto"/>
        <w:right w:val="none" w:sz="0" w:space="0" w:color="auto"/>
      </w:divBdr>
    </w:div>
    <w:div w:id="637875736">
      <w:bodyDiv w:val="1"/>
      <w:marLeft w:val="0"/>
      <w:marRight w:val="0"/>
      <w:marTop w:val="0"/>
      <w:marBottom w:val="0"/>
      <w:divBdr>
        <w:top w:val="none" w:sz="0" w:space="0" w:color="auto"/>
        <w:left w:val="none" w:sz="0" w:space="0" w:color="auto"/>
        <w:bottom w:val="none" w:sz="0" w:space="0" w:color="auto"/>
        <w:right w:val="none" w:sz="0" w:space="0" w:color="auto"/>
      </w:divBdr>
    </w:div>
    <w:div w:id="638387370">
      <w:bodyDiv w:val="1"/>
      <w:marLeft w:val="0"/>
      <w:marRight w:val="0"/>
      <w:marTop w:val="0"/>
      <w:marBottom w:val="0"/>
      <w:divBdr>
        <w:top w:val="none" w:sz="0" w:space="0" w:color="auto"/>
        <w:left w:val="none" w:sz="0" w:space="0" w:color="auto"/>
        <w:bottom w:val="none" w:sz="0" w:space="0" w:color="auto"/>
        <w:right w:val="none" w:sz="0" w:space="0" w:color="auto"/>
      </w:divBdr>
    </w:div>
    <w:div w:id="639848989">
      <w:bodyDiv w:val="1"/>
      <w:marLeft w:val="0"/>
      <w:marRight w:val="0"/>
      <w:marTop w:val="0"/>
      <w:marBottom w:val="0"/>
      <w:divBdr>
        <w:top w:val="none" w:sz="0" w:space="0" w:color="auto"/>
        <w:left w:val="none" w:sz="0" w:space="0" w:color="auto"/>
        <w:bottom w:val="none" w:sz="0" w:space="0" w:color="auto"/>
        <w:right w:val="none" w:sz="0" w:space="0" w:color="auto"/>
      </w:divBdr>
    </w:div>
    <w:div w:id="640619018">
      <w:bodyDiv w:val="1"/>
      <w:marLeft w:val="0"/>
      <w:marRight w:val="0"/>
      <w:marTop w:val="0"/>
      <w:marBottom w:val="0"/>
      <w:divBdr>
        <w:top w:val="none" w:sz="0" w:space="0" w:color="auto"/>
        <w:left w:val="none" w:sz="0" w:space="0" w:color="auto"/>
        <w:bottom w:val="none" w:sz="0" w:space="0" w:color="auto"/>
        <w:right w:val="none" w:sz="0" w:space="0" w:color="auto"/>
      </w:divBdr>
    </w:div>
    <w:div w:id="640693840">
      <w:bodyDiv w:val="1"/>
      <w:marLeft w:val="0"/>
      <w:marRight w:val="0"/>
      <w:marTop w:val="0"/>
      <w:marBottom w:val="0"/>
      <w:divBdr>
        <w:top w:val="none" w:sz="0" w:space="0" w:color="auto"/>
        <w:left w:val="none" w:sz="0" w:space="0" w:color="auto"/>
        <w:bottom w:val="none" w:sz="0" w:space="0" w:color="auto"/>
        <w:right w:val="none" w:sz="0" w:space="0" w:color="auto"/>
      </w:divBdr>
    </w:div>
    <w:div w:id="645746508">
      <w:bodyDiv w:val="1"/>
      <w:marLeft w:val="0"/>
      <w:marRight w:val="0"/>
      <w:marTop w:val="0"/>
      <w:marBottom w:val="0"/>
      <w:divBdr>
        <w:top w:val="none" w:sz="0" w:space="0" w:color="auto"/>
        <w:left w:val="none" w:sz="0" w:space="0" w:color="auto"/>
        <w:bottom w:val="none" w:sz="0" w:space="0" w:color="auto"/>
        <w:right w:val="none" w:sz="0" w:space="0" w:color="auto"/>
      </w:divBdr>
    </w:div>
    <w:div w:id="646593936">
      <w:bodyDiv w:val="1"/>
      <w:marLeft w:val="0"/>
      <w:marRight w:val="0"/>
      <w:marTop w:val="0"/>
      <w:marBottom w:val="0"/>
      <w:divBdr>
        <w:top w:val="none" w:sz="0" w:space="0" w:color="auto"/>
        <w:left w:val="none" w:sz="0" w:space="0" w:color="auto"/>
        <w:bottom w:val="none" w:sz="0" w:space="0" w:color="auto"/>
        <w:right w:val="none" w:sz="0" w:space="0" w:color="auto"/>
      </w:divBdr>
    </w:div>
    <w:div w:id="649406498">
      <w:bodyDiv w:val="1"/>
      <w:marLeft w:val="0"/>
      <w:marRight w:val="0"/>
      <w:marTop w:val="0"/>
      <w:marBottom w:val="0"/>
      <w:divBdr>
        <w:top w:val="none" w:sz="0" w:space="0" w:color="auto"/>
        <w:left w:val="none" w:sz="0" w:space="0" w:color="auto"/>
        <w:bottom w:val="none" w:sz="0" w:space="0" w:color="auto"/>
        <w:right w:val="none" w:sz="0" w:space="0" w:color="auto"/>
      </w:divBdr>
    </w:div>
    <w:div w:id="655232721">
      <w:bodyDiv w:val="1"/>
      <w:marLeft w:val="0"/>
      <w:marRight w:val="0"/>
      <w:marTop w:val="0"/>
      <w:marBottom w:val="0"/>
      <w:divBdr>
        <w:top w:val="none" w:sz="0" w:space="0" w:color="auto"/>
        <w:left w:val="none" w:sz="0" w:space="0" w:color="auto"/>
        <w:bottom w:val="none" w:sz="0" w:space="0" w:color="auto"/>
        <w:right w:val="none" w:sz="0" w:space="0" w:color="auto"/>
      </w:divBdr>
    </w:div>
    <w:div w:id="660162064">
      <w:bodyDiv w:val="1"/>
      <w:marLeft w:val="0"/>
      <w:marRight w:val="0"/>
      <w:marTop w:val="0"/>
      <w:marBottom w:val="0"/>
      <w:divBdr>
        <w:top w:val="none" w:sz="0" w:space="0" w:color="auto"/>
        <w:left w:val="none" w:sz="0" w:space="0" w:color="auto"/>
        <w:bottom w:val="none" w:sz="0" w:space="0" w:color="auto"/>
        <w:right w:val="none" w:sz="0" w:space="0" w:color="auto"/>
      </w:divBdr>
    </w:div>
    <w:div w:id="661390879">
      <w:bodyDiv w:val="1"/>
      <w:marLeft w:val="0"/>
      <w:marRight w:val="0"/>
      <w:marTop w:val="0"/>
      <w:marBottom w:val="0"/>
      <w:divBdr>
        <w:top w:val="none" w:sz="0" w:space="0" w:color="auto"/>
        <w:left w:val="none" w:sz="0" w:space="0" w:color="auto"/>
        <w:bottom w:val="none" w:sz="0" w:space="0" w:color="auto"/>
        <w:right w:val="none" w:sz="0" w:space="0" w:color="auto"/>
      </w:divBdr>
    </w:div>
    <w:div w:id="670983544">
      <w:bodyDiv w:val="1"/>
      <w:marLeft w:val="0"/>
      <w:marRight w:val="0"/>
      <w:marTop w:val="0"/>
      <w:marBottom w:val="0"/>
      <w:divBdr>
        <w:top w:val="none" w:sz="0" w:space="0" w:color="auto"/>
        <w:left w:val="none" w:sz="0" w:space="0" w:color="auto"/>
        <w:bottom w:val="none" w:sz="0" w:space="0" w:color="auto"/>
        <w:right w:val="none" w:sz="0" w:space="0" w:color="auto"/>
      </w:divBdr>
    </w:div>
    <w:div w:id="676612832">
      <w:bodyDiv w:val="1"/>
      <w:marLeft w:val="0"/>
      <w:marRight w:val="0"/>
      <w:marTop w:val="0"/>
      <w:marBottom w:val="0"/>
      <w:divBdr>
        <w:top w:val="none" w:sz="0" w:space="0" w:color="auto"/>
        <w:left w:val="none" w:sz="0" w:space="0" w:color="auto"/>
        <w:bottom w:val="none" w:sz="0" w:space="0" w:color="auto"/>
        <w:right w:val="none" w:sz="0" w:space="0" w:color="auto"/>
      </w:divBdr>
    </w:div>
    <w:div w:id="678511546">
      <w:bodyDiv w:val="1"/>
      <w:marLeft w:val="0"/>
      <w:marRight w:val="0"/>
      <w:marTop w:val="0"/>
      <w:marBottom w:val="0"/>
      <w:divBdr>
        <w:top w:val="none" w:sz="0" w:space="0" w:color="auto"/>
        <w:left w:val="none" w:sz="0" w:space="0" w:color="auto"/>
        <w:bottom w:val="none" w:sz="0" w:space="0" w:color="auto"/>
        <w:right w:val="none" w:sz="0" w:space="0" w:color="auto"/>
      </w:divBdr>
    </w:div>
    <w:div w:id="679967526">
      <w:bodyDiv w:val="1"/>
      <w:marLeft w:val="0"/>
      <w:marRight w:val="0"/>
      <w:marTop w:val="0"/>
      <w:marBottom w:val="0"/>
      <w:divBdr>
        <w:top w:val="none" w:sz="0" w:space="0" w:color="auto"/>
        <w:left w:val="none" w:sz="0" w:space="0" w:color="auto"/>
        <w:bottom w:val="none" w:sz="0" w:space="0" w:color="auto"/>
        <w:right w:val="none" w:sz="0" w:space="0" w:color="auto"/>
      </w:divBdr>
    </w:div>
    <w:div w:id="692150861">
      <w:bodyDiv w:val="1"/>
      <w:marLeft w:val="0"/>
      <w:marRight w:val="0"/>
      <w:marTop w:val="0"/>
      <w:marBottom w:val="0"/>
      <w:divBdr>
        <w:top w:val="none" w:sz="0" w:space="0" w:color="auto"/>
        <w:left w:val="none" w:sz="0" w:space="0" w:color="auto"/>
        <w:bottom w:val="none" w:sz="0" w:space="0" w:color="auto"/>
        <w:right w:val="none" w:sz="0" w:space="0" w:color="auto"/>
      </w:divBdr>
    </w:div>
    <w:div w:id="700715047">
      <w:bodyDiv w:val="1"/>
      <w:marLeft w:val="0"/>
      <w:marRight w:val="0"/>
      <w:marTop w:val="0"/>
      <w:marBottom w:val="0"/>
      <w:divBdr>
        <w:top w:val="none" w:sz="0" w:space="0" w:color="auto"/>
        <w:left w:val="none" w:sz="0" w:space="0" w:color="auto"/>
        <w:bottom w:val="none" w:sz="0" w:space="0" w:color="auto"/>
        <w:right w:val="none" w:sz="0" w:space="0" w:color="auto"/>
      </w:divBdr>
    </w:div>
    <w:div w:id="703017250">
      <w:bodyDiv w:val="1"/>
      <w:marLeft w:val="0"/>
      <w:marRight w:val="0"/>
      <w:marTop w:val="0"/>
      <w:marBottom w:val="0"/>
      <w:divBdr>
        <w:top w:val="none" w:sz="0" w:space="0" w:color="auto"/>
        <w:left w:val="none" w:sz="0" w:space="0" w:color="auto"/>
        <w:bottom w:val="none" w:sz="0" w:space="0" w:color="auto"/>
        <w:right w:val="none" w:sz="0" w:space="0" w:color="auto"/>
      </w:divBdr>
    </w:div>
    <w:div w:id="704528678">
      <w:bodyDiv w:val="1"/>
      <w:marLeft w:val="0"/>
      <w:marRight w:val="0"/>
      <w:marTop w:val="0"/>
      <w:marBottom w:val="0"/>
      <w:divBdr>
        <w:top w:val="none" w:sz="0" w:space="0" w:color="auto"/>
        <w:left w:val="none" w:sz="0" w:space="0" w:color="auto"/>
        <w:bottom w:val="none" w:sz="0" w:space="0" w:color="auto"/>
        <w:right w:val="none" w:sz="0" w:space="0" w:color="auto"/>
      </w:divBdr>
    </w:div>
    <w:div w:id="709306135">
      <w:bodyDiv w:val="1"/>
      <w:marLeft w:val="0"/>
      <w:marRight w:val="0"/>
      <w:marTop w:val="0"/>
      <w:marBottom w:val="0"/>
      <w:divBdr>
        <w:top w:val="none" w:sz="0" w:space="0" w:color="auto"/>
        <w:left w:val="none" w:sz="0" w:space="0" w:color="auto"/>
        <w:bottom w:val="none" w:sz="0" w:space="0" w:color="auto"/>
        <w:right w:val="none" w:sz="0" w:space="0" w:color="auto"/>
      </w:divBdr>
    </w:div>
    <w:div w:id="716972922">
      <w:bodyDiv w:val="1"/>
      <w:marLeft w:val="0"/>
      <w:marRight w:val="0"/>
      <w:marTop w:val="0"/>
      <w:marBottom w:val="0"/>
      <w:divBdr>
        <w:top w:val="none" w:sz="0" w:space="0" w:color="auto"/>
        <w:left w:val="none" w:sz="0" w:space="0" w:color="auto"/>
        <w:bottom w:val="none" w:sz="0" w:space="0" w:color="auto"/>
        <w:right w:val="none" w:sz="0" w:space="0" w:color="auto"/>
      </w:divBdr>
    </w:div>
    <w:div w:id="717126322">
      <w:bodyDiv w:val="1"/>
      <w:marLeft w:val="0"/>
      <w:marRight w:val="0"/>
      <w:marTop w:val="0"/>
      <w:marBottom w:val="0"/>
      <w:divBdr>
        <w:top w:val="none" w:sz="0" w:space="0" w:color="auto"/>
        <w:left w:val="none" w:sz="0" w:space="0" w:color="auto"/>
        <w:bottom w:val="none" w:sz="0" w:space="0" w:color="auto"/>
        <w:right w:val="none" w:sz="0" w:space="0" w:color="auto"/>
      </w:divBdr>
    </w:div>
    <w:div w:id="724833010">
      <w:bodyDiv w:val="1"/>
      <w:marLeft w:val="0"/>
      <w:marRight w:val="0"/>
      <w:marTop w:val="0"/>
      <w:marBottom w:val="0"/>
      <w:divBdr>
        <w:top w:val="none" w:sz="0" w:space="0" w:color="auto"/>
        <w:left w:val="none" w:sz="0" w:space="0" w:color="auto"/>
        <w:bottom w:val="none" w:sz="0" w:space="0" w:color="auto"/>
        <w:right w:val="none" w:sz="0" w:space="0" w:color="auto"/>
      </w:divBdr>
    </w:div>
    <w:div w:id="724840294">
      <w:bodyDiv w:val="1"/>
      <w:marLeft w:val="0"/>
      <w:marRight w:val="0"/>
      <w:marTop w:val="0"/>
      <w:marBottom w:val="0"/>
      <w:divBdr>
        <w:top w:val="none" w:sz="0" w:space="0" w:color="auto"/>
        <w:left w:val="none" w:sz="0" w:space="0" w:color="auto"/>
        <w:bottom w:val="none" w:sz="0" w:space="0" w:color="auto"/>
        <w:right w:val="none" w:sz="0" w:space="0" w:color="auto"/>
      </w:divBdr>
    </w:div>
    <w:div w:id="728303838">
      <w:bodyDiv w:val="1"/>
      <w:marLeft w:val="0"/>
      <w:marRight w:val="0"/>
      <w:marTop w:val="0"/>
      <w:marBottom w:val="0"/>
      <w:divBdr>
        <w:top w:val="none" w:sz="0" w:space="0" w:color="auto"/>
        <w:left w:val="none" w:sz="0" w:space="0" w:color="auto"/>
        <w:bottom w:val="none" w:sz="0" w:space="0" w:color="auto"/>
        <w:right w:val="none" w:sz="0" w:space="0" w:color="auto"/>
      </w:divBdr>
    </w:div>
    <w:div w:id="737285448">
      <w:bodyDiv w:val="1"/>
      <w:marLeft w:val="0"/>
      <w:marRight w:val="0"/>
      <w:marTop w:val="0"/>
      <w:marBottom w:val="0"/>
      <w:divBdr>
        <w:top w:val="none" w:sz="0" w:space="0" w:color="auto"/>
        <w:left w:val="none" w:sz="0" w:space="0" w:color="auto"/>
        <w:bottom w:val="none" w:sz="0" w:space="0" w:color="auto"/>
        <w:right w:val="none" w:sz="0" w:space="0" w:color="auto"/>
      </w:divBdr>
    </w:div>
    <w:div w:id="741146868">
      <w:bodyDiv w:val="1"/>
      <w:marLeft w:val="0"/>
      <w:marRight w:val="0"/>
      <w:marTop w:val="0"/>
      <w:marBottom w:val="0"/>
      <w:divBdr>
        <w:top w:val="none" w:sz="0" w:space="0" w:color="auto"/>
        <w:left w:val="none" w:sz="0" w:space="0" w:color="auto"/>
        <w:bottom w:val="none" w:sz="0" w:space="0" w:color="auto"/>
        <w:right w:val="none" w:sz="0" w:space="0" w:color="auto"/>
      </w:divBdr>
    </w:div>
    <w:div w:id="743339117">
      <w:bodyDiv w:val="1"/>
      <w:marLeft w:val="0"/>
      <w:marRight w:val="0"/>
      <w:marTop w:val="0"/>
      <w:marBottom w:val="0"/>
      <w:divBdr>
        <w:top w:val="none" w:sz="0" w:space="0" w:color="auto"/>
        <w:left w:val="none" w:sz="0" w:space="0" w:color="auto"/>
        <w:bottom w:val="none" w:sz="0" w:space="0" w:color="auto"/>
        <w:right w:val="none" w:sz="0" w:space="0" w:color="auto"/>
      </w:divBdr>
    </w:div>
    <w:div w:id="746538322">
      <w:bodyDiv w:val="1"/>
      <w:marLeft w:val="0"/>
      <w:marRight w:val="0"/>
      <w:marTop w:val="0"/>
      <w:marBottom w:val="0"/>
      <w:divBdr>
        <w:top w:val="none" w:sz="0" w:space="0" w:color="auto"/>
        <w:left w:val="none" w:sz="0" w:space="0" w:color="auto"/>
        <w:bottom w:val="none" w:sz="0" w:space="0" w:color="auto"/>
        <w:right w:val="none" w:sz="0" w:space="0" w:color="auto"/>
      </w:divBdr>
    </w:div>
    <w:div w:id="747506613">
      <w:bodyDiv w:val="1"/>
      <w:marLeft w:val="0"/>
      <w:marRight w:val="0"/>
      <w:marTop w:val="0"/>
      <w:marBottom w:val="0"/>
      <w:divBdr>
        <w:top w:val="none" w:sz="0" w:space="0" w:color="auto"/>
        <w:left w:val="none" w:sz="0" w:space="0" w:color="auto"/>
        <w:bottom w:val="none" w:sz="0" w:space="0" w:color="auto"/>
        <w:right w:val="none" w:sz="0" w:space="0" w:color="auto"/>
      </w:divBdr>
    </w:div>
    <w:div w:id="756512719">
      <w:bodyDiv w:val="1"/>
      <w:marLeft w:val="0"/>
      <w:marRight w:val="0"/>
      <w:marTop w:val="0"/>
      <w:marBottom w:val="0"/>
      <w:divBdr>
        <w:top w:val="none" w:sz="0" w:space="0" w:color="auto"/>
        <w:left w:val="none" w:sz="0" w:space="0" w:color="auto"/>
        <w:bottom w:val="none" w:sz="0" w:space="0" w:color="auto"/>
        <w:right w:val="none" w:sz="0" w:space="0" w:color="auto"/>
      </w:divBdr>
    </w:div>
    <w:div w:id="759759006">
      <w:bodyDiv w:val="1"/>
      <w:marLeft w:val="0"/>
      <w:marRight w:val="0"/>
      <w:marTop w:val="0"/>
      <w:marBottom w:val="0"/>
      <w:divBdr>
        <w:top w:val="none" w:sz="0" w:space="0" w:color="auto"/>
        <w:left w:val="none" w:sz="0" w:space="0" w:color="auto"/>
        <w:bottom w:val="none" w:sz="0" w:space="0" w:color="auto"/>
        <w:right w:val="none" w:sz="0" w:space="0" w:color="auto"/>
      </w:divBdr>
    </w:div>
    <w:div w:id="786120337">
      <w:bodyDiv w:val="1"/>
      <w:marLeft w:val="0"/>
      <w:marRight w:val="0"/>
      <w:marTop w:val="0"/>
      <w:marBottom w:val="0"/>
      <w:divBdr>
        <w:top w:val="none" w:sz="0" w:space="0" w:color="auto"/>
        <w:left w:val="none" w:sz="0" w:space="0" w:color="auto"/>
        <w:bottom w:val="none" w:sz="0" w:space="0" w:color="auto"/>
        <w:right w:val="none" w:sz="0" w:space="0" w:color="auto"/>
      </w:divBdr>
    </w:div>
    <w:div w:id="792135893">
      <w:bodyDiv w:val="1"/>
      <w:marLeft w:val="0"/>
      <w:marRight w:val="0"/>
      <w:marTop w:val="0"/>
      <w:marBottom w:val="0"/>
      <w:divBdr>
        <w:top w:val="none" w:sz="0" w:space="0" w:color="auto"/>
        <w:left w:val="none" w:sz="0" w:space="0" w:color="auto"/>
        <w:bottom w:val="none" w:sz="0" w:space="0" w:color="auto"/>
        <w:right w:val="none" w:sz="0" w:space="0" w:color="auto"/>
      </w:divBdr>
    </w:div>
    <w:div w:id="794638957">
      <w:bodyDiv w:val="1"/>
      <w:marLeft w:val="0"/>
      <w:marRight w:val="0"/>
      <w:marTop w:val="0"/>
      <w:marBottom w:val="0"/>
      <w:divBdr>
        <w:top w:val="none" w:sz="0" w:space="0" w:color="auto"/>
        <w:left w:val="none" w:sz="0" w:space="0" w:color="auto"/>
        <w:bottom w:val="none" w:sz="0" w:space="0" w:color="auto"/>
        <w:right w:val="none" w:sz="0" w:space="0" w:color="auto"/>
      </w:divBdr>
    </w:div>
    <w:div w:id="794983659">
      <w:bodyDiv w:val="1"/>
      <w:marLeft w:val="0"/>
      <w:marRight w:val="0"/>
      <w:marTop w:val="0"/>
      <w:marBottom w:val="0"/>
      <w:divBdr>
        <w:top w:val="none" w:sz="0" w:space="0" w:color="auto"/>
        <w:left w:val="none" w:sz="0" w:space="0" w:color="auto"/>
        <w:bottom w:val="none" w:sz="0" w:space="0" w:color="auto"/>
        <w:right w:val="none" w:sz="0" w:space="0" w:color="auto"/>
      </w:divBdr>
    </w:div>
    <w:div w:id="796945189">
      <w:bodyDiv w:val="1"/>
      <w:marLeft w:val="0"/>
      <w:marRight w:val="0"/>
      <w:marTop w:val="0"/>
      <w:marBottom w:val="0"/>
      <w:divBdr>
        <w:top w:val="none" w:sz="0" w:space="0" w:color="auto"/>
        <w:left w:val="none" w:sz="0" w:space="0" w:color="auto"/>
        <w:bottom w:val="none" w:sz="0" w:space="0" w:color="auto"/>
        <w:right w:val="none" w:sz="0" w:space="0" w:color="auto"/>
      </w:divBdr>
    </w:div>
    <w:div w:id="800460322">
      <w:bodyDiv w:val="1"/>
      <w:marLeft w:val="0"/>
      <w:marRight w:val="0"/>
      <w:marTop w:val="0"/>
      <w:marBottom w:val="0"/>
      <w:divBdr>
        <w:top w:val="none" w:sz="0" w:space="0" w:color="auto"/>
        <w:left w:val="none" w:sz="0" w:space="0" w:color="auto"/>
        <w:bottom w:val="none" w:sz="0" w:space="0" w:color="auto"/>
        <w:right w:val="none" w:sz="0" w:space="0" w:color="auto"/>
      </w:divBdr>
    </w:div>
    <w:div w:id="812598493">
      <w:bodyDiv w:val="1"/>
      <w:marLeft w:val="0"/>
      <w:marRight w:val="0"/>
      <w:marTop w:val="0"/>
      <w:marBottom w:val="0"/>
      <w:divBdr>
        <w:top w:val="none" w:sz="0" w:space="0" w:color="auto"/>
        <w:left w:val="none" w:sz="0" w:space="0" w:color="auto"/>
        <w:bottom w:val="none" w:sz="0" w:space="0" w:color="auto"/>
        <w:right w:val="none" w:sz="0" w:space="0" w:color="auto"/>
      </w:divBdr>
    </w:div>
    <w:div w:id="816334941">
      <w:bodyDiv w:val="1"/>
      <w:marLeft w:val="0"/>
      <w:marRight w:val="0"/>
      <w:marTop w:val="0"/>
      <w:marBottom w:val="0"/>
      <w:divBdr>
        <w:top w:val="none" w:sz="0" w:space="0" w:color="auto"/>
        <w:left w:val="none" w:sz="0" w:space="0" w:color="auto"/>
        <w:bottom w:val="none" w:sz="0" w:space="0" w:color="auto"/>
        <w:right w:val="none" w:sz="0" w:space="0" w:color="auto"/>
      </w:divBdr>
    </w:div>
    <w:div w:id="820542164">
      <w:bodyDiv w:val="1"/>
      <w:marLeft w:val="0"/>
      <w:marRight w:val="0"/>
      <w:marTop w:val="0"/>
      <w:marBottom w:val="0"/>
      <w:divBdr>
        <w:top w:val="none" w:sz="0" w:space="0" w:color="auto"/>
        <w:left w:val="none" w:sz="0" w:space="0" w:color="auto"/>
        <w:bottom w:val="none" w:sz="0" w:space="0" w:color="auto"/>
        <w:right w:val="none" w:sz="0" w:space="0" w:color="auto"/>
      </w:divBdr>
    </w:div>
    <w:div w:id="823007573">
      <w:bodyDiv w:val="1"/>
      <w:marLeft w:val="0"/>
      <w:marRight w:val="0"/>
      <w:marTop w:val="0"/>
      <w:marBottom w:val="0"/>
      <w:divBdr>
        <w:top w:val="none" w:sz="0" w:space="0" w:color="auto"/>
        <w:left w:val="none" w:sz="0" w:space="0" w:color="auto"/>
        <w:bottom w:val="none" w:sz="0" w:space="0" w:color="auto"/>
        <w:right w:val="none" w:sz="0" w:space="0" w:color="auto"/>
      </w:divBdr>
    </w:div>
    <w:div w:id="830371588">
      <w:bodyDiv w:val="1"/>
      <w:marLeft w:val="0"/>
      <w:marRight w:val="0"/>
      <w:marTop w:val="0"/>
      <w:marBottom w:val="0"/>
      <w:divBdr>
        <w:top w:val="none" w:sz="0" w:space="0" w:color="auto"/>
        <w:left w:val="none" w:sz="0" w:space="0" w:color="auto"/>
        <w:bottom w:val="none" w:sz="0" w:space="0" w:color="auto"/>
        <w:right w:val="none" w:sz="0" w:space="0" w:color="auto"/>
      </w:divBdr>
    </w:div>
    <w:div w:id="831874517">
      <w:bodyDiv w:val="1"/>
      <w:marLeft w:val="0"/>
      <w:marRight w:val="0"/>
      <w:marTop w:val="0"/>
      <w:marBottom w:val="0"/>
      <w:divBdr>
        <w:top w:val="none" w:sz="0" w:space="0" w:color="auto"/>
        <w:left w:val="none" w:sz="0" w:space="0" w:color="auto"/>
        <w:bottom w:val="none" w:sz="0" w:space="0" w:color="auto"/>
        <w:right w:val="none" w:sz="0" w:space="0" w:color="auto"/>
      </w:divBdr>
    </w:div>
    <w:div w:id="833376641">
      <w:bodyDiv w:val="1"/>
      <w:marLeft w:val="0"/>
      <w:marRight w:val="0"/>
      <w:marTop w:val="0"/>
      <w:marBottom w:val="0"/>
      <w:divBdr>
        <w:top w:val="none" w:sz="0" w:space="0" w:color="auto"/>
        <w:left w:val="none" w:sz="0" w:space="0" w:color="auto"/>
        <w:bottom w:val="none" w:sz="0" w:space="0" w:color="auto"/>
        <w:right w:val="none" w:sz="0" w:space="0" w:color="auto"/>
      </w:divBdr>
    </w:div>
    <w:div w:id="843470631">
      <w:bodyDiv w:val="1"/>
      <w:marLeft w:val="0"/>
      <w:marRight w:val="0"/>
      <w:marTop w:val="0"/>
      <w:marBottom w:val="0"/>
      <w:divBdr>
        <w:top w:val="none" w:sz="0" w:space="0" w:color="auto"/>
        <w:left w:val="none" w:sz="0" w:space="0" w:color="auto"/>
        <w:bottom w:val="none" w:sz="0" w:space="0" w:color="auto"/>
        <w:right w:val="none" w:sz="0" w:space="0" w:color="auto"/>
      </w:divBdr>
    </w:div>
    <w:div w:id="844905837">
      <w:bodyDiv w:val="1"/>
      <w:marLeft w:val="0"/>
      <w:marRight w:val="0"/>
      <w:marTop w:val="0"/>
      <w:marBottom w:val="0"/>
      <w:divBdr>
        <w:top w:val="none" w:sz="0" w:space="0" w:color="auto"/>
        <w:left w:val="none" w:sz="0" w:space="0" w:color="auto"/>
        <w:bottom w:val="none" w:sz="0" w:space="0" w:color="auto"/>
        <w:right w:val="none" w:sz="0" w:space="0" w:color="auto"/>
      </w:divBdr>
    </w:div>
    <w:div w:id="850491911">
      <w:bodyDiv w:val="1"/>
      <w:marLeft w:val="0"/>
      <w:marRight w:val="0"/>
      <w:marTop w:val="0"/>
      <w:marBottom w:val="0"/>
      <w:divBdr>
        <w:top w:val="none" w:sz="0" w:space="0" w:color="auto"/>
        <w:left w:val="none" w:sz="0" w:space="0" w:color="auto"/>
        <w:bottom w:val="none" w:sz="0" w:space="0" w:color="auto"/>
        <w:right w:val="none" w:sz="0" w:space="0" w:color="auto"/>
      </w:divBdr>
    </w:div>
    <w:div w:id="851527152">
      <w:bodyDiv w:val="1"/>
      <w:marLeft w:val="0"/>
      <w:marRight w:val="0"/>
      <w:marTop w:val="0"/>
      <w:marBottom w:val="0"/>
      <w:divBdr>
        <w:top w:val="none" w:sz="0" w:space="0" w:color="auto"/>
        <w:left w:val="none" w:sz="0" w:space="0" w:color="auto"/>
        <w:bottom w:val="none" w:sz="0" w:space="0" w:color="auto"/>
        <w:right w:val="none" w:sz="0" w:space="0" w:color="auto"/>
      </w:divBdr>
    </w:div>
    <w:div w:id="854072964">
      <w:bodyDiv w:val="1"/>
      <w:marLeft w:val="0"/>
      <w:marRight w:val="0"/>
      <w:marTop w:val="0"/>
      <w:marBottom w:val="0"/>
      <w:divBdr>
        <w:top w:val="none" w:sz="0" w:space="0" w:color="auto"/>
        <w:left w:val="none" w:sz="0" w:space="0" w:color="auto"/>
        <w:bottom w:val="none" w:sz="0" w:space="0" w:color="auto"/>
        <w:right w:val="none" w:sz="0" w:space="0" w:color="auto"/>
      </w:divBdr>
    </w:div>
    <w:div w:id="854535576">
      <w:bodyDiv w:val="1"/>
      <w:marLeft w:val="0"/>
      <w:marRight w:val="0"/>
      <w:marTop w:val="0"/>
      <w:marBottom w:val="0"/>
      <w:divBdr>
        <w:top w:val="none" w:sz="0" w:space="0" w:color="auto"/>
        <w:left w:val="none" w:sz="0" w:space="0" w:color="auto"/>
        <w:bottom w:val="none" w:sz="0" w:space="0" w:color="auto"/>
        <w:right w:val="none" w:sz="0" w:space="0" w:color="auto"/>
      </w:divBdr>
    </w:div>
    <w:div w:id="858591992">
      <w:bodyDiv w:val="1"/>
      <w:marLeft w:val="0"/>
      <w:marRight w:val="0"/>
      <w:marTop w:val="0"/>
      <w:marBottom w:val="0"/>
      <w:divBdr>
        <w:top w:val="none" w:sz="0" w:space="0" w:color="auto"/>
        <w:left w:val="none" w:sz="0" w:space="0" w:color="auto"/>
        <w:bottom w:val="none" w:sz="0" w:space="0" w:color="auto"/>
        <w:right w:val="none" w:sz="0" w:space="0" w:color="auto"/>
      </w:divBdr>
    </w:div>
    <w:div w:id="862940002">
      <w:bodyDiv w:val="1"/>
      <w:marLeft w:val="0"/>
      <w:marRight w:val="0"/>
      <w:marTop w:val="0"/>
      <w:marBottom w:val="0"/>
      <w:divBdr>
        <w:top w:val="none" w:sz="0" w:space="0" w:color="auto"/>
        <w:left w:val="none" w:sz="0" w:space="0" w:color="auto"/>
        <w:bottom w:val="none" w:sz="0" w:space="0" w:color="auto"/>
        <w:right w:val="none" w:sz="0" w:space="0" w:color="auto"/>
      </w:divBdr>
    </w:div>
    <w:div w:id="863372024">
      <w:bodyDiv w:val="1"/>
      <w:marLeft w:val="0"/>
      <w:marRight w:val="0"/>
      <w:marTop w:val="0"/>
      <w:marBottom w:val="0"/>
      <w:divBdr>
        <w:top w:val="none" w:sz="0" w:space="0" w:color="auto"/>
        <w:left w:val="none" w:sz="0" w:space="0" w:color="auto"/>
        <w:bottom w:val="none" w:sz="0" w:space="0" w:color="auto"/>
        <w:right w:val="none" w:sz="0" w:space="0" w:color="auto"/>
      </w:divBdr>
    </w:div>
    <w:div w:id="865796794">
      <w:bodyDiv w:val="1"/>
      <w:marLeft w:val="0"/>
      <w:marRight w:val="0"/>
      <w:marTop w:val="0"/>
      <w:marBottom w:val="0"/>
      <w:divBdr>
        <w:top w:val="none" w:sz="0" w:space="0" w:color="auto"/>
        <w:left w:val="none" w:sz="0" w:space="0" w:color="auto"/>
        <w:bottom w:val="none" w:sz="0" w:space="0" w:color="auto"/>
        <w:right w:val="none" w:sz="0" w:space="0" w:color="auto"/>
      </w:divBdr>
    </w:div>
    <w:div w:id="869949734">
      <w:bodyDiv w:val="1"/>
      <w:marLeft w:val="0"/>
      <w:marRight w:val="0"/>
      <w:marTop w:val="0"/>
      <w:marBottom w:val="0"/>
      <w:divBdr>
        <w:top w:val="none" w:sz="0" w:space="0" w:color="auto"/>
        <w:left w:val="none" w:sz="0" w:space="0" w:color="auto"/>
        <w:bottom w:val="none" w:sz="0" w:space="0" w:color="auto"/>
        <w:right w:val="none" w:sz="0" w:space="0" w:color="auto"/>
      </w:divBdr>
    </w:div>
    <w:div w:id="872573658">
      <w:bodyDiv w:val="1"/>
      <w:marLeft w:val="0"/>
      <w:marRight w:val="0"/>
      <w:marTop w:val="0"/>
      <w:marBottom w:val="0"/>
      <w:divBdr>
        <w:top w:val="none" w:sz="0" w:space="0" w:color="auto"/>
        <w:left w:val="none" w:sz="0" w:space="0" w:color="auto"/>
        <w:bottom w:val="none" w:sz="0" w:space="0" w:color="auto"/>
        <w:right w:val="none" w:sz="0" w:space="0" w:color="auto"/>
      </w:divBdr>
    </w:div>
    <w:div w:id="872768805">
      <w:bodyDiv w:val="1"/>
      <w:marLeft w:val="0"/>
      <w:marRight w:val="0"/>
      <w:marTop w:val="0"/>
      <w:marBottom w:val="0"/>
      <w:divBdr>
        <w:top w:val="none" w:sz="0" w:space="0" w:color="auto"/>
        <w:left w:val="none" w:sz="0" w:space="0" w:color="auto"/>
        <w:bottom w:val="none" w:sz="0" w:space="0" w:color="auto"/>
        <w:right w:val="none" w:sz="0" w:space="0" w:color="auto"/>
      </w:divBdr>
    </w:div>
    <w:div w:id="876702017">
      <w:bodyDiv w:val="1"/>
      <w:marLeft w:val="0"/>
      <w:marRight w:val="0"/>
      <w:marTop w:val="0"/>
      <w:marBottom w:val="0"/>
      <w:divBdr>
        <w:top w:val="none" w:sz="0" w:space="0" w:color="auto"/>
        <w:left w:val="none" w:sz="0" w:space="0" w:color="auto"/>
        <w:bottom w:val="none" w:sz="0" w:space="0" w:color="auto"/>
        <w:right w:val="none" w:sz="0" w:space="0" w:color="auto"/>
      </w:divBdr>
    </w:div>
    <w:div w:id="885221675">
      <w:bodyDiv w:val="1"/>
      <w:marLeft w:val="0"/>
      <w:marRight w:val="0"/>
      <w:marTop w:val="0"/>
      <w:marBottom w:val="0"/>
      <w:divBdr>
        <w:top w:val="none" w:sz="0" w:space="0" w:color="auto"/>
        <w:left w:val="none" w:sz="0" w:space="0" w:color="auto"/>
        <w:bottom w:val="none" w:sz="0" w:space="0" w:color="auto"/>
        <w:right w:val="none" w:sz="0" w:space="0" w:color="auto"/>
      </w:divBdr>
    </w:div>
    <w:div w:id="890195813">
      <w:bodyDiv w:val="1"/>
      <w:marLeft w:val="0"/>
      <w:marRight w:val="0"/>
      <w:marTop w:val="0"/>
      <w:marBottom w:val="0"/>
      <w:divBdr>
        <w:top w:val="none" w:sz="0" w:space="0" w:color="auto"/>
        <w:left w:val="none" w:sz="0" w:space="0" w:color="auto"/>
        <w:bottom w:val="none" w:sz="0" w:space="0" w:color="auto"/>
        <w:right w:val="none" w:sz="0" w:space="0" w:color="auto"/>
      </w:divBdr>
    </w:div>
    <w:div w:id="894582292">
      <w:bodyDiv w:val="1"/>
      <w:marLeft w:val="0"/>
      <w:marRight w:val="0"/>
      <w:marTop w:val="0"/>
      <w:marBottom w:val="0"/>
      <w:divBdr>
        <w:top w:val="none" w:sz="0" w:space="0" w:color="auto"/>
        <w:left w:val="none" w:sz="0" w:space="0" w:color="auto"/>
        <w:bottom w:val="none" w:sz="0" w:space="0" w:color="auto"/>
        <w:right w:val="none" w:sz="0" w:space="0" w:color="auto"/>
      </w:divBdr>
    </w:div>
    <w:div w:id="894702425">
      <w:bodyDiv w:val="1"/>
      <w:marLeft w:val="0"/>
      <w:marRight w:val="0"/>
      <w:marTop w:val="0"/>
      <w:marBottom w:val="0"/>
      <w:divBdr>
        <w:top w:val="none" w:sz="0" w:space="0" w:color="auto"/>
        <w:left w:val="none" w:sz="0" w:space="0" w:color="auto"/>
        <w:bottom w:val="none" w:sz="0" w:space="0" w:color="auto"/>
        <w:right w:val="none" w:sz="0" w:space="0" w:color="auto"/>
      </w:divBdr>
    </w:div>
    <w:div w:id="895967868">
      <w:bodyDiv w:val="1"/>
      <w:marLeft w:val="0"/>
      <w:marRight w:val="0"/>
      <w:marTop w:val="0"/>
      <w:marBottom w:val="0"/>
      <w:divBdr>
        <w:top w:val="none" w:sz="0" w:space="0" w:color="auto"/>
        <w:left w:val="none" w:sz="0" w:space="0" w:color="auto"/>
        <w:bottom w:val="none" w:sz="0" w:space="0" w:color="auto"/>
        <w:right w:val="none" w:sz="0" w:space="0" w:color="auto"/>
      </w:divBdr>
    </w:div>
    <w:div w:id="903948865">
      <w:bodyDiv w:val="1"/>
      <w:marLeft w:val="0"/>
      <w:marRight w:val="0"/>
      <w:marTop w:val="0"/>
      <w:marBottom w:val="0"/>
      <w:divBdr>
        <w:top w:val="none" w:sz="0" w:space="0" w:color="auto"/>
        <w:left w:val="none" w:sz="0" w:space="0" w:color="auto"/>
        <w:bottom w:val="none" w:sz="0" w:space="0" w:color="auto"/>
        <w:right w:val="none" w:sz="0" w:space="0" w:color="auto"/>
      </w:divBdr>
    </w:div>
    <w:div w:id="904221073">
      <w:bodyDiv w:val="1"/>
      <w:marLeft w:val="0"/>
      <w:marRight w:val="0"/>
      <w:marTop w:val="0"/>
      <w:marBottom w:val="0"/>
      <w:divBdr>
        <w:top w:val="none" w:sz="0" w:space="0" w:color="auto"/>
        <w:left w:val="none" w:sz="0" w:space="0" w:color="auto"/>
        <w:bottom w:val="none" w:sz="0" w:space="0" w:color="auto"/>
        <w:right w:val="none" w:sz="0" w:space="0" w:color="auto"/>
      </w:divBdr>
    </w:div>
    <w:div w:id="905603840">
      <w:bodyDiv w:val="1"/>
      <w:marLeft w:val="0"/>
      <w:marRight w:val="0"/>
      <w:marTop w:val="0"/>
      <w:marBottom w:val="0"/>
      <w:divBdr>
        <w:top w:val="none" w:sz="0" w:space="0" w:color="auto"/>
        <w:left w:val="none" w:sz="0" w:space="0" w:color="auto"/>
        <w:bottom w:val="none" w:sz="0" w:space="0" w:color="auto"/>
        <w:right w:val="none" w:sz="0" w:space="0" w:color="auto"/>
      </w:divBdr>
    </w:div>
    <w:div w:id="908152260">
      <w:bodyDiv w:val="1"/>
      <w:marLeft w:val="0"/>
      <w:marRight w:val="0"/>
      <w:marTop w:val="0"/>
      <w:marBottom w:val="0"/>
      <w:divBdr>
        <w:top w:val="none" w:sz="0" w:space="0" w:color="auto"/>
        <w:left w:val="none" w:sz="0" w:space="0" w:color="auto"/>
        <w:bottom w:val="none" w:sz="0" w:space="0" w:color="auto"/>
        <w:right w:val="none" w:sz="0" w:space="0" w:color="auto"/>
      </w:divBdr>
    </w:div>
    <w:div w:id="909924275">
      <w:bodyDiv w:val="1"/>
      <w:marLeft w:val="0"/>
      <w:marRight w:val="0"/>
      <w:marTop w:val="0"/>
      <w:marBottom w:val="0"/>
      <w:divBdr>
        <w:top w:val="none" w:sz="0" w:space="0" w:color="auto"/>
        <w:left w:val="none" w:sz="0" w:space="0" w:color="auto"/>
        <w:bottom w:val="none" w:sz="0" w:space="0" w:color="auto"/>
        <w:right w:val="none" w:sz="0" w:space="0" w:color="auto"/>
      </w:divBdr>
    </w:div>
    <w:div w:id="912393214">
      <w:bodyDiv w:val="1"/>
      <w:marLeft w:val="0"/>
      <w:marRight w:val="0"/>
      <w:marTop w:val="0"/>
      <w:marBottom w:val="0"/>
      <w:divBdr>
        <w:top w:val="none" w:sz="0" w:space="0" w:color="auto"/>
        <w:left w:val="none" w:sz="0" w:space="0" w:color="auto"/>
        <w:bottom w:val="none" w:sz="0" w:space="0" w:color="auto"/>
        <w:right w:val="none" w:sz="0" w:space="0" w:color="auto"/>
      </w:divBdr>
    </w:div>
    <w:div w:id="912616727">
      <w:bodyDiv w:val="1"/>
      <w:marLeft w:val="0"/>
      <w:marRight w:val="0"/>
      <w:marTop w:val="0"/>
      <w:marBottom w:val="0"/>
      <w:divBdr>
        <w:top w:val="none" w:sz="0" w:space="0" w:color="auto"/>
        <w:left w:val="none" w:sz="0" w:space="0" w:color="auto"/>
        <w:bottom w:val="none" w:sz="0" w:space="0" w:color="auto"/>
        <w:right w:val="none" w:sz="0" w:space="0" w:color="auto"/>
      </w:divBdr>
    </w:div>
    <w:div w:id="917058200">
      <w:bodyDiv w:val="1"/>
      <w:marLeft w:val="0"/>
      <w:marRight w:val="0"/>
      <w:marTop w:val="0"/>
      <w:marBottom w:val="0"/>
      <w:divBdr>
        <w:top w:val="none" w:sz="0" w:space="0" w:color="auto"/>
        <w:left w:val="none" w:sz="0" w:space="0" w:color="auto"/>
        <w:bottom w:val="none" w:sz="0" w:space="0" w:color="auto"/>
        <w:right w:val="none" w:sz="0" w:space="0" w:color="auto"/>
      </w:divBdr>
    </w:div>
    <w:div w:id="918834517">
      <w:bodyDiv w:val="1"/>
      <w:marLeft w:val="0"/>
      <w:marRight w:val="0"/>
      <w:marTop w:val="0"/>
      <w:marBottom w:val="0"/>
      <w:divBdr>
        <w:top w:val="none" w:sz="0" w:space="0" w:color="auto"/>
        <w:left w:val="none" w:sz="0" w:space="0" w:color="auto"/>
        <w:bottom w:val="none" w:sz="0" w:space="0" w:color="auto"/>
        <w:right w:val="none" w:sz="0" w:space="0" w:color="auto"/>
      </w:divBdr>
    </w:div>
    <w:div w:id="919100507">
      <w:bodyDiv w:val="1"/>
      <w:marLeft w:val="0"/>
      <w:marRight w:val="0"/>
      <w:marTop w:val="0"/>
      <w:marBottom w:val="0"/>
      <w:divBdr>
        <w:top w:val="none" w:sz="0" w:space="0" w:color="auto"/>
        <w:left w:val="none" w:sz="0" w:space="0" w:color="auto"/>
        <w:bottom w:val="none" w:sz="0" w:space="0" w:color="auto"/>
        <w:right w:val="none" w:sz="0" w:space="0" w:color="auto"/>
      </w:divBdr>
    </w:div>
    <w:div w:id="920413337">
      <w:bodyDiv w:val="1"/>
      <w:marLeft w:val="0"/>
      <w:marRight w:val="0"/>
      <w:marTop w:val="0"/>
      <w:marBottom w:val="0"/>
      <w:divBdr>
        <w:top w:val="none" w:sz="0" w:space="0" w:color="auto"/>
        <w:left w:val="none" w:sz="0" w:space="0" w:color="auto"/>
        <w:bottom w:val="none" w:sz="0" w:space="0" w:color="auto"/>
        <w:right w:val="none" w:sz="0" w:space="0" w:color="auto"/>
      </w:divBdr>
    </w:div>
    <w:div w:id="921255225">
      <w:bodyDiv w:val="1"/>
      <w:marLeft w:val="0"/>
      <w:marRight w:val="0"/>
      <w:marTop w:val="0"/>
      <w:marBottom w:val="0"/>
      <w:divBdr>
        <w:top w:val="none" w:sz="0" w:space="0" w:color="auto"/>
        <w:left w:val="none" w:sz="0" w:space="0" w:color="auto"/>
        <w:bottom w:val="none" w:sz="0" w:space="0" w:color="auto"/>
        <w:right w:val="none" w:sz="0" w:space="0" w:color="auto"/>
      </w:divBdr>
    </w:div>
    <w:div w:id="925846657">
      <w:bodyDiv w:val="1"/>
      <w:marLeft w:val="0"/>
      <w:marRight w:val="0"/>
      <w:marTop w:val="0"/>
      <w:marBottom w:val="0"/>
      <w:divBdr>
        <w:top w:val="none" w:sz="0" w:space="0" w:color="auto"/>
        <w:left w:val="none" w:sz="0" w:space="0" w:color="auto"/>
        <w:bottom w:val="none" w:sz="0" w:space="0" w:color="auto"/>
        <w:right w:val="none" w:sz="0" w:space="0" w:color="auto"/>
      </w:divBdr>
    </w:div>
    <w:div w:id="929313259">
      <w:bodyDiv w:val="1"/>
      <w:marLeft w:val="0"/>
      <w:marRight w:val="0"/>
      <w:marTop w:val="0"/>
      <w:marBottom w:val="0"/>
      <w:divBdr>
        <w:top w:val="none" w:sz="0" w:space="0" w:color="auto"/>
        <w:left w:val="none" w:sz="0" w:space="0" w:color="auto"/>
        <w:bottom w:val="none" w:sz="0" w:space="0" w:color="auto"/>
        <w:right w:val="none" w:sz="0" w:space="0" w:color="auto"/>
      </w:divBdr>
    </w:div>
    <w:div w:id="932544102">
      <w:bodyDiv w:val="1"/>
      <w:marLeft w:val="0"/>
      <w:marRight w:val="0"/>
      <w:marTop w:val="0"/>
      <w:marBottom w:val="0"/>
      <w:divBdr>
        <w:top w:val="none" w:sz="0" w:space="0" w:color="auto"/>
        <w:left w:val="none" w:sz="0" w:space="0" w:color="auto"/>
        <w:bottom w:val="none" w:sz="0" w:space="0" w:color="auto"/>
        <w:right w:val="none" w:sz="0" w:space="0" w:color="auto"/>
      </w:divBdr>
    </w:div>
    <w:div w:id="932859504">
      <w:bodyDiv w:val="1"/>
      <w:marLeft w:val="0"/>
      <w:marRight w:val="0"/>
      <w:marTop w:val="0"/>
      <w:marBottom w:val="0"/>
      <w:divBdr>
        <w:top w:val="none" w:sz="0" w:space="0" w:color="auto"/>
        <w:left w:val="none" w:sz="0" w:space="0" w:color="auto"/>
        <w:bottom w:val="none" w:sz="0" w:space="0" w:color="auto"/>
        <w:right w:val="none" w:sz="0" w:space="0" w:color="auto"/>
      </w:divBdr>
    </w:div>
    <w:div w:id="933781215">
      <w:bodyDiv w:val="1"/>
      <w:marLeft w:val="0"/>
      <w:marRight w:val="0"/>
      <w:marTop w:val="0"/>
      <w:marBottom w:val="0"/>
      <w:divBdr>
        <w:top w:val="none" w:sz="0" w:space="0" w:color="auto"/>
        <w:left w:val="none" w:sz="0" w:space="0" w:color="auto"/>
        <w:bottom w:val="none" w:sz="0" w:space="0" w:color="auto"/>
        <w:right w:val="none" w:sz="0" w:space="0" w:color="auto"/>
      </w:divBdr>
    </w:div>
    <w:div w:id="934510030">
      <w:bodyDiv w:val="1"/>
      <w:marLeft w:val="0"/>
      <w:marRight w:val="0"/>
      <w:marTop w:val="0"/>
      <w:marBottom w:val="0"/>
      <w:divBdr>
        <w:top w:val="none" w:sz="0" w:space="0" w:color="auto"/>
        <w:left w:val="none" w:sz="0" w:space="0" w:color="auto"/>
        <w:bottom w:val="none" w:sz="0" w:space="0" w:color="auto"/>
        <w:right w:val="none" w:sz="0" w:space="0" w:color="auto"/>
      </w:divBdr>
    </w:div>
    <w:div w:id="935942271">
      <w:bodyDiv w:val="1"/>
      <w:marLeft w:val="0"/>
      <w:marRight w:val="0"/>
      <w:marTop w:val="0"/>
      <w:marBottom w:val="0"/>
      <w:divBdr>
        <w:top w:val="none" w:sz="0" w:space="0" w:color="auto"/>
        <w:left w:val="none" w:sz="0" w:space="0" w:color="auto"/>
        <w:bottom w:val="none" w:sz="0" w:space="0" w:color="auto"/>
        <w:right w:val="none" w:sz="0" w:space="0" w:color="auto"/>
      </w:divBdr>
    </w:div>
    <w:div w:id="939148101">
      <w:bodyDiv w:val="1"/>
      <w:marLeft w:val="0"/>
      <w:marRight w:val="0"/>
      <w:marTop w:val="0"/>
      <w:marBottom w:val="0"/>
      <w:divBdr>
        <w:top w:val="none" w:sz="0" w:space="0" w:color="auto"/>
        <w:left w:val="none" w:sz="0" w:space="0" w:color="auto"/>
        <w:bottom w:val="none" w:sz="0" w:space="0" w:color="auto"/>
        <w:right w:val="none" w:sz="0" w:space="0" w:color="auto"/>
      </w:divBdr>
    </w:div>
    <w:div w:id="940643457">
      <w:bodyDiv w:val="1"/>
      <w:marLeft w:val="0"/>
      <w:marRight w:val="0"/>
      <w:marTop w:val="0"/>
      <w:marBottom w:val="0"/>
      <w:divBdr>
        <w:top w:val="none" w:sz="0" w:space="0" w:color="auto"/>
        <w:left w:val="none" w:sz="0" w:space="0" w:color="auto"/>
        <w:bottom w:val="none" w:sz="0" w:space="0" w:color="auto"/>
        <w:right w:val="none" w:sz="0" w:space="0" w:color="auto"/>
      </w:divBdr>
    </w:div>
    <w:div w:id="944187668">
      <w:bodyDiv w:val="1"/>
      <w:marLeft w:val="0"/>
      <w:marRight w:val="0"/>
      <w:marTop w:val="0"/>
      <w:marBottom w:val="0"/>
      <w:divBdr>
        <w:top w:val="none" w:sz="0" w:space="0" w:color="auto"/>
        <w:left w:val="none" w:sz="0" w:space="0" w:color="auto"/>
        <w:bottom w:val="none" w:sz="0" w:space="0" w:color="auto"/>
        <w:right w:val="none" w:sz="0" w:space="0" w:color="auto"/>
      </w:divBdr>
    </w:div>
    <w:div w:id="944847445">
      <w:bodyDiv w:val="1"/>
      <w:marLeft w:val="0"/>
      <w:marRight w:val="0"/>
      <w:marTop w:val="0"/>
      <w:marBottom w:val="0"/>
      <w:divBdr>
        <w:top w:val="none" w:sz="0" w:space="0" w:color="auto"/>
        <w:left w:val="none" w:sz="0" w:space="0" w:color="auto"/>
        <w:bottom w:val="none" w:sz="0" w:space="0" w:color="auto"/>
        <w:right w:val="none" w:sz="0" w:space="0" w:color="auto"/>
      </w:divBdr>
    </w:div>
    <w:div w:id="945885656">
      <w:bodyDiv w:val="1"/>
      <w:marLeft w:val="0"/>
      <w:marRight w:val="0"/>
      <w:marTop w:val="0"/>
      <w:marBottom w:val="0"/>
      <w:divBdr>
        <w:top w:val="none" w:sz="0" w:space="0" w:color="auto"/>
        <w:left w:val="none" w:sz="0" w:space="0" w:color="auto"/>
        <w:bottom w:val="none" w:sz="0" w:space="0" w:color="auto"/>
        <w:right w:val="none" w:sz="0" w:space="0" w:color="auto"/>
      </w:divBdr>
    </w:div>
    <w:div w:id="948583504">
      <w:bodyDiv w:val="1"/>
      <w:marLeft w:val="0"/>
      <w:marRight w:val="0"/>
      <w:marTop w:val="0"/>
      <w:marBottom w:val="0"/>
      <w:divBdr>
        <w:top w:val="none" w:sz="0" w:space="0" w:color="auto"/>
        <w:left w:val="none" w:sz="0" w:space="0" w:color="auto"/>
        <w:bottom w:val="none" w:sz="0" w:space="0" w:color="auto"/>
        <w:right w:val="none" w:sz="0" w:space="0" w:color="auto"/>
      </w:divBdr>
    </w:div>
    <w:div w:id="951786636">
      <w:bodyDiv w:val="1"/>
      <w:marLeft w:val="0"/>
      <w:marRight w:val="0"/>
      <w:marTop w:val="0"/>
      <w:marBottom w:val="0"/>
      <w:divBdr>
        <w:top w:val="none" w:sz="0" w:space="0" w:color="auto"/>
        <w:left w:val="none" w:sz="0" w:space="0" w:color="auto"/>
        <w:bottom w:val="none" w:sz="0" w:space="0" w:color="auto"/>
        <w:right w:val="none" w:sz="0" w:space="0" w:color="auto"/>
      </w:divBdr>
    </w:div>
    <w:div w:id="952908368">
      <w:bodyDiv w:val="1"/>
      <w:marLeft w:val="0"/>
      <w:marRight w:val="0"/>
      <w:marTop w:val="0"/>
      <w:marBottom w:val="0"/>
      <w:divBdr>
        <w:top w:val="none" w:sz="0" w:space="0" w:color="auto"/>
        <w:left w:val="none" w:sz="0" w:space="0" w:color="auto"/>
        <w:bottom w:val="none" w:sz="0" w:space="0" w:color="auto"/>
        <w:right w:val="none" w:sz="0" w:space="0" w:color="auto"/>
      </w:divBdr>
    </w:div>
    <w:div w:id="953055005">
      <w:bodyDiv w:val="1"/>
      <w:marLeft w:val="0"/>
      <w:marRight w:val="0"/>
      <w:marTop w:val="0"/>
      <w:marBottom w:val="0"/>
      <w:divBdr>
        <w:top w:val="none" w:sz="0" w:space="0" w:color="auto"/>
        <w:left w:val="none" w:sz="0" w:space="0" w:color="auto"/>
        <w:bottom w:val="none" w:sz="0" w:space="0" w:color="auto"/>
        <w:right w:val="none" w:sz="0" w:space="0" w:color="auto"/>
      </w:divBdr>
    </w:div>
    <w:div w:id="959653706">
      <w:bodyDiv w:val="1"/>
      <w:marLeft w:val="0"/>
      <w:marRight w:val="0"/>
      <w:marTop w:val="0"/>
      <w:marBottom w:val="0"/>
      <w:divBdr>
        <w:top w:val="none" w:sz="0" w:space="0" w:color="auto"/>
        <w:left w:val="none" w:sz="0" w:space="0" w:color="auto"/>
        <w:bottom w:val="none" w:sz="0" w:space="0" w:color="auto"/>
        <w:right w:val="none" w:sz="0" w:space="0" w:color="auto"/>
      </w:divBdr>
    </w:div>
    <w:div w:id="960916144">
      <w:bodyDiv w:val="1"/>
      <w:marLeft w:val="0"/>
      <w:marRight w:val="0"/>
      <w:marTop w:val="0"/>
      <w:marBottom w:val="0"/>
      <w:divBdr>
        <w:top w:val="none" w:sz="0" w:space="0" w:color="auto"/>
        <w:left w:val="none" w:sz="0" w:space="0" w:color="auto"/>
        <w:bottom w:val="none" w:sz="0" w:space="0" w:color="auto"/>
        <w:right w:val="none" w:sz="0" w:space="0" w:color="auto"/>
      </w:divBdr>
    </w:div>
    <w:div w:id="964241142">
      <w:bodyDiv w:val="1"/>
      <w:marLeft w:val="0"/>
      <w:marRight w:val="0"/>
      <w:marTop w:val="0"/>
      <w:marBottom w:val="0"/>
      <w:divBdr>
        <w:top w:val="none" w:sz="0" w:space="0" w:color="auto"/>
        <w:left w:val="none" w:sz="0" w:space="0" w:color="auto"/>
        <w:bottom w:val="none" w:sz="0" w:space="0" w:color="auto"/>
        <w:right w:val="none" w:sz="0" w:space="0" w:color="auto"/>
      </w:divBdr>
    </w:div>
    <w:div w:id="971205852">
      <w:bodyDiv w:val="1"/>
      <w:marLeft w:val="0"/>
      <w:marRight w:val="0"/>
      <w:marTop w:val="0"/>
      <w:marBottom w:val="0"/>
      <w:divBdr>
        <w:top w:val="none" w:sz="0" w:space="0" w:color="auto"/>
        <w:left w:val="none" w:sz="0" w:space="0" w:color="auto"/>
        <w:bottom w:val="none" w:sz="0" w:space="0" w:color="auto"/>
        <w:right w:val="none" w:sz="0" w:space="0" w:color="auto"/>
      </w:divBdr>
    </w:div>
    <w:div w:id="980114149">
      <w:bodyDiv w:val="1"/>
      <w:marLeft w:val="0"/>
      <w:marRight w:val="0"/>
      <w:marTop w:val="0"/>
      <w:marBottom w:val="0"/>
      <w:divBdr>
        <w:top w:val="none" w:sz="0" w:space="0" w:color="auto"/>
        <w:left w:val="none" w:sz="0" w:space="0" w:color="auto"/>
        <w:bottom w:val="none" w:sz="0" w:space="0" w:color="auto"/>
        <w:right w:val="none" w:sz="0" w:space="0" w:color="auto"/>
      </w:divBdr>
    </w:div>
    <w:div w:id="981420084">
      <w:bodyDiv w:val="1"/>
      <w:marLeft w:val="0"/>
      <w:marRight w:val="0"/>
      <w:marTop w:val="0"/>
      <w:marBottom w:val="0"/>
      <w:divBdr>
        <w:top w:val="none" w:sz="0" w:space="0" w:color="auto"/>
        <w:left w:val="none" w:sz="0" w:space="0" w:color="auto"/>
        <w:bottom w:val="none" w:sz="0" w:space="0" w:color="auto"/>
        <w:right w:val="none" w:sz="0" w:space="0" w:color="auto"/>
      </w:divBdr>
    </w:div>
    <w:div w:id="984315319">
      <w:bodyDiv w:val="1"/>
      <w:marLeft w:val="0"/>
      <w:marRight w:val="0"/>
      <w:marTop w:val="0"/>
      <w:marBottom w:val="0"/>
      <w:divBdr>
        <w:top w:val="none" w:sz="0" w:space="0" w:color="auto"/>
        <w:left w:val="none" w:sz="0" w:space="0" w:color="auto"/>
        <w:bottom w:val="none" w:sz="0" w:space="0" w:color="auto"/>
        <w:right w:val="none" w:sz="0" w:space="0" w:color="auto"/>
      </w:divBdr>
    </w:div>
    <w:div w:id="989213138">
      <w:bodyDiv w:val="1"/>
      <w:marLeft w:val="0"/>
      <w:marRight w:val="0"/>
      <w:marTop w:val="0"/>
      <w:marBottom w:val="0"/>
      <w:divBdr>
        <w:top w:val="none" w:sz="0" w:space="0" w:color="auto"/>
        <w:left w:val="none" w:sz="0" w:space="0" w:color="auto"/>
        <w:bottom w:val="none" w:sz="0" w:space="0" w:color="auto"/>
        <w:right w:val="none" w:sz="0" w:space="0" w:color="auto"/>
      </w:divBdr>
    </w:div>
    <w:div w:id="990331733">
      <w:bodyDiv w:val="1"/>
      <w:marLeft w:val="0"/>
      <w:marRight w:val="0"/>
      <w:marTop w:val="0"/>
      <w:marBottom w:val="0"/>
      <w:divBdr>
        <w:top w:val="none" w:sz="0" w:space="0" w:color="auto"/>
        <w:left w:val="none" w:sz="0" w:space="0" w:color="auto"/>
        <w:bottom w:val="none" w:sz="0" w:space="0" w:color="auto"/>
        <w:right w:val="none" w:sz="0" w:space="0" w:color="auto"/>
      </w:divBdr>
    </w:div>
    <w:div w:id="992834621">
      <w:bodyDiv w:val="1"/>
      <w:marLeft w:val="0"/>
      <w:marRight w:val="0"/>
      <w:marTop w:val="0"/>
      <w:marBottom w:val="0"/>
      <w:divBdr>
        <w:top w:val="none" w:sz="0" w:space="0" w:color="auto"/>
        <w:left w:val="none" w:sz="0" w:space="0" w:color="auto"/>
        <w:bottom w:val="none" w:sz="0" w:space="0" w:color="auto"/>
        <w:right w:val="none" w:sz="0" w:space="0" w:color="auto"/>
      </w:divBdr>
    </w:div>
    <w:div w:id="992946556">
      <w:bodyDiv w:val="1"/>
      <w:marLeft w:val="0"/>
      <w:marRight w:val="0"/>
      <w:marTop w:val="0"/>
      <w:marBottom w:val="0"/>
      <w:divBdr>
        <w:top w:val="none" w:sz="0" w:space="0" w:color="auto"/>
        <w:left w:val="none" w:sz="0" w:space="0" w:color="auto"/>
        <w:bottom w:val="none" w:sz="0" w:space="0" w:color="auto"/>
        <w:right w:val="none" w:sz="0" w:space="0" w:color="auto"/>
      </w:divBdr>
    </w:div>
    <w:div w:id="998383942">
      <w:bodyDiv w:val="1"/>
      <w:marLeft w:val="0"/>
      <w:marRight w:val="0"/>
      <w:marTop w:val="0"/>
      <w:marBottom w:val="0"/>
      <w:divBdr>
        <w:top w:val="none" w:sz="0" w:space="0" w:color="auto"/>
        <w:left w:val="none" w:sz="0" w:space="0" w:color="auto"/>
        <w:bottom w:val="none" w:sz="0" w:space="0" w:color="auto"/>
        <w:right w:val="none" w:sz="0" w:space="0" w:color="auto"/>
      </w:divBdr>
    </w:div>
    <w:div w:id="1001811412">
      <w:bodyDiv w:val="1"/>
      <w:marLeft w:val="0"/>
      <w:marRight w:val="0"/>
      <w:marTop w:val="0"/>
      <w:marBottom w:val="0"/>
      <w:divBdr>
        <w:top w:val="none" w:sz="0" w:space="0" w:color="auto"/>
        <w:left w:val="none" w:sz="0" w:space="0" w:color="auto"/>
        <w:bottom w:val="none" w:sz="0" w:space="0" w:color="auto"/>
        <w:right w:val="none" w:sz="0" w:space="0" w:color="auto"/>
      </w:divBdr>
    </w:div>
    <w:div w:id="1007751527">
      <w:bodyDiv w:val="1"/>
      <w:marLeft w:val="0"/>
      <w:marRight w:val="0"/>
      <w:marTop w:val="0"/>
      <w:marBottom w:val="0"/>
      <w:divBdr>
        <w:top w:val="none" w:sz="0" w:space="0" w:color="auto"/>
        <w:left w:val="none" w:sz="0" w:space="0" w:color="auto"/>
        <w:bottom w:val="none" w:sz="0" w:space="0" w:color="auto"/>
        <w:right w:val="none" w:sz="0" w:space="0" w:color="auto"/>
      </w:divBdr>
    </w:div>
    <w:div w:id="1017271157">
      <w:bodyDiv w:val="1"/>
      <w:marLeft w:val="0"/>
      <w:marRight w:val="0"/>
      <w:marTop w:val="0"/>
      <w:marBottom w:val="0"/>
      <w:divBdr>
        <w:top w:val="none" w:sz="0" w:space="0" w:color="auto"/>
        <w:left w:val="none" w:sz="0" w:space="0" w:color="auto"/>
        <w:bottom w:val="none" w:sz="0" w:space="0" w:color="auto"/>
        <w:right w:val="none" w:sz="0" w:space="0" w:color="auto"/>
      </w:divBdr>
    </w:div>
    <w:div w:id="1017392807">
      <w:bodyDiv w:val="1"/>
      <w:marLeft w:val="0"/>
      <w:marRight w:val="0"/>
      <w:marTop w:val="0"/>
      <w:marBottom w:val="0"/>
      <w:divBdr>
        <w:top w:val="none" w:sz="0" w:space="0" w:color="auto"/>
        <w:left w:val="none" w:sz="0" w:space="0" w:color="auto"/>
        <w:bottom w:val="none" w:sz="0" w:space="0" w:color="auto"/>
        <w:right w:val="none" w:sz="0" w:space="0" w:color="auto"/>
      </w:divBdr>
    </w:div>
    <w:div w:id="1024601535">
      <w:bodyDiv w:val="1"/>
      <w:marLeft w:val="0"/>
      <w:marRight w:val="0"/>
      <w:marTop w:val="0"/>
      <w:marBottom w:val="0"/>
      <w:divBdr>
        <w:top w:val="none" w:sz="0" w:space="0" w:color="auto"/>
        <w:left w:val="none" w:sz="0" w:space="0" w:color="auto"/>
        <w:bottom w:val="none" w:sz="0" w:space="0" w:color="auto"/>
        <w:right w:val="none" w:sz="0" w:space="0" w:color="auto"/>
      </w:divBdr>
    </w:div>
    <w:div w:id="1029724001">
      <w:bodyDiv w:val="1"/>
      <w:marLeft w:val="0"/>
      <w:marRight w:val="0"/>
      <w:marTop w:val="0"/>
      <w:marBottom w:val="0"/>
      <w:divBdr>
        <w:top w:val="none" w:sz="0" w:space="0" w:color="auto"/>
        <w:left w:val="none" w:sz="0" w:space="0" w:color="auto"/>
        <w:bottom w:val="none" w:sz="0" w:space="0" w:color="auto"/>
        <w:right w:val="none" w:sz="0" w:space="0" w:color="auto"/>
      </w:divBdr>
    </w:div>
    <w:div w:id="1035234337">
      <w:bodyDiv w:val="1"/>
      <w:marLeft w:val="0"/>
      <w:marRight w:val="0"/>
      <w:marTop w:val="0"/>
      <w:marBottom w:val="0"/>
      <w:divBdr>
        <w:top w:val="none" w:sz="0" w:space="0" w:color="auto"/>
        <w:left w:val="none" w:sz="0" w:space="0" w:color="auto"/>
        <w:bottom w:val="none" w:sz="0" w:space="0" w:color="auto"/>
        <w:right w:val="none" w:sz="0" w:space="0" w:color="auto"/>
      </w:divBdr>
    </w:div>
    <w:div w:id="1037924555">
      <w:bodyDiv w:val="1"/>
      <w:marLeft w:val="0"/>
      <w:marRight w:val="0"/>
      <w:marTop w:val="0"/>
      <w:marBottom w:val="0"/>
      <w:divBdr>
        <w:top w:val="none" w:sz="0" w:space="0" w:color="auto"/>
        <w:left w:val="none" w:sz="0" w:space="0" w:color="auto"/>
        <w:bottom w:val="none" w:sz="0" w:space="0" w:color="auto"/>
        <w:right w:val="none" w:sz="0" w:space="0" w:color="auto"/>
      </w:divBdr>
    </w:div>
    <w:div w:id="1041832214">
      <w:bodyDiv w:val="1"/>
      <w:marLeft w:val="0"/>
      <w:marRight w:val="0"/>
      <w:marTop w:val="0"/>
      <w:marBottom w:val="0"/>
      <w:divBdr>
        <w:top w:val="none" w:sz="0" w:space="0" w:color="auto"/>
        <w:left w:val="none" w:sz="0" w:space="0" w:color="auto"/>
        <w:bottom w:val="none" w:sz="0" w:space="0" w:color="auto"/>
        <w:right w:val="none" w:sz="0" w:space="0" w:color="auto"/>
      </w:divBdr>
    </w:div>
    <w:div w:id="1043603730">
      <w:bodyDiv w:val="1"/>
      <w:marLeft w:val="0"/>
      <w:marRight w:val="0"/>
      <w:marTop w:val="0"/>
      <w:marBottom w:val="0"/>
      <w:divBdr>
        <w:top w:val="none" w:sz="0" w:space="0" w:color="auto"/>
        <w:left w:val="none" w:sz="0" w:space="0" w:color="auto"/>
        <w:bottom w:val="none" w:sz="0" w:space="0" w:color="auto"/>
        <w:right w:val="none" w:sz="0" w:space="0" w:color="auto"/>
      </w:divBdr>
    </w:div>
    <w:div w:id="1044017158">
      <w:bodyDiv w:val="1"/>
      <w:marLeft w:val="0"/>
      <w:marRight w:val="0"/>
      <w:marTop w:val="0"/>
      <w:marBottom w:val="0"/>
      <w:divBdr>
        <w:top w:val="none" w:sz="0" w:space="0" w:color="auto"/>
        <w:left w:val="none" w:sz="0" w:space="0" w:color="auto"/>
        <w:bottom w:val="none" w:sz="0" w:space="0" w:color="auto"/>
        <w:right w:val="none" w:sz="0" w:space="0" w:color="auto"/>
      </w:divBdr>
    </w:div>
    <w:div w:id="1051660927">
      <w:bodyDiv w:val="1"/>
      <w:marLeft w:val="0"/>
      <w:marRight w:val="0"/>
      <w:marTop w:val="0"/>
      <w:marBottom w:val="0"/>
      <w:divBdr>
        <w:top w:val="none" w:sz="0" w:space="0" w:color="auto"/>
        <w:left w:val="none" w:sz="0" w:space="0" w:color="auto"/>
        <w:bottom w:val="none" w:sz="0" w:space="0" w:color="auto"/>
        <w:right w:val="none" w:sz="0" w:space="0" w:color="auto"/>
      </w:divBdr>
    </w:div>
    <w:div w:id="1059785566">
      <w:bodyDiv w:val="1"/>
      <w:marLeft w:val="0"/>
      <w:marRight w:val="0"/>
      <w:marTop w:val="0"/>
      <w:marBottom w:val="0"/>
      <w:divBdr>
        <w:top w:val="none" w:sz="0" w:space="0" w:color="auto"/>
        <w:left w:val="none" w:sz="0" w:space="0" w:color="auto"/>
        <w:bottom w:val="none" w:sz="0" w:space="0" w:color="auto"/>
        <w:right w:val="none" w:sz="0" w:space="0" w:color="auto"/>
      </w:divBdr>
    </w:div>
    <w:div w:id="1061367265">
      <w:bodyDiv w:val="1"/>
      <w:marLeft w:val="0"/>
      <w:marRight w:val="0"/>
      <w:marTop w:val="0"/>
      <w:marBottom w:val="0"/>
      <w:divBdr>
        <w:top w:val="none" w:sz="0" w:space="0" w:color="auto"/>
        <w:left w:val="none" w:sz="0" w:space="0" w:color="auto"/>
        <w:bottom w:val="none" w:sz="0" w:space="0" w:color="auto"/>
        <w:right w:val="none" w:sz="0" w:space="0" w:color="auto"/>
      </w:divBdr>
    </w:div>
    <w:div w:id="1064065497">
      <w:bodyDiv w:val="1"/>
      <w:marLeft w:val="0"/>
      <w:marRight w:val="0"/>
      <w:marTop w:val="0"/>
      <w:marBottom w:val="0"/>
      <w:divBdr>
        <w:top w:val="none" w:sz="0" w:space="0" w:color="auto"/>
        <w:left w:val="none" w:sz="0" w:space="0" w:color="auto"/>
        <w:bottom w:val="none" w:sz="0" w:space="0" w:color="auto"/>
        <w:right w:val="none" w:sz="0" w:space="0" w:color="auto"/>
      </w:divBdr>
    </w:div>
    <w:div w:id="1065445613">
      <w:bodyDiv w:val="1"/>
      <w:marLeft w:val="0"/>
      <w:marRight w:val="0"/>
      <w:marTop w:val="0"/>
      <w:marBottom w:val="0"/>
      <w:divBdr>
        <w:top w:val="none" w:sz="0" w:space="0" w:color="auto"/>
        <w:left w:val="none" w:sz="0" w:space="0" w:color="auto"/>
        <w:bottom w:val="none" w:sz="0" w:space="0" w:color="auto"/>
        <w:right w:val="none" w:sz="0" w:space="0" w:color="auto"/>
      </w:divBdr>
    </w:div>
    <w:div w:id="1077164704">
      <w:bodyDiv w:val="1"/>
      <w:marLeft w:val="0"/>
      <w:marRight w:val="0"/>
      <w:marTop w:val="0"/>
      <w:marBottom w:val="0"/>
      <w:divBdr>
        <w:top w:val="none" w:sz="0" w:space="0" w:color="auto"/>
        <w:left w:val="none" w:sz="0" w:space="0" w:color="auto"/>
        <w:bottom w:val="none" w:sz="0" w:space="0" w:color="auto"/>
        <w:right w:val="none" w:sz="0" w:space="0" w:color="auto"/>
      </w:divBdr>
    </w:div>
    <w:div w:id="1079324860">
      <w:bodyDiv w:val="1"/>
      <w:marLeft w:val="0"/>
      <w:marRight w:val="0"/>
      <w:marTop w:val="0"/>
      <w:marBottom w:val="0"/>
      <w:divBdr>
        <w:top w:val="none" w:sz="0" w:space="0" w:color="auto"/>
        <w:left w:val="none" w:sz="0" w:space="0" w:color="auto"/>
        <w:bottom w:val="none" w:sz="0" w:space="0" w:color="auto"/>
        <w:right w:val="none" w:sz="0" w:space="0" w:color="auto"/>
      </w:divBdr>
    </w:div>
    <w:div w:id="1084306565">
      <w:bodyDiv w:val="1"/>
      <w:marLeft w:val="0"/>
      <w:marRight w:val="0"/>
      <w:marTop w:val="0"/>
      <w:marBottom w:val="0"/>
      <w:divBdr>
        <w:top w:val="none" w:sz="0" w:space="0" w:color="auto"/>
        <w:left w:val="none" w:sz="0" w:space="0" w:color="auto"/>
        <w:bottom w:val="none" w:sz="0" w:space="0" w:color="auto"/>
        <w:right w:val="none" w:sz="0" w:space="0" w:color="auto"/>
      </w:divBdr>
    </w:div>
    <w:div w:id="1100102039">
      <w:bodyDiv w:val="1"/>
      <w:marLeft w:val="0"/>
      <w:marRight w:val="0"/>
      <w:marTop w:val="0"/>
      <w:marBottom w:val="0"/>
      <w:divBdr>
        <w:top w:val="none" w:sz="0" w:space="0" w:color="auto"/>
        <w:left w:val="none" w:sz="0" w:space="0" w:color="auto"/>
        <w:bottom w:val="none" w:sz="0" w:space="0" w:color="auto"/>
        <w:right w:val="none" w:sz="0" w:space="0" w:color="auto"/>
      </w:divBdr>
    </w:div>
    <w:div w:id="1104694996">
      <w:bodyDiv w:val="1"/>
      <w:marLeft w:val="0"/>
      <w:marRight w:val="0"/>
      <w:marTop w:val="0"/>
      <w:marBottom w:val="0"/>
      <w:divBdr>
        <w:top w:val="none" w:sz="0" w:space="0" w:color="auto"/>
        <w:left w:val="none" w:sz="0" w:space="0" w:color="auto"/>
        <w:bottom w:val="none" w:sz="0" w:space="0" w:color="auto"/>
        <w:right w:val="none" w:sz="0" w:space="0" w:color="auto"/>
      </w:divBdr>
    </w:div>
    <w:div w:id="1110589172">
      <w:bodyDiv w:val="1"/>
      <w:marLeft w:val="0"/>
      <w:marRight w:val="0"/>
      <w:marTop w:val="0"/>
      <w:marBottom w:val="0"/>
      <w:divBdr>
        <w:top w:val="none" w:sz="0" w:space="0" w:color="auto"/>
        <w:left w:val="none" w:sz="0" w:space="0" w:color="auto"/>
        <w:bottom w:val="none" w:sz="0" w:space="0" w:color="auto"/>
        <w:right w:val="none" w:sz="0" w:space="0" w:color="auto"/>
      </w:divBdr>
    </w:div>
    <w:div w:id="1111632793">
      <w:bodyDiv w:val="1"/>
      <w:marLeft w:val="0"/>
      <w:marRight w:val="0"/>
      <w:marTop w:val="0"/>
      <w:marBottom w:val="0"/>
      <w:divBdr>
        <w:top w:val="none" w:sz="0" w:space="0" w:color="auto"/>
        <w:left w:val="none" w:sz="0" w:space="0" w:color="auto"/>
        <w:bottom w:val="none" w:sz="0" w:space="0" w:color="auto"/>
        <w:right w:val="none" w:sz="0" w:space="0" w:color="auto"/>
      </w:divBdr>
    </w:div>
    <w:div w:id="1124351911">
      <w:bodyDiv w:val="1"/>
      <w:marLeft w:val="0"/>
      <w:marRight w:val="0"/>
      <w:marTop w:val="0"/>
      <w:marBottom w:val="0"/>
      <w:divBdr>
        <w:top w:val="none" w:sz="0" w:space="0" w:color="auto"/>
        <w:left w:val="none" w:sz="0" w:space="0" w:color="auto"/>
        <w:bottom w:val="none" w:sz="0" w:space="0" w:color="auto"/>
        <w:right w:val="none" w:sz="0" w:space="0" w:color="auto"/>
      </w:divBdr>
    </w:div>
    <w:div w:id="1126971062">
      <w:bodyDiv w:val="1"/>
      <w:marLeft w:val="0"/>
      <w:marRight w:val="0"/>
      <w:marTop w:val="0"/>
      <w:marBottom w:val="0"/>
      <w:divBdr>
        <w:top w:val="none" w:sz="0" w:space="0" w:color="auto"/>
        <w:left w:val="none" w:sz="0" w:space="0" w:color="auto"/>
        <w:bottom w:val="none" w:sz="0" w:space="0" w:color="auto"/>
        <w:right w:val="none" w:sz="0" w:space="0" w:color="auto"/>
      </w:divBdr>
    </w:div>
    <w:div w:id="1130634860">
      <w:bodyDiv w:val="1"/>
      <w:marLeft w:val="0"/>
      <w:marRight w:val="0"/>
      <w:marTop w:val="0"/>
      <w:marBottom w:val="0"/>
      <w:divBdr>
        <w:top w:val="none" w:sz="0" w:space="0" w:color="auto"/>
        <w:left w:val="none" w:sz="0" w:space="0" w:color="auto"/>
        <w:bottom w:val="none" w:sz="0" w:space="0" w:color="auto"/>
        <w:right w:val="none" w:sz="0" w:space="0" w:color="auto"/>
      </w:divBdr>
    </w:div>
    <w:div w:id="1133018126">
      <w:bodyDiv w:val="1"/>
      <w:marLeft w:val="0"/>
      <w:marRight w:val="0"/>
      <w:marTop w:val="0"/>
      <w:marBottom w:val="0"/>
      <w:divBdr>
        <w:top w:val="none" w:sz="0" w:space="0" w:color="auto"/>
        <w:left w:val="none" w:sz="0" w:space="0" w:color="auto"/>
        <w:bottom w:val="none" w:sz="0" w:space="0" w:color="auto"/>
        <w:right w:val="none" w:sz="0" w:space="0" w:color="auto"/>
      </w:divBdr>
    </w:div>
    <w:div w:id="1136995974">
      <w:bodyDiv w:val="1"/>
      <w:marLeft w:val="0"/>
      <w:marRight w:val="0"/>
      <w:marTop w:val="0"/>
      <w:marBottom w:val="0"/>
      <w:divBdr>
        <w:top w:val="none" w:sz="0" w:space="0" w:color="auto"/>
        <w:left w:val="none" w:sz="0" w:space="0" w:color="auto"/>
        <w:bottom w:val="none" w:sz="0" w:space="0" w:color="auto"/>
        <w:right w:val="none" w:sz="0" w:space="0" w:color="auto"/>
      </w:divBdr>
    </w:div>
    <w:div w:id="1141313654">
      <w:bodyDiv w:val="1"/>
      <w:marLeft w:val="0"/>
      <w:marRight w:val="0"/>
      <w:marTop w:val="0"/>
      <w:marBottom w:val="0"/>
      <w:divBdr>
        <w:top w:val="none" w:sz="0" w:space="0" w:color="auto"/>
        <w:left w:val="none" w:sz="0" w:space="0" w:color="auto"/>
        <w:bottom w:val="none" w:sz="0" w:space="0" w:color="auto"/>
        <w:right w:val="none" w:sz="0" w:space="0" w:color="auto"/>
      </w:divBdr>
    </w:div>
    <w:div w:id="1149442362">
      <w:bodyDiv w:val="1"/>
      <w:marLeft w:val="0"/>
      <w:marRight w:val="0"/>
      <w:marTop w:val="0"/>
      <w:marBottom w:val="0"/>
      <w:divBdr>
        <w:top w:val="none" w:sz="0" w:space="0" w:color="auto"/>
        <w:left w:val="none" w:sz="0" w:space="0" w:color="auto"/>
        <w:bottom w:val="none" w:sz="0" w:space="0" w:color="auto"/>
        <w:right w:val="none" w:sz="0" w:space="0" w:color="auto"/>
      </w:divBdr>
    </w:div>
    <w:div w:id="1150754439">
      <w:bodyDiv w:val="1"/>
      <w:marLeft w:val="0"/>
      <w:marRight w:val="0"/>
      <w:marTop w:val="0"/>
      <w:marBottom w:val="0"/>
      <w:divBdr>
        <w:top w:val="none" w:sz="0" w:space="0" w:color="auto"/>
        <w:left w:val="none" w:sz="0" w:space="0" w:color="auto"/>
        <w:bottom w:val="none" w:sz="0" w:space="0" w:color="auto"/>
        <w:right w:val="none" w:sz="0" w:space="0" w:color="auto"/>
      </w:divBdr>
    </w:div>
    <w:div w:id="1152523102">
      <w:bodyDiv w:val="1"/>
      <w:marLeft w:val="0"/>
      <w:marRight w:val="0"/>
      <w:marTop w:val="0"/>
      <w:marBottom w:val="0"/>
      <w:divBdr>
        <w:top w:val="none" w:sz="0" w:space="0" w:color="auto"/>
        <w:left w:val="none" w:sz="0" w:space="0" w:color="auto"/>
        <w:bottom w:val="none" w:sz="0" w:space="0" w:color="auto"/>
        <w:right w:val="none" w:sz="0" w:space="0" w:color="auto"/>
      </w:divBdr>
    </w:div>
    <w:div w:id="1154956802">
      <w:bodyDiv w:val="1"/>
      <w:marLeft w:val="0"/>
      <w:marRight w:val="0"/>
      <w:marTop w:val="0"/>
      <w:marBottom w:val="0"/>
      <w:divBdr>
        <w:top w:val="none" w:sz="0" w:space="0" w:color="auto"/>
        <w:left w:val="none" w:sz="0" w:space="0" w:color="auto"/>
        <w:bottom w:val="none" w:sz="0" w:space="0" w:color="auto"/>
        <w:right w:val="none" w:sz="0" w:space="0" w:color="auto"/>
      </w:divBdr>
    </w:div>
    <w:div w:id="1157379524">
      <w:bodyDiv w:val="1"/>
      <w:marLeft w:val="0"/>
      <w:marRight w:val="0"/>
      <w:marTop w:val="0"/>
      <w:marBottom w:val="0"/>
      <w:divBdr>
        <w:top w:val="none" w:sz="0" w:space="0" w:color="auto"/>
        <w:left w:val="none" w:sz="0" w:space="0" w:color="auto"/>
        <w:bottom w:val="none" w:sz="0" w:space="0" w:color="auto"/>
        <w:right w:val="none" w:sz="0" w:space="0" w:color="auto"/>
      </w:divBdr>
    </w:div>
    <w:div w:id="1157385265">
      <w:bodyDiv w:val="1"/>
      <w:marLeft w:val="0"/>
      <w:marRight w:val="0"/>
      <w:marTop w:val="0"/>
      <w:marBottom w:val="0"/>
      <w:divBdr>
        <w:top w:val="none" w:sz="0" w:space="0" w:color="auto"/>
        <w:left w:val="none" w:sz="0" w:space="0" w:color="auto"/>
        <w:bottom w:val="none" w:sz="0" w:space="0" w:color="auto"/>
        <w:right w:val="none" w:sz="0" w:space="0" w:color="auto"/>
      </w:divBdr>
    </w:div>
    <w:div w:id="1160273058">
      <w:bodyDiv w:val="1"/>
      <w:marLeft w:val="0"/>
      <w:marRight w:val="0"/>
      <w:marTop w:val="0"/>
      <w:marBottom w:val="0"/>
      <w:divBdr>
        <w:top w:val="none" w:sz="0" w:space="0" w:color="auto"/>
        <w:left w:val="none" w:sz="0" w:space="0" w:color="auto"/>
        <w:bottom w:val="none" w:sz="0" w:space="0" w:color="auto"/>
        <w:right w:val="none" w:sz="0" w:space="0" w:color="auto"/>
      </w:divBdr>
    </w:div>
    <w:div w:id="1162351723">
      <w:bodyDiv w:val="1"/>
      <w:marLeft w:val="0"/>
      <w:marRight w:val="0"/>
      <w:marTop w:val="0"/>
      <w:marBottom w:val="0"/>
      <w:divBdr>
        <w:top w:val="none" w:sz="0" w:space="0" w:color="auto"/>
        <w:left w:val="none" w:sz="0" w:space="0" w:color="auto"/>
        <w:bottom w:val="none" w:sz="0" w:space="0" w:color="auto"/>
        <w:right w:val="none" w:sz="0" w:space="0" w:color="auto"/>
      </w:divBdr>
    </w:div>
    <w:div w:id="1163004800">
      <w:bodyDiv w:val="1"/>
      <w:marLeft w:val="0"/>
      <w:marRight w:val="0"/>
      <w:marTop w:val="0"/>
      <w:marBottom w:val="0"/>
      <w:divBdr>
        <w:top w:val="none" w:sz="0" w:space="0" w:color="auto"/>
        <w:left w:val="none" w:sz="0" w:space="0" w:color="auto"/>
        <w:bottom w:val="none" w:sz="0" w:space="0" w:color="auto"/>
        <w:right w:val="none" w:sz="0" w:space="0" w:color="auto"/>
      </w:divBdr>
    </w:div>
    <w:div w:id="1163426439">
      <w:bodyDiv w:val="1"/>
      <w:marLeft w:val="0"/>
      <w:marRight w:val="0"/>
      <w:marTop w:val="0"/>
      <w:marBottom w:val="0"/>
      <w:divBdr>
        <w:top w:val="none" w:sz="0" w:space="0" w:color="auto"/>
        <w:left w:val="none" w:sz="0" w:space="0" w:color="auto"/>
        <w:bottom w:val="none" w:sz="0" w:space="0" w:color="auto"/>
        <w:right w:val="none" w:sz="0" w:space="0" w:color="auto"/>
      </w:divBdr>
    </w:div>
    <w:div w:id="1168445556">
      <w:bodyDiv w:val="1"/>
      <w:marLeft w:val="0"/>
      <w:marRight w:val="0"/>
      <w:marTop w:val="0"/>
      <w:marBottom w:val="0"/>
      <w:divBdr>
        <w:top w:val="none" w:sz="0" w:space="0" w:color="auto"/>
        <w:left w:val="none" w:sz="0" w:space="0" w:color="auto"/>
        <w:bottom w:val="none" w:sz="0" w:space="0" w:color="auto"/>
        <w:right w:val="none" w:sz="0" w:space="0" w:color="auto"/>
      </w:divBdr>
    </w:div>
    <w:div w:id="1172645156">
      <w:bodyDiv w:val="1"/>
      <w:marLeft w:val="0"/>
      <w:marRight w:val="0"/>
      <w:marTop w:val="0"/>
      <w:marBottom w:val="0"/>
      <w:divBdr>
        <w:top w:val="none" w:sz="0" w:space="0" w:color="auto"/>
        <w:left w:val="none" w:sz="0" w:space="0" w:color="auto"/>
        <w:bottom w:val="none" w:sz="0" w:space="0" w:color="auto"/>
        <w:right w:val="none" w:sz="0" w:space="0" w:color="auto"/>
      </w:divBdr>
    </w:div>
    <w:div w:id="1175413696">
      <w:bodyDiv w:val="1"/>
      <w:marLeft w:val="0"/>
      <w:marRight w:val="0"/>
      <w:marTop w:val="0"/>
      <w:marBottom w:val="0"/>
      <w:divBdr>
        <w:top w:val="none" w:sz="0" w:space="0" w:color="auto"/>
        <w:left w:val="none" w:sz="0" w:space="0" w:color="auto"/>
        <w:bottom w:val="none" w:sz="0" w:space="0" w:color="auto"/>
        <w:right w:val="none" w:sz="0" w:space="0" w:color="auto"/>
      </w:divBdr>
    </w:div>
    <w:div w:id="1175921754">
      <w:bodyDiv w:val="1"/>
      <w:marLeft w:val="0"/>
      <w:marRight w:val="0"/>
      <w:marTop w:val="0"/>
      <w:marBottom w:val="0"/>
      <w:divBdr>
        <w:top w:val="none" w:sz="0" w:space="0" w:color="auto"/>
        <w:left w:val="none" w:sz="0" w:space="0" w:color="auto"/>
        <w:bottom w:val="none" w:sz="0" w:space="0" w:color="auto"/>
        <w:right w:val="none" w:sz="0" w:space="0" w:color="auto"/>
      </w:divBdr>
    </w:div>
    <w:div w:id="1177771905">
      <w:bodyDiv w:val="1"/>
      <w:marLeft w:val="0"/>
      <w:marRight w:val="0"/>
      <w:marTop w:val="0"/>
      <w:marBottom w:val="0"/>
      <w:divBdr>
        <w:top w:val="none" w:sz="0" w:space="0" w:color="auto"/>
        <w:left w:val="none" w:sz="0" w:space="0" w:color="auto"/>
        <w:bottom w:val="none" w:sz="0" w:space="0" w:color="auto"/>
        <w:right w:val="none" w:sz="0" w:space="0" w:color="auto"/>
      </w:divBdr>
    </w:div>
    <w:div w:id="1177965367">
      <w:bodyDiv w:val="1"/>
      <w:marLeft w:val="0"/>
      <w:marRight w:val="0"/>
      <w:marTop w:val="0"/>
      <w:marBottom w:val="0"/>
      <w:divBdr>
        <w:top w:val="none" w:sz="0" w:space="0" w:color="auto"/>
        <w:left w:val="none" w:sz="0" w:space="0" w:color="auto"/>
        <w:bottom w:val="none" w:sz="0" w:space="0" w:color="auto"/>
        <w:right w:val="none" w:sz="0" w:space="0" w:color="auto"/>
      </w:divBdr>
    </w:div>
    <w:div w:id="1185174499">
      <w:bodyDiv w:val="1"/>
      <w:marLeft w:val="0"/>
      <w:marRight w:val="0"/>
      <w:marTop w:val="0"/>
      <w:marBottom w:val="0"/>
      <w:divBdr>
        <w:top w:val="none" w:sz="0" w:space="0" w:color="auto"/>
        <w:left w:val="none" w:sz="0" w:space="0" w:color="auto"/>
        <w:bottom w:val="none" w:sz="0" w:space="0" w:color="auto"/>
        <w:right w:val="none" w:sz="0" w:space="0" w:color="auto"/>
      </w:divBdr>
    </w:div>
    <w:div w:id="1188762158">
      <w:bodyDiv w:val="1"/>
      <w:marLeft w:val="0"/>
      <w:marRight w:val="0"/>
      <w:marTop w:val="0"/>
      <w:marBottom w:val="0"/>
      <w:divBdr>
        <w:top w:val="none" w:sz="0" w:space="0" w:color="auto"/>
        <w:left w:val="none" w:sz="0" w:space="0" w:color="auto"/>
        <w:bottom w:val="none" w:sz="0" w:space="0" w:color="auto"/>
        <w:right w:val="none" w:sz="0" w:space="0" w:color="auto"/>
      </w:divBdr>
    </w:div>
    <w:div w:id="1190685122">
      <w:bodyDiv w:val="1"/>
      <w:marLeft w:val="0"/>
      <w:marRight w:val="0"/>
      <w:marTop w:val="0"/>
      <w:marBottom w:val="0"/>
      <w:divBdr>
        <w:top w:val="none" w:sz="0" w:space="0" w:color="auto"/>
        <w:left w:val="none" w:sz="0" w:space="0" w:color="auto"/>
        <w:bottom w:val="none" w:sz="0" w:space="0" w:color="auto"/>
        <w:right w:val="none" w:sz="0" w:space="0" w:color="auto"/>
      </w:divBdr>
    </w:div>
    <w:div w:id="1191993275">
      <w:bodyDiv w:val="1"/>
      <w:marLeft w:val="0"/>
      <w:marRight w:val="0"/>
      <w:marTop w:val="0"/>
      <w:marBottom w:val="0"/>
      <w:divBdr>
        <w:top w:val="none" w:sz="0" w:space="0" w:color="auto"/>
        <w:left w:val="none" w:sz="0" w:space="0" w:color="auto"/>
        <w:bottom w:val="none" w:sz="0" w:space="0" w:color="auto"/>
        <w:right w:val="none" w:sz="0" w:space="0" w:color="auto"/>
      </w:divBdr>
    </w:div>
    <w:div w:id="1199709421">
      <w:bodyDiv w:val="1"/>
      <w:marLeft w:val="0"/>
      <w:marRight w:val="0"/>
      <w:marTop w:val="0"/>
      <w:marBottom w:val="0"/>
      <w:divBdr>
        <w:top w:val="none" w:sz="0" w:space="0" w:color="auto"/>
        <w:left w:val="none" w:sz="0" w:space="0" w:color="auto"/>
        <w:bottom w:val="none" w:sz="0" w:space="0" w:color="auto"/>
        <w:right w:val="none" w:sz="0" w:space="0" w:color="auto"/>
      </w:divBdr>
    </w:div>
    <w:div w:id="1206217241">
      <w:bodyDiv w:val="1"/>
      <w:marLeft w:val="0"/>
      <w:marRight w:val="0"/>
      <w:marTop w:val="0"/>
      <w:marBottom w:val="0"/>
      <w:divBdr>
        <w:top w:val="none" w:sz="0" w:space="0" w:color="auto"/>
        <w:left w:val="none" w:sz="0" w:space="0" w:color="auto"/>
        <w:bottom w:val="none" w:sz="0" w:space="0" w:color="auto"/>
        <w:right w:val="none" w:sz="0" w:space="0" w:color="auto"/>
      </w:divBdr>
    </w:div>
    <w:div w:id="1207912942">
      <w:bodyDiv w:val="1"/>
      <w:marLeft w:val="0"/>
      <w:marRight w:val="0"/>
      <w:marTop w:val="0"/>
      <w:marBottom w:val="0"/>
      <w:divBdr>
        <w:top w:val="none" w:sz="0" w:space="0" w:color="auto"/>
        <w:left w:val="none" w:sz="0" w:space="0" w:color="auto"/>
        <w:bottom w:val="none" w:sz="0" w:space="0" w:color="auto"/>
        <w:right w:val="none" w:sz="0" w:space="0" w:color="auto"/>
      </w:divBdr>
    </w:div>
    <w:div w:id="1211192153">
      <w:bodyDiv w:val="1"/>
      <w:marLeft w:val="0"/>
      <w:marRight w:val="0"/>
      <w:marTop w:val="0"/>
      <w:marBottom w:val="0"/>
      <w:divBdr>
        <w:top w:val="none" w:sz="0" w:space="0" w:color="auto"/>
        <w:left w:val="none" w:sz="0" w:space="0" w:color="auto"/>
        <w:bottom w:val="none" w:sz="0" w:space="0" w:color="auto"/>
        <w:right w:val="none" w:sz="0" w:space="0" w:color="auto"/>
      </w:divBdr>
    </w:div>
    <w:div w:id="1216309600">
      <w:bodyDiv w:val="1"/>
      <w:marLeft w:val="0"/>
      <w:marRight w:val="0"/>
      <w:marTop w:val="0"/>
      <w:marBottom w:val="0"/>
      <w:divBdr>
        <w:top w:val="none" w:sz="0" w:space="0" w:color="auto"/>
        <w:left w:val="none" w:sz="0" w:space="0" w:color="auto"/>
        <w:bottom w:val="none" w:sz="0" w:space="0" w:color="auto"/>
        <w:right w:val="none" w:sz="0" w:space="0" w:color="auto"/>
      </w:divBdr>
    </w:div>
    <w:div w:id="1217620404">
      <w:bodyDiv w:val="1"/>
      <w:marLeft w:val="0"/>
      <w:marRight w:val="0"/>
      <w:marTop w:val="0"/>
      <w:marBottom w:val="0"/>
      <w:divBdr>
        <w:top w:val="none" w:sz="0" w:space="0" w:color="auto"/>
        <w:left w:val="none" w:sz="0" w:space="0" w:color="auto"/>
        <w:bottom w:val="none" w:sz="0" w:space="0" w:color="auto"/>
        <w:right w:val="none" w:sz="0" w:space="0" w:color="auto"/>
      </w:divBdr>
    </w:div>
    <w:div w:id="1225071042">
      <w:bodyDiv w:val="1"/>
      <w:marLeft w:val="0"/>
      <w:marRight w:val="0"/>
      <w:marTop w:val="0"/>
      <w:marBottom w:val="0"/>
      <w:divBdr>
        <w:top w:val="none" w:sz="0" w:space="0" w:color="auto"/>
        <w:left w:val="none" w:sz="0" w:space="0" w:color="auto"/>
        <w:bottom w:val="none" w:sz="0" w:space="0" w:color="auto"/>
        <w:right w:val="none" w:sz="0" w:space="0" w:color="auto"/>
      </w:divBdr>
    </w:div>
    <w:div w:id="1226986941">
      <w:bodyDiv w:val="1"/>
      <w:marLeft w:val="0"/>
      <w:marRight w:val="0"/>
      <w:marTop w:val="0"/>
      <w:marBottom w:val="0"/>
      <w:divBdr>
        <w:top w:val="none" w:sz="0" w:space="0" w:color="auto"/>
        <w:left w:val="none" w:sz="0" w:space="0" w:color="auto"/>
        <w:bottom w:val="none" w:sz="0" w:space="0" w:color="auto"/>
        <w:right w:val="none" w:sz="0" w:space="0" w:color="auto"/>
      </w:divBdr>
    </w:div>
    <w:div w:id="1228150776">
      <w:bodyDiv w:val="1"/>
      <w:marLeft w:val="0"/>
      <w:marRight w:val="0"/>
      <w:marTop w:val="0"/>
      <w:marBottom w:val="0"/>
      <w:divBdr>
        <w:top w:val="none" w:sz="0" w:space="0" w:color="auto"/>
        <w:left w:val="none" w:sz="0" w:space="0" w:color="auto"/>
        <w:bottom w:val="none" w:sz="0" w:space="0" w:color="auto"/>
        <w:right w:val="none" w:sz="0" w:space="0" w:color="auto"/>
      </w:divBdr>
    </w:div>
    <w:div w:id="1230921564">
      <w:bodyDiv w:val="1"/>
      <w:marLeft w:val="0"/>
      <w:marRight w:val="0"/>
      <w:marTop w:val="0"/>
      <w:marBottom w:val="0"/>
      <w:divBdr>
        <w:top w:val="none" w:sz="0" w:space="0" w:color="auto"/>
        <w:left w:val="none" w:sz="0" w:space="0" w:color="auto"/>
        <w:bottom w:val="none" w:sz="0" w:space="0" w:color="auto"/>
        <w:right w:val="none" w:sz="0" w:space="0" w:color="auto"/>
      </w:divBdr>
    </w:div>
    <w:div w:id="1231381243">
      <w:bodyDiv w:val="1"/>
      <w:marLeft w:val="0"/>
      <w:marRight w:val="0"/>
      <w:marTop w:val="0"/>
      <w:marBottom w:val="0"/>
      <w:divBdr>
        <w:top w:val="none" w:sz="0" w:space="0" w:color="auto"/>
        <w:left w:val="none" w:sz="0" w:space="0" w:color="auto"/>
        <w:bottom w:val="none" w:sz="0" w:space="0" w:color="auto"/>
        <w:right w:val="none" w:sz="0" w:space="0" w:color="auto"/>
      </w:divBdr>
    </w:div>
    <w:div w:id="1233853704">
      <w:bodyDiv w:val="1"/>
      <w:marLeft w:val="0"/>
      <w:marRight w:val="0"/>
      <w:marTop w:val="0"/>
      <w:marBottom w:val="0"/>
      <w:divBdr>
        <w:top w:val="none" w:sz="0" w:space="0" w:color="auto"/>
        <w:left w:val="none" w:sz="0" w:space="0" w:color="auto"/>
        <w:bottom w:val="none" w:sz="0" w:space="0" w:color="auto"/>
        <w:right w:val="none" w:sz="0" w:space="0" w:color="auto"/>
      </w:divBdr>
    </w:div>
    <w:div w:id="1259022931">
      <w:bodyDiv w:val="1"/>
      <w:marLeft w:val="0"/>
      <w:marRight w:val="0"/>
      <w:marTop w:val="0"/>
      <w:marBottom w:val="0"/>
      <w:divBdr>
        <w:top w:val="none" w:sz="0" w:space="0" w:color="auto"/>
        <w:left w:val="none" w:sz="0" w:space="0" w:color="auto"/>
        <w:bottom w:val="none" w:sz="0" w:space="0" w:color="auto"/>
        <w:right w:val="none" w:sz="0" w:space="0" w:color="auto"/>
      </w:divBdr>
    </w:div>
    <w:div w:id="1259482258">
      <w:bodyDiv w:val="1"/>
      <w:marLeft w:val="0"/>
      <w:marRight w:val="0"/>
      <w:marTop w:val="0"/>
      <w:marBottom w:val="0"/>
      <w:divBdr>
        <w:top w:val="none" w:sz="0" w:space="0" w:color="auto"/>
        <w:left w:val="none" w:sz="0" w:space="0" w:color="auto"/>
        <w:bottom w:val="none" w:sz="0" w:space="0" w:color="auto"/>
        <w:right w:val="none" w:sz="0" w:space="0" w:color="auto"/>
      </w:divBdr>
    </w:div>
    <w:div w:id="1266158660">
      <w:bodyDiv w:val="1"/>
      <w:marLeft w:val="0"/>
      <w:marRight w:val="0"/>
      <w:marTop w:val="0"/>
      <w:marBottom w:val="0"/>
      <w:divBdr>
        <w:top w:val="none" w:sz="0" w:space="0" w:color="auto"/>
        <w:left w:val="none" w:sz="0" w:space="0" w:color="auto"/>
        <w:bottom w:val="none" w:sz="0" w:space="0" w:color="auto"/>
        <w:right w:val="none" w:sz="0" w:space="0" w:color="auto"/>
      </w:divBdr>
    </w:div>
    <w:div w:id="1268077422">
      <w:bodyDiv w:val="1"/>
      <w:marLeft w:val="0"/>
      <w:marRight w:val="0"/>
      <w:marTop w:val="0"/>
      <w:marBottom w:val="0"/>
      <w:divBdr>
        <w:top w:val="none" w:sz="0" w:space="0" w:color="auto"/>
        <w:left w:val="none" w:sz="0" w:space="0" w:color="auto"/>
        <w:bottom w:val="none" w:sz="0" w:space="0" w:color="auto"/>
        <w:right w:val="none" w:sz="0" w:space="0" w:color="auto"/>
      </w:divBdr>
    </w:div>
    <w:div w:id="1269392946">
      <w:bodyDiv w:val="1"/>
      <w:marLeft w:val="0"/>
      <w:marRight w:val="0"/>
      <w:marTop w:val="0"/>
      <w:marBottom w:val="0"/>
      <w:divBdr>
        <w:top w:val="none" w:sz="0" w:space="0" w:color="auto"/>
        <w:left w:val="none" w:sz="0" w:space="0" w:color="auto"/>
        <w:bottom w:val="none" w:sz="0" w:space="0" w:color="auto"/>
        <w:right w:val="none" w:sz="0" w:space="0" w:color="auto"/>
      </w:divBdr>
    </w:div>
    <w:div w:id="1274940663">
      <w:bodyDiv w:val="1"/>
      <w:marLeft w:val="0"/>
      <w:marRight w:val="0"/>
      <w:marTop w:val="0"/>
      <w:marBottom w:val="0"/>
      <w:divBdr>
        <w:top w:val="none" w:sz="0" w:space="0" w:color="auto"/>
        <w:left w:val="none" w:sz="0" w:space="0" w:color="auto"/>
        <w:bottom w:val="none" w:sz="0" w:space="0" w:color="auto"/>
        <w:right w:val="none" w:sz="0" w:space="0" w:color="auto"/>
      </w:divBdr>
    </w:div>
    <w:div w:id="1275215285">
      <w:bodyDiv w:val="1"/>
      <w:marLeft w:val="0"/>
      <w:marRight w:val="0"/>
      <w:marTop w:val="0"/>
      <w:marBottom w:val="0"/>
      <w:divBdr>
        <w:top w:val="none" w:sz="0" w:space="0" w:color="auto"/>
        <w:left w:val="none" w:sz="0" w:space="0" w:color="auto"/>
        <w:bottom w:val="none" w:sz="0" w:space="0" w:color="auto"/>
        <w:right w:val="none" w:sz="0" w:space="0" w:color="auto"/>
      </w:divBdr>
    </w:div>
    <w:div w:id="1277520909">
      <w:bodyDiv w:val="1"/>
      <w:marLeft w:val="0"/>
      <w:marRight w:val="0"/>
      <w:marTop w:val="0"/>
      <w:marBottom w:val="0"/>
      <w:divBdr>
        <w:top w:val="none" w:sz="0" w:space="0" w:color="auto"/>
        <w:left w:val="none" w:sz="0" w:space="0" w:color="auto"/>
        <w:bottom w:val="none" w:sz="0" w:space="0" w:color="auto"/>
        <w:right w:val="none" w:sz="0" w:space="0" w:color="auto"/>
      </w:divBdr>
    </w:div>
    <w:div w:id="1277525890">
      <w:bodyDiv w:val="1"/>
      <w:marLeft w:val="0"/>
      <w:marRight w:val="0"/>
      <w:marTop w:val="0"/>
      <w:marBottom w:val="0"/>
      <w:divBdr>
        <w:top w:val="none" w:sz="0" w:space="0" w:color="auto"/>
        <w:left w:val="none" w:sz="0" w:space="0" w:color="auto"/>
        <w:bottom w:val="none" w:sz="0" w:space="0" w:color="auto"/>
        <w:right w:val="none" w:sz="0" w:space="0" w:color="auto"/>
      </w:divBdr>
    </w:div>
    <w:div w:id="1283071702">
      <w:bodyDiv w:val="1"/>
      <w:marLeft w:val="0"/>
      <w:marRight w:val="0"/>
      <w:marTop w:val="0"/>
      <w:marBottom w:val="0"/>
      <w:divBdr>
        <w:top w:val="none" w:sz="0" w:space="0" w:color="auto"/>
        <w:left w:val="none" w:sz="0" w:space="0" w:color="auto"/>
        <w:bottom w:val="none" w:sz="0" w:space="0" w:color="auto"/>
        <w:right w:val="none" w:sz="0" w:space="0" w:color="auto"/>
      </w:divBdr>
    </w:div>
    <w:div w:id="1285891101">
      <w:bodyDiv w:val="1"/>
      <w:marLeft w:val="0"/>
      <w:marRight w:val="0"/>
      <w:marTop w:val="0"/>
      <w:marBottom w:val="0"/>
      <w:divBdr>
        <w:top w:val="none" w:sz="0" w:space="0" w:color="auto"/>
        <w:left w:val="none" w:sz="0" w:space="0" w:color="auto"/>
        <w:bottom w:val="none" w:sz="0" w:space="0" w:color="auto"/>
        <w:right w:val="none" w:sz="0" w:space="0" w:color="auto"/>
      </w:divBdr>
    </w:div>
    <w:div w:id="1287201561">
      <w:bodyDiv w:val="1"/>
      <w:marLeft w:val="0"/>
      <w:marRight w:val="0"/>
      <w:marTop w:val="0"/>
      <w:marBottom w:val="0"/>
      <w:divBdr>
        <w:top w:val="none" w:sz="0" w:space="0" w:color="auto"/>
        <w:left w:val="none" w:sz="0" w:space="0" w:color="auto"/>
        <w:bottom w:val="none" w:sz="0" w:space="0" w:color="auto"/>
        <w:right w:val="none" w:sz="0" w:space="0" w:color="auto"/>
      </w:divBdr>
    </w:div>
    <w:div w:id="1289045481">
      <w:bodyDiv w:val="1"/>
      <w:marLeft w:val="0"/>
      <w:marRight w:val="0"/>
      <w:marTop w:val="0"/>
      <w:marBottom w:val="0"/>
      <w:divBdr>
        <w:top w:val="none" w:sz="0" w:space="0" w:color="auto"/>
        <w:left w:val="none" w:sz="0" w:space="0" w:color="auto"/>
        <w:bottom w:val="none" w:sz="0" w:space="0" w:color="auto"/>
        <w:right w:val="none" w:sz="0" w:space="0" w:color="auto"/>
      </w:divBdr>
    </w:div>
    <w:div w:id="1294866025">
      <w:bodyDiv w:val="1"/>
      <w:marLeft w:val="0"/>
      <w:marRight w:val="0"/>
      <w:marTop w:val="0"/>
      <w:marBottom w:val="0"/>
      <w:divBdr>
        <w:top w:val="none" w:sz="0" w:space="0" w:color="auto"/>
        <w:left w:val="none" w:sz="0" w:space="0" w:color="auto"/>
        <w:bottom w:val="none" w:sz="0" w:space="0" w:color="auto"/>
        <w:right w:val="none" w:sz="0" w:space="0" w:color="auto"/>
      </w:divBdr>
    </w:div>
    <w:div w:id="1295020265">
      <w:bodyDiv w:val="1"/>
      <w:marLeft w:val="0"/>
      <w:marRight w:val="0"/>
      <w:marTop w:val="0"/>
      <w:marBottom w:val="0"/>
      <w:divBdr>
        <w:top w:val="none" w:sz="0" w:space="0" w:color="auto"/>
        <w:left w:val="none" w:sz="0" w:space="0" w:color="auto"/>
        <w:bottom w:val="none" w:sz="0" w:space="0" w:color="auto"/>
        <w:right w:val="none" w:sz="0" w:space="0" w:color="auto"/>
      </w:divBdr>
    </w:div>
    <w:div w:id="1298685486">
      <w:bodyDiv w:val="1"/>
      <w:marLeft w:val="0"/>
      <w:marRight w:val="0"/>
      <w:marTop w:val="0"/>
      <w:marBottom w:val="0"/>
      <w:divBdr>
        <w:top w:val="none" w:sz="0" w:space="0" w:color="auto"/>
        <w:left w:val="none" w:sz="0" w:space="0" w:color="auto"/>
        <w:bottom w:val="none" w:sz="0" w:space="0" w:color="auto"/>
        <w:right w:val="none" w:sz="0" w:space="0" w:color="auto"/>
      </w:divBdr>
    </w:div>
    <w:div w:id="1299872308">
      <w:bodyDiv w:val="1"/>
      <w:marLeft w:val="0"/>
      <w:marRight w:val="0"/>
      <w:marTop w:val="0"/>
      <w:marBottom w:val="0"/>
      <w:divBdr>
        <w:top w:val="none" w:sz="0" w:space="0" w:color="auto"/>
        <w:left w:val="none" w:sz="0" w:space="0" w:color="auto"/>
        <w:bottom w:val="none" w:sz="0" w:space="0" w:color="auto"/>
        <w:right w:val="none" w:sz="0" w:space="0" w:color="auto"/>
      </w:divBdr>
    </w:div>
    <w:div w:id="1300960650">
      <w:bodyDiv w:val="1"/>
      <w:marLeft w:val="0"/>
      <w:marRight w:val="0"/>
      <w:marTop w:val="0"/>
      <w:marBottom w:val="0"/>
      <w:divBdr>
        <w:top w:val="none" w:sz="0" w:space="0" w:color="auto"/>
        <w:left w:val="none" w:sz="0" w:space="0" w:color="auto"/>
        <w:bottom w:val="none" w:sz="0" w:space="0" w:color="auto"/>
        <w:right w:val="none" w:sz="0" w:space="0" w:color="auto"/>
      </w:divBdr>
    </w:div>
    <w:div w:id="1303653193">
      <w:bodyDiv w:val="1"/>
      <w:marLeft w:val="0"/>
      <w:marRight w:val="0"/>
      <w:marTop w:val="0"/>
      <w:marBottom w:val="0"/>
      <w:divBdr>
        <w:top w:val="none" w:sz="0" w:space="0" w:color="auto"/>
        <w:left w:val="none" w:sz="0" w:space="0" w:color="auto"/>
        <w:bottom w:val="none" w:sz="0" w:space="0" w:color="auto"/>
        <w:right w:val="none" w:sz="0" w:space="0" w:color="auto"/>
      </w:divBdr>
    </w:div>
    <w:div w:id="1305352479">
      <w:bodyDiv w:val="1"/>
      <w:marLeft w:val="0"/>
      <w:marRight w:val="0"/>
      <w:marTop w:val="0"/>
      <w:marBottom w:val="0"/>
      <w:divBdr>
        <w:top w:val="none" w:sz="0" w:space="0" w:color="auto"/>
        <w:left w:val="none" w:sz="0" w:space="0" w:color="auto"/>
        <w:bottom w:val="none" w:sz="0" w:space="0" w:color="auto"/>
        <w:right w:val="none" w:sz="0" w:space="0" w:color="auto"/>
      </w:divBdr>
    </w:div>
    <w:div w:id="1313169764">
      <w:bodyDiv w:val="1"/>
      <w:marLeft w:val="0"/>
      <w:marRight w:val="0"/>
      <w:marTop w:val="0"/>
      <w:marBottom w:val="0"/>
      <w:divBdr>
        <w:top w:val="none" w:sz="0" w:space="0" w:color="auto"/>
        <w:left w:val="none" w:sz="0" w:space="0" w:color="auto"/>
        <w:bottom w:val="none" w:sz="0" w:space="0" w:color="auto"/>
        <w:right w:val="none" w:sz="0" w:space="0" w:color="auto"/>
      </w:divBdr>
    </w:div>
    <w:div w:id="1322544123">
      <w:bodyDiv w:val="1"/>
      <w:marLeft w:val="0"/>
      <w:marRight w:val="0"/>
      <w:marTop w:val="0"/>
      <w:marBottom w:val="0"/>
      <w:divBdr>
        <w:top w:val="none" w:sz="0" w:space="0" w:color="auto"/>
        <w:left w:val="none" w:sz="0" w:space="0" w:color="auto"/>
        <w:bottom w:val="none" w:sz="0" w:space="0" w:color="auto"/>
        <w:right w:val="none" w:sz="0" w:space="0" w:color="auto"/>
      </w:divBdr>
    </w:div>
    <w:div w:id="1337926510">
      <w:bodyDiv w:val="1"/>
      <w:marLeft w:val="0"/>
      <w:marRight w:val="0"/>
      <w:marTop w:val="0"/>
      <w:marBottom w:val="0"/>
      <w:divBdr>
        <w:top w:val="none" w:sz="0" w:space="0" w:color="auto"/>
        <w:left w:val="none" w:sz="0" w:space="0" w:color="auto"/>
        <w:bottom w:val="none" w:sz="0" w:space="0" w:color="auto"/>
        <w:right w:val="none" w:sz="0" w:space="0" w:color="auto"/>
      </w:divBdr>
    </w:div>
    <w:div w:id="1339844202">
      <w:bodyDiv w:val="1"/>
      <w:marLeft w:val="0"/>
      <w:marRight w:val="0"/>
      <w:marTop w:val="0"/>
      <w:marBottom w:val="0"/>
      <w:divBdr>
        <w:top w:val="none" w:sz="0" w:space="0" w:color="auto"/>
        <w:left w:val="none" w:sz="0" w:space="0" w:color="auto"/>
        <w:bottom w:val="none" w:sz="0" w:space="0" w:color="auto"/>
        <w:right w:val="none" w:sz="0" w:space="0" w:color="auto"/>
      </w:divBdr>
    </w:div>
    <w:div w:id="1348410980">
      <w:bodyDiv w:val="1"/>
      <w:marLeft w:val="0"/>
      <w:marRight w:val="0"/>
      <w:marTop w:val="0"/>
      <w:marBottom w:val="0"/>
      <w:divBdr>
        <w:top w:val="none" w:sz="0" w:space="0" w:color="auto"/>
        <w:left w:val="none" w:sz="0" w:space="0" w:color="auto"/>
        <w:bottom w:val="none" w:sz="0" w:space="0" w:color="auto"/>
        <w:right w:val="none" w:sz="0" w:space="0" w:color="auto"/>
      </w:divBdr>
    </w:div>
    <w:div w:id="1352993289">
      <w:bodyDiv w:val="1"/>
      <w:marLeft w:val="0"/>
      <w:marRight w:val="0"/>
      <w:marTop w:val="0"/>
      <w:marBottom w:val="0"/>
      <w:divBdr>
        <w:top w:val="none" w:sz="0" w:space="0" w:color="auto"/>
        <w:left w:val="none" w:sz="0" w:space="0" w:color="auto"/>
        <w:bottom w:val="none" w:sz="0" w:space="0" w:color="auto"/>
        <w:right w:val="none" w:sz="0" w:space="0" w:color="auto"/>
      </w:divBdr>
    </w:div>
    <w:div w:id="1355614688">
      <w:bodyDiv w:val="1"/>
      <w:marLeft w:val="0"/>
      <w:marRight w:val="0"/>
      <w:marTop w:val="0"/>
      <w:marBottom w:val="0"/>
      <w:divBdr>
        <w:top w:val="none" w:sz="0" w:space="0" w:color="auto"/>
        <w:left w:val="none" w:sz="0" w:space="0" w:color="auto"/>
        <w:bottom w:val="none" w:sz="0" w:space="0" w:color="auto"/>
        <w:right w:val="none" w:sz="0" w:space="0" w:color="auto"/>
      </w:divBdr>
    </w:div>
    <w:div w:id="1359047260">
      <w:bodyDiv w:val="1"/>
      <w:marLeft w:val="0"/>
      <w:marRight w:val="0"/>
      <w:marTop w:val="0"/>
      <w:marBottom w:val="0"/>
      <w:divBdr>
        <w:top w:val="none" w:sz="0" w:space="0" w:color="auto"/>
        <w:left w:val="none" w:sz="0" w:space="0" w:color="auto"/>
        <w:bottom w:val="none" w:sz="0" w:space="0" w:color="auto"/>
        <w:right w:val="none" w:sz="0" w:space="0" w:color="auto"/>
      </w:divBdr>
    </w:div>
    <w:div w:id="1364135446">
      <w:bodyDiv w:val="1"/>
      <w:marLeft w:val="0"/>
      <w:marRight w:val="0"/>
      <w:marTop w:val="0"/>
      <w:marBottom w:val="0"/>
      <w:divBdr>
        <w:top w:val="none" w:sz="0" w:space="0" w:color="auto"/>
        <w:left w:val="none" w:sz="0" w:space="0" w:color="auto"/>
        <w:bottom w:val="none" w:sz="0" w:space="0" w:color="auto"/>
        <w:right w:val="none" w:sz="0" w:space="0" w:color="auto"/>
      </w:divBdr>
    </w:div>
    <w:div w:id="1367487929">
      <w:bodyDiv w:val="1"/>
      <w:marLeft w:val="0"/>
      <w:marRight w:val="0"/>
      <w:marTop w:val="0"/>
      <w:marBottom w:val="0"/>
      <w:divBdr>
        <w:top w:val="none" w:sz="0" w:space="0" w:color="auto"/>
        <w:left w:val="none" w:sz="0" w:space="0" w:color="auto"/>
        <w:bottom w:val="none" w:sz="0" w:space="0" w:color="auto"/>
        <w:right w:val="none" w:sz="0" w:space="0" w:color="auto"/>
      </w:divBdr>
    </w:div>
    <w:div w:id="1368414127">
      <w:bodyDiv w:val="1"/>
      <w:marLeft w:val="0"/>
      <w:marRight w:val="0"/>
      <w:marTop w:val="0"/>
      <w:marBottom w:val="0"/>
      <w:divBdr>
        <w:top w:val="none" w:sz="0" w:space="0" w:color="auto"/>
        <w:left w:val="none" w:sz="0" w:space="0" w:color="auto"/>
        <w:bottom w:val="none" w:sz="0" w:space="0" w:color="auto"/>
        <w:right w:val="none" w:sz="0" w:space="0" w:color="auto"/>
      </w:divBdr>
    </w:div>
    <w:div w:id="1379207537">
      <w:bodyDiv w:val="1"/>
      <w:marLeft w:val="0"/>
      <w:marRight w:val="0"/>
      <w:marTop w:val="0"/>
      <w:marBottom w:val="0"/>
      <w:divBdr>
        <w:top w:val="none" w:sz="0" w:space="0" w:color="auto"/>
        <w:left w:val="none" w:sz="0" w:space="0" w:color="auto"/>
        <w:bottom w:val="none" w:sz="0" w:space="0" w:color="auto"/>
        <w:right w:val="none" w:sz="0" w:space="0" w:color="auto"/>
      </w:divBdr>
    </w:div>
    <w:div w:id="1383168949">
      <w:bodyDiv w:val="1"/>
      <w:marLeft w:val="0"/>
      <w:marRight w:val="0"/>
      <w:marTop w:val="0"/>
      <w:marBottom w:val="0"/>
      <w:divBdr>
        <w:top w:val="none" w:sz="0" w:space="0" w:color="auto"/>
        <w:left w:val="none" w:sz="0" w:space="0" w:color="auto"/>
        <w:bottom w:val="none" w:sz="0" w:space="0" w:color="auto"/>
        <w:right w:val="none" w:sz="0" w:space="0" w:color="auto"/>
      </w:divBdr>
    </w:div>
    <w:div w:id="1387218753">
      <w:bodyDiv w:val="1"/>
      <w:marLeft w:val="0"/>
      <w:marRight w:val="0"/>
      <w:marTop w:val="0"/>
      <w:marBottom w:val="0"/>
      <w:divBdr>
        <w:top w:val="none" w:sz="0" w:space="0" w:color="auto"/>
        <w:left w:val="none" w:sz="0" w:space="0" w:color="auto"/>
        <w:bottom w:val="none" w:sz="0" w:space="0" w:color="auto"/>
        <w:right w:val="none" w:sz="0" w:space="0" w:color="auto"/>
      </w:divBdr>
    </w:div>
    <w:div w:id="1390304629">
      <w:bodyDiv w:val="1"/>
      <w:marLeft w:val="0"/>
      <w:marRight w:val="0"/>
      <w:marTop w:val="0"/>
      <w:marBottom w:val="0"/>
      <w:divBdr>
        <w:top w:val="none" w:sz="0" w:space="0" w:color="auto"/>
        <w:left w:val="none" w:sz="0" w:space="0" w:color="auto"/>
        <w:bottom w:val="none" w:sz="0" w:space="0" w:color="auto"/>
        <w:right w:val="none" w:sz="0" w:space="0" w:color="auto"/>
      </w:divBdr>
    </w:div>
    <w:div w:id="1390959632">
      <w:bodyDiv w:val="1"/>
      <w:marLeft w:val="0"/>
      <w:marRight w:val="0"/>
      <w:marTop w:val="0"/>
      <w:marBottom w:val="0"/>
      <w:divBdr>
        <w:top w:val="none" w:sz="0" w:space="0" w:color="auto"/>
        <w:left w:val="none" w:sz="0" w:space="0" w:color="auto"/>
        <w:bottom w:val="none" w:sz="0" w:space="0" w:color="auto"/>
        <w:right w:val="none" w:sz="0" w:space="0" w:color="auto"/>
      </w:divBdr>
    </w:div>
    <w:div w:id="1396666042">
      <w:bodyDiv w:val="1"/>
      <w:marLeft w:val="0"/>
      <w:marRight w:val="0"/>
      <w:marTop w:val="0"/>
      <w:marBottom w:val="0"/>
      <w:divBdr>
        <w:top w:val="none" w:sz="0" w:space="0" w:color="auto"/>
        <w:left w:val="none" w:sz="0" w:space="0" w:color="auto"/>
        <w:bottom w:val="none" w:sz="0" w:space="0" w:color="auto"/>
        <w:right w:val="none" w:sz="0" w:space="0" w:color="auto"/>
      </w:divBdr>
    </w:div>
    <w:div w:id="1398624535">
      <w:bodyDiv w:val="1"/>
      <w:marLeft w:val="0"/>
      <w:marRight w:val="0"/>
      <w:marTop w:val="0"/>
      <w:marBottom w:val="0"/>
      <w:divBdr>
        <w:top w:val="none" w:sz="0" w:space="0" w:color="auto"/>
        <w:left w:val="none" w:sz="0" w:space="0" w:color="auto"/>
        <w:bottom w:val="none" w:sz="0" w:space="0" w:color="auto"/>
        <w:right w:val="none" w:sz="0" w:space="0" w:color="auto"/>
      </w:divBdr>
    </w:div>
    <w:div w:id="1404915329">
      <w:bodyDiv w:val="1"/>
      <w:marLeft w:val="0"/>
      <w:marRight w:val="0"/>
      <w:marTop w:val="0"/>
      <w:marBottom w:val="0"/>
      <w:divBdr>
        <w:top w:val="none" w:sz="0" w:space="0" w:color="auto"/>
        <w:left w:val="none" w:sz="0" w:space="0" w:color="auto"/>
        <w:bottom w:val="none" w:sz="0" w:space="0" w:color="auto"/>
        <w:right w:val="none" w:sz="0" w:space="0" w:color="auto"/>
      </w:divBdr>
    </w:div>
    <w:div w:id="1410805691">
      <w:bodyDiv w:val="1"/>
      <w:marLeft w:val="0"/>
      <w:marRight w:val="0"/>
      <w:marTop w:val="0"/>
      <w:marBottom w:val="0"/>
      <w:divBdr>
        <w:top w:val="none" w:sz="0" w:space="0" w:color="auto"/>
        <w:left w:val="none" w:sz="0" w:space="0" w:color="auto"/>
        <w:bottom w:val="none" w:sz="0" w:space="0" w:color="auto"/>
        <w:right w:val="none" w:sz="0" w:space="0" w:color="auto"/>
      </w:divBdr>
    </w:div>
    <w:div w:id="1416396544">
      <w:bodyDiv w:val="1"/>
      <w:marLeft w:val="0"/>
      <w:marRight w:val="0"/>
      <w:marTop w:val="0"/>
      <w:marBottom w:val="0"/>
      <w:divBdr>
        <w:top w:val="none" w:sz="0" w:space="0" w:color="auto"/>
        <w:left w:val="none" w:sz="0" w:space="0" w:color="auto"/>
        <w:bottom w:val="none" w:sz="0" w:space="0" w:color="auto"/>
        <w:right w:val="none" w:sz="0" w:space="0" w:color="auto"/>
      </w:divBdr>
    </w:div>
    <w:div w:id="1421952527">
      <w:bodyDiv w:val="1"/>
      <w:marLeft w:val="0"/>
      <w:marRight w:val="0"/>
      <w:marTop w:val="0"/>
      <w:marBottom w:val="0"/>
      <w:divBdr>
        <w:top w:val="none" w:sz="0" w:space="0" w:color="auto"/>
        <w:left w:val="none" w:sz="0" w:space="0" w:color="auto"/>
        <w:bottom w:val="none" w:sz="0" w:space="0" w:color="auto"/>
        <w:right w:val="none" w:sz="0" w:space="0" w:color="auto"/>
      </w:divBdr>
    </w:div>
    <w:div w:id="1424373610">
      <w:bodyDiv w:val="1"/>
      <w:marLeft w:val="0"/>
      <w:marRight w:val="0"/>
      <w:marTop w:val="0"/>
      <w:marBottom w:val="0"/>
      <w:divBdr>
        <w:top w:val="none" w:sz="0" w:space="0" w:color="auto"/>
        <w:left w:val="none" w:sz="0" w:space="0" w:color="auto"/>
        <w:bottom w:val="none" w:sz="0" w:space="0" w:color="auto"/>
        <w:right w:val="none" w:sz="0" w:space="0" w:color="auto"/>
      </w:divBdr>
    </w:div>
    <w:div w:id="1425492646">
      <w:bodyDiv w:val="1"/>
      <w:marLeft w:val="0"/>
      <w:marRight w:val="0"/>
      <w:marTop w:val="0"/>
      <w:marBottom w:val="0"/>
      <w:divBdr>
        <w:top w:val="none" w:sz="0" w:space="0" w:color="auto"/>
        <w:left w:val="none" w:sz="0" w:space="0" w:color="auto"/>
        <w:bottom w:val="none" w:sz="0" w:space="0" w:color="auto"/>
        <w:right w:val="none" w:sz="0" w:space="0" w:color="auto"/>
      </w:divBdr>
    </w:div>
    <w:div w:id="1432361902">
      <w:bodyDiv w:val="1"/>
      <w:marLeft w:val="0"/>
      <w:marRight w:val="0"/>
      <w:marTop w:val="0"/>
      <w:marBottom w:val="0"/>
      <w:divBdr>
        <w:top w:val="none" w:sz="0" w:space="0" w:color="auto"/>
        <w:left w:val="none" w:sz="0" w:space="0" w:color="auto"/>
        <w:bottom w:val="none" w:sz="0" w:space="0" w:color="auto"/>
        <w:right w:val="none" w:sz="0" w:space="0" w:color="auto"/>
      </w:divBdr>
    </w:div>
    <w:div w:id="1437673718">
      <w:bodyDiv w:val="1"/>
      <w:marLeft w:val="0"/>
      <w:marRight w:val="0"/>
      <w:marTop w:val="0"/>
      <w:marBottom w:val="0"/>
      <w:divBdr>
        <w:top w:val="none" w:sz="0" w:space="0" w:color="auto"/>
        <w:left w:val="none" w:sz="0" w:space="0" w:color="auto"/>
        <w:bottom w:val="none" w:sz="0" w:space="0" w:color="auto"/>
        <w:right w:val="none" w:sz="0" w:space="0" w:color="auto"/>
      </w:divBdr>
    </w:div>
    <w:div w:id="1447694554">
      <w:bodyDiv w:val="1"/>
      <w:marLeft w:val="0"/>
      <w:marRight w:val="0"/>
      <w:marTop w:val="0"/>
      <w:marBottom w:val="0"/>
      <w:divBdr>
        <w:top w:val="none" w:sz="0" w:space="0" w:color="auto"/>
        <w:left w:val="none" w:sz="0" w:space="0" w:color="auto"/>
        <w:bottom w:val="none" w:sz="0" w:space="0" w:color="auto"/>
        <w:right w:val="none" w:sz="0" w:space="0" w:color="auto"/>
      </w:divBdr>
    </w:div>
    <w:div w:id="1452093770">
      <w:bodyDiv w:val="1"/>
      <w:marLeft w:val="0"/>
      <w:marRight w:val="0"/>
      <w:marTop w:val="0"/>
      <w:marBottom w:val="0"/>
      <w:divBdr>
        <w:top w:val="none" w:sz="0" w:space="0" w:color="auto"/>
        <w:left w:val="none" w:sz="0" w:space="0" w:color="auto"/>
        <w:bottom w:val="none" w:sz="0" w:space="0" w:color="auto"/>
        <w:right w:val="none" w:sz="0" w:space="0" w:color="auto"/>
      </w:divBdr>
    </w:div>
    <w:div w:id="1453745234">
      <w:bodyDiv w:val="1"/>
      <w:marLeft w:val="0"/>
      <w:marRight w:val="0"/>
      <w:marTop w:val="0"/>
      <w:marBottom w:val="0"/>
      <w:divBdr>
        <w:top w:val="none" w:sz="0" w:space="0" w:color="auto"/>
        <w:left w:val="none" w:sz="0" w:space="0" w:color="auto"/>
        <w:bottom w:val="none" w:sz="0" w:space="0" w:color="auto"/>
        <w:right w:val="none" w:sz="0" w:space="0" w:color="auto"/>
      </w:divBdr>
    </w:div>
    <w:div w:id="1464032947">
      <w:bodyDiv w:val="1"/>
      <w:marLeft w:val="0"/>
      <w:marRight w:val="0"/>
      <w:marTop w:val="0"/>
      <w:marBottom w:val="0"/>
      <w:divBdr>
        <w:top w:val="none" w:sz="0" w:space="0" w:color="auto"/>
        <w:left w:val="none" w:sz="0" w:space="0" w:color="auto"/>
        <w:bottom w:val="none" w:sz="0" w:space="0" w:color="auto"/>
        <w:right w:val="none" w:sz="0" w:space="0" w:color="auto"/>
      </w:divBdr>
    </w:div>
    <w:div w:id="1468282930">
      <w:bodyDiv w:val="1"/>
      <w:marLeft w:val="0"/>
      <w:marRight w:val="0"/>
      <w:marTop w:val="0"/>
      <w:marBottom w:val="0"/>
      <w:divBdr>
        <w:top w:val="none" w:sz="0" w:space="0" w:color="auto"/>
        <w:left w:val="none" w:sz="0" w:space="0" w:color="auto"/>
        <w:bottom w:val="none" w:sz="0" w:space="0" w:color="auto"/>
        <w:right w:val="none" w:sz="0" w:space="0" w:color="auto"/>
      </w:divBdr>
    </w:div>
    <w:div w:id="1469589328">
      <w:bodyDiv w:val="1"/>
      <w:marLeft w:val="0"/>
      <w:marRight w:val="0"/>
      <w:marTop w:val="0"/>
      <w:marBottom w:val="0"/>
      <w:divBdr>
        <w:top w:val="none" w:sz="0" w:space="0" w:color="auto"/>
        <w:left w:val="none" w:sz="0" w:space="0" w:color="auto"/>
        <w:bottom w:val="none" w:sz="0" w:space="0" w:color="auto"/>
        <w:right w:val="none" w:sz="0" w:space="0" w:color="auto"/>
      </w:divBdr>
    </w:div>
    <w:div w:id="1472554670">
      <w:bodyDiv w:val="1"/>
      <w:marLeft w:val="0"/>
      <w:marRight w:val="0"/>
      <w:marTop w:val="0"/>
      <w:marBottom w:val="0"/>
      <w:divBdr>
        <w:top w:val="none" w:sz="0" w:space="0" w:color="auto"/>
        <w:left w:val="none" w:sz="0" w:space="0" w:color="auto"/>
        <w:bottom w:val="none" w:sz="0" w:space="0" w:color="auto"/>
        <w:right w:val="none" w:sz="0" w:space="0" w:color="auto"/>
      </w:divBdr>
    </w:div>
    <w:div w:id="1472752977">
      <w:bodyDiv w:val="1"/>
      <w:marLeft w:val="0"/>
      <w:marRight w:val="0"/>
      <w:marTop w:val="0"/>
      <w:marBottom w:val="0"/>
      <w:divBdr>
        <w:top w:val="none" w:sz="0" w:space="0" w:color="auto"/>
        <w:left w:val="none" w:sz="0" w:space="0" w:color="auto"/>
        <w:bottom w:val="none" w:sz="0" w:space="0" w:color="auto"/>
        <w:right w:val="none" w:sz="0" w:space="0" w:color="auto"/>
      </w:divBdr>
    </w:div>
    <w:div w:id="1476607011">
      <w:bodyDiv w:val="1"/>
      <w:marLeft w:val="0"/>
      <w:marRight w:val="0"/>
      <w:marTop w:val="0"/>
      <w:marBottom w:val="0"/>
      <w:divBdr>
        <w:top w:val="none" w:sz="0" w:space="0" w:color="auto"/>
        <w:left w:val="none" w:sz="0" w:space="0" w:color="auto"/>
        <w:bottom w:val="none" w:sz="0" w:space="0" w:color="auto"/>
        <w:right w:val="none" w:sz="0" w:space="0" w:color="auto"/>
      </w:divBdr>
    </w:div>
    <w:div w:id="1488858804">
      <w:bodyDiv w:val="1"/>
      <w:marLeft w:val="0"/>
      <w:marRight w:val="0"/>
      <w:marTop w:val="0"/>
      <w:marBottom w:val="0"/>
      <w:divBdr>
        <w:top w:val="none" w:sz="0" w:space="0" w:color="auto"/>
        <w:left w:val="none" w:sz="0" w:space="0" w:color="auto"/>
        <w:bottom w:val="none" w:sz="0" w:space="0" w:color="auto"/>
        <w:right w:val="none" w:sz="0" w:space="0" w:color="auto"/>
      </w:divBdr>
    </w:div>
    <w:div w:id="1490754238">
      <w:bodyDiv w:val="1"/>
      <w:marLeft w:val="0"/>
      <w:marRight w:val="0"/>
      <w:marTop w:val="0"/>
      <w:marBottom w:val="0"/>
      <w:divBdr>
        <w:top w:val="none" w:sz="0" w:space="0" w:color="auto"/>
        <w:left w:val="none" w:sz="0" w:space="0" w:color="auto"/>
        <w:bottom w:val="none" w:sz="0" w:space="0" w:color="auto"/>
        <w:right w:val="none" w:sz="0" w:space="0" w:color="auto"/>
      </w:divBdr>
    </w:div>
    <w:div w:id="1497960871">
      <w:bodyDiv w:val="1"/>
      <w:marLeft w:val="0"/>
      <w:marRight w:val="0"/>
      <w:marTop w:val="0"/>
      <w:marBottom w:val="0"/>
      <w:divBdr>
        <w:top w:val="none" w:sz="0" w:space="0" w:color="auto"/>
        <w:left w:val="none" w:sz="0" w:space="0" w:color="auto"/>
        <w:bottom w:val="none" w:sz="0" w:space="0" w:color="auto"/>
        <w:right w:val="none" w:sz="0" w:space="0" w:color="auto"/>
      </w:divBdr>
    </w:div>
    <w:div w:id="1499032861">
      <w:bodyDiv w:val="1"/>
      <w:marLeft w:val="0"/>
      <w:marRight w:val="0"/>
      <w:marTop w:val="0"/>
      <w:marBottom w:val="0"/>
      <w:divBdr>
        <w:top w:val="none" w:sz="0" w:space="0" w:color="auto"/>
        <w:left w:val="none" w:sz="0" w:space="0" w:color="auto"/>
        <w:bottom w:val="none" w:sz="0" w:space="0" w:color="auto"/>
        <w:right w:val="none" w:sz="0" w:space="0" w:color="auto"/>
      </w:divBdr>
    </w:div>
    <w:div w:id="1508641937">
      <w:bodyDiv w:val="1"/>
      <w:marLeft w:val="0"/>
      <w:marRight w:val="0"/>
      <w:marTop w:val="0"/>
      <w:marBottom w:val="0"/>
      <w:divBdr>
        <w:top w:val="none" w:sz="0" w:space="0" w:color="auto"/>
        <w:left w:val="none" w:sz="0" w:space="0" w:color="auto"/>
        <w:bottom w:val="none" w:sz="0" w:space="0" w:color="auto"/>
        <w:right w:val="none" w:sz="0" w:space="0" w:color="auto"/>
      </w:divBdr>
    </w:div>
    <w:div w:id="1511065209">
      <w:bodyDiv w:val="1"/>
      <w:marLeft w:val="0"/>
      <w:marRight w:val="0"/>
      <w:marTop w:val="0"/>
      <w:marBottom w:val="0"/>
      <w:divBdr>
        <w:top w:val="none" w:sz="0" w:space="0" w:color="auto"/>
        <w:left w:val="none" w:sz="0" w:space="0" w:color="auto"/>
        <w:bottom w:val="none" w:sz="0" w:space="0" w:color="auto"/>
        <w:right w:val="none" w:sz="0" w:space="0" w:color="auto"/>
      </w:divBdr>
    </w:div>
    <w:div w:id="1514102731">
      <w:bodyDiv w:val="1"/>
      <w:marLeft w:val="0"/>
      <w:marRight w:val="0"/>
      <w:marTop w:val="0"/>
      <w:marBottom w:val="0"/>
      <w:divBdr>
        <w:top w:val="none" w:sz="0" w:space="0" w:color="auto"/>
        <w:left w:val="none" w:sz="0" w:space="0" w:color="auto"/>
        <w:bottom w:val="none" w:sz="0" w:space="0" w:color="auto"/>
        <w:right w:val="none" w:sz="0" w:space="0" w:color="auto"/>
      </w:divBdr>
    </w:div>
    <w:div w:id="1515925798">
      <w:bodyDiv w:val="1"/>
      <w:marLeft w:val="0"/>
      <w:marRight w:val="0"/>
      <w:marTop w:val="0"/>
      <w:marBottom w:val="0"/>
      <w:divBdr>
        <w:top w:val="none" w:sz="0" w:space="0" w:color="auto"/>
        <w:left w:val="none" w:sz="0" w:space="0" w:color="auto"/>
        <w:bottom w:val="none" w:sz="0" w:space="0" w:color="auto"/>
        <w:right w:val="none" w:sz="0" w:space="0" w:color="auto"/>
      </w:divBdr>
    </w:div>
    <w:div w:id="1516575918">
      <w:bodyDiv w:val="1"/>
      <w:marLeft w:val="0"/>
      <w:marRight w:val="0"/>
      <w:marTop w:val="0"/>
      <w:marBottom w:val="0"/>
      <w:divBdr>
        <w:top w:val="none" w:sz="0" w:space="0" w:color="auto"/>
        <w:left w:val="none" w:sz="0" w:space="0" w:color="auto"/>
        <w:bottom w:val="none" w:sz="0" w:space="0" w:color="auto"/>
        <w:right w:val="none" w:sz="0" w:space="0" w:color="auto"/>
      </w:divBdr>
    </w:div>
    <w:div w:id="1520267168">
      <w:bodyDiv w:val="1"/>
      <w:marLeft w:val="0"/>
      <w:marRight w:val="0"/>
      <w:marTop w:val="0"/>
      <w:marBottom w:val="0"/>
      <w:divBdr>
        <w:top w:val="none" w:sz="0" w:space="0" w:color="auto"/>
        <w:left w:val="none" w:sz="0" w:space="0" w:color="auto"/>
        <w:bottom w:val="none" w:sz="0" w:space="0" w:color="auto"/>
        <w:right w:val="none" w:sz="0" w:space="0" w:color="auto"/>
      </w:divBdr>
    </w:div>
    <w:div w:id="1523133149">
      <w:bodyDiv w:val="1"/>
      <w:marLeft w:val="0"/>
      <w:marRight w:val="0"/>
      <w:marTop w:val="0"/>
      <w:marBottom w:val="0"/>
      <w:divBdr>
        <w:top w:val="none" w:sz="0" w:space="0" w:color="auto"/>
        <w:left w:val="none" w:sz="0" w:space="0" w:color="auto"/>
        <w:bottom w:val="none" w:sz="0" w:space="0" w:color="auto"/>
        <w:right w:val="none" w:sz="0" w:space="0" w:color="auto"/>
      </w:divBdr>
    </w:div>
    <w:div w:id="1525753784">
      <w:bodyDiv w:val="1"/>
      <w:marLeft w:val="0"/>
      <w:marRight w:val="0"/>
      <w:marTop w:val="0"/>
      <w:marBottom w:val="0"/>
      <w:divBdr>
        <w:top w:val="none" w:sz="0" w:space="0" w:color="auto"/>
        <w:left w:val="none" w:sz="0" w:space="0" w:color="auto"/>
        <w:bottom w:val="none" w:sz="0" w:space="0" w:color="auto"/>
        <w:right w:val="none" w:sz="0" w:space="0" w:color="auto"/>
      </w:divBdr>
    </w:div>
    <w:div w:id="1526138369">
      <w:bodyDiv w:val="1"/>
      <w:marLeft w:val="0"/>
      <w:marRight w:val="0"/>
      <w:marTop w:val="0"/>
      <w:marBottom w:val="0"/>
      <w:divBdr>
        <w:top w:val="none" w:sz="0" w:space="0" w:color="auto"/>
        <w:left w:val="none" w:sz="0" w:space="0" w:color="auto"/>
        <w:bottom w:val="none" w:sz="0" w:space="0" w:color="auto"/>
        <w:right w:val="none" w:sz="0" w:space="0" w:color="auto"/>
      </w:divBdr>
    </w:div>
    <w:div w:id="1527258497">
      <w:bodyDiv w:val="1"/>
      <w:marLeft w:val="0"/>
      <w:marRight w:val="0"/>
      <w:marTop w:val="0"/>
      <w:marBottom w:val="0"/>
      <w:divBdr>
        <w:top w:val="none" w:sz="0" w:space="0" w:color="auto"/>
        <w:left w:val="none" w:sz="0" w:space="0" w:color="auto"/>
        <w:bottom w:val="none" w:sz="0" w:space="0" w:color="auto"/>
        <w:right w:val="none" w:sz="0" w:space="0" w:color="auto"/>
      </w:divBdr>
    </w:div>
    <w:div w:id="1527593304">
      <w:bodyDiv w:val="1"/>
      <w:marLeft w:val="0"/>
      <w:marRight w:val="0"/>
      <w:marTop w:val="0"/>
      <w:marBottom w:val="0"/>
      <w:divBdr>
        <w:top w:val="none" w:sz="0" w:space="0" w:color="auto"/>
        <w:left w:val="none" w:sz="0" w:space="0" w:color="auto"/>
        <w:bottom w:val="none" w:sz="0" w:space="0" w:color="auto"/>
        <w:right w:val="none" w:sz="0" w:space="0" w:color="auto"/>
      </w:divBdr>
    </w:div>
    <w:div w:id="1528441910">
      <w:bodyDiv w:val="1"/>
      <w:marLeft w:val="0"/>
      <w:marRight w:val="0"/>
      <w:marTop w:val="0"/>
      <w:marBottom w:val="0"/>
      <w:divBdr>
        <w:top w:val="none" w:sz="0" w:space="0" w:color="auto"/>
        <w:left w:val="none" w:sz="0" w:space="0" w:color="auto"/>
        <w:bottom w:val="none" w:sz="0" w:space="0" w:color="auto"/>
        <w:right w:val="none" w:sz="0" w:space="0" w:color="auto"/>
      </w:divBdr>
    </w:div>
    <w:div w:id="1531336375">
      <w:bodyDiv w:val="1"/>
      <w:marLeft w:val="0"/>
      <w:marRight w:val="0"/>
      <w:marTop w:val="0"/>
      <w:marBottom w:val="0"/>
      <w:divBdr>
        <w:top w:val="none" w:sz="0" w:space="0" w:color="auto"/>
        <w:left w:val="none" w:sz="0" w:space="0" w:color="auto"/>
        <w:bottom w:val="none" w:sz="0" w:space="0" w:color="auto"/>
        <w:right w:val="none" w:sz="0" w:space="0" w:color="auto"/>
      </w:divBdr>
    </w:div>
    <w:div w:id="1541013610">
      <w:bodyDiv w:val="1"/>
      <w:marLeft w:val="0"/>
      <w:marRight w:val="0"/>
      <w:marTop w:val="0"/>
      <w:marBottom w:val="0"/>
      <w:divBdr>
        <w:top w:val="none" w:sz="0" w:space="0" w:color="auto"/>
        <w:left w:val="none" w:sz="0" w:space="0" w:color="auto"/>
        <w:bottom w:val="none" w:sz="0" w:space="0" w:color="auto"/>
        <w:right w:val="none" w:sz="0" w:space="0" w:color="auto"/>
      </w:divBdr>
    </w:div>
    <w:div w:id="1541822553">
      <w:bodyDiv w:val="1"/>
      <w:marLeft w:val="0"/>
      <w:marRight w:val="0"/>
      <w:marTop w:val="0"/>
      <w:marBottom w:val="0"/>
      <w:divBdr>
        <w:top w:val="none" w:sz="0" w:space="0" w:color="auto"/>
        <w:left w:val="none" w:sz="0" w:space="0" w:color="auto"/>
        <w:bottom w:val="none" w:sz="0" w:space="0" w:color="auto"/>
        <w:right w:val="none" w:sz="0" w:space="0" w:color="auto"/>
      </w:divBdr>
    </w:div>
    <w:div w:id="1543206030">
      <w:bodyDiv w:val="1"/>
      <w:marLeft w:val="0"/>
      <w:marRight w:val="0"/>
      <w:marTop w:val="0"/>
      <w:marBottom w:val="0"/>
      <w:divBdr>
        <w:top w:val="none" w:sz="0" w:space="0" w:color="auto"/>
        <w:left w:val="none" w:sz="0" w:space="0" w:color="auto"/>
        <w:bottom w:val="none" w:sz="0" w:space="0" w:color="auto"/>
        <w:right w:val="none" w:sz="0" w:space="0" w:color="auto"/>
      </w:divBdr>
    </w:div>
    <w:div w:id="1546869413">
      <w:bodyDiv w:val="1"/>
      <w:marLeft w:val="0"/>
      <w:marRight w:val="0"/>
      <w:marTop w:val="0"/>
      <w:marBottom w:val="0"/>
      <w:divBdr>
        <w:top w:val="none" w:sz="0" w:space="0" w:color="auto"/>
        <w:left w:val="none" w:sz="0" w:space="0" w:color="auto"/>
        <w:bottom w:val="none" w:sz="0" w:space="0" w:color="auto"/>
        <w:right w:val="none" w:sz="0" w:space="0" w:color="auto"/>
      </w:divBdr>
    </w:div>
    <w:div w:id="1549760117">
      <w:bodyDiv w:val="1"/>
      <w:marLeft w:val="0"/>
      <w:marRight w:val="0"/>
      <w:marTop w:val="0"/>
      <w:marBottom w:val="0"/>
      <w:divBdr>
        <w:top w:val="none" w:sz="0" w:space="0" w:color="auto"/>
        <w:left w:val="none" w:sz="0" w:space="0" w:color="auto"/>
        <w:bottom w:val="none" w:sz="0" w:space="0" w:color="auto"/>
        <w:right w:val="none" w:sz="0" w:space="0" w:color="auto"/>
      </w:divBdr>
    </w:div>
    <w:div w:id="1550652020">
      <w:bodyDiv w:val="1"/>
      <w:marLeft w:val="0"/>
      <w:marRight w:val="0"/>
      <w:marTop w:val="0"/>
      <w:marBottom w:val="0"/>
      <w:divBdr>
        <w:top w:val="none" w:sz="0" w:space="0" w:color="auto"/>
        <w:left w:val="none" w:sz="0" w:space="0" w:color="auto"/>
        <w:bottom w:val="none" w:sz="0" w:space="0" w:color="auto"/>
        <w:right w:val="none" w:sz="0" w:space="0" w:color="auto"/>
      </w:divBdr>
    </w:div>
    <w:div w:id="1554803872">
      <w:bodyDiv w:val="1"/>
      <w:marLeft w:val="0"/>
      <w:marRight w:val="0"/>
      <w:marTop w:val="0"/>
      <w:marBottom w:val="0"/>
      <w:divBdr>
        <w:top w:val="none" w:sz="0" w:space="0" w:color="auto"/>
        <w:left w:val="none" w:sz="0" w:space="0" w:color="auto"/>
        <w:bottom w:val="none" w:sz="0" w:space="0" w:color="auto"/>
        <w:right w:val="none" w:sz="0" w:space="0" w:color="auto"/>
      </w:divBdr>
    </w:div>
    <w:div w:id="1562322748">
      <w:bodyDiv w:val="1"/>
      <w:marLeft w:val="0"/>
      <w:marRight w:val="0"/>
      <w:marTop w:val="0"/>
      <w:marBottom w:val="0"/>
      <w:divBdr>
        <w:top w:val="none" w:sz="0" w:space="0" w:color="auto"/>
        <w:left w:val="none" w:sz="0" w:space="0" w:color="auto"/>
        <w:bottom w:val="none" w:sz="0" w:space="0" w:color="auto"/>
        <w:right w:val="none" w:sz="0" w:space="0" w:color="auto"/>
      </w:divBdr>
    </w:div>
    <w:div w:id="1564875029">
      <w:bodyDiv w:val="1"/>
      <w:marLeft w:val="0"/>
      <w:marRight w:val="0"/>
      <w:marTop w:val="0"/>
      <w:marBottom w:val="0"/>
      <w:divBdr>
        <w:top w:val="none" w:sz="0" w:space="0" w:color="auto"/>
        <w:left w:val="none" w:sz="0" w:space="0" w:color="auto"/>
        <w:bottom w:val="none" w:sz="0" w:space="0" w:color="auto"/>
        <w:right w:val="none" w:sz="0" w:space="0" w:color="auto"/>
      </w:divBdr>
    </w:div>
    <w:div w:id="1565026124">
      <w:bodyDiv w:val="1"/>
      <w:marLeft w:val="0"/>
      <w:marRight w:val="0"/>
      <w:marTop w:val="0"/>
      <w:marBottom w:val="0"/>
      <w:divBdr>
        <w:top w:val="none" w:sz="0" w:space="0" w:color="auto"/>
        <w:left w:val="none" w:sz="0" w:space="0" w:color="auto"/>
        <w:bottom w:val="none" w:sz="0" w:space="0" w:color="auto"/>
        <w:right w:val="none" w:sz="0" w:space="0" w:color="auto"/>
      </w:divBdr>
    </w:div>
    <w:div w:id="1574394875">
      <w:bodyDiv w:val="1"/>
      <w:marLeft w:val="0"/>
      <w:marRight w:val="0"/>
      <w:marTop w:val="0"/>
      <w:marBottom w:val="0"/>
      <w:divBdr>
        <w:top w:val="none" w:sz="0" w:space="0" w:color="auto"/>
        <w:left w:val="none" w:sz="0" w:space="0" w:color="auto"/>
        <w:bottom w:val="none" w:sz="0" w:space="0" w:color="auto"/>
        <w:right w:val="none" w:sz="0" w:space="0" w:color="auto"/>
      </w:divBdr>
    </w:div>
    <w:div w:id="1575166681">
      <w:bodyDiv w:val="1"/>
      <w:marLeft w:val="0"/>
      <w:marRight w:val="0"/>
      <w:marTop w:val="0"/>
      <w:marBottom w:val="0"/>
      <w:divBdr>
        <w:top w:val="none" w:sz="0" w:space="0" w:color="auto"/>
        <w:left w:val="none" w:sz="0" w:space="0" w:color="auto"/>
        <w:bottom w:val="none" w:sz="0" w:space="0" w:color="auto"/>
        <w:right w:val="none" w:sz="0" w:space="0" w:color="auto"/>
      </w:divBdr>
    </w:div>
    <w:div w:id="1576747011">
      <w:bodyDiv w:val="1"/>
      <w:marLeft w:val="0"/>
      <w:marRight w:val="0"/>
      <w:marTop w:val="0"/>
      <w:marBottom w:val="0"/>
      <w:divBdr>
        <w:top w:val="none" w:sz="0" w:space="0" w:color="auto"/>
        <w:left w:val="none" w:sz="0" w:space="0" w:color="auto"/>
        <w:bottom w:val="none" w:sz="0" w:space="0" w:color="auto"/>
        <w:right w:val="none" w:sz="0" w:space="0" w:color="auto"/>
      </w:divBdr>
    </w:div>
    <w:div w:id="1578131390">
      <w:bodyDiv w:val="1"/>
      <w:marLeft w:val="0"/>
      <w:marRight w:val="0"/>
      <w:marTop w:val="0"/>
      <w:marBottom w:val="0"/>
      <w:divBdr>
        <w:top w:val="none" w:sz="0" w:space="0" w:color="auto"/>
        <w:left w:val="none" w:sz="0" w:space="0" w:color="auto"/>
        <w:bottom w:val="none" w:sz="0" w:space="0" w:color="auto"/>
        <w:right w:val="none" w:sz="0" w:space="0" w:color="auto"/>
      </w:divBdr>
    </w:div>
    <w:div w:id="1578593879">
      <w:bodyDiv w:val="1"/>
      <w:marLeft w:val="0"/>
      <w:marRight w:val="0"/>
      <w:marTop w:val="0"/>
      <w:marBottom w:val="0"/>
      <w:divBdr>
        <w:top w:val="none" w:sz="0" w:space="0" w:color="auto"/>
        <w:left w:val="none" w:sz="0" w:space="0" w:color="auto"/>
        <w:bottom w:val="none" w:sz="0" w:space="0" w:color="auto"/>
        <w:right w:val="none" w:sz="0" w:space="0" w:color="auto"/>
      </w:divBdr>
    </w:div>
    <w:div w:id="1579904348">
      <w:bodyDiv w:val="1"/>
      <w:marLeft w:val="0"/>
      <w:marRight w:val="0"/>
      <w:marTop w:val="0"/>
      <w:marBottom w:val="0"/>
      <w:divBdr>
        <w:top w:val="none" w:sz="0" w:space="0" w:color="auto"/>
        <w:left w:val="none" w:sz="0" w:space="0" w:color="auto"/>
        <w:bottom w:val="none" w:sz="0" w:space="0" w:color="auto"/>
        <w:right w:val="none" w:sz="0" w:space="0" w:color="auto"/>
      </w:divBdr>
    </w:div>
    <w:div w:id="1583685289">
      <w:bodyDiv w:val="1"/>
      <w:marLeft w:val="0"/>
      <w:marRight w:val="0"/>
      <w:marTop w:val="0"/>
      <w:marBottom w:val="0"/>
      <w:divBdr>
        <w:top w:val="none" w:sz="0" w:space="0" w:color="auto"/>
        <w:left w:val="none" w:sz="0" w:space="0" w:color="auto"/>
        <w:bottom w:val="none" w:sz="0" w:space="0" w:color="auto"/>
        <w:right w:val="none" w:sz="0" w:space="0" w:color="auto"/>
      </w:divBdr>
    </w:div>
    <w:div w:id="1584756325">
      <w:bodyDiv w:val="1"/>
      <w:marLeft w:val="0"/>
      <w:marRight w:val="0"/>
      <w:marTop w:val="0"/>
      <w:marBottom w:val="0"/>
      <w:divBdr>
        <w:top w:val="none" w:sz="0" w:space="0" w:color="auto"/>
        <w:left w:val="none" w:sz="0" w:space="0" w:color="auto"/>
        <w:bottom w:val="none" w:sz="0" w:space="0" w:color="auto"/>
        <w:right w:val="none" w:sz="0" w:space="0" w:color="auto"/>
      </w:divBdr>
    </w:div>
    <w:div w:id="1589846735">
      <w:bodyDiv w:val="1"/>
      <w:marLeft w:val="0"/>
      <w:marRight w:val="0"/>
      <w:marTop w:val="0"/>
      <w:marBottom w:val="0"/>
      <w:divBdr>
        <w:top w:val="none" w:sz="0" w:space="0" w:color="auto"/>
        <w:left w:val="none" w:sz="0" w:space="0" w:color="auto"/>
        <w:bottom w:val="none" w:sz="0" w:space="0" w:color="auto"/>
        <w:right w:val="none" w:sz="0" w:space="0" w:color="auto"/>
      </w:divBdr>
    </w:div>
    <w:div w:id="1594583115">
      <w:bodyDiv w:val="1"/>
      <w:marLeft w:val="0"/>
      <w:marRight w:val="0"/>
      <w:marTop w:val="0"/>
      <w:marBottom w:val="0"/>
      <w:divBdr>
        <w:top w:val="none" w:sz="0" w:space="0" w:color="auto"/>
        <w:left w:val="none" w:sz="0" w:space="0" w:color="auto"/>
        <w:bottom w:val="none" w:sz="0" w:space="0" w:color="auto"/>
        <w:right w:val="none" w:sz="0" w:space="0" w:color="auto"/>
      </w:divBdr>
    </w:div>
    <w:div w:id="1598630765">
      <w:bodyDiv w:val="1"/>
      <w:marLeft w:val="0"/>
      <w:marRight w:val="0"/>
      <w:marTop w:val="0"/>
      <w:marBottom w:val="0"/>
      <w:divBdr>
        <w:top w:val="none" w:sz="0" w:space="0" w:color="auto"/>
        <w:left w:val="none" w:sz="0" w:space="0" w:color="auto"/>
        <w:bottom w:val="none" w:sz="0" w:space="0" w:color="auto"/>
        <w:right w:val="none" w:sz="0" w:space="0" w:color="auto"/>
      </w:divBdr>
    </w:div>
    <w:div w:id="1601255957">
      <w:bodyDiv w:val="1"/>
      <w:marLeft w:val="0"/>
      <w:marRight w:val="0"/>
      <w:marTop w:val="0"/>
      <w:marBottom w:val="0"/>
      <w:divBdr>
        <w:top w:val="none" w:sz="0" w:space="0" w:color="auto"/>
        <w:left w:val="none" w:sz="0" w:space="0" w:color="auto"/>
        <w:bottom w:val="none" w:sz="0" w:space="0" w:color="auto"/>
        <w:right w:val="none" w:sz="0" w:space="0" w:color="auto"/>
      </w:divBdr>
    </w:div>
    <w:div w:id="1607809171">
      <w:bodyDiv w:val="1"/>
      <w:marLeft w:val="0"/>
      <w:marRight w:val="0"/>
      <w:marTop w:val="0"/>
      <w:marBottom w:val="0"/>
      <w:divBdr>
        <w:top w:val="none" w:sz="0" w:space="0" w:color="auto"/>
        <w:left w:val="none" w:sz="0" w:space="0" w:color="auto"/>
        <w:bottom w:val="none" w:sz="0" w:space="0" w:color="auto"/>
        <w:right w:val="none" w:sz="0" w:space="0" w:color="auto"/>
      </w:divBdr>
    </w:div>
    <w:div w:id="1610428018">
      <w:bodyDiv w:val="1"/>
      <w:marLeft w:val="0"/>
      <w:marRight w:val="0"/>
      <w:marTop w:val="0"/>
      <w:marBottom w:val="0"/>
      <w:divBdr>
        <w:top w:val="none" w:sz="0" w:space="0" w:color="auto"/>
        <w:left w:val="none" w:sz="0" w:space="0" w:color="auto"/>
        <w:bottom w:val="none" w:sz="0" w:space="0" w:color="auto"/>
        <w:right w:val="none" w:sz="0" w:space="0" w:color="auto"/>
      </w:divBdr>
    </w:div>
    <w:div w:id="1611545773">
      <w:bodyDiv w:val="1"/>
      <w:marLeft w:val="0"/>
      <w:marRight w:val="0"/>
      <w:marTop w:val="0"/>
      <w:marBottom w:val="0"/>
      <w:divBdr>
        <w:top w:val="none" w:sz="0" w:space="0" w:color="auto"/>
        <w:left w:val="none" w:sz="0" w:space="0" w:color="auto"/>
        <w:bottom w:val="none" w:sz="0" w:space="0" w:color="auto"/>
        <w:right w:val="none" w:sz="0" w:space="0" w:color="auto"/>
      </w:divBdr>
    </w:div>
    <w:div w:id="1620722120">
      <w:bodyDiv w:val="1"/>
      <w:marLeft w:val="0"/>
      <w:marRight w:val="0"/>
      <w:marTop w:val="0"/>
      <w:marBottom w:val="0"/>
      <w:divBdr>
        <w:top w:val="none" w:sz="0" w:space="0" w:color="auto"/>
        <w:left w:val="none" w:sz="0" w:space="0" w:color="auto"/>
        <w:bottom w:val="none" w:sz="0" w:space="0" w:color="auto"/>
        <w:right w:val="none" w:sz="0" w:space="0" w:color="auto"/>
      </w:divBdr>
    </w:div>
    <w:div w:id="1622763322">
      <w:bodyDiv w:val="1"/>
      <w:marLeft w:val="0"/>
      <w:marRight w:val="0"/>
      <w:marTop w:val="0"/>
      <w:marBottom w:val="0"/>
      <w:divBdr>
        <w:top w:val="none" w:sz="0" w:space="0" w:color="auto"/>
        <w:left w:val="none" w:sz="0" w:space="0" w:color="auto"/>
        <w:bottom w:val="none" w:sz="0" w:space="0" w:color="auto"/>
        <w:right w:val="none" w:sz="0" w:space="0" w:color="auto"/>
      </w:divBdr>
    </w:div>
    <w:div w:id="1630935782">
      <w:bodyDiv w:val="1"/>
      <w:marLeft w:val="0"/>
      <w:marRight w:val="0"/>
      <w:marTop w:val="0"/>
      <w:marBottom w:val="0"/>
      <w:divBdr>
        <w:top w:val="none" w:sz="0" w:space="0" w:color="auto"/>
        <w:left w:val="none" w:sz="0" w:space="0" w:color="auto"/>
        <w:bottom w:val="none" w:sz="0" w:space="0" w:color="auto"/>
        <w:right w:val="none" w:sz="0" w:space="0" w:color="auto"/>
      </w:divBdr>
    </w:div>
    <w:div w:id="1640767360">
      <w:bodyDiv w:val="1"/>
      <w:marLeft w:val="0"/>
      <w:marRight w:val="0"/>
      <w:marTop w:val="0"/>
      <w:marBottom w:val="0"/>
      <w:divBdr>
        <w:top w:val="none" w:sz="0" w:space="0" w:color="auto"/>
        <w:left w:val="none" w:sz="0" w:space="0" w:color="auto"/>
        <w:bottom w:val="none" w:sz="0" w:space="0" w:color="auto"/>
        <w:right w:val="none" w:sz="0" w:space="0" w:color="auto"/>
      </w:divBdr>
    </w:div>
    <w:div w:id="1641112856">
      <w:bodyDiv w:val="1"/>
      <w:marLeft w:val="0"/>
      <w:marRight w:val="0"/>
      <w:marTop w:val="0"/>
      <w:marBottom w:val="0"/>
      <w:divBdr>
        <w:top w:val="none" w:sz="0" w:space="0" w:color="auto"/>
        <w:left w:val="none" w:sz="0" w:space="0" w:color="auto"/>
        <w:bottom w:val="none" w:sz="0" w:space="0" w:color="auto"/>
        <w:right w:val="none" w:sz="0" w:space="0" w:color="auto"/>
      </w:divBdr>
    </w:div>
    <w:div w:id="1643077263">
      <w:bodyDiv w:val="1"/>
      <w:marLeft w:val="0"/>
      <w:marRight w:val="0"/>
      <w:marTop w:val="0"/>
      <w:marBottom w:val="0"/>
      <w:divBdr>
        <w:top w:val="none" w:sz="0" w:space="0" w:color="auto"/>
        <w:left w:val="none" w:sz="0" w:space="0" w:color="auto"/>
        <w:bottom w:val="none" w:sz="0" w:space="0" w:color="auto"/>
        <w:right w:val="none" w:sz="0" w:space="0" w:color="auto"/>
      </w:divBdr>
    </w:div>
    <w:div w:id="1644313820">
      <w:bodyDiv w:val="1"/>
      <w:marLeft w:val="0"/>
      <w:marRight w:val="0"/>
      <w:marTop w:val="0"/>
      <w:marBottom w:val="0"/>
      <w:divBdr>
        <w:top w:val="none" w:sz="0" w:space="0" w:color="auto"/>
        <w:left w:val="none" w:sz="0" w:space="0" w:color="auto"/>
        <w:bottom w:val="none" w:sz="0" w:space="0" w:color="auto"/>
        <w:right w:val="none" w:sz="0" w:space="0" w:color="auto"/>
      </w:divBdr>
    </w:div>
    <w:div w:id="1649018383">
      <w:bodyDiv w:val="1"/>
      <w:marLeft w:val="0"/>
      <w:marRight w:val="0"/>
      <w:marTop w:val="0"/>
      <w:marBottom w:val="0"/>
      <w:divBdr>
        <w:top w:val="none" w:sz="0" w:space="0" w:color="auto"/>
        <w:left w:val="none" w:sz="0" w:space="0" w:color="auto"/>
        <w:bottom w:val="none" w:sz="0" w:space="0" w:color="auto"/>
        <w:right w:val="none" w:sz="0" w:space="0" w:color="auto"/>
      </w:divBdr>
    </w:div>
    <w:div w:id="1658725865">
      <w:bodyDiv w:val="1"/>
      <w:marLeft w:val="0"/>
      <w:marRight w:val="0"/>
      <w:marTop w:val="0"/>
      <w:marBottom w:val="0"/>
      <w:divBdr>
        <w:top w:val="none" w:sz="0" w:space="0" w:color="auto"/>
        <w:left w:val="none" w:sz="0" w:space="0" w:color="auto"/>
        <w:bottom w:val="none" w:sz="0" w:space="0" w:color="auto"/>
        <w:right w:val="none" w:sz="0" w:space="0" w:color="auto"/>
      </w:divBdr>
    </w:div>
    <w:div w:id="1660041440">
      <w:bodyDiv w:val="1"/>
      <w:marLeft w:val="0"/>
      <w:marRight w:val="0"/>
      <w:marTop w:val="0"/>
      <w:marBottom w:val="0"/>
      <w:divBdr>
        <w:top w:val="none" w:sz="0" w:space="0" w:color="auto"/>
        <w:left w:val="none" w:sz="0" w:space="0" w:color="auto"/>
        <w:bottom w:val="none" w:sz="0" w:space="0" w:color="auto"/>
        <w:right w:val="none" w:sz="0" w:space="0" w:color="auto"/>
      </w:divBdr>
    </w:div>
    <w:div w:id="1661958394">
      <w:bodyDiv w:val="1"/>
      <w:marLeft w:val="0"/>
      <w:marRight w:val="0"/>
      <w:marTop w:val="0"/>
      <w:marBottom w:val="0"/>
      <w:divBdr>
        <w:top w:val="none" w:sz="0" w:space="0" w:color="auto"/>
        <w:left w:val="none" w:sz="0" w:space="0" w:color="auto"/>
        <w:bottom w:val="none" w:sz="0" w:space="0" w:color="auto"/>
        <w:right w:val="none" w:sz="0" w:space="0" w:color="auto"/>
      </w:divBdr>
    </w:div>
    <w:div w:id="1667198416">
      <w:bodyDiv w:val="1"/>
      <w:marLeft w:val="0"/>
      <w:marRight w:val="0"/>
      <w:marTop w:val="0"/>
      <w:marBottom w:val="0"/>
      <w:divBdr>
        <w:top w:val="none" w:sz="0" w:space="0" w:color="auto"/>
        <w:left w:val="none" w:sz="0" w:space="0" w:color="auto"/>
        <w:bottom w:val="none" w:sz="0" w:space="0" w:color="auto"/>
        <w:right w:val="none" w:sz="0" w:space="0" w:color="auto"/>
      </w:divBdr>
    </w:div>
    <w:div w:id="1668897483">
      <w:bodyDiv w:val="1"/>
      <w:marLeft w:val="0"/>
      <w:marRight w:val="0"/>
      <w:marTop w:val="0"/>
      <w:marBottom w:val="0"/>
      <w:divBdr>
        <w:top w:val="none" w:sz="0" w:space="0" w:color="auto"/>
        <w:left w:val="none" w:sz="0" w:space="0" w:color="auto"/>
        <w:bottom w:val="none" w:sz="0" w:space="0" w:color="auto"/>
        <w:right w:val="none" w:sz="0" w:space="0" w:color="auto"/>
      </w:divBdr>
    </w:div>
    <w:div w:id="1669483651">
      <w:bodyDiv w:val="1"/>
      <w:marLeft w:val="0"/>
      <w:marRight w:val="0"/>
      <w:marTop w:val="0"/>
      <w:marBottom w:val="0"/>
      <w:divBdr>
        <w:top w:val="none" w:sz="0" w:space="0" w:color="auto"/>
        <w:left w:val="none" w:sz="0" w:space="0" w:color="auto"/>
        <w:bottom w:val="none" w:sz="0" w:space="0" w:color="auto"/>
        <w:right w:val="none" w:sz="0" w:space="0" w:color="auto"/>
      </w:divBdr>
    </w:div>
    <w:div w:id="1680112043">
      <w:bodyDiv w:val="1"/>
      <w:marLeft w:val="0"/>
      <w:marRight w:val="0"/>
      <w:marTop w:val="0"/>
      <w:marBottom w:val="0"/>
      <w:divBdr>
        <w:top w:val="none" w:sz="0" w:space="0" w:color="auto"/>
        <w:left w:val="none" w:sz="0" w:space="0" w:color="auto"/>
        <w:bottom w:val="none" w:sz="0" w:space="0" w:color="auto"/>
        <w:right w:val="none" w:sz="0" w:space="0" w:color="auto"/>
      </w:divBdr>
    </w:div>
    <w:div w:id="1682732852">
      <w:bodyDiv w:val="1"/>
      <w:marLeft w:val="0"/>
      <w:marRight w:val="0"/>
      <w:marTop w:val="0"/>
      <w:marBottom w:val="0"/>
      <w:divBdr>
        <w:top w:val="none" w:sz="0" w:space="0" w:color="auto"/>
        <w:left w:val="none" w:sz="0" w:space="0" w:color="auto"/>
        <w:bottom w:val="none" w:sz="0" w:space="0" w:color="auto"/>
        <w:right w:val="none" w:sz="0" w:space="0" w:color="auto"/>
      </w:divBdr>
    </w:div>
    <w:div w:id="1687514932">
      <w:bodyDiv w:val="1"/>
      <w:marLeft w:val="0"/>
      <w:marRight w:val="0"/>
      <w:marTop w:val="0"/>
      <w:marBottom w:val="0"/>
      <w:divBdr>
        <w:top w:val="none" w:sz="0" w:space="0" w:color="auto"/>
        <w:left w:val="none" w:sz="0" w:space="0" w:color="auto"/>
        <w:bottom w:val="none" w:sz="0" w:space="0" w:color="auto"/>
        <w:right w:val="none" w:sz="0" w:space="0" w:color="auto"/>
      </w:divBdr>
    </w:div>
    <w:div w:id="1692026712">
      <w:bodyDiv w:val="1"/>
      <w:marLeft w:val="0"/>
      <w:marRight w:val="0"/>
      <w:marTop w:val="0"/>
      <w:marBottom w:val="0"/>
      <w:divBdr>
        <w:top w:val="none" w:sz="0" w:space="0" w:color="auto"/>
        <w:left w:val="none" w:sz="0" w:space="0" w:color="auto"/>
        <w:bottom w:val="none" w:sz="0" w:space="0" w:color="auto"/>
        <w:right w:val="none" w:sz="0" w:space="0" w:color="auto"/>
      </w:divBdr>
    </w:div>
    <w:div w:id="1697001192">
      <w:bodyDiv w:val="1"/>
      <w:marLeft w:val="0"/>
      <w:marRight w:val="0"/>
      <w:marTop w:val="0"/>
      <w:marBottom w:val="0"/>
      <w:divBdr>
        <w:top w:val="none" w:sz="0" w:space="0" w:color="auto"/>
        <w:left w:val="none" w:sz="0" w:space="0" w:color="auto"/>
        <w:bottom w:val="none" w:sz="0" w:space="0" w:color="auto"/>
        <w:right w:val="none" w:sz="0" w:space="0" w:color="auto"/>
      </w:divBdr>
    </w:div>
    <w:div w:id="1699355539">
      <w:bodyDiv w:val="1"/>
      <w:marLeft w:val="0"/>
      <w:marRight w:val="0"/>
      <w:marTop w:val="0"/>
      <w:marBottom w:val="0"/>
      <w:divBdr>
        <w:top w:val="none" w:sz="0" w:space="0" w:color="auto"/>
        <w:left w:val="none" w:sz="0" w:space="0" w:color="auto"/>
        <w:bottom w:val="none" w:sz="0" w:space="0" w:color="auto"/>
        <w:right w:val="none" w:sz="0" w:space="0" w:color="auto"/>
      </w:divBdr>
    </w:div>
    <w:div w:id="1702854614">
      <w:bodyDiv w:val="1"/>
      <w:marLeft w:val="0"/>
      <w:marRight w:val="0"/>
      <w:marTop w:val="0"/>
      <w:marBottom w:val="0"/>
      <w:divBdr>
        <w:top w:val="none" w:sz="0" w:space="0" w:color="auto"/>
        <w:left w:val="none" w:sz="0" w:space="0" w:color="auto"/>
        <w:bottom w:val="none" w:sz="0" w:space="0" w:color="auto"/>
        <w:right w:val="none" w:sz="0" w:space="0" w:color="auto"/>
      </w:divBdr>
    </w:div>
    <w:div w:id="1705668563">
      <w:bodyDiv w:val="1"/>
      <w:marLeft w:val="0"/>
      <w:marRight w:val="0"/>
      <w:marTop w:val="0"/>
      <w:marBottom w:val="0"/>
      <w:divBdr>
        <w:top w:val="none" w:sz="0" w:space="0" w:color="auto"/>
        <w:left w:val="none" w:sz="0" w:space="0" w:color="auto"/>
        <w:bottom w:val="none" w:sz="0" w:space="0" w:color="auto"/>
        <w:right w:val="none" w:sz="0" w:space="0" w:color="auto"/>
      </w:divBdr>
    </w:div>
    <w:div w:id="1705785343">
      <w:bodyDiv w:val="1"/>
      <w:marLeft w:val="0"/>
      <w:marRight w:val="0"/>
      <w:marTop w:val="0"/>
      <w:marBottom w:val="0"/>
      <w:divBdr>
        <w:top w:val="none" w:sz="0" w:space="0" w:color="auto"/>
        <w:left w:val="none" w:sz="0" w:space="0" w:color="auto"/>
        <w:bottom w:val="none" w:sz="0" w:space="0" w:color="auto"/>
        <w:right w:val="none" w:sz="0" w:space="0" w:color="auto"/>
      </w:divBdr>
    </w:div>
    <w:div w:id="1707297084">
      <w:bodyDiv w:val="1"/>
      <w:marLeft w:val="0"/>
      <w:marRight w:val="0"/>
      <w:marTop w:val="0"/>
      <w:marBottom w:val="0"/>
      <w:divBdr>
        <w:top w:val="none" w:sz="0" w:space="0" w:color="auto"/>
        <w:left w:val="none" w:sz="0" w:space="0" w:color="auto"/>
        <w:bottom w:val="none" w:sz="0" w:space="0" w:color="auto"/>
        <w:right w:val="none" w:sz="0" w:space="0" w:color="auto"/>
      </w:divBdr>
    </w:div>
    <w:div w:id="1709179108">
      <w:bodyDiv w:val="1"/>
      <w:marLeft w:val="0"/>
      <w:marRight w:val="0"/>
      <w:marTop w:val="0"/>
      <w:marBottom w:val="0"/>
      <w:divBdr>
        <w:top w:val="none" w:sz="0" w:space="0" w:color="auto"/>
        <w:left w:val="none" w:sz="0" w:space="0" w:color="auto"/>
        <w:bottom w:val="none" w:sz="0" w:space="0" w:color="auto"/>
        <w:right w:val="none" w:sz="0" w:space="0" w:color="auto"/>
      </w:divBdr>
    </w:div>
    <w:div w:id="1714305921">
      <w:bodyDiv w:val="1"/>
      <w:marLeft w:val="0"/>
      <w:marRight w:val="0"/>
      <w:marTop w:val="0"/>
      <w:marBottom w:val="0"/>
      <w:divBdr>
        <w:top w:val="none" w:sz="0" w:space="0" w:color="auto"/>
        <w:left w:val="none" w:sz="0" w:space="0" w:color="auto"/>
        <w:bottom w:val="none" w:sz="0" w:space="0" w:color="auto"/>
        <w:right w:val="none" w:sz="0" w:space="0" w:color="auto"/>
      </w:divBdr>
    </w:div>
    <w:div w:id="1717241636">
      <w:bodyDiv w:val="1"/>
      <w:marLeft w:val="0"/>
      <w:marRight w:val="0"/>
      <w:marTop w:val="0"/>
      <w:marBottom w:val="0"/>
      <w:divBdr>
        <w:top w:val="none" w:sz="0" w:space="0" w:color="auto"/>
        <w:left w:val="none" w:sz="0" w:space="0" w:color="auto"/>
        <w:bottom w:val="none" w:sz="0" w:space="0" w:color="auto"/>
        <w:right w:val="none" w:sz="0" w:space="0" w:color="auto"/>
      </w:divBdr>
    </w:div>
    <w:div w:id="1719627064">
      <w:bodyDiv w:val="1"/>
      <w:marLeft w:val="0"/>
      <w:marRight w:val="0"/>
      <w:marTop w:val="0"/>
      <w:marBottom w:val="0"/>
      <w:divBdr>
        <w:top w:val="none" w:sz="0" w:space="0" w:color="auto"/>
        <w:left w:val="none" w:sz="0" w:space="0" w:color="auto"/>
        <w:bottom w:val="none" w:sz="0" w:space="0" w:color="auto"/>
        <w:right w:val="none" w:sz="0" w:space="0" w:color="auto"/>
      </w:divBdr>
    </w:div>
    <w:div w:id="1724912071">
      <w:bodyDiv w:val="1"/>
      <w:marLeft w:val="0"/>
      <w:marRight w:val="0"/>
      <w:marTop w:val="0"/>
      <w:marBottom w:val="0"/>
      <w:divBdr>
        <w:top w:val="none" w:sz="0" w:space="0" w:color="auto"/>
        <w:left w:val="none" w:sz="0" w:space="0" w:color="auto"/>
        <w:bottom w:val="none" w:sz="0" w:space="0" w:color="auto"/>
        <w:right w:val="none" w:sz="0" w:space="0" w:color="auto"/>
      </w:divBdr>
    </w:div>
    <w:div w:id="1727877989">
      <w:bodyDiv w:val="1"/>
      <w:marLeft w:val="0"/>
      <w:marRight w:val="0"/>
      <w:marTop w:val="0"/>
      <w:marBottom w:val="0"/>
      <w:divBdr>
        <w:top w:val="none" w:sz="0" w:space="0" w:color="auto"/>
        <w:left w:val="none" w:sz="0" w:space="0" w:color="auto"/>
        <w:bottom w:val="none" w:sz="0" w:space="0" w:color="auto"/>
        <w:right w:val="none" w:sz="0" w:space="0" w:color="auto"/>
      </w:divBdr>
    </w:div>
    <w:div w:id="1729067804">
      <w:bodyDiv w:val="1"/>
      <w:marLeft w:val="0"/>
      <w:marRight w:val="0"/>
      <w:marTop w:val="0"/>
      <w:marBottom w:val="0"/>
      <w:divBdr>
        <w:top w:val="none" w:sz="0" w:space="0" w:color="auto"/>
        <w:left w:val="none" w:sz="0" w:space="0" w:color="auto"/>
        <w:bottom w:val="none" w:sz="0" w:space="0" w:color="auto"/>
        <w:right w:val="none" w:sz="0" w:space="0" w:color="auto"/>
      </w:divBdr>
    </w:div>
    <w:div w:id="1749695911">
      <w:bodyDiv w:val="1"/>
      <w:marLeft w:val="0"/>
      <w:marRight w:val="0"/>
      <w:marTop w:val="0"/>
      <w:marBottom w:val="0"/>
      <w:divBdr>
        <w:top w:val="none" w:sz="0" w:space="0" w:color="auto"/>
        <w:left w:val="none" w:sz="0" w:space="0" w:color="auto"/>
        <w:bottom w:val="none" w:sz="0" w:space="0" w:color="auto"/>
        <w:right w:val="none" w:sz="0" w:space="0" w:color="auto"/>
      </w:divBdr>
    </w:div>
    <w:div w:id="1752268178">
      <w:bodyDiv w:val="1"/>
      <w:marLeft w:val="0"/>
      <w:marRight w:val="0"/>
      <w:marTop w:val="0"/>
      <w:marBottom w:val="0"/>
      <w:divBdr>
        <w:top w:val="none" w:sz="0" w:space="0" w:color="auto"/>
        <w:left w:val="none" w:sz="0" w:space="0" w:color="auto"/>
        <w:bottom w:val="none" w:sz="0" w:space="0" w:color="auto"/>
        <w:right w:val="none" w:sz="0" w:space="0" w:color="auto"/>
      </w:divBdr>
    </w:div>
    <w:div w:id="1756390424">
      <w:bodyDiv w:val="1"/>
      <w:marLeft w:val="0"/>
      <w:marRight w:val="0"/>
      <w:marTop w:val="0"/>
      <w:marBottom w:val="0"/>
      <w:divBdr>
        <w:top w:val="none" w:sz="0" w:space="0" w:color="auto"/>
        <w:left w:val="none" w:sz="0" w:space="0" w:color="auto"/>
        <w:bottom w:val="none" w:sz="0" w:space="0" w:color="auto"/>
        <w:right w:val="none" w:sz="0" w:space="0" w:color="auto"/>
      </w:divBdr>
    </w:div>
    <w:div w:id="1759595018">
      <w:bodyDiv w:val="1"/>
      <w:marLeft w:val="0"/>
      <w:marRight w:val="0"/>
      <w:marTop w:val="0"/>
      <w:marBottom w:val="0"/>
      <w:divBdr>
        <w:top w:val="none" w:sz="0" w:space="0" w:color="auto"/>
        <w:left w:val="none" w:sz="0" w:space="0" w:color="auto"/>
        <w:bottom w:val="none" w:sz="0" w:space="0" w:color="auto"/>
        <w:right w:val="none" w:sz="0" w:space="0" w:color="auto"/>
      </w:divBdr>
    </w:div>
    <w:div w:id="1760132382">
      <w:bodyDiv w:val="1"/>
      <w:marLeft w:val="0"/>
      <w:marRight w:val="0"/>
      <w:marTop w:val="0"/>
      <w:marBottom w:val="0"/>
      <w:divBdr>
        <w:top w:val="none" w:sz="0" w:space="0" w:color="auto"/>
        <w:left w:val="none" w:sz="0" w:space="0" w:color="auto"/>
        <w:bottom w:val="none" w:sz="0" w:space="0" w:color="auto"/>
        <w:right w:val="none" w:sz="0" w:space="0" w:color="auto"/>
      </w:divBdr>
    </w:div>
    <w:div w:id="1761633518">
      <w:bodyDiv w:val="1"/>
      <w:marLeft w:val="0"/>
      <w:marRight w:val="0"/>
      <w:marTop w:val="0"/>
      <w:marBottom w:val="0"/>
      <w:divBdr>
        <w:top w:val="none" w:sz="0" w:space="0" w:color="auto"/>
        <w:left w:val="none" w:sz="0" w:space="0" w:color="auto"/>
        <w:bottom w:val="none" w:sz="0" w:space="0" w:color="auto"/>
        <w:right w:val="none" w:sz="0" w:space="0" w:color="auto"/>
      </w:divBdr>
    </w:div>
    <w:div w:id="1767461744">
      <w:bodyDiv w:val="1"/>
      <w:marLeft w:val="0"/>
      <w:marRight w:val="0"/>
      <w:marTop w:val="0"/>
      <w:marBottom w:val="0"/>
      <w:divBdr>
        <w:top w:val="none" w:sz="0" w:space="0" w:color="auto"/>
        <w:left w:val="none" w:sz="0" w:space="0" w:color="auto"/>
        <w:bottom w:val="none" w:sz="0" w:space="0" w:color="auto"/>
        <w:right w:val="none" w:sz="0" w:space="0" w:color="auto"/>
      </w:divBdr>
    </w:div>
    <w:div w:id="1771319466">
      <w:bodyDiv w:val="1"/>
      <w:marLeft w:val="0"/>
      <w:marRight w:val="0"/>
      <w:marTop w:val="0"/>
      <w:marBottom w:val="0"/>
      <w:divBdr>
        <w:top w:val="none" w:sz="0" w:space="0" w:color="auto"/>
        <w:left w:val="none" w:sz="0" w:space="0" w:color="auto"/>
        <w:bottom w:val="none" w:sz="0" w:space="0" w:color="auto"/>
        <w:right w:val="none" w:sz="0" w:space="0" w:color="auto"/>
      </w:divBdr>
    </w:div>
    <w:div w:id="1780836587">
      <w:bodyDiv w:val="1"/>
      <w:marLeft w:val="0"/>
      <w:marRight w:val="0"/>
      <w:marTop w:val="0"/>
      <w:marBottom w:val="0"/>
      <w:divBdr>
        <w:top w:val="none" w:sz="0" w:space="0" w:color="auto"/>
        <w:left w:val="none" w:sz="0" w:space="0" w:color="auto"/>
        <w:bottom w:val="none" w:sz="0" w:space="0" w:color="auto"/>
        <w:right w:val="none" w:sz="0" w:space="0" w:color="auto"/>
      </w:divBdr>
    </w:div>
    <w:div w:id="1785273375">
      <w:bodyDiv w:val="1"/>
      <w:marLeft w:val="0"/>
      <w:marRight w:val="0"/>
      <w:marTop w:val="0"/>
      <w:marBottom w:val="0"/>
      <w:divBdr>
        <w:top w:val="none" w:sz="0" w:space="0" w:color="auto"/>
        <w:left w:val="none" w:sz="0" w:space="0" w:color="auto"/>
        <w:bottom w:val="none" w:sz="0" w:space="0" w:color="auto"/>
        <w:right w:val="none" w:sz="0" w:space="0" w:color="auto"/>
      </w:divBdr>
    </w:div>
    <w:div w:id="1788085231">
      <w:bodyDiv w:val="1"/>
      <w:marLeft w:val="0"/>
      <w:marRight w:val="0"/>
      <w:marTop w:val="0"/>
      <w:marBottom w:val="0"/>
      <w:divBdr>
        <w:top w:val="none" w:sz="0" w:space="0" w:color="auto"/>
        <w:left w:val="none" w:sz="0" w:space="0" w:color="auto"/>
        <w:bottom w:val="none" w:sz="0" w:space="0" w:color="auto"/>
        <w:right w:val="none" w:sz="0" w:space="0" w:color="auto"/>
      </w:divBdr>
    </w:div>
    <w:div w:id="1789274891">
      <w:bodyDiv w:val="1"/>
      <w:marLeft w:val="0"/>
      <w:marRight w:val="0"/>
      <w:marTop w:val="0"/>
      <w:marBottom w:val="0"/>
      <w:divBdr>
        <w:top w:val="none" w:sz="0" w:space="0" w:color="auto"/>
        <w:left w:val="none" w:sz="0" w:space="0" w:color="auto"/>
        <w:bottom w:val="none" w:sz="0" w:space="0" w:color="auto"/>
        <w:right w:val="none" w:sz="0" w:space="0" w:color="auto"/>
      </w:divBdr>
    </w:div>
    <w:div w:id="1791125377">
      <w:bodyDiv w:val="1"/>
      <w:marLeft w:val="0"/>
      <w:marRight w:val="0"/>
      <w:marTop w:val="0"/>
      <w:marBottom w:val="0"/>
      <w:divBdr>
        <w:top w:val="none" w:sz="0" w:space="0" w:color="auto"/>
        <w:left w:val="none" w:sz="0" w:space="0" w:color="auto"/>
        <w:bottom w:val="none" w:sz="0" w:space="0" w:color="auto"/>
        <w:right w:val="none" w:sz="0" w:space="0" w:color="auto"/>
      </w:divBdr>
    </w:div>
    <w:div w:id="1794203528">
      <w:bodyDiv w:val="1"/>
      <w:marLeft w:val="0"/>
      <w:marRight w:val="0"/>
      <w:marTop w:val="0"/>
      <w:marBottom w:val="0"/>
      <w:divBdr>
        <w:top w:val="none" w:sz="0" w:space="0" w:color="auto"/>
        <w:left w:val="none" w:sz="0" w:space="0" w:color="auto"/>
        <w:bottom w:val="none" w:sz="0" w:space="0" w:color="auto"/>
        <w:right w:val="none" w:sz="0" w:space="0" w:color="auto"/>
      </w:divBdr>
    </w:div>
    <w:div w:id="1795634940">
      <w:bodyDiv w:val="1"/>
      <w:marLeft w:val="0"/>
      <w:marRight w:val="0"/>
      <w:marTop w:val="0"/>
      <w:marBottom w:val="0"/>
      <w:divBdr>
        <w:top w:val="none" w:sz="0" w:space="0" w:color="auto"/>
        <w:left w:val="none" w:sz="0" w:space="0" w:color="auto"/>
        <w:bottom w:val="none" w:sz="0" w:space="0" w:color="auto"/>
        <w:right w:val="none" w:sz="0" w:space="0" w:color="auto"/>
      </w:divBdr>
    </w:div>
    <w:div w:id="1799448598">
      <w:bodyDiv w:val="1"/>
      <w:marLeft w:val="0"/>
      <w:marRight w:val="0"/>
      <w:marTop w:val="0"/>
      <w:marBottom w:val="0"/>
      <w:divBdr>
        <w:top w:val="none" w:sz="0" w:space="0" w:color="auto"/>
        <w:left w:val="none" w:sz="0" w:space="0" w:color="auto"/>
        <w:bottom w:val="none" w:sz="0" w:space="0" w:color="auto"/>
        <w:right w:val="none" w:sz="0" w:space="0" w:color="auto"/>
      </w:divBdr>
    </w:div>
    <w:div w:id="1801997924">
      <w:bodyDiv w:val="1"/>
      <w:marLeft w:val="0"/>
      <w:marRight w:val="0"/>
      <w:marTop w:val="0"/>
      <w:marBottom w:val="0"/>
      <w:divBdr>
        <w:top w:val="none" w:sz="0" w:space="0" w:color="auto"/>
        <w:left w:val="none" w:sz="0" w:space="0" w:color="auto"/>
        <w:bottom w:val="none" w:sz="0" w:space="0" w:color="auto"/>
        <w:right w:val="none" w:sz="0" w:space="0" w:color="auto"/>
      </w:divBdr>
    </w:div>
    <w:div w:id="1806924878">
      <w:bodyDiv w:val="1"/>
      <w:marLeft w:val="0"/>
      <w:marRight w:val="0"/>
      <w:marTop w:val="0"/>
      <w:marBottom w:val="0"/>
      <w:divBdr>
        <w:top w:val="none" w:sz="0" w:space="0" w:color="auto"/>
        <w:left w:val="none" w:sz="0" w:space="0" w:color="auto"/>
        <w:bottom w:val="none" w:sz="0" w:space="0" w:color="auto"/>
        <w:right w:val="none" w:sz="0" w:space="0" w:color="auto"/>
      </w:divBdr>
    </w:div>
    <w:div w:id="1808935561">
      <w:bodyDiv w:val="1"/>
      <w:marLeft w:val="0"/>
      <w:marRight w:val="0"/>
      <w:marTop w:val="0"/>
      <w:marBottom w:val="0"/>
      <w:divBdr>
        <w:top w:val="none" w:sz="0" w:space="0" w:color="auto"/>
        <w:left w:val="none" w:sz="0" w:space="0" w:color="auto"/>
        <w:bottom w:val="none" w:sz="0" w:space="0" w:color="auto"/>
        <w:right w:val="none" w:sz="0" w:space="0" w:color="auto"/>
      </w:divBdr>
    </w:div>
    <w:div w:id="1810707347">
      <w:bodyDiv w:val="1"/>
      <w:marLeft w:val="0"/>
      <w:marRight w:val="0"/>
      <w:marTop w:val="0"/>
      <w:marBottom w:val="0"/>
      <w:divBdr>
        <w:top w:val="none" w:sz="0" w:space="0" w:color="auto"/>
        <w:left w:val="none" w:sz="0" w:space="0" w:color="auto"/>
        <w:bottom w:val="none" w:sz="0" w:space="0" w:color="auto"/>
        <w:right w:val="none" w:sz="0" w:space="0" w:color="auto"/>
      </w:divBdr>
    </w:div>
    <w:div w:id="1812212153">
      <w:bodyDiv w:val="1"/>
      <w:marLeft w:val="0"/>
      <w:marRight w:val="0"/>
      <w:marTop w:val="0"/>
      <w:marBottom w:val="0"/>
      <w:divBdr>
        <w:top w:val="none" w:sz="0" w:space="0" w:color="auto"/>
        <w:left w:val="none" w:sz="0" w:space="0" w:color="auto"/>
        <w:bottom w:val="none" w:sz="0" w:space="0" w:color="auto"/>
        <w:right w:val="none" w:sz="0" w:space="0" w:color="auto"/>
      </w:divBdr>
    </w:div>
    <w:div w:id="1822117352">
      <w:bodyDiv w:val="1"/>
      <w:marLeft w:val="0"/>
      <w:marRight w:val="0"/>
      <w:marTop w:val="0"/>
      <w:marBottom w:val="0"/>
      <w:divBdr>
        <w:top w:val="none" w:sz="0" w:space="0" w:color="auto"/>
        <w:left w:val="none" w:sz="0" w:space="0" w:color="auto"/>
        <w:bottom w:val="none" w:sz="0" w:space="0" w:color="auto"/>
        <w:right w:val="none" w:sz="0" w:space="0" w:color="auto"/>
      </w:divBdr>
    </w:div>
    <w:div w:id="1822847764">
      <w:bodyDiv w:val="1"/>
      <w:marLeft w:val="0"/>
      <w:marRight w:val="0"/>
      <w:marTop w:val="0"/>
      <w:marBottom w:val="0"/>
      <w:divBdr>
        <w:top w:val="none" w:sz="0" w:space="0" w:color="auto"/>
        <w:left w:val="none" w:sz="0" w:space="0" w:color="auto"/>
        <w:bottom w:val="none" w:sz="0" w:space="0" w:color="auto"/>
        <w:right w:val="none" w:sz="0" w:space="0" w:color="auto"/>
      </w:divBdr>
    </w:div>
    <w:div w:id="1828856227">
      <w:bodyDiv w:val="1"/>
      <w:marLeft w:val="0"/>
      <w:marRight w:val="0"/>
      <w:marTop w:val="0"/>
      <w:marBottom w:val="0"/>
      <w:divBdr>
        <w:top w:val="none" w:sz="0" w:space="0" w:color="auto"/>
        <w:left w:val="none" w:sz="0" w:space="0" w:color="auto"/>
        <w:bottom w:val="none" w:sz="0" w:space="0" w:color="auto"/>
        <w:right w:val="none" w:sz="0" w:space="0" w:color="auto"/>
      </w:divBdr>
    </w:div>
    <w:div w:id="1829250558">
      <w:bodyDiv w:val="1"/>
      <w:marLeft w:val="0"/>
      <w:marRight w:val="0"/>
      <w:marTop w:val="0"/>
      <w:marBottom w:val="0"/>
      <w:divBdr>
        <w:top w:val="none" w:sz="0" w:space="0" w:color="auto"/>
        <w:left w:val="none" w:sz="0" w:space="0" w:color="auto"/>
        <w:bottom w:val="none" w:sz="0" w:space="0" w:color="auto"/>
        <w:right w:val="none" w:sz="0" w:space="0" w:color="auto"/>
      </w:divBdr>
    </w:div>
    <w:div w:id="1834222769">
      <w:bodyDiv w:val="1"/>
      <w:marLeft w:val="0"/>
      <w:marRight w:val="0"/>
      <w:marTop w:val="0"/>
      <w:marBottom w:val="0"/>
      <w:divBdr>
        <w:top w:val="none" w:sz="0" w:space="0" w:color="auto"/>
        <w:left w:val="none" w:sz="0" w:space="0" w:color="auto"/>
        <w:bottom w:val="none" w:sz="0" w:space="0" w:color="auto"/>
        <w:right w:val="none" w:sz="0" w:space="0" w:color="auto"/>
      </w:divBdr>
    </w:div>
    <w:div w:id="1851483591">
      <w:bodyDiv w:val="1"/>
      <w:marLeft w:val="0"/>
      <w:marRight w:val="0"/>
      <w:marTop w:val="0"/>
      <w:marBottom w:val="0"/>
      <w:divBdr>
        <w:top w:val="none" w:sz="0" w:space="0" w:color="auto"/>
        <w:left w:val="none" w:sz="0" w:space="0" w:color="auto"/>
        <w:bottom w:val="none" w:sz="0" w:space="0" w:color="auto"/>
        <w:right w:val="none" w:sz="0" w:space="0" w:color="auto"/>
      </w:divBdr>
    </w:div>
    <w:div w:id="1857650067">
      <w:bodyDiv w:val="1"/>
      <w:marLeft w:val="0"/>
      <w:marRight w:val="0"/>
      <w:marTop w:val="0"/>
      <w:marBottom w:val="0"/>
      <w:divBdr>
        <w:top w:val="none" w:sz="0" w:space="0" w:color="auto"/>
        <w:left w:val="none" w:sz="0" w:space="0" w:color="auto"/>
        <w:bottom w:val="none" w:sz="0" w:space="0" w:color="auto"/>
        <w:right w:val="none" w:sz="0" w:space="0" w:color="auto"/>
      </w:divBdr>
    </w:div>
    <w:div w:id="1859077153">
      <w:bodyDiv w:val="1"/>
      <w:marLeft w:val="0"/>
      <w:marRight w:val="0"/>
      <w:marTop w:val="0"/>
      <w:marBottom w:val="0"/>
      <w:divBdr>
        <w:top w:val="none" w:sz="0" w:space="0" w:color="auto"/>
        <w:left w:val="none" w:sz="0" w:space="0" w:color="auto"/>
        <w:bottom w:val="none" w:sz="0" w:space="0" w:color="auto"/>
        <w:right w:val="none" w:sz="0" w:space="0" w:color="auto"/>
      </w:divBdr>
    </w:div>
    <w:div w:id="1861505584">
      <w:bodyDiv w:val="1"/>
      <w:marLeft w:val="0"/>
      <w:marRight w:val="0"/>
      <w:marTop w:val="0"/>
      <w:marBottom w:val="0"/>
      <w:divBdr>
        <w:top w:val="none" w:sz="0" w:space="0" w:color="auto"/>
        <w:left w:val="none" w:sz="0" w:space="0" w:color="auto"/>
        <w:bottom w:val="none" w:sz="0" w:space="0" w:color="auto"/>
        <w:right w:val="none" w:sz="0" w:space="0" w:color="auto"/>
      </w:divBdr>
    </w:div>
    <w:div w:id="1872374976">
      <w:bodyDiv w:val="1"/>
      <w:marLeft w:val="0"/>
      <w:marRight w:val="0"/>
      <w:marTop w:val="0"/>
      <w:marBottom w:val="0"/>
      <w:divBdr>
        <w:top w:val="none" w:sz="0" w:space="0" w:color="auto"/>
        <w:left w:val="none" w:sz="0" w:space="0" w:color="auto"/>
        <w:bottom w:val="none" w:sz="0" w:space="0" w:color="auto"/>
        <w:right w:val="none" w:sz="0" w:space="0" w:color="auto"/>
      </w:divBdr>
    </w:div>
    <w:div w:id="1879661813">
      <w:bodyDiv w:val="1"/>
      <w:marLeft w:val="0"/>
      <w:marRight w:val="0"/>
      <w:marTop w:val="0"/>
      <w:marBottom w:val="0"/>
      <w:divBdr>
        <w:top w:val="none" w:sz="0" w:space="0" w:color="auto"/>
        <w:left w:val="none" w:sz="0" w:space="0" w:color="auto"/>
        <w:bottom w:val="none" w:sz="0" w:space="0" w:color="auto"/>
        <w:right w:val="none" w:sz="0" w:space="0" w:color="auto"/>
      </w:divBdr>
    </w:div>
    <w:div w:id="1886332945">
      <w:bodyDiv w:val="1"/>
      <w:marLeft w:val="0"/>
      <w:marRight w:val="0"/>
      <w:marTop w:val="0"/>
      <w:marBottom w:val="0"/>
      <w:divBdr>
        <w:top w:val="none" w:sz="0" w:space="0" w:color="auto"/>
        <w:left w:val="none" w:sz="0" w:space="0" w:color="auto"/>
        <w:bottom w:val="none" w:sz="0" w:space="0" w:color="auto"/>
        <w:right w:val="none" w:sz="0" w:space="0" w:color="auto"/>
      </w:divBdr>
    </w:div>
    <w:div w:id="1888372137">
      <w:bodyDiv w:val="1"/>
      <w:marLeft w:val="0"/>
      <w:marRight w:val="0"/>
      <w:marTop w:val="0"/>
      <w:marBottom w:val="0"/>
      <w:divBdr>
        <w:top w:val="none" w:sz="0" w:space="0" w:color="auto"/>
        <w:left w:val="none" w:sz="0" w:space="0" w:color="auto"/>
        <w:bottom w:val="none" w:sz="0" w:space="0" w:color="auto"/>
        <w:right w:val="none" w:sz="0" w:space="0" w:color="auto"/>
      </w:divBdr>
    </w:div>
    <w:div w:id="1893887371">
      <w:bodyDiv w:val="1"/>
      <w:marLeft w:val="0"/>
      <w:marRight w:val="0"/>
      <w:marTop w:val="0"/>
      <w:marBottom w:val="0"/>
      <w:divBdr>
        <w:top w:val="none" w:sz="0" w:space="0" w:color="auto"/>
        <w:left w:val="none" w:sz="0" w:space="0" w:color="auto"/>
        <w:bottom w:val="none" w:sz="0" w:space="0" w:color="auto"/>
        <w:right w:val="none" w:sz="0" w:space="0" w:color="auto"/>
      </w:divBdr>
    </w:div>
    <w:div w:id="1895769635">
      <w:bodyDiv w:val="1"/>
      <w:marLeft w:val="0"/>
      <w:marRight w:val="0"/>
      <w:marTop w:val="0"/>
      <w:marBottom w:val="0"/>
      <w:divBdr>
        <w:top w:val="none" w:sz="0" w:space="0" w:color="auto"/>
        <w:left w:val="none" w:sz="0" w:space="0" w:color="auto"/>
        <w:bottom w:val="none" w:sz="0" w:space="0" w:color="auto"/>
        <w:right w:val="none" w:sz="0" w:space="0" w:color="auto"/>
      </w:divBdr>
    </w:div>
    <w:div w:id="1898741389">
      <w:bodyDiv w:val="1"/>
      <w:marLeft w:val="0"/>
      <w:marRight w:val="0"/>
      <w:marTop w:val="0"/>
      <w:marBottom w:val="0"/>
      <w:divBdr>
        <w:top w:val="none" w:sz="0" w:space="0" w:color="auto"/>
        <w:left w:val="none" w:sz="0" w:space="0" w:color="auto"/>
        <w:bottom w:val="none" w:sz="0" w:space="0" w:color="auto"/>
        <w:right w:val="none" w:sz="0" w:space="0" w:color="auto"/>
      </w:divBdr>
    </w:div>
    <w:div w:id="1900087858">
      <w:bodyDiv w:val="1"/>
      <w:marLeft w:val="0"/>
      <w:marRight w:val="0"/>
      <w:marTop w:val="0"/>
      <w:marBottom w:val="0"/>
      <w:divBdr>
        <w:top w:val="none" w:sz="0" w:space="0" w:color="auto"/>
        <w:left w:val="none" w:sz="0" w:space="0" w:color="auto"/>
        <w:bottom w:val="none" w:sz="0" w:space="0" w:color="auto"/>
        <w:right w:val="none" w:sz="0" w:space="0" w:color="auto"/>
      </w:divBdr>
    </w:div>
    <w:div w:id="1900508942">
      <w:bodyDiv w:val="1"/>
      <w:marLeft w:val="0"/>
      <w:marRight w:val="0"/>
      <w:marTop w:val="0"/>
      <w:marBottom w:val="0"/>
      <w:divBdr>
        <w:top w:val="none" w:sz="0" w:space="0" w:color="auto"/>
        <w:left w:val="none" w:sz="0" w:space="0" w:color="auto"/>
        <w:bottom w:val="none" w:sz="0" w:space="0" w:color="auto"/>
        <w:right w:val="none" w:sz="0" w:space="0" w:color="auto"/>
      </w:divBdr>
    </w:div>
    <w:div w:id="1901166471">
      <w:bodyDiv w:val="1"/>
      <w:marLeft w:val="0"/>
      <w:marRight w:val="0"/>
      <w:marTop w:val="0"/>
      <w:marBottom w:val="0"/>
      <w:divBdr>
        <w:top w:val="none" w:sz="0" w:space="0" w:color="auto"/>
        <w:left w:val="none" w:sz="0" w:space="0" w:color="auto"/>
        <w:bottom w:val="none" w:sz="0" w:space="0" w:color="auto"/>
        <w:right w:val="none" w:sz="0" w:space="0" w:color="auto"/>
      </w:divBdr>
    </w:div>
    <w:div w:id="1909416741">
      <w:bodyDiv w:val="1"/>
      <w:marLeft w:val="0"/>
      <w:marRight w:val="0"/>
      <w:marTop w:val="0"/>
      <w:marBottom w:val="0"/>
      <w:divBdr>
        <w:top w:val="none" w:sz="0" w:space="0" w:color="auto"/>
        <w:left w:val="none" w:sz="0" w:space="0" w:color="auto"/>
        <w:bottom w:val="none" w:sz="0" w:space="0" w:color="auto"/>
        <w:right w:val="none" w:sz="0" w:space="0" w:color="auto"/>
      </w:divBdr>
    </w:div>
    <w:div w:id="1915815986">
      <w:bodyDiv w:val="1"/>
      <w:marLeft w:val="0"/>
      <w:marRight w:val="0"/>
      <w:marTop w:val="0"/>
      <w:marBottom w:val="0"/>
      <w:divBdr>
        <w:top w:val="none" w:sz="0" w:space="0" w:color="auto"/>
        <w:left w:val="none" w:sz="0" w:space="0" w:color="auto"/>
        <w:bottom w:val="none" w:sz="0" w:space="0" w:color="auto"/>
        <w:right w:val="none" w:sz="0" w:space="0" w:color="auto"/>
      </w:divBdr>
    </w:div>
    <w:div w:id="1920477933">
      <w:bodyDiv w:val="1"/>
      <w:marLeft w:val="0"/>
      <w:marRight w:val="0"/>
      <w:marTop w:val="0"/>
      <w:marBottom w:val="0"/>
      <w:divBdr>
        <w:top w:val="none" w:sz="0" w:space="0" w:color="auto"/>
        <w:left w:val="none" w:sz="0" w:space="0" w:color="auto"/>
        <w:bottom w:val="none" w:sz="0" w:space="0" w:color="auto"/>
        <w:right w:val="none" w:sz="0" w:space="0" w:color="auto"/>
      </w:divBdr>
    </w:div>
    <w:div w:id="1922446854">
      <w:bodyDiv w:val="1"/>
      <w:marLeft w:val="0"/>
      <w:marRight w:val="0"/>
      <w:marTop w:val="0"/>
      <w:marBottom w:val="0"/>
      <w:divBdr>
        <w:top w:val="none" w:sz="0" w:space="0" w:color="auto"/>
        <w:left w:val="none" w:sz="0" w:space="0" w:color="auto"/>
        <w:bottom w:val="none" w:sz="0" w:space="0" w:color="auto"/>
        <w:right w:val="none" w:sz="0" w:space="0" w:color="auto"/>
      </w:divBdr>
    </w:div>
    <w:div w:id="1939868150">
      <w:bodyDiv w:val="1"/>
      <w:marLeft w:val="0"/>
      <w:marRight w:val="0"/>
      <w:marTop w:val="0"/>
      <w:marBottom w:val="0"/>
      <w:divBdr>
        <w:top w:val="none" w:sz="0" w:space="0" w:color="auto"/>
        <w:left w:val="none" w:sz="0" w:space="0" w:color="auto"/>
        <w:bottom w:val="none" w:sz="0" w:space="0" w:color="auto"/>
        <w:right w:val="none" w:sz="0" w:space="0" w:color="auto"/>
      </w:divBdr>
    </w:div>
    <w:div w:id="1943999792">
      <w:bodyDiv w:val="1"/>
      <w:marLeft w:val="0"/>
      <w:marRight w:val="0"/>
      <w:marTop w:val="0"/>
      <w:marBottom w:val="0"/>
      <w:divBdr>
        <w:top w:val="none" w:sz="0" w:space="0" w:color="auto"/>
        <w:left w:val="none" w:sz="0" w:space="0" w:color="auto"/>
        <w:bottom w:val="none" w:sz="0" w:space="0" w:color="auto"/>
        <w:right w:val="none" w:sz="0" w:space="0" w:color="auto"/>
      </w:divBdr>
    </w:div>
    <w:div w:id="1947691231">
      <w:bodyDiv w:val="1"/>
      <w:marLeft w:val="0"/>
      <w:marRight w:val="0"/>
      <w:marTop w:val="0"/>
      <w:marBottom w:val="0"/>
      <w:divBdr>
        <w:top w:val="none" w:sz="0" w:space="0" w:color="auto"/>
        <w:left w:val="none" w:sz="0" w:space="0" w:color="auto"/>
        <w:bottom w:val="none" w:sz="0" w:space="0" w:color="auto"/>
        <w:right w:val="none" w:sz="0" w:space="0" w:color="auto"/>
      </w:divBdr>
    </w:div>
    <w:div w:id="1947736686">
      <w:bodyDiv w:val="1"/>
      <w:marLeft w:val="0"/>
      <w:marRight w:val="0"/>
      <w:marTop w:val="0"/>
      <w:marBottom w:val="0"/>
      <w:divBdr>
        <w:top w:val="none" w:sz="0" w:space="0" w:color="auto"/>
        <w:left w:val="none" w:sz="0" w:space="0" w:color="auto"/>
        <w:bottom w:val="none" w:sz="0" w:space="0" w:color="auto"/>
        <w:right w:val="none" w:sz="0" w:space="0" w:color="auto"/>
      </w:divBdr>
    </w:div>
    <w:div w:id="1952541682">
      <w:bodyDiv w:val="1"/>
      <w:marLeft w:val="0"/>
      <w:marRight w:val="0"/>
      <w:marTop w:val="0"/>
      <w:marBottom w:val="0"/>
      <w:divBdr>
        <w:top w:val="none" w:sz="0" w:space="0" w:color="auto"/>
        <w:left w:val="none" w:sz="0" w:space="0" w:color="auto"/>
        <w:bottom w:val="none" w:sz="0" w:space="0" w:color="auto"/>
        <w:right w:val="none" w:sz="0" w:space="0" w:color="auto"/>
      </w:divBdr>
    </w:div>
    <w:div w:id="1953971098">
      <w:bodyDiv w:val="1"/>
      <w:marLeft w:val="0"/>
      <w:marRight w:val="0"/>
      <w:marTop w:val="0"/>
      <w:marBottom w:val="0"/>
      <w:divBdr>
        <w:top w:val="none" w:sz="0" w:space="0" w:color="auto"/>
        <w:left w:val="none" w:sz="0" w:space="0" w:color="auto"/>
        <w:bottom w:val="none" w:sz="0" w:space="0" w:color="auto"/>
        <w:right w:val="none" w:sz="0" w:space="0" w:color="auto"/>
      </w:divBdr>
    </w:div>
    <w:div w:id="1957829832">
      <w:bodyDiv w:val="1"/>
      <w:marLeft w:val="0"/>
      <w:marRight w:val="0"/>
      <w:marTop w:val="0"/>
      <w:marBottom w:val="0"/>
      <w:divBdr>
        <w:top w:val="none" w:sz="0" w:space="0" w:color="auto"/>
        <w:left w:val="none" w:sz="0" w:space="0" w:color="auto"/>
        <w:bottom w:val="none" w:sz="0" w:space="0" w:color="auto"/>
        <w:right w:val="none" w:sz="0" w:space="0" w:color="auto"/>
      </w:divBdr>
    </w:div>
    <w:div w:id="1964967907">
      <w:bodyDiv w:val="1"/>
      <w:marLeft w:val="0"/>
      <w:marRight w:val="0"/>
      <w:marTop w:val="0"/>
      <w:marBottom w:val="0"/>
      <w:divBdr>
        <w:top w:val="none" w:sz="0" w:space="0" w:color="auto"/>
        <w:left w:val="none" w:sz="0" w:space="0" w:color="auto"/>
        <w:bottom w:val="none" w:sz="0" w:space="0" w:color="auto"/>
        <w:right w:val="none" w:sz="0" w:space="0" w:color="auto"/>
      </w:divBdr>
    </w:div>
    <w:div w:id="1967733973">
      <w:bodyDiv w:val="1"/>
      <w:marLeft w:val="0"/>
      <w:marRight w:val="0"/>
      <w:marTop w:val="0"/>
      <w:marBottom w:val="0"/>
      <w:divBdr>
        <w:top w:val="none" w:sz="0" w:space="0" w:color="auto"/>
        <w:left w:val="none" w:sz="0" w:space="0" w:color="auto"/>
        <w:bottom w:val="none" w:sz="0" w:space="0" w:color="auto"/>
        <w:right w:val="none" w:sz="0" w:space="0" w:color="auto"/>
      </w:divBdr>
    </w:div>
    <w:div w:id="1969503141">
      <w:bodyDiv w:val="1"/>
      <w:marLeft w:val="0"/>
      <w:marRight w:val="0"/>
      <w:marTop w:val="0"/>
      <w:marBottom w:val="0"/>
      <w:divBdr>
        <w:top w:val="none" w:sz="0" w:space="0" w:color="auto"/>
        <w:left w:val="none" w:sz="0" w:space="0" w:color="auto"/>
        <w:bottom w:val="none" w:sz="0" w:space="0" w:color="auto"/>
        <w:right w:val="none" w:sz="0" w:space="0" w:color="auto"/>
      </w:divBdr>
    </w:div>
    <w:div w:id="1969774316">
      <w:bodyDiv w:val="1"/>
      <w:marLeft w:val="0"/>
      <w:marRight w:val="0"/>
      <w:marTop w:val="0"/>
      <w:marBottom w:val="0"/>
      <w:divBdr>
        <w:top w:val="none" w:sz="0" w:space="0" w:color="auto"/>
        <w:left w:val="none" w:sz="0" w:space="0" w:color="auto"/>
        <w:bottom w:val="none" w:sz="0" w:space="0" w:color="auto"/>
        <w:right w:val="none" w:sz="0" w:space="0" w:color="auto"/>
      </w:divBdr>
    </w:div>
    <w:div w:id="1971201162">
      <w:bodyDiv w:val="1"/>
      <w:marLeft w:val="0"/>
      <w:marRight w:val="0"/>
      <w:marTop w:val="0"/>
      <w:marBottom w:val="0"/>
      <w:divBdr>
        <w:top w:val="none" w:sz="0" w:space="0" w:color="auto"/>
        <w:left w:val="none" w:sz="0" w:space="0" w:color="auto"/>
        <w:bottom w:val="none" w:sz="0" w:space="0" w:color="auto"/>
        <w:right w:val="none" w:sz="0" w:space="0" w:color="auto"/>
      </w:divBdr>
    </w:div>
    <w:div w:id="1972440454">
      <w:bodyDiv w:val="1"/>
      <w:marLeft w:val="0"/>
      <w:marRight w:val="0"/>
      <w:marTop w:val="0"/>
      <w:marBottom w:val="0"/>
      <w:divBdr>
        <w:top w:val="none" w:sz="0" w:space="0" w:color="auto"/>
        <w:left w:val="none" w:sz="0" w:space="0" w:color="auto"/>
        <w:bottom w:val="none" w:sz="0" w:space="0" w:color="auto"/>
        <w:right w:val="none" w:sz="0" w:space="0" w:color="auto"/>
      </w:divBdr>
    </w:div>
    <w:div w:id="1972469381">
      <w:bodyDiv w:val="1"/>
      <w:marLeft w:val="0"/>
      <w:marRight w:val="0"/>
      <w:marTop w:val="0"/>
      <w:marBottom w:val="0"/>
      <w:divBdr>
        <w:top w:val="none" w:sz="0" w:space="0" w:color="auto"/>
        <w:left w:val="none" w:sz="0" w:space="0" w:color="auto"/>
        <w:bottom w:val="none" w:sz="0" w:space="0" w:color="auto"/>
        <w:right w:val="none" w:sz="0" w:space="0" w:color="auto"/>
      </w:divBdr>
    </w:div>
    <w:div w:id="1975480797">
      <w:bodyDiv w:val="1"/>
      <w:marLeft w:val="0"/>
      <w:marRight w:val="0"/>
      <w:marTop w:val="0"/>
      <w:marBottom w:val="0"/>
      <w:divBdr>
        <w:top w:val="none" w:sz="0" w:space="0" w:color="auto"/>
        <w:left w:val="none" w:sz="0" w:space="0" w:color="auto"/>
        <w:bottom w:val="none" w:sz="0" w:space="0" w:color="auto"/>
        <w:right w:val="none" w:sz="0" w:space="0" w:color="auto"/>
      </w:divBdr>
    </w:div>
    <w:div w:id="1976719330">
      <w:bodyDiv w:val="1"/>
      <w:marLeft w:val="0"/>
      <w:marRight w:val="0"/>
      <w:marTop w:val="0"/>
      <w:marBottom w:val="0"/>
      <w:divBdr>
        <w:top w:val="none" w:sz="0" w:space="0" w:color="auto"/>
        <w:left w:val="none" w:sz="0" w:space="0" w:color="auto"/>
        <w:bottom w:val="none" w:sz="0" w:space="0" w:color="auto"/>
        <w:right w:val="none" w:sz="0" w:space="0" w:color="auto"/>
      </w:divBdr>
    </w:div>
    <w:div w:id="1980986980">
      <w:bodyDiv w:val="1"/>
      <w:marLeft w:val="0"/>
      <w:marRight w:val="0"/>
      <w:marTop w:val="0"/>
      <w:marBottom w:val="0"/>
      <w:divBdr>
        <w:top w:val="none" w:sz="0" w:space="0" w:color="auto"/>
        <w:left w:val="none" w:sz="0" w:space="0" w:color="auto"/>
        <w:bottom w:val="none" w:sz="0" w:space="0" w:color="auto"/>
        <w:right w:val="none" w:sz="0" w:space="0" w:color="auto"/>
      </w:divBdr>
    </w:div>
    <w:div w:id="1985310682">
      <w:bodyDiv w:val="1"/>
      <w:marLeft w:val="0"/>
      <w:marRight w:val="0"/>
      <w:marTop w:val="0"/>
      <w:marBottom w:val="0"/>
      <w:divBdr>
        <w:top w:val="none" w:sz="0" w:space="0" w:color="auto"/>
        <w:left w:val="none" w:sz="0" w:space="0" w:color="auto"/>
        <w:bottom w:val="none" w:sz="0" w:space="0" w:color="auto"/>
        <w:right w:val="none" w:sz="0" w:space="0" w:color="auto"/>
      </w:divBdr>
    </w:div>
    <w:div w:id="1985811241">
      <w:bodyDiv w:val="1"/>
      <w:marLeft w:val="0"/>
      <w:marRight w:val="0"/>
      <w:marTop w:val="0"/>
      <w:marBottom w:val="0"/>
      <w:divBdr>
        <w:top w:val="none" w:sz="0" w:space="0" w:color="auto"/>
        <w:left w:val="none" w:sz="0" w:space="0" w:color="auto"/>
        <w:bottom w:val="none" w:sz="0" w:space="0" w:color="auto"/>
        <w:right w:val="none" w:sz="0" w:space="0" w:color="auto"/>
      </w:divBdr>
    </w:div>
    <w:div w:id="1986156028">
      <w:bodyDiv w:val="1"/>
      <w:marLeft w:val="0"/>
      <w:marRight w:val="0"/>
      <w:marTop w:val="0"/>
      <w:marBottom w:val="0"/>
      <w:divBdr>
        <w:top w:val="none" w:sz="0" w:space="0" w:color="auto"/>
        <w:left w:val="none" w:sz="0" w:space="0" w:color="auto"/>
        <w:bottom w:val="none" w:sz="0" w:space="0" w:color="auto"/>
        <w:right w:val="none" w:sz="0" w:space="0" w:color="auto"/>
      </w:divBdr>
    </w:div>
    <w:div w:id="1996645287">
      <w:bodyDiv w:val="1"/>
      <w:marLeft w:val="0"/>
      <w:marRight w:val="0"/>
      <w:marTop w:val="0"/>
      <w:marBottom w:val="0"/>
      <w:divBdr>
        <w:top w:val="none" w:sz="0" w:space="0" w:color="auto"/>
        <w:left w:val="none" w:sz="0" w:space="0" w:color="auto"/>
        <w:bottom w:val="none" w:sz="0" w:space="0" w:color="auto"/>
        <w:right w:val="none" w:sz="0" w:space="0" w:color="auto"/>
      </w:divBdr>
    </w:div>
    <w:div w:id="2003776757">
      <w:bodyDiv w:val="1"/>
      <w:marLeft w:val="0"/>
      <w:marRight w:val="0"/>
      <w:marTop w:val="0"/>
      <w:marBottom w:val="0"/>
      <w:divBdr>
        <w:top w:val="none" w:sz="0" w:space="0" w:color="auto"/>
        <w:left w:val="none" w:sz="0" w:space="0" w:color="auto"/>
        <w:bottom w:val="none" w:sz="0" w:space="0" w:color="auto"/>
        <w:right w:val="none" w:sz="0" w:space="0" w:color="auto"/>
      </w:divBdr>
    </w:div>
    <w:div w:id="2004239738">
      <w:bodyDiv w:val="1"/>
      <w:marLeft w:val="0"/>
      <w:marRight w:val="0"/>
      <w:marTop w:val="0"/>
      <w:marBottom w:val="0"/>
      <w:divBdr>
        <w:top w:val="none" w:sz="0" w:space="0" w:color="auto"/>
        <w:left w:val="none" w:sz="0" w:space="0" w:color="auto"/>
        <w:bottom w:val="none" w:sz="0" w:space="0" w:color="auto"/>
        <w:right w:val="none" w:sz="0" w:space="0" w:color="auto"/>
      </w:divBdr>
    </w:div>
    <w:div w:id="2007636401">
      <w:bodyDiv w:val="1"/>
      <w:marLeft w:val="0"/>
      <w:marRight w:val="0"/>
      <w:marTop w:val="0"/>
      <w:marBottom w:val="0"/>
      <w:divBdr>
        <w:top w:val="none" w:sz="0" w:space="0" w:color="auto"/>
        <w:left w:val="none" w:sz="0" w:space="0" w:color="auto"/>
        <w:bottom w:val="none" w:sz="0" w:space="0" w:color="auto"/>
        <w:right w:val="none" w:sz="0" w:space="0" w:color="auto"/>
      </w:divBdr>
    </w:div>
    <w:div w:id="2008701537">
      <w:bodyDiv w:val="1"/>
      <w:marLeft w:val="0"/>
      <w:marRight w:val="0"/>
      <w:marTop w:val="0"/>
      <w:marBottom w:val="0"/>
      <w:divBdr>
        <w:top w:val="none" w:sz="0" w:space="0" w:color="auto"/>
        <w:left w:val="none" w:sz="0" w:space="0" w:color="auto"/>
        <w:bottom w:val="none" w:sz="0" w:space="0" w:color="auto"/>
        <w:right w:val="none" w:sz="0" w:space="0" w:color="auto"/>
      </w:divBdr>
    </w:div>
    <w:div w:id="2011637793">
      <w:bodyDiv w:val="1"/>
      <w:marLeft w:val="0"/>
      <w:marRight w:val="0"/>
      <w:marTop w:val="0"/>
      <w:marBottom w:val="0"/>
      <w:divBdr>
        <w:top w:val="none" w:sz="0" w:space="0" w:color="auto"/>
        <w:left w:val="none" w:sz="0" w:space="0" w:color="auto"/>
        <w:bottom w:val="none" w:sz="0" w:space="0" w:color="auto"/>
        <w:right w:val="none" w:sz="0" w:space="0" w:color="auto"/>
      </w:divBdr>
    </w:div>
    <w:div w:id="2017222581">
      <w:bodyDiv w:val="1"/>
      <w:marLeft w:val="0"/>
      <w:marRight w:val="0"/>
      <w:marTop w:val="0"/>
      <w:marBottom w:val="0"/>
      <w:divBdr>
        <w:top w:val="none" w:sz="0" w:space="0" w:color="auto"/>
        <w:left w:val="none" w:sz="0" w:space="0" w:color="auto"/>
        <w:bottom w:val="none" w:sz="0" w:space="0" w:color="auto"/>
        <w:right w:val="none" w:sz="0" w:space="0" w:color="auto"/>
      </w:divBdr>
    </w:div>
    <w:div w:id="2023050352">
      <w:bodyDiv w:val="1"/>
      <w:marLeft w:val="0"/>
      <w:marRight w:val="0"/>
      <w:marTop w:val="0"/>
      <w:marBottom w:val="0"/>
      <w:divBdr>
        <w:top w:val="none" w:sz="0" w:space="0" w:color="auto"/>
        <w:left w:val="none" w:sz="0" w:space="0" w:color="auto"/>
        <w:bottom w:val="none" w:sz="0" w:space="0" w:color="auto"/>
        <w:right w:val="none" w:sz="0" w:space="0" w:color="auto"/>
      </w:divBdr>
    </w:div>
    <w:div w:id="2023316632">
      <w:bodyDiv w:val="1"/>
      <w:marLeft w:val="0"/>
      <w:marRight w:val="0"/>
      <w:marTop w:val="0"/>
      <w:marBottom w:val="0"/>
      <w:divBdr>
        <w:top w:val="none" w:sz="0" w:space="0" w:color="auto"/>
        <w:left w:val="none" w:sz="0" w:space="0" w:color="auto"/>
        <w:bottom w:val="none" w:sz="0" w:space="0" w:color="auto"/>
        <w:right w:val="none" w:sz="0" w:space="0" w:color="auto"/>
      </w:divBdr>
    </w:div>
    <w:div w:id="2024621860">
      <w:bodyDiv w:val="1"/>
      <w:marLeft w:val="0"/>
      <w:marRight w:val="0"/>
      <w:marTop w:val="0"/>
      <w:marBottom w:val="0"/>
      <w:divBdr>
        <w:top w:val="none" w:sz="0" w:space="0" w:color="auto"/>
        <w:left w:val="none" w:sz="0" w:space="0" w:color="auto"/>
        <w:bottom w:val="none" w:sz="0" w:space="0" w:color="auto"/>
        <w:right w:val="none" w:sz="0" w:space="0" w:color="auto"/>
      </w:divBdr>
    </w:div>
    <w:div w:id="2027437006">
      <w:bodyDiv w:val="1"/>
      <w:marLeft w:val="0"/>
      <w:marRight w:val="0"/>
      <w:marTop w:val="0"/>
      <w:marBottom w:val="0"/>
      <w:divBdr>
        <w:top w:val="none" w:sz="0" w:space="0" w:color="auto"/>
        <w:left w:val="none" w:sz="0" w:space="0" w:color="auto"/>
        <w:bottom w:val="none" w:sz="0" w:space="0" w:color="auto"/>
        <w:right w:val="none" w:sz="0" w:space="0" w:color="auto"/>
      </w:divBdr>
    </w:div>
    <w:div w:id="2032101068">
      <w:bodyDiv w:val="1"/>
      <w:marLeft w:val="0"/>
      <w:marRight w:val="0"/>
      <w:marTop w:val="0"/>
      <w:marBottom w:val="0"/>
      <w:divBdr>
        <w:top w:val="none" w:sz="0" w:space="0" w:color="auto"/>
        <w:left w:val="none" w:sz="0" w:space="0" w:color="auto"/>
        <w:bottom w:val="none" w:sz="0" w:space="0" w:color="auto"/>
        <w:right w:val="none" w:sz="0" w:space="0" w:color="auto"/>
      </w:divBdr>
    </w:div>
    <w:div w:id="2032803595">
      <w:bodyDiv w:val="1"/>
      <w:marLeft w:val="0"/>
      <w:marRight w:val="0"/>
      <w:marTop w:val="0"/>
      <w:marBottom w:val="0"/>
      <w:divBdr>
        <w:top w:val="none" w:sz="0" w:space="0" w:color="auto"/>
        <w:left w:val="none" w:sz="0" w:space="0" w:color="auto"/>
        <w:bottom w:val="none" w:sz="0" w:space="0" w:color="auto"/>
        <w:right w:val="none" w:sz="0" w:space="0" w:color="auto"/>
      </w:divBdr>
    </w:div>
    <w:div w:id="2038651944">
      <w:bodyDiv w:val="1"/>
      <w:marLeft w:val="0"/>
      <w:marRight w:val="0"/>
      <w:marTop w:val="0"/>
      <w:marBottom w:val="0"/>
      <w:divBdr>
        <w:top w:val="none" w:sz="0" w:space="0" w:color="auto"/>
        <w:left w:val="none" w:sz="0" w:space="0" w:color="auto"/>
        <w:bottom w:val="none" w:sz="0" w:space="0" w:color="auto"/>
        <w:right w:val="none" w:sz="0" w:space="0" w:color="auto"/>
      </w:divBdr>
    </w:div>
    <w:div w:id="2042240233">
      <w:bodyDiv w:val="1"/>
      <w:marLeft w:val="0"/>
      <w:marRight w:val="0"/>
      <w:marTop w:val="0"/>
      <w:marBottom w:val="0"/>
      <w:divBdr>
        <w:top w:val="none" w:sz="0" w:space="0" w:color="auto"/>
        <w:left w:val="none" w:sz="0" w:space="0" w:color="auto"/>
        <w:bottom w:val="none" w:sz="0" w:space="0" w:color="auto"/>
        <w:right w:val="none" w:sz="0" w:space="0" w:color="auto"/>
      </w:divBdr>
    </w:div>
    <w:div w:id="2050833297">
      <w:bodyDiv w:val="1"/>
      <w:marLeft w:val="0"/>
      <w:marRight w:val="0"/>
      <w:marTop w:val="0"/>
      <w:marBottom w:val="0"/>
      <w:divBdr>
        <w:top w:val="none" w:sz="0" w:space="0" w:color="auto"/>
        <w:left w:val="none" w:sz="0" w:space="0" w:color="auto"/>
        <w:bottom w:val="none" w:sz="0" w:space="0" w:color="auto"/>
        <w:right w:val="none" w:sz="0" w:space="0" w:color="auto"/>
      </w:divBdr>
    </w:div>
    <w:div w:id="2050955388">
      <w:bodyDiv w:val="1"/>
      <w:marLeft w:val="0"/>
      <w:marRight w:val="0"/>
      <w:marTop w:val="0"/>
      <w:marBottom w:val="0"/>
      <w:divBdr>
        <w:top w:val="none" w:sz="0" w:space="0" w:color="auto"/>
        <w:left w:val="none" w:sz="0" w:space="0" w:color="auto"/>
        <w:bottom w:val="none" w:sz="0" w:space="0" w:color="auto"/>
        <w:right w:val="none" w:sz="0" w:space="0" w:color="auto"/>
      </w:divBdr>
    </w:div>
    <w:div w:id="2051101514">
      <w:bodyDiv w:val="1"/>
      <w:marLeft w:val="0"/>
      <w:marRight w:val="0"/>
      <w:marTop w:val="0"/>
      <w:marBottom w:val="0"/>
      <w:divBdr>
        <w:top w:val="none" w:sz="0" w:space="0" w:color="auto"/>
        <w:left w:val="none" w:sz="0" w:space="0" w:color="auto"/>
        <w:bottom w:val="none" w:sz="0" w:space="0" w:color="auto"/>
        <w:right w:val="none" w:sz="0" w:space="0" w:color="auto"/>
      </w:divBdr>
    </w:div>
    <w:div w:id="2052344955">
      <w:bodyDiv w:val="1"/>
      <w:marLeft w:val="0"/>
      <w:marRight w:val="0"/>
      <w:marTop w:val="0"/>
      <w:marBottom w:val="0"/>
      <w:divBdr>
        <w:top w:val="none" w:sz="0" w:space="0" w:color="auto"/>
        <w:left w:val="none" w:sz="0" w:space="0" w:color="auto"/>
        <w:bottom w:val="none" w:sz="0" w:space="0" w:color="auto"/>
        <w:right w:val="none" w:sz="0" w:space="0" w:color="auto"/>
      </w:divBdr>
    </w:div>
    <w:div w:id="2053843950">
      <w:bodyDiv w:val="1"/>
      <w:marLeft w:val="0"/>
      <w:marRight w:val="0"/>
      <w:marTop w:val="0"/>
      <w:marBottom w:val="0"/>
      <w:divBdr>
        <w:top w:val="none" w:sz="0" w:space="0" w:color="auto"/>
        <w:left w:val="none" w:sz="0" w:space="0" w:color="auto"/>
        <w:bottom w:val="none" w:sz="0" w:space="0" w:color="auto"/>
        <w:right w:val="none" w:sz="0" w:space="0" w:color="auto"/>
      </w:divBdr>
    </w:div>
    <w:div w:id="2059275680">
      <w:bodyDiv w:val="1"/>
      <w:marLeft w:val="0"/>
      <w:marRight w:val="0"/>
      <w:marTop w:val="0"/>
      <w:marBottom w:val="0"/>
      <w:divBdr>
        <w:top w:val="none" w:sz="0" w:space="0" w:color="auto"/>
        <w:left w:val="none" w:sz="0" w:space="0" w:color="auto"/>
        <w:bottom w:val="none" w:sz="0" w:space="0" w:color="auto"/>
        <w:right w:val="none" w:sz="0" w:space="0" w:color="auto"/>
      </w:divBdr>
    </w:div>
    <w:div w:id="2060204514">
      <w:bodyDiv w:val="1"/>
      <w:marLeft w:val="0"/>
      <w:marRight w:val="0"/>
      <w:marTop w:val="0"/>
      <w:marBottom w:val="0"/>
      <w:divBdr>
        <w:top w:val="none" w:sz="0" w:space="0" w:color="auto"/>
        <w:left w:val="none" w:sz="0" w:space="0" w:color="auto"/>
        <w:bottom w:val="none" w:sz="0" w:space="0" w:color="auto"/>
        <w:right w:val="none" w:sz="0" w:space="0" w:color="auto"/>
      </w:divBdr>
    </w:div>
    <w:div w:id="2068913229">
      <w:bodyDiv w:val="1"/>
      <w:marLeft w:val="0"/>
      <w:marRight w:val="0"/>
      <w:marTop w:val="0"/>
      <w:marBottom w:val="0"/>
      <w:divBdr>
        <w:top w:val="none" w:sz="0" w:space="0" w:color="auto"/>
        <w:left w:val="none" w:sz="0" w:space="0" w:color="auto"/>
        <w:bottom w:val="none" w:sz="0" w:space="0" w:color="auto"/>
        <w:right w:val="none" w:sz="0" w:space="0" w:color="auto"/>
      </w:divBdr>
    </w:div>
    <w:div w:id="2069568913">
      <w:bodyDiv w:val="1"/>
      <w:marLeft w:val="0"/>
      <w:marRight w:val="0"/>
      <w:marTop w:val="0"/>
      <w:marBottom w:val="0"/>
      <w:divBdr>
        <w:top w:val="none" w:sz="0" w:space="0" w:color="auto"/>
        <w:left w:val="none" w:sz="0" w:space="0" w:color="auto"/>
        <w:bottom w:val="none" w:sz="0" w:space="0" w:color="auto"/>
        <w:right w:val="none" w:sz="0" w:space="0" w:color="auto"/>
      </w:divBdr>
    </w:div>
    <w:div w:id="2070306274">
      <w:bodyDiv w:val="1"/>
      <w:marLeft w:val="0"/>
      <w:marRight w:val="0"/>
      <w:marTop w:val="0"/>
      <w:marBottom w:val="0"/>
      <w:divBdr>
        <w:top w:val="none" w:sz="0" w:space="0" w:color="auto"/>
        <w:left w:val="none" w:sz="0" w:space="0" w:color="auto"/>
        <w:bottom w:val="none" w:sz="0" w:space="0" w:color="auto"/>
        <w:right w:val="none" w:sz="0" w:space="0" w:color="auto"/>
      </w:divBdr>
    </w:div>
    <w:div w:id="2072266389">
      <w:bodyDiv w:val="1"/>
      <w:marLeft w:val="0"/>
      <w:marRight w:val="0"/>
      <w:marTop w:val="0"/>
      <w:marBottom w:val="0"/>
      <w:divBdr>
        <w:top w:val="none" w:sz="0" w:space="0" w:color="auto"/>
        <w:left w:val="none" w:sz="0" w:space="0" w:color="auto"/>
        <w:bottom w:val="none" w:sz="0" w:space="0" w:color="auto"/>
        <w:right w:val="none" w:sz="0" w:space="0" w:color="auto"/>
      </w:divBdr>
    </w:div>
    <w:div w:id="2073769637">
      <w:bodyDiv w:val="1"/>
      <w:marLeft w:val="0"/>
      <w:marRight w:val="0"/>
      <w:marTop w:val="0"/>
      <w:marBottom w:val="0"/>
      <w:divBdr>
        <w:top w:val="none" w:sz="0" w:space="0" w:color="auto"/>
        <w:left w:val="none" w:sz="0" w:space="0" w:color="auto"/>
        <w:bottom w:val="none" w:sz="0" w:space="0" w:color="auto"/>
        <w:right w:val="none" w:sz="0" w:space="0" w:color="auto"/>
      </w:divBdr>
    </w:div>
    <w:div w:id="2074157521">
      <w:bodyDiv w:val="1"/>
      <w:marLeft w:val="0"/>
      <w:marRight w:val="0"/>
      <w:marTop w:val="0"/>
      <w:marBottom w:val="0"/>
      <w:divBdr>
        <w:top w:val="none" w:sz="0" w:space="0" w:color="auto"/>
        <w:left w:val="none" w:sz="0" w:space="0" w:color="auto"/>
        <w:bottom w:val="none" w:sz="0" w:space="0" w:color="auto"/>
        <w:right w:val="none" w:sz="0" w:space="0" w:color="auto"/>
      </w:divBdr>
    </w:div>
    <w:div w:id="2083942919">
      <w:bodyDiv w:val="1"/>
      <w:marLeft w:val="0"/>
      <w:marRight w:val="0"/>
      <w:marTop w:val="0"/>
      <w:marBottom w:val="0"/>
      <w:divBdr>
        <w:top w:val="none" w:sz="0" w:space="0" w:color="auto"/>
        <w:left w:val="none" w:sz="0" w:space="0" w:color="auto"/>
        <w:bottom w:val="none" w:sz="0" w:space="0" w:color="auto"/>
        <w:right w:val="none" w:sz="0" w:space="0" w:color="auto"/>
      </w:divBdr>
    </w:div>
    <w:div w:id="2088065163">
      <w:bodyDiv w:val="1"/>
      <w:marLeft w:val="0"/>
      <w:marRight w:val="0"/>
      <w:marTop w:val="0"/>
      <w:marBottom w:val="0"/>
      <w:divBdr>
        <w:top w:val="none" w:sz="0" w:space="0" w:color="auto"/>
        <w:left w:val="none" w:sz="0" w:space="0" w:color="auto"/>
        <w:bottom w:val="none" w:sz="0" w:space="0" w:color="auto"/>
        <w:right w:val="none" w:sz="0" w:space="0" w:color="auto"/>
      </w:divBdr>
    </w:div>
    <w:div w:id="2090729639">
      <w:bodyDiv w:val="1"/>
      <w:marLeft w:val="0"/>
      <w:marRight w:val="0"/>
      <w:marTop w:val="0"/>
      <w:marBottom w:val="0"/>
      <w:divBdr>
        <w:top w:val="none" w:sz="0" w:space="0" w:color="auto"/>
        <w:left w:val="none" w:sz="0" w:space="0" w:color="auto"/>
        <w:bottom w:val="none" w:sz="0" w:space="0" w:color="auto"/>
        <w:right w:val="none" w:sz="0" w:space="0" w:color="auto"/>
      </w:divBdr>
    </w:div>
    <w:div w:id="2093509050">
      <w:bodyDiv w:val="1"/>
      <w:marLeft w:val="0"/>
      <w:marRight w:val="0"/>
      <w:marTop w:val="0"/>
      <w:marBottom w:val="0"/>
      <w:divBdr>
        <w:top w:val="none" w:sz="0" w:space="0" w:color="auto"/>
        <w:left w:val="none" w:sz="0" w:space="0" w:color="auto"/>
        <w:bottom w:val="none" w:sz="0" w:space="0" w:color="auto"/>
        <w:right w:val="none" w:sz="0" w:space="0" w:color="auto"/>
      </w:divBdr>
    </w:div>
    <w:div w:id="2094354163">
      <w:bodyDiv w:val="1"/>
      <w:marLeft w:val="0"/>
      <w:marRight w:val="0"/>
      <w:marTop w:val="0"/>
      <w:marBottom w:val="0"/>
      <w:divBdr>
        <w:top w:val="none" w:sz="0" w:space="0" w:color="auto"/>
        <w:left w:val="none" w:sz="0" w:space="0" w:color="auto"/>
        <w:bottom w:val="none" w:sz="0" w:space="0" w:color="auto"/>
        <w:right w:val="none" w:sz="0" w:space="0" w:color="auto"/>
      </w:divBdr>
    </w:div>
    <w:div w:id="2094542828">
      <w:bodyDiv w:val="1"/>
      <w:marLeft w:val="0"/>
      <w:marRight w:val="0"/>
      <w:marTop w:val="0"/>
      <w:marBottom w:val="0"/>
      <w:divBdr>
        <w:top w:val="none" w:sz="0" w:space="0" w:color="auto"/>
        <w:left w:val="none" w:sz="0" w:space="0" w:color="auto"/>
        <w:bottom w:val="none" w:sz="0" w:space="0" w:color="auto"/>
        <w:right w:val="none" w:sz="0" w:space="0" w:color="auto"/>
      </w:divBdr>
    </w:div>
    <w:div w:id="2097437207">
      <w:bodyDiv w:val="1"/>
      <w:marLeft w:val="0"/>
      <w:marRight w:val="0"/>
      <w:marTop w:val="0"/>
      <w:marBottom w:val="0"/>
      <w:divBdr>
        <w:top w:val="none" w:sz="0" w:space="0" w:color="auto"/>
        <w:left w:val="none" w:sz="0" w:space="0" w:color="auto"/>
        <w:bottom w:val="none" w:sz="0" w:space="0" w:color="auto"/>
        <w:right w:val="none" w:sz="0" w:space="0" w:color="auto"/>
      </w:divBdr>
    </w:div>
    <w:div w:id="2100985766">
      <w:bodyDiv w:val="1"/>
      <w:marLeft w:val="0"/>
      <w:marRight w:val="0"/>
      <w:marTop w:val="0"/>
      <w:marBottom w:val="0"/>
      <w:divBdr>
        <w:top w:val="none" w:sz="0" w:space="0" w:color="auto"/>
        <w:left w:val="none" w:sz="0" w:space="0" w:color="auto"/>
        <w:bottom w:val="none" w:sz="0" w:space="0" w:color="auto"/>
        <w:right w:val="none" w:sz="0" w:space="0" w:color="auto"/>
      </w:divBdr>
    </w:div>
    <w:div w:id="2102530014">
      <w:bodyDiv w:val="1"/>
      <w:marLeft w:val="0"/>
      <w:marRight w:val="0"/>
      <w:marTop w:val="0"/>
      <w:marBottom w:val="0"/>
      <w:divBdr>
        <w:top w:val="none" w:sz="0" w:space="0" w:color="auto"/>
        <w:left w:val="none" w:sz="0" w:space="0" w:color="auto"/>
        <w:bottom w:val="none" w:sz="0" w:space="0" w:color="auto"/>
        <w:right w:val="none" w:sz="0" w:space="0" w:color="auto"/>
      </w:divBdr>
    </w:div>
    <w:div w:id="2103455095">
      <w:bodyDiv w:val="1"/>
      <w:marLeft w:val="0"/>
      <w:marRight w:val="0"/>
      <w:marTop w:val="0"/>
      <w:marBottom w:val="0"/>
      <w:divBdr>
        <w:top w:val="none" w:sz="0" w:space="0" w:color="auto"/>
        <w:left w:val="none" w:sz="0" w:space="0" w:color="auto"/>
        <w:bottom w:val="none" w:sz="0" w:space="0" w:color="auto"/>
        <w:right w:val="none" w:sz="0" w:space="0" w:color="auto"/>
      </w:divBdr>
    </w:div>
    <w:div w:id="2109349787">
      <w:bodyDiv w:val="1"/>
      <w:marLeft w:val="0"/>
      <w:marRight w:val="0"/>
      <w:marTop w:val="0"/>
      <w:marBottom w:val="0"/>
      <w:divBdr>
        <w:top w:val="none" w:sz="0" w:space="0" w:color="auto"/>
        <w:left w:val="none" w:sz="0" w:space="0" w:color="auto"/>
        <w:bottom w:val="none" w:sz="0" w:space="0" w:color="auto"/>
        <w:right w:val="none" w:sz="0" w:space="0" w:color="auto"/>
      </w:divBdr>
    </w:div>
    <w:div w:id="2111310077">
      <w:bodyDiv w:val="1"/>
      <w:marLeft w:val="0"/>
      <w:marRight w:val="0"/>
      <w:marTop w:val="0"/>
      <w:marBottom w:val="0"/>
      <w:divBdr>
        <w:top w:val="none" w:sz="0" w:space="0" w:color="auto"/>
        <w:left w:val="none" w:sz="0" w:space="0" w:color="auto"/>
        <w:bottom w:val="none" w:sz="0" w:space="0" w:color="auto"/>
        <w:right w:val="none" w:sz="0" w:space="0" w:color="auto"/>
      </w:divBdr>
    </w:div>
    <w:div w:id="2112125060">
      <w:bodyDiv w:val="1"/>
      <w:marLeft w:val="0"/>
      <w:marRight w:val="0"/>
      <w:marTop w:val="0"/>
      <w:marBottom w:val="0"/>
      <w:divBdr>
        <w:top w:val="none" w:sz="0" w:space="0" w:color="auto"/>
        <w:left w:val="none" w:sz="0" w:space="0" w:color="auto"/>
        <w:bottom w:val="none" w:sz="0" w:space="0" w:color="auto"/>
        <w:right w:val="none" w:sz="0" w:space="0" w:color="auto"/>
      </w:divBdr>
    </w:div>
    <w:div w:id="2112582118">
      <w:bodyDiv w:val="1"/>
      <w:marLeft w:val="0"/>
      <w:marRight w:val="0"/>
      <w:marTop w:val="0"/>
      <w:marBottom w:val="0"/>
      <w:divBdr>
        <w:top w:val="none" w:sz="0" w:space="0" w:color="auto"/>
        <w:left w:val="none" w:sz="0" w:space="0" w:color="auto"/>
        <w:bottom w:val="none" w:sz="0" w:space="0" w:color="auto"/>
        <w:right w:val="none" w:sz="0" w:space="0" w:color="auto"/>
      </w:divBdr>
    </w:div>
    <w:div w:id="2113696861">
      <w:bodyDiv w:val="1"/>
      <w:marLeft w:val="0"/>
      <w:marRight w:val="0"/>
      <w:marTop w:val="0"/>
      <w:marBottom w:val="0"/>
      <w:divBdr>
        <w:top w:val="none" w:sz="0" w:space="0" w:color="auto"/>
        <w:left w:val="none" w:sz="0" w:space="0" w:color="auto"/>
        <w:bottom w:val="none" w:sz="0" w:space="0" w:color="auto"/>
        <w:right w:val="none" w:sz="0" w:space="0" w:color="auto"/>
      </w:divBdr>
    </w:div>
    <w:div w:id="2120904737">
      <w:bodyDiv w:val="1"/>
      <w:marLeft w:val="0"/>
      <w:marRight w:val="0"/>
      <w:marTop w:val="0"/>
      <w:marBottom w:val="0"/>
      <w:divBdr>
        <w:top w:val="none" w:sz="0" w:space="0" w:color="auto"/>
        <w:left w:val="none" w:sz="0" w:space="0" w:color="auto"/>
        <w:bottom w:val="none" w:sz="0" w:space="0" w:color="auto"/>
        <w:right w:val="none" w:sz="0" w:space="0" w:color="auto"/>
      </w:divBdr>
    </w:div>
    <w:div w:id="2127196072">
      <w:bodyDiv w:val="1"/>
      <w:marLeft w:val="0"/>
      <w:marRight w:val="0"/>
      <w:marTop w:val="0"/>
      <w:marBottom w:val="0"/>
      <w:divBdr>
        <w:top w:val="none" w:sz="0" w:space="0" w:color="auto"/>
        <w:left w:val="none" w:sz="0" w:space="0" w:color="auto"/>
        <w:bottom w:val="none" w:sz="0" w:space="0" w:color="auto"/>
        <w:right w:val="none" w:sz="0" w:space="0" w:color="auto"/>
      </w:divBdr>
    </w:div>
    <w:div w:id="2132049342">
      <w:bodyDiv w:val="1"/>
      <w:marLeft w:val="0"/>
      <w:marRight w:val="0"/>
      <w:marTop w:val="0"/>
      <w:marBottom w:val="0"/>
      <w:divBdr>
        <w:top w:val="none" w:sz="0" w:space="0" w:color="auto"/>
        <w:left w:val="none" w:sz="0" w:space="0" w:color="auto"/>
        <w:bottom w:val="none" w:sz="0" w:space="0" w:color="auto"/>
        <w:right w:val="none" w:sz="0" w:space="0" w:color="auto"/>
      </w:divBdr>
    </w:div>
    <w:div w:id="2135514409">
      <w:bodyDiv w:val="1"/>
      <w:marLeft w:val="0"/>
      <w:marRight w:val="0"/>
      <w:marTop w:val="0"/>
      <w:marBottom w:val="0"/>
      <w:divBdr>
        <w:top w:val="none" w:sz="0" w:space="0" w:color="auto"/>
        <w:left w:val="none" w:sz="0" w:space="0" w:color="auto"/>
        <w:bottom w:val="none" w:sz="0" w:space="0" w:color="auto"/>
        <w:right w:val="none" w:sz="0" w:space="0" w:color="auto"/>
      </w:divBdr>
    </w:div>
    <w:div w:id="2136556146">
      <w:bodyDiv w:val="1"/>
      <w:marLeft w:val="0"/>
      <w:marRight w:val="0"/>
      <w:marTop w:val="0"/>
      <w:marBottom w:val="0"/>
      <w:divBdr>
        <w:top w:val="none" w:sz="0" w:space="0" w:color="auto"/>
        <w:left w:val="none" w:sz="0" w:space="0" w:color="auto"/>
        <w:bottom w:val="none" w:sz="0" w:space="0" w:color="auto"/>
        <w:right w:val="none" w:sz="0" w:space="0" w:color="auto"/>
      </w:divBdr>
    </w:div>
    <w:div w:id="2137600129">
      <w:bodyDiv w:val="1"/>
      <w:marLeft w:val="0"/>
      <w:marRight w:val="0"/>
      <w:marTop w:val="0"/>
      <w:marBottom w:val="0"/>
      <w:divBdr>
        <w:top w:val="none" w:sz="0" w:space="0" w:color="auto"/>
        <w:left w:val="none" w:sz="0" w:space="0" w:color="auto"/>
        <w:bottom w:val="none" w:sz="0" w:space="0" w:color="auto"/>
        <w:right w:val="none" w:sz="0" w:space="0" w:color="auto"/>
      </w:divBdr>
    </w:div>
    <w:div w:id="2140954383">
      <w:bodyDiv w:val="1"/>
      <w:marLeft w:val="0"/>
      <w:marRight w:val="0"/>
      <w:marTop w:val="0"/>
      <w:marBottom w:val="0"/>
      <w:divBdr>
        <w:top w:val="none" w:sz="0" w:space="0" w:color="auto"/>
        <w:left w:val="none" w:sz="0" w:space="0" w:color="auto"/>
        <w:bottom w:val="none" w:sz="0" w:space="0" w:color="auto"/>
        <w:right w:val="none" w:sz="0" w:space="0" w:color="auto"/>
      </w:divBdr>
    </w:div>
    <w:div w:id="2142767469">
      <w:bodyDiv w:val="1"/>
      <w:marLeft w:val="0"/>
      <w:marRight w:val="0"/>
      <w:marTop w:val="0"/>
      <w:marBottom w:val="0"/>
      <w:divBdr>
        <w:top w:val="none" w:sz="0" w:space="0" w:color="auto"/>
        <w:left w:val="none" w:sz="0" w:space="0" w:color="auto"/>
        <w:bottom w:val="none" w:sz="0" w:space="0" w:color="auto"/>
        <w:right w:val="none" w:sz="0" w:space="0" w:color="auto"/>
      </w:divBdr>
    </w:div>
    <w:div w:id="2144737325">
      <w:bodyDiv w:val="1"/>
      <w:marLeft w:val="0"/>
      <w:marRight w:val="0"/>
      <w:marTop w:val="0"/>
      <w:marBottom w:val="0"/>
      <w:divBdr>
        <w:top w:val="none" w:sz="0" w:space="0" w:color="auto"/>
        <w:left w:val="none" w:sz="0" w:space="0" w:color="auto"/>
        <w:bottom w:val="none" w:sz="0" w:space="0" w:color="auto"/>
        <w:right w:val="none" w:sz="0" w:space="0" w:color="auto"/>
      </w:divBdr>
    </w:div>
    <w:div w:id="214730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4.emf"/><Relationship Id="rId18"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image" Target="media/image11.emf"/><Relationship Id="rId7" Type="http://schemas.openxmlformats.org/officeDocument/2006/relationships/chart" Target="charts/chart1.xml"/><Relationship Id="rId12" Type="http://schemas.openxmlformats.org/officeDocument/2006/relationships/chart" Target="charts/chart3.xml"/><Relationship Id="rId17" Type="http://schemas.openxmlformats.org/officeDocument/2006/relationships/image" Target="media/image7.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9.e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Daan\Documents\Economie%20Bachelor%203\Bachelor%20Thesis\Voorbeeld%20Suits%20index%20progressivity.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Daan\Documents\Economie%20Bachelor%203\Bachelor%20Thesis\Allerlaatste%20ding.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Daan\Documents\Economie%20Bachelor%203\Bachelor%20Thesis\Suits%20index.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GB"/>
              <a:t>Tax Progressivity</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v>Progressive</c:v>
          </c:tx>
          <c:spPr>
            <a:ln w="34925" cap="rnd">
              <a:solidFill>
                <a:schemeClr val="accent1"/>
              </a:solidFill>
              <a:prstDash val="lgDash"/>
              <a:round/>
            </a:ln>
            <a:effectLst>
              <a:outerShdw blurRad="57150" dist="19050" dir="5400000" algn="ctr" rotWithShape="0">
                <a:srgbClr val="000000">
                  <a:alpha val="63000"/>
                </a:srgbClr>
              </a:outerShdw>
            </a:effectLst>
          </c:spPr>
          <c:marker>
            <c:symbol val="none"/>
          </c:marker>
          <c:cat>
            <c:numRef>
              <c:f>Blad1!$B$4:$F$4</c:f>
              <c:numCache>
                <c:formatCode>General</c:formatCode>
                <c:ptCount val="5"/>
                <c:pt idx="0">
                  <c:v>0</c:v>
                </c:pt>
                <c:pt idx="1">
                  <c:v>25</c:v>
                </c:pt>
                <c:pt idx="2">
                  <c:v>50</c:v>
                </c:pt>
                <c:pt idx="3">
                  <c:v>75</c:v>
                </c:pt>
                <c:pt idx="4">
                  <c:v>100</c:v>
                </c:pt>
              </c:numCache>
            </c:numRef>
          </c:cat>
          <c:val>
            <c:numRef>
              <c:f>Blad1!$B$5:$F$5</c:f>
              <c:numCache>
                <c:formatCode>General</c:formatCode>
                <c:ptCount val="5"/>
                <c:pt idx="0">
                  <c:v>0</c:v>
                </c:pt>
                <c:pt idx="1">
                  <c:v>15</c:v>
                </c:pt>
                <c:pt idx="2">
                  <c:v>30</c:v>
                </c:pt>
                <c:pt idx="3">
                  <c:v>55</c:v>
                </c:pt>
                <c:pt idx="4">
                  <c:v>100</c:v>
                </c:pt>
              </c:numCache>
            </c:numRef>
          </c:val>
          <c:smooth val="0"/>
          <c:extLst xmlns:c16r2="http://schemas.microsoft.com/office/drawing/2015/06/chart">
            <c:ext xmlns:c16="http://schemas.microsoft.com/office/drawing/2014/chart" uri="{C3380CC4-5D6E-409C-BE32-E72D297353CC}">
              <c16:uniqueId val="{00000000-A77D-4284-99B4-FE9C8E59640D}"/>
            </c:ext>
          </c:extLst>
        </c:ser>
        <c:ser>
          <c:idx val="1"/>
          <c:order val="1"/>
          <c:tx>
            <c:v>Proportional</c:v>
          </c:tx>
          <c:spPr>
            <a:ln w="34925" cap="rnd">
              <a:solidFill>
                <a:schemeClr val="accent3"/>
              </a:solidFill>
              <a:prstDash val="sysDash"/>
              <a:round/>
            </a:ln>
            <a:effectLst>
              <a:outerShdw blurRad="57150" dist="19050" dir="5400000" algn="ctr" rotWithShape="0">
                <a:srgbClr val="000000">
                  <a:alpha val="63000"/>
                </a:srgbClr>
              </a:outerShdw>
            </a:effectLst>
          </c:spPr>
          <c:marker>
            <c:symbol val="none"/>
          </c:marker>
          <c:cat>
            <c:numRef>
              <c:f>Blad1!$B$4:$F$4</c:f>
              <c:numCache>
                <c:formatCode>General</c:formatCode>
                <c:ptCount val="5"/>
                <c:pt idx="0">
                  <c:v>0</c:v>
                </c:pt>
                <c:pt idx="1">
                  <c:v>25</c:v>
                </c:pt>
                <c:pt idx="2">
                  <c:v>50</c:v>
                </c:pt>
                <c:pt idx="3">
                  <c:v>75</c:v>
                </c:pt>
                <c:pt idx="4">
                  <c:v>100</c:v>
                </c:pt>
              </c:numCache>
            </c:numRef>
          </c:cat>
          <c:val>
            <c:numRef>
              <c:f>Blad1!$G$5:$K$5</c:f>
              <c:numCache>
                <c:formatCode>General</c:formatCode>
                <c:ptCount val="5"/>
                <c:pt idx="0">
                  <c:v>0</c:v>
                </c:pt>
                <c:pt idx="1">
                  <c:v>25</c:v>
                </c:pt>
                <c:pt idx="2">
                  <c:v>50</c:v>
                </c:pt>
                <c:pt idx="3">
                  <c:v>75</c:v>
                </c:pt>
                <c:pt idx="4">
                  <c:v>100</c:v>
                </c:pt>
              </c:numCache>
            </c:numRef>
          </c:val>
          <c:smooth val="0"/>
          <c:extLst xmlns:c16r2="http://schemas.microsoft.com/office/drawing/2015/06/chart">
            <c:ext xmlns:c16="http://schemas.microsoft.com/office/drawing/2014/chart" uri="{C3380CC4-5D6E-409C-BE32-E72D297353CC}">
              <c16:uniqueId val="{00000001-A77D-4284-99B4-FE9C8E59640D}"/>
            </c:ext>
          </c:extLst>
        </c:ser>
        <c:ser>
          <c:idx val="2"/>
          <c:order val="2"/>
          <c:tx>
            <c:v>Regressive</c:v>
          </c:tx>
          <c:spPr>
            <a:ln w="34925" cap="rnd">
              <a:solidFill>
                <a:schemeClr val="accent5"/>
              </a:solidFill>
              <a:prstDash val="dash"/>
              <a:round/>
            </a:ln>
            <a:effectLst>
              <a:outerShdw blurRad="57150" dist="19050" dir="5400000" algn="ctr" rotWithShape="0">
                <a:srgbClr val="000000">
                  <a:alpha val="63000"/>
                </a:srgbClr>
              </a:outerShdw>
            </a:effectLst>
          </c:spPr>
          <c:marker>
            <c:symbol val="none"/>
          </c:marker>
          <c:cat>
            <c:numRef>
              <c:f>Blad1!$B$4:$F$4</c:f>
              <c:numCache>
                <c:formatCode>General</c:formatCode>
                <c:ptCount val="5"/>
                <c:pt idx="0">
                  <c:v>0</c:v>
                </c:pt>
                <c:pt idx="1">
                  <c:v>25</c:v>
                </c:pt>
                <c:pt idx="2">
                  <c:v>50</c:v>
                </c:pt>
                <c:pt idx="3">
                  <c:v>75</c:v>
                </c:pt>
                <c:pt idx="4">
                  <c:v>100</c:v>
                </c:pt>
              </c:numCache>
            </c:numRef>
          </c:cat>
          <c:val>
            <c:numRef>
              <c:f>Blad1!$L$5:$P$5</c:f>
              <c:numCache>
                <c:formatCode>General</c:formatCode>
                <c:ptCount val="5"/>
                <c:pt idx="0">
                  <c:v>0</c:v>
                </c:pt>
                <c:pt idx="1">
                  <c:v>35</c:v>
                </c:pt>
                <c:pt idx="2">
                  <c:v>70</c:v>
                </c:pt>
                <c:pt idx="3">
                  <c:v>88</c:v>
                </c:pt>
                <c:pt idx="4">
                  <c:v>100</c:v>
                </c:pt>
              </c:numCache>
            </c:numRef>
          </c:val>
          <c:smooth val="0"/>
          <c:extLst xmlns:c16r2="http://schemas.microsoft.com/office/drawing/2015/06/chart">
            <c:ext xmlns:c16="http://schemas.microsoft.com/office/drawing/2014/chart" uri="{C3380CC4-5D6E-409C-BE32-E72D297353CC}">
              <c16:uniqueId val="{00000002-A77D-4284-99B4-FE9C8E59640D}"/>
            </c:ext>
          </c:extLst>
        </c:ser>
        <c:dLbls>
          <c:showLegendKey val="0"/>
          <c:showVal val="0"/>
          <c:showCatName val="0"/>
          <c:showSerName val="0"/>
          <c:showPercent val="0"/>
          <c:showBubbleSize val="0"/>
        </c:dLbls>
        <c:smooth val="0"/>
        <c:axId val="158055280"/>
        <c:axId val="158055672"/>
      </c:lineChart>
      <c:catAx>
        <c:axId val="15805528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a:t>Cumulated</a:t>
                </a:r>
                <a:r>
                  <a:rPr lang="en-GB" baseline="0"/>
                  <a:t> Percentage of Expenditures</a:t>
                </a:r>
                <a:endParaRPr lang="en-GB"/>
              </a:p>
            </c:rich>
          </c:tx>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58055672"/>
        <c:crossesAt val="0"/>
        <c:auto val="1"/>
        <c:lblAlgn val="ctr"/>
        <c:lblOffset val="100"/>
        <c:noMultiLvlLbl val="0"/>
      </c:catAx>
      <c:valAx>
        <c:axId val="158055672"/>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a:t>Cumulated</a:t>
                </a:r>
                <a:r>
                  <a:rPr lang="en-GB" baseline="0"/>
                  <a:t> Pecentage of Taxes</a:t>
                </a:r>
                <a:endParaRPr lang="en-GB"/>
              </a:p>
            </c:rich>
          </c:tx>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58055280"/>
        <c:crossesAt val="1"/>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bg1">
                <a:lumMod val="75000"/>
              </a:schemeClr>
            </a:solidFill>
            <a:ln>
              <a:solidFill>
                <a:schemeClr val="tx1"/>
              </a:solidFill>
            </a:ln>
            <a:effectLst/>
          </c:spPr>
          <c:invertIfNegative val="0"/>
          <c:val>
            <c:numRef>
              <c:f>Blad1!$C$3:$C$6</c:f>
              <c:numCache>
                <c:formatCode>General</c:formatCode>
                <c:ptCount val="4"/>
                <c:pt idx="0">
                  <c:v>0.1</c:v>
                </c:pt>
                <c:pt idx="1">
                  <c:v>0.4</c:v>
                </c:pt>
                <c:pt idx="2">
                  <c:v>0.8</c:v>
                </c:pt>
                <c:pt idx="3">
                  <c:v>1</c:v>
                </c:pt>
              </c:numCache>
            </c:numRef>
          </c:val>
          <c:extLst xmlns:c16r2="http://schemas.microsoft.com/office/drawing/2015/06/chart">
            <c:ext xmlns:c16="http://schemas.microsoft.com/office/drawing/2014/chart" uri="{C3380CC4-5D6E-409C-BE32-E72D297353CC}">
              <c16:uniqueId val="{00000000-C0CB-4EC4-BA57-9CC13E0C4702}"/>
            </c:ext>
          </c:extLst>
        </c:ser>
        <c:dLbls>
          <c:showLegendKey val="0"/>
          <c:showVal val="0"/>
          <c:showCatName val="0"/>
          <c:showSerName val="0"/>
          <c:showPercent val="0"/>
          <c:showBubbleSize val="0"/>
        </c:dLbls>
        <c:gapWidth val="0"/>
        <c:overlap val="-27"/>
        <c:axId val="158057240"/>
        <c:axId val="158057632"/>
      </c:barChart>
      <c:catAx>
        <c:axId val="1580572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yi</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58057632"/>
        <c:crosses val="autoZero"/>
        <c:auto val="1"/>
        <c:lblAlgn val="ctr"/>
        <c:lblOffset val="100"/>
        <c:noMultiLvlLbl val="0"/>
      </c:catAx>
      <c:valAx>
        <c:axId val="158057632"/>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T(yi)</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58057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Progressivity of </a:t>
            </a:r>
            <a:r>
              <a:rPr lang="en-GB" baseline="0"/>
              <a:t> Fuel Taxes</a:t>
            </a:r>
            <a:endParaRPr lang="en-GB"/>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scatterChart>
        <c:scatterStyle val="smoothMarker"/>
        <c:varyColors val="0"/>
        <c:ser>
          <c:idx val="0"/>
          <c:order val="0"/>
          <c:tx>
            <c:v>Fuel Tax</c:v>
          </c:tx>
          <c:spPr>
            <a:ln w="25400" cap="rnd">
              <a:solidFill>
                <a:schemeClr val="accent1">
                  <a:lumMod val="75000"/>
                </a:schemeClr>
              </a:solidFill>
              <a:round/>
            </a:ln>
            <a:effectLst/>
          </c:spPr>
          <c:marker>
            <c:symbol val="circle"/>
            <c:size val="5"/>
            <c:spPr>
              <a:solidFill>
                <a:schemeClr val="accent1"/>
              </a:solidFill>
              <a:ln w="9525">
                <a:solidFill>
                  <a:schemeClr val="accent1"/>
                </a:solidFill>
              </a:ln>
              <a:effectLst/>
            </c:spPr>
          </c:marker>
          <c:xVal>
            <c:numRef>
              <c:f>Blad1!$B$10:$F$10</c:f>
              <c:numCache>
                <c:formatCode>0.0</c:formatCode>
                <c:ptCount val="5"/>
                <c:pt idx="0" formatCode="General">
                  <c:v>0</c:v>
                </c:pt>
                <c:pt idx="1">
                  <c:v>15.098317646236262</c:v>
                </c:pt>
                <c:pt idx="2">
                  <c:v>34.627671439939</c:v>
                </c:pt>
                <c:pt idx="3">
                  <c:v>61.399170309602354</c:v>
                </c:pt>
                <c:pt idx="4">
                  <c:v>99.999999999999986</c:v>
                </c:pt>
              </c:numCache>
            </c:numRef>
          </c:xVal>
          <c:yVal>
            <c:numRef>
              <c:f>Blad1!$B$15:$F$15</c:f>
              <c:numCache>
                <c:formatCode>0.0</c:formatCode>
                <c:ptCount val="5"/>
                <c:pt idx="0" formatCode="General">
                  <c:v>0</c:v>
                </c:pt>
                <c:pt idx="1">
                  <c:v>12.163617473964861</c:v>
                </c:pt>
                <c:pt idx="2">
                  <c:v>33.14145925530098</c:v>
                </c:pt>
                <c:pt idx="3">
                  <c:v>64.295022395450403</c:v>
                </c:pt>
                <c:pt idx="4">
                  <c:v>100</c:v>
                </c:pt>
              </c:numCache>
            </c:numRef>
          </c:yVal>
          <c:smooth val="1"/>
          <c:extLst xmlns:c16r2="http://schemas.microsoft.com/office/drawing/2015/06/chart">
            <c:ext xmlns:c16="http://schemas.microsoft.com/office/drawing/2014/chart" uri="{C3380CC4-5D6E-409C-BE32-E72D297353CC}">
              <c16:uniqueId val="{00000000-5518-4B9A-8391-69EB267B9334}"/>
            </c:ext>
          </c:extLst>
        </c:ser>
        <c:ser>
          <c:idx val="1"/>
          <c:order val="1"/>
          <c:tx>
            <c:v>Proportional</c:v>
          </c:tx>
          <c:spPr>
            <a:ln w="19050" cap="rnd">
              <a:solidFill>
                <a:schemeClr val="tx1"/>
              </a:solidFill>
              <a:prstDash val="sysDash"/>
              <a:round/>
            </a:ln>
            <a:effectLst/>
          </c:spPr>
          <c:marker>
            <c:symbol val="circle"/>
            <c:size val="5"/>
            <c:spPr>
              <a:solidFill>
                <a:schemeClr val="tx1"/>
              </a:solidFill>
              <a:ln w="9525">
                <a:solidFill>
                  <a:schemeClr val="tx1"/>
                </a:solidFill>
              </a:ln>
              <a:effectLst/>
            </c:spPr>
          </c:marker>
          <c:xVal>
            <c:numRef>
              <c:f>Blad1!$B$10:$F$10</c:f>
              <c:numCache>
                <c:formatCode>0.0</c:formatCode>
                <c:ptCount val="5"/>
                <c:pt idx="0" formatCode="General">
                  <c:v>0</c:v>
                </c:pt>
                <c:pt idx="1">
                  <c:v>15.098317646236262</c:v>
                </c:pt>
                <c:pt idx="2">
                  <c:v>34.627671439939</c:v>
                </c:pt>
                <c:pt idx="3">
                  <c:v>61.399170309602354</c:v>
                </c:pt>
                <c:pt idx="4">
                  <c:v>99.999999999999986</c:v>
                </c:pt>
              </c:numCache>
            </c:numRef>
          </c:xVal>
          <c:yVal>
            <c:numRef>
              <c:f>Blad1!$B$11:$F$11</c:f>
              <c:numCache>
                <c:formatCode>General</c:formatCode>
                <c:ptCount val="5"/>
                <c:pt idx="0">
                  <c:v>0</c:v>
                </c:pt>
                <c:pt idx="1">
                  <c:v>15.1</c:v>
                </c:pt>
                <c:pt idx="2">
                  <c:v>34.6</c:v>
                </c:pt>
                <c:pt idx="3">
                  <c:v>61.4</c:v>
                </c:pt>
                <c:pt idx="4">
                  <c:v>100</c:v>
                </c:pt>
              </c:numCache>
            </c:numRef>
          </c:yVal>
          <c:smooth val="1"/>
          <c:extLst xmlns:c16r2="http://schemas.microsoft.com/office/drawing/2015/06/chart">
            <c:ext xmlns:c16="http://schemas.microsoft.com/office/drawing/2014/chart" uri="{C3380CC4-5D6E-409C-BE32-E72D297353CC}">
              <c16:uniqueId val="{00000001-5518-4B9A-8391-69EB267B9334}"/>
            </c:ext>
          </c:extLst>
        </c:ser>
        <c:dLbls>
          <c:showLegendKey val="0"/>
          <c:showVal val="0"/>
          <c:showCatName val="0"/>
          <c:showSerName val="0"/>
          <c:showPercent val="0"/>
          <c:showBubbleSize val="0"/>
        </c:dLbls>
        <c:axId val="156510264"/>
        <c:axId val="156509872"/>
      </c:scatterChart>
      <c:valAx>
        <c:axId val="156510264"/>
        <c:scaling>
          <c:orientation val="minMax"/>
          <c:max val="1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Cumulated</a:t>
                </a:r>
                <a:r>
                  <a:rPr lang="en-GB" baseline="0"/>
                  <a:t> Percent of Total Expenditures</a:t>
                </a:r>
                <a:endParaRPr lang="en-GB"/>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56509872"/>
        <c:crosses val="autoZero"/>
        <c:crossBetween val="midCat"/>
      </c:valAx>
      <c:valAx>
        <c:axId val="156509872"/>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Cumulated</a:t>
                </a:r>
                <a:r>
                  <a:rPr lang="en-GB" baseline="0"/>
                  <a:t> Percent of Taxes</a:t>
                </a:r>
                <a:endParaRPr lang="en-GB"/>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56510264"/>
        <c:crosses val="autoZero"/>
        <c:crossBetween val="midCat"/>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Progressivity of </a:t>
            </a:r>
            <a:r>
              <a:rPr lang="en-GB" baseline="0"/>
              <a:t> Fuel Taxes</a:t>
            </a:r>
            <a:endParaRPr lang="en-GB"/>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scatterChart>
        <c:scatterStyle val="smoothMarker"/>
        <c:varyColors val="0"/>
        <c:ser>
          <c:idx val="0"/>
          <c:order val="0"/>
          <c:tx>
            <c:v>Fuel Tax</c:v>
          </c:tx>
          <c:spPr>
            <a:ln w="25400" cap="rnd">
              <a:solidFill>
                <a:schemeClr val="accent1">
                  <a:lumMod val="75000"/>
                </a:schemeClr>
              </a:solidFill>
              <a:round/>
            </a:ln>
            <a:effectLst/>
          </c:spPr>
          <c:marker>
            <c:symbol val="none"/>
          </c:marker>
          <c:xVal>
            <c:numRef>
              <c:f>Blad1!$B$10:$F$10</c:f>
              <c:numCache>
                <c:formatCode>0.0</c:formatCode>
                <c:ptCount val="5"/>
                <c:pt idx="0" formatCode="General">
                  <c:v>0</c:v>
                </c:pt>
                <c:pt idx="1">
                  <c:v>15.098317646236262</c:v>
                </c:pt>
                <c:pt idx="2">
                  <c:v>34.627671439939</c:v>
                </c:pt>
                <c:pt idx="3">
                  <c:v>61.399170309602354</c:v>
                </c:pt>
                <c:pt idx="4">
                  <c:v>99.999999999999986</c:v>
                </c:pt>
              </c:numCache>
            </c:numRef>
          </c:xVal>
          <c:yVal>
            <c:numRef>
              <c:f>Blad1!$B$15:$F$15</c:f>
              <c:numCache>
                <c:formatCode>0.0</c:formatCode>
                <c:ptCount val="5"/>
                <c:pt idx="0" formatCode="General">
                  <c:v>0</c:v>
                </c:pt>
                <c:pt idx="1">
                  <c:v>12.163617473964861</c:v>
                </c:pt>
                <c:pt idx="2">
                  <c:v>33.14145925530098</c:v>
                </c:pt>
                <c:pt idx="3">
                  <c:v>64.295022395450403</c:v>
                </c:pt>
                <c:pt idx="4">
                  <c:v>100</c:v>
                </c:pt>
              </c:numCache>
            </c:numRef>
          </c:yVal>
          <c:smooth val="1"/>
          <c:extLst xmlns:c16r2="http://schemas.microsoft.com/office/drawing/2015/06/chart">
            <c:ext xmlns:c16="http://schemas.microsoft.com/office/drawing/2014/chart" uri="{C3380CC4-5D6E-409C-BE32-E72D297353CC}">
              <c16:uniqueId val="{00000000-2ADB-4113-854A-3BE9E5B515CA}"/>
            </c:ext>
          </c:extLst>
        </c:ser>
        <c:ser>
          <c:idx val="1"/>
          <c:order val="1"/>
          <c:tx>
            <c:v>Proportional</c:v>
          </c:tx>
          <c:spPr>
            <a:ln w="19050" cap="rnd">
              <a:solidFill>
                <a:schemeClr val="tx1"/>
              </a:solidFill>
              <a:prstDash val="sysDash"/>
              <a:round/>
            </a:ln>
            <a:effectLst/>
          </c:spPr>
          <c:marker>
            <c:symbol val="none"/>
          </c:marker>
          <c:xVal>
            <c:numRef>
              <c:f>Blad1!$B$10:$F$10</c:f>
              <c:numCache>
                <c:formatCode>0.0</c:formatCode>
                <c:ptCount val="5"/>
                <c:pt idx="0" formatCode="General">
                  <c:v>0</c:v>
                </c:pt>
                <c:pt idx="1">
                  <c:v>15.098317646236262</c:v>
                </c:pt>
                <c:pt idx="2">
                  <c:v>34.627671439939</c:v>
                </c:pt>
                <c:pt idx="3">
                  <c:v>61.399170309602354</c:v>
                </c:pt>
                <c:pt idx="4">
                  <c:v>99.999999999999986</c:v>
                </c:pt>
              </c:numCache>
            </c:numRef>
          </c:xVal>
          <c:yVal>
            <c:numRef>
              <c:f>Blad1!$B$11:$F$11</c:f>
              <c:numCache>
                <c:formatCode>General</c:formatCode>
                <c:ptCount val="5"/>
                <c:pt idx="0">
                  <c:v>0</c:v>
                </c:pt>
                <c:pt idx="1">
                  <c:v>15.1</c:v>
                </c:pt>
                <c:pt idx="2">
                  <c:v>34.6</c:v>
                </c:pt>
                <c:pt idx="3">
                  <c:v>61.4</c:v>
                </c:pt>
                <c:pt idx="4">
                  <c:v>100</c:v>
                </c:pt>
              </c:numCache>
            </c:numRef>
          </c:yVal>
          <c:smooth val="1"/>
          <c:extLst xmlns:c16r2="http://schemas.microsoft.com/office/drawing/2015/06/chart">
            <c:ext xmlns:c16="http://schemas.microsoft.com/office/drawing/2014/chart" uri="{C3380CC4-5D6E-409C-BE32-E72D297353CC}">
              <c16:uniqueId val="{00000001-2ADB-4113-854A-3BE9E5B515CA}"/>
            </c:ext>
          </c:extLst>
        </c:ser>
        <c:dLbls>
          <c:showLegendKey val="0"/>
          <c:showVal val="0"/>
          <c:showCatName val="0"/>
          <c:showSerName val="0"/>
          <c:showPercent val="0"/>
          <c:showBubbleSize val="0"/>
        </c:dLbls>
        <c:axId val="158558848"/>
        <c:axId val="158559240"/>
      </c:scatterChart>
      <c:valAx>
        <c:axId val="158558848"/>
        <c:scaling>
          <c:orientation val="minMax"/>
          <c:max val="1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Cumulated</a:t>
                </a:r>
                <a:r>
                  <a:rPr lang="en-GB" baseline="0"/>
                  <a:t> Percent of Total Expenditures</a:t>
                </a:r>
                <a:endParaRPr lang="en-GB"/>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58559240"/>
        <c:crosses val="autoZero"/>
        <c:crossBetween val="midCat"/>
      </c:valAx>
      <c:valAx>
        <c:axId val="158559240"/>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Cumulated</a:t>
                </a:r>
                <a:r>
                  <a:rPr lang="en-GB" baseline="0"/>
                  <a:t> Percent of Taxes</a:t>
                </a:r>
                <a:endParaRPr lang="en-GB"/>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58558848"/>
        <c:crosses val="autoZero"/>
        <c:crossBetween val="midCat"/>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Sui77</b:Tag>
    <b:SourceType>JournalArticle</b:SourceType>
    <b:Guid>{91EDF4DD-2AA2-426E-841F-960871FAE1BB}</b:Guid>
    <b:Author>
      <b:Author>
        <b:NameList>
          <b:Person>
            <b:Last>Suits</b:Last>
            <b:First>D.B.</b:First>
          </b:Person>
        </b:NameList>
      </b:Author>
    </b:Author>
    <b:Title>Measurement of Tax Progressivity</b:Title>
    <b:JournalName>American Economic Review</b:JournalName>
    <b:Year>1977</b:Year>
    <b:Pages>747-752</b:Pages>
    <b:RefOrder>7</b:RefOrder>
  </b:Source>
  <b:Source>
    <b:Tag>Ste12</b:Tag>
    <b:SourceType>JournalArticle</b:SourceType>
    <b:Guid>{533FA886-FDB6-43FA-AD5E-D98FA59EB50A}</b:Guid>
    <b:Author>
      <b:Author>
        <b:NameList>
          <b:Person>
            <b:Last>Sterner</b:Last>
            <b:First>T.</b:First>
          </b:Person>
        </b:NameList>
      </b:Author>
    </b:Author>
    <b:Title>Distributional effects of taxing fuel</b:Title>
    <b:JournalName>Energy Policy</b:JournalName>
    <b:Year>2012</b:Year>
    <b:Pages>75-83</b:Pages>
    <b:RefOrder>24</b:RefOrder>
  </b:Source>
  <b:Source>
    <b:Tag>And03</b:Tag>
    <b:SourceType>JournalArticle</b:SourceType>
    <b:Guid>{50F56B55-A85F-41D2-8453-FD96ED0F8FCA}</b:Guid>
    <b:Author>
      <b:Author>
        <b:NameList>
          <b:Person>
            <b:Last>Anderson</b:Last>
            <b:First>J.E.</b:First>
          </b:Person>
        </b:NameList>
      </b:Author>
    </b:Author>
    <b:Title>Confidence Intervals for the Suits Index</b:Title>
    <b:JournalName>National Tax Journal</b:JournalName>
    <b:Year>2003</b:Year>
    <b:Pages>81-90</b:Pages>
    <b:RefOrder>8</b:RefOrder>
  </b:Source>
  <b:Source>
    <b:Tag>CBS16</b:Tag>
    <b:SourceType>InternetSite</b:SourceType>
    <b:Guid>{650D02E0-8E5E-402B-82E0-05244A4A9114}</b:Guid>
    <b:Author>
      <b:Author>
        <b:NameList>
          <b:Person>
            <b:Last>CBS</b:Last>
          </b:Person>
        </b:NameList>
      </b:Author>
    </b:Author>
    <b:Title>statline.cbs.nl</b:Title>
    <b:Year>2016</b:Year>
    <b:Month>06</b:Month>
    <b:Day>07</b:Day>
    <b:URL>http://statline.cbs.nl/Statweb/publication/?DM=SLNL&amp;PA=60047NED&amp;D1=1,21-24&amp;D2=429&amp;D3=l&amp;HDR=T&amp;STB=G1,G2&amp;VW=T</b:URL>
    <b:RefOrder>10</b:RefOrder>
  </b:Source>
  <b:Source>
    <b:Tag>CBS10</b:Tag>
    <b:SourceType>InternetSite</b:SourceType>
    <b:Guid>{7D782832-B343-4D7E-A9C6-A179CEC19AF3}</b:Guid>
    <b:Author>
      <b:Author>
        <b:NameList>
          <b:Person>
            <b:Last>CBS</b:Last>
          </b:Person>
        </b:NameList>
      </b:Author>
    </b:Author>
    <b:Year>2010</b:Year>
    <b:Month>02</b:Month>
    <b:Day>26</b:Day>
    <b:URL>http://statline.cbs.nl/Statweb/publication/?DM=SLNL&amp;PA=60047NED&amp;D1=1,21-24&amp;D2=0,429&amp;D3=l&amp;HDR=T&amp;STB=G1,G2&amp;VW=T</b:URL>
    <b:InternetSiteTitle>statline.cbs.nl</b:InternetSiteTitle>
    <b:RefOrder>11</b:RefOrder>
  </b:Source>
  <b:Source>
    <b:Tag>Bel16</b:Tag>
    <b:SourceType>DocumentFromInternetSite</b:SourceType>
    <b:Guid>{A56A41AD-1E8F-40B2-A4C8-63DE913DBE20}</b:Guid>
    <b:Year>2016</b:Year>
    <b:URL>http://download.belastingdienst.nl/douane/docs/tarievenlijst_accijns_acc0552z72fol.pdf</b:URL>
    <b:Author>
      <b:Author>
        <b:NameList>
          <b:Person>
            <b:Last>Belastingdienst</b:Last>
          </b:Person>
        </b:NameList>
      </b:Author>
    </b:Author>
    <b:RefOrder>15</b:RefOrder>
  </b:Source>
  <b:Source>
    <b:Tag>CBS161</b:Tag>
    <b:SourceType>InternetSite</b:SourceType>
    <b:Guid>{D06E9375-B486-4D59-87C9-DB7DDF1B0909}</b:Guid>
    <b:Title>statline.cbs.nl</b:Title>
    <b:Year>2016</b:Year>
    <b:Month>05</b:Month>
    <b:Day>27</b:Day>
    <b:URL>http://statline.cbs.nl/Statweb/publication/?DM=SLNL&amp;PA=80101NED&amp;D1=0-1,13,21,39,44-46,51-52,57&amp;D2=0&amp;D3=309-311,313-315,317-319,321-323&amp;HDR=G1,G2&amp;STB=T&amp;VW=T</b:URL>
    <b:Author>
      <b:Author>
        <b:NameList>
          <b:Person>
            <b:Last>CBS</b:Last>
          </b:Person>
        </b:NameList>
      </b:Author>
    </b:Author>
    <b:RefOrder>13</b:RefOrder>
  </b:Source>
  <b:Source>
    <b:Tag>www16</b:Tag>
    <b:SourceType>InternetSite</b:SourceType>
    <b:Guid>{FA15A3BE-BD93-4172-9CE9-56C11F40209B}</b:Guid>
    <b:InternetSiteTitle>www.unitedconsumers.com</b:InternetSiteTitle>
    <b:Year>2016</b:Year>
    <b:Month>6</b:Month>
    <b:Day>05</b:Day>
    <b:URL>https://www.unitedconsumers.com/tanken/informatie/opbouw-brandstofprijzen.asp</b:URL>
    <b:RefOrder>14</b:RefOrder>
  </b:Source>
  <b:Source>
    <b:Tag>Pot89</b:Tag>
    <b:SourceType>JournalArticle</b:SourceType>
    <b:Guid>{AF81971C-40FF-41E3-8E8D-DF77A7238DF5}</b:Guid>
    <b:Title>Lifetime incidence and the distributional burden of excise taxes</b:Title>
    <b:Year>1989</b:Year>
    <b:Author>
      <b:Author>
        <b:NameList>
          <b:Person>
            <b:Last>Poterba</b:Last>
            <b:First>J.M.</b:First>
          </b:Person>
        </b:NameList>
      </b:Author>
    </b:Author>
    <b:JournalName>The American Economic Review</b:JournalName>
    <b:Pages>325-330</b:Pages>
    <b:RefOrder>9</b:RefOrder>
  </b:Source>
  <b:Source>
    <b:Tag>Joh97</b:Tag>
    <b:SourceType>JournalArticle</b:SourceType>
    <b:Guid>{A72B20EF-4BB7-4B93-8BEB-E6B672675A39}</b:Guid>
    <b:Title>Measuring the long run fuel demand of cars: seperate estimations of vehicle stock, mean fuel intensity, and mean annual driving distance</b:Title>
    <b:JournalName>Journal of Transport Economics and Policy</b:JournalName>
    <b:Year>1997</b:Year>
    <b:Pages>277-292</b:Pages>
    <b:Author>
      <b:Author>
        <b:NameList>
          <b:Person>
            <b:Last>Johansson</b:Last>
            <b:First>O.</b:First>
          </b:Person>
          <b:Person>
            <b:Last>Schipper</b:Last>
            <b:First>L.</b:First>
          </b:Person>
        </b:NameList>
      </b:Author>
    </b:Author>
    <b:RefOrder>16</b:RefOrder>
  </b:Source>
  <b:Source>
    <b:Tag>Met991</b:Tag>
    <b:SourceType>JournalArticle</b:SourceType>
    <b:Guid>{7871A72B-954D-41F9-B23E-9B57F9B2AC10}</b:Guid>
    <b:Title>A Distributional Analysis of Green Tax Reforms</b:Title>
    <b:JournalName>National Tax Journal</b:JournalName>
    <b:Year>1999</b:Year>
    <b:Pages>656-682</b:Pages>
    <b:Author>
      <b:Author>
        <b:NameList>
          <b:Person>
            <b:Last>Metcalf</b:Last>
            <b:Middle>E.</b:Middle>
            <b:First>G.</b:First>
          </b:Person>
        </b:NameList>
      </b:Author>
    </b:Author>
    <b:RefOrder>17</b:RefOrder>
  </b:Source>
  <b:Source>
    <b:Tag>van06</b:Tag>
    <b:SourceType>JournalArticle</b:SourceType>
    <b:Guid>{578E324B-D965-4B92-9258-2AB9A16A4814}</b:Guid>
    <b:Title>Searching for Triple Dividends in South Africa: Fighting C02 pollution and poverty while promoting growth</b:Title>
    <b:JournalName>The Energy Journal</b:JournalName>
    <b:Year>2006</b:Year>
    <b:Pages>113-141</b:Pages>
    <b:Author>
      <b:Author>
        <b:NameList>
          <b:Person>
            <b:Last>van Heerden</b:Last>
            <b:First>Jan</b:First>
          </b:Person>
          <b:Person>
            <b:Last>Gerlagh</b:Last>
            <b:First>Reyer</b:First>
          </b:Person>
          <b:Person>
            <b:Last>Blignaut</b:Last>
            <b:First>James</b:First>
          </b:Person>
          <b:Person>
            <b:Last>Horridge</b:Last>
            <b:First>Mark</b:First>
          </b:Person>
          <b:Person>
            <b:Last>Hess</b:Last>
            <b:First>Sebastiaan</b:First>
          </b:Person>
          <b:Person>
            <b:Last>Mabugu</b:Last>
            <b:First>Ramos</b:First>
          </b:Person>
          <b:Person>
            <b:Last>Mabugu</b:Last>
            <b:First>Margaret</b:First>
          </b:Person>
        </b:NameList>
      </b:Author>
    </b:Author>
    <b:RefOrder>20</b:RefOrder>
  </b:Source>
  <b:Source>
    <b:Tag>Dat10</b:Tag>
    <b:SourceType>JournalArticle</b:SourceType>
    <b:Guid>{0CFB6DA0-EC11-4448-A8D2-04D2F8B0E468}</b:Guid>
    <b:Title>The incidence of fuel taxation in India</b:Title>
    <b:JournalName>Energy Economics</b:JournalName>
    <b:Year>2010</b:Year>
    <b:Pages>S26-S33</b:Pages>
    <b:Author>
      <b:Author>
        <b:NameList>
          <b:Person>
            <b:Last>Datta</b:Last>
            <b:First>Ashokankur</b:First>
          </b:Person>
        </b:NameList>
      </b:Author>
    </b:Author>
    <b:RefOrder>21</b:RefOrder>
  </b:Source>
  <b:Source>
    <b:Tag>Wes041</b:Tag>
    <b:SourceType>JournalArticle</b:SourceType>
    <b:Guid>{23F3C6AF-8A9B-43C2-B096-A9834302EF6A}</b:Guid>
    <b:Title>Estimates from a consumer demand system: implications for the incidence of environmental taxes</b:Title>
    <b:JournalName>Journal of Environmental Economics and Management</b:JournalName>
    <b:Year>2004</b:Year>
    <b:Pages>535-558</b:Pages>
    <b:Author>
      <b:Author>
        <b:NameList>
          <b:Person>
            <b:Last>West</b:Last>
            <b:Middle>E.</b:Middle>
            <b:First>Sarah</b:First>
          </b:Person>
          <b:Person>
            <b:Last>Williams</b:Last>
            <b:Middle>C.</b:Middle>
            <b:First>Roberton</b:First>
          </b:Person>
        </b:NameList>
      </b:Author>
    </b:Author>
    <b:RefOrder>18</b:RefOrder>
  </b:Source>
  <b:Source>
    <b:Tag>Ham94</b:Tag>
    <b:SourceType>JournalArticle</b:SourceType>
    <b:Guid>{FB76750C-7784-4C08-8279-08AF862B59F6}</b:Guid>
    <b:Title>Simulating the Distributional Effects of a Canadian Carbon Tax</b:Title>
    <b:JournalName>Canadian Public Policy</b:JournalName>
    <b:Year>1994</b:Year>
    <b:Pages>385-399</b:Pages>
    <b:Author>
      <b:Author>
        <b:NameList>
          <b:Person>
            <b:Last>Hamilton</b:Last>
            <b:First>Kirk</b:First>
          </b:Person>
          <b:Person>
            <b:Last>Cameron</b:Last>
            <b:First>Grant</b:First>
          </b:Person>
        </b:NameList>
      </b:Author>
    </b:Author>
    <b:RefOrder>19</b:RefOrder>
  </b:Source>
  <b:Source>
    <b:Tag>Bar05</b:Tag>
    <b:SourceType>JournalArticle</b:SourceType>
    <b:Guid>{81C5B51F-C164-4EE5-97E0-D1F7B124785D}</b:Guid>
    <b:Title>Equity and Ecotax Reformin the EU: Achieving a 10 per cent Reduction in CO2 Emissions using Excise Duties</b:Title>
    <b:JournalName>Fiscal Studies</b:JournalName>
    <b:Year>2005</b:Year>
    <b:Pages>375-402</b:Pages>
    <b:Author>
      <b:Author>
        <b:NameList>
          <b:Person>
            <b:Last>Barker</b:Last>
            <b:First>Terry</b:First>
          </b:Person>
          <b:Person>
            <b:Last>Köhler</b:Last>
            <b:First>Jonathan</b:First>
          </b:Person>
        </b:NameList>
      </b:Author>
    </b:Author>
    <b:RefOrder>5</b:RefOrder>
  </b:Source>
  <b:Source>
    <b:Tag>Ben11</b:Tag>
    <b:SourceType>JournalArticle</b:SourceType>
    <b:Guid>{91AC1DB0-2611-46D1-A3D7-AB7282DE7E86}</b:Guid>
    <b:Author>
      <b:Author>
        <b:NameList>
          <b:Person>
            <b:Last>Bureau</b:Last>
            <b:First>Benjamin</b:First>
          </b:Person>
        </b:NameList>
      </b:Author>
    </b:Author>
    <b:Title>Distributional effects of a carbon tax on car fuels in France</b:Title>
    <b:JournalName>Energy Economics</b:JournalName>
    <b:Year>2011</b:Year>
    <b:Pages>121-130</b:Pages>
    <b:RefOrder>25</b:RefOrder>
  </b:Source>
  <b:Source>
    <b:Tag>Ben09</b:Tag>
    <b:SourceType>JournalArticle</b:SourceType>
    <b:Guid>{6FAE1331-9C73-4028-80EC-0095C3E4B384}</b:Guid>
    <b:Title>Distributional and Efficiency Impacts of Increased US Gasoline Taxes</b:Title>
    <b:JournalName>American Economic Review</b:JournalName>
    <b:Year>2009</b:Year>
    <b:Pages>667-699</b:Pages>
    <b:Author>
      <b:Author>
        <b:NameList>
          <b:Person>
            <b:Last>Bento</b:Last>
            <b:Middle>M.</b:Middle>
            <b:First>A.</b:First>
          </b:Person>
          <b:Person>
            <b:Last>Goulder</b:Last>
            <b:Middle>H.</b:Middle>
            <b:First>L.</b:First>
          </b:Person>
          <b:Person>
            <b:Last>Jacobsen</b:Last>
            <b:Middle>R.</b:Middle>
            <b:First>M.</b:First>
          </b:Person>
          <b:Person>
            <b:Last>von Haefen</b:Last>
            <b:Middle>H.</b:Middle>
            <b:First>R.</b:First>
          </b:Person>
        </b:NameList>
      </b:Author>
    </b:Author>
    <b:RefOrder>26</b:RefOrder>
  </b:Source>
  <b:Source>
    <b:Tag>Cas93</b:Tag>
    <b:SourceType>JournalArticle</b:SourceType>
    <b:Guid>{C0836105-F83E-4DB4-B31A-8892F48CE099}</b:Guid>
    <b:Title>Evaluating fuel tax equity: direct and indirect distributional effects</b:Title>
    <b:JournalName>National Tax Journal</b:JournalName>
    <b:Year>1993</b:Year>
    <b:Pages>197-206</b:Pages>
    <b:Author>
      <b:Author>
        <b:NameList>
          <b:Person>
            <b:Last>Casler</b:Last>
            <b:Middle>D.</b:Middle>
            <b:First>S.</b:First>
          </b:Person>
          <b:Person>
            <b:Last>Rafiqui</b:Last>
            <b:First>A.</b:First>
          </b:Person>
        </b:NameList>
      </b:Author>
    </b:Author>
    <b:RefOrder>27</b:RefOrder>
  </b:Source>
  <b:Source>
    <b:Tag>Jia14</b:Tag>
    <b:SourceType>JournalArticle</b:SourceType>
    <b:Guid>{D24F7888-EEDD-4BC5-A60C-612C61E0242C}</b:Guid>
    <b:Title>Distributional effects of a carbon tax on Chinese households: A case of Shanghai</b:Title>
    <b:JournalName>Energy Policy</b:JournalName>
    <b:Year>2014</b:Year>
    <b:Pages>269-277</b:Pages>
    <b:Author>
      <b:Author>
        <b:NameList>
          <b:Person>
            <b:Last>Jiang</b:Last>
            <b:First>Zhujun</b:First>
          </b:Person>
          <b:Person>
            <b:Last>Shao</b:Last>
            <b:First>Shuai</b:First>
          </b:Person>
        </b:NameList>
      </b:Author>
    </b:Author>
    <b:RefOrder>22</b:RefOrder>
  </b:Source>
  <b:Source>
    <b:Tag>Bla10</b:Tag>
    <b:SourceType>JournalArticle</b:SourceType>
    <b:Guid>{C36DE755-2AA1-43B3-9699-5B091FC6F0DA}</b:Guid>
    <b:Title>Fuel tax incidence in developing countries: The case of Costa Rica</b:Title>
    <b:JournalName>Energy Policy</b:JournalName>
    <b:Year>2010</b:Year>
    <b:Pages>2208-2215</b:Pages>
    <b:Author>
      <b:Author>
        <b:NameList>
          <b:Person>
            <b:Last>Blackman</b:Last>
            <b:First>Allen</b:First>
          </b:Person>
          <b:Person>
            <b:Last>Osakwe</b:Last>
            <b:First>Rebecca</b:First>
          </b:Person>
          <b:Person>
            <b:Last>Alpizar</b:Last>
            <b:First>Francisco</b:First>
          </b:Person>
        </b:NameList>
      </b:Author>
    </b:Author>
    <b:RefOrder>23</b:RefOrder>
  </b:Source>
  <b:Source>
    <b:Tag>Ste07</b:Tag>
    <b:SourceType>JournalArticle</b:SourceType>
    <b:Guid>{905284FA-47BE-4E3E-ABEA-5C2B5715AF50}</b:Guid>
    <b:Title>Fuel Taxes: an important instrument for climate policy</b:Title>
    <b:JournalName>Energy Policy</b:JournalName>
    <b:Year>2007</b:Year>
    <b:Pages>s3194-s3202</b:Pages>
    <b:Author>
      <b:Author>
        <b:NameList>
          <b:Person>
            <b:Last>Sterner</b:Last>
            <b:First>T.</b:First>
          </b:Person>
        </b:NameList>
      </b:Author>
    </b:Author>
    <b:RefOrder>28</b:RefOrder>
  </b:Source>
  <b:Source>
    <b:Tag>Mat14</b:Tag>
    <b:SourceType>JournalArticle</b:SourceType>
    <b:Guid>{42F67A80-C826-466E-A396-1D6E76C5463C}</b:Guid>
    <b:Title>Distributional effects of a carbon tax in broader U.S. fiscal reform</b:Title>
    <b:JournalName>Energy Policy</b:JournalName>
    <b:Year>2014</b:Year>
    <b:Pages>326-334</b:Pages>
    <b:Author>
      <b:Author>
        <b:NameList>
          <b:Person>
            <b:Last>Mathur</b:Last>
            <b:First>Aparna</b:First>
          </b:Person>
          <b:Person>
            <b:Last>Morris</b:Last>
            <b:Middle>C.</b:Middle>
            <b:First>Adele</b:First>
          </b:Person>
        </b:NameList>
      </b:Author>
    </b:Author>
    <b:RefOrder>1</b:RefOrder>
  </b:Source>
  <b:Source>
    <b:Tag>Erl06</b:Tag>
    <b:SourceType>JournalArticle</b:SourceType>
    <b:Guid>{DC855E74-F3DE-4E65-AE4E-632076DC57B8}</b:Guid>
    <b:Title>Distributional effects of environmental taxes on transportation: evidence from Engel curves in the United States</b:Title>
    <b:Year>2006</b:Year>
    <b:Author>
      <b:Author>
        <b:NameList>
          <b:Person>
            <b:Last>Larsen</b:Last>
            <b:First>Erling</b:First>
            <b:Middle>Roed</b:Middle>
          </b:Person>
        </b:NameList>
      </b:Author>
    </b:Author>
    <b:JournalName>Journal of Consumer Policy</b:JournalName>
    <b:Pages>301-318</b:Pages>
    <b:RefOrder>29</b:RefOrder>
  </b:Source>
  <b:Source>
    <b:Tag>Jin15</b:Tag>
    <b:SourceType>JournalArticle</b:SourceType>
    <b:Guid>{6A86BF16-E839-4BE9-8D21-B15AE4CBE62D}</b:Guid>
    <b:Title>Allowance price and distributional effects under a personal carbon trading scheme</b:Title>
    <b:JournalName>Journal of Cleaner Production</b:JournalName>
    <b:Year>2015</b:Year>
    <b:Pages>319-329</b:Pages>
    <b:Author>
      <b:Author>
        <b:NameList>
          <b:Person>
            <b:Last>Jin Fan</b:Last>
            <b:First>J.L.</b:First>
          </b:Person>
          <b:Person>
            <b:Last>Zhao</b:Last>
            <b:First>Dingtao</b:First>
          </b:Person>
          <b:Person>
            <b:Last>Wang</b:Last>
            <b:First>Shanyong</b:First>
          </b:Person>
        </b:NameList>
      </b:Author>
    </b:Author>
    <b:RefOrder>2</b:RefOrder>
  </b:Source>
  <b:Source>
    <b:Tag>Don11</b:Tag>
    <b:SourceType>JournalArticle</b:SourceType>
    <b:Guid>{A039B3BF-5CB5-4546-9399-9F78B0D98CD4}</b:Guid>
    <b:Author>
      <b:Author>
        <b:NameList>
          <b:Person>
            <b:Last>Fullerton</b:Last>
            <b:First>Don</b:First>
          </b:Person>
        </b:NameList>
      </b:Author>
    </b:Author>
    <b:Title>Six Distributional Effects of Environmental Policy</b:Title>
    <b:JournalName>Risk Analysis</b:JournalName>
    <b:Year>2011</b:Year>
    <b:RefOrder>30</b:RefOrder>
  </b:Source>
  <b:Source>
    <b:Tag>Sym02</b:Tag>
    <b:SourceType>JournalArticle</b:SourceType>
    <b:Guid>{EFF1D96F-717C-4B5A-8E74-87A4DD9C5B69}</b:Guid>
    <b:Title>The Distributional Effects of Carbon and Energy taxes: the case of France, Spain, Italy, Germany and UK</b:Title>
    <b:JournalName>Environmental Policy and Governance</b:JournalName>
    <b:Year>2002</b:Year>
    <b:Pages>203-212</b:Pages>
    <b:Author>
      <b:Author>
        <b:NameList>
          <b:Person>
            <b:Last>Symons</b:Last>
            <b:First>E.J.</b:First>
          </b:Person>
          <b:Person>
            <b:Last>Speck</b:Last>
            <b:First>S.</b:First>
          </b:Person>
          <b:Person>
            <b:Last>Proops</b:Last>
            <b:First>J.L.R.</b:First>
          </b:Person>
        </b:NameList>
      </b:Author>
    </b:Author>
    <b:RefOrder>3</b:RefOrder>
  </b:Source>
  <b:Source>
    <b:Tag>Gou08</b:Tag>
    <b:SourceType>JournalArticle</b:SourceType>
    <b:Guid>{CD87C2D3-5DD3-4118-AE5D-1E1B64179442}</b:Guid>
    <b:Author>
      <b:Author>
        <b:NameList>
          <b:Person>
            <b:Last>Goulder</b:Last>
            <b:First>Lawrence</b:First>
            <b:Middle>H.</b:Middle>
          </b:Person>
          <b:Person>
            <b:Last>Parry</b:Last>
            <b:Middle>W.H.</b:Middle>
            <b:First>Ian</b:First>
          </b:Person>
        </b:NameList>
      </b:Author>
    </b:Author>
    <b:Title>Instrument Choice in Environmental Policy</b:Title>
    <b:JournalName>Review of Environmental Economics and Policy</b:JournalName>
    <b:Year>2008</b:Year>
    <b:Pages>152-174</b:Pages>
    <b:RefOrder>31</b:RefOrder>
  </b:Source>
  <b:Source>
    <b:Tag>Din02</b:Tag>
    <b:SourceType>JournalArticle</b:SourceType>
    <b:Guid>{5659B79E-67A2-46A6-91C7-7F73F84114CE}</b:Guid>
    <b:Title>Distributional Effects of Carbon Allowance Trading: How Government Decisions determine Winners and Losers</b:Title>
    <b:Year>2002</b:Year>
    <b:JournalName>National Tax Journal</b:JournalName>
    <b:Pages>199-221</b:Pages>
    <b:Author>
      <b:Author>
        <b:NameList>
          <b:Person>
            <b:Last>Dinan</b:Last>
            <b:Middle>M.</b:Middle>
            <b:First>Terry</b:First>
          </b:Person>
          <b:Person>
            <b:Last>Rogers</b:Last>
            <b:Middle>Lim</b:Middle>
            <b:First>Diane</b:First>
          </b:Person>
        </b:NameList>
      </b:Author>
    </b:Author>
    <b:RefOrder>32</b:RefOrder>
  </b:Source>
  <b:Source>
    <b:Tag>San05</b:Tag>
    <b:SourceType>JournalArticle</b:SourceType>
    <b:Guid>{5BD5B12C-A959-48AF-953E-59BA23B2949E}</b:Guid>
    <b:Title>Distributional Consequences of Gasoline Taxation in the United Kingdom</b:Title>
    <b:Year>2005</b:Year>
    <b:JournalName>Transportation Research Record</b:JournalName>
    <b:Pages>103-111</b:Pages>
    <b:Author>
      <b:Author>
        <b:NameList>
          <b:Person>
            <b:Last>Santos</b:Last>
            <b:First>G.</b:First>
          </b:Person>
          <b:Person>
            <b:Last>Catchesides</b:Last>
            <b:First>T.</b:First>
          </b:Person>
        </b:NameList>
      </b:Author>
    </b:Author>
    <b:RefOrder>33</b:RefOrder>
  </b:Source>
  <b:Source>
    <b:Tag>Cal09</b:Tag>
    <b:SourceType>JournalArticle</b:SourceType>
    <b:Guid>{9964351A-CB77-4B5D-9A76-05D559E260C9}</b:Guid>
    <b:Title>The distributional implications of a carbon tax in Ireland</b:Title>
    <b:JournalName>Energy Policy</b:JournalName>
    <b:Year>2009</b:Year>
    <b:Pages>407-412</b:Pages>
    <b:Author>
      <b:Author>
        <b:NameList>
          <b:Person>
            <b:Last>Callan</b:Last>
            <b:First>Tim</b:First>
          </b:Person>
          <b:Person>
            <b:Last>Lyons</b:Last>
            <b:First>Sean</b:First>
          </b:Person>
          <b:Person>
            <b:Last>Scott</b:Last>
            <b:First>Susan</b:First>
          </b:Person>
          <b:Person>
            <b:Last>Tol</b:Last>
            <b:First>Richard</b:First>
          </b:Person>
          <b:Person>
            <b:Last>Verde</b:Last>
            <b:First>Stefano</b:First>
          </b:Person>
        </b:NameList>
      </b:Author>
    </b:Author>
    <b:RefOrder>6</b:RefOrder>
  </b:Source>
  <b:Source>
    <b:Tag>Ben091</b:Tag>
    <b:SourceType>JournalArticle</b:SourceType>
    <b:Guid>{3BF0C7DC-F108-4553-8A84-C50AD4D01ADA}</b:Guid>
    <b:Title>Distributional and Efficiency Impacts of Increased US Gasoline Taxes</b:Title>
    <b:JournalName>American Economic Review</b:JournalName>
    <b:Year>2009</b:Year>
    <b:Pages>667-699</b:Pages>
    <b:Author>
      <b:Author>
        <b:NameList>
          <b:Person>
            <b:Last>Bento</b:Last>
            <b:Middle>M.</b:Middle>
            <b:First>Antonio</b:First>
          </b:Person>
          <b:Person>
            <b:Last>Goulder</b:Last>
            <b:Middle>H.</b:Middle>
            <b:First>Lawrence</b:First>
          </b:Person>
          <b:Person>
            <b:Last>Jacobsen</b:Last>
            <b:Middle>R.</b:Middle>
            <b:First>Mark</b:First>
          </b:Person>
          <b:Person>
            <b:Last>von Haefen</b:Last>
            <b:Middle>H.</b:Middle>
            <b:First>Roger</b:First>
          </b:Person>
        </b:NameList>
      </b:Author>
    </b:Author>
    <b:RefOrder>4</b:RefOrder>
  </b:Source>
  <b:Source>
    <b:Tag>bov15</b:Tag>
    <b:SourceType>DocumentFromInternetSite</b:SourceType>
    <b:Guid>{3B13BB19-1126-45C9-8A96-B48C88D79BA7}</b:Guid>
    <b:Title>Mobiliteit in cijfers</b:Title>
    <b:Year>2015</b:Year>
    <b:Author>
      <b:Author>
        <b:NameList>
          <b:Person>
            <b:Last>bovag-rai</b:Last>
          </b:Person>
        </b:NameList>
      </b:Author>
    </b:Author>
    <b:InternetSiteTitle>bovagrai.info</b:InternetSiteTitle>
    <b:URL>http://bovagrai.info/auto/2015/media/Mobiliteit-in-Cijfers-Auto-2015-webversie.pdf</b:URL>
    <b:RefOrder>12</b:RefOrder>
  </b:Source>
</b:Sources>
</file>

<file path=customXml/itemProps1.xml><?xml version="1.0" encoding="utf-8"?>
<ds:datastoreItem xmlns:ds="http://schemas.openxmlformats.org/officeDocument/2006/customXml" ds:itemID="{C11F4F10-3D07-44D7-860F-4871C3273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6584</Words>
  <Characters>36213</Characters>
  <Application>Microsoft Office Word</Application>
  <DocSecurity>0</DocSecurity>
  <Lines>301</Lines>
  <Paragraphs>85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Daan Krins</dc:creator>
  <cp:keywords/>
  <dc:description/>
  <cp:lastModifiedBy>M.M. Viola Gonzalez</cp:lastModifiedBy>
  <cp:revision>2</cp:revision>
  <dcterms:created xsi:type="dcterms:W3CDTF">2016-08-12T11:03:00Z</dcterms:created>
  <dcterms:modified xsi:type="dcterms:W3CDTF">2016-08-12T11:03:00Z</dcterms:modified>
</cp:coreProperties>
</file>