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15908" w14:textId="14F6273B" w:rsidR="00D40227" w:rsidRDefault="00C14F14" w:rsidP="00D40227">
      <w:pPr>
        <w:jc w:val="center"/>
        <w:rPr>
          <w:sz w:val="40"/>
        </w:rPr>
      </w:pPr>
      <w:bookmarkStart w:id="0" w:name="_GoBack"/>
      <w:r w:rsidRPr="008333BE">
        <w:rPr>
          <w:noProof/>
          <w:sz w:val="52"/>
          <w:szCs w:val="52"/>
          <w:lang w:val="en-US"/>
        </w:rPr>
        <w:drawing>
          <wp:anchor distT="0" distB="0" distL="114300" distR="114300" simplePos="0" relativeHeight="251659264" behindDoc="1" locked="0" layoutInCell="1" allowOverlap="1" wp14:anchorId="7A4664E0" wp14:editId="29458F56">
            <wp:simplePos x="0" y="0"/>
            <wp:positionH relativeFrom="margin">
              <wp:posOffset>114301</wp:posOffset>
            </wp:positionH>
            <wp:positionV relativeFrom="paragraph">
              <wp:posOffset>797561</wp:posOffset>
            </wp:positionV>
            <wp:extent cx="4790440" cy="4790440"/>
            <wp:effectExtent l="0" t="0" r="10160" b="10160"/>
            <wp:wrapNone/>
            <wp:docPr id="1" name="Picture 1" descr="live-cuvelier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cuvelier43.jpg"/>
                    <pic:cNvPicPr/>
                  </pic:nvPicPr>
                  <pic:blipFill>
                    <a:blip r:embed="rId8"/>
                    <a:stretch>
                      <a:fillRect/>
                    </a:stretch>
                  </pic:blipFill>
                  <pic:spPr>
                    <a:xfrm>
                      <a:off x="0" y="0"/>
                      <a:ext cx="4790958" cy="4790958"/>
                    </a:xfrm>
                    <a:prstGeom prst="rect">
                      <a:avLst/>
                    </a:prstGeom>
                  </pic:spPr>
                </pic:pic>
              </a:graphicData>
            </a:graphic>
            <wp14:sizeRelH relativeFrom="margin">
              <wp14:pctWidth>0</wp14:pctWidth>
            </wp14:sizeRelH>
            <wp14:sizeRelV relativeFrom="margin">
              <wp14:pctHeight>0</wp14:pctHeight>
            </wp14:sizeRelV>
          </wp:anchor>
        </w:drawing>
      </w:r>
      <w:bookmarkEnd w:id="0"/>
      <w:r w:rsidR="00D40227" w:rsidRPr="008333BE">
        <w:rPr>
          <w:b/>
          <w:sz w:val="52"/>
          <w:szCs w:val="52"/>
        </w:rPr>
        <w:t>No girls allowed:</w:t>
      </w:r>
      <w:r w:rsidR="00D40227">
        <w:rPr>
          <w:sz w:val="72"/>
        </w:rPr>
        <w:br/>
      </w:r>
      <w:r w:rsidR="00145EE6" w:rsidRPr="008333BE">
        <w:rPr>
          <w:sz w:val="28"/>
          <w:szCs w:val="28"/>
        </w:rPr>
        <w:t>hoe percipiëren</w:t>
      </w:r>
      <w:r>
        <w:rPr>
          <w:sz w:val="28"/>
          <w:szCs w:val="28"/>
        </w:rPr>
        <w:t xml:space="preserve"> </w:t>
      </w:r>
      <w:r w:rsidR="00145EE6" w:rsidRPr="008333BE">
        <w:rPr>
          <w:sz w:val="28"/>
          <w:szCs w:val="28"/>
        </w:rPr>
        <w:t>vrouwelijke DJ’s gender in de elektronische muziekscene?</w:t>
      </w:r>
      <w:r w:rsidR="00145EE6">
        <w:rPr>
          <w:sz w:val="32"/>
        </w:rPr>
        <w:t xml:space="preserve"> </w:t>
      </w:r>
    </w:p>
    <w:p w14:paraId="17713026" w14:textId="5C576737" w:rsidR="00D40227" w:rsidRDefault="00D40227" w:rsidP="00D40227">
      <w:pPr>
        <w:jc w:val="center"/>
        <w:rPr>
          <w:sz w:val="40"/>
        </w:rPr>
      </w:pPr>
    </w:p>
    <w:p w14:paraId="6C50DAAB" w14:textId="77777777" w:rsidR="00D40227" w:rsidRDefault="00D40227" w:rsidP="00D40227">
      <w:pPr>
        <w:jc w:val="center"/>
        <w:rPr>
          <w:sz w:val="40"/>
        </w:rPr>
      </w:pPr>
    </w:p>
    <w:p w14:paraId="74E1BA06" w14:textId="77777777" w:rsidR="00D40227" w:rsidRDefault="00D40227" w:rsidP="00D40227">
      <w:pPr>
        <w:jc w:val="center"/>
        <w:rPr>
          <w:sz w:val="40"/>
        </w:rPr>
      </w:pPr>
    </w:p>
    <w:p w14:paraId="12AA7DC8" w14:textId="77777777" w:rsidR="00D40227" w:rsidRDefault="00D40227" w:rsidP="00D40227">
      <w:pPr>
        <w:jc w:val="center"/>
        <w:rPr>
          <w:sz w:val="40"/>
        </w:rPr>
      </w:pPr>
    </w:p>
    <w:p w14:paraId="31A8100A" w14:textId="77777777" w:rsidR="00D40227" w:rsidRDefault="00D40227" w:rsidP="00D40227">
      <w:pPr>
        <w:jc w:val="center"/>
        <w:rPr>
          <w:sz w:val="40"/>
        </w:rPr>
      </w:pPr>
    </w:p>
    <w:p w14:paraId="177C13D2" w14:textId="77777777" w:rsidR="00D40227" w:rsidRDefault="00D40227" w:rsidP="00D40227">
      <w:pPr>
        <w:jc w:val="center"/>
        <w:rPr>
          <w:sz w:val="40"/>
        </w:rPr>
      </w:pPr>
    </w:p>
    <w:p w14:paraId="0E111E02" w14:textId="77777777" w:rsidR="00D40227" w:rsidRDefault="00D40227" w:rsidP="00D40227">
      <w:pPr>
        <w:jc w:val="center"/>
        <w:rPr>
          <w:sz w:val="40"/>
        </w:rPr>
      </w:pPr>
    </w:p>
    <w:p w14:paraId="41B8E77A" w14:textId="77777777" w:rsidR="00D40227" w:rsidRDefault="00D40227" w:rsidP="00D40227">
      <w:pPr>
        <w:jc w:val="right"/>
        <w:rPr>
          <w:sz w:val="40"/>
        </w:rPr>
      </w:pPr>
    </w:p>
    <w:p w14:paraId="6D95085D" w14:textId="77777777" w:rsidR="00D40227" w:rsidRDefault="00D40227" w:rsidP="00D40227">
      <w:pPr>
        <w:spacing w:line="360" w:lineRule="auto"/>
        <w:rPr>
          <w:sz w:val="40"/>
        </w:rPr>
      </w:pPr>
      <w:r>
        <w:rPr>
          <w:sz w:val="40"/>
        </w:rPr>
        <w:br/>
      </w:r>
    </w:p>
    <w:p w14:paraId="73331CAD" w14:textId="7194BF37" w:rsidR="00C14F14" w:rsidRPr="00821FAF" w:rsidRDefault="005327CE" w:rsidP="00C14F14">
      <w:pPr>
        <w:spacing w:after="0" w:line="360" w:lineRule="auto"/>
        <w:ind w:left="851"/>
        <w:rPr>
          <w:rFonts w:ascii="Cambria" w:hAnsi="Cambria"/>
          <w:color w:val="000000"/>
        </w:rPr>
      </w:pPr>
      <w:r>
        <w:br/>
      </w:r>
      <w:r w:rsidR="00C14F14" w:rsidRPr="00821FAF">
        <w:rPr>
          <w:rFonts w:ascii="Cambria" w:hAnsi="Cambria"/>
          <w:color w:val="000000"/>
        </w:rPr>
        <w:t>Student Name:</w:t>
      </w:r>
      <w:r w:rsidR="00C14F14" w:rsidRPr="00821FAF">
        <w:rPr>
          <w:rFonts w:ascii="Cambria" w:hAnsi="Cambria"/>
          <w:color w:val="000000"/>
        </w:rPr>
        <w:tab/>
      </w:r>
      <w:r w:rsidR="00C14F14">
        <w:rPr>
          <w:rFonts w:ascii="Cambria" w:hAnsi="Cambria"/>
          <w:color w:val="000000"/>
        </w:rPr>
        <w:t>Kristel van der Burgh</w:t>
      </w:r>
    </w:p>
    <w:p w14:paraId="0AE02079" w14:textId="74CF9B95" w:rsidR="00C14F14" w:rsidRPr="00821FAF" w:rsidRDefault="00C14F14" w:rsidP="00C14F14">
      <w:pPr>
        <w:spacing w:after="0" w:line="360" w:lineRule="auto"/>
        <w:ind w:left="851"/>
        <w:rPr>
          <w:rFonts w:ascii="Cambria" w:hAnsi="Cambria"/>
          <w:color w:val="000000"/>
        </w:rPr>
      </w:pPr>
      <w:r w:rsidRPr="00821FAF">
        <w:rPr>
          <w:rFonts w:ascii="Cambria" w:hAnsi="Cambria"/>
          <w:color w:val="000000"/>
        </w:rPr>
        <w:t>Student Number:</w:t>
      </w:r>
      <w:r w:rsidRPr="00821FAF">
        <w:rPr>
          <w:rFonts w:ascii="Cambria" w:hAnsi="Cambria"/>
          <w:color w:val="000000"/>
        </w:rPr>
        <w:tab/>
      </w:r>
      <w:r>
        <w:rPr>
          <w:rFonts w:ascii="Cambria" w:hAnsi="Cambria"/>
          <w:color w:val="000000"/>
        </w:rPr>
        <w:t>385476</w:t>
      </w:r>
    </w:p>
    <w:p w14:paraId="534A6CBE" w14:textId="77777777" w:rsidR="00C14F14" w:rsidRPr="00821FAF" w:rsidRDefault="00C14F14" w:rsidP="00C14F14">
      <w:pPr>
        <w:spacing w:after="0" w:line="360" w:lineRule="auto"/>
        <w:ind w:left="851"/>
        <w:rPr>
          <w:rFonts w:ascii="Cambria" w:hAnsi="Cambria"/>
          <w:color w:val="000000"/>
        </w:rPr>
      </w:pPr>
    </w:p>
    <w:p w14:paraId="693A83FF" w14:textId="3BA29764" w:rsidR="00C14F14" w:rsidRPr="00821FAF" w:rsidRDefault="00C14F14" w:rsidP="00C14F14">
      <w:pPr>
        <w:spacing w:after="0" w:line="360" w:lineRule="auto"/>
        <w:ind w:left="851"/>
        <w:rPr>
          <w:rFonts w:ascii="Cambria" w:hAnsi="Cambria"/>
          <w:color w:val="000000"/>
        </w:rPr>
      </w:pPr>
      <w:r>
        <w:rPr>
          <w:rFonts w:ascii="Cambria" w:hAnsi="Cambria"/>
          <w:color w:val="000000"/>
        </w:rPr>
        <w:t>Begeleider:</w:t>
      </w:r>
      <w:r w:rsidRPr="00821FAF">
        <w:rPr>
          <w:rFonts w:ascii="Cambria" w:hAnsi="Cambria"/>
          <w:color w:val="000000"/>
        </w:rPr>
        <w:t xml:space="preserve"> </w:t>
      </w:r>
      <w:r w:rsidRPr="00821FAF">
        <w:rPr>
          <w:rFonts w:ascii="Cambria" w:hAnsi="Cambria"/>
          <w:color w:val="000000"/>
        </w:rPr>
        <w:tab/>
      </w:r>
      <w:r w:rsidRPr="00821FAF">
        <w:rPr>
          <w:rFonts w:ascii="Cambria" w:hAnsi="Cambria"/>
          <w:color w:val="000000"/>
        </w:rPr>
        <w:tab/>
        <w:t xml:space="preserve">Dr. </w:t>
      </w:r>
      <w:r>
        <w:rPr>
          <w:rFonts w:ascii="Cambria" w:hAnsi="Cambria"/>
          <w:color w:val="000000"/>
        </w:rPr>
        <w:t xml:space="preserve">Arno van der Hoeven </w:t>
      </w:r>
    </w:p>
    <w:p w14:paraId="04E6B8B7" w14:textId="5BBD5D25" w:rsidR="00C14F14" w:rsidRPr="00597B91" w:rsidRDefault="00C14F14" w:rsidP="00C14F14">
      <w:pPr>
        <w:spacing w:after="0" w:line="360" w:lineRule="auto"/>
        <w:ind w:left="851"/>
        <w:rPr>
          <w:rFonts w:ascii="Cambria" w:hAnsi="Cambria"/>
          <w:lang w:val="en-GB"/>
        </w:rPr>
      </w:pPr>
      <w:r w:rsidRPr="00597B91">
        <w:rPr>
          <w:rFonts w:ascii="Cambria" w:hAnsi="Cambria"/>
          <w:lang w:val="en-GB"/>
        </w:rPr>
        <w:t>Tweede lezer:</w:t>
      </w:r>
      <w:r w:rsidRPr="00597B91">
        <w:rPr>
          <w:rFonts w:ascii="Cambria" w:hAnsi="Cambria"/>
          <w:lang w:val="en-GB"/>
        </w:rPr>
        <w:tab/>
      </w:r>
      <w:r w:rsidR="00696CC0">
        <w:rPr>
          <w:rFonts w:ascii="Cambria" w:hAnsi="Cambria"/>
          <w:lang w:val="en-GB"/>
        </w:rPr>
        <w:t>Dr. Tonny Krijnen</w:t>
      </w:r>
    </w:p>
    <w:p w14:paraId="2248E740" w14:textId="77777777" w:rsidR="00C14F14" w:rsidRPr="00597B91" w:rsidRDefault="00C14F14" w:rsidP="00C14F14">
      <w:pPr>
        <w:spacing w:after="0" w:line="360" w:lineRule="auto"/>
        <w:ind w:left="851"/>
        <w:rPr>
          <w:rFonts w:ascii="Cambria" w:hAnsi="Cambria"/>
          <w:lang w:val="en-GB"/>
        </w:rPr>
      </w:pPr>
    </w:p>
    <w:p w14:paraId="61DC4084" w14:textId="77777777" w:rsidR="00C14F14" w:rsidRPr="00597B91" w:rsidRDefault="00C14F14" w:rsidP="00C14F14">
      <w:pPr>
        <w:spacing w:after="0" w:line="360" w:lineRule="auto"/>
        <w:ind w:left="851"/>
        <w:rPr>
          <w:rFonts w:ascii="Cambria" w:hAnsi="Cambria"/>
          <w:lang w:val="en-GB"/>
        </w:rPr>
      </w:pPr>
      <w:r w:rsidRPr="00696CC0">
        <w:rPr>
          <w:rFonts w:ascii="Cambria" w:hAnsi="Cambria"/>
          <w:color w:val="595959" w:themeColor="text1" w:themeTint="A6"/>
          <w:lang w:val="en-GB"/>
        </w:rPr>
        <w:t>Master Media Studies – Media &amp; Journalistiek</w:t>
      </w:r>
      <w:r w:rsidRPr="00597B91">
        <w:rPr>
          <w:rFonts w:ascii="MingLiU" w:eastAsia="MingLiU" w:hAnsi="MingLiU" w:cs="MingLiU"/>
          <w:lang w:val="en-GB"/>
        </w:rPr>
        <w:br/>
      </w:r>
      <w:r w:rsidRPr="00597B91">
        <w:rPr>
          <w:rFonts w:ascii="Cambria" w:hAnsi="Cambria"/>
          <w:lang w:val="en-GB"/>
        </w:rPr>
        <w:t>Erasmus School of History, Culture and Communication</w:t>
      </w:r>
    </w:p>
    <w:p w14:paraId="24AEB56F" w14:textId="72E8AED9" w:rsidR="00C14F14" w:rsidRPr="00597B91" w:rsidRDefault="00C14F14" w:rsidP="008333BE">
      <w:pPr>
        <w:spacing w:after="0" w:line="360" w:lineRule="auto"/>
        <w:ind w:left="851"/>
        <w:rPr>
          <w:rFonts w:ascii="Cambria" w:hAnsi="Cambria"/>
          <w:lang w:val="en-GB"/>
        </w:rPr>
      </w:pPr>
      <w:r w:rsidRPr="00597B91">
        <w:rPr>
          <w:rFonts w:ascii="Cambria" w:hAnsi="Cambria"/>
          <w:lang w:val="en-GB"/>
        </w:rPr>
        <w:t>Erasmus University Rotterdam</w:t>
      </w:r>
    </w:p>
    <w:p w14:paraId="48C481D6" w14:textId="66D41775" w:rsidR="005327CE" w:rsidRDefault="00696CC0" w:rsidP="00696CC0">
      <w:pPr>
        <w:spacing w:after="0" w:line="360" w:lineRule="auto"/>
        <w:ind w:left="851"/>
        <w:rPr>
          <w:lang w:val="en-GB"/>
        </w:rPr>
      </w:pPr>
      <w:r>
        <w:rPr>
          <w:rFonts w:ascii="Cambria" w:hAnsi="Cambria"/>
          <w:color w:val="000000"/>
          <w:lang w:val="en-GB"/>
        </w:rPr>
        <w:br/>
      </w:r>
      <w:r w:rsidR="00C14F14" w:rsidRPr="00597B91">
        <w:rPr>
          <w:rFonts w:ascii="Cambria" w:hAnsi="Cambria"/>
          <w:color w:val="000000"/>
          <w:lang w:val="en-GB"/>
        </w:rPr>
        <w:t>Master</w:t>
      </w:r>
      <w:r w:rsidR="00464AFB" w:rsidRPr="00597B91">
        <w:rPr>
          <w:rFonts w:ascii="Cambria" w:hAnsi="Cambria"/>
          <w:color w:val="000000"/>
          <w:lang w:val="en-GB"/>
        </w:rPr>
        <w:t>’s</w:t>
      </w:r>
      <w:r w:rsidR="00C14F14" w:rsidRPr="00597B91">
        <w:rPr>
          <w:rFonts w:ascii="Cambria" w:hAnsi="Cambria"/>
          <w:lang w:val="en-GB"/>
        </w:rPr>
        <w:t xml:space="preserve"> Thesis </w:t>
      </w:r>
      <w:r>
        <w:rPr>
          <w:rFonts w:ascii="Cambria" w:hAnsi="Cambria"/>
          <w:lang w:val="en-GB"/>
        </w:rPr>
        <w:br/>
      </w:r>
      <w:r>
        <w:rPr>
          <w:rFonts w:ascii="Cambria" w:hAnsi="Cambria"/>
          <w:i/>
          <w:lang w:val="en-GB"/>
        </w:rPr>
        <w:t>December 2016</w:t>
      </w:r>
      <w:r w:rsidR="005327CE">
        <w:rPr>
          <w:lang w:val="en-GB"/>
        </w:rPr>
        <w:br/>
      </w:r>
    </w:p>
    <w:p w14:paraId="5E1B382A" w14:textId="35B5CF67" w:rsidR="00C65F03" w:rsidRPr="005327CE" w:rsidRDefault="00C65F03" w:rsidP="00696CC0">
      <w:pPr>
        <w:spacing w:after="0" w:line="360" w:lineRule="auto"/>
        <w:rPr>
          <w:rFonts w:ascii="Cambria" w:hAnsi="Cambria"/>
          <w:lang w:val="en-GB"/>
        </w:rPr>
      </w:pPr>
      <w:r w:rsidRPr="00E50366">
        <w:rPr>
          <w:b/>
          <w:sz w:val="28"/>
        </w:rPr>
        <w:lastRenderedPageBreak/>
        <w:t>Abstract</w:t>
      </w:r>
    </w:p>
    <w:p w14:paraId="1B57AE6F" w14:textId="2B1CD45A" w:rsidR="00E50366" w:rsidRPr="00E50366" w:rsidRDefault="00E50366" w:rsidP="00D40227">
      <w:pPr>
        <w:spacing w:line="360" w:lineRule="auto"/>
      </w:pPr>
      <w:r w:rsidRPr="00E50366">
        <w:t xml:space="preserve">De elektronische muziekscene is </w:t>
      </w:r>
      <w:r w:rsidR="007E29C7">
        <w:t>de laatste jaren</w:t>
      </w:r>
      <w:r w:rsidRPr="00E50366">
        <w:t xml:space="preserve"> enorm </w:t>
      </w:r>
      <w:r>
        <w:t>in populariteit gegroeid en</w:t>
      </w:r>
      <w:r w:rsidR="00241325">
        <w:t xml:space="preserve"> is sindsdien in tientallen subgenres versplinterd. Ondanks de relatief korte levensduur van de elektronische muziek zien we oude patronen uit de rock- en punkscene terug op het gebied van gender. </w:t>
      </w:r>
      <w:r w:rsidR="007F2392">
        <w:t>De man-vrouwverdeling in de elektronische muziekscene is erg scheef. In dit onderzoek wordt er gekeken naar de manier waarop vrouwelijke DJ</w:t>
      </w:r>
      <w:r w:rsidR="00790155">
        <w:t>’</w:t>
      </w:r>
      <w:r w:rsidR="007F2392">
        <w:t xml:space="preserve">s </w:t>
      </w:r>
      <w:r w:rsidR="00790155">
        <w:t>omgaan met</w:t>
      </w:r>
      <w:r w:rsidR="007F2392">
        <w:t xml:space="preserve"> de voor- en nadelen van het vrouw-zijn in een muziekscene die door mannen gedomineerd wordt. </w:t>
      </w:r>
      <w:r w:rsidR="007E29C7">
        <w:t>In de theorie wordt er eerst gekeken naar de aspecten van d</w:t>
      </w:r>
      <w:r w:rsidR="00790155">
        <w:t>e</w:t>
      </w:r>
      <w:r w:rsidR="007E29C7">
        <w:t xml:space="preserve"> punk- en rockscene. </w:t>
      </w:r>
      <w:r w:rsidR="005327CE">
        <w:t xml:space="preserve">Vele aspecten van deze scene worden in onze cultuur als mannelijk gezien. Het gevolg hiervan is dat het voor vrouwen zeer lastig is om tot deze groep door te dringen. Dit zien we ook terug in de huidige elektronische muziekscene. Op basis van de literatuur kunnen we 4 belangrijke aspecten onderscheiden over </w:t>
      </w:r>
      <w:r w:rsidR="00696CC0">
        <w:t>gender en elektronische muziek</w:t>
      </w:r>
      <w:r w:rsidR="005327CE">
        <w:t xml:space="preserve">. Het eerste aspect is technologie, er is namelijk veel technische kennis vereist om DJ te worden door het gebruik van verschillend soft- en hardware. Het tweede aspect is geluid, onderzoek wijst uit dat </w:t>
      </w:r>
      <w:r w:rsidR="007E29C7">
        <w:t xml:space="preserve">harde, sterk klinkende muziek met weinig vocalen als mannelijk wordt gezien. Het derde aspect is verzamelen, het is een mannelijke eigenschap om een verzameling op te bouwen die kennis en expertise vereist. Het opbouwen van een muziekverzameling zou daarom eerder door mannen gedaan worden. Het vierde aspect is lichaam, </w:t>
      </w:r>
      <w:r w:rsidR="008532D7">
        <w:t xml:space="preserve">er ligt tegenwoordig een grote focus op het uiterlijk, met name voor vrouwelijke DJ’s. Hierdoor moeten bepaalde belangrijke keuzes gemaakt worden. </w:t>
      </w:r>
      <w:r w:rsidR="007E29C7">
        <w:t>Met behulp van diepte-interviews wordt er gekeken naar hoe vrouwelijke DJ’s in Nederland omgaan met deze aspecten en een positie voor zichzelf creëren. Hieruit bleek dat er tweedeling is waarin bepaalde vrouwen dagelijks worstelen met het feit dat zij niet serieus genomen worden of zelfs minder kansen krijgen om de top te bereiken. Een ander deel is trots op haar vrouwelijkheid en gebruikt deze ook in haar voordeel, zij heeft vertrouwen in haar eigen vaardigheden en kan daarom beter omgaan met tegenslagen.</w:t>
      </w:r>
    </w:p>
    <w:p w14:paraId="5546887C" w14:textId="0F647135" w:rsidR="00C65F03" w:rsidRPr="00E50366" w:rsidRDefault="00337070" w:rsidP="009343B8">
      <w:pPr>
        <w:spacing w:line="360" w:lineRule="auto"/>
        <w:outlineLvl w:val="0"/>
        <w:rPr>
          <w:b/>
          <w:i/>
        </w:rPr>
      </w:pPr>
      <w:r w:rsidRPr="00E50366">
        <w:rPr>
          <w:b/>
          <w:i/>
        </w:rPr>
        <w:t>Key words:</w:t>
      </w:r>
      <w:r w:rsidR="00E50366" w:rsidRPr="00E50366">
        <w:rPr>
          <w:b/>
          <w:i/>
        </w:rPr>
        <w:t xml:space="preserve"> gender, identiteit, elektronische muziek, vrouwelijke DJ’s, dancescene, populaire muziek, diepte-interviews</w:t>
      </w:r>
    </w:p>
    <w:p w14:paraId="6C98B10E" w14:textId="77777777" w:rsidR="00696CC0" w:rsidRDefault="00696CC0" w:rsidP="009343B8">
      <w:pPr>
        <w:spacing w:line="360" w:lineRule="auto"/>
        <w:outlineLvl w:val="0"/>
        <w:rPr>
          <w:b/>
          <w:sz w:val="28"/>
        </w:rPr>
      </w:pPr>
    </w:p>
    <w:p w14:paraId="10E8C267" w14:textId="77777777" w:rsidR="00337070" w:rsidRPr="00790155" w:rsidRDefault="00337070" w:rsidP="009343B8">
      <w:pPr>
        <w:spacing w:line="360" w:lineRule="auto"/>
        <w:outlineLvl w:val="0"/>
        <w:rPr>
          <w:b/>
          <w:sz w:val="28"/>
        </w:rPr>
      </w:pPr>
      <w:r w:rsidRPr="00790155">
        <w:rPr>
          <w:b/>
          <w:sz w:val="28"/>
        </w:rPr>
        <w:lastRenderedPageBreak/>
        <w:t>Voorwoord</w:t>
      </w:r>
    </w:p>
    <w:p w14:paraId="48FF3893" w14:textId="39521BA9" w:rsidR="00234287" w:rsidRPr="00790155" w:rsidRDefault="00790155" w:rsidP="00D40227">
      <w:pPr>
        <w:spacing w:line="360" w:lineRule="auto"/>
      </w:pPr>
      <w:r>
        <w:t>Ik had bijna niet gedacht dat ik dit stukje tekst nog zou schrijven, maar hier is hij dan: mijn Master’s thesi</w:t>
      </w:r>
      <w:r w:rsidR="00696CC0">
        <w:t>s. Dit enorme boekwerk van 83</w:t>
      </w:r>
      <w:r>
        <w:t xml:space="preserve"> pagina’s heeft me heel wat bloed, zweet en tranen gekost. Met enorm veel tegenslagen en bijkomende stress en </w:t>
      </w:r>
      <w:r w:rsidR="00696CC0">
        <w:t xml:space="preserve">motivatieproblemen heeft het </w:t>
      </w:r>
      <w:r>
        <w:t>dan ook wat la</w:t>
      </w:r>
      <w:r w:rsidR="00522473">
        <w:t>nger dan</w:t>
      </w:r>
      <w:r>
        <w:t xml:space="preserve"> </w:t>
      </w:r>
      <w:r w:rsidR="00696CC0">
        <w:t>bij de gemiddelde student geduurd</w:t>
      </w:r>
      <w:r>
        <w:t xml:space="preserve">, maar ik ben enorm trots dat ik heb doorgezet en bij deze de allerlaatste woorden toe kan voegen aan dit stuk. </w:t>
      </w:r>
      <w:r>
        <w:br/>
      </w:r>
      <w:r>
        <w:br/>
        <w:t>Met deze thesis als grote finale maak ik een einde aan mijn lange studietijd die mij op vele plekken heeft gebracht. Deze begon met een Marketing certificaat in Santa Barbara, Californië om mij vervolgens naar</w:t>
      </w:r>
      <w:r w:rsidR="00A6340C">
        <w:t xml:space="preserve"> mijn</w:t>
      </w:r>
      <w:r>
        <w:t xml:space="preserve"> thuisbasis in Amsterdam te brengen door de studie Communicatiewetenschappen aan de Universiteit van Amsterdam. Hier maakte ik weer een uitstapje naar een andere wereldstad en koos voor de master Media &amp; Journalistiek op de Erasmus Universiteit </w:t>
      </w:r>
      <w:r w:rsidR="00696CC0">
        <w:t xml:space="preserve">in </w:t>
      </w:r>
      <w:r>
        <w:t xml:space="preserve">Rotterdam. </w:t>
      </w:r>
      <w:r w:rsidR="00696CC0">
        <w:t>Een mooie studiecarrière</w:t>
      </w:r>
      <w:r>
        <w:t xml:space="preserve"> </w:t>
      </w:r>
      <w:r w:rsidR="00234287">
        <w:t>die ik nu met trots kan afsluiten.</w:t>
      </w:r>
      <w:r w:rsidR="00234287">
        <w:br/>
      </w:r>
      <w:r w:rsidR="00234287">
        <w:br/>
        <w:t xml:space="preserve">Zoals ik al zei heeft deze thesis mij veel ellende opgeleverd en daarom moet ik een aantal mensen bedanken die mij hiermee geholpen hebben. Allereerst wil ik mijn lieve papa bedanken voor alle steun en vooral het geduld dat hij </w:t>
      </w:r>
      <w:r w:rsidR="00696CC0">
        <w:t>met mij heeft gehad. Ook bedank</w:t>
      </w:r>
      <w:r w:rsidR="00234287">
        <w:t xml:space="preserve"> ik mijn vriend Wytze voor het regelmatig geven van een (figuurlijke) schop onder mijn kont. Ook mijn vrienden die regelmatig de stroom aan geklaag hebben ondergaan verdienen een bedankje. Mijn lieve moeder kan ik ook niet vergeten want zij bood altijd de nodige steun. Tot slot </w:t>
      </w:r>
      <w:r w:rsidR="00696CC0">
        <w:t>wil ik mijn begeleider Arno van der H</w:t>
      </w:r>
      <w:r w:rsidR="00234287">
        <w:t xml:space="preserve">oeven bedanken voor de vele tijd die hij in mij heeft gestoken, zijn enthousiasme over het onderwerp en zijn altijd doortastende feedback.  </w:t>
      </w:r>
      <w:r w:rsidR="00234287">
        <w:br/>
      </w:r>
      <w:r w:rsidR="00234287">
        <w:br/>
        <w:t>Bij deze wens ik iedereen die</w:t>
      </w:r>
      <w:r w:rsidR="0052732F">
        <w:t xml:space="preserve"> dit leest veel leesplezier, </w:t>
      </w:r>
      <w:r w:rsidR="00234287">
        <w:t>dan ga ik ondertussen de wijde wereld verkennen. Zonder scriptiestress dit keer.</w:t>
      </w:r>
      <w:r w:rsidR="0052732F">
        <w:br/>
      </w:r>
      <w:r w:rsidR="00234287">
        <w:br/>
      </w:r>
      <w:r w:rsidR="00234287">
        <w:br/>
        <w:t>Kristel van der Burgh</w:t>
      </w:r>
    </w:p>
    <w:p w14:paraId="4B802563" w14:textId="77777777" w:rsidR="00A847D0" w:rsidRDefault="00A847D0" w:rsidP="00D40227">
      <w:pPr>
        <w:spacing w:line="360" w:lineRule="auto"/>
        <w:rPr>
          <w:b/>
          <w:lang w:val="en-GB"/>
        </w:rPr>
      </w:pPr>
    </w:p>
    <w:sdt>
      <w:sdtPr>
        <w:rPr>
          <w:rFonts w:asciiTheme="minorHAnsi" w:eastAsiaTheme="minorEastAsia" w:hAnsiTheme="minorHAnsi" w:cstheme="minorBidi"/>
          <w:b w:val="0"/>
          <w:bCs w:val="0"/>
          <w:color w:val="auto"/>
          <w:kern w:val="2"/>
          <w:sz w:val="24"/>
          <w:szCs w:val="24"/>
          <w:lang w:val="nl-NL" w:eastAsia="ja-JP"/>
        </w:rPr>
        <w:id w:val="284017964"/>
        <w:docPartObj>
          <w:docPartGallery w:val="Table of Contents"/>
          <w:docPartUnique/>
        </w:docPartObj>
      </w:sdtPr>
      <w:sdtEndPr>
        <w:rPr>
          <w:rFonts w:eastAsiaTheme="minorHAnsi"/>
          <w:kern w:val="0"/>
          <w:sz w:val="22"/>
          <w:szCs w:val="22"/>
          <w:lang w:eastAsia="en-US"/>
        </w:rPr>
      </w:sdtEndPr>
      <w:sdtContent>
        <w:p w14:paraId="623812E1" w14:textId="77777777" w:rsidR="00366F97" w:rsidRDefault="00366F97">
          <w:pPr>
            <w:pStyle w:val="TOCHeading"/>
          </w:pPr>
          <w:r>
            <w:t>Table of Contents</w:t>
          </w:r>
        </w:p>
        <w:p w14:paraId="698E9D21" w14:textId="2E4133DF" w:rsidR="00366F97" w:rsidRPr="00860D45" w:rsidRDefault="00366F97" w:rsidP="008F7387">
          <w:pPr>
            <w:pStyle w:val="TOC1"/>
            <w:rPr>
              <w:lang w:val="en-GB"/>
            </w:rPr>
          </w:pPr>
          <w:r w:rsidRPr="00860D45">
            <w:rPr>
              <w:lang w:val="en-GB"/>
            </w:rPr>
            <w:t>Abstract</w:t>
          </w:r>
          <w:r w:rsidRPr="00860D45">
            <w:rPr>
              <w:lang w:val="en-GB"/>
            </w:rPr>
            <w:br/>
            <w:t>Voorwoord</w:t>
          </w:r>
          <w:r w:rsidR="008F7387" w:rsidRPr="00860D45">
            <w:rPr>
              <w:lang w:val="en-GB"/>
            </w:rPr>
            <w:br/>
            <w:t>Table of Contents</w:t>
          </w:r>
        </w:p>
        <w:p w14:paraId="36CC8D41" w14:textId="4AB8E82D" w:rsidR="00366F97" w:rsidRPr="00366F97" w:rsidRDefault="00366F97" w:rsidP="00366F97">
          <w:pPr>
            <w:pStyle w:val="TOC1"/>
          </w:pPr>
          <w:r w:rsidRPr="00366F97">
            <w:t>1. Introductie</w:t>
          </w:r>
          <w:r w:rsidRPr="00366F97">
            <w:ptab w:relativeTo="margin" w:alignment="right" w:leader="dot"/>
          </w:r>
          <w:r>
            <w:t>4</w:t>
          </w:r>
        </w:p>
        <w:p w14:paraId="14CDB9DC" w14:textId="1E3EA37A" w:rsidR="00366F97" w:rsidRPr="00366F97" w:rsidRDefault="00366F97" w:rsidP="00366F97">
          <w:pPr>
            <w:pStyle w:val="TOC1"/>
          </w:pPr>
          <w:r>
            <w:t>2</w:t>
          </w:r>
          <w:r w:rsidRPr="00366F97">
            <w:t xml:space="preserve">. </w:t>
          </w:r>
          <w:r>
            <w:t>Theoretisch kader</w:t>
          </w:r>
          <w:r w:rsidRPr="00366F97">
            <w:ptab w:relativeTo="margin" w:alignment="right" w:leader="dot"/>
          </w:r>
          <w:r w:rsidR="00406A6E">
            <w:t>10</w:t>
          </w:r>
        </w:p>
        <w:p w14:paraId="335FF215" w14:textId="529F6C31" w:rsidR="00366F97" w:rsidRPr="0035362F" w:rsidRDefault="0098454E" w:rsidP="00366F97">
          <w:pPr>
            <w:pStyle w:val="TOC2"/>
          </w:pPr>
          <w:r>
            <w:t>2.1</w:t>
          </w:r>
          <w:r w:rsidR="00406A6E">
            <w:t xml:space="preserve"> De elektronische muziekindustrie</w:t>
          </w:r>
          <w:r w:rsidR="00366F97" w:rsidRPr="0035362F">
            <w:ptab w:relativeTo="margin" w:alignment="right" w:leader="dot"/>
          </w:r>
          <w:r w:rsidR="00406A6E">
            <w:t>10</w:t>
          </w:r>
        </w:p>
        <w:p w14:paraId="4B9C037D" w14:textId="05036603" w:rsidR="00406A6E" w:rsidRPr="0035362F" w:rsidRDefault="0098454E" w:rsidP="00406A6E">
          <w:pPr>
            <w:pStyle w:val="TOC2"/>
          </w:pPr>
          <w:r>
            <w:t>2.2</w:t>
          </w:r>
          <w:r w:rsidR="00406A6E">
            <w:t xml:space="preserve"> Genderidentiteit</w:t>
          </w:r>
          <w:r w:rsidR="00406A6E" w:rsidRPr="0035362F">
            <w:ptab w:relativeTo="margin" w:alignment="right" w:leader="dot"/>
          </w:r>
          <w:r w:rsidR="00BA1388">
            <w:t>12</w:t>
          </w:r>
        </w:p>
        <w:p w14:paraId="02D6DC36" w14:textId="1C629B02" w:rsidR="00366F97" w:rsidRDefault="0098454E" w:rsidP="00366F97">
          <w:pPr>
            <w:pStyle w:val="TOC3"/>
          </w:pPr>
          <w:r>
            <w:t>2.2.1</w:t>
          </w:r>
          <w:r w:rsidR="00406A6E">
            <w:t xml:space="preserve"> Identiteit en subjectiviteit</w:t>
          </w:r>
          <w:r w:rsidR="00366F97" w:rsidRPr="0035362F">
            <w:ptab w:relativeTo="margin" w:alignment="right" w:leader="dot"/>
          </w:r>
          <w:r w:rsidR="00BA1388">
            <w:t>12</w:t>
          </w:r>
        </w:p>
        <w:p w14:paraId="04920FB0" w14:textId="45F68A2A" w:rsidR="00406A6E" w:rsidRDefault="0098454E" w:rsidP="00406A6E">
          <w:pPr>
            <w:pStyle w:val="TOC3"/>
          </w:pPr>
          <w:r>
            <w:t>2.2.2</w:t>
          </w:r>
          <w:r w:rsidR="00406A6E">
            <w:t xml:space="preserve"> Theorieën over gender</w:t>
          </w:r>
          <w:r w:rsidR="00406A6E" w:rsidRPr="0035362F">
            <w:ptab w:relativeTo="margin" w:alignment="right" w:leader="dot"/>
          </w:r>
          <w:r w:rsidR="00662D1E">
            <w:t>14</w:t>
          </w:r>
          <w:r>
            <w:br/>
            <w:t>2.2.3</w:t>
          </w:r>
          <w:r w:rsidR="00696CC0">
            <w:t xml:space="preserve"> Vorming van genderidentiteit</w:t>
          </w:r>
          <w:r w:rsidR="00696CC0" w:rsidRPr="0035362F">
            <w:ptab w:relativeTo="margin" w:alignment="right" w:leader="dot"/>
          </w:r>
          <w:r w:rsidR="00696CC0">
            <w:t>16</w:t>
          </w:r>
        </w:p>
        <w:p w14:paraId="097AA06B" w14:textId="7EB05980" w:rsidR="00406A6E" w:rsidRPr="0035362F" w:rsidRDefault="0098454E" w:rsidP="00406A6E">
          <w:pPr>
            <w:pStyle w:val="TOC2"/>
          </w:pPr>
          <w:r>
            <w:t>2.3</w:t>
          </w:r>
          <w:r w:rsidR="00406A6E">
            <w:t xml:space="preserve"> Gender en populaire muziek</w:t>
          </w:r>
          <w:r w:rsidR="00406A6E" w:rsidRPr="0035362F">
            <w:ptab w:relativeTo="margin" w:alignment="right" w:leader="dot"/>
          </w:r>
          <w:r w:rsidR="001C4EF4">
            <w:t>17</w:t>
          </w:r>
        </w:p>
        <w:p w14:paraId="5A846D69" w14:textId="2EC4F214" w:rsidR="00406A6E" w:rsidRDefault="0098454E" w:rsidP="00406A6E">
          <w:pPr>
            <w:pStyle w:val="TOC3"/>
          </w:pPr>
          <w:r>
            <w:t>2.3.1</w:t>
          </w:r>
          <w:r w:rsidR="00406A6E">
            <w:t xml:space="preserve"> Punk, rock en gender</w:t>
          </w:r>
          <w:r w:rsidR="00406A6E" w:rsidRPr="0035362F">
            <w:ptab w:relativeTo="margin" w:alignment="right" w:leader="dot"/>
          </w:r>
          <w:r w:rsidR="00662D1E">
            <w:t>18</w:t>
          </w:r>
          <w:r>
            <w:br/>
            <w:t>2.3.2</w:t>
          </w:r>
          <w:r w:rsidR="00406A6E">
            <w:t xml:space="preserve"> Tokenisme</w:t>
          </w:r>
          <w:r w:rsidR="00406A6E" w:rsidRPr="0035362F">
            <w:ptab w:relativeTo="margin" w:alignment="right" w:leader="dot"/>
          </w:r>
          <w:r w:rsidR="001C4EF4">
            <w:t>19</w:t>
          </w:r>
          <w:r>
            <w:br/>
            <w:t>2.3.3</w:t>
          </w:r>
          <w:r w:rsidR="00406A6E">
            <w:t xml:space="preserve"> Riot Grrrls</w:t>
          </w:r>
          <w:r w:rsidR="00406A6E" w:rsidRPr="0035362F">
            <w:ptab w:relativeTo="margin" w:alignment="right" w:leader="dot"/>
          </w:r>
          <w:r w:rsidR="00662D1E">
            <w:t>21</w:t>
          </w:r>
        </w:p>
        <w:p w14:paraId="06EC4BD9" w14:textId="145FC7EE" w:rsidR="00406A6E" w:rsidRDefault="0098454E" w:rsidP="00406A6E">
          <w:pPr>
            <w:pStyle w:val="TOC2"/>
          </w:pPr>
          <w:r>
            <w:t>2.4</w:t>
          </w:r>
          <w:r w:rsidR="00406A6E">
            <w:t xml:space="preserve"> Gender en elektronische muziek</w:t>
          </w:r>
          <w:r w:rsidR="00406A6E" w:rsidRPr="0035362F">
            <w:ptab w:relativeTo="margin" w:alignment="right" w:leader="dot"/>
          </w:r>
          <w:r w:rsidR="001C4EF4">
            <w:t>21</w:t>
          </w:r>
        </w:p>
        <w:p w14:paraId="50E8B5A7" w14:textId="44230F3F" w:rsidR="00406A6E" w:rsidRDefault="0098454E" w:rsidP="00406A6E">
          <w:pPr>
            <w:pStyle w:val="TOC3"/>
          </w:pPr>
          <w:r>
            <w:t>2.4.1</w:t>
          </w:r>
          <w:r w:rsidR="00406A6E">
            <w:t xml:space="preserve"> Theorie over gender en elektronische muziek</w:t>
          </w:r>
          <w:r w:rsidR="00406A6E" w:rsidRPr="0035362F">
            <w:ptab w:relativeTo="margin" w:alignment="right" w:leader="dot"/>
          </w:r>
          <w:r w:rsidR="00662D1E">
            <w:t>22</w:t>
          </w:r>
        </w:p>
        <w:p w14:paraId="39B8C85C" w14:textId="4E7AB003" w:rsidR="00406A6E" w:rsidRDefault="0098454E" w:rsidP="00406A6E">
          <w:pPr>
            <w:pStyle w:val="TOC2"/>
          </w:pPr>
          <w:r>
            <w:t>2.5</w:t>
          </w:r>
          <w:r w:rsidR="00406A6E">
            <w:t xml:space="preserve"> Probleemstelling</w:t>
          </w:r>
          <w:r w:rsidR="00406A6E" w:rsidRPr="0035362F">
            <w:ptab w:relativeTo="margin" w:alignment="right" w:leader="dot"/>
          </w:r>
          <w:r w:rsidR="001C4EF4">
            <w:t>30</w:t>
          </w:r>
        </w:p>
        <w:p w14:paraId="6A49D373" w14:textId="05C5DD8E" w:rsidR="00406A6E" w:rsidRPr="00366F97" w:rsidRDefault="00406A6E" w:rsidP="00406A6E">
          <w:pPr>
            <w:pStyle w:val="TOC1"/>
          </w:pPr>
          <w:r>
            <w:t>3. Methodologie</w:t>
          </w:r>
          <w:r w:rsidRPr="00366F97">
            <w:ptab w:relativeTo="margin" w:alignment="right" w:leader="dot"/>
          </w:r>
          <w:r w:rsidR="001C4EF4">
            <w:t>33</w:t>
          </w:r>
        </w:p>
        <w:p w14:paraId="2D41D784" w14:textId="49585A84" w:rsidR="00406A6E" w:rsidRDefault="0098454E" w:rsidP="00406A6E">
          <w:pPr>
            <w:pStyle w:val="TOC2"/>
          </w:pPr>
          <w:r>
            <w:t>3.1</w:t>
          </w:r>
          <w:r w:rsidR="00406A6E">
            <w:t xml:space="preserve"> Kwalitatief onderzoek</w:t>
          </w:r>
          <w:r w:rsidR="00406A6E" w:rsidRPr="0035362F">
            <w:ptab w:relativeTo="margin" w:alignment="right" w:leader="dot"/>
          </w:r>
          <w:r w:rsidR="001C4EF4">
            <w:t>33</w:t>
          </w:r>
          <w:r>
            <w:br/>
            <w:t>3.2</w:t>
          </w:r>
          <w:r w:rsidR="00406A6E">
            <w:t xml:space="preserve"> Kwalitatief diepte-interview</w:t>
          </w:r>
          <w:r w:rsidR="00406A6E" w:rsidRPr="0035362F">
            <w:ptab w:relativeTo="margin" w:alignment="right" w:leader="dot"/>
          </w:r>
          <w:r w:rsidR="001C4EF4">
            <w:t>34</w:t>
          </w:r>
          <w:r>
            <w:br/>
            <w:t>3.3</w:t>
          </w:r>
          <w:r w:rsidR="001C4EF4">
            <w:t xml:space="preserve"> Operationalisatie</w:t>
          </w:r>
          <w:r w:rsidR="00406A6E" w:rsidRPr="0035362F">
            <w:ptab w:relativeTo="margin" w:alignment="right" w:leader="dot"/>
          </w:r>
          <w:r w:rsidR="001C4EF4">
            <w:t>35</w:t>
          </w:r>
          <w:r>
            <w:br/>
            <w:t>3.4</w:t>
          </w:r>
          <w:r w:rsidR="001C4EF4">
            <w:t xml:space="preserve"> Respondenten en het interviewproces</w:t>
          </w:r>
          <w:r w:rsidR="00406A6E" w:rsidRPr="0035362F">
            <w:ptab w:relativeTo="margin" w:alignment="right" w:leader="dot"/>
          </w:r>
          <w:r w:rsidR="001C4EF4">
            <w:t>38</w:t>
          </w:r>
          <w:r>
            <w:br/>
            <w:t>3.5</w:t>
          </w:r>
          <w:r w:rsidR="00406A6E">
            <w:t xml:space="preserve"> Thematische analyse</w:t>
          </w:r>
          <w:r w:rsidR="00406A6E" w:rsidRPr="0035362F">
            <w:ptab w:relativeTo="margin" w:alignment="right" w:leader="dot"/>
          </w:r>
          <w:r w:rsidR="00662D1E">
            <w:t>40</w:t>
          </w:r>
          <w:r>
            <w:br/>
            <w:t>3.6</w:t>
          </w:r>
          <w:r w:rsidR="00406A6E">
            <w:t xml:space="preserve"> Betrouwbaarheid en validiteit</w:t>
          </w:r>
          <w:r w:rsidR="00406A6E" w:rsidRPr="0035362F">
            <w:ptab w:relativeTo="margin" w:alignment="right" w:leader="dot"/>
          </w:r>
          <w:r w:rsidR="001C4EF4">
            <w:t>43</w:t>
          </w:r>
        </w:p>
        <w:p w14:paraId="550B004E" w14:textId="6CFAE441" w:rsidR="0060320E" w:rsidRDefault="0060320E" w:rsidP="0060320E">
          <w:pPr>
            <w:pStyle w:val="TOC1"/>
          </w:pPr>
          <w:r>
            <w:t>4. Resultaten</w:t>
          </w:r>
          <w:r w:rsidRPr="00366F97">
            <w:ptab w:relativeTo="margin" w:alignment="right" w:leader="dot"/>
          </w:r>
          <w:r w:rsidR="001C4EF4">
            <w:t>45</w:t>
          </w:r>
        </w:p>
        <w:p w14:paraId="08698808" w14:textId="6AD280E0" w:rsidR="0060320E" w:rsidRDefault="0098454E" w:rsidP="0060320E">
          <w:pPr>
            <w:pStyle w:val="TOC2"/>
          </w:pPr>
          <w:r>
            <w:t>4.1</w:t>
          </w:r>
          <w:r w:rsidR="0060320E">
            <w:t xml:space="preserve"> Thema: Gender</w:t>
          </w:r>
          <w:r w:rsidR="0060320E" w:rsidRPr="0035362F">
            <w:ptab w:relativeTo="margin" w:alignment="right" w:leader="dot"/>
          </w:r>
          <w:r w:rsidR="001C4EF4">
            <w:t>45</w:t>
          </w:r>
        </w:p>
        <w:p w14:paraId="53945E57" w14:textId="7489939A" w:rsidR="0060320E" w:rsidRDefault="0098454E" w:rsidP="0060320E">
          <w:pPr>
            <w:pStyle w:val="TOC3"/>
          </w:pPr>
          <w:r>
            <w:t>4.1.1</w:t>
          </w:r>
          <w:r w:rsidR="0060320E">
            <w:t xml:space="preserve"> Gebruik maken van vrouwelijkheid</w:t>
          </w:r>
          <w:r w:rsidR="0060320E" w:rsidRPr="0035362F">
            <w:ptab w:relativeTo="margin" w:alignment="right" w:leader="dot"/>
          </w:r>
          <w:r w:rsidR="001C4EF4">
            <w:t>45</w:t>
          </w:r>
          <w:r>
            <w:br/>
            <w:t>4.1.2</w:t>
          </w:r>
          <w:r w:rsidR="0060320E">
            <w:t xml:space="preserve"> Onderschat worden en jezelf bewijzen</w:t>
          </w:r>
          <w:r w:rsidR="0060320E" w:rsidRPr="0035362F">
            <w:ptab w:relativeTo="margin" w:alignment="right" w:leader="dot"/>
          </w:r>
          <w:r w:rsidR="001C4EF4">
            <w:t>47</w:t>
          </w:r>
          <w:r>
            <w:br/>
            <w:t>4.1.3</w:t>
          </w:r>
          <w:r w:rsidR="0060320E">
            <w:t xml:space="preserve"> Misgunnen</w:t>
          </w:r>
          <w:r w:rsidR="0060320E" w:rsidRPr="0035362F">
            <w:ptab w:relativeTo="margin" w:alignment="right" w:leader="dot"/>
          </w:r>
          <w:r w:rsidR="001C4EF4">
            <w:t>49</w:t>
          </w:r>
          <w:r>
            <w:br/>
            <w:t>4.1.4</w:t>
          </w:r>
          <w:r w:rsidR="0060320E">
            <w:t xml:space="preserve"> </w:t>
          </w:r>
          <w:r w:rsidR="0060320E">
            <w:rPr>
              <w:i/>
            </w:rPr>
            <w:t>Boys club</w:t>
          </w:r>
          <w:r w:rsidR="0060320E" w:rsidRPr="0035362F">
            <w:ptab w:relativeTo="margin" w:alignment="right" w:leader="dot"/>
          </w:r>
          <w:r w:rsidR="001C4EF4">
            <w:t>50</w:t>
          </w:r>
          <w:r>
            <w:br/>
            <w:t>4.1.5</w:t>
          </w:r>
          <w:r w:rsidR="0060320E">
            <w:t xml:space="preserve"> Vrouwelijke rolmodellen</w:t>
          </w:r>
          <w:r w:rsidR="0060320E" w:rsidRPr="0035362F">
            <w:ptab w:relativeTo="margin" w:alignment="right" w:leader="dot"/>
          </w:r>
          <w:r w:rsidR="001C4EF4">
            <w:t>52</w:t>
          </w:r>
        </w:p>
        <w:p w14:paraId="657EA2A8" w14:textId="587BDCC1" w:rsidR="0060320E" w:rsidRPr="0060320E" w:rsidRDefault="0098454E" w:rsidP="0060320E">
          <w:pPr>
            <w:pStyle w:val="TOC2"/>
          </w:pPr>
          <w:r>
            <w:t>4.2</w:t>
          </w:r>
          <w:r w:rsidR="0060320E">
            <w:t xml:space="preserve"> Thema: Technologie</w:t>
          </w:r>
          <w:r w:rsidR="0060320E" w:rsidRPr="0035362F">
            <w:ptab w:relativeTo="margin" w:alignment="right" w:leader="dot"/>
          </w:r>
          <w:r w:rsidR="001C4EF4">
            <w:t>53</w:t>
          </w:r>
        </w:p>
        <w:p w14:paraId="60B242DD" w14:textId="2761496C" w:rsidR="0060320E" w:rsidRDefault="0098454E" w:rsidP="0060320E">
          <w:pPr>
            <w:pStyle w:val="TOC3"/>
          </w:pPr>
          <w:r>
            <w:t>4.2.1</w:t>
          </w:r>
          <w:r w:rsidR="0060320E">
            <w:t xml:space="preserve"> Leren mixen en produceren</w:t>
          </w:r>
          <w:r w:rsidR="0060320E" w:rsidRPr="0035362F">
            <w:ptab w:relativeTo="margin" w:alignment="right" w:leader="dot"/>
          </w:r>
          <w:r w:rsidR="001C4EF4">
            <w:t>53</w:t>
          </w:r>
          <w:r>
            <w:br/>
            <w:t>4.2.2</w:t>
          </w:r>
          <w:r w:rsidR="0060320E">
            <w:t xml:space="preserve"> “Aanleg voor techniek”</w:t>
          </w:r>
          <w:r w:rsidR="0060320E" w:rsidRPr="0035362F">
            <w:ptab w:relativeTo="margin" w:alignment="right" w:leader="dot"/>
          </w:r>
          <w:r w:rsidR="001C4EF4">
            <w:t>55</w:t>
          </w:r>
        </w:p>
        <w:p w14:paraId="2B3D3326" w14:textId="31E7677E" w:rsidR="00A11440" w:rsidRPr="0060320E" w:rsidRDefault="0098454E" w:rsidP="00A11440">
          <w:pPr>
            <w:pStyle w:val="TOC2"/>
          </w:pPr>
          <w:r>
            <w:t>4.3</w:t>
          </w:r>
          <w:r w:rsidR="00A11440">
            <w:t xml:space="preserve"> Thema: Geluid</w:t>
          </w:r>
          <w:r w:rsidR="00A11440" w:rsidRPr="0035362F">
            <w:ptab w:relativeTo="margin" w:alignment="right" w:leader="dot"/>
          </w:r>
          <w:r w:rsidR="001C4EF4">
            <w:t>57</w:t>
          </w:r>
        </w:p>
        <w:p w14:paraId="65E001DC" w14:textId="370196B1" w:rsidR="00A11440" w:rsidRDefault="0098454E" w:rsidP="00A11440">
          <w:pPr>
            <w:pStyle w:val="TOC3"/>
          </w:pPr>
          <w:r>
            <w:t>4.3.1</w:t>
          </w:r>
          <w:r w:rsidR="00A11440">
            <w:t xml:space="preserve"> Voorbeelden</w:t>
          </w:r>
          <w:r w:rsidR="00A11440" w:rsidRPr="0035362F">
            <w:ptab w:relativeTo="margin" w:alignment="right" w:leader="dot"/>
          </w:r>
          <w:r w:rsidR="001C4EF4">
            <w:t>57</w:t>
          </w:r>
          <w:r>
            <w:br/>
            <w:t>4.3.2</w:t>
          </w:r>
          <w:r w:rsidR="00A11440">
            <w:t xml:space="preserve"> Muziekvoorkeuren</w:t>
          </w:r>
          <w:r w:rsidR="00A11440" w:rsidRPr="0035362F">
            <w:ptab w:relativeTo="margin" w:alignment="right" w:leader="dot"/>
          </w:r>
          <w:r w:rsidR="001C4EF4">
            <w:t>59</w:t>
          </w:r>
        </w:p>
        <w:p w14:paraId="59D17793" w14:textId="1CDD07E4" w:rsidR="00A11440" w:rsidRPr="0060320E" w:rsidRDefault="0098454E" w:rsidP="00A11440">
          <w:pPr>
            <w:pStyle w:val="TOC2"/>
          </w:pPr>
          <w:r>
            <w:t>4.4</w:t>
          </w:r>
          <w:r w:rsidR="00A11440">
            <w:t xml:space="preserve"> Thema: Verzamelen</w:t>
          </w:r>
          <w:r w:rsidR="00A11440" w:rsidRPr="0035362F">
            <w:ptab w:relativeTo="margin" w:alignment="right" w:leader="dot"/>
          </w:r>
          <w:r w:rsidR="00A11440">
            <w:t>6</w:t>
          </w:r>
          <w:r w:rsidR="001C4EF4">
            <w:t>0</w:t>
          </w:r>
        </w:p>
        <w:p w14:paraId="53E52DA0" w14:textId="597B80F7" w:rsidR="00A11440" w:rsidRDefault="0098454E" w:rsidP="00A11440">
          <w:pPr>
            <w:pStyle w:val="TOC3"/>
          </w:pPr>
          <w:r>
            <w:t>4.4.1</w:t>
          </w:r>
          <w:r w:rsidR="00A11440">
            <w:t xml:space="preserve"> Platenzaken</w:t>
          </w:r>
          <w:r w:rsidR="00A11440" w:rsidRPr="0035362F">
            <w:ptab w:relativeTo="margin" w:alignment="right" w:leader="dot"/>
          </w:r>
          <w:r w:rsidR="00A11440">
            <w:t>6</w:t>
          </w:r>
          <w:r w:rsidR="001C4EF4">
            <w:t>0</w:t>
          </w:r>
        </w:p>
        <w:p w14:paraId="6AF970BD" w14:textId="6D038727" w:rsidR="00A11440" w:rsidRPr="0060320E" w:rsidRDefault="0098454E" w:rsidP="00A11440">
          <w:pPr>
            <w:pStyle w:val="TOC2"/>
          </w:pPr>
          <w:r>
            <w:t>4.5</w:t>
          </w:r>
          <w:r w:rsidR="00A11440">
            <w:t xml:space="preserve"> Thema: Lichaam</w:t>
          </w:r>
          <w:r w:rsidR="00A11440" w:rsidRPr="0035362F">
            <w:ptab w:relativeTo="margin" w:alignment="right" w:leader="dot"/>
          </w:r>
          <w:r w:rsidR="00A11440">
            <w:t>6</w:t>
          </w:r>
          <w:r w:rsidR="001C4EF4">
            <w:t>3</w:t>
          </w:r>
        </w:p>
        <w:p w14:paraId="6EB20249" w14:textId="72305F93" w:rsidR="00A11440" w:rsidRDefault="0098454E" w:rsidP="00F57731">
          <w:pPr>
            <w:pStyle w:val="TOC3"/>
          </w:pPr>
          <w:r>
            <w:t>4.5.1</w:t>
          </w:r>
          <w:r w:rsidR="00A11440">
            <w:t xml:space="preserve"> Focus op uiterlijk</w:t>
          </w:r>
          <w:r w:rsidR="00A11440" w:rsidRPr="0035362F">
            <w:ptab w:relativeTo="margin" w:alignment="right" w:leader="dot"/>
          </w:r>
          <w:r w:rsidR="00A11440">
            <w:t>6</w:t>
          </w:r>
          <w:r w:rsidR="001C4EF4">
            <w:t>3</w:t>
          </w:r>
          <w:r>
            <w:br/>
            <w:t>4.5.2</w:t>
          </w:r>
          <w:r w:rsidR="00A11440">
            <w:t xml:space="preserve"> </w:t>
          </w:r>
          <w:r w:rsidR="00A11440">
            <w:rPr>
              <w:i/>
            </w:rPr>
            <w:t xml:space="preserve">Underdressing </w:t>
          </w:r>
          <w:r w:rsidR="00A11440">
            <w:t xml:space="preserve">vs. </w:t>
          </w:r>
          <w:r w:rsidR="00A11440">
            <w:rPr>
              <w:i/>
            </w:rPr>
            <w:t>Overdressing</w:t>
          </w:r>
          <w:r w:rsidR="00A11440" w:rsidRPr="0035362F">
            <w:ptab w:relativeTo="margin" w:alignment="right" w:leader="dot"/>
          </w:r>
          <w:r w:rsidR="00A11440">
            <w:t>6</w:t>
          </w:r>
          <w:r w:rsidR="001C4EF4">
            <w:t>4</w:t>
          </w:r>
        </w:p>
        <w:p w14:paraId="41D12B82" w14:textId="44A4B858" w:rsidR="00A11440" w:rsidRDefault="00A11440" w:rsidP="00A11440">
          <w:pPr>
            <w:pStyle w:val="TOC1"/>
          </w:pPr>
          <w:r>
            <w:t>5. Conclusie en discussie</w:t>
          </w:r>
          <w:r w:rsidRPr="00366F97">
            <w:ptab w:relativeTo="margin" w:alignment="right" w:leader="dot"/>
          </w:r>
          <w:r w:rsidR="001C4EF4">
            <w:t>68</w:t>
          </w:r>
        </w:p>
        <w:p w14:paraId="6309DBC8" w14:textId="2D79E2FD" w:rsidR="00A11440" w:rsidRDefault="00A11440" w:rsidP="00A11440">
          <w:pPr>
            <w:pStyle w:val="TOC1"/>
          </w:pPr>
          <w:r>
            <w:t>6. Literatuurlijst</w:t>
          </w:r>
          <w:r w:rsidRPr="00366F97">
            <w:ptab w:relativeTo="margin" w:alignment="right" w:leader="dot"/>
          </w:r>
          <w:r w:rsidR="001C4EF4">
            <w:t>74</w:t>
          </w:r>
        </w:p>
        <w:p w14:paraId="259979F1" w14:textId="27008FDB" w:rsidR="00A11440" w:rsidRDefault="00A11440" w:rsidP="00A11440">
          <w:pPr>
            <w:pStyle w:val="TOC1"/>
          </w:pPr>
          <w:r>
            <w:t>Appendix</w:t>
          </w:r>
          <w:r w:rsidR="00384449">
            <w:t xml:space="preserve"> A</w:t>
          </w:r>
        </w:p>
        <w:p w14:paraId="0AC8686C" w14:textId="41321B4F" w:rsidR="00384449" w:rsidRPr="00384449" w:rsidRDefault="00384449" w:rsidP="00384449">
          <w:pPr>
            <w:rPr>
              <w:b/>
            </w:rPr>
          </w:pPr>
          <w:r>
            <w:rPr>
              <w:b/>
            </w:rPr>
            <w:t>Appendix B</w:t>
          </w:r>
        </w:p>
        <w:p w14:paraId="6A7D5B84" w14:textId="620B7FE6" w:rsidR="00366F97" w:rsidRPr="00A11440" w:rsidRDefault="000A4C4A" w:rsidP="00A11440">
          <w:pPr>
            <w:pStyle w:val="TOC3"/>
            <w:ind w:left="0"/>
          </w:pPr>
        </w:p>
      </w:sdtContent>
    </w:sdt>
    <w:p w14:paraId="662CC552" w14:textId="77777777" w:rsidR="00366F97" w:rsidRDefault="00366F97" w:rsidP="00D40227">
      <w:pPr>
        <w:spacing w:line="360" w:lineRule="auto"/>
        <w:rPr>
          <w:b/>
          <w:lang w:val="en-GB"/>
        </w:rPr>
      </w:pPr>
    </w:p>
    <w:p w14:paraId="20C535DD" w14:textId="593AE96D" w:rsidR="000D0769" w:rsidRPr="00860D45" w:rsidRDefault="00374DFB" w:rsidP="00374DFB">
      <w:pPr>
        <w:pStyle w:val="ListParagraph"/>
        <w:keepNext/>
        <w:spacing w:line="360" w:lineRule="auto"/>
        <w:ind w:left="0" w:right="-1056"/>
        <w:rPr>
          <w:lang w:val="en-GB"/>
        </w:rPr>
      </w:pPr>
      <w:r>
        <w:rPr>
          <w:b/>
          <w:sz w:val="28"/>
          <w:szCs w:val="28"/>
          <w:lang w:val="en-GB"/>
        </w:rPr>
        <w:lastRenderedPageBreak/>
        <w:t xml:space="preserve">1. </w:t>
      </w:r>
      <w:r w:rsidR="00D40227" w:rsidRPr="00953890">
        <w:rPr>
          <w:b/>
          <w:sz w:val="28"/>
          <w:lang w:val="en-GB"/>
        </w:rPr>
        <w:t>In</w:t>
      </w:r>
      <w:r w:rsidR="00337070" w:rsidRPr="00953890">
        <w:rPr>
          <w:b/>
          <w:sz w:val="28"/>
          <w:lang w:val="en-GB"/>
        </w:rPr>
        <w:t>troductie</w:t>
      </w:r>
      <w:r w:rsidR="00D40227" w:rsidRPr="00953890">
        <w:rPr>
          <w:b/>
          <w:lang w:val="en-GB"/>
        </w:rPr>
        <w:br/>
      </w:r>
      <w:r w:rsidR="00F215E6">
        <w:rPr>
          <w:b/>
          <w:noProof/>
          <w:sz w:val="28"/>
          <w:lang w:val="en-US"/>
        </w:rPr>
        <w:drawing>
          <wp:inline distT="0" distB="0" distL="0" distR="0" wp14:anchorId="151C438B" wp14:editId="0A5B8706">
            <wp:extent cx="6112157" cy="2390368"/>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tween-the-bea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9425" cy="2408854"/>
                    </a:xfrm>
                    <a:prstGeom prst="rect">
                      <a:avLst/>
                    </a:prstGeom>
                  </pic:spPr>
                </pic:pic>
              </a:graphicData>
            </a:graphic>
          </wp:inline>
        </w:drawing>
      </w:r>
    </w:p>
    <w:p w14:paraId="315AD5BD" w14:textId="0168CCFC" w:rsidR="00953890" w:rsidRPr="00953890" w:rsidRDefault="000D0769" w:rsidP="000D0769">
      <w:pPr>
        <w:pStyle w:val="Caption"/>
        <w:rPr>
          <w:b/>
          <w:sz w:val="28"/>
          <w:lang w:val="en-GB"/>
        </w:rPr>
      </w:pPr>
      <w:r w:rsidRPr="00860D45">
        <w:rPr>
          <w:lang w:val="en-GB"/>
        </w:rPr>
        <w:t xml:space="preserve">Figure </w:t>
      </w:r>
      <w:r>
        <w:fldChar w:fldCharType="begin"/>
      </w:r>
      <w:r w:rsidRPr="00860D45">
        <w:rPr>
          <w:lang w:val="en-GB"/>
        </w:rPr>
        <w:instrText xml:space="preserve"> SEQ Figure \* ARABIC </w:instrText>
      </w:r>
      <w:r>
        <w:fldChar w:fldCharType="separate"/>
      </w:r>
      <w:r w:rsidRPr="00860D45">
        <w:rPr>
          <w:noProof/>
          <w:lang w:val="en-GB"/>
        </w:rPr>
        <w:t>1</w:t>
      </w:r>
      <w:r>
        <w:fldChar w:fldCharType="end"/>
      </w:r>
      <w:r w:rsidRPr="00860D45">
        <w:rPr>
          <w:lang w:val="en-GB"/>
        </w:rPr>
        <w:t>: Nina Kraviz (links) en The Black Madonna (rechts)</w:t>
      </w:r>
    </w:p>
    <w:p w14:paraId="54513A76" w14:textId="77777777" w:rsidR="002B66D2" w:rsidRDefault="00D40227" w:rsidP="002B66D2">
      <w:pPr>
        <w:spacing w:line="360" w:lineRule="auto"/>
        <w:ind w:left="567" w:hanging="567"/>
        <w:rPr>
          <w:rStyle w:val="Emphasis"/>
          <w:lang w:val="en-GB"/>
        </w:rPr>
      </w:pPr>
      <w:r w:rsidRPr="00953890">
        <w:rPr>
          <w:b/>
          <w:lang w:val="en-GB"/>
        </w:rPr>
        <w:br/>
      </w:r>
      <w:r w:rsidRPr="00953890">
        <w:rPr>
          <w:rStyle w:val="Emphasis"/>
          <w:lang w:val="en-GB"/>
        </w:rPr>
        <w:t xml:space="preserve">"'to be a woman, in this profession, is really not easy sometimes” – Nina Kraviz </w:t>
      </w:r>
      <w:r w:rsidR="00DC44EE" w:rsidRPr="00953890">
        <w:rPr>
          <w:rStyle w:val="Emphasis"/>
          <w:lang w:val="en-GB"/>
        </w:rPr>
        <w:t>(Resident Advisor, 2013)</w:t>
      </w:r>
    </w:p>
    <w:p w14:paraId="5DC8E510" w14:textId="7704A786" w:rsidR="002B66D2" w:rsidRPr="00860D45" w:rsidRDefault="00D40227" w:rsidP="002B66D2">
      <w:pPr>
        <w:spacing w:line="360" w:lineRule="auto"/>
        <w:rPr>
          <w:rStyle w:val="Emphasis"/>
        </w:rPr>
      </w:pPr>
      <w:r w:rsidRPr="00953890">
        <w:rPr>
          <w:rStyle w:val="Emphasis"/>
          <w:i w:val="0"/>
        </w:rPr>
        <w:t xml:space="preserve">In maart 2013 bracht Resident Advisor, </w:t>
      </w:r>
      <w:r w:rsidR="00C162F7">
        <w:rPr>
          <w:rStyle w:val="Emphasis"/>
          <w:i w:val="0"/>
        </w:rPr>
        <w:t>een</w:t>
      </w:r>
      <w:r w:rsidR="00461502">
        <w:rPr>
          <w:rStyle w:val="Emphasis"/>
          <w:i w:val="0"/>
        </w:rPr>
        <w:t xml:space="preserve"> van de meest gerespecteerde websites over alle asp</w:t>
      </w:r>
      <w:r w:rsidR="00C162F7">
        <w:rPr>
          <w:rStyle w:val="Emphasis"/>
          <w:i w:val="0"/>
        </w:rPr>
        <w:t>ecten van de elektronische muziek</w:t>
      </w:r>
      <w:r w:rsidR="00461502">
        <w:rPr>
          <w:rStyle w:val="Emphasis"/>
          <w:i w:val="0"/>
        </w:rPr>
        <w:t>scene, haar eerste korte documentaire uit over de vrouwelijke DJ</w:t>
      </w:r>
      <w:r w:rsidRPr="00953890">
        <w:rPr>
          <w:rStyle w:val="Emphasis"/>
          <w:i w:val="0"/>
        </w:rPr>
        <w:t xml:space="preserve"> Nina Kraviz in de serie </w:t>
      </w:r>
      <w:r w:rsidR="00461502">
        <w:rPr>
          <w:rStyle w:val="Emphasis"/>
        </w:rPr>
        <w:t>Between</w:t>
      </w:r>
      <w:r w:rsidR="00C162F7">
        <w:rPr>
          <w:rStyle w:val="Emphasis"/>
        </w:rPr>
        <w:t xml:space="preserve"> the Beats</w:t>
      </w:r>
      <w:r w:rsidR="00461502">
        <w:rPr>
          <w:rStyle w:val="Emphasis"/>
          <w:i w:val="0"/>
        </w:rPr>
        <w:t>. In de serie wordt enige tijd</w:t>
      </w:r>
      <w:r w:rsidRPr="00953890">
        <w:rPr>
          <w:rStyle w:val="Emphasis"/>
          <w:i w:val="0"/>
        </w:rPr>
        <w:t xml:space="preserve"> met </w:t>
      </w:r>
      <w:r w:rsidR="00461502">
        <w:rPr>
          <w:rStyle w:val="Emphasis"/>
          <w:i w:val="0"/>
        </w:rPr>
        <w:t xml:space="preserve">een DJ meegereisd </w:t>
      </w:r>
      <w:r w:rsidRPr="00953890">
        <w:rPr>
          <w:rStyle w:val="Emphasis"/>
          <w:i w:val="0"/>
        </w:rPr>
        <w:t xml:space="preserve">om de hoogte- en dieptepunten te laten zien </w:t>
      </w:r>
      <w:r w:rsidR="00461502">
        <w:rPr>
          <w:rStyle w:val="Emphasis"/>
          <w:i w:val="0"/>
        </w:rPr>
        <w:t>die het leven van een bekende DJ</w:t>
      </w:r>
      <w:r w:rsidRPr="00953890">
        <w:rPr>
          <w:rStyle w:val="Emphasis"/>
          <w:i w:val="0"/>
        </w:rPr>
        <w:t xml:space="preserve"> met zich meebrengt. In de eerste aflevering van de serie wordt Nina Kraviz tijdens drie optredens van haar tour door Europa gevolgd. Nina Kraviz is een jonge</w:t>
      </w:r>
      <w:r w:rsidR="00C162F7">
        <w:rPr>
          <w:rStyle w:val="Emphasis"/>
          <w:i w:val="0"/>
        </w:rPr>
        <w:t xml:space="preserve"> vrouw die geboren is in Rusland en momenteel zeer succesvol is als </w:t>
      </w:r>
      <w:r w:rsidR="00461502">
        <w:rPr>
          <w:rStyle w:val="Emphasis"/>
          <w:i w:val="0"/>
        </w:rPr>
        <w:t>DJ</w:t>
      </w:r>
      <w:r w:rsidRPr="00953890">
        <w:rPr>
          <w:rStyle w:val="Emphasis"/>
          <w:i w:val="0"/>
        </w:rPr>
        <w:t xml:space="preserve">. Na </w:t>
      </w:r>
      <w:r w:rsidR="00461502">
        <w:rPr>
          <w:rStyle w:val="Emphasis"/>
        </w:rPr>
        <w:t>Between</w:t>
      </w:r>
      <w:r>
        <w:rPr>
          <w:rStyle w:val="Emphasis"/>
        </w:rPr>
        <w:t xml:space="preserve"> the Beats: Nina Kraviz</w:t>
      </w:r>
      <w:r w:rsidRPr="00953890">
        <w:rPr>
          <w:rStyle w:val="Emphasis"/>
          <w:i w:val="0"/>
        </w:rPr>
        <w:t xml:space="preserve"> barstte er online een grote discussie los over de manier waarop zij afgebeeld werd. In </w:t>
      </w:r>
      <w:r w:rsidR="00C162F7" w:rsidRPr="00953890">
        <w:rPr>
          <w:rStyle w:val="Emphasis"/>
          <w:i w:val="0"/>
        </w:rPr>
        <w:t>een</w:t>
      </w:r>
      <w:r w:rsidRPr="00953890">
        <w:rPr>
          <w:rStyle w:val="Emphasis"/>
          <w:i w:val="0"/>
        </w:rPr>
        <w:t xml:space="preserve"> van de eerste scènes wordt Nina gefilmd in haar bikini op het strand van Sunny Beach in Bulgarije terwijl ze langzaam het water in loopt. Vervolgens zie je haar tijdens haar optreden waar de slow motion beelden van haar blote rug en benen overheersen. Maar de scène die het meeste stof deed opwaaien was haar interview in een met schuim overladen hotelbad waarin zij naakt commentaar gaf over het ha</w:t>
      </w:r>
      <w:r w:rsidR="00461502">
        <w:rPr>
          <w:rStyle w:val="Emphasis"/>
          <w:i w:val="0"/>
        </w:rPr>
        <w:t>rde leven van een vrouwelijke DJ</w:t>
      </w:r>
      <w:r w:rsidRPr="00953890">
        <w:rPr>
          <w:rStyle w:val="Emphasis"/>
          <w:i w:val="0"/>
        </w:rPr>
        <w:t xml:space="preserve">. Volgens vele mensen die deelnamen in de discussie een ironisch </w:t>
      </w:r>
      <w:r w:rsidR="00461502">
        <w:rPr>
          <w:rStyle w:val="Emphasis"/>
          <w:i w:val="0"/>
        </w:rPr>
        <w:t xml:space="preserve">en seksistisch </w:t>
      </w:r>
      <w:r w:rsidR="00955C72">
        <w:rPr>
          <w:rStyle w:val="Emphasis"/>
          <w:i w:val="0"/>
        </w:rPr>
        <w:t xml:space="preserve">beeld en </w:t>
      </w:r>
      <w:r w:rsidR="00C162F7">
        <w:rPr>
          <w:rStyle w:val="Emphasis"/>
          <w:i w:val="0"/>
        </w:rPr>
        <w:t>veel</w:t>
      </w:r>
      <w:r w:rsidR="00955C72">
        <w:rPr>
          <w:rStyle w:val="Emphasis"/>
          <w:i w:val="0"/>
        </w:rPr>
        <w:t xml:space="preserve"> mensen vroegen zich zelfs af of zij haar succes aan haar uiterlijk te danken had</w:t>
      </w:r>
      <w:r w:rsidR="00C162F7">
        <w:rPr>
          <w:rStyle w:val="Emphasis"/>
          <w:i w:val="0"/>
        </w:rPr>
        <w:t xml:space="preserve"> in plaats van aan haar muzikale vaardigheden</w:t>
      </w:r>
      <w:r w:rsidR="00955C72">
        <w:rPr>
          <w:rStyle w:val="Emphasis"/>
          <w:i w:val="0"/>
        </w:rPr>
        <w:t xml:space="preserve">. </w:t>
      </w:r>
      <w:r w:rsidRPr="00953890">
        <w:rPr>
          <w:rStyle w:val="Emphasis"/>
          <w:i w:val="0"/>
        </w:rPr>
        <w:t xml:space="preserve">Het is een perfect voorbeeld van de </w:t>
      </w:r>
      <w:r w:rsidR="00461502">
        <w:rPr>
          <w:rStyle w:val="Emphasis"/>
          <w:i w:val="0"/>
        </w:rPr>
        <w:t>compleet andere</w:t>
      </w:r>
      <w:r w:rsidRPr="00953890">
        <w:rPr>
          <w:rStyle w:val="Emphasis"/>
          <w:i w:val="0"/>
        </w:rPr>
        <w:t xml:space="preserve"> wijze waarop vrouwelijke dj’s worden afgebeeld </w:t>
      </w:r>
      <w:r w:rsidR="00461502">
        <w:rPr>
          <w:rStyle w:val="Emphasis"/>
          <w:i w:val="0"/>
        </w:rPr>
        <w:t>ten opzichte van hun mannelijke collega’s</w:t>
      </w:r>
      <w:r w:rsidRPr="00953890">
        <w:rPr>
          <w:rStyle w:val="Emphasis"/>
          <w:i w:val="0"/>
        </w:rPr>
        <w:t xml:space="preserve">. </w:t>
      </w:r>
    </w:p>
    <w:p w14:paraId="4D924406" w14:textId="77777777" w:rsidR="002B66D2" w:rsidRPr="00860D45" w:rsidRDefault="009E7350" w:rsidP="002B66D2">
      <w:pPr>
        <w:spacing w:line="360" w:lineRule="auto"/>
        <w:ind w:left="567"/>
        <w:rPr>
          <w:rStyle w:val="Emphasis"/>
          <w:i w:val="0"/>
          <w:lang w:val="en-GB"/>
        </w:rPr>
      </w:pPr>
      <w:r w:rsidRPr="00860D45">
        <w:rPr>
          <w:rStyle w:val="Emphasis"/>
          <w:lang w:val="en-GB"/>
        </w:rPr>
        <w:t>“Dance music needs riot grrrls. Dance music needs Patti Smith. It needs DJ Sprinkles. Dance music needs some discomfort with its euphoria. Dance music needs salt in its wounds. Dance music needs women over the age</w:t>
      </w:r>
      <w:r w:rsidR="002B66D2" w:rsidRPr="00860D45">
        <w:rPr>
          <w:rStyle w:val="Emphasis"/>
          <w:lang w:val="en-GB"/>
        </w:rPr>
        <w:t xml:space="preserve"> of 40. Dance needs breastfeeding DJs trying to get their kids to sleep before they have to play..”</w:t>
      </w:r>
      <w:r w:rsidRPr="00860D45">
        <w:rPr>
          <w:rStyle w:val="Emphasis"/>
          <w:lang w:val="en-GB"/>
        </w:rPr>
        <w:t xml:space="preserve"> </w:t>
      </w:r>
      <w:r w:rsidR="002B66D2" w:rsidRPr="00860D45">
        <w:rPr>
          <w:rStyle w:val="Emphasis"/>
          <w:lang w:val="en-GB"/>
        </w:rPr>
        <w:t>– The Black Madonna (DJBroadcast, 2015)</w:t>
      </w:r>
    </w:p>
    <w:p w14:paraId="01884EB8" w14:textId="40388CF5" w:rsidR="001F0271" w:rsidRDefault="001A7038" w:rsidP="002B66D2">
      <w:pPr>
        <w:spacing w:line="360" w:lineRule="auto"/>
        <w:rPr>
          <w:rStyle w:val="Emphasis"/>
          <w:i w:val="0"/>
        </w:rPr>
      </w:pPr>
      <w:r>
        <w:rPr>
          <w:rStyle w:val="Emphasis"/>
          <w:i w:val="0"/>
        </w:rPr>
        <w:t>Ruim drieënhalf</w:t>
      </w:r>
      <w:r w:rsidR="00DA4C6A">
        <w:rPr>
          <w:rStyle w:val="Emphasis"/>
          <w:i w:val="0"/>
        </w:rPr>
        <w:t xml:space="preserve"> jaar verder in augustus 2016 brengt Resident Advisor een aflevering van </w:t>
      </w:r>
      <w:r w:rsidR="00DA4C6A">
        <w:rPr>
          <w:rStyle w:val="Emphasis"/>
        </w:rPr>
        <w:t>Between the Beats</w:t>
      </w:r>
      <w:r w:rsidR="00DA4C6A">
        <w:rPr>
          <w:rStyle w:val="Emphasis"/>
          <w:i w:val="0"/>
        </w:rPr>
        <w:t xml:space="preserve"> uit over The Black Madonna, de tweede vrouwelijke DJ in de serie. Marea Stamper, beter bekend als The Black Madonna, is een jonge vrouw uit Chicago, USA. Ondanks dat ze samen met Nina Kraviz de enige</w:t>
      </w:r>
      <w:r w:rsidR="00E338D9">
        <w:rPr>
          <w:rStyle w:val="Emphasis"/>
          <w:i w:val="0"/>
        </w:rPr>
        <w:t xml:space="preserve"> twee vrouwen zijn die verschenen in de serie van Resident Advisor hebben zij op het oog weinig met elkaar gemeen. The Black Madonna is niet de belichaming van de standaard schoonheid en word</w:t>
      </w:r>
      <w:r w:rsidR="00075103">
        <w:rPr>
          <w:rStyle w:val="Emphasis"/>
          <w:i w:val="0"/>
        </w:rPr>
        <w:t>t</w:t>
      </w:r>
      <w:r w:rsidR="00E338D9">
        <w:rPr>
          <w:rStyle w:val="Emphasis"/>
          <w:i w:val="0"/>
        </w:rPr>
        <w:t xml:space="preserve"> in tegenstelling tot Nina Kraviz in de documentaire</w:t>
      </w:r>
      <w:r>
        <w:rPr>
          <w:rStyle w:val="Emphasis"/>
          <w:i w:val="0"/>
        </w:rPr>
        <w:t xml:space="preserve"> </w:t>
      </w:r>
      <w:r w:rsidR="00E338D9">
        <w:rPr>
          <w:rStyle w:val="Emphasis"/>
          <w:i w:val="0"/>
        </w:rPr>
        <w:t xml:space="preserve">ook </w:t>
      </w:r>
      <w:r w:rsidR="002B66D2">
        <w:rPr>
          <w:rStyle w:val="Emphasis"/>
          <w:i w:val="0"/>
        </w:rPr>
        <w:t>compleet anders in beeld gebracht</w:t>
      </w:r>
      <w:r w:rsidR="00E338D9">
        <w:rPr>
          <w:rStyle w:val="Emphasis"/>
          <w:i w:val="0"/>
        </w:rPr>
        <w:t>. Stamper kleedt zich op een ‘neutralere’ of zelfs een meer ‘mannelijkere’ manier</w:t>
      </w:r>
      <w:r w:rsidR="00955C72">
        <w:rPr>
          <w:rStyle w:val="Emphasis"/>
          <w:i w:val="0"/>
        </w:rPr>
        <w:t xml:space="preserve"> en in de aflevering ligt er</w:t>
      </w:r>
      <w:r w:rsidR="00C162F7">
        <w:rPr>
          <w:rStyle w:val="Emphasis"/>
          <w:i w:val="0"/>
        </w:rPr>
        <w:t xml:space="preserve"> dan ook</w:t>
      </w:r>
      <w:r w:rsidR="00955C72">
        <w:rPr>
          <w:rStyle w:val="Emphasis"/>
          <w:i w:val="0"/>
        </w:rPr>
        <w:t xml:space="preserve"> geen focus op haar uiterlijke vertoning</w:t>
      </w:r>
      <w:r w:rsidR="00E338D9">
        <w:rPr>
          <w:rStyle w:val="Emphasis"/>
          <w:i w:val="0"/>
        </w:rPr>
        <w:t xml:space="preserve">. Afgezien van haar enorme succes in haar carrière is zij ook een actieve feminist en strijdt ze tegen de gemarginaliseerde positie van de vrouwelijke DJ in de elektronische muziekscene. De mini-documentaire richt zich op het verloop van haar carrière, haar muziek en </w:t>
      </w:r>
      <w:r w:rsidR="00955C72">
        <w:rPr>
          <w:rStyle w:val="Emphasis"/>
          <w:i w:val="0"/>
        </w:rPr>
        <w:t>haar feministische standpunten. Voor vele</w:t>
      </w:r>
      <w:r w:rsidR="00075103">
        <w:rPr>
          <w:rStyle w:val="Emphasis"/>
          <w:i w:val="0"/>
        </w:rPr>
        <w:t>n</w:t>
      </w:r>
      <w:r w:rsidR="00955C72">
        <w:rPr>
          <w:rStyle w:val="Emphasis"/>
          <w:i w:val="0"/>
        </w:rPr>
        <w:t xml:space="preserve"> is The Black Madonna een grote inspiratie en rolmodel en de aflevering kreeg ook vrijwel alleen maar positieve reacties. Als de twee afleveringen over Nina Kraviz en The Black Madonna naast elkaar worden gelegd roept dit een aantal vragen op. Waarom ligt de focus bij Nina Kraviz voornamelijk op haar uiterlijk? Waarom is deze focus voor de The Black Madonna zo anders? Waarom laait er bij Nina Kraviz een enorme discussie op over de manier waarop zij wordt afgebeeld en of zij haar succes wel eerlijk heeft verdiend? Waarom krijgt The Black Madonna alleen maar lovende positieve reacties? </w:t>
      </w:r>
      <w:r w:rsidR="002B66D2">
        <w:rPr>
          <w:rStyle w:val="Emphasis"/>
          <w:i w:val="0"/>
        </w:rPr>
        <w:t>Wat betekent het voor de elektronische muziekscene dat er iemand zoals The Black Madonna is opgestaan?</w:t>
      </w:r>
      <w:r w:rsidR="009A4FDD">
        <w:rPr>
          <w:rStyle w:val="Emphasis"/>
          <w:i w:val="0"/>
        </w:rPr>
        <w:br/>
      </w:r>
      <w:r w:rsidR="009A4FDD">
        <w:rPr>
          <w:rStyle w:val="Emphasis"/>
          <w:i w:val="0"/>
        </w:rPr>
        <w:br/>
        <w:t xml:space="preserve">De discussie over de positie van de vrouwelijke DJ binnen de elektronische muziekscene is in de afgelopen jaren enorm in aandacht gegroeid. Waar een aantal jaar geleden de media niet verder kwamen dan een lijstje met vrouwelijke DJ’s die de moeite waard waren, worden er nu steeds meer interviews en artikelen geschreven over dit onderwerp. Er zijn een aantal artiesten opgestaan die actief deelnemen en opkomen voor de vrouwen in de muziekwereld, niet alleen binnen de dancescene maar ook bijvoorbeeld iemand als Beyoncé in de popmuziek. De vrouwelijke DJ’s krijgen steeds meer aandacht en dat is ook te zien in de </w:t>
      </w:r>
      <w:r w:rsidR="0068766B">
        <w:rPr>
          <w:rStyle w:val="Emphasis"/>
          <w:i w:val="0"/>
        </w:rPr>
        <w:t>jaarlijkse samenstelling van de top 100 beste DJ’s volgens de lezers van Resident Advisor. In 2014 stonden hier zeven vrouwelijke DJ’s in met Nina Kraviz als hoogst genoteerde op nummer 39. Het jaar daarop stonden er negen vrouwen in met als hoogst genoteerd</w:t>
      </w:r>
      <w:r w:rsidR="00C162F7">
        <w:rPr>
          <w:rStyle w:val="Emphasis"/>
          <w:i w:val="0"/>
        </w:rPr>
        <w:t>e</w:t>
      </w:r>
      <w:r w:rsidR="0068766B">
        <w:rPr>
          <w:rStyle w:val="Emphasis"/>
          <w:i w:val="0"/>
        </w:rPr>
        <w:t xml:space="preserve"> op nummer 20. Dit lijkt een verbetering maar illustreert tegelijkertijd ook de lange weg die er nog te gaan is. </w:t>
      </w:r>
      <w:r w:rsidR="00291F01">
        <w:rPr>
          <w:rStyle w:val="Emphasis"/>
          <w:i w:val="0"/>
        </w:rPr>
        <w:br/>
      </w:r>
      <w:r w:rsidR="00291F01">
        <w:rPr>
          <w:rStyle w:val="Emphasis"/>
          <w:i w:val="0"/>
        </w:rPr>
        <w:br/>
        <w:t>De elektronische dancemuziek is een relati</w:t>
      </w:r>
      <w:r w:rsidR="00C162F7">
        <w:rPr>
          <w:rStyle w:val="Emphasis"/>
          <w:i w:val="0"/>
        </w:rPr>
        <w:t>ef nieuw genre om onderzoek naar</w:t>
      </w:r>
      <w:r w:rsidR="00291F01">
        <w:rPr>
          <w:rStyle w:val="Emphasis"/>
          <w:i w:val="0"/>
        </w:rPr>
        <w:t xml:space="preserve"> te doen binnen de wetenschap. In de jaren ’80 kreeg het genre haar grote doorbraak en is sindsdien zo explosief gegroeid dat het </w:t>
      </w:r>
      <w:r w:rsidR="00C05143">
        <w:rPr>
          <w:rStyle w:val="Emphasis"/>
          <w:i w:val="0"/>
        </w:rPr>
        <w:t>voor</w:t>
      </w:r>
      <w:r w:rsidR="00291F01">
        <w:rPr>
          <w:rStyle w:val="Emphasis"/>
          <w:i w:val="0"/>
        </w:rPr>
        <w:t xml:space="preserve"> de huidige </w:t>
      </w:r>
      <w:r w:rsidR="00C05143">
        <w:rPr>
          <w:rStyle w:val="Emphasis"/>
          <w:i w:val="0"/>
        </w:rPr>
        <w:t xml:space="preserve">jonge </w:t>
      </w:r>
      <w:r w:rsidR="00291F01">
        <w:rPr>
          <w:rStyle w:val="Emphasis"/>
          <w:i w:val="0"/>
        </w:rPr>
        <w:t xml:space="preserve">generatie onmogelijk is om weg te denken. </w:t>
      </w:r>
      <w:r w:rsidR="00F3335B">
        <w:rPr>
          <w:rStyle w:val="Emphasis"/>
          <w:i w:val="0"/>
        </w:rPr>
        <w:t xml:space="preserve">Ondanks het relatief jonge karakter van de elektronische muziekscene is er volgens onderzoekers een grote overeenkomst met oudere genres zoals de punk- en rockmuziek. Deze genres waren vanaf het begin in essentie gedomineerd door mannen (Cohen, 1997). </w:t>
      </w:r>
      <w:r w:rsidR="00621F48">
        <w:rPr>
          <w:rStyle w:val="Emphasis"/>
          <w:i w:val="0"/>
        </w:rPr>
        <w:t>Mannen vervulden allerlei</w:t>
      </w:r>
      <w:r w:rsidR="00F3335B">
        <w:rPr>
          <w:rStyle w:val="Emphasis"/>
          <w:i w:val="0"/>
        </w:rPr>
        <w:t xml:space="preserve"> belangrijke posities binnen de scene zoals </w:t>
      </w:r>
      <w:r w:rsidR="00621F48">
        <w:rPr>
          <w:rStyle w:val="Emphasis"/>
          <w:i w:val="0"/>
        </w:rPr>
        <w:t xml:space="preserve">onder andere </w:t>
      </w:r>
      <w:r w:rsidR="00F3335B">
        <w:rPr>
          <w:rStyle w:val="Emphasis"/>
          <w:i w:val="0"/>
        </w:rPr>
        <w:t xml:space="preserve">clubeigenaar, labelbaas </w:t>
      </w:r>
      <w:r w:rsidR="00621F48">
        <w:rPr>
          <w:rStyle w:val="Emphasis"/>
          <w:i w:val="0"/>
        </w:rPr>
        <w:t>en eventorganisator</w:t>
      </w:r>
      <w:r w:rsidR="00F3335B">
        <w:rPr>
          <w:rStyle w:val="Emphasis"/>
          <w:i w:val="0"/>
        </w:rPr>
        <w:t xml:space="preserve">. </w:t>
      </w:r>
      <w:r w:rsidR="00621F48">
        <w:rPr>
          <w:rStyle w:val="Emphasis"/>
          <w:i w:val="0"/>
        </w:rPr>
        <w:t>Als vrouwen op het podium stonden dan was dat voornamelijk als achtergrondzangeres. In de meeste gevallen ware</w:t>
      </w:r>
      <w:r w:rsidR="00E12F52">
        <w:rPr>
          <w:rStyle w:val="Emphasis"/>
          <w:i w:val="0"/>
        </w:rPr>
        <w:t>n vrouwen echter de fans die</w:t>
      </w:r>
      <w:r w:rsidR="00E55407">
        <w:rPr>
          <w:rStyle w:val="Emphasis"/>
          <w:i w:val="0"/>
        </w:rPr>
        <w:t xml:space="preserve"> de</w:t>
      </w:r>
      <w:r w:rsidR="00E12F52">
        <w:rPr>
          <w:rStyle w:val="Emphasis"/>
          <w:i w:val="0"/>
        </w:rPr>
        <w:t xml:space="preserve"> </w:t>
      </w:r>
      <w:r w:rsidR="00621F48">
        <w:rPr>
          <w:rStyle w:val="Emphasis"/>
          <w:i w:val="0"/>
        </w:rPr>
        <w:t xml:space="preserve">rocksterren adoreerden. </w:t>
      </w:r>
      <w:r w:rsidR="00F3335B">
        <w:rPr>
          <w:rStyle w:val="Emphasis"/>
          <w:i w:val="0"/>
        </w:rPr>
        <w:t xml:space="preserve">De oorsprong van deze verschillen ligt in essentie in de stereotype genderrollen </w:t>
      </w:r>
      <w:r w:rsidR="00B75EC0">
        <w:rPr>
          <w:rStyle w:val="Emphasis"/>
          <w:i w:val="0"/>
        </w:rPr>
        <w:t>die in onze cultuur heersen. Het beeld van een rockster die lange nachten in grimmige zalen maakt, veel weg is van huis</w:t>
      </w:r>
      <w:r w:rsidR="00F3335B">
        <w:rPr>
          <w:rStyle w:val="Emphasis"/>
          <w:i w:val="0"/>
        </w:rPr>
        <w:t xml:space="preserve"> </w:t>
      </w:r>
      <w:r w:rsidR="00B75EC0">
        <w:rPr>
          <w:rStyle w:val="Emphasis"/>
          <w:i w:val="0"/>
        </w:rPr>
        <w:t>en koffers vol instrumenten en apparatuur met zich meesleept wordt over het algemeen sneller gekoppeld aan een man. Alleen al omdat dit beeld vroeger niet paste binnen het standaard leven van de vrouw. Dit leven bestond namelijk uit de zorg voor de kinderen en het huishouden, hier was geen plek voor het wilde leven van een rockster. Deze rolverdeling werd gezien als de normale gang van zaken maar het was onvermijdelijk d</w:t>
      </w:r>
      <w:r w:rsidR="00B9779E">
        <w:rPr>
          <w:rStyle w:val="Emphasis"/>
          <w:i w:val="0"/>
        </w:rPr>
        <w:t xml:space="preserve">at er op een gegeven moment </w:t>
      </w:r>
      <w:r w:rsidR="00B75EC0">
        <w:rPr>
          <w:rStyle w:val="Emphasis"/>
          <w:i w:val="0"/>
        </w:rPr>
        <w:t>vrouw</w:t>
      </w:r>
      <w:r w:rsidR="00B9779E">
        <w:rPr>
          <w:rStyle w:val="Emphasis"/>
          <w:i w:val="0"/>
        </w:rPr>
        <w:t>en</w:t>
      </w:r>
      <w:r w:rsidR="00B75EC0">
        <w:rPr>
          <w:rStyle w:val="Emphasis"/>
          <w:i w:val="0"/>
        </w:rPr>
        <w:t xml:space="preserve"> zou</w:t>
      </w:r>
      <w:r w:rsidR="00B9779E">
        <w:rPr>
          <w:rStyle w:val="Emphasis"/>
          <w:i w:val="0"/>
        </w:rPr>
        <w:t xml:space="preserve">den </w:t>
      </w:r>
      <w:r w:rsidR="00B75EC0">
        <w:rPr>
          <w:rStyle w:val="Emphasis"/>
          <w:i w:val="0"/>
        </w:rPr>
        <w:t>zijn die ook een passie had</w:t>
      </w:r>
      <w:r w:rsidR="00B9779E">
        <w:rPr>
          <w:rStyle w:val="Emphasis"/>
          <w:i w:val="0"/>
        </w:rPr>
        <w:t>den</w:t>
      </w:r>
      <w:r w:rsidR="00B75EC0">
        <w:rPr>
          <w:rStyle w:val="Emphasis"/>
          <w:i w:val="0"/>
        </w:rPr>
        <w:t xml:space="preserve"> voor rockmuziek en hierin een </w:t>
      </w:r>
      <w:r w:rsidR="00EA58AB">
        <w:rPr>
          <w:rStyle w:val="Emphasis"/>
          <w:i w:val="0"/>
        </w:rPr>
        <w:t>carrière ambieerden</w:t>
      </w:r>
      <w:r w:rsidR="00B75EC0">
        <w:rPr>
          <w:rStyle w:val="Emphasis"/>
          <w:i w:val="0"/>
        </w:rPr>
        <w:t>.</w:t>
      </w:r>
      <w:r w:rsidR="00B9779E">
        <w:rPr>
          <w:rStyle w:val="Emphasis"/>
          <w:i w:val="0"/>
        </w:rPr>
        <w:t xml:space="preserve"> Het toetreden tot deze mannenwereld is een lastige opgave, mede door hetgeen wat de maatschappij van je verwacht maar ook door actief verweer vanuit de rock- en punkscene zelf. </w:t>
      </w:r>
      <w:r w:rsidR="007426A4">
        <w:rPr>
          <w:rStyle w:val="Emphasis"/>
          <w:i w:val="0"/>
        </w:rPr>
        <w:t xml:space="preserve">Doordat dit genre zo lang gedomineerd is door mannen voelde dit als een </w:t>
      </w:r>
      <w:r w:rsidR="007426A4">
        <w:rPr>
          <w:rStyle w:val="Emphasis"/>
        </w:rPr>
        <w:t>insider club</w:t>
      </w:r>
      <w:r w:rsidR="007426A4">
        <w:rPr>
          <w:rStyle w:val="Emphasis"/>
          <w:i w:val="0"/>
        </w:rPr>
        <w:t xml:space="preserve"> waarin zij een eigen cultuur, </w:t>
      </w:r>
      <w:r w:rsidR="007426A4">
        <w:rPr>
          <w:rStyle w:val="Emphasis"/>
        </w:rPr>
        <w:t>insider jokes</w:t>
      </w:r>
      <w:r w:rsidR="007426A4">
        <w:rPr>
          <w:rStyle w:val="Emphasis"/>
          <w:i w:val="0"/>
        </w:rPr>
        <w:t xml:space="preserve"> en jargon ontwikkelden</w:t>
      </w:r>
      <w:r w:rsidR="00AD4A8D">
        <w:rPr>
          <w:rStyle w:val="Emphasis"/>
          <w:i w:val="0"/>
        </w:rPr>
        <w:t xml:space="preserve"> (Bayton, 1997)</w:t>
      </w:r>
      <w:r w:rsidR="007426A4">
        <w:rPr>
          <w:rStyle w:val="Emphasis"/>
          <w:i w:val="0"/>
        </w:rPr>
        <w:t>. Het toetreden van een vrouw binnen deze club werd gezien als een bedreiging van de mannelijkheid en dit werd dan ook bewust</w:t>
      </w:r>
      <w:r w:rsidR="00FE2DE2">
        <w:rPr>
          <w:rStyle w:val="Emphasis"/>
          <w:i w:val="0"/>
        </w:rPr>
        <w:t xml:space="preserve"> en onbewust</w:t>
      </w:r>
      <w:r w:rsidR="007426A4">
        <w:rPr>
          <w:rStyle w:val="Emphasis"/>
          <w:i w:val="0"/>
        </w:rPr>
        <w:t xml:space="preserve"> tegengehouden. Hoewel de verhouding van de genderrollen binnen onze cultuur tegenwoordig erg zijn veranderd ten opzichte van de jaren waarin de punk- en rockmuziek floreerde, kunnen er absoluut veel gelijkenissen worden gevonden met de huidige </w:t>
      </w:r>
      <w:r w:rsidR="00021CDD">
        <w:rPr>
          <w:rStyle w:val="Emphasis"/>
          <w:i w:val="0"/>
        </w:rPr>
        <w:t>elektronische muziekscene</w:t>
      </w:r>
      <w:r w:rsidR="00AD4A8D">
        <w:rPr>
          <w:rStyle w:val="Emphasis"/>
          <w:i w:val="0"/>
        </w:rPr>
        <w:t xml:space="preserve"> (Straw, 1997)</w:t>
      </w:r>
      <w:r w:rsidR="00021CDD">
        <w:rPr>
          <w:rStyle w:val="Emphasis"/>
          <w:i w:val="0"/>
        </w:rPr>
        <w:t xml:space="preserve">. </w:t>
      </w:r>
      <w:r w:rsidR="001F0271">
        <w:rPr>
          <w:rStyle w:val="Emphasis"/>
          <w:i w:val="0"/>
        </w:rPr>
        <w:br/>
      </w:r>
      <w:r w:rsidR="00D40227" w:rsidRPr="00953890">
        <w:rPr>
          <w:rStyle w:val="Emphasis"/>
          <w:i w:val="0"/>
        </w:rPr>
        <w:br/>
      </w:r>
      <w:r w:rsidR="00A05051">
        <w:rPr>
          <w:rStyle w:val="Emphasis"/>
          <w:i w:val="0"/>
        </w:rPr>
        <w:t xml:space="preserve">Naar aanleiding van de eerste aflevering van </w:t>
      </w:r>
      <w:r w:rsidR="00A05051">
        <w:rPr>
          <w:rStyle w:val="Emphasis"/>
        </w:rPr>
        <w:t>Between the Beats</w:t>
      </w:r>
      <w:r w:rsidR="00A05051">
        <w:rPr>
          <w:rStyle w:val="Emphasis"/>
          <w:i w:val="0"/>
        </w:rPr>
        <w:t xml:space="preserve"> met Nina Kraviz is er door veel bronnen gespeculeerd over waarom vrouwen in de elektronische muziek een zeldzaam ras zijn en waarom zij anders beoordeeld worden dan hun mannelijke collega’s. Een theorie die hier vaker wordt gehoord is die van de oorsprong van het vak, en daarbij met name de opkomst van de radio DJ. De taak van de radio DJ was het draaien van muziek en het aankondigden hiervan. Mannen waren de aangewezen radio DJ’s omdat de mannelijke lage stem als geschikter en authentieker overkwam dan de hogere vrouwenstem</w:t>
      </w:r>
      <w:r w:rsidR="00F4750A">
        <w:rPr>
          <w:rStyle w:val="Emphasis"/>
          <w:i w:val="0"/>
        </w:rPr>
        <w:t xml:space="preserve"> (Wilson, 2013)</w:t>
      </w:r>
      <w:r w:rsidR="00A05051">
        <w:rPr>
          <w:rStyle w:val="Emphasis"/>
          <w:i w:val="0"/>
        </w:rPr>
        <w:t xml:space="preserve">. Dit zou een manier kunnen zijn waarop het beeld werd gecreëerd dat mannen beter in staat zouden zijn om muziek te presenteren aan het publiek. </w:t>
      </w:r>
      <w:r w:rsidR="00CF2991">
        <w:rPr>
          <w:rStyle w:val="Emphasis"/>
          <w:i w:val="0"/>
        </w:rPr>
        <w:t xml:space="preserve">Daarnaast is het van belang dat je als DJ veel te maken hebt met de nieuwste technologieën. </w:t>
      </w:r>
      <w:r w:rsidR="001F0271">
        <w:rPr>
          <w:rStyle w:val="Emphasis"/>
          <w:i w:val="0"/>
        </w:rPr>
        <w:t>Technologische kennis</w:t>
      </w:r>
      <w:r w:rsidR="00CF2991">
        <w:rPr>
          <w:rStyle w:val="Emphasis"/>
          <w:i w:val="0"/>
        </w:rPr>
        <w:t xml:space="preserve"> is daarbij iets dat in onze cultuur </w:t>
      </w:r>
      <w:r w:rsidR="005B589F">
        <w:rPr>
          <w:rStyle w:val="Emphasis"/>
          <w:i w:val="0"/>
        </w:rPr>
        <w:t xml:space="preserve">al van jongs af aan </w:t>
      </w:r>
      <w:r w:rsidR="001F0271">
        <w:rPr>
          <w:rStyle w:val="Emphasis"/>
          <w:i w:val="0"/>
        </w:rPr>
        <w:t>gezien wordt als een vaardigheid die eerder</w:t>
      </w:r>
      <w:r w:rsidR="005B589F">
        <w:rPr>
          <w:rStyle w:val="Emphasis"/>
          <w:i w:val="0"/>
        </w:rPr>
        <w:t xml:space="preserve"> mannen dan vrouwen toebehoort (Farrugia, 2012). Dit is bijvoorbeeld terug te zien in het feit dat ouders hun zoon eerder met speelgoedauto’s laten spelen terwijl een dochter vaker een pop wordt gegeven. De uitsluiting van technische kennis zorgt ervoor dat vrouwen ook sneller uitgesloten worden uit muziekgenres zoals de rock- en dancemuziek.</w:t>
      </w:r>
      <w:r w:rsidR="004E31A0">
        <w:rPr>
          <w:rStyle w:val="Emphasis"/>
          <w:i w:val="0"/>
        </w:rPr>
        <w:t xml:space="preserve"> </w:t>
      </w:r>
      <w:r w:rsidR="004E31A0">
        <w:rPr>
          <w:rStyle w:val="Emphasis"/>
          <w:i w:val="0"/>
        </w:rPr>
        <w:br/>
      </w:r>
      <w:r w:rsidR="004E31A0">
        <w:rPr>
          <w:rStyle w:val="Emphasis"/>
          <w:i w:val="0"/>
        </w:rPr>
        <w:br/>
        <w:t>Wanneer vrouwen zich wel mengen in mannenwerelden is het een veel voorkomende situatie dat zij eerst worden beoordeeld op het uiterlijk en dat de vaardigheden hierbij minder van toepassing zijn. Dit was te zien in de rock- en punkscene en zien we nu wederom terug in de elektronische muziekwereld. Wanneer er een mooie vrouw achter de draaitafels staat zoals Nina Kraviz dan wordt er door vele</w:t>
      </w:r>
      <w:r w:rsidR="00E55407">
        <w:rPr>
          <w:rStyle w:val="Emphasis"/>
          <w:i w:val="0"/>
        </w:rPr>
        <w:t>n</w:t>
      </w:r>
      <w:r w:rsidR="004E31A0">
        <w:rPr>
          <w:rStyle w:val="Emphasis"/>
          <w:i w:val="0"/>
        </w:rPr>
        <w:t xml:space="preserve"> de (impliciete) vraag gesteld of zij haar succes aan haar uiterlijk te danken heeft, zoals ook terug te zien was in de discussie naar aanleiding van de </w:t>
      </w:r>
      <w:r w:rsidR="004E31A0">
        <w:rPr>
          <w:rStyle w:val="Emphasis"/>
        </w:rPr>
        <w:t xml:space="preserve">Behind the Beats </w:t>
      </w:r>
      <w:r w:rsidR="004E31A0">
        <w:rPr>
          <w:rStyle w:val="Emphasis"/>
          <w:i w:val="0"/>
        </w:rPr>
        <w:t>serie</w:t>
      </w:r>
      <w:r w:rsidR="004E31A0">
        <w:rPr>
          <w:rStyle w:val="Emphasis"/>
        </w:rPr>
        <w:t>.</w:t>
      </w:r>
      <w:r w:rsidR="006866E8">
        <w:rPr>
          <w:rStyle w:val="Emphasis"/>
          <w:i w:val="0"/>
        </w:rPr>
        <w:br/>
      </w:r>
      <w:r w:rsidR="002C0248">
        <w:rPr>
          <w:rStyle w:val="Emphasis"/>
          <w:i w:val="0"/>
        </w:rPr>
        <w:br/>
        <w:t>Het doel van dit onderzoek is om te achterhalen hoe vrouwelijke DJ’s de rol van gender ervaren in de Nederlandse elektronische muziekscene. Zoals eerder gezegd is er nog relatief weinig onderzoek gedaan naar dit onderwerp omdat de dancescene een jong genre is. Dit onderzoek zal daarom een exploratief karakter hebben door met behulp van diepte-interviews een betere kijk te krijgen in de belevingswereld van de vrouwelijke DJ zelf. Na afloop van het onderzoek zal antwoord worden gegeven op de hoofdvraag:</w:t>
      </w:r>
      <w:r w:rsidR="002C0248" w:rsidRPr="002C0248">
        <w:rPr>
          <w:rStyle w:val="Emphasis"/>
        </w:rPr>
        <w:t xml:space="preserve"> </w:t>
      </w:r>
      <w:r w:rsidR="002C0248" w:rsidRPr="00B93912">
        <w:rPr>
          <w:rStyle w:val="Emphasis"/>
        </w:rPr>
        <w:t>“</w:t>
      </w:r>
      <w:r w:rsidR="002C0248">
        <w:rPr>
          <w:rStyle w:val="Emphasis"/>
        </w:rPr>
        <w:t>Hoe percipiëren vrouwelijke DJ’s in Nederland de rol van gender in de elektronische muziekscene?”.</w:t>
      </w:r>
      <w:r w:rsidR="002C0248">
        <w:rPr>
          <w:rStyle w:val="Emphasis"/>
        </w:rPr>
        <w:br/>
      </w:r>
      <w:r w:rsidR="002C0248">
        <w:rPr>
          <w:rStyle w:val="Emphasis"/>
          <w:i w:val="0"/>
        </w:rPr>
        <w:t xml:space="preserve">Bij de beantwoording van de hoofdvraag zal gefocust worden op de voor- en nadelen die de vrouwelijke DJ’s ervaren van het vrouw-zijn in de dancescene. </w:t>
      </w:r>
      <w:r w:rsidR="00AB7AC2">
        <w:rPr>
          <w:rStyle w:val="Emphasis"/>
          <w:i w:val="0"/>
        </w:rPr>
        <w:br/>
      </w:r>
      <w:r w:rsidR="00AB7AC2">
        <w:rPr>
          <w:rStyle w:val="Emphasis"/>
          <w:i w:val="0"/>
        </w:rPr>
        <w:br/>
      </w:r>
      <w:r w:rsidR="00AB7AC2" w:rsidRPr="00953890">
        <w:rPr>
          <w:rStyle w:val="Emphasis"/>
          <w:i w:val="0"/>
        </w:rPr>
        <w:t xml:space="preserve">Onderzoek naar </w:t>
      </w:r>
      <w:r w:rsidR="00AB7AC2">
        <w:rPr>
          <w:rStyle w:val="Emphasis"/>
          <w:i w:val="0"/>
        </w:rPr>
        <w:t>de positie van de vrouwelijke DJ in de elektronische muziek</w:t>
      </w:r>
      <w:r w:rsidR="00AB7AC2" w:rsidRPr="00953890">
        <w:rPr>
          <w:rStyle w:val="Emphasis"/>
          <w:i w:val="0"/>
        </w:rPr>
        <w:t>scene is relevant omdat hier nog weinig onderzoek naar is verricht (Farrugia, 2012). Het onderzoek dat is</w:t>
      </w:r>
      <w:r w:rsidR="00AB7AC2">
        <w:rPr>
          <w:rStyle w:val="Emphasis"/>
          <w:i w:val="0"/>
        </w:rPr>
        <w:t xml:space="preserve"> verricht naar de vrouwelijke DJ</w:t>
      </w:r>
      <w:r w:rsidR="00AB7AC2" w:rsidRPr="00953890">
        <w:rPr>
          <w:rStyle w:val="Emphasis"/>
          <w:i w:val="0"/>
        </w:rPr>
        <w:t xml:space="preserve"> is daarbij alleen gericht op de Verenigde Staten. Het onderzoek van Farrug</w:t>
      </w:r>
      <w:r w:rsidR="00AB7AC2">
        <w:rPr>
          <w:rStyle w:val="Emphasis"/>
          <w:i w:val="0"/>
        </w:rPr>
        <w:t>ia (2012) roept ook op om de elektronische muziek</w:t>
      </w:r>
      <w:r w:rsidR="00AB7AC2" w:rsidRPr="00953890">
        <w:rPr>
          <w:rStyle w:val="Emphasis"/>
          <w:i w:val="0"/>
        </w:rPr>
        <w:t>scene in Europa te bekijken omdat</w:t>
      </w:r>
      <w:r w:rsidR="00AB7AC2">
        <w:rPr>
          <w:rStyle w:val="Emphasis"/>
          <w:i w:val="0"/>
        </w:rPr>
        <w:t xml:space="preserve"> deze verschilt van de scene in</w:t>
      </w:r>
      <w:r w:rsidR="00AB7AC2" w:rsidRPr="00953890">
        <w:rPr>
          <w:rStyle w:val="Emphasis"/>
          <w:i w:val="0"/>
        </w:rPr>
        <w:t xml:space="preserve"> de Verenigde Staten. Dit onderzoek zal hierdoor dus bijdragen aan de kennisleemte in het wetenschappelijke onderzoek over dit onderwerp.</w:t>
      </w:r>
      <w:r w:rsidR="00AB7AC2">
        <w:rPr>
          <w:rStyle w:val="Emphasis"/>
          <w:i w:val="0"/>
        </w:rPr>
        <w:t xml:space="preserve"> Onderzoek naar dancemuziek</w:t>
      </w:r>
      <w:r w:rsidR="00AB7AC2" w:rsidRPr="00953890">
        <w:rPr>
          <w:rStyle w:val="Emphasis"/>
          <w:i w:val="0"/>
        </w:rPr>
        <w:t xml:space="preserve"> is ook van belang door de grote rol die het speelt in onze huidige populaire cultuur. De elektronische dancemuziek bestaat al sinds de jaren ’70 maar nog nooit tevoren heeft het genre zo’n grote rol gespeeld in onze samenleving. Sinds de 21</w:t>
      </w:r>
      <w:r w:rsidR="00AB7AC2" w:rsidRPr="00953890">
        <w:rPr>
          <w:rStyle w:val="Emphasis"/>
          <w:i w:val="0"/>
          <w:vertAlign w:val="superscript"/>
        </w:rPr>
        <w:t>e</w:t>
      </w:r>
      <w:r w:rsidR="00AB7AC2">
        <w:rPr>
          <w:rStyle w:val="Emphasis"/>
          <w:i w:val="0"/>
        </w:rPr>
        <w:t xml:space="preserve"> eeuw heeft de dance</w:t>
      </w:r>
      <w:r w:rsidR="00AB7AC2" w:rsidRPr="00953890">
        <w:rPr>
          <w:rStyle w:val="Emphasis"/>
          <w:i w:val="0"/>
        </w:rPr>
        <w:t xml:space="preserve">scene grote ontwikkelingen doorgemaakt </w:t>
      </w:r>
      <w:r w:rsidR="00AB7AC2">
        <w:rPr>
          <w:rStyle w:val="Emphasis"/>
          <w:i w:val="0"/>
        </w:rPr>
        <w:t xml:space="preserve">en is inmiddels versplinterd </w:t>
      </w:r>
      <w:r w:rsidR="00AB7AC2" w:rsidRPr="00953890">
        <w:rPr>
          <w:rStyle w:val="Emphasis"/>
          <w:i w:val="0"/>
        </w:rPr>
        <w:t>in vele verschillende subgenres.</w:t>
      </w:r>
      <w:r w:rsidR="00AB7AC2">
        <w:rPr>
          <w:rStyle w:val="Emphasis"/>
          <w:i w:val="0"/>
        </w:rPr>
        <w:t xml:space="preserve"> Het genre groeit enorm, in 2012 had de elektronische</w:t>
      </w:r>
      <w:r w:rsidR="00AB7AC2" w:rsidRPr="00953890">
        <w:rPr>
          <w:rStyle w:val="Emphasis"/>
          <w:i w:val="0"/>
        </w:rPr>
        <w:t xml:space="preserve"> </w:t>
      </w:r>
      <w:r w:rsidR="00AB7AC2">
        <w:rPr>
          <w:rStyle w:val="Emphasis"/>
          <w:i w:val="0"/>
        </w:rPr>
        <w:t>muziek</w:t>
      </w:r>
      <w:r w:rsidR="00AB7AC2" w:rsidRPr="00953890">
        <w:rPr>
          <w:rStyle w:val="Emphasis"/>
          <w:i w:val="0"/>
        </w:rPr>
        <w:t>industrie in Nederland een directe financiële cashflow van bijna 600 miljoen, dit is een stijging van ruim 20% ten opzichte van 10 jaar daarvoo</w:t>
      </w:r>
      <w:r w:rsidR="00AB7AC2">
        <w:rPr>
          <w:rStyle w:val="Emphasis"/>
          <w:i w:val="0"/>
        </w:rPr>
        <w:t xml:space="preserve">r en het blijft alleen maar groeien </w:t>
      </w:r>
      <w:r w:rsidR="00AB7AC2" w:rsidRPr="00953890">
        <w:rPr>
          <w:rStyle w:val="Emphasis"/>
          <w:i w:val="0"/>
        </w:rPr>
        <w:t>(EVAR Advisory Services, 2012)</w:t>
      </w:r>
      <w:r w:rsidR="00AB7AC2">
        <w:rPr>
          <w:rStyle w:val="Emphasis"/>
          <w:i w:val="0"/>
        </w:rPr>
        <w:t>. Dit toont aan dat de dance</w:t>
      </w:r>
      <w:r w:rsidR="00AB7AC2" w:rsidRPr="00953890">
        <w:rPr>
          <w:rStyle w:val="Emphasis"/>
          <w:i w:val="0"/>
        </w:rPr>
        <w:t>scene een sterk groeiend genre is dat van groot belang is voor de Nederlandse cultuur. Daarnaast is het ook van maatschappelijk bel</w:t>
      </w:r>
      <w:r w:rsidR="00AB7AC2">
        <w:rPr>
          <w:rStyle w:val="Emphasis"/>
          <w:i w:val="0"/>
        </w:rPr>
        <w:t>ang om de genderrollen in de elektronische muziek</w:t>
      </w:r>
      <w:r w:rsidR="00AB7AC2" w:rsidRPr="00953890">
        <w:rPr>
          <w:rStyle w:val="Emphasis"/>
          <w:i w:val="0"/>
        </w:rPr>
        <w:t xml:space="preserve"> te onderzoeken omdat normen op basis van gender ontstaan en voortbestaan in onze alledaagse activiteiten waardoor genderideologieën binnen de populaire muziekcultuur en daarbuiten beter kunnen worden begrepen (Farrugia, 2012). </w:t>
      </w:r>
      <w:r w:rsidR="00AB7AC2" w:rsidRPr="00953890">
        <w:rPr>
          <w:rStyle w:val="Emphasis"/>
          <w:rFonts w:ascii="MingLiU" w:eastAsia="MingLiU" w:hAnsi="MingLiU" w:cs="MingLiU"/>
          <w:i w:val="0"/>
        </w:rPr>
        <w:br/>
      </w:r>
      <w:r w:rsidR="00080EEA">
        <w:rPr>
          <w:rStyle w:val="Emphasis"/>
          <w:i w:val="0"/>
        </w:rPr>
        <w:br/>
      </w:r>
      <w:r w:rsidR="005B589F">
        <w:rPr>
          <w:rStyle w:val="Emphasis"/>
          <w:i w:val="0"/>
        </w:rPr>
        <w:br/>
      </w:r>
      <w:r w:rsidR="005B589F">
        <w:rPr>
          <w:rStyle w:val="Emphasis"/>
          <w:i w:val="0"/>
        </w:rPr>
        <w:br/>
      </w:r>
    </w:p>
    <w:p w14:paraId="263A4483" w14:textId="28AA3176" w:rsidR="008B3365" w:rsidRPr="00291F01" w:rsidRDefault="00AB7AC2" w:rsidP="002B66D2">
      <w:pPr>
        <w:spacing w:line="360" w:lineRule="auto"/>
        <w:rPr>
          <w:rStyle w:val="Emphasis"/>
          <w:i w:val="0"/>
        </w:rPr>
      </w:pPr>
      <w:r>
        <w:rPr>
          <w:rStyle w:val="Emphasis"/>
          <w:i w:val="0"/>
          <w:color w:val="FF0000"/>
        </w:rPr>
        <w:br/>
      </w:r>
      <w:r>
        <w:rPr>
          <w:rStyle w:val="Emphasis"/>
          <w:i w:val="0"/>
          <w:color w:val="FF0000"/>
        </w:rPr>
        <w:br/>
      </w:r>
      <w:r>
        <w:rPr>
          <w:rStyle w:val="Emphasis"/>
          <w:i w:val="0"/>
          <w:color w:val="FF0000"/>
        </w:rPr>
        <w:br/>
      </w:r>
      <w:r>
        <w:rPr>
          <w:rStyle w:val="Emphasis"/>
          <w:i w:val="0"/>
          <w:color w:val="FF0000"/>
        </w:rPr>
        <w:br/>
      </w:r>
      <w:r>
        <w:rPr>
          <w:rStyle w:val="Emphasis"/>
          <w:i w:val="0"/>
          <w:color w:val="FF0000"/>
        </w:rPr>
        <w:br/>
      </w:r>
      <w:r>
        <w:rPr>
          <w:rStyle w:val="Emphasis"/>
          <w:i w:val="0"/>
          <w:color w:val="FF0000"/>
        </w:rPr>
        <w:br/>
      </w:r>
      <w:r>
        <w:rPr>
          <w:rStyle w:val="Emphasis"/>
          <w:i w:val="0"/>
          <w:color w:val="FF0000"/>
        </w:rPr>
        <w:br/>
      </w:r>
      <w:r>
        <w:rPr>
          <w:rStyle w:val="Emphasis"/>
          <w:i w:val="0"/>
          <w:color w:val="FF0000"/>
        </w:rPr>
        <w:br/>
      </w:r>
      <w:r>
        <w:rPr>
          <w:rStyle w:val="Emphasis"/>
          <w:i w:val="0"/>
          <w:color w:val="FF0000"/>
        </w:rPr>
        <w:br/>
      </w:r>
      <w:r>
        <w:rPr>
          <w:rStyle w:val="Emphasis"/>
          <w:i w:val="0"/>
          <w:color w:val="FF0000"/>
        </w:rPr>
        <w:br/>
      </w:r>
      <w:r>
        <w:rPr>
          <w:rStyle w:val="Emphasis"/>
          <w:i w:val="0"/>
          <w:color w:val="FF0000"/>
        </w:rPr>
        <w:br/>
      </w:r>
      <w:r w:rsidR="00D40227" w:rsidRPr="00953890">
        <w:rPr>
          <w:rStyle w:val="Emphasis"/>
          <w:i w:val="0"/>
        </w:rPr>
        <w:br/>
      </w:r>
      <w:r w:rsidR="00D40227" w:rsidRPr="00953890">
        <w:rPr>
          <w:rStyle w:val="Emphasis"/>
          <w:i w:val="0"/>
        </w:rPr>
        <w:br/>
      </w:r>
      <w:r w:rsidR="00FE2DE2">
        <w:rPr>
          <w:rStyle w:val="Emphasis"/>
          <w:i w:val="0"/>
        </w:rPr>
        <w:br/>
      </w:r>
      <w:r w:rsidR="00FE2DE2">
        <w:rPr>
          <w:rStyle w:val="Emphasis"/>
          <w:i w:val="0"/>
        </w:rPr>
        <w:br/>
      </w:r>
    </w:p>
    <w:p w14:paraId="7B93F2F1" w14:textId="00F5B92C" w:rsidR="00842C8F" w:rsidRPr="00870297" w:rsidRDefault="008B3365" w:rsidP="0090700F">
      <w:pPr>
        <w:spacing w:line="360" w:lineRule="auto"/>
        <w:rPr>
          <w:rStyle w:val="Emphasis"/>
          <w:i w:val="0"/>
        </w:rPr>
      </w:pPr>
      <w:r>
        <w:rPr>
          <w:rStyle w:val="Emphasis"/>
          <w:b/>
          <w:i w:val="0"/>
        </w:rPr>
        <w:br/>
      </w:r>
      <w:r w:rsidR="00F27869">
        <w:rPr>
          <w:rStyle w:val="Emphasis"/>
          <w:b/>
          <w:i w:val="0"/>
        </w:rPr>
        <w:br/>
      </w:r>
      <w:r w:rsidR="002C0248">
        <w:rPr>
          <w:rStyle w:val="Emphasis"/>
          <w:b/>
          <w:i w:val="0"/>
          <w:sz w:val="28"/>
        </w:rPr>
        <w:br/>
      </w:r>
      <w:r w:rsidR="00696CC0">
        <w:rPr>
          <w:rStyle w:val="Emphasis"/>
          <w:b/>
          <w:i w:val="0"/>
          <w:sz w:val="28"/>
        </w:rPr>
        <w:br/>
      </w:r>
      <w:r w:rsidR="00696CC0">
        <w:rPr>
          <w:rStyle w:val="Emphasis"/>
          <w:b/>
          <w:i w:val="0"/>
          <w:sz w:val="28"/>
        </w:rPr>
        <w:br/>
      </w:r>
      <w:r w:rsidR="00696CC0">
        <w:rPr>
          <w:rStyle w:val="Emphasis"/>
          <w:b/>
          <w:i w:val="0"/>
          <w:sz w:val="28"/>
        </w:rPr>
        <w:br/>
      </w:r>
      <w:r w:rsidR="00696CC0">
        <w:rPr>
          <w:rStyle w:val="Emphasis"/>
          <w:b/>
          <w:i w:val="0"/>
          <w:sz w:val="28"/>
        </w:rPr>
        <w:br/>
      </w:r>
      <w:r w:rsidR="002C0248">
        <w:rPr>
          <w:rStyle w:val="Emphasis"/>
          <w:b/>
          <w:i w:val="0"/>
          <w:sz w:val="28"/>
        </w:rPr>
        <w:br/>
      </w:r>
      <w:r w:rsidR="00DC44EE">
        <w:rPr>
          <w:rStyle w:val="Emphasis"/>
          <w:b/>
          <w:i w:val="0"/>
          <w:sz w:val="28"/>
        </w:rPr>
        <w:br/>
      </w:r>
      <w:r w:rsidR="006A1407">
        <w:rPr>
          <w:rStyle w:val="Emphasis"/>
          <w:b/>
          <w:i w:val="0"/>
          <w:sz w:val="28"/>
        </w:rPr>
        <w:t>2</w:t>
      </w:r>
      <w:r w:rsidR="00337070">
        <w:rPr>
          <w:rStyle w:val="Emphasis"/>
          <w:b/>
          <w:i w:val="0"/>
          <w:sz w:val="28"/>
        </w:rPr>
        <w:t xml:space="preserve">. </w:t>
      </w:r>
      <w:r w:rsidR="00150493" w:rsidRPr="0042422C">
        <w:rPr>
          <w:rStyle w:val="Emphasis"/>
          <w:b/>
          <w:i w:val="0"/>
          <w:sz w:val="28"/>
        </w:rPr>
        <w:t>Theoretisch kader</w:t>
      </w:r>
      <w:r w:rsidR="00150493">
        <w:rPr>
          <w:rStyle w:val="Emphasis"/>
          <w:b/>
          <w:i w:val="0"/>
        </w:rPr>
        <w:t xml:space="preserve"> </w:t>
      </w:r>
      <w:r w:rsidR="00150493">
        <w:rPr>
          <w:rStyle w:val="Emphasis"/>
          <w:b/>
          <w:i w:val="0"/>
        </w:rPr>
        <w:br/>
      </w:r>
      <w:r w:rsidR="00150493">
        <w:rPr>
          <w:rStyle w:val="Emphasis"/>
          <w:i w:val="0"/>
        </w:rPr>
        <w:t xml:space="preserve">In dit onderdeel van het </w:t>
      </w:r>
      <w:r w:rsidR="00CD55CF">
        <w:rPr>
          <w:rStyle w:val="Emphasis"/>
          <w:i w:val="0"/>
        </w:rPr>
        <w:t>onderzoek</w:t>
      </w:r>
      <w:r w:rsidR="00150493">
        <w:rPr>
          <w:rStyle w:val="Emphasis"/>
          <w:i w:val="0"/>
        </w:rPr>
        <w:t xml:space="preserve"> </w:t>
      </w:r>
      <w:r w:rsidR="0055545B">
        <w:rPr>
          <w:rStyle w:val="Emphasis"/>
          <w:i w:val="0"/>
        </w:rPr>
        <w:t xml:space="preserve">zal eerst </w:t>
      </w:r>
      <w:r w:rsidR="006A1407">
        <w:rPr>
          <w:rStyle w:val="Emphasis"/>
          <w:i w:val="0"/>
        </w:rPr>
        <w:t>nadere uitleg worden gegeven over wat elektronische muziek precies is en hoe het is ontstaan. Dit is belangrijke informatie om de rest van de theorie in context te kunnen plaatsen. Daarna zal identiteitsvorming en met name de verschillende theorieën over genderidentiteit behandeld worden.</w:t>
      </w:r>
      <w:r w:rsidR="008333BE">
        <w:rPr>
          <w:rStyle w:val="Emphasis"/>
          <w:i w:val="0"/>
        </w:rPr>
        <w:t xml:space="preserve"> </w:t>
      </w:r>
      <w:r w:rsidR="00BB013A">
        <w:rPr>
          <w:rStyle w:val="Emphasis"/>
          <w:i w:val="0"/>
        </w:rPr>
        <w:t>Om het begrip gender in context van de populaire muziekcultuur te bekijken moet het vervolgens geplaatst worden in de oudere muziekstromingen van voornamelijk de punk- en rockmuziek. De bevindingen hiervan gaan we koppelen aan de hedendaagse elektronische muziekcultuur en op basis daarvan worden de hoofdaspecten van gender en elektronische muziek bepaald die het onderzoek richting geven.</w:t>
      </w:r>
      <w:r w:rsidR="006A1407">
        <w:rPr>
          <w:rStyle w:val="Emphasis"/>
          <w:i w:val="0"/>
        </w:rPr>
        <w:br/>
      </w:r>
      <w:r w:rsidR="006A1407">
        <w:rPr>
          <w:rStyle w:val="Emphasis"/>
          <w:i w:val="0"/>
        </w:rPr>
        <w:br/>
      </w:r>
      <w:r w:rsidR="006A1407" w:rsidRPr="00BB013A">
        <w:rPr>
          <w:rStyle w:val="Emphasis"/>
          <w:i w:val="0"/>
          <w:sz w:val="28"/>
          <w:szCs w:val="28"/>
        </w:rPr>
        <w:t>2.1 De elektronische muziekindustrie</w:t>
      </w:r>
      <w:r w:rsidR="006A1407">
        <w:rPr>
          <w:rStyle w:val="Emphasis"/>
          <w:b/>
          <w:i w:val="0"/>
          <w:sz w:val="28"/>
        </w:rPr>
        <w:br/>
      </w:r>
      <w:r w:rsidR="002058E0">
        <w:t xml:space="preserve">In dit onderzoek zal, in tegenstelling tot sommige andere literatuur, geen gebruik gemaakt worden van de afkorting EDM om het algemene </w:t>
      </w:r>
      <w:r w:rsidR="00DC44EE">
        <w:t xml:space="preserve">overkoepelende </w:t>
      </w:r>
      <w:r w:rsidR="002058E0">
        <w:t>elektronische muziekgenre aan te duiden. Dit komt omdat de term EDM sinds 2012 in de Amerikaanse media is teruggebracht naar het zogenaamde ‘</w:t>
      </w:r>
      <w:r w:rsidR="002058E0" w:rsidRPr="006F7BB6">
        <w:rPr>
          <w:i/>
        </w:rPr>
        <w:t>electronic pop-dance</w:t>
      </w:r>
      <w:r w:rsidR="002058E0">
        <w:t>’ subgenre (Sherburne, 2012). Hierdoor dekt de term EDM in de populaire cultuur niet meer de brede en diverse subgenres die de scene rijk is en zal hiervoor in de plaats gesproken worden over ‘elektronische muziek’</w:t>
      </w:r>
      <w:r w:rsidR="00DC44EE">
        <w:t xml:space="preserve"> of ‘dancemuziek’</w:t>
      </w:r>
      <w:r w:rsidR="002058E0">
        <w:t xml:space="preserve">. </w:t>
      </w:r>
      <w:r w:rsidR="002058E0">
        <w:rPr>
          <w:rStyle w:val="Emphasis"/>
          <w:i w:val="0"/>
        </w:rPr>
        <w:t xml:space="preserve">Elektronische muziek </w:t>
      </w:r>
      <w:r w:rsidR="006A1407" w:rsidRPr="002058E0">
        <w:rPr>
          <w:rStyle w:val="Emphasis"/>
          <w:i w:val="0"/>
        </w:rPr>
        <w:t>is</w:t>
      </w:r>
      <w:r w:rsidR="006A1407">
        <w:rPr>
          <w:rStyle w:val="Emphasis"/>
          <w:i w:val="0"/>
        </w:rPr>
        <w:t xml:space="preserve"> een verzamelnaam voor muziek die is opgebouwd uit zogenaamde </w:t>
      </w:r>
      <w:r w:rsidR="006A1407">
        <w:rPr>
          <w:rStyle w:val="Emphasis"/>
        </w:rPr>
        <w:t>beats</w:t>
      </w:r>
      <w:r w:rsidR="006A1407">
        <w:rPr>
          <w:rStyle w:val="Emphasis"/>
          <w:i w:val="0"/>
        </w:rPr>
        <w:t xml:space="preserve">. Een beat is een ritmische vierkwartsmaat die vervolgens wordt aangevuld met melodieën, geluidseffecten en eventueel vocalen tot er een </w:t>
      </w:r>
      <w:r w:rsidR="006A1407">
        <w:rPr>
          <w:rStyle w:val="Emphasis"/>
        </w:rPr>
        <w:t>track</w:t>
      </w:r>
      <w:r w:rsidR="006A1407">
        <w:rPr>
          <w:rStyle w:val="Emphasis"/>
          <w:i w:val="0"/>
        </w:rPr>
        <w:t xml:space="preserve"> gevormd wordt (Dayal &amp; Ferrigno, 2012). Een </w:t>
      </w:r>
      <w:r w:rsidR="006A1407">
        <w:rPr>
          <w:rStyle w:val="Emphasis"/>
        </w:rPr>
        <w:t>discjockey</w:t>
      </w:r>
      <w:r w:rsidR="006A1407">
        <w:rPr>
          <w:rStyle w:val="Emphasis"/>
          <w:i w:val="0"/>
        </w:rPr>
        <w:t xml:space="preserve"> of DJ is iemand die tracks met behulp van onder andere versnellingen, vertragingen en andere effecten naadloos in elkaar over laat lopen zodat er één doorlopend muziekstuk ontstaat. Dit doen ze door te </w:t>
      </w:r>
      <w:r w:rsidR="006A1407">
        <w:rPr>
          <w:rStyle w:val="Emphasis"/>
        </w:rPr>
        <w:t>beat matchen</w:t>
      </w:r>
      <w:r w:rsidR="006A1407">
        <w:rPr>
          <w:rStyle w:val="Emphasis"/>
          <w:i w:val="0"/>
        </w:rPr>
        <w:t>, oftewel het afspelen van twee tracks tegelijkertijd in dezelfde maat (Farrugia, 2012). Het mixen van de tracks zorgt voor een constante stroom aan muziek waardoor de mensen op de dansvloer kunnen blijv</w:t>
      </w:r>
      <w:r w:rsidR="002153AC">
        <w:rPr>
          <w:rStyle w:val="Emphasis"/>
          <w:i w:val="0"/>
        </w:rPr>
        <w:t>en dansen en in een soort flow</w:t>
      </w:r>
      <w:r w:rsidR="006A1407">
        <w:rPr>
          <w:rStyle w:val="Emphasis"/>
          <w:i w:val="0"/>
        </w:rPr>
        <w:t xml:space="preserve"> gebracht </w:t>
      </w:r>
      <w:r w:rsidR="00DC44EE">
        <w:rPr>
          <w:rStyle w:val="Emphasis"/>
          <w:i w:val="0"/>
        </w:rPr>
        <w:t xml:space="preserve">kunnen </w:t>
      </w:r>
      <w:r w:rsidR="006A1407">
        <w:rPr>
          <w:rStyle w:val="Emphasis"/>
          <w:i w:val="0"/>
        </w:rPr>
        <w:t>worden. Een DJ maakt gebruik van apparatuur om de tracks te mixen v</w:t>
      </w:r>
      <w:r w:rsidR="00E41E57">
        <w:rPr>
          <w:rStyle w:val="Emphasis"/>
          <w:i w:val="0"/>
        </w:rPr>
        <w:t>anaf geluidsdragers zoals vinyl, cd’s of andere digitale audio</w:t>
      </w:r>
      <w:r w:rsidR="006A1407">
        <w:rPr>
          <w:rStyle w:val="Emphasis"/>
          <w:i w:val="0"/>
        </w:rPr>
        <w:t xml:space="preserve">. De apparatuur die een DJ gebruikt, genaamd de DJ </w:t>
      </w:r>
      <w:r w:rsidR="006A1407">
        <w:rPr>
          <w:rStyle w:val="Emphasis"/>
        </w:rPr>
        <w:t>set-up</w:t>
      </w:r>
      <w:r w:rsidR="006A1407">
        <w:rPr>
          <w:rStyle w:val="Emphasis"/>
          <w:i w:val="0"/>
        </w:rPr>
        <w:t xml:space="preserve">, bestaat meestal uit meerdere draaitafels of cd-spelers, een mengpaneel, versterkers, speakers en een koptelefoon (Butler, 2006). Sommige DJ’s zijn ook </w:t>
      </w:r>
      <w:r w:rsidR="006A1407">
        <w:rPr>
          <w:rStyle w:val="Emphasis"/>
        </w:rPr>
        <w:t>producers</w:t>
      </w:r>
      <w:r w:rsidR="006A1407">
        <w:rPr>
          <w:rStyle w:val="Emphasis"/>
          <w:i w:val="0"/>
        </w:rPr>
        <w:t xml:space="preserve">, maar niet alle producers zijn ook DJ’s. Een producer is iemand die zijn of haar eigen tracks samenstelt en componeert. Het leven van een producer is ten opzichte van de DJ nogal op de achtergrond. Het belangrijkste doel van de producer is om te zorgen dat de gemaakte track opgepakt wordt door een platenlabel, gedistribueerd wordt en door muziekliefhebbers uitgekozen wordt (Farrugia, 2012). Een producer gebruikt ook andere apparatuur dan een DJ, namelijk speciale software zoals </w:t>
      </w:r>
      <w:r w:rsidR="006A1407" w:rsidRPr="00BE2717">
        <w:rPr>
          <w:rStyle w:val="Emphasis"/>
        </w:rPr>
        <w:t>Ableton</w:t>
      </w:r>
      <w:r w:rsidR="006A1407">
        <w:rPr>
          <w:rStyle w:val="Emphasis"/>
          <w:i w:val="0"/>
        </w:rPr>
        <w:t xml:space="preserve"> en verschillende soorten hardware zoals </w:t>
      </w:r>
      <w:r w:rsidR="006A1407" w:rsidRPr="002153AC">
        <w:rPr>
          <w:rStyle w:val="Emphasis"/>
          <w:i w:val="0"/>
        </w:rPr>
        <w:t>samplers</w:t>
      </w:r>
      <w:r w:rsidR="006A1407">
        <w:rPr>
          <w:rStyle w:val="Emphasis"/>
          <w:i w:val="0"/>
        </w:rPr>
        <w:t xml:space="preserve">, synthesizers of drumcomputers. </w:t>
      </w:r>
      <w:r w:rsidR="002058E0">
        <w:rPr>
          <w:rStyle w:val="Emphasis"/>
          <w:i w:val="0"/>
        </w:rPr>
        <w:br/>
      </w:r>
      <w:r w:rsidR="006A1407" w:rsidRPr="00337070">
        <w:rPr>
          <w:rStyle w:val="Emphasis"/>
          <w:i w:val="0"/>
        </w:rPr>
        <w:br/>
      </w:r>
      <w:r w:rsidR="006A1407" w:rsidRPr="000E0D60">
        <w:rPr>
          <w:rStyle w:val="Emphasis"/>
        </w:rPr>
        <w:t>Ontstaan van</w:t>
      </w:r>
      <w:r w:rsidR="00E41E57">
        <w:rPr>
          <w:rStyle w:val="Emphasis"/>
        </w:rPr>
        <w:t xml:space="preserve"> de</w:t>
      </w:r>
      <w:r w:rsidR="006A1407" w:rsidRPr="000E0D60">
        <w:rPr>
          <w:rStyle w:val="Emphasis"/>
        </w:rPr>
        <w:t xml:space="preserve"> elektronische muziek</w:t>
      </w:r>
      <w:r w:rsidR="006A1407">
        <w:rPr>
          <w:rStyle w:val="Emphasis"/>
          <w:i w:val="0"/>
        </w:rPr>
        <w:br/>
        <w:t xml:space="preserve">Er zijn veel verschillende opvattingen over het ontstaan van de elektronische muziekscene. Volgens Dayal &amp; Ferrigno (2012) produceerde Luigi Russolo in 1913 al stukken door geluiden van machines na te bootsen. Pierre Henry en Pierre Schaeffer namen geluiden uit het dagelijks leven op via bandrecorders in 1948. Zij waren de grondleggers van de sampling dat vanaf de jaren ’80 door technologische ontwikkelingen werd uitgebreid. In de jaren ’70 begonnen hiphop dj’s met het afspelen van twee tracks tegelijkertijd waardoor er een soort </w:t>
      </w:r>
      <w:r w:rsidR="006A1407">
        <w:rPr>
          <w:rStyle w:val="Emphasis"/>
        </w:rPr>
        <w:t>loop</w:t>
      </w:r>
      <w:r w:rsidR="006A1407">
        <w:rPr>
          <w:rStyle w:val="Emphasis"/>
          <w:i w:val="0"/>
        </w:rPr>
        <w:t xml:space="preserve"> ontstaat in de beat (Dayal &amp; Ferrigno, 2012). Deze techniek vormde de basis voor de eerste elektronische muziek. In de jaren ’60 en ’70 ontstond het idee van het </w:t>
      </w:r>
      <w:r w:rsidR="006A1407">
        <w:rPr>
          <w:rStyle w:val="Emphasis"/>
        </w:rPr>
        <w:t>remixen</w:t>
      </w:r>
      <w:r w:rsidR="006A1407">
        <w:rPr>
          <w:rStyle w:val="Emphasis"/>
          <w:i w:val="0"/>
        </w:rPr>
        <w:t xml:space="preserve"> van andermans muziek door Jamaicaanse reggae producers, iets wat een belangrijke rol speelt in de huidige elektronische muziek. Ook werden er zwaardere baslijnen toegevoegd zodat de muziek beter zou klinken op grote geluidssystemen. De nadruk op de baslijn op de dansvloer is overgedragen op de elektronische muziekindustrie. Rond dezelfde tijd groeide de disco- en soulmuziek van onder andere James Brown enorm in populariteit. Hier ontstond het idee van het creëren van een doorlopende stroom aan muziek om de mensen op de dansvloer aan het dansen te houden (Farrugia, 2012). Door de technologische ontwikkelingen en het gebruik van deze </w:t>
      </w:r>
      <w:r w:rsidR="00DC44EE">
        <w:rPr>
          <w:rStyle w:val="Emphasis"/>
          <w:i w:val="0"/>
        </w:rPr>
        <w:t>doorlopende muziek</w:t>
      </w:r>
      <w:r w:rsidR="006A1407">
        <w:rPr>
          <w:rStyle w:val="Emphasis"/>
          <w:i w:val="0"/>
        </w:rPr>
        <w:t xml:space="preserve"> is disco uitgegroeid tot een grote muzikale en culturele vorm die zich onderscheid van zijn voorgangers. Vanaf 1975 brachten platenlabels muziek uit op vinyl en werden de bijpassende draaitafels en mengpanelen beschikbaar voor de DJ’s. Hierdoor was het voor DJ’s beter mogelijk om te </w:t>
      </w:r>
      <w:r w:rsidR="006A1407">
        <w:rPr>
          <w:rStyle w:val="Emphasis"/>
        </w:rPr>
        <w:t xml:space="preserve">beat matchen </w:t>
      </w:r>
      <w:r w:rsidR="006A1407">
        <w:rPr>
          <w:rStyle w:val="Emphasis"/>
          <w:i w:val="0"/>
        </w:rPr>
        <w:t xml:space="preserve">(Farrugia, 2012). Rond 1980 begon de elektronische muziek op te komen door de betere beschikbaarheid van hardware zoals synthesizers en drum machines (Dayal &amp; Ferrigno, 2012). Het imago van de DJ veranderde van computerprogrammeur naar muzikaal artiest die de muziek kon samenstellen op zijn eigen manier. De eerste elektronische muziek die ontstond was populair bij het </w:t>
      </w:r>
      <w:r w:rsidR="006A1407">
        <w:rPr>
          <w:rStyle w:val="Emphasis"/>
        </w:rPr>
        <w:t>underground</w:t>
      </w:r>
      <w:r w:rsidR="006A1407">
        <w:rPr>
          <w:rStyle w:val="Emphasis"/>
          <w:i w:val="0"/>
        </w:rPr>
        <w:t xml:space="preserve"> publiek en zorgde voor de opkomst van illegale raves (Farrugia, 2012). Clubs hadden strikte openingstijden maar elektronische muziekliefhebbers wilden nachten lang door dansen, onder andere ook door het gebruik van drugs (voornamelijk ecstasy). Dancemuziek onderging een explosieve groei en ontwikkelde zich als een globaal fenomeen. Gepaard met deze groei versplinterde de elektronische muziek in steeds meer verschillende genres zoals: electro, drum ’n bass, dubstep, jungle, house, tech-house, progressive house, deep house,  techno, minimal techno, trance en tribal. </w:t>
      </w:r>
      <w:r w:rsidR="00150493">
        <w:rPr>
          <w:rStyle w:val="Emphasis"/>
          <w:i w:val="0"/>
        </w:rPr>
        <w:br/>
      </w:r>
      <w:r w:rsidR="0042422C">
        <w:rPr>
          <w:rStyle w:val="Emphasis"/>
          <w:i w:val="0"/>
          <w:u w:val="single"/>
        </w:rPr>
        <w:br/>
      </w:r>
      <w:r w:rsidR="002058E0">
        <w:rPr>
          <w:rStyle w:val="Emphasis"/>
          <w:i w:val="0"/>
          <w:sz w:val="28"/>
        </w:rPr>
        <w:t>2</w:t>
      </w:r>
      <w:r w:rsidR="0042422C" w:rsidRPr="0042422C">
        <w:rPr>
          <w:rStyle w:val="Emphasis"/>
          <w:i w:val="0"/>
          <w:sz w:val="28"/>
        </w:rPr>
        <w:t>.</w:t>
      </w:r>
      <w:r w:rsidR="002058E0">
        <w:rPr>
          <w:rStyle w:val="Emphasis"/>
          <w:i w:val="0"/>
          <w:sz w:val="28"/>
        </w:rPr>
        <w:t>2</w:t>
      </w:r>
      <w:r w:rsidR="00B84A33">
        <w:rPr>
          <w:rStyle w:val="Emphasis"/>
          <w:i w:val="0"/>
          <w:sz w:val="28"/>
        </w:rPr>
        <w:t xml:space="preserve"> Gender</w:t>
      </w:r>
      <w:r w:rsidR="0042422C" w:rsidRPr="0042422C">
        <w:rPr>
          <w:rStyle w:val="Emphasis"/>
          <w:i w:val="0"/>
          <w:sz w:val="28"/>
        </w:rPr>
        <w:t>identiteit</w:t>
      </w:r>
      <w:r w:rsidR="002058E0">
        <w:rPr>
          <w:rStyle w:val="Emphasis"/>
          <w:i w:val="0"/>
        </w:rPr>
        <w:br/>
      </w:r>
      <w:r w:rsidR="00DC44EE">
        <w:rPr>
          <w:rStyle w:val="Emphasis"/>
          <w:i w:val="0"/>
        </w:rPr>
        <w:t xml:space="preserve">In dit onderdeel zullen de begrippen identiteit en gender </w:t>
      </w:r>
      <w:r w:rsidR="00917E62">
        <w:rPr>
          <w:rStyle w:val="Emphasis"/>
          <w:i w:val="0"/>
        </w:rPr>
        <w:t>besproken en geconceptualiseerd</w:t>
      </w:r>
      <w:r w:rsidR="002E61C3">
        <w:rPr>
          <w:rStyle w:val="Emphasis"/>
          <w:i w:val="0"/>
        </w:rPr>
        <w:t xml:space="preserve"> worden. Deze bespreking van de begrippen</w:t>
      </w:r>
      <w:r w:rsidR="00DC44EE">
        <w:rPr>
          <w:rStyle w:val="Emphasis"/>
          <w:i w:val="0"/>
        </w:rPr>
        <w:t xml:space="preserve"> is nodig om de genderverschillen in de populaire muziek en elektronische muziekscene die later in dit onderzoek aan bod komen beter te begrijpen.</w:t>
      </w:r>
      <w:r w:rsidR="00DC44EE">
        <w:rPr>
          <w:rStyle w:val="Emphasis"/>
          <w:i w:val="0"/>
        </w:rPr>
        <w:br/>
      </w:r>
      <w:r w:rsidR="00DC44EE">
        <w:rPr>
          <w:rStyle w:val="Emphasis"/>
          <w:i w:val="0"/>
        </w:rPr>
        <w:br/>
      </w:r>
      <w:r w:rsidR="002058E0">
        <w:rPr>
          <w:rStyle w:val="Emphasis"/>
          <w:i w:val="0"/>
        </w:rPr>
        <w:t>2</w:t>
      </w:r>
      <w:r w:rsidR="00337070" w:rsidRPr="00337070">
        <w:rPr>
          <w:rStyle w:val="Emphasis"/>
          <w:i w:val="0"/>
        </w:rPr>
        <w:t>.</w:t>
      </w:r>
      <w:r w:rsidR="002058E0">
        <w:rPr>
          <w:rStyle w:val="Emphasis"/>
          <w:i w:val="0"/>
        </w:rPr>
        <w:t>2</w:t>
      </w:r>
      <w:r w:rsidR="0042422C" w:rsidRPr="00337070">
        <w:rPr>
          <w:rStyle w:val="Emphasis"/>
          <w:i w:val="0"/>
        </w:rPr>
        <w:t xml:space="preserve">.1 </w:t>
      </w:r>
      <w:r w:rsidR="000B6CA4" w:rsidRPr="00337070">
        <w:rPr>
          <w:rStyle w:val="Emphasis"/>
          <w:i w:val="0"/>
        </w:rPr>
        <w:t>Identiteit en subjectiviteit</w:t>
      </w:r>
      <w:r w:rsidR="000B6CA4">
        <w:rPr>
          <w:rStyle w:val="Emphasis"/>
          <w:i w:val="0"/>
          <w:u w:val="single"/>
        </w:rPr>
        <w:br/>
      </w:r>
      <w:r w:rsidR="000B6CA4">
        <w:t xml:space="preserve">Om </w:t>
      </w:r>
      <w:r w:rsidR="002058E0">
        <w:t>het begrip</w:t>
      </w:r>
      <w:r w:rsidR="000B6CA4">
        <w:t xml:space="preserve"> genderidentiteit beter te begrijpen zal eerst het </w:t>
      </w:r>
      <w:r w:rsidR="002058E0">
        <w:t xml:space="preserve">algemene </w:t>
      </w:r>
      <w:r w:rsidR="000B6CA4">
        <w:t>aspect van identiteit behandeld worden. Subjectiviteit en identiteit zijn nauw met elkaar verbonden maar moeten wel van elkaar ondersche</w:t>
      </w:r>
      <w:r w:rsidR="002153AC">
        <w:t>i</w:t>
      </w:r>
      <w:r w:rsidR="000B6CA4">
        <w:t xml:space="preserve">den worden (Barker, 2012). Subjectiviteit kan gedefinieerd worden als het zijn van een persoon en de processen waardoor we een persoon worden, oftewel hoe we gevormd worden als culturele subjecten en hoe we onszelf ervaren (Barker, 2012). Daarnaast </w:t>
      </w:r>
      <w:r w:rsidR="009745C9">
        <w:t xml:space="preserve">hebben we onze eigen identiteit. </w:t>
      </w:r>
      <w:r w:rsidR="00324B02">
        <w:t>Verschillende onderzoeksgebieden hanteren elk een andere definitie van identiteit.</w:t>
      </w:r>
      <w:r w:rsidR="009745C9">
        <w:t xml:space="preserve"> In het eerste opzicht lijkt identiteit iets dat individueel, subjectief, persoonlijk en privé is (Elliott, 2012). Maar kan de identiteit alleen gebaseerd zijn op de unieke individuele zelf? Of hebben onder andere de maatschappij, cultuur, geschiedenis of politiek ook invloed op iemands identiteit?</w:t>
      </w:r>
      <w:r w:rsidR="009745C9">
        <w:rPr>
          <w:rFonts w:ascii="MingLiU" w:eastAsia="MingLiU" w:hAnsi="MingLiU" w:cs="MingLiU"/>
        </w:rPr>
        <w:br/>
      </w:r>
      <w:r w:rsidR="009745C9">
        <w:rPr>
          <w:rFonts w:ascii="MingLiU" w:eastAsia="MingLiU" w:hAnsi="MingLiU" w:cs="MingLiU"/>
        </w:rPr>
        <w:br/>
      </w:r>
      <w:r w:rsidR="00324B02">
        <w:t xml:space="preserve"> De makkelijkste definitie van identiteit komt van Zijderveld (1987: 112): alles wat antwoord geeft op de vragen “wie ben ik?” en “wie zijn wij?” en “wie zijn zij?”. Deze definitie laat in zijn eenvoud een heleboel aspecten buiten beeld</w:t>
      </w:r>
      <w:r w:rsidR="002E61C3">
        <w:t xml:space="preserve"> (Hijmans, 2003)</w:t>
      </w:r>
      <w:r w:rsidR="00324B02">
        <w:t xml:space="preserve">. </w:t>
      </w:r>
      <w:r w:rsidR="009745C9">
        <w:t xml:space="preserve">Zoals eerder gezegd bestaan er in verschillende onderzoeksgebieden zoals psychologie, sociologie, pedagogiek of antropologie allemaal verschillende definities van identiteit. </w:t>
      </w:r>
      <w:r w:rsidR="00324B02">
        <w:t>Tussen de vele definities is vaak een strijd te vinden tussen identiteit als structuur (dezelfde identiteit behouden over tijd) en identiteit als proces (identiteit als veranderlijk gegeven).</w:t>
      </w:r>
      <w:r w:rsidR="008B5AB0">
        <w:t xml:space="preserve"> Er is in de laatste jaren meer een verschuiving gekomen richting de </w:t>
      </w:r>
      <w:r w:rsidR="00594DBE">
        <w:t xml:space="preserve">laatste definitie, de identiteit als proces (Sökefeld, 1999). </w:t>
      </w:r>
      <w:r w:rsidR="002153AC">
        <w:t>De huidige</w:t>
      </w:r>
      <w:r w:rsidR="00BF7968">
        <w:t xml:space="preserve"> theorie</w:t>
      </w:r>
      <w:r w:rsidR="00324B02">
        <w:t xml:space="preserve"> gaat er vanuit dat identiteit een levenslang leerproces is dat de balans zoekt tussen de eigenheid en de overeenkomst met anderen. Giddens (1991) beschreef identiteit ook wel als een ‘project’, een creatie van onszelf waar constant aan gewerkt wordt. Dit gaat dus in tegen de opvattingen dat identiteit iets is dat vaststaat en wat iemand kan ‘vinden’. </w:t>
      </w:r>
      <w:r w:rsidR="000C3B2F">
        <w:t>Hall</w:t>
      </w:r>
      <w:r w:rsidR="00BF2488">
        <w:t xml:space="preserve"> (1973)</w:t>
      </w:r>
      <w:r w:rsidR="000C3B2F">
        <w:t xml:space="preserve"> onderzocht identiteit vanuit de </w:t>
      </w:r>
      <w:r w:rsidR="000C3B2F" w:rsidRPr="000C3B2F">
        <w:rPr>
          <w:i/>
        </w:rPr>
        <w:t>cultural studies</w:t>
      </w:r>
      <w:r w:rsidR="000C3B2F">
        <w:t xml:space="preserve"> benadering en zag identiteit ook als iets wat altijd onaf was. Hij gebruikte daarom ook liever de term identificatie als werkwoord in plaats van identiteit omdat het een doorlopend proces is. </w:t>
      </w:r>
      <w:r w:rsidR="006F3308">
        <w:t>In het onderzoek van  Holland et al</w:t>
      </w:r>
      <w:r w:rsidR="001F539E">
        <w:t xml:space="preserve"> (</w:t>
      </w:r>
      <w:r w:rsidR="006F3308">
        <w:t xml:space="preserve">1998) wordt identiteit beschreven als het begrip dat we van onszelf hebben, het bewustzijn van ons persoon met eigen karakteristieken en het gedrag dat we vertonen dat passend is bij deze identiteit. Onze identiteit is het verhaal dat we aan onszelf en aan anderen vertellen (Holland et al., 1998). </w:t>
      </w:r>
      <w:r w:rsidR="001D1691">
        <w:br/>
      </w:r>
      <w:r w:rsidR="00324B02">
        <w:br/>
      </w:r>
      <w:r w:rsidR="001D1691">
        <w:t>Het proces van identiteitsconstructie is in essentie gebaseerd op ‘overeenkoms</w:t>
      </w:r>
      <w:r w:rsidR="002153AC">
        <w:t>t’ en ‘verschil’ ten opzichte van anderen (Hijmans, 2003)</w:t>
      </w:r>
      <w:r w:rsidR="001D1691" w:rsidRPr="001D1691">
        <w:t xml:space="preserve">. Bij identiteit wordt vaak gedacht aan een subjectief en individueel aspect maar zonder interactie met anderen kan identiteit nooit bestaan. </w:t>
      </w:r>
      <w:r w:rsidR="001D1691">
        <w:t xml:space="preserve">Hetgeen wat anderen van ons verwachten en over ons denken is een belangrijk sociaal aspect van onze identiteit (Barker, 2012). </w:t>
      </w:r>
      <w:r w:rsidR="00B84A33">
        <w:t>De identiteit is een product i</w:t>
      </w:r>
      <w:r w:rsidR="001D1691" w:rsidRPr="001D1691">
        <w:t>n de uitdrukking van relaties met anderen waarin het persoonlijke/psychische en het sociale/culturele met elkaar verbonden worden</w:t>
      </w:r>
      <w:r w:rsidR="001D1691">
        <w:t xml:space="preserve"> (Hijmans, 2003)</w:t>
      </w:r>
      <w:r w:rsidR="001D1691" w:rsidRPr="001D1691">
        <w:t>. Bij elke (sub)cultuur waaraan een persoon deelneemt vertakt de identiteit zich in een deelidentiteit die zich afstemt aan de omgeving</w:t>
      </w:r>
      <w:r w:rsidR="006F0692">
        <w:t>.</w:t>
      </w:r>
      <w:r w:rsidR="00BC7CC2">
        <w:t xml:space="preserve"> Dit kan ook gezien worden als een meervoudige identiteit met meerdere dimensies (Sökefeld, 1999). Dit uit zich bijvoorbeeld in het zijn van een moeder doordeweeks thuis, en in het weekend een DJ in een nachtclub zijn.</w:t>
      </w:r>
      <w:r w:rsidR="006F0692">
        <w:t xml:space="preserve"> </w:t>
      </w:r>
      <w:r w:rsidR="00BC7CC2">
        <w:t xml:space="preserve">Deelname aan groepen is een belangrijk onderdeel van onze sociale identiteit. </w:t>
      </w:r>
      <w:r w:rsidR="001D1691" w:rsidRPr="00EB6351">
        <w:rPr>
          <w:lang w:val="en-GB"/>
        </w:rPr>
        <w:t>Mead (1934) beschreef dit als: “</w:t>
      </w:r>
      <w:r w:rsidR="001D1691" w:rsidRPr="00BC7CC2">
        <w:rPr>
          <w:i/>
          <w:lang w:val="en-GB"/>
        </w:rPr>
        <w:t>Selves can only exist in definite relationships to other selves</w:t>
      </w:r>
      <w:r w:rsidR="001D1691" w:rsidRPr="00EB6351">
        <w:rPr>
          <w:lang w:val="en-GB"/>
        </w:rPr>
        <w:t xml:space="preserve">”. </w:t>
      </w:r>
      <w:r w:rsidR="001D1691" w:rsidRPr="001D1691">
        <w:t>Binding met hetgeen dat ‘groepseigen’ is zorgt voor conformiteit en de genegenheid van het horen bij een groep</w:t>
      </w:r>
      <w:r w:rsidR="001D1691">
        <w:t xml:space="preserve"> (Hijmans, 2003)</w:t>
      </w:r>
      <w:r w:rsidR="001D1691" w:rsidRPr="001D1691">
        <w:t>. Ook zorgen groepen ervoor dat bepaalde kenmerken van andere groepen gezien worden als ‘apart’</w:t>
      </w:r>
      <w:r w:rsidR="00B84A33">
        <w:t xml:space="preserve"> en de leden van de groep kunnen zich hiertegen verzetten</w:t>
      </w:r>
      <w:r w:rsidR="001D1691" w:rsidRPr="001D1691">
        <w:t xml:space="preserve">, dit noemt men distinctie. </w:t>
      </w:r>
      <w:r w:rsidR="001D1691">
        <w:t>Doordat identiteit wordt gevormd in de context van de omgeving</w:t>
      </w:r>
      <w:r w:rsidR="0069413A">
        <w:t xml:space="preserve">, in een wereld vol bestaande culturele concepten en talen, verschilt de betekenis van een eigen identiteit ook per cultuur (Barker, 2012). </w:t>
      </w:r>
      <w:r w:rsidR="001D1691" w:rsidRPr="001D1691">
        <w:t xml:space="preserve"> </w:t>
      </w:r>
      <w:r w:rsidR="0069413A">
        <w:t>Het hebben van een eigen identiteit in de Westerse wereld betekent: het hebben van een ‘echte’ zelf, het hebben van een identiteit die bekend voor ons wordt, dat identiteit zich uit in vormen van representatie en dat identiteit herkenbaar is door onszelf en anderen.</w:t>
      </w:r>
      <w:r w:rsidR="00F57731">
        <w:br/>
      </w:r>
      <w:r w:rsidR="00F57731">
        <w:br/>
      </w:r>
      <w:r w:rsidR="002058E0">
        <w:rPr>
          <w:rStyle w:val="Emphasis"/>
          <w:i w:val="0"/>
        </w:rPr>
        <w:t>2</w:t>
      </w:r>
      <w:r w:rsidR="00337070" w:rsidRPr="00337070">
        <w:rPr>
          <w:rStyle w:val="Emphasis"/>
          <w:i w:val="0"/>
        </w:rPr>
        <w:t>.</w:t>
      </w:r>
      <w:r w:rsidR="002058E0">
        <w:rPr>
          <w:rStyle w:val="Emphasis"/>
          <w:i w:val="0"/>
        </w:rPr>
        <w:t>2</w:t>
      </w:r>
      <w:r w:rsidR="0042422C" w:rsidRPr="00337070">
        <w:rPr>
          <w:rStyle w:val="Emphasis"/>
          <w:i w:val="0"/>
        </w:rPr>
        <w:t>.2 Theorieën over gender</w:t>
      </w:r>
      <w:r w:rsidR="00150493">
        <w:rPr>
          <w:rStyle w:val="Emphasis"/>
          <w:i w:val="0"/>
          <w:u w:val="single"/>
        </w:rPr>
        <w:t xml:space="preserve"> </w:t>
      </w:r>
      <w:r w:rsidR="00150493">
        <w:rPr>
          <w:rStyle w:val="Emphasis"/>
          <w:i w:val="0"/>
        </w:rPr>
        <w:t xml:space="preserve"> </w:t>
      </w:r>
      <w:r w:rsidR="00150493">
        <w:rPr>
          <w:rStyle w:val="Emphasis"/>
          <w:i w:val="0"/>
        </w:rPr>
        <w:br/>
        <w:t xml:space="preserve">Gender </w:t>
      </w:r>
      <w:r w:rsidR="00C14F14">
        <w:rPr>
          <w:rStyle w:val="Emphasis"/>
          <w:i w:val="0"/>
        </w:rPr>
        <w:t xml:space="preserve">is een lastig te definiëren begrip omdat er vele verschillende omschrijvingen zijn. De meest gangbare omschrijving die in dit onderzoek aangehouden wordt is dat gender de sociale ideeën en verwachtingen met betrekking tot mannelijk- en vrouwelijkheid omvat. Deze sociale constructie zorgt ervoor dat er </w:t>
      </w:r>
      <w:r w:rsidR="00B84A33">
        <w:rPr>
          <w:rStyle w:val="Emphasis"/>
          <w:i w:val="0"/>
        </w:rPr>
        <w:t xml:space="preserve">een </w:t>
      </w:r>
      <w:r w:rsidR="00C14F14">
        <w:rPr>
          <w:rStyle w:val="Emphasis"/>
          <w:i w:val="0"/>
        </w:rPr>
        <w:t>stereotype beeld is van een zorgzame en op kinderen gerichte vrouw en daar tegenover de dominante en zelfstandige man (Barker, 2012). Het identificeren van jezelf als mannelijk of vrouwelijk is een belangrijk onderdeel van de eigen identiteit (Barker, 2012). Het onderscheid tussen man en vrouw is volgens ons ‘gezond verstand’ een biologisch onderscheid. Dit houdt in dat het verschil tussen mannelijk en vrouwelijk gedrag veroorzaakt wordt door het verschil in chromosomen en hormonen in het lichaam (Gauntlett, 2008). In deze opvatting is gender dus een natuurlijk en vaststaand gegeven dat samen gaat met de begrippen geslacht en sekse.</w:t>
      </w:r>
      <w:r w:rsidR="00C14F14" w:rsidRPr="00C14F14">
        <w:rPr>
          <w:rStyle w:val="Emphasis"/>
          <w:i w:val="0"/>
        </w:rPr>
        <w:t xml:space="preserve"> </w:t>
      </w:r>
      <w:r w:rsidR="00C14F14">
        <w:rPr>
          <w:rStyle w:val="Emphasis"/>
          <w:i w:val="0"/>
        </w:rPr>
        <w:t xml:space="preserve">Binnen feministische theorie wordt dit ook wel beschreven als een essentialistische opvatting van gender. Hiertegenover staat de opvatting binnen de </w:t>
      </w:r>
      <w:r w:rsidR="00C14F14">
        <w:rPr>
          <w:rStyle w:val="Emphasis"/>
        </w:rPr>
        <w:t>cultural studies</w:t>
      </w:r>
      <w:r w:rsidR="00C14F14">
        <w:rPr>
          <w:rStyle w:val="Emphasis"/>
          <w:i w:val="0"/>
        </w:rPr>
        <w:t xml:space="preserve"> beweging dat gender een hervormbaar en aangeleerd concept is (Barker, 2012). De Beauvoir (1</w:t>
      </w:r>
      <w:r w:rsidR="00877184">
        <w:rPr>
          <w:rStyle w:val="Emphasis"/>
          <w:i w:val="0"/>
        </w:rPr>
        <w:t>98</w:t>
      </w:r>
      <w:r w:rsidR="00C14F14">
        <w:rPr>
          <w:rStyle w:val="Emphasis"/>
          <w:i w:val="0"/>
        </w:rPr>
        <w:t xml:space="preserve">9) stelde dat een vrouw niet als vrouw wordt geboren, maar door de omgeving tot vrouw wordt gevormd. Het is bijvoorbeeld biologisch bepaald dat vrouwen kinderen kunnen baren, maar het is sociaal bepaald dat de vrouw in de meeste samenlevingen de zorg voor het kind op zich neemt (Lemish, 2008). De tegenstrijdigheden van de essentialistische opvatting en de opvatting van de </w:t>
      </w:r>
      <w:r w:rsidR="00C14F14" w:rsidRPr="0044373D">
        <w:rPr>
          <w:rStyle w:val="Emphasis"/>
        </w:rPr>
        <w:t>cultural studies</w:t>
      </w:r>
      <w:r w:rsidR="00C14F14">
        <w:rPr>
          <w:rStyle w:val="Emphasis"/>
          <w:i w:val="0"/>
        </w:rPr>
        <w:t xml:space="preserve"> beweging wordt ook wel het </w:t>
      </w:r>
      <w:r w:rsidR="00C14F14">
        <w:rPr>
          <w:rStyle w:val="Emphasis"/>
        </w:rPr>
        <w:t xml:space="preserve">nature </w:t>
      </w:r>
      <w:r w:rsidR="00C14F14">
        <w:rPr>
          <w:rStyle w:val="Emphasis"/>
          <w:i w:val="0"/>
        </w:rPr>
        <w:t xml:space="preserve">(biologisch) </w:t>
      </w:r>
      <w:r w:rsidR="00C14F14">
        <w:rPr>
          <w:rStyle w:val="Emphasis"/>
        </w:rPr>
        <w:t xml:space="preserve">vs. nurture </w:t>
      </w:r>
      <w:r w:rsidR="00C14F14">
        <w:rPr>
          <w:rStyle w:val="Emphasis"/>
          <w:i w:val="0"/>
        </w:rPr>
        <w:t>(cultureel) debat genoemd. Hoewel het aantrekkelijk is om een kant te kiezen in het debat beargumenteert Barker (2012) dat de twee visies naast elkaar kunnen voortbestaan. Hierbij geldt dat de biologische verschillen tussen man en vrouw bepaalde voorspellingen kunnen maken over het gedrag. Genetisch onderzoek heeft uitgewezen dat hormonen onze hersenstructuur beïnvloeden en hierdoor een ander soort gedrag veroorzaken bij mannen en vrouwen (Halpern, 1992). Mannen en vrouwen gebruiken hun hersenen op een andere manier en dit staat al vast bij de geboorte. Er zijn dus al bepaalde biologische ‘grenzen’ bij de geboorte maar binnen deze grenzen zijn culturele opvattingen over gender van invloed (Barker, 2012). De culturele verschillen liggen dus bovenop de biologische verschillen.</w:t>
      </w:r>
      <w:r w:rsidR="00C14F14" w:rsidRPr="00C14F14">
        <w:rPr>
          <w:rStyle w:val="Emphasis"/>
          <w:i w:val="0"/>
        </w:rPr>
        <w:t xml:space="preserve"> </w:t>
      </w:r>
      <w:r w:rsidR="00C14F14">
        <w:rPr>
          <w:rStyle w:val="Emphasis"/>
          <w:i w:val="0"/>
        </w:rPr>
        <w:t>In debatten over het onderwerp wordt de biologische identiteit de ‘sekse’ genoemd en geldt gender als de vormbare culturele identiteit. De poststructuralistische visie hierop is dat er geen universele categorieën van man en vrouw zijn die voor alle mannen en vrouwen gelden (Barker, 2012). In plaats daarvan zijn er verschillende niveaus van vrouwelijkheid en mannelijkheid die verschillen per persoon maar ook voor dezelfde personen in verschillende situaties.</w:t>
      </w:r>
      <w:r w:rsidR="00C14F14">
        <w:rPr>
          <w:rStyle w:val="Emphasis"/>
          <w:i w:val="0"/>
        </w:rPr>
        <w:br/>
      </w:r>
      <w:r w:rsidR="00C14F14">
        <w:rPr>
          <w:rStyle w:val="Emphasis"/>
          <w:i w:val="0"/>
        </w:rPr>
        <w:br/>
        <w:t>Het gedrag dat sociaal geaccepteerd is voor een bepaalde gender wordt ons</w:t>
      </w:r>
      <w:r w:rsidR="00C14F14">
        <w:rPr>
          <w:rStyle w:val="Emphasis"/>
          <w:i w:val="0"/>
        </w:rPr>
        <w:br/>
        <w:t>tijdens onze jeugd aangeleerd en deze worden in ons verdere dagelijkse leven versterkt (Gauntlett, 2008). Deze genderrollen zijn de sociale rollen, het gedrag en de activiteiten die mannen en vrouwen vervullen (Gauntlett, 2008). Socialisatie</w:t>
      </w:r>
      <w:r w:rsidR="00150493">
        <w:rPr>
          <w:rStyle w:val="Emphasis"/>
          <w:i w:val="0"/>
        </w:rPr>
        <w:t xml:space="preserve"> en culturele aspecten</w:t>
      </w:r>
      <w:r w:rsidR="003508E7">
        <w:rPr>
          <w:rStyle w:val="Emphasis"/>
          <w:i w:val="0"/>
        </w:rPr>
        <w:t xml:space="preserve">, zoals </w:t>
      </w:r>
      <w:r w:rsidR="00755DE1">
        <w:rPr>
          <w:rStyle w:val="Emphasis"/>
          <w:i w:val="0"/>
        </w:rPr>
        <w:t>omgeving en media</w:t>
      </w:r>
      <w:r w:rsidR="00150493">
        <w:rPr>
          <w:rStyle w:val="Emphasis"/>
          <w:i w:val="0"/>
        </w:rPr>
        <w:t xml:space="preserve"> </w:t>
      </w:r>
      <w:r w:rsidR="00C14F14">
        <w:rPr>
          <w:rStyle w:val="Emphasis"/>
          <w:i w:val="0"/>
        </w:rPr>
        <w:t xml:space="preserve">zijn </w:t>
      </w:r>
      <w:r w:rsidR="00150493">
        <w:rPr>
          <w:rStyle w:val="Emphasis"/>
          <w:i w:val="0"/>
        </w:rPr>
        <w:t>de belangrijkste invloed</w:t>
      </w:r>
      <w:r w:rsidR="00373219">
        <w:rPr>
          <w:rStyle w:val="Emphasis"/>
          <w:i w:val="0"/>
        </w:rPr>
        <w:t>en op de vorming van de gender</w:t>
      </w:r>
      <w:r w:rsidR="00150493">
        <w:rPr>
          <w:rStyle w:val="Emphasis"/>
          <w:i w:val="0"/>
        </w:rPr>
        <w:t xml:space="preserve">identiteit. </w:t>
      </w:r>
      <w:r w:rsidR="00755DE1">
        <w:rPr>
          <w:rStyle w:val="Emphasis"/>
          <w:i w:val="0"/>
        </w:rPr>
        <w:t xml:space="preserve">Binnen de feministische theorie ligt de focus vaak nadrukkelijk op de media omdat dit vrouwen sinds de jaren ’60 overspoelt met representaties van gender via onder andere tijdschriften, TV en films (Gill, 2007). Media wordt sinds die tijd gezien als medeverantwoordelijk voor het construeren van bepaalde versies van de wereld. Dit heeft ook invloed op het begrip gender. In plaats van het vooraf bestaan van een bepaalde waarheid over gender, is de media een actieve producent van representaties van gender. In het begin van het mediatijdperk werden vrouwen </w:t>
      </w:r>
      <w:r w:rsidR="00BB013A">
        <w:rPr>
          <w:rStyle w:val="Emphasis"/>
          <w:i w:val="0"/>
        </w:rPr>
        <w:t>voornamelijk</w:t>
      </w:r>
      <w:r w:rsidR="00755DE1">
        <w:rPr>
          <w:rStyle w:val="Emphasis"/>
          <w:i w:val="0"/>
        </w:rPr>
        <w:t xml:space="preserve"> afgebeeld als onintelligent, narcistisch en afhankelijk (Gill, 2007). Dit zorgde voor een grote vraag naar een bredere representatie van gender. Tegenwoordig is de media een enorme bron van feministische (en niet-feministische) representaties. Dit uit zich voornamelijk in grote tegenstellingen. </w:t>
      </w:r>
      <w:r w:rsidR="002E61C3">
        <w:rPr>
          <w:rStyle w:val="Emphasis"/>
          <w:i w:val="0"/>
        </w:rPr>
        <w:t xml:space="preserve">Artikelen over feminisme staan bijvoorbeeld geregeld naast </w:t>
      </w:r>
      <w:r w:rsidR="00755DE1">
        <w:rPr>
          <w:rStyle w:val="Emphasis"/>
          <w:i w:val="0"/>
        </w:rPr>
        <w:t xml:space="preserve">ideale schoonheidsbeelden </w:t>
      </w:r>
      <w:r w:rsidR="002E61C3">
        <w:rPr>
          <w:rStyle w:val="Emphasis"/>
          <w:i w:val="0"/>
        </w:rPr>
        <w:t>of advertenties voor sekslijnen</w:t>
      </w:r>
      <w:r w:rsidR="00755DE1">
        <w:rPr>
          <w:rStyle w:val="Emphasis"/>
          <w:i w:val="0"/>
        </w:rPr>
        <w:t xml:space="preserve">. Het feminisme heeft veel invloed gehad op het huidige mediabeeld maar juist in deze tijd zijn er meer contrasterende berichten dan ooit (Gill, 2007). Doordat onze genderidentiteit sterk </w:t>
      </w:r>
      <w:r w:rsidR="00C14F14">
        <w:rPr>
          <w:rStyle w:val="Emphasis"/>
          <w:i w:val="0"/>
        </w:rPr>
        <w:t>beïnvloed</w:t>
      </w:r>
      <w:r w:rsidR="00755DE1">
        <w:rPr>
          <w:rStyle w:val="Emphasis"/>
          <w:i w:val="0"/>
        </w:rPr>
        <w:t xml:space="preserve"> wordt door onze sociale en culturele omgeving zijn de representaties van gender in de media van zeer groot belang. </w:t>
      </w:r>
      <w:r w:rsidR="00755DE1">
        <w:rPr>
          <w:rStyle w:val="Emphasis"/>
          <w:i w:val="0"/>
        </w:rPr>
        <w:br/>
      </w:r>
      <w:r w:rsidR="00025750">
        <w:rPr>
          <w:rStyle w:val="Emphasis"/>
          <w:i w:val="0"/>
        </w:rPr>
        <w:br/>
      </w:r>
      <w:r w:rsidR="00D4674A">
        <w:rPr>
          <w:rStyle w:val="Emphasis"/>
          <w:i w:val="0"/>
        </w:rPr>
        <w:t>In dit onderzoek zal uitgegaan worden van de poststructuralistische denkwijze waarin gender wordt gezien als een vloeiend proces in p</w:t>
      </w:r>
      <w:r w:rsidR="00BA0517">
        <w:rPr>
          <w:rStyle w:val="Emphasis"/>
          <w:i w:val="0"/>
        </w:rPr>
        <w:t xml:space="preserve">laats van een statisch gegeven om het belang van de invloed van de sociale en culturele omgeving op de </w:t>
      </w:r>
      <w:r w:rsidR="00755DE1">
        <w:rPr>
          <w:rStyle w:val="Emphasis"/>
          <w:i w:val="0"/>
        </w:rPr>
        <w:t>gender</w:t>
      </w:r>
      <w:r w:rsidR="00BA0517">
        <w:rPr>
          <w:rStyle w:val="Emphasis"/>
          <w:i w:val="0"/>
        </w:rPr>
        <w:t>identiteit te benadrukken.</w:t>
      </w:r>
      <w:r w:rsidR="00C14F14">
        <w:rPr>
          <w:rStyle w:val="Emphasis"/>
          <w:i w:val="0"/>
        </w:rPr>
        <w:t xml:space="preserve"> Daarbij wordt gender gezien als een keuze die iemand maakt. Als een vrouw zich vrouwelijk gedraagt dan is dit een bepaalde rol die zij speelt (Butler, 1986). Gender is daarom niet alleen een aspect van iemands identiteit, maar ook fundamenteel een keuze in het gedrag in de omgang met anderen (West &amp; Zimmerman, 1987). </w:t>
      </w:r>
      <w:r w:rsidR="002327D1">
        <w:rPr>
          <w:rStyle w:val="Emphasis"/>
          <w:i w:val="0"/>
        </w:rPr>
        <w:br/>
      </w:r>
      <w:r w:rsidR="003F287B">
        <w:rPr>
          <w:rStyle w:val="Emphasis"/>
          <w:i w:val="0"/>
        </w:rPr>
        <w:br/>
      </w:r>
      <w:r w:rsidR="002058E0">
        <w:rPr>
          <w:rStyle w:val="Emphasis"/>
          <w:i w:val="0"/>
        </w:rPr>
        <w:t>2</w:t>
      </w:r>
      <w:r w:rsidR="00337070" w:rsidRPr="00337070">
        <w:rPr>
          <w:rStyle w:val="Emphasis"/>
          <w:i w:val="0"/>
        </w:rPr>
        <w:t>.</w:t>
      </w:r>
      <w:r w:rsidR="002058E0">
        <w:rPr>
          <w:rStyle w:val="Emphasis"/>
          <w:i w:val="0"/>
        </w:rPr>
        <w:t>2</w:t>
      </w:r>
      <w:r w:rsidR="0098454E">
        <w:rPr>
          <w:rStyle w:val="Emphasis"/>
          <w:i w:val="0"/>
        </w:rPr>
        <w:t>.3</w:t>
      </w:r>
      <w:r w:rsidR="003F287B" w:rsidRPr="00337070">
        <w:rPr>
          <w:rStyle w:val="Emphasis"/>
          <w:i w:val="0"/>
        </w:rPr>
        <w:t xml:space="preserve"> Vorming van genderidentiteit</w:t>
      </w:r>
      <w:r w:rsidR="00381F79">
        <w:rPr>
          <w:rStyle w:val="Emphasis"/>
          <w:i w:val="0"/>
        </w:rPr>
        <w:br/>
        <w:t xml:space="preserve">Als we uitgaan van de hierboven besproken </w:t>
      </w:r>
      <w:r w:rsidR="003F287B">
        <w:rPr>
          <w:rStyle w:val="Emphasis"/>
          <w:i w:val="0"/>
        </w:rPr>
        <w:t xml:space="preserve">poststructuralistische visie op gender moet er gekeken worden naar de manier waarop </w:t>
      </w:r>
      <w:r w:rsidR="000E5275">
        <w:rPr>
          <w:rStyle w:val="Emphasis"/>
          <w:i w:val="0"/>
        </w:rPr>
        <w:t xml:space="preserve">onze omgeving </w:t>
      </w:r>
      <w:r w:rsidR="00BB2CA7">
        <w:rPr>
          <w:rStyle w:val="Emphasis"/>
          <w:i w:val="0"/>
        </w:rPr>
        <w:t xml:space="preserve">en de media </w:t>
      </w:r>
      <w:r w:rsidR="000E5275">
        <w:rPr>
          <w:rStyle w:val="Emphasis"/>
          <w:i w:val="0"/>
        </w:rPr>
        <w:t xml:space="preserve">onze genderidentiteit kan beïnvloeden. </w:t>
      </w:r>
      <w:r w:rsidR="00413849">
        <w:rPr>
          <w:rStyle w:val="Emphasis"/>
          <w:i w:val="0"/>
        </w:rPr>
        <w:t xml:space="preserve">Er zijn een aantal </w:t>
      </w:r>
      <w:r w:rsidR="00150493">
        <w:rPr>
          <w:rStyle w:val="Emphasis"/>
          <w:i w:val="0"/>
        </w:rPr>
        <w:t>theorieën ontwikkeld</w:t>
      </w:r>
      <w:r w:rsidR="00413849">
        <w:rPr>
          <w:rStyle w:val="Emphasis"/>
          <w:i w:val="0"/>
        </w:rPr>
        <w:t xml:space="preserve"> over de manier waarop gender aangeleerd kan worden</w:t>
      </w:r>
      <w:r w:rsidR="00150493">
        <w:rPr>
          <w:rStyle w:val="Emphasis"/>
          <w:i w:val="0"/>
        </w:rPr>
        <w:t xml:space="preserve">. Een van de meest bekende theorieën is die van de </w:t>
      </w:r>
      <w:r w:rsidR="00150493">
        <w:rPr>
          <w:rStyle w:val="Emphasis"/>
        </w:rPr>
        <w:t>social learning</w:t>
      </w:r>
      <w:r w:rsidR="00150493">
        <w:rPr>
          <w:rStyle w:val="Emphasis"/>
          <w:i w:val="0"/>
        </w:rPr>
        <w:t xml:space="preserve"> theorie (Bandura, 1977). Deze theorie houdt in dat </w:t>
      </w:r>
      <w:r w:rsidR="000F30EB">
        <w:rPr>
          <w:rStyle w:val="Emphasis"/>
          <w:i w:val="0"/>
        </w:rPr>
        <w:t>onze genderidentiteit bestaat uit</w:t>
      </w:r>
      <w:r w:rsidR="00150493">
        <w:rPr>
          <w:rStyle w:val="Emphasis"/>
          <w:i w:val="0"/>
        </w:rPr>
        <w:t xml:space="preserve"> gedrag </w:t>
      </w:r>
      <w:r w:rsidR="000F30EB">
        <w:rPr>
          <w:rStyle w:val="Emphasis"/>
          <w:i w:val="0"/>
        </w:rPr>
        <w:t xml:space="preserve">dat we </w:t>
      </w:r>
      <w:r w:rsidR="00150493">
        <w:rPr>
          <w:rStyle w:val="Emphasis"/>
          <w:i w:val="0"/>
        </w:rPr>
        <w:t xml:space="preserve">modelleren door onze rolmodellen, zoals onze ouders of leeftijdsgenoten, te imiteren. Vervolgens wordt dit gedrag versterkt wanneer het sociaal geaccepteerd is en goed ontvangen wordt door anderen. Daarentegen kan het gedrag ook afgekeurd worden door anderen waardoor we dit gedrag niet voort zullen zetten. </w:t>
      </w:r>
      <w:r w:rsidR="00316DC1">
        <w:rPr>
          <w:rStyle w:val="Emphasis"/>
          <w:i w:val="0"/>
        </w:rPr>
        <w:t>Een voorbeeld is het</w:t>
      </w:r>
      <w:r w:rsidR="00BB2CA7">
        <w:rPr>
          <w:rStyle w:val="Emphasis"/>
          <w:i w:val="0"/>
        </w:rPr>
        <w:t xml:space="preserve"> geseksualiseerde be</w:t>
      </w:r>
      <w:r w:rsidR="00316DC1">
        <w:rPr>
          <w:rStyle w:val="Emphasis"/>
          <w:i w:val="0"/>
        </w:rPr>
        <w:t xml:space="preserve">eld van vrouwen in bepaalde </w:t>
      </w:r>
      <w:r w:rsidR="00BB2CA7">
        <w:rPr>
          <w:rStyle w:val="Emphasis"/>
          <w:i w:val="0"/>
        </w:rPr>
        <w:t xml:space="preserve">hiphop muziekvideo’s </w:t>
      </w:r>
      <w:r w:rsidR="00316DC1">
        <w:rPr>
          <w:rStyle w:val="Emphasis"/>
          <w:i w:val="0"/>
        </w:rPr>
        <w:t>dat</w:t>
      </w:r>
      <w:r w:rsidR="00BB2CA7">
        <w:rPr>
          <w:rStyle w:val="Emphasis"/>
          <w:i w:val="0"/>
        </w:rPr>
        <w:t xml:space="preserve"> voor jonge vrouwen een motivatie</w:t>
      </w:r>
      <w:r w:rsidR="00316DC1">
        <w:rPr>
          <w:rStyle w:val="Emphasis"/>
          <w:i w:val="0"/>
        </w:rPr>
        <w:t xml:space="preserve"> kan</w:t>
      </w:r>
      <w:r w:rsidR="00BB2CA7">
        <w:rPr>
          <w:rStyle w:val="Emphasis"/>
          <w:i w:val="0"/>
        </w:rPr>
        <w:t xml:space="preserve"> zijn om zich schaarser te kleden. Indien dit beeld wordt beloond door de omgeving geeft het een signaal dat dit sociaal geaccepteerd gedrag is en zal het gedrag voortgezet worden in de toekomst. </w:t>
      </w:r>
      <w:r w:rsidR="00BB013A">
        <w:rPr>
          <w:rStyle w:val="Emphasis"/>
          <w:i w:val="0"/>
        </w:rPr>
        <w:br/>
      </w:r>
      <w:r w:rsidR="002A266B">
        <w:rPr>
          <w:rStyle w:val="Emphasis"/>
          <w:i w:val="0"/>
        </w:rPr>
        <w:br/>
      </w:r>
      <w:r w:rsidR="00150493">
        <w:rPr>
          <w:rStyle w:val="Emphasis"/>
          <w:i w:val="0"/>
        </w:rPr>
        <w:t xml:space="preserve">Een andere theorie is de </w:t>
      </w:r>
      <w:r w:rsidR="00150493">
        <w:rPr>
          <w:rStyle w:val="Emphasis"/>
        </w:rPr>
        <w:t xml:space="preserve">cognitive-developmental </w:t>
      </w:r>
      <w:r w:rsidR="00150493">
        <w:rPr>
          <w:rStyle w:val="Emphasis"/>
          <w:i w:val="0"/>
        </w:rPr>
        <w:t>theorie. Deze theorie gaat er ook vanuit dat genderrollen aangeleerd worden maar het kind speelt hierin een actieve rol (Gauntlett, 2008). Het kind interpreteert en organiseert zelf de boodschappen over gender die hij/zij ontvangt. Het kind gaat dan door verschillende fasen van ontwikkeling totdat de ‘</w:t>
      </w:r>
      <w:r w:rsidR="00150493">
        <w:rPr>
          <w:rStyle w:val="Emphasis"/>
        </w:rPr>
        <w:t>gender constancy</w:t>
      </w:r>
      <w:r w:rsidR="00150493">
        <w:rPr>
          <w:rStyle w:val="Emphasis"/>
          <w:i w:val="0"/>
        </w:rPr>
        <w:t xml:space="preserve">’ bereikt wordt </w:t>
      </w:r>
      <w:r w:rsidR="00373219">
        <w:rPr>
          <w:rStyle w:val="Emphasis"/>
          <w:i w:val="0"/>
        </w:rPr>
        <w:t>waarbij er een constante gender</w:t>
      </w:r>
      <w:r w:rsidR="00150493">
        <w:rPr>
          <w:rStyle w:val="Emphasis"/>
          <w:i w:val="0"/>
        </w:rPr>
        <w:t xml:space="preserve">identiteit is bereikt die niet meer veranderd in verschillende situaties (Kohlberg, 1966). Het grote verschil met de voorgaande theorie zit in het feit dat het kind nu actief gaat zoeken naar het gedrag dat hij of zij moet vertonen, in plaats van passief te zijn. Een vervolg op deze theorie is de </w:t>
      </w:r>
      <w:r w:rsidR="00150493">
        <w:rPr>
          <w:rStyle w:val="Emphasis"/>
        </w:rPr>
        <w:t>gender schematic processing</w:t>
      </w:r>
      <w:r w:rsidR="00150493">
        <w:rPr>
          <w:rStyle w:val="Emphasis"/>
          <w:i w:val="0"/>
        </w:rPr>
        <w:t xml:space="preserve"> theorie (Martin, 1991). Deze theorie houdt in dat kinderen leren dat bepaalde activiteiten en i</w:t>
      </w:r>
      <w:r w:rsidR="00A774CF">
        <w:rPr>
          <w:rStyle w:val="Emphasis"/>
          <w:i w:val="0"/>
        </w:rPr>
        <w:t>nteresses bij een bepaalde gender</w:t>
      </w:r>
      <w:r w:rsidR="00150493">
        <w:rPr>
          <w:rStyle w:val="Emphasis"/>
          <w:i w:val="0"/>
        </w:rPr>
        <w:t xml:space="preserve"> horen of niet, dit is het genderschema. De wereld kan vervolgens geïnterpreteerd worden aan de hand van dit schema waarbij de meeste aandacht wordt besteed aan het vinden van informatie dat de genderidentiteit kan versterken (Gauntlett, 2008)</w:t>
      </w:r>
      <w:r w:rsidR="00496B6F">
        <w:rPr>
          <w:rStyle w:val="Emphasis"/>
          <w:i w:val="0"/>
        </w:rPr>
        <w:t xml:space="preserve">. </w:t>
      </w:r>
      <w:r w:rsidR="00496B6F">
        <w:rPr>
          <w:rStyle w:val="Emphasis"/>
          <w:i w:val="0"/>
        </w:rPr>
        <w:br/>
      </w:r>
      <w:r w:rsidR="00496B6F">
        <w:rPr>
          <w:rStyle w:val="Emphasis"/>
          <w:i w:val="0"/>
        </w:rPr>
        <w:br/>
        <w:t xml:space="preserve">Deze </w:t>
      </w:r>
      <w:r w:rsidR="002058E0">
        <w:rPr>
          <w:rStyle w:val="Emphasis"/>
          <w:i w:val="0"/>
        </w:rPr>
        <w:t>theorieën</w:t>
      </w:r>
      <w:r w:rsidR="00496B6F">
        <w:rPr>
          <w:rStyle w:val="Emphasis"/>
          <w:i w:val="0"/>
        </w:rPr>
        <w:t xml:space="preserve"> hebben een descriptief karakter omdat zij beschrijven hoe bepaalde identiteitsprocessen gaan. Ze geven daarom geen prescriptieve leidraad over hoe deze processen horen te gaan. </w:t>
      </w:r>
      <w:r w:rsidR="001A0344">
        <w:rPr>
          <w:rStyle w:val="Emphasis"/>
          <w:i w:val="0"/>
        </w:rPr>
        <w:t xml:space="preserve">In </w:t>
      </w:r>
      <w:r w:rsidR="00150493">
        <w:rPr>
          <w:rStyle w:val="Emphasis"/>
          <w:i w:val="0"/>
        </w:rPr>
        <w:t xml:space="preserve">dit onderzoek </w:t>
      </w:r>
      <w:r w:rsidR="001A0344">
        <w:rPr>
          <w:rStyle w:val="Emphasis"/>
          <w:i w:val="0"/>
        </w:rPr>
        <w:t>zal er van</w:t>
      </w:r>
      <w:r w:rsidR="00150493">
        <w:rPr>
          <w:rStyle w:val="Emphasis"/>
          <w:i w:val="0"/>
        </w:rPr>
        <w:t xml:space="preserve"> uitgegaan worden dat mensen in hun alledaagse leven actief zoeken naar informatie die de genderidentiteit kan vormen. </w:t>
      </w:r>
      <w:r w:rsidR="00853605">
        <w:rPr>
          <w:rStyle w:val="Emphasis"/>
          <w:i w:val="0"/>
        </w:rPr>
        <w:t xml:space="preserve">In relatie met het onderzoek betekent dit dat het identiteitsproces voor artiesten ook een doorgaand proces </w:t>
      </w:r>
      <w:r w:rsidR="0066406B">
        <w:rPr>
          <w:rStyle w:val="Emphasis"/>
          <w:i w:val="0"/>
        </w:rPr>
        <w:t>is en dat omgevingsfactoren, s</w:t>
      </w:r>
      <w:r w:rsidR="00853605">
        <w:rPr>
          <w:rStyle w:val="Emphasis"/>
          <w:i w:val="0"/>
        </w:rPr>
        <w:t xml:space="preserve">ocialisatie </w:t>
      </w:r>
      <w:r w:rsidR="0066406B">
        <w:rPr>
          <w:rStyle w:val="Emphasis"/>
          <w:i w:val="0"/>
        </w:rPr>
        <w:t xml:space="preserve">en media </w:t>
      </w:r>
      <w:r w:rsidR="00853605">
        <w:rPr>
          <w:rStyle w:val="Emphasis"/>
          <w:i w:val="0"/>
        </w:rPr>
        <w:t xml:space="preserve">hierbij van groot belang zijn. </w:t>
      </w:r>
      <w:r w:rsidR="00150493">
        <w:rPr>
          <w:rStyle w:val="Emphasis"/>
          <w:i w:val="0"/>
          <w:u w:val="single"/>
        </w:rPr>
        <w:br/>
      </w:r>
      <w:r w:rsidR="00696CC0">
        <w:rPr>
          <w:rStyle w:val="Emphasis"/>
          <w:i w:val="0"/>
          <w:sz w:val="28"/>
        </w:rPr>
        <w:br/>
      </w:r>
      <w:r w:rsidR="00853605">
        <w:rPr>
          <w:rStyle w:val="Emphasis"/>
          <w:i w:val="0"/>
          <w:sz w:val="28"/>
        </w:rPr>
        <w:t>2</w:t>
      </w:r>
      <w:r w:rsidR="00337070">
        <w:rPr>
          <w:rStyle w:val="Emphasis"/>
          <w:i w:val="0"/>
          <w:sz w:val="28"/>
        </w:rPr>
        <w:t>.</w:t>
      </w:r>
      <w:r w:rsidR="00853605">
        <w:rPr>
          <w:rStyle w:val="Emphasis"/>
          <w:i w:val="0"/>
          <w:sz w:val="28"/>
        </w:rPr>
        <w:t>3</w:t>
      </w:r>
      <w:r w:rsidR="0042422C" w:rsidRPr="0042422C">
        <w:rPr>
          <w:rStyle w:val="Emphasis"/>
          <w:i w:val="0"/>
          <w:sz w:val="28"/>
        </w:rPr>
        <w:t xml:space="preserve"> Gender en populaire muziek</w:t>
      </w:r>
      <w:r w:rsidR="00150493">
        <w:rPr>
          <w:rStyle w:val="Emphasis"/>
          <w:i w:val="0"/>
          <w:u w:val="single"/>
        </w:rPr>
        <w:br/>
      </w:r>
      <w:r w:rsidR="00150493">
        <w:rPr>
          <w:rStyle w:val="Emphasis"/>
          <w:i w:val="0"/>
        </w:rPr>
        <w:t>Er i</w:t>
      </w:r>
      <w:r w:rsidR="0023446F">
        <w:rPr>
          <w:rStyle w:val="Emphasis"/>
          <w:i w:val="0"/>
        </w:rPr>
        <w:t>s veel onderzoek gedaan naar gender in</w:t>
      </w:r>
      <w:r w:rsidR="00150493">
        <w:rPr>
          <w:rStyle w:val="Emphasis"/>
          <w:i w:val="0"/>
        </w:rPr>
        <w:t xml:space="preserve"> populaire muziekgenres zoals punk (Reddington, 2007), hiphop (Rose,</w:t>
      </w:r>
      <w:r w:rsidR="002D6A37">
        <w:rPr>
          <w:rStyle w:val="Emphasis"/>
          <w:i w:val="0"/>
        </w:rPr>
        <w:t xml:space="preserve"> 1994), </w:t>
      </w:r>
      <w:r w:rsidR="00150493">
        <w:rPr>
          <w:rStyle w:val="Emphasis"/>
          <w:i w:val="0"/>
        </w:rPr>
        <w:t>rock (Whitley, 1997)</w:t>
      </w:r>
      <w:r w:rsidR="002D6A37">
        <w:rPr>
          <w:rStyle w:val="Emphasis"/>
          <w:i w:val="0"/>
        </w:rPr>
        <w:t xml:space="preserve"> en metal (Schaap &amp; Berkers, 2014)</w:t>
      </w:r>
      <w:r w:rsidR="00150493">
        <w:rPr>
          <w:rStyle w:val="Emphasis"/>
          <w:i w:val="0"/>
        </w:rPr>
        <w:t>. Al deze genres h</w:t>
      </w:r>
      <w:r w:rsidR="00CB75EE">
        <w:rPr>
          <w:rStyle w:val="Emphasis"/>
          <w:i w:val="0"/>
        </w:rPr>
        <w:t xml:space="preserve">ebben met elkaar gemeen dat </w:t>
      </w:r>
      <w:r w:rsidR="002D6A37">
        <w:rPr>
          <w:rStyle w:val="Emphasis"/>
          <w:i w:val="0"/>
        </w:rPr>
        <w:t xml:space="preserve">binnen deze werelden mannen overheersen, </w:t>
      </w:r>
      <w:r w:rsidR="00150493">
        <w:rPr>
          <w:rStyle w:val="Emphasis"/>
          <w:i w:val="0"/>
        </w:rPr>
        <w:t xml:space="preserve">zowel </w:t>
      </w:r>
      <w:r w:rsidR="002D6A37">
        <w:rPr>
          <w:rStyle w:val="Emphasis"/>
          <w:i w:val="0"/>
        </w:rPr>
        <w:t xml:space="preserve">in </w:t>
      </w:r>
      <w:r w:rsidR="00150493">
        <w:rPr>
          <w:rStyle w:val="Emphasis"/>
          <w:i w:val="0"/>
        </w:rPr>
        <w:t xml:space="preserve">de productie als </w:t>
      </w:r>
      <w:r w:rsidR="002D6A37">
        <w:rPr>
          <w:rStyle w:val="Emphasis"/>
          <w:i w:val="0"/>
        </w:rPr>
        <w:t xml:space="preserve">in </w:t>
      </w:r>
      <w:r w:rsidR="00150493">
        <w:rPr>
          <w:rStyle w:val="Emphasis"/>
          <w:i w:val="0"/>
        </w:rPr>
        <w:t xml:space="preserve">de consumptie ervan. </w:t>
      </w:r>
      <w:r w:rsidR="0023446F">
        <w:rPr>
          <w:rStyle w:val="Emphasis"/>
          <w:i w:val="0"/>
        </w:rPr>
        <w:t xml:space="preserve">Om uiteindelijk </w:t>
      </w:r>
      <w:r>
        <w:rPr>
          <w:rStyle w:val="Emphasis"/>
          <w:i w:val="0"/>
        </w:rPr>
        <w:t>gend</w:t>
      </w:r>
      <w:r w:rsidR="00AF6A6B">
        <w:rPr>
          <w:rStyle w:val="Emphasis"/>
          <w:i w:val="0"/>
        </w:rPr>
        <w:t>er en de elektronische muzieksce</w:t>
      </w:r>
      <w:r>
        <w:rPr>
          <w:rStyle w:val="Emphasis"/>
          <w:i w:val="0"/>
        </w:rPr>
        <w:t>ne</w:t>
      </w:r>
      <w:r w:rsidR="0023446F">
        <w:rPr>
          <w:rStyle w:val="Emphasis"/>
          <w:i w:val="0"/>
        </w:rPr>
        <w:t xml:space="preserve"> beter te kunnen begrijpen is het interessant om eerst te kijken naar andere genres in de populaire muziekcultuur</w:t>
      </w:r>
      <w:r w:rsidR="00651FE6">
        <w:rPr>
          <w:rStyle w:val="Emphasis"/>
          <w:i w:val="0"/>
        </w:rPr>
        <w:t xml:space="preserve"> omdat er veel overeenkomsten zijn (</w:t>
      </w:r>
      <w:r w:rsidR="00DE031C">
        <w:rPr>
          <w:rStyle w:val="Emphasis"/>
          <w:i w:val="0"/>
        </w:rPr>
        <w:t>Straw, 1997</w:t>
      </w:r>
      <w:r w:rsidR="00651FE6">
        <w:rPr>
          <w:rStyle w:val="Emphasis"/>
          <w:i w:val="0"/>
        </w:rPr>
        <w:t xml:space="preserve">). </w:t>
      </w:r>
      <w:r w:rsidR="00943CD3">
        <w:rPr>
          <w:rStyle w:val="Emphasis"/>
          <w:i w:val="0"/>
        </w:rPr>
        <w:t>Het bestuderen van de historische rol van vrouwen in de populaire muziek is van belang omdat het een context geeft voor de position</w:t>
      </w:r>
      <w:r>
        <w:rPr>
          <w:rStyle w:val="Emphasis"/>
          <w:i w:val="0"/>
        </w:rPr>
        <w:t>ering van de vrouw binnen de elektronische muziek</w:t>
      </w:r>
      <w:r w:rsidR="00943CD3">
        <w:rPr>
          <w:rStyle w:val="Emphasis"/>
          <w:i w:val="0"/>
        </w:rPr>
        <w:t xml:space="preserve"> en daarnaast toont het ook de aspecten van identiteit en gender die van belang zijn (Farrugia, 2012). </w:t>
      </w:r>
      <w:r w:rsidR="0023446F">
        <w:rPr>
          <w:rStyle w:val="Emphasis"/>
          <w:i w:val="0"/>
        </w:rPr>
        <w:br/>
      </w:r>
      <w:r w:rsidR="0023446F">
        <w:rPr>
          <w:rStyle w:val="Emphasis"/>
          <w:i w:val="0"/>
        </w:rPr>
        <w:br/>
      </w:r>
      <w:r w:rsidR="004F705B">
        <w:rPr>
          <w:rStyle w:val="Emphasis"/>
        </w:rPr>
        <w:t>2</w:t>
      </w:r>
      <w:r w:rsidR="004B5236">
        <w:rPr>
          <w:rStyle w:val="Emphasis"/>
        </w:rPr>
        <w:t>.</w:t>
      </w:r>
      <w:r w:rsidR="004F705B">
        <w:rPr>
          <w:rStyle w:val="Emphasis"/>
        </w:rPr>
        <w:t>3</w:t>
      </w:r>
      <w:r w:rsidR="004B5236">
        <w:rPr>
          <w:rStyle w:val="Emphasis"/>
        </w:rPr>
        <w:t xml:space="preserve">.1 </w:t>
      </w:r>
      <w:r w:rsidR="00DE031C">
        <w:rPr>
          <w:rStyle w:val="Emphasis"/>
        </w:rPr>
        <w:t>Punk, rock en gender</w:t>
      </w:r>
      <w:r w:rsidR="00DE031C">
        <w:rPr>
          <w:rStyle w:val="Emphasis"/>
          <w:i w:val="0"/>
        </w:rPr>
        <w:br/>
      </w:r>
      <w:r w:rsidR="007A07E7">
        <w:rPr>
          <w:rStyle w:val="Emphasis"/>
          <w:i w:val="0"/>
        </w:rPr>
        <w:t xml:space="preserve">Vrouwen zijn </w:t>
      </w:r>
      <w:r w:rsidR="00BF5203">
        <w:rPr>
          <w:rStyle w:val="Emphasis"/>
          <w:i w:val="0"/>
        </w:rPr>
        <w:t>altijd al ondervertegenwoordigd geweest in de mainstream muziekindustrie (Dowd et al., 2005)</w:t>
      </w:r>
      <w:r w:rsidR="00CF08DF">
        <w:rPr>
          <w:rStyle w:val="Emphasis"/>
          <w:i w:val="0"/>
        </w:rPr>
        <w:t>.</w:t>
      </w:r>
      <w:r w:rsidR="00BF5203">
        <w:rPr>
          <w:rStyle w:val="Emphasis"/>
          <w:i w:val="0"/>
        </w:rPr>
        <w:t xml:space="preserve"> De rollen die vrouwen vervullen in de populaire muziekindustrie zijn vaak ondergeschikt aan de leidende en productionele rollen van mannen (Gaar, 1992).</w:t>
      </w:r>
      <w:r w:rsidR="00CF08DF">
        <w:rPr>
          <w:rStyle w:val="Emphasis"/>
          <w:i w:val="0"/>
        </w:rPr>
        <w:t xml:space="preserve"> Dit gebrek is in geen enkele mate toe te wijzen aan fysieke redenen (Bayton, 1997). Vrouwen kunnen net zo muzik</w:t>
      </w:r>
      <w:r w:rsidR="00AF6A6B">
        <w:rPr>
          <w:rStyle w:val="Emphasis"/>
          <w:i w:val="0"/>
        </w:rPr>
        <w:t>aal zijn als mannen en</w:t>
      </w:r>
      <w:r w:rsidR="00CF08DF">
        <w:rPr>
          <w:rStyle w:val="Emphasis"/>
          <w:i w:val="0"/>
        </w:rPr>
        <w:t xml:space="preserve"> iedereen heeft toegang tot het verkrijgen van dezelfde vaardigheden om een instrument te spelen. Rock- en punkartiesten worden gemaakt, ze worden niet zo geboren. De reden waarom punk- en rockmuziek gedomineerd wordt door mannen is daarom volledig toe te schrijven aan sociale redenen. Zoals eerder beschreven leren vrouwen van jongs af aan </w:t>
      </w:r>
      <w:r w:rsidR="00370CCE">
        <w:rPr>
          <w:rStyle w:val="Emphasis"/>
          <w:i w:val="0"/>
        </w:rPr>
        <w:t xml:space="preserve">tijdens het vormen van hun genderidentiteit </w:t>
      </w:r>
      <w:r w:rsidR="00CF08DF">
        <w:rPr>
          <w:rStyle w:val="Emphasis"/>
          <w:i w:val="0"/>
        </w:rPr>
        <w:t xml:space="preserve">om ‘vrouwelijk’ te zijn en worden gedemotiveerd om deel te nemen aan ‘mannelijke’ activiteiten. </w:t>
      </w:r>
      <w:r w:rsidR="002C190C">
        <w:rPr>
          <w:rStyle w:val="Emphasis"/>
          <w:i w:val="0"/>
        </w:rPr>
        <w:t xml:space="preserve">Het onderdeel zijn van een band en het spelen van de elektrische gitaar wordt gezien als zo’n mannelijke activiteit (Bayton, 1997). Vrouwen groeien op met het zien van mannen in rock- en punkbands en hebben weinig vrouwelijke rolmodellen om hun te inspireren. Hierdoor hebben minder vrouwen de aspiratie om aan de rock- en punkscene deel te nemen en als ze die aspiratie wel hebben dan denken zij niet dat dit mogelijk is. </w:t>
      </w:r>
      <w:r w:rsidR="002C190C">
        <w:rPr>
          <w:rStyle w:val="Emphasis"/>
          <w:i w:val="0"/>
        </w:rPr>
        <w:br/>
      </w:r>
      <w:r w:rsidR="004F70A1">
        <w:rPr>
          <w:rStyle w:val="Emphasis"/>
          <w:i w:val="0"/>
        </w:rPr>
        <w:br/>
        <w:t>In de ontwikkeling van de genderidentiteit worden bepaalde karaktereigenschappen en interesses toegeschreven aan mannen of vrouwen. Zo is het voor mannen sociaal geaccepteerd om agressie en arrogantie te tonen</w:t>
      </w:r>
      <w:r w:rsidR="009F67B9">
        <w:rPr>
          <w:rStyle w:val="Emphasis"/>
          <w:i w:val="0"/>
        </w:rPr>
        <w:t xml:space="preserve"> (Whitley, 1997)</w:t>
      </w:r>
      <w:r w:rsidR="009B146A">
        <w:rPr>
          <w:rStyle w:val="Emphasis"/>
          <w:i w:val="0"/>
        </w:rPr>
        <w:t>. Dit zijn t</w:t>
      </w:r>
      <w:r w:rsidR="004F70A1">
        <w:rPr>
          <w:rStyle w:val="Emphasis"/>
          <w:i w:val="0"/>
        </w:rPr>
        <w:t xml:space="preserve">wee kenmerken die in de rock- en punkscene erg van belang zijn om tijdens een optreden op het podium te laten zien. Dit wordt ook wel het </w:t>
      </w:r>
      <w:r w:rsidR="004F70A1">
        <w:rPr>
          <w:rStyle w:val="Emphasis"/>
        </w:rPr>
        <w:t>God complex</w:t>
      </w:r>
      <w:r w:rsidR="004F70A1">
        <w:rPr>
          <w:rStyle w:val="Emphasis"/>
          <w:i w:val="0"/>
        </w:rPr>
        <w:t xml:space="preserve"> genoemd omdat het voor mannen makkelijk</w:t>
      </w:r>
      <w:r w:rsidR="00316DC1">
        <w:rPr>
          <w:rStyle w:val="Emphasis"/>
          <w:i w:val="0"/>
        </w:rPr>
        <w:t>er</w:t>
      </w:r>
      <w:r w:rsidR="004F70A1">
        <w:rPr>
          <w:rStyle w:val="Emphasis"/>
          <w:i w:val="0"/>
        </w:rPr>
        <w:t xml:space="preserve"> is om zichzelf tentoon te stellen voor een groot publiek. Vrouwen hebben vaker een gebrek aan die zelfverzekerdheid en agressie. </w:t>
      </w:r>
      <w:r w:rsidR="00D25005">
        <w:rPr>
          <w:rStyle w:val="Emphasis"/>
          <w:i w:val="0"/>
        </w:rPr>
        <w:t xml:space="preserve">Een ander belangrijk kenmerk is dat rock- en punkmuziek sterk geassocieerd wordt met technologie (Bayton, 1997). Technologische competentie is op zichzelf een mannelijk kenmerk. Vrouwen worden eerder gezien als technisch en mechanisch incompetent. Wederom hebben vrouwen daarom een gebrek aan zelfvertrouwen om zich met technologie bezig te houden. </w:t>
      </w:r>
      <w:r w:rsidR="009F67B9">
        <w:rPr>
          <w:rStyle w:val="Emphasis"/>
          <w:i w:val="0"/>
        </w:rPr>
        <w:t xml:space="preserve">Doordat de kenmerken die gepaard gaan met de rock- en punkscene dus niet overeenkomen met de stereotype vrouwelijke kenmerken worden vrouwen gedemotiveerd om toch deel te nemen. Vrouwen krijgen in deze scene zo de status van buitenstaander. </w:t>
      </w:r>
      <w:r w:rsidR="00547EDA">
        <w:rPr>
          <w:rStyle w:val="Emphasis"/>
          <w:i w:val="0"/>
        </w:rPr>
        <w:br/>
      </w:r>
      <w:r w:rsidR="00547EDA">
        <w:rPr>
          <w:rStyle w:val="Emphasis"/>
          <w:i w:val="0"/>
        </w:rPr>
        <w:br/>
        <w:t xml:space="preserve">Vrouwen die ondanks de hiervoor genoemde obstakels toch deel willen nemen in de rock- en punkscene worden blootgesteld aan nog een ander obstakel. De grote hoeveelheid mannen in de scene vormen samen een grote insidergroep. </w:t>
      </w:r>
      <w:r w:rsidR="00E87C7D">
        <w:rPr>
          <w:rStyle w:val="Emphasis"/>
          <w:i w:val="0"/>
        </w:rPr>
        <w:t>Het spelen in een band is een sociale ervaring en de vaardigheden zijn vaak aangeleerd in groepsverband in plaats van individueel verkregen (Schaap &amp; Berker</w:t>
      </w:r>
      <w:r w:rsidR="002E61C3">
        <w:rPr>
          <w:rStyle w:val="Emphasis"/>
          <w:i w:val="0"/>
        </w:rPr>
        <w:t>s</w:t>
      </w:r>
      <w:r w:rsidR="00E87C7D">
        <w:rPr>
          <w:rStyle w:val="Emphasis"/>
          <w:i w:val="0"/>
        </w:rPr>
        <w:t xml:space="preserve">, 2014). </w:t>
      </w:r>
      <w:r w:rsidR="00547EDA">
        <w:rPr>
          <w:rStyle w:val="Emphasis"/>
          <w:i w:val="0"/>
        </w:rPr>
        <w:t>De informele vorming</w:t>
      </w:r>
      <w:r w:rsidR="00AF6A6B">
        <w:rPr>
          <w:rStyle w:val="Emphasis"/>
          <w:i w:val="0"/>
        </w:rPr>
        <w:t xml:space="preserve"> van</w:t>
      </w:r>
      <w:r w:rsidR="00547EDA">
        <w:rPr>
          <w:rStyle w:val="Emphasis"/>
          <w:i w:val="0"/>
        </w:rPr>
        <w:t xml:space="preserve"> vriendschappen binnen het genre is </w:t>
      </w:r>
      <w:r w:rsidR="00E87C7D">
        <w:rPr>
          <w:rStyle w:val="Emphasis"/>
          <w:i w:val="0"/>
        </w:rPr>
        <w:t xml:space="preserve">daarom </w:t>
      </w:r>
      <w:r w:rsidR="00547EDA">
        <w:rPr>
          <w:rStyle w:val="Emphasis"/>
          <w:i w:val="0"/>
        </w:rPr>
        <w:t xml:space="preserve">van groot belang voor het delen van kennis en vaardigheden onderling (Bayton, 1997). </w:t>
      </w:r>
      <w:r w:rsidR="00A65EB9">
        <w:rPr>
          <w:rStyle w:val="Emphasis"/>
          <w:i w:val="0"/>
        </w:rPr>
        <w:t>Vrouwen zijn echter over het algemeen niet welkom binnen</w:t>
      </w:r>
      <w:r w:rsidR="00E14534">
        <w:rPr>
          <w:rStyle w:val="Emphasis"/>
          <w:i w:val="0"/>
        </w:rPr>
        <w:t xml:space="preserve"> deze groepen waardoor het moeilijk is om de essentiële tips en kennis te verkrijgen. Mannen zijn over het algemeen erg bezitterig over hun kennis en houden hun insidergroepen daarom liever homogeen en sluiten vrouwen daardoor actief buiten. Daarbij komt nog </w:t>
      </w:r>
      <w:r w:rsidR="00316DC1">
        <w:rPr>
          <w:rStyle w:val="Emphasis"/>
          <w:i w:val="0"/>
        </w:rPr>
        <w:t xml:space="preserve">het feit </w:t>
      </w:r>
      <w:r w:rsidR="00E14534">
        <w:rPr>
          <w:rStyle w:val="Emphasis"/>
          <w:i w:val="0"/>
        </w:rPr>
        <w:t xml:space="preserve">dat andere deelnemers binnen de rock- en punkscene zoals medewerkers van muziekwinkels en podia ook </w:t>
      </w:r>
      <w:r w:rsidR="009614BA">
        <w:rPr>
          <w:rStyle w:val="Emphasis"/>
          <w:i w:val="0"/>
        </w:rPr>
        <w:t xml:space="preserve">voornamelijk mannen zijn (Bayton, 1997). Mannen voelen zich op deze plekken daarom kind aan huis terwijl vrouwen zich hier </w:t>
      </w:r>
      <w:r w:rsidR="00D07851">
        <w:rPr>
          <w:rStyle w:val="Emphasis"/>
          <w:i w:val="0"/>
        </w:rPr>
        <w:t xml:space="preserve">juist </w:t>
      </w:r>
      <w:r w:rsidR="009614BA">
        <w:rPr>
          <w:rStyle w:val="Emphasis"/>
          <w:i w:val="0"/>
        </w:rPr>
        <w:t xml:space="preserve">niet op hun plek voelen. Rock- en punkmuziek wordt op deze manier dus ook actief mannelijk geproduceerd (Cohen, 1997). </w:t>
      </w:r>
      <w:r w:rsidR="00B907B8">
        <w:rPr>
          <w:rStyle w:val="Emphasis"/>
          <w:i w:val="0"/>
        </w:rPr>
        <w:t>De vrouwelijke deelnemers aan rock of metal muziek zijn daarom eerder geneigd om binnen de veilige omgeving van de slaapkamer te blijven (Schaap &amp; Berkers, 2014).</w:t>
      </w:r>
      <w:r w:rsidR="00B907B8">
        <w:rPr>
          <w:rStyle w:val="Emphasis"/>
          <w:i w:val="0"/>
        </w:rPr>
        <w:br/>
      </w:r>
      <w:r w:rsidR="00B907B8">
        <w:rPr>
          <w:rStyle w:val="Emphasis"/>
          <w:i w:val="0"/>
        </w:rPr>
        <w:br/>
      </w:r>
      <w:r w:rsidR="004F705B">
        <w:rPr>
          <w:rStyle w:val="Emphasis"/>
        </w:rPr>
        <w:t>2</w:t>
      </w:r>
      <w:r w:rsidR="004B5236">
        <w:rPr>
          <w:rStyle w:val="Emphasis"/>
        </w:rPr>
        <w:t>.</w:t>
      </w:r>
      <w:r w:rsidR="004F705B">
        <w:rPr>
          <w:rStyle w:val="Emphasis"/>
        </w:rPr>
        <w:t>3</w:t>
      </w:r>
      <w:r w:rsidR="004B5236">
        <w:rPr>
          <w:rStyle w:val="Emphasis"/>
        </w:rPr>
        <w:t xml:space="preserve">.2 </w:t>
      </w:r>
      <w:r w:rsidR="00B907B8">
        <w:rPr>
          <w:rStyle w:val="Emphasis"/>
        </w:rPr>
        <w:t xml:space="preserve">Tokenisme </w:t>
      </w:r>
      <w:r w:rsidR="00B907B8">
        <w:rPr>
          <w:rStyle w:val="Emphasis"/>
        </w:rPr>
        <w:br/>
      </w:r>
      <w:r w:rsidR="00B907B8">
        <w:rPr>
          <w:rStyle w:val="Emphasis"/>
          <w:i w:val="0"/>
        </w:rPr>
        <w:t>Indien vrouwen na alle bovengenoemde tegenslagen toch publiekelijk willen deelnemen aan de rock- en punkscene dan worden zij gezien als ‘tokens’ (Kanter, 1977).</w:t>
      </w:r>
      <w:r w:rsidR="00A62197">
        <w:rPr>
          <w:rStyle w:val="Emphasis"/>
          <w:i w:val="0"/>
        </w:rPr>
        <w:t xml:space="preserve"> Een groepscategorie wordt gezien als token indien zij minder dan 15% van de gehele groep uitmaken. Bij tokenisme is het aantal leden dus van belang maar ook gender heeft hier invloed</w:t>
      </w:r>
      <w:r w:rsidR="00316DC1">
        <w:rPr>
          <w:rStyle w:val="Emphasis"/>
          <w:i w:val="0"/>
        </w:rPr>
        <w:t xml:space="preserve"> op</w:t>
      </w:r>
      <w:r w:rsidR="00A62197">
        <w:rPr>
          <w:rStyle w:val="Emphasis"/>
          <w:i w:val="0"/>
        </w:rPr>
        <w:t>. Er worden andere verwachtingen gesteld aan mannen dan aan vrouwen, ongeacht voor welke taak. Hierbij worden mannen vaker als superieur en meer competent gezien dan vrouwen (Ridgeway, 2011). Dit betekent d</w:t>
      </w:r>
      <w:r w:rsidR="00144531">
        <w:rPr>
          <w:rStyle w:val="Emphasis"/>
          <w:i w:val="0"/>
        </w:rPr>
        <w:t>at vrouwen strenger beoordeeld</w:t>
      </w:r>
      <w:r w:rsidR="00A62197">
        <w:rPr>
          <w:rStyle w:val="Emphasis"/>
          <w:i w:val="0"/>
        </w:rPr>
        <w:t xml:space="preserve"> worden dan mannen, ook als zij in grotere getalen zijn of een vergelijkbaar superieure prestatie leveren. </w:t>
      </w:r>
      <w:r w:rsidR="00736BB4">
        <w:rPr>
          <w:rStyle w:val="Emphasis"/>
          <w:i w:val="0"/>
        </w:rPr>
        <w:t>Daarbij komt nog dat de gevolgen van tokenisme groter zij</w:t>
      </w:r>
      <w:r w:rsidR="00316DC1">
        <w:rPr>
          <w:rStyle w:val="Emphasis"/>
          <w:i w:val="0"/>
        </w:rPr>
        <w:t>n indien vrouwen deelnemen aan ‘mannenwerelden’</w:t>
      </w:r>
      <w:r w:rsidR="00736BB4">
        <w:rPr>
          <w:rStyle w:val="Emphasis"/>
          <w:i w:val="0"/>
        </w:rPr>
        <w:t xml:space="preserve"> zoals rock of metal muziek (Yoder, 1991). </w:t>
      </w:r>
      <w:r w:rsidR="00800DC5">
        <w:rPr>
          <w:rStyle w:val="Emphasis"/>
          <w:i w:val="0"/>
        </w:rPr>
        <w:br/>
      </w:r>
      <w:r w:rsidR="00800DC5">
        <w:rPr>
          <w:rStyle w:val="Emphasis"/>
          <w:i w:val="0"/>
        </w:rPr>
        <w:br/>
        <w:t xml:space="preserve">Schaap &amp; Berkers (2014) onderscheiden 3 gevolgen van tokenisme. Ten eerste, het feit dat vrouwen door hun minderheid meer opvallen dan hun mannelijke collega’s. </w:t>
      </w:r>
      <w:r w:rsidR="00800DC5" w:rsidRPr="00800DC5">
        <w:t>Het gevolg hiervan is dat zij eerder worden beoordeeld op hun groepscategorie en op hun onbekwaamheid in plaats van de individuele vaardigheden (</w:t>
      </w:r>
      <w:r w:rsidR="00800DC5">
        <w:t>Ridgeway, 2011</w:t>
      </w:r>
      <w:r w:rsidR="00800DC5" w:rsidRPr="00800DC5">
        <w:t>).</w:t>
      </w:r>
      <w:r w:rsidR="001C43D6">
        <w:t xml:space="preserve"> Vrouwen worden hierdoor beoordeel</w:t>
      </w:r>
      <w:r w:rsidR="00144531">
        <w:t>d</w:t>
      </w:r>
      <w:r w:rsidR="001C43D6">
        <w:t xml:space="preserve"> als ‘vrouw’ en niet als individueel, er is dan sprake van </w:t>
      </w:r>
      <w:r w:rsidR="001C43D6" w:rsidRPr="001C43D6">
        <w:rPr>
          <w:i/>
        </w:rPr>
        <w:t>gender-biased</w:t>
      </w:r>
      <w:r w:rsidR="001C43D6">
        <w:t xml:space="preserve"> evaluatie binnen de rockwereld. </w:t>
      </w:r>
      <w:r w:rsidR="001C43D6" w:rsidRPr="00DD6A1A">
        <w:rPr>
          <w:lang w:val="en-GB"/>
        </w:rPr>
        <w:t>Ten tweede, “</w:t>
      </w:r>
      <w:r w:rsidR="001C43D6" w:rsidRPr="00316DC1">
        <w:rPr>
          <w:i/>
          <w:lang w:val="en-GB"/>
        </w:rPr>
        <w:t>a token does not have to work hard to have her presence noticed, but she does have to work hard to have her achievements noticed</w:t>
      </w:r>
      <w:r w:rsidR="001C43D6" w:rsidRPr="00DD6A1A">
        <w:rPr>
          <w:lang w:val="en-GB"/>
        </w:rPr>
        <w:t xml:space="preserve">” (Kanter 1977: 216). </w:t>
      </w:r>
      <w:r w:rsidR="001C43D6">
        <w:t>Dit heeft ermee te m</w:t>
      </w:r>
      <w:r w:rsidR="00144531">
        <w:t>aken dat vrouwen vaak beoordeeld</w:t>
      </w:r>
      <w:r w:rsidR="001C43D6">
        <w:t xml:space="preserve"> worden op hun uiterlijk, dit leidt tot objectificatie en seksualisatie (Schaap &amp; Berkers, 2014). Dit wordt ook wel de </w:t>
      </w:r>
      <w:r w:rsidR="001C43D6">
        <w:rPr>
          <w:i/>
        </w:rPr>
        <w:t>‘male gaze</w:t>
      </w:r>
      <w:r w:rsidR="001C43D6">
        <w:t xml:space="preserve">’ genoemd (Mulvey, 1975). Dit is de blik waarmee mannen naar vrouwen kijken om ze te controleren en passieve objecten te maken om naar te kijken. Er kunnen 2 typen ‘male </w:t>
      </w:r>
      <w:r w:rsidR="00A068B7">
        <w:t xml:space="preserve">gazes’ worden onderscheiden (Schaap &amp; Berkers, 2014). De eerste is een </w:t>
      </w:r>
      <w:r w:rsidR="00A068B7">
        <w:rPr>
          <w:i/>
        </w:rPr>
        <w:t>‘erotic gaze’</w:t>
      </w:r>
      <w:r w:rsidR="00A068B7">
        <w:t>, h</w:t>
      </w:r>
      <w:r w:rsidR="00144531">
        <w:t>ierbij worden vrouwen beoordeeld</w:t>
      </w:r>
      <w:r w:rsidR="00A068B7">
        <w:t xml:space="preserve"> als ‘sexy’. De tweede is de ‘</w:t>
      </w:r>
      <w:r w:rsidR="00A068B7">
        <w:rPr>
          <w:i/>
        </w:rPr>
        <w:t>romantic gaze</w:t>
      </w:r>
      <w:r w:rsidR="00A068B7">
        <w:t>’, h</w:t>
      </w:r>
      <w:r w:rsidR="00144531">
        <w:t>ierbij worden vrouwen beoordeeld</w:t>
      </w:r>
      <w:r w:rsidR="00A068B7">
        <w:t xml:space="preserve"> als partner om mannelijke behoeften te vervullen. Het derde gevolg van tokenisme is dat tokens beperkt worden tot het vervullen van een bepaalde rol (Kanter, 1977). Volgens de stereotype opvattingen voor de rockmuziek kunnen vrouwen alleen de rol van (achtergrond)zangeres vervullen. Indien vrouwen deze stereotype genderrollen verbreken kan dat leiden tot, in het positiefste geval, verrassing en, in het negatiefste geval, negatieve reacties van de omgeving.  </w:t>
      </w:r>
      <w:r w:rsidR="00A068B7">
        <w:br/>
      </w:r>
      <w:r w:rsidR="00A068B7">
        <w:br/>
        <w:t>Indien het aantal vrouwen in de rock- en punkmuziek toeneemt, en de vrouwen niet meer gezien worden als tokens, kan</w:t>
      </w:r>
      <w:r w:rsidR="00B1419E">
        <w:t xml:space="preserve"> de genderleemte gevuld worden en wordt de vrouwelijke deelname geaccepteerd. Dit was onder andere het doel bij het opzetten van de tegenbeweging van de ‘Riot Grrrls’. </w:t>
      </w:r>
      <w:r w:rsidR="00A62197">
        <w:rPr>
          <w:rStyle w:val="Emphasis"/>
          <w:i w:val="0"/>
        </w:rPr>
        <w:br/>
      </w:r>
      <w:r w:rsidR="00150493">
        <w:rPr>
          <w:rStyle w:val="Emphasis"/>
          <w:i w:val="0"/>
        </w:rPr>
        <w:br/>
      </w:r>
      <w:r w:rsidR="004F705B">
        <w:rPr>
          <w:rStyle w:val="Emphasis"/>
        </w:rPr>
        <w:t>2</w:t>
      </w:r>
      <w:r w:rsidR="004B5236">
        <w:rPr>
          <w:rStyle w:val="Emphasis"/>
        </w:rPr>
        <w:t>.</w:t>
      </w:r>
      <w:r w:rsidR="004F705B">
        <w:rPr>
          <w:rStyle w:val="Emphasis"/>
        </w:rPr>
        <w:t>3</w:t>
      </w:r>
      <w:r w:rsidR="004B5236">
        <w:rPr>
          <w:rStyle w:val="Emphasis"/>
        </w:rPr>
        <w:t xml:space="preserve">.3 </w:t>
      </w:r>
      <w:r w:rsidR="00150493">
        <w:rPr>
          <w:rStyle w:val="Emphasis"/>
        </w:rPr>
        <w:t>Riot Grrrls</w:t>
      </w:r>
      <w:r w:rsidR="00150493">
        <w:rPr>
          <w:rStyle w:val="Emphasis"/>
        </w:rPr>
        <w:br/>
      </w:r>
      <w:r w:rsidR="00150493">
        <w:rPr>
          <w:rStyle w:val="Emphasis"/>
          <w:i w:val="0"/>
        </w:rPr>
        <w:t xml:space="preserve">Als tegenreactie op </w:t>
      </w:r>
      <w:r w:rsidR="00D07851">
        <w:rPr>
          <w:rStyle w:val="Emphasis"/>
          <w:i w:val="0"/>
        </w:rPr>
        <w:t>de uitsluiting van vrouwen in het</w:t>
      </w:r>
      <w:r w:rsidR="00150493">
        <w:rPr>
          <w:rStyle w:val="Emphasis"/>
          <w:i w:val="0"/>
        </w:rPr>
        <w:t xml:space="preserve"> punk</w:t>
      </w:r>
      <w:r w:rsidR="00D07851">
        <w:rPr>
          <w:rStyle w:val="Emphasis"/>
          <w:i w:val="0"/>
        </w:rPr>
        <w:t>- en rockgenre</w:t>
      </w:r>
      <w:r w:rsidR="00150493">
        <w:rPr>
          <w:rStyle w:val="Emphasis"/>
          <w:i w:val="0"/>
        </w:rPr>
        <w:t xml:space="preserve"> gingen </w:t>
      </w:r>
      <w:r w:rsidR="00D07851">
        <w:rPr>
          <w:rStyle w:val="Emphasis"/>
          <w:i w:val="0"/>
        </w:rPr>
        <w:t xml:space="preserve">rond de jaren ’90 </w:t>
      </w:r>
      <w:r w:rsidR="00150493">
        <w:rPr>
          <w:rStyle w:val="Emphasis"/>
          <w:i w:val="0"/>
        </w:rPr>
        <w:t>vrouwen in de Verenigde Staten en het Verenigd Koninkrijk zich verenigen (Farrugia, 2012). Deze groeiende feministische beweging werd gestimuleerd door het opzetten van groeperingen door bekende vro</w:t>
      </w:r>
      <w:r w:rsidR="00F40C0F">
        <w:rPr>
          <w:rStyle w:val="Emphasis"/>
          <w:i w:val="0"/>
        </w:rPr>
        <w:t>uwelijke artiesten (Leonard, 200</w:t>
      </w:r>
      <w:r w:rsidR="00150493">
        <w:rPr>
          <w:rStyle w:val="Emphasis"/>
          <w:i w:val="0"/>
        </w:rPr>
        <w:t xml:space="preserve">7). De bekendste en meest invloedrijke culturele groepering was die van de Riot Grrrls. Een ‘riot grrrl’ is een jonge vrouw die zich gediscrimineerd voelt in de rock- en punkwereld (Kearney, 1997). De term </w:t>
      </w:r>
      <w:r w:rsidR="00150493">
        <w:rPr>
          <w:rStyle w:val="Emphasis"/>
        </w:rPr>
        <w:t>riot</w:t>
      </w:r>
      <w:r w:rsidR="00150493">
        <w:rPr>
          <w:rStyle w:val="Emphasis"/>
          <w:i w:val="0"/>
        </w:rPr>
        <w:t xml:space="preserve"> komt voor uit de motivatie van de groepering om tot actie over te gaan en de rebelsheid die hi</w:t>
      </w:r>
      <w:r w:rsidR="00F40C0F">
        <w:rPr>
          <w:rStyle w:val="Emphasis"/>
          <w:i w:val="0"/>
        </w:rPr>
        <w:t>ermee gepaard gaat (Leonard, 200</w:t>
      </w:r>
      <w:r w:rsidR="00150493">
        <w:rPr>
          <w:rStyle w:val="Emphasis"/>
          <w:i w:val="0"/>
        </w:rPr>
        <w:t xml:space="preserve">7). De term </w:t>
      </w:r>
      <w:r w:rsidR="00150493">
        <w:rPr>
          <w:rStyle w:val="Emphasis"/>
        </w:rPr>
        <w:t>grrrl</w:t>
      </w:r>
      <w:r w:rsidR="00150493">
        <w:rPr>
          <w:rStyle w:val="Emphasis"/>
          <w:i w:val="0"/>
        </w:rPr>
        <w:t xml:space="preserve"> is gekozen omdat ‘</w:t>
      </w:r>
      <w:r w:rsidR="00150493">
        <w:rPr>
          <w:rStyle w:val="Emphasis"/>
        </w:rPr>
        <w:t>woman</w:t>
      </w:r>
      <w:r w:rsidR="00150493">
        <w:rPr>
          <w:rStyle w:val="Emphasis"/>
          <w:i w:val="0"/>
        </w:rPr>
        <w:t>’ een ouderlijke feministische connotatie had en ‘</w:t>
      </w:r>
      <w:r w:rsidR="00150493">
        <w:rPr>
          <w:rStyle w:val="Emphasis"/>
        </w:rPr>
        <w:t>girl</w:t>
      </w:r>
      <w:r w:rsidR="00150493">
        <w:rPr>
          <w:rStyle w:val="Emphasis"/>
          <w:i w:val="0"/>
        </w:rPr>
        <w:t>’ juist te onvolwassen klonk. ‘Grrrl’ g</w:t>
      </w:r>
      <w:r w:rsidR="002D6A37">
        <w:rPr>
          <w:rStyle w:val="Emphasis"/>
          <w:i w:val="0"/>
        </w:rPr>
        <w:t xml:space="preserve">eeft het beeld van een jonge, </w:t>
      </w:r>
      <w:r w:rsidR="00150493">
        <w:rPr>
          <w:rStyle w:val="Emphasis"/>
          <w:i w:val="0"/>
        </w:rPr>
        <w:t>boze</w:t>
      </w:r>
      <w:r w:rsidR="002D6A37">
        <w:rPr>
          <w:rStyle w:val="Emphasis"/>
          <w:i w:val="0"/>
        </w:rPr>
        <w:t xml:space="preserve"> en</w:t>
      </w:r>
      <w:r w:rsidR="00150493">
        <w:rPr>
          <w:rStyle w:val="Emphasis"/>
          <w:i w:val="0"/>
        </w:rPr>
        <w:t xml:space="preserve"> krachtige f</w:t>
      </w:r>
      <w:r w:rsidR="00F40C0F">
        <w:rPr>
          <w:rStyle w:val="Emphasis"/>
          <w:i w:val="0"/>
        </w:rPr>
        <w:t>eministische vrouw (Leonard, 200</w:t>
      </w:r>
      <w:r w:rsidR="00150493">
        <w:rPr>
          <w:rStyle w:val="Emphasis"/>
          <w:i w:val="0"/>
        </w:rPr>
        <w:t xml:space="preserve">7). </w:t>
      </w:r>
      <w:r w:rsidR="00D07851">
        <w:rPr>
          <w:rStyle w:val="Emphasis"/>
          <w:i w:val="0"/>
        </w:rPr>
        <w:t xml:space="preserve">Deze feministische beweging bestond uit activisten, uitgevers en artiesten. Er werden regelmatig conferenties en bijeenkomsten georganiseerd waar vrouwen samen kwamen om niet alleen muziek maar ook maatschappelijke problemen zoals seksisme </w:t>
      </w:r>
      <w:r w:rsidR="006C1B65">
        <w:rPr>
          <w:rStyle w:val="Emphasis"/>
          <w:i w:val="0"/>
        </w:rPr>
        <w:t xml:space="preserve">en lichaamsbeeld te bespreken. </w:t>
      </w:r>
      <w:r w:rsidR="00150493">
        <w:rPr>
          <w:rStyle w:val="Emphasis"/>
          <w:i w:val="0"/>
        </w:rPr>
        <w:t>De bands die uit deze beweging voortkwamen maakten harde muziek die</w:t>
      </w:r>
      <w:r w:rsidR="006C1B65">
        <w:rPr>
          <w:rStyle w:val="Emphasis"/>
          <w:i w:val="0"/>
        </w:rPr>
        <w:t xml:space="preserve"> ook de</w:t>
      </w:r>
      <w:r w:rsidR="00150493">
        <w:rPr>
          <w:rStyle w:val="Emphasis"/>
          <w:i w:val="0"/>
        </w:rPr>
        <w:t xml:space="preserve"> thema’s aankaartten die van belang waren voor vrouwen (Farrugia, 2012). De Riot Grrrls namen de controle over door ruimte voor zichzelf te creëren zowel bij optredens als in het dagelijks leven. Dit deden ze door zichzelf te groeperen en vragen te stellen over hun objectivering en hun gebrek aan macht ten opzichte van de man (Farrugia, 2012). Door het opzetten van hun eigen bands, labels en media zorgden ze er zelf voor dat obstakels voor de muziekwereld omzeild werden. De Riot Grrrls zorgden er ook voor dat buiten de rock- en punkscene om er een debat</w:t>
      </w:r>
      <w:r w:rsidR="00D3062F">
        <w:rPr>
          <w:rStyle w:val="Emphasis"/>
          <w:i w:val="0"/>
        </w:rPr>
        <w:t xml:space="preserve"> kon ontstaan over de rol van </w:t>
      </w:r>
      <w:r w:rsidR="00A12C30">
        <w:rPr>
          <w:rStyle w:val="Emphasis"/>
          <w:i w:val="0"/>
        </w:rPr>
        <w:t>vrouw</w:t>
      </w:r>
      <w:r w:rsidR="00D3062F">
        <w:rPr>
          <w:rStyle w:val="Emphasis"/>
          <w:i w:val="0"/>
        </w:rPr>
        <w:t>en</w:t>
      </w:r>
      <w:r w:rsidR="00A12C30">
        <w:rPr>
          <w:rStyle w:val="Emphasis"/>
          <w:i w:val="0"/>
        </w:rPr>
        <w:t xml:space="preserve"> in andere muziekgenres. </w:t>
      </w:r>
      <w:r w:rsidR="006C1B65">
        <w:rPr>
          <w:rStyle w:val="Emphasis"/>
          <w:i w:val="0"/>
        </w:rPr>
        <w:t>Tot op de dag van vandaag inspireert de Riot Grrrls beweging vrouwen van over de hele wereld om een positie voor zichzelf te creëren in de muziekwereld.</w:t>
      </w:r>
      <w:r w:rsidR="00150493">
        <w:rPr>
          <w:rStyle w:val="Emphasis"/>
          <w:i w:val="0"/>
        </w:rPr>
        <w:br/>
      </w:r>
      <w:r w:rsidR="00150493">
        <w:rPr>
          <w:rStyle w:val="Emphasis"/>
          <w:i w:val="0"/>
        </w:rPr>
        <w:br/>
      </w:r>
      <w:r w:rsidR="004F705B">
        <w:rPr>
          <w:rStyle w:val="Emphasis"/>
          <w:i w:val="0"/>
          <w:sz w:val="28"/>
        </w:rPr>
        <w:t>2</w:t>
      </w:r>
      <w:r w:rsidR="00337070">
        <w:rPr>
          <w:rStyle w:val="Emphasis"/>
          <w:i w:val="0"/>
          <w:sz w:val="28"/>
        </w:rPr>
        <w:t>.</w:t>
      </w:r>
      <w:r w:rsidR="004F705B">
        <w:rPr>
          <w:rStyle w:val="Emphasis"/>
          <w:i w:val="0"/>
          <w:sz w:val="28"/>
        </w:rPr>
        <w:t>4</w:t>
      </w:r>
      <w:r w:rsidR="006F7BB6">
        <w:rPr>
          <w:rStyle w:val="Emphasis"/>
          <w:i w:val="0"/>
          <w:sz w:val="28"/>
        </w:rPr>
        <w:t xml:space="preserve"> Gender en elektronische muziek</w:t>
      </w:r>
      <w:r w:rsidR="006C1B65">
        <w:rPr>
          <w:rStyle w:val="Emphasis"/>
          <w:i w:val="0"/>
          <w:sz w:val="28"/>
        </w:rPr>
        <w:br/>
      </w:r>
      <w:r w:rsidR="006C1B65">
        <w:rPr>
          <w:rStyle w:val="Emphasis"/>
          <w:i w:val="0"/>
        </w:rPr>
        <w:t xml:space="preserve">Hoewel de elektronische muziekscene niet direct vergeleken kan worden met de punk- en rockscene zijn er wel overeenkomsten te vinden (Straw, 1997). Veel van de hiervoor besproken kenmerken zijn ook terug te vinden binnen het elektronisch muziekgenre. </w:t>
      </w:r>
      <w:r w:rsidR="004B5236">
        <w:rPr>
          <w:rStyle w:val="Emphasis"/>
          <w:i w:val="0"/>
        </w:rPr>
        <w:t xml:space="preserve">In dit onderdeel zullen de theorieën over gender en elektronische muziek besproken worden en zullen bepaalde aspecten worden onderscheiden die het onderzoek richting </w:t>
      </w:r>
      <w:r w:rsidR="002935E4">
        <w:rPr>
          <w:rStyle w:val="Emphasis"/>
          <w:i w:val="0"/>
        </w:rPr>
        <w:t xml:space="preserve">kunnen </w:t>
      </w:r>
      <w:r w:rsidR="004B5236">
        <w:rPr>
          <w:rStyle w:val="Emphasis"/>
          <w:i w:val="0"/>
        </w:rPr>
        <w:t xml:space="preserve">gaan geven. </w:t>
      </w:r>
      <w:r w:rsidR="006C1B65">
        <w:rPr>
          <w:rStyle w:val="Emphasis"/>
          <w:i w:val="0"/>
        </w:rPr>
        <w:br/>
      </w:r>
      <w:r w:rsidR="004B5236">
        <w:rPr>
          <w:rStyle w:val="Emphasis"/>
          <w:i w:val="0"/>
        </w:rPr>
        <w:t xml:space="preserve"> </w:t>
      </w:r>
      <w:r w:rsidR="00884BD3">
        <w:rPr>
          <w:rStyle w:val="Emphasis"/>
          <w:i w:val="0"/>
        </w:rPr>
        <w:br/>
      </w:r>
      <w:r w:rsidR="006624CA">
        <w:rPr>
          <w:rStyle w:val="Emphasis"/>
          <w:i w:val="0"/>
        </w:rPr>
        <w:t>2</w:t>
      </w:r>
      <w:r w:rsidR="00337070" w:rsidRPr="00337070">
        <w:rPr>
          <w:rStyle w:val="Emphasis"/>
          <w:i w:val="0"/>
        </w:rPr>
        <w:t>.</w:t>
      </w:r>
      <w:r w:rsidR="006624CA">
        <w:rPr>
          <w:rStyle w:val="Emphasis"/>
          <w:i w:val="0"/>
        </w:rPr>
        <w:t>4</w:t>
      </w:r>
      <w:r w:rsidR="004B5236">
        <w:rPr>
          <w:rStyle w:val="Emphasis"/>
          <w:i w:val="0"/>
        </w:rPr>
        <w:t>.1</w:t>
      </w:r>
      <w:r w:rsidR="00696855" w:rsidRPr="00337070">
        <w:rPr>
          <w:rStyle w:val="Emphasis"/>
          <w:i w:val="0"/>
        </w:rPr>
        <w:t xml:space="preserve"> Theorie over gender en </w:t>
      </w:r>
      <w:r w:rsidR="00C262D0">
        <w:rPr>
          <w:rStyle w:val="Emphasis"/>
          <w:i w:val="0"/>
        </w:rPr>
        <w:t>elektronische muziek</w:t>
      </w:r>
      <w:r w:rsidR="00150493">
        <w:rPr>
          <w:rStyle w:val="Emphasis"/>
          <w:i w:val="0"/>
          <w:u w:val="single"/>
        </w:rPr>
        <w:br/>
      </w:r>
      <w:r w:rsidR="00A01C1E">
        <w:rPr>
          <w:rStyle w:val="Emphasis"/>
          <w:i w:val="0"/>
        </w:rPr>
        <w:t>In literatuur over vrouwen in de dancescene maakt elke auteur dezelfde constatering dat het werk van vrouwen onder</w:t>
      </w:r>
      <w:r w:rsidR="00D15F74">
        <w:rPr>
          <w:rStyle w:val="Emphasis"/>
          <w:i w:val="0"/>
        </w:rPr>
        <w:t>vertegenwoordig</w:t>
      </w:r>
      <w:r w:rsidR="00A01C1E">
        <w:rPr>
          <w:rStyle w:val="Emphasis"/>
          <w:i w:val="0"/>
        </w:rPr>
        <w:t xml:space="preserve">d is ten opzichte dat van mannen (Rodgers, 2010; Farugia, 2012). Dit gebrek aan representatie zorgt ervoor dat de aanwezigheid en diversiteit van de bijdragen van vrouwen in de elektronische muziekscene wordt onderschat. Er wordt op verschillende manieren omgegaan met deze genderproblemen in de scene (Rodgers, 2010). Sommige vrouwen vinden het van belang om deze problemen aan te kaarten en om vrouwen samen te brengen in </w:t>
      </w:r>
      <w:r w:rsidR="00A01C1E" w:rsidRPr="0031177B">
        <w:rPr>
          <w:rStyle w:val="Emphasis"/>
        </w:rPr>
        <w:t>communities</w:t>
      </w:r>
      <w:r w:rsidR="00A01C1E">
        <w:rPr>
          <w:rStyle w:val="Emphasis"/>
          <w:i w:val="0"/>
        </w:rPr>
        <w:t xml:space="preserve"> geïnspireerd op de Riot Grrrls</w:t>
      </w:r>
      <w:r w:rsidR="001A0344">
        <w:rPr>
          <w:rStyle w:val="Emphasis"/>
          <w:i w:val="0"/>
        </w:rPr>
        <w:t>,</w:t>
      </w:r>
      <w:r w:rsidR="00A01C1E">
        <w:rPr>
          <w:rStyle w:val="Emphasis"/>
          <w:i w:val="0"/>
        </w:rPr>
        <w:t xml:space="preserve"> zoals Tara Rodgers dat </w:t>
      </w:r>
      <w:r w:rsidR="001A0344">
        <w:rPr>
          <w:rStyle w:val="Emphasis"/>
          <w:i w:val="0"/>
        </w:rPr>
        <w:t xml:space="preserve">naar eigen zeggen </w:t>
      </w:r>
      <w:r w:rsidR="00A01C1E">
        <w:rPr>
          <w:rStyle w:val="Emphasis"/>
          <w:i w:val="0"/>
        </w:rPr>
        <w:t xml:space="preserve">deed met haar community </w:t>
      </w:r>
      <w:r w:rsidR="00A01C1E">
        <w:rPr>
          <w:rStyle w:val="Emphasis"/>
        </w:rPr>
        <w:t>Pink Noises</w:t>
      </w:r>
      <w:r w:rsidR="001A0344">
        <w:rPr>
          <w:rStyle w:val="Emphasis"/>
        </w:rPr>
        <w:t xml:space="preserve"> </w:t>
      </w:r>
      <w:r w:rsidR="001A0344" w:rsidRPr="001A0344">
        <w:rPr>
          <w:rStyle w:val="Emphasis"/>
          <w:i w:val="0"/>
        </w:rPr>
        <w:t>(Rodgers, 2010)</w:t>
      </w:r>
      <w:r w:rsidR="00A01C1E" w:rsidRPr="001A0344">
        <w:rPr>
          <w:rStyle w:val="Emphasis"/>
          <w:i w:val="0"/>
        </w:rPr>
        <w:t xml:space="preserve">. </w:t>
      </w:r>
      <w:r w:rsidR="00A01C1E">
        <w:rPr>
          <w:rStyle w:val="Emphasis"/>
          <w:i w:val="0"/>
        </w:rPr>
        <w:t xml:space="preserve">Andere vrouwen willen juist geen aandacht schenken aan genderproblemen omdat het af zou leiden van hun ontwikkeling als artiest en de nadruk zou leggen op het feit dat ze een ‘vrouwelijke dj’ zijn. Daarnaast zijn er nog vrouwen die claimen nooit over genderproblemen nagedacht te hebben tenzij er vragen over worden gesteld. Welke strategie vrouwen in de elektronische muziekscene ook toepassen, het is onvermijdelijk dat zij met genderproblemen te maken krijgen. In dit onderdeel </w:t>
      </w:r>
      <w:r w:rsidR="001A0344">
        <w:rPr>
          <w:rStyle w:val="Emphasis"/>
          <w:i w:val="0"/>
        </w:rPr>
        <w:t xml:space="preserve">worden </w:t>
      </w:r>
      <w:r w:rsidR="00A01C1E">
        <w:rPr>
          <w:rStyle w:val="Emphasis"/>
          <w:i w:val="0"/>
        </w:rPr>
        <w:t>de</w:t>
      </w:r>
      <w:r w:rsidR="004D72D2">
        <w:rPr>
          <w:rStyle w:val="Emphasis"/>
          <w:i w:val="0"/>
        </w:rPr>
        <w:t xml:space="preserve"> vier</w:t>
      </w:r>
      <w:r w:rsidR="001A0344">
        <w:rPr>
          <w:rStyle w:val="Emphasis"/>
          <w:i w:val="0"/>
        </w:rPr>
        <w:t xml:space="preserve"> belangrijkste aspecten</w:t>
      </w:r>
      <w:r w:rsidR="0092780D">
        <w:rPr>
          <w:rStyle w:val="Emphasis"/>
          <w:i w:val="0"/>
        </w:rPr>
        <w:t xml:space="preserve"> over gender en elektronische muziek</w:t>
      </w:r>
      <w:r w:rsidR="001A0344">
        <w:rPr>
          <w:rStyle w:val="Emphasis"/>
          <w:i w:val="0"/>
        </w:rPr>
        <w:t xml:space="preserve"> </w:t>
      </w:r>
      <w:r w:rsidR="00A01C1E">
        <w:rPr>
          <w:rStyle w:val="Emphasis"/>
          <w:i w:val="0"/>
        </w:rPr>
        <w:t xml:space="preserve">onderscheiden </w:t>
      </w:r>
      <w:r w:rsidR="0092780D">
        <w:rPr>
          <w:rStyle w:val="Emphasis"/>
          <w:i w:val="0"/>
        </w:rPr>
        <w:t>uit de voorgaande theorieën over</w:t>
      </w:r>
      <w:r w:rsidR="006624CA">
        <w:rPr>
          <w:rStyle w:val="Emphasis"/>
          <w:i w:val="0"/>
        </w:rPr>
        <w:t xml:space="preserve"> elektronische muziek zowel als rock- en punkmuziek.</w:t>
      </w:r>
      <w:r w:rsidR="0092780D">
        <w:rPr>
          <w:rStyle w:val="Emphasis"/>
          <w:i w:val="0"/>
        </w:rPr>
        <w:t xml:space="preserve"> </w:t>
      </w:r>
      <w:r w:rsidR="00150493">
        <w:rPr>
          <w:rStyle w:val="Emphasis"/>
          <w:i w:val="0"/>
        </w:rPr>
        <w:br/>
      </w:r>
      <w:r w:rsidR="0056016A">
        <w:rPr>
          <w:rStyle w:val="Emphasis"/>
          <w:i w:val="0"/>
        </w:rPr>
        <w:br/>
      </w:r>
      <w:r w:rsidR="0056016A" w:rsidRPr="000E0D60">
        <w:rPr>
          <w:rStyle w:val="Emphasis"/>
        </w:rPr>
        <w:t>Technologie</w:t>
      </w:r>
      <w:r w:rsidR="0056016A">
        <w:rPr>
          <w:rStyle w:val="Emphasis"/>
        </w:rPr>
        <w:br/>
      </w:r>
      <w:r w:rsidR="0056016A">
        <w:rPr>
          <w:rStyle w:val="Emphasis"/>
          <w:i w:val="0"/>
        </w:rPr>
        <w:t xml:space="preserve">Er zijn </w:t>
      </w:r>
      <w:r w:rsidR="00A912C4">
        <w:rPr>
          <w:rStyle w:val="Emphasis"/>
          <w:i w:val="0"/>
        </w:rPr>
        <w:t>verschillende manieren om</w:t>
      </w:r>
      <w:r w:rsidR="0056016A">
        <w:rPr>
          <w:rStyle w:val="Emphasis"/>
          <w:i w:val="0"/>
        </w:rPr>
        <w:t xml:space="preserve"> </w:t>
      </w:r>
      <w:r w:rsidR="00A912C4">
        <w:rPr>
          <w:rStyle w:val="Emphasis"/>
          <w:i w:val="0"/>
        </w:rPr>
        <w:t xml:space="preserve">naar de relatie tussen </w:t>
      </w:r>
      <w:r w:rsidR="0056016A">
        <w:rPr>
          <w:rStyle w:val="Emphasis"/>
          <w:i w:val="0"/>
        </w:rPr>
        <w:t>gender en technologie</w:t>
      </w:r>
      <w:r w:rsidR="00A912C4">
        <w:rPr>
          <w:rStyle w:val="Emphasis"/>
          <w:i w:val="0"/>
        </w:rPr>
        <w:t xml:space="preserve"> te kijken</w:t>
      </w:r>
      <w:r w:rsidR="0056016A">
        <w:rPr>
          <w:rStyle w:val="Emphasis"/>
          <w:i w:val="0"/>
        </w:rPr>
        <w:t xml:space="preserve"> (Henwood, 2000). </w:t>
      </w:r>
      <w:r w:rsidR="002A67E0">
        <w:rPr>
          <w:rStyle w:val="Emphasis"/>
          <w:i w:val="0"/>
        </w:rPr>
        <w:t>Volgens vele onderzoekers</w:t>
      </w:r>
      <w:r w:rsidR="0056016A">
        <w:rPr>
          <w:rStyle w:val="Emphasis"/>
          <w:i w:val="0"/>
        </w:rPr>
        <w:t xml:space="preserve"> wordt</w:t>
      </w:r>
      <w:r w:rsidR="002A67E0">
        <w:rPr>
          <w:rStyle w:val="Emphasis"/>
          <w:i w:val="0"/>
        </w:rPr>
        <w:t xml:space="preserve"> er</w:t>
      </w:r>
      <w:r w:rsidR="0056016A">
        <w:rPr>
          <w:rStyle w:val="Emphasis"/>
          <w:i w:val="0"/>
        </w:rPr>
        <w:t xml:space="preserve"> </w:t>
      </w:r>
      <w:r w:rsidR="00A912C4">
        <w:rPr>
          <w:rStyle w:val="Emphasis"/>
          <w:i w:val="0"/>
        </w:rPr>
        <w:t>uit</w:t>
      </w:r>
      <w:r w:rsidR="0056016A">
        <w:rPr>
          <w:rStyle w:val="Emphasis"/>
          <w:i w:val="0"/>
        </w:rPr>
        <w:t xml:space="preserve">gegaan van </w:t>
      </w:r>
      <w:r w:rsidR="00A912C4">
        <w:rPr>
          <w:rStyle w:val="Emphasis"/>
          <w:i w:val="0"/>
        </w:rPr>
        <w:t>de opvatting</w:t>
      </w:r>
      <w:r w:rsidR="00CC1E90">
        <w:rPr>
          <w:rStyle w:val="Emphasis"/>
          <w:i w:val="0"/>
        </w:rPr>
        <w:t xml:space="preserve"> dat vrouwen tekort gedaan worden</w:t>
      </w:r>
      <w:r w:rsidR="0056016A">
        <w:rPr>
          <w:rStyle w:val="Emphasis"/>
          <w:i w:val="0"/>
        </w:rPr>
        <w:t xml:space="preserve"> </w:t>
      </w:r>
      <w:r w:rsidR="00144531">
        <w:rPr>
          <w:rStyle w:val="Emphasis"/>
          <w:i w:val="0"/>
        </w:rPr>
        <w:t xml:space="preserve">ten opzichte van mannen. Dit betekent dat </w:t>
      </w:r>
      <w:r w:rsidR="0056016A">
        <w:rPr>
          <w:rStyle w:val="Emphasis"/>
          <w:i w:val="0"/>
        </w:rPr>
        <w:t xml:space="preserve">technische vaardigheden </w:t>
      </w:r>
      <w:r w:rsidR="00144531">
        <w:rPr>
          <w:rStyle w:val="Emphasis"/>
          <w:i w:val="0"/>
        </w:rPr>
        <w:t xml:space="preserve">worden </w:t>
      </w:r>
      <w:r w:rsidR="0056016A">
        <w:rPr>
          <w:rStyle w:val="Emphasis"/>
          <w:i w:val="0"/>
        </w:rPr>
        <w:t xml:space="preserve">gezien als neutrale vaardigheden die men kan leren en hebben vrouwen een </w:t>
      </w:r>
      <w:r w:rsidR="00144531">
        <w:rPr>
          <w:rStyle w:val="Emphasis"/>
          <w:i w:val="0"/>
        </w:rPr>
        <w:t xml:space="preserve">zogenaamd </w:t>
      </w:r>
      <w:r w:rsidR="0056016A">
        <w:rPr>
          <w:rStyle w:val="Emphasis"/>
          <w:i w:val="0"/>
        </w:rPr>
        <w:t>‘tekort’ ten opzichte van mannen die zij kunnen inhalen wanneer zij gelijke kansen krijgen aangeboden. In de</w:t>
      </w:r>
      <w:r w:rsidR="002A67E0">
        <w:rPr>
          <w:rStyle w:val="Emphasis"/>
          <w:i w:val="0"/>
        </w:rPr>
        <w:t>ze opvatting</w:t>
      </w:r>
      <w:r w:rsidR="0056016A">
        <w:rPr>
          <w:rStyle w:val="Emphasis"/>
          <w:i w:val="0"/>
        </w:rPr>
        <w:t xml:space="preserve"> is de mannelijkheid van technologie dus een culturele misrepresentatie en is gender een vertekening waarbij technologie zelf als neutraal wordt gezien. V</w:t>
      </w:r>
      <w:r w:rsidR="009B671F">
        <w:rPr>
          <w:rStyle w:val="Emphasis"/>
          <w:i w:val="0"/>
        </w:rPr>
        <w:t>olgens deze visie kan de gender</w:t>
      </w:r>
      <w:r w:rsidR="0056016A">
        <w:rPr>
          <w:rStyle w:val="Emphasis"/>
          <w:i w:val="0"/>
        </w:rPr>
        <w:t xml:space="preserve">ongelijkheid </w:t>
      </w:r>
      <w:r w:rsidR="00A912C4">
        <w:rPr>
          <w:rStyle w:val="Emphasis"/>
          <w:i w:val="0"/>
        </w:rPr>
        <w:t xml:space="preserve">simpelweg </w:t>
      </w:r>
      <w:r w:rsidR="0056016A">
        <w:rPr>
          <w:rStyle w:val="Emphasis"/>
          <w:i w:val="0"/>
        </w:rPr>
        <w:t xml:space="preserve">tegen worden gegaan door vrouwen toegang te verlenen tot techniek en daarbij technische vaardigheden aan te bieden. Dit is een onnauwkeurige benadering waarbij geen rekening wordt gehouden met de mogelijke tegenreacties in de vorm van verweer. Een belangrijk </w:t>
      </w:r>
      <w:r w:rsidR="00A912C4">
        <w:rPr>
          <w:rStyle w:val="Emphasis"/>
          <w:i w:val="0"/>
        </w:rPr>
        <w:t>verweer</w:t>
      </w:r>
      <w:r w:rsidR="0056016A">
        <w:rPr>
          <w:rStyle w:val="Emphasis"/>
          <w:i w:val="0"/>
        </w:rPr>
        <w:t xml:space="preserve">punt is dat mannen het zien als een bedreiging voor hun mannelijkheid en status als vrouwen zich mengen in technologie (Hacker, 1989; Hacker, 1990). Ook kunnen vrouwen zelf verweer bieden tegen technologie omdat ze willen vermijden dat hun niet-technologische identiteit juist wordt benadrukt (Henwood, 2000). </w:t>
      </w:r>
      <w:r w:rsidR="009B671F">
        <w:rPr>
          <w:rStyle w:val="Emphasis"/>
          <w:i w:val="0"/>
        </w:rPr>
        <w:t>Deze vormen van verweer zorgen ervoor dat vrouwen</w:t>
      </w:r>
      <w:r w:rsidR="009B671F" w:rsidRPr="009B671F">
        <w:rPr>
          <w:rStyle w:val="Emphasis"/>
          <w:i w:val="0"/>
        </w:rPr>
        <w:t xml:space="preserve"> </w:t>
      </w:r>
      <w:r w:rsidR="009B671F">
        <w:rPr>
          <w:rStyle w:val="Emphasis"/>
          <w:i w:val="0"/>
        </w:rPr>
        <w:t xml:space="preserve">worden gedemotiveerd om in de elektronische muziekscene deel te nemen omdat ze het vertrouwen in hun technologische vaardigheden missen (Bayton, 1997). Deze ‘angst’ wordt ook wel </w:t>
      </w:r>
      <w:r w:rsidR="009B671F">
        <w:rPr>
          <w:rStyle w:val="Emphasis"/>
        </w:rPr>
        <w:t>techno-phobia</w:t>
      </w:r>
      <w:r w:rsidR="009B671F">
        <w:rPr>
          <w:rStyle w:val="Emphasis"/>
          <w:i w:val="0"/>
        </w:rPr>
        <w:t xml:space="preserve"> genoemd. </w:t>
      </w:r>
      <w:r w:rsidR="00CC1E90">
        <w:rPr>
          <w:rStyle w:val="Emphasis"/>
          <w:i w:val="0"/>
        </w:rPr>
        <w:t xml:space="preserve">Dit gebrek aan zelfvertrouwen was ook duidelijk te zien in de rock- en punkmuziek. </w:t>
      </w:r>
      <w:r w:rsidR="0056016A">
        <w:rPr>
          <w:rStyle w:val="Emphasis"/>
          <w:i w:val="0"/>
        </w:rPr>
        <w:br/>
      </w:r>
      <w:r w:rsidR="0056016A">
        <w:rPr>
          <w:rStyle w:val="Emphasis"/>
          <w:i w:val="0"/>
        </w:rPr>
        <w:br/>
        <w:t>Elektronische muziek heeft zoals eerder besproken een hoge mate van techniek die veel kennis ver</w:t>
      </w:r>
      <w:r w:rsidR="009B671F">
        <w:rPr>
          <w:rStyle w:val="Emphasis"/>
          <w:i w:val="0"/>
        </w:rPr>
        <w:t>eist om mee om te gaan. Zowel DJ</w:t>
      </w:r>
      <w:r w:rsidR="0056016A">
        <w:rPr>
          <w:rStyle w:val="Emphasis"/>
          <w:i w:val="0"/>
        </w:rPr>
        <w:t xml:space="preserve">’s als producers gebruiken software en hardware die bepaalde technische vaardigheden vereisen die mensen niet van nature bezitten. Technologische competentie wordt in de </w:t>
      </w:r>
      <w:r w:rsidR="006128AB">
        <w:rPr>
          <w:rStyle w:val="Emphasis"/>
          <w:i w:val="0"/>
        </w:rPr>
        <w:t>huidige maatschappij overwegend</w:t>
      </w:r>
      <w:r w:rsidR="0056016A">
        <w:rPr>
          <w:rStyle w:val="Emphasis"/>
          <w:i w:val="0"/>
        </w:rPr>
        <w:t xml:space="preserve"> gezien als een mannelijk kenmerk. Technologie en het hebben van technische vaardigheden zijn geïmpliceerd in de constructie van de genderidentiteit (Henwood, 2000). Hierdoor is het algemeen geaccepteerd, maar niet empirisch bewezen, dat mannen goed zijn met technologie en dat vrouwen technisch incompetent zijn. De sociale constructie </w:t>
      </w:r>
      <w:r w:rsidR="006128AB">
        <w:rPr>
          <w:rStyle w:val="Emphasis"/>
          <w:i w:val="0"/>
        </w:rPr>
        <w:t>van technologie als mannelijk</w:t>
      </w:r>
      <w:r w:rsidR="0056016A">
        <w:rPr>
          <w:rStyle w:val="Emphasis"/>
          <w:i w:val="0"/>
        </w:rPr>
        <w:t xml:space="preserve"> fenomeen wordt ons al van jongs af aan aangeleerd (Farrugia, 2012). Zo spelen kleine jongetjes</w:t>
      </w:r>
      <w:r w:rsidR="009B671F">
        <w:rPr>
          <w:rStyle w:val="Emphasis"/>
          <w:i w:val="0"/>
        </w:rPr>
        <w:t xml:space="preserve"> vaker</w:t>
      </w:r>
      <w:r w:rsidR="0056016A">
        <w:rPr>
          <w:rStyle w:val="Emphasis"/>
          <w:i w:val="0"/>
        </w:rPr>
        <w:t xml:space="preserve"> met modeltreinen, auto’s en gereedschap terwijl meisjes </w:t>
      </w:r>
      <w:r w:rsidR="009B671F">
        <w:rPr>
          <w:rStyle w:val="Emphasis"/>
          <w:i w:val="0"/>
        </w:rPr>
        <w:t xml:space="preserve">vaker </w:t>
      </w:r>
      <w:r w:rsidR="0056016A">
        <w:rPr>
          <w:rStyle w:val="Emphasis"/>
          <w:i w:val="0"/>
        </w:rPr>
        <w:t xml:space="preserve">met poppen en speelgoedservies spelen. </w:t>
      </w:r>
      <w:r w:rsidR="0056016A">
        <w:rPr>
          <w:rStyle w:val="Emphasis"/>
          <w:i w:val="0"/>
        </w:rPr>
        <w:br/>
      </w:r>
      <w:r w:rsidR="0056016A">
        <w:rPr>
          <w:rStyle w:val="Emphasis"/>
          <w:i w:val="0"/>
        </w:rPr>
        <w:br/>
        <w:t xml:space="preserve">De genderidentiteit met betrekking tot technologie </w:t>
      </w:r>
      <w:r w:rsidR="009B671F">
        <w:rPr>
          <w:rStyle w:val="Emphasis"/>
          <w:i w:val="0"/>
        </w:rPr>
        <w:t xml:space="preserve">is afgezien van het DJ- en producervak ook terug te zien in andere aspecten van de muziekscene. Een voorbeeld hiervan is </w:t>
      </w:r>
      <w:r w:rsidR="0056016A">
        <w:rPr>
          <w:rStyle w:val="Emphasis"/>
          <w:i w:val="0"/>
        </w:rPr>
        <w:t>te zien bij de opkomst van de muziekindustrie door het gebruik van de radio in 1920 (Farrugia, 2012). Ondanks dat de vrouwen de grootste gebruikers waren van de radio’s, omdat deze vaak thuis in de keukens stonden en de vrouwen over</w:t>
      </w:r>
      <w:r w:rsidR="009B671F">
        <w:rPr>
          <w:rStyle w:val="Emphasis"/>
          <w:i w:val="0"/>
        </w:rPr>
        <w:t xml:space="preserve">dag thuis waren, werden de </w:t>
      </w:r>
      <w:r w:rsidR="0056016A">
        <w:rPr>
          <w:rStyle w:val="Emphasis"/>
          <w:i w:val="0"/>
        </w:rPr>
        <w:t>reclames</w:t>
      </w:r>
      <w:r w:rsidR="009B671F">
        <w:rPr>
          <w:rStyle w:val="Emphasis"/>
          <w:i w:val="0"/>
        </w:rPr>
        <w:t xml:space="preserve"> voor radio’s</w:t>
      </w:r>
      <w:r w:rsidR="0056016A">
        <w:rPr>
          <w:rStyle w:val="Emphasis"/>
          <w:i w:val="0"/>
        </w:rPr>
        <w:t xml:space="preserve"> gericht aan mannen. Mannen waren degene met de technologische kennis terwijl de vrouwen gezien werden als passieve gebruikers. Ondanks dat waren de mannen het doelwit van de reclames omdat zij degene waren die de financiële beslissingen namen. Door de opvatting dat de vrouw een passieve gebruiker is was zij ook onder</w:t>
      </w:r>
      <w:r w:rsidR="00B84A33">
        <w:rPr>
          <w:rStyle w:val="Emphasis"/>
          <w:i w:val="0"/>
        </w:rPr>
        <w:t>vertegenwoordigd</w:t>
      </w:r>
      <w:r w:rsidR="0056016A">
        <w:rPr>
          <w:rStyle w:val="Emphasis"/>
          <w:i w:val="0"/>
        </w:rPr>
        <w:t xml:space="preserve"> achter de schermen van de radio (Farrugia, 2012). Met een paar uitzonderingen waren er bijna geen vrouwen in hoge posities in de muziekindustrie. De combinatie van de mannelijke technologische kennis en de zware stemmen die geschikt zijn voor het aankondigen van muziek op de radio zorgden ervoor dat er voornamelijk mannen werkzaam waren in de radiowereld.   </w:t>
      </w:r>
      <w:r w:rsidR="0056016A">
        <w:rPr>
          <w:rStyle w:val="Emphasis"/>
          <w:i w:val="0"/>
        </w:rPr>
        <w:br/>
      </w:r>
      <w:r w:rsidR="00150493">
        <w:rPr>
          <w:rStyle w:val="Emphasis"/>
          <w:i w:val="0"/>
        </w:rPr>
        <w:br/>
      </w:r>
      <w:r w:rsidR="00150493" w:rsidRPr="000E0D60">
        <w:rPr>
          <w:rStyle w:val="Emphasis"/>
        </w:rPr>
        <w:t>Geluid</w:t>
      </w:r>
      <w:r w:rsidR="00150493">
        <w:rPr>
          <w:rStyle w:val="Emphasis"/>
          <w:i w:val="0"/>
        </w:rPr>
        <w:br/>
      </w:r>
      <w:r w:rsidR="00685F38">
        <w:rPr>
          <w:rStyle w:val="Emphasis"/>
          <w:i w:val="0"/>
        </w:rPr>
        <w:t>Het is van belang om de relatie tussen gender en geluid te bekijken omdat het aantoont dat er bepaalde assumpties zijn over gender en muzieksmaak in de elektroni</w:t>
      </w:r>
      <w:r w:rsidR="00E578D9">
        <w:rPr>
          <w:rStyle w:val="Emphasis"/>
          <w:i w:val="0"/>
        </w:rPr>
        <w:t>sche muziek. Er bestaat veel</w:t>
      </w:r>
      <w:r w:rsidR="00685F38">
        <w:rPr>
          <w:rStyle w:val="Emphasis"/>
          <w:i w:val="0"/>
        </w:rPr>
        <w:t xml:space="preserve"> </w:t>
      </w:r>
      <w:r w:rsidR="00150493">
        <w:rPr>
          <w:rStyle w:val="Emphasis"/>
          <w:i w:val="0"/>
        </w:rPr>
        <w:t xml:space="preserve">literatuur die de relatie tussen gender en geluid onderzoekt. </w:t>
      </w:r>
      <w:r w:rsidR="00685F38">
        <w:rPr>
          <w:rStyle w:val="Emphasis"/>
          <w:i w:val="0"/>
        </w:rPr>
        <w:t>Op basis van de bovenstaande theorie over gender en technologie k</w:t>
      </w:r>
      <w:r w:rsidR="00E578D9">
        <w:rPr>
          <w:rStyle w:val="Emphasis"/>
          <w:i w:val="0"/>
        </w:rPr>
        <w:t>an beargumenteerd worden dat elektronische muziek</w:t>
      </w:r>
      <w:r w:rsidR="00842C8F">
        <w:rPr>
          <w:rStyle w:val="Emphasis"/>
          <w:i w:val="0"/>
        </w:rPr>
        <w:t xml:space="preserve"> als mannelijk</w:t>
      </w:r>
      <w:r w:rsidR="00685F38">
        <w:rPr>
          <w:rStyle w:val="Emphasis"/>
          <w:i w:val="0"/>
        </w:rPr>
        <w:t xml:space="preserve"> genre gezien kan worden door de vele elektronische instrumenten, apparatuur en bijbehorend geluid (Farrugia, 2</w:t>
      </w:r>
      <w:r w:rsidR="00E578D9">
        <w:rPr>
          <w:rStyle w:val="Emphasis"/>
          <w:i w:val="0"/>
        </w:rPr>
        <w:t>012). Door de dominante opvattingen in onze cultuur</w:t>
      </w:r>
      <w:r w:rsidR="00685F38">
        <w:rPr>
          <w:rStyle w:val="Emphasis"/>
          <w:i w:val="0"/>
        </w:rPr>
        <w:t xml:space="preserve"> roept technologie gelijk associaties op met mannelijkheid. Daarnaast kan de </w:t>
      </w:r>
      <w:r w:rsidR="00685F38" w:rsidRPr="00B84A33">
        <w:rPr>
          <w:rStyle w:val="Emphasis"/>
        </w:rPr>
        <w:t>gendering</w:t>
      </w:r>
      <w:r w:rsidR="00685F38">
        <w:rPr>
          <w:rStyle w:val="Emphasis"/>
          <w:i w:val="0"/>
        </w:rPr>
        <w:t xml:space="preserve"> van geluid ook beargumenteerd worden door het analyseren van het geluid zelf.  </w:t>
      </w:r>
      <w:r w:rsidR="00150493">
        <w:rPr>
          <w:rStyle w:val="Emphasis"/>
          <w:i w:val="0"/>
        </w:rPr>
        <w:t>McClary (1991) bekeek de genderidentiteit die verscholen ligt in ritmes en muzikale eindes. Volgens haar</w:t>
      </w:r>
      <w:r w:rsidR="00842C8F">
        <w:rPr>
          <w:rStyle w:val="Emphasis"/>
          <w:i w:val="0"/>
        </w:rPr>
        <w:t xml:space="preserve"> zijn ritmes of eindes mannelijk</w:t>
      </w:r>
      <w:r w:rsidR="00150493">
        <w:rPr>
          <w:rStyle w:val="Emphasis"/>
          <w:i w:val="0"/>
        </w:rPr>
        <w:t xml:space="preserve"> wanneer het laatste akkoord van een gedeelte e</w:t>
      </w:r>
      <w:r w:rsidR="00842C8F">
        <w:rPr>
          <w:rStyle w:val="Emphasis"/>
          <w:i w:val="0"/>
        </w:rPr>
        <w:t>en sterke beat bevat en vrouwelijk</w:t>
      </w:r>
      <w:r w:rsidR="00150493">
        <w:rPr>
          <w:rStyle w:val="Emphasis"/>
          <w:i w:val="0"/>
        </w:rPr>
        <w:t xml:space="preserve"> wanneer het laatste akkoord zwak is (Farrugia, 2012). Verschillende soorten muziek kunnen hierdoor als mannelijk gezien worden zoals punk (Reddington, 20</w:t>
      </w:r>
      <w:r w:rsidR="00CB025B">
        <w:rPr>
          <w:rStyle w:val="Emphasis"/>
          <w:i w:val="0"/>
        </w:rPr>
        <w:t>07), rock (Whitley, 1997) en elektronische muziek</w:t>
      </w:r>
      <w:r w:rsidR="00150493">
        <w:rPr>
          <w:rStyle w:val="Emphasis"/>
          <w:i w:val="0"/>
        </w:rPr>
        <w:t xml:space="preserve"> (Farrugia, 2012). Deze muzieksoorten worden ook beoordeeld met termen die geladen zijn met gender. Zo wordt muziek die r</w:t>
      </w:r>
      <w:r w:rsidR="00842C8F">
        <w:rPr>
          <w:rStyle w:val="Emphasis"/>
          <w:i w:val="0"/>
        </w:rPr>
        <w:t>auw, intens en sterk (mannelijke</w:t>
      </w:r>
      <w:r w:rsidR="00150493">
        <w:rPr>
          <w:rStyle w:val="Emphasis"/>
          <w:i w:val="0"/>
        </w:rPr>
        <w:t xml:space="preserve"> kenmerken) is als positief gezien. </w:t>
      </w:r>
      <w:r w:rsidR="00842C8F">
        <w:rPr>
          <w:rStyle w:val="Emphasis"/>
          <w:i w:val="0"/>
        </w:rPr>
        <w:t>Daarentegen worden vrouwelijke</w:t>
      </w:r>
      <w:r w:rsidR="00150493">
        <w:rPr>
          <w:rStyle w:val="Emphasis"/>
          <w:i w:val="0"/>
        </w:rPr>
        <w:t xml:space="preserve"> bewoordingen zoals zwak en licht gebruikt voor negatieve beoordelingen (McLeod, 2002). Zo ontstaan er algemene associaties tussen mannen en goede muziek en vrouwen en slechte muziek. Vrouwen zouden op deze manier minder serieus worden genomen in de muziekwereld omdat het onwaarschijnlijker wordt gevonden dat vrouwen </w:t>
      </w:r>
      <w:r w:rsidR="003537B3">
        <w:rPr>
          <w:rStyle w:val="Emphasis"/>
          <w:i w:val="0"/>
        </w:rPr>
        <w:t xml:space="preserve">een goede </w:t>
      </w:r>
      <w:r w:rsidR="00150493">
        <w:rPr>
          <w:rStyle w:val="Emphasis"/>
          <w:i w:val="0"/>
        </w:rPr>
        <w:t>muziekkennis hebben. Door bovenstaande opvattingen zou verwacht kunnen worden dat mannen en vrouwen een andere voorkeur hebb</w:t>
      </w:r>
      <w:r w:rsidR="00CB025B">
        <w:rPr>
          <w:rStyle w:val="Emphasis"/>
          <w:i w:val="0"/>
        </w:rPr>
        <w:t>en voor elektronische</w:t>
      </w:r>
      <w:r w:rsidR="00150493">
        <w:rPr>
          <w:rStyle w:val="Emphasis"/>
          <w:i w:val="0"/>
        </w:rPr>
        <w:t xml:space="preserve"> </w:t>
      </w:r>
      <w:r w:rsidR="00CB025B">
        <w:rPr>
          <w:rStyle w:val="Emphasis"/>
          <w:i w:val="0"/>
        </w:rPr>
        <w:t>muziek(sub)</w:t>
      </w:r>
      <w:r w:rsidR="00150493">
        <w:rPr>
          <w:rStyle w:val="Emphasis"/>
          <w:i w:val="0"/>
        </w:rPr>
        <w:t xml:space="preserve">genres. Zo zouden de harde beats en rauwe industriële geluiden van techno eerder mannen aanspreken en prefereren vrouwen meer de zachtere melodieuze </w:t>
      </w:r>
      <w:r w:rsidR="00CB025B">
        <w:rPr>
          <w:rStyle w:val="Emphasis"/>
          <w:i w:val="0"/>
        </w:rPr>
        <w:t>(deep)</w:t>
      </w:r>
      <w:r w:rsidR="00150493">
        <w:rPr>
          <w:rStyle w:val="Emphasis"/>
          <w:i w:val="0"/>
        </w:rPr>
        <w:t>housemuziek met vocalen (Farrugia, 2012). Over deze opvatting bestaat wat discussie want Rodger</w:t>
      </w:r>
      <w:r w:rsidR="00F40C0F">
        <w:rPr>
          <w:rStyle w:val="Emphasis"/>
          <w:i w:val="0"/>
        </w:rPr>
        <w:t>s</w:t>
      </w:r>
      <w:r w:rsidR="00150493">
        <w:rPr>
          <w:rStyle w:val="Emphasis"/>
          <w:i w:val="0"/>
        </w:rPr>
        <w:t xml:space="preserve"> (2010) vond tegenstrijdige resultaten. In ha</w:t>
      </w:r>
      <w:r w:rsidR="00CB025B">
        <w:rPr>
          <w:rStyle w:val="Emphasis"/>
          <w:i w:val="0"/>
        </w:rPr>
        <w:t>ar interviews met vrouwelijke DJ</w:t>
      </w:r>
      <w:r w:rsidR="00150493">
        <w:rPr>
          <w:rStyle w:val="Emphasis"/>
          <w:i w:val="0"/>
        </w:rPr>
        <w:t xml:space="preserve">’s bleek dat de vrouwen wel anders naar de muziekwereld kijken maar dat gender geen invloed heeft op de muzieksmaak. </w:t>
      </w:r>
      <w:r w:rsidR="002D4CFA">
        <w:rPr>
          <w:rStyle w:val="Emphasis"/>
          <w:i w:val="0"/>
        </w:rPr>
        <w:t xml:space="preserve">Dit zou betekenen dat de muzieksmaak van vrouwen niet overeenkomt met de maatschappelijke verwachtingen die er zijn over gender en de consumptie en productie van elektronische muziek. </w:t>
      </w:r>
      <w:r w:rsidR="0056016A">
        <w:rPr>
          <w:rStyle w:val="Emphasis"/>
        </w:rPr>
        <w:br/>
      </w:r>
      <w:r w:rsidR="00067166">
        <w:rPr>
          <w:rStyle w:val="Emphasis"/>
        </w:rPr>
        <w:br/>
      </w:r>
      <w:r w:rsidR="00150493" w:rsidRPr="000E0D60">
        <w:rPr>
          <w:rStyle w:val="Emphasis"/>
        </w:rPr>
        <w:t>Muziek verzamelen</w:t>
      </w:r>
      <w:r w:rsidR="00150493">
        <w:rPr>
          <w:rStyle w:val="Emphasis"/>
        </w:rPr>
        <w:br/>
      </w:r>
      <w:r w:rsidR="009E0941">
        <w:rPr>
          <w:rStyle w:val="Emphasis"/>
          <w:i w:val="0"/>
        </w:rPr>
        <w:t>Verzamelen</w:t>
      </w:r>
      <w:r w:rsidR="0050581A">
        <w:rPr>
          <w:rStyle w:val="Emphasis"/>
          <w:i w:val="0"/>
        </w:rPr>
        <w:t xml:space="preserve"> kan gedefinieerd worden als </w:t>
      </w:r>
      <w:r w:rsidR="00BF0694">
        <w:rPr>
          <w:rStyle w:val="Emphasis"/>
          <w:i w:val="0"/>
        </w:rPr>
        <w:t>he</w:t>
      </w:r>
      <w:r w:rsidR="005660A8">
        <w:rPr>
          <w:rStyle w:val="Emphasis"/>
          <w:i w:val="0"/>
        </w:rPr>
        <w:t>t selectief verkrijgen van een bij elkaar passende</w:t>
      </w:r>
      <w:r w:rsidR="00BF0694">
        <w:rPr>
          <w:rStyle w:val="Emphasis"/>
          <w:i w:val="0"/>
        </w:rPr>
        <w:t xml:space="preserve"> set aan objecten, ideeën of ervaringen (Belk &amp; Wallendorf, 2003). </w:t>
      </w:r>
      <w:r w:rsidR="008D5FD5">
        <w:rPr>
          <w:rStyle w:val="Emphasis"/>
          <w:i w:val="0"/>
        </w:rPr>
        <w:t>Een verzameling is nauw verbonden met iemands identiteit. Het opbouwen en onderhouden van een verzameling is</w:t>
      </w:r>
      <w:r w:rsidR="005660A8">
        <w:rPr>
          <w:rStyle w:val="Emphasis"/>
          <w:i w:val="0"/>
        </w:rPr>
        <w:t xml:space="preserve"> namelijk</w:t>
      </w:r>
      <w:r w:rsidR="008D5FD5">
        <w:rPr>
          <w:rStyle w:val="Emphasis"/>
          <w:i w:val="0"/>
        </w:rPr>
        <w:t xml:space="preserve"> een grote investering van tijd en geld en zegt dus meer over iemands identiteit dan de overige objecten die iemand bezit (Belk &amp; Wallendorf, 2003). Hoe meer tijd iemand besteed aan een verzameling, hoe sterker de afspiegeling is met zijn of haar identiteit. </w:t>
      </w:r>
      <w:r w:rsidR="009E491C">
        <w:rPr>
          <w:rStyle w:val="Emphasis"/>
          <w:i w:val="0"/>
        </w:rPr>
        <w:t>Verzamelaars streven er ook naar om waardering te krijgen door het opbouwen van een collectie. Het opbouwen en onderhouden van een verzameling is een grote investering van geld en tijd en vereist de nodige kennis over hetgeen dat verzameld wordt</w:t>
      </w:r>
      <w:r w:rsidR="002B684D">
        <w:rPr>
          <w:rStyle w:val="Emphasis"/>
          <w:i w:val="0"/>
        </w:rPr>
        <w:t xml:space="preserve">. Het publiekelijk tentoonstellen van een verzameling is daarom ook een tentoonstelling van de expertise die hiervoor vereist was. Een verzameling kan zo bijdragen aan het verkrijgen van macht en status, </w:t>
      </w:r>
      <w:r w:rsidR="00AB5966">
        <w:rPr>
          <w:rStyle w:val="Emphasis"/>
          <w:i w:val="0"/>
        </w:rPr>
        <w:t>twee</w:t>
      </w:r>
      <w:r w:rsidR="00AB76E4">
        <w:rPr>
          <w:rStyle w:val="Emphasis"/>
          <w:i w:val="0"/>
        </w:rPr>
        <w:t xml:space="preserve"> eigenschappen die als mannelijk</w:t>
      </w:r>
      <w:r w:rsidR="00AB5966">
        <w:rPr>
          <w:rStyle w:val="Emphasis"/>
          <w:i w:val="0"/>
        </w:rPr>
        <w:t xml:space="preserve"> gezien kunnen worden (Straw, 1997). Hierbij kan ook de mannelijke eigenschap van competitiedrang be</w:t>
      </w:r>
      <w:r w:rsidR="00D22BED">
        <w:rPr>
          <w:rStyle w:val="Emphasis"/>
          <w:i w:val="0"/>
        </w:rPr>
        <w:t>trokken worden. Hierdoor</w:t>
      </w:r>
      <w:r w:rsidR="002A67E0">
        <w:rPr>
          <w:rStyle w:val="Emphasis"/>
          <w:i w:val="0"/>
        </w:rPr>
        <w:t xml:space="preserve"> zou het</w:t>
      </w:r>
      <w:r w:rsidR="00D22BED">
        <w:rPr>
          <w:rStyle w:val="Emphasis"/>
          <w:i w:val="0"/>
        </w:rPr>
        <w:t xml:space="preserve"> verkrijgen van de macht en status zorgen voor de drang om de verzameling verder uit te breiden.</w:t>
      </w:r>
      <w:r w:rsidR="00D22BED">
        <w:rPr>
          <w:rStyle w:val="Emphasis"/>
          <w:i w:val="0"/>
        </w:rPr>
        <w:br/>
      </w:r>
      <w:r w:rsidR="00D22BED">
        <w:rPr>
          <w:rStyle w:val="Emphasis"/>
          <w:i w:val="0"/>
        </w:rPr>
        <w:br/>
        <w:t xml:space="preserve">Vrouwen kunnen daarentegen ook verzamelaars zijn maar doen dit </w:t>
      </w:r>
      <w:r w:rsidR="002A67E0">
        <w:rPr>
          <w:rStyle w:val="Emphasis"/>
          <w:i w:val="0"/>
        </w:rPr>
        <w:t xml:space="preserve">doorgaans </w:t>
      </w:r>
      <w:r w:rsidR="00D22BED">
        <w:rPr>
          <w:rStyle w:val="Emphasis"/>
          <w:i w:val="0"/>
        </w:rPr>
        <w:t xml:space="preserve">op een andere manier dan dat mannen dat doen (Belk &amp; Wallendorf, 2003).  </w:t>
      </w:r>
      <w:r w:rsidR="0021480D">
        <w:rPr>
          <w:rStyle w:val="Emphasis"/>
          <w:i w:val="0"/>
        </w:rPr>
        <w:t>Saisselin (1984</w:t>
      </w:r>
      <w:r w:rsidR="00116C6B">
        <w:rPr>
          <w:rStyle w:val="Emphasis"/>
          <w:i w:val="0"/>
        </w:rPr>
        <w:t>) legt uit dat vrouwen meer consumenten zijn van objecten, ze kopen vaker decoratieve objecten en verzamelen meer voor het plezier van het kopen. Mannen verzamelen op een me</w:t>
      </w:r>
      <w:r w:rsidR="00523524">
        <w:rPr>
          <w:rStyle w:val="Emphasis"/>
          <w:i w:val="0"/>
        </w:rPr>
        <w:t xml:space="preserve">er serieuze en creatieve manier. Mannen hebben </w:t>
      </w:r>
      <w:r w:rsidR="002A67E0">
        <w:rPr>
          <w:rStyle w:val="Emphasis"/>
          <w:i w:val="0"/>
        </w:rPr>
        <w:t xml:space="preserve">doorgaans </w:t>
      </w:r>
      <w:r w:rsidR="00523524">
        <w:rPr>
          <w:rStyle w:val="Emphasis"/>
          <w:i w:val="0"/>
        </w:rPr>
        <w:t xml:space="preserve">vaker een bepaalde filosofie of </w:t>
      </w:r>
      <w:r w:rsidR="00F57731">
        <w:rPr>
          <w:rStyle w:val="Emphasis"/>
          <w:i w:val="0"/>
        </w:rPr>
        <w:t xml:space="preserve">visie voor hun verzamelingen. </w:t>
      </w:r>
      <w:r w:rsidR="00F57731">
        <w:rPr>
          <w:rStyle w:val="Emphasis"/>
          <w:i w:val="0"/>
        </w:rPr>
        <w:br/>
      </w:r>
      <w:r w:rsidR="00523524">
        <w:rPr>
          <w:rStyle w:val="Emphasis"/>
          <w:i w:val="0"/>
        </w:rPr>
        <w:t xml:space="preserve">Vrouwen worden door mannen om verschillende redenen gedemotiveerd om een soortgelijke verzameling op te bouwen. Ten eerste ontwikkelen mannen door </w:t>
      </w:r>
      <w:r w:rsidR="00B56149">
        <w:rPr>
          <w:rStyle w:val="Emphasis"/>
          <w:i w:val="0"/>
        </w:rPr>
        <w:t xml:space="preserve">de kennis en status die zij krijgen door hun verzameling een homogene groep. Op het gebied van elektronische muziek kan dit bijvoorbeeld gezien worden als een groep muziekliefhebbers in een platenzaak die hun kennis over vinyl met elkaar gemeen hebben. </w:t>
      </w:r>
      <w:r w:rsidR="00433761">
        <w:rPr>
          <w:rStyle w:val="Emphasis"/>
          <w:i w:val="0"/>
        </w:rPr>
        <w:t>De kennis die nodig is om een muziekverzameling op te bouwen zorgt ervoor dat ‘</w:t>
      </w:r>
      <w:r w:rsidR="00433761" w:rsidRPr="00AB76E4">
        <w:rPr>
          <w:rStyle w:val="Emphasis"/>
        </w:rPr>
        <w:t>insiders</w:t>
      </w:r>
      <w:r w:rsidR="00433761">
        <w:rPr>
          <w:rStyle w:val="Emphasis"/>
          <w:i w:val="0"/>
        </w:rPr>
        <w:t xml:space="preserve">’ kennis met elkaar uit kunnen wisselen en hierdoor een saamhorig gevoel kunnen creëren (Straw, 1997). </w:t>
      </w:r>
      <w:r w:rsidR="00B56149">
        <w:rPr>
          <w:rStyle w:val="Emphasis"/>
          <w:i w:val="0"/>
        </w:rPr>
        <w:t xml:space="preserve">Mannen hebben de eigenschap om hun groepen homogeen te houden waardoor vrouwen die de groep willen </w:t>
      </w:r>
      <w:r w:rsidR="00433761">
        <w:rPr>
          <w:rStyle w:val="Emphasis"/>
          <w:i w:val="0"/>
        </w:rPr>
        <w:t xml:space="preserve">betreden een bedreiging vormen en eerder buitengesloten worden (Straw, 1997). </w:t>
      </w:r>
      <w:r w:rsidR="00A127D2">
        <w:rPr>
          <w:rStyle w:val="Emphasis"/>
          <w:i w:val="0"/>
        </w:rPr>
        <w:t xml:space="preserve">Ten tweede </w:t>
      </w:r>
      <w:r w:rsidR="00C42F34">
        <w:rPr>
          <w:rStyle w:val="Emphasis"/>
          <w:i w:val="0"/>
        </w:rPr>
        <w:t>worden vrouwen nog steeds gezien als voornamelijk consumenten boven verzamelaars. Belk &amp; Wallendorf (</w:t>
      </w:r>
      <w:r w:rsidR="00634699">
        <w:rPr>
          <w:rStyle w:val="Emphasis"/>
          <w:i w:val="0"/>
        </w:rPr>
        <w:t xml:space="preserve">2003) vergelijkt de bedreiging door de vrouwelijke verzamelaar met de huidige bedreiging van de man in het bedrijfsleven. Het verzamelen is hier een metafoor voor kapitaalaccumulatie. De angst voor de vrouwelijke verzamelaar symboliseert de bedreiging van de mannelijke macht over kapitaal in de samenleving (Belk &amp; Wallendorf, 2003).  </w:t>
      </w:r>
      <w:r w:rsidR="00150493">
        <w:rPr>
          <w:rStyle w:val="Emphasis"/>
          <w:i w:val="0"/>
        </w:rPr>
        <w:br/>
      </w:r>
      <w:r w:rsidR="00150493">
        <w:rPr>
          <w:rStyle w:val="Emphasis"/>
          <w:i w:val="0"/>
        </w:rPr>
        <w:br/>
        <w:t>Het belang van de muziekverzameli</w:t>
      </w:r>
      <w:r w:rsidR="005660A8">
        <w:rPr>
          <w:rStyle w:val="Emphasis"/>
          <w:i w:val="0"/>
        </w:rPr>
        <w:t xml:space="preserve">ng is in de elektronische </w:t>
      </w:r>
      <w:r w:rsidR="00AB76E4">
        <w:rPr>
          <w:rStyle w:val="Emphasis"/>
          <w:i w:val="0"/>
        </w:rPr>
        <w:t>muzieksce</w:t>
      </w:r>
      <w:r w:rsidR="0021480D">
        <w:rPr>
          <w:rStyle w:val="Emphasis"/>
          <w:i w:val="0"/>
        </w:rPr>
        <w:t>ne</w:t>
      </w:r>
      <w:r w:rsidR="00150493">
        <w:rPr>
          <w:rStyle w:val="Emphasis"/>
          <w:i w:val="0"/>
        </w:rPr>
        <w:t xml:space="preserve"> nog groter d</w:t>
      </w:r>
      <w:r w:rsidR="005660A8">
        <w:rPr>
          <w:rStyle w:val="Emphasis"/>
          <w:i w:val="0"/>
        </w:rPr>
        <w:t>an in andere genres aangezien DJ</w:t>
      </w:r>
      <w:r w:rsidR="00150493">
        <w:rPr>
          <w:rStyle w:val="Emphasis"/>
          <w:i w:val="0"/>
        </w:rPr>
        <w:t xml:space="preserve">’s voornamelijk tracks van andere producers mixen en </w:t>
      </w:r>
      <w:r w:rsidR="00B16159">
        <w:rPr>
          <w:rStyle w:val="Emphasis"/>
          <w:i w:val="0"/>
        </w:rPr>
        <w:t xml:space="preserve">vaak grotendeels </w:t>
      </w:r>
      <w:r w:rsidR="00150493">
        <w:rPr>
          <w:rStyle w:val="Emphasis"/>
          <w:i w:val="0"/>
        </w:rPr>
        <w:t>beoordeeld worden</w:t>
      </w:r>
      <w:r w:rsidR="005660A8">
        <w:rPr>
          <w:rStyle w:val="Emphasis"/>
          <w:i w:val="0"/>
        </w:rPr>
        <w:t xml:space="preserve"> op hun muziekkeuze. Voordat elektronische muziek</w:t>
      </w:r>
      <w:r w:rsidR="00150493">
        <w:rPr>
          <w:rStyle w:val="Emphasis"/>
          <w:i w:val="0"/>
        </w:rPr>
        <w:t xml:space="preserve"> digitaal beschikbaar wer</w:t>
      </w:r>
      <w:r w:rsidR="005660A8">
        <w:rPr>
          <w:rStyle w:val="Emphasis"/>
          <w:i w:val="0"/>
        </w:rPr>
        <w:t>d was het noodzakelijk dat de DJ</w:t>
      </w:r>
      <w:r w:rsidR="00150493">
        <w:rPr>
          <w:rStyle w:val="Emphasis"/>
          <w:i w:val="0"/>
        </w:rPr>
        <w:t xml:space="preserve"> veel tijd investeerde in het bezoeken van plate</w:t>
      </w:r>
      <w:r w:rsidR="00AB76E4">
        <w:rPr>
          <w:rStyle w:val="Emphasis"/>
          <w:i w:val="0"/>
        </w:rPr>
        <w:t>nzaken</w:t>
      </w:r>
      <w:r w:rsidR="00150493">
        <w:rPr>
          <w:rStyle w:val="Emphasis"/>
          <w:i w:val="0"/>
        </w:rPr>
        <w:t xml:space="preserve"> en het luisteren van de vinylplaten. </w:t>
      </w:r>
      <w:r w:rsidR="00AB76E4">
        <w:rPr>
          <w:rStyle w:val="Emphasis"/>
          <w:i w:val="0"/>
        </w:rPr>
        <w:t>Platenzaken</w:t>
      </w:r>
      <w:r w:rsidR="005660A8">
        <w:rPr>
          <w:rStyle w:val="Emphasis"/>
          <w:i w:val="0"/>
        </w:rPr>
        <w:t xml:space="preserve"> waren bij de opkomst van elektronische muziek</w:t>
      </w:r>
      <w:r w:rsidR="00150493">
        <w:rPr>
          <w:rStyle w:val="Emphasis"/>
          <w:i w:val="0"/>
        </w:rPr>
        <w:t xml:space="preserve"> in 1990 een centrale plek waar mannen bij elkaar kwamen om hun kennis te delen en hun sociale netwerken te vergroten (Farrugia, 2012). De goede relat</w:t>
      </w:r>
      <w:r w:rsidR="005660A8">
        <w:rPr>
          <w:rStyle w:val="Emphasis"/>
          <w:i w:val="0"/>
        </w:rPr>
        <w:t>ie tussen de platenzaak en de DJ was essentieel om de elektronische</w:t>
      </w:r>
      <w:r w:rsidR="00150493">
        <w:rPr>
          <w:rStyle w:val="Emphasis"/>
          <w:i w:val="0"/>
        </w:rPr>
        <w:t xml:space="preserve"> </w:t>
      </w:r>
      <w:r w:rsidR="00AB76E4">
        <w:rPr>
          <w:rStyle w:val="Emphasis"/>
          <w:i w:val="0"/>
        </w:rPr>
        <w:t>muzieksce</w:t>
      </w:r>
      <w:r w:rsidR="0021480D">
        <w:rPr>
          <w:rStyle w:val="Emphasis"/>
          <w:i w:val="0"/>
        </w:rPr>
        <w:t>ne</w:t>
      </w:r>
      <w:r w:rsidR="00150493">
        <w:rPr>
          <w:rStyle w:val="Emphasis"/>
          <w:i w:val="0"/>
        </w:rPr>
        <w:t xml:space="preserve"> overeind te houden. Door het belang van de platenzaak bleef het een omgeving die homogeen was voor mannen (Reynolds, 1999)</w:t>
      </w:r>
      <w:r w:rsidR="005660A8">
        <w:rPr>
          <w:rStyle w:val="Emphasis"/>
          <w:i w:val="0"/>
        </w:rPr>
        <w:t>. Om kennis te vergaren over elektronische muziek</w:t>
      </w:r>
      <w:r w:rsidR="00150493">
        <w:rPr>
          <w:rStyle w:val="Emphasis"/>
          <w:i w:val="0"/>
        </w:rPr>
        <w:t xml:space="preserve"> moest je een ‘</w:t>
      </w:r>
      <w:r w:rsidR="00150493" w:rsidRPr="00AB76E4">
        <w:rPr>
          <w:rStyle w:val="Emphasis"/>
        </w:rPr>
        <w:t>insider</w:t>
      </w:r>
      <w:r w:rsidR="00150493">
        <w:rPr>
          <w:rStyle w:val="Emphasis"/>
          <w:i w:val="0"/>
        </w:rPr>
        <w:t>’ zijn in de scene</w:t>
      </w:r>
      <w:r w:rsidR="005660A8">
        <w:rPr>
          <w:rStyle w:val="Emphasis"/>
          <w:i w:val="0"/>
        </w:rPr>
        <w:t xml:space="preserve"> en contact hebben met andere DJ</w:t>
      </w:r>
      <w:r w:rsidR="00150493">
        <w:rPr>
          <w:rStyle w:val="Emphasis"/>
          <w:i w:val="0"/>
        </w:rPr>
        <w:t>’s en producers. Aangezien deze scene voornamelijk uit mannen bestond was het voor vrouwen moeilijk om hier</w:t>
      </w:r>
      <w:r w:rsidR="005660A8">
        <w:rPr>
          <w:rStyle w:val="Emphasis"/>
          <w:i w:val="0"/>
        </w:rPr>
        <w:t xml:space="preserve"> in toe te treden</w:t>
      </w:r>
      <w:r w:rsidR="0021480D">
        <w:rPr>
          <w:rStyle w:val="Emphasis"/>
          <w:i w:val="0"/>
        </w:rPr>
        <w:t xml:space="preserve">. </w:t>
      </w:r>
      <w:r w:rsidR="0021480D">
        <w:rPr>
          <w:rStyle w:val="Emphasis"/>
          <w:i w:val="0"/>
        </w:rPr>
        <w:br/>
      </w:r>
      <w:r w:rsidR="0021480D">
        <w:rPr>
          <w:rStyle w:val="Emphasis"/>
          <w:i w:val="0"/>
        </w:rPr>
        <w:br/>
        <w:t>Tegenwoordig is elektronische muziek</w:t>
      </w:r>
      <w:r w:rsidR="00150493">
        <w:rPr>
          <w:rStyle w:val="Emphasis"/>
          <w:i w:val="0"/>
        </w:rPr>
        <w:t xml:space="preserve"> makkelijker bereikbaar door de mogelijkheid om tracks te downloaden via het internet (Farrugia, 2012). Desondanks is er alsnog</w:t>
      </w:r>
      <w:r w:rsidR="0021480D">
        <w:rPr>
          <w:rStyle w:val="Emphasis"/>
          <w:i w:val="0"/>
        </w:rPr>
        <w:t xml:space="preserve"> veel kennis vereist omdat elektronische muziek</w:t>
      </w:r>
      <w:r w:rsidR="00150493">
        <w:rPr>
          <w:rStyle w:val="Emphasis"/>
          <w:i w:val="0"/>
        </w:rPr>
        <w:t xml:space="preserve"> verdeeld is in een enorm aantal subgenres en zijn er ontelbare hoeveelheden platenlabels en artiesten (Fa</w:t>
      </w:r>
      <w:r w:rsidR="0021480D">
        <w:rPr>
          <w:rStyle w:val="Emphasis"/>
          <w:i w:val="0"/>
        </w:rPr>
        <w:t>rrugia, 2012). Daarbij is de elektronische muziek</w:t>
      </w:r>
      <w:r w:rsidR="00150493">
        <w:rPr>
          <w:rStyle w:val="Emphasis"/>
          <w:i w:val="0"/>
        </w:rPr>
        <w:t xml:space="preserve"> een snelgroeiend en erg veranderlijk genre. Uitvoerige kennis over de muziek en terminologie is dus vereist om goede muziek te onderscheiden. Het hebben van een grote muziekverzameling en veel kennis over labels en artiesten wordt ook wel de </w:t>
      </w:r>
      <w:r w:rsidR="00150493">
        <w:rPr>
          <w:rStyle w:val="Emphasis"/>
        </w:rPr>
        <w:t>trainspotter</w:t>
      </w:r>
      <w:r w:rsidR="00150493">
        <w:rPr>
          <w:rStyle w:val="Emphasis"/>
          <w:i w:val="0"/>
        </w:rPr>
        <w:t xml:space="preserve"> mentaliteit genoemd (Reynolds, 1999). </w:t>
      </w:r>
      <w:r w:rsidR="002D090E">
        <w:rPr>
          <w:rStyle w:val="Emphasis"/>
          <w:i w:val="0"/>
        </w:rPr>
        <w:t>O</w:t>
      </w:r>
      <w:r w:rsidR="00EA7346">
        <w:rPr>
          <w:rStyle w:val="Emphasis"/>
          <w:i w:val="0"/>
        </w:rPr>
        <w:t>m te onderzoeken hoe de vrouwelijke DJ gender percipieert is het van belang om te kijken hoe zij haar muziekverzameling opbouwt en omgaat met de platenzaakcultuur</w:t>
      </w:r>
      <w:r w:rsidR="00DE00F6">
        <w:rPr>
          <w:rStyle w:val="Emphasis"/>
          <w:i w:val="0"/>
        </w:rPr>
        <w:t>.</w:t>
      </w:r>
      <w:r w:rsidR="00EA7346">
        <w:rPr>
          <w:rStyle w:val="Emphasis"/>
          <w:i w:val="0"/>
        </w:rPr>
        <w:t xml:space="preserve"> </w:t>
      </w:r>
      <w:r w:rsidR="00DE00F6">
        <w:rPr>
          <w:rStyle w:val="Emphasis"/>
          <w:i w:val="0"/>
        </w:rPr>
        <w:t xml:space="preserve"> </w:t>
      </w:r>
      <w:r w:rsidR="00150493">
        <w:rPr>
          <w:rStyle w:val="Emphasis"/>
          <w:i w:val="0"/>
        </w:rPr>
        <w:br/>
      </w:r>
      <w:r w:rsidR="00696855">
        <w:br/>
      </w:r>
      <w:r w:rsidR="00696855" w:rsidRPr="00DD6A1A">
        <w:rPr>
          <w:i/>
        </w:rPr>
        <w:t>Lichaam</w:t>
      </w:r>
      <w:r w:rsidR="00696855">
        <w:rPr>
          <w:i/>
        </w:rPr>
        <w:br/>
      </w:r>
      <w:r w:rsidR="00F41840">
        <w:t xml:space="preserve">Elektronische muziek is een </w:t>
      </w:r>
      <w:r w:rsidR="006A7508">
        <w:t>genre dat de barrières van klasse, ras en gender, die je in andere genres wel tegenkomt, overschrijdt omdat het geen specifieke geboorteplaats heeft (Martin, 1999). De muziek is vaak zonder</w:t>
      </w:r>
      <w:r w:rsidR="00B3181D">
        <w:t xml:space="preserve"> of met weinig</w:t>
      </w:r>
      <w:r w:rsidR="006A7508">
        <w:t xml:space="preserve"> vocalen en kan gez</w:t>
      </w:r>
      <w:r w:rsidR="00D66B64">
        <w:t xml:space="preserve">ien worden als muziek dat </w:t>
      </w:r>
      <w:r w:rsidR="009B5246">
        <w:t>g</w:t>
      </w:r>
      <w:r w:rsidR="006A7508">
        <w:t xml:space="preserve">ericht is op </w:t>
      </w:r>
      <w:r w:rsidR="00D66B64">
        <w:t xml:space="preserve">het opwekken van een bepaald euforisch gevoel </w:t>
      </w:r>
      <w:r w:rsidR="00F40C0F">
        <w:t>(Reynolds, 1999</w:t>
      </w:r>
      <w:r w:rsidR="006A7508">
        <w:t xml:space="preserve">). </w:t>
      </w:r>
      <w:r w:rsidR="00074D84">
        <w:t>DJ’s zullen niet snel een politieke agenda hebben die zij bewust over willen brengen met behulp van hun muziek (</w:t>
      </w:r>
      <w:r w:rsidR="009B5246">
        <w:t>Farrugia, 2012). Echter nemen DJ</w:t>
      </w:r>
      <w:r w:rsidR="00074D84">
        <w:t xml:space="preserve">’s wel een standpunt in met betrekking tot hun identiteit en representatie van zichzelf, deze zijn vaak uniek voor de sekse en gender waardoor het een politieke natuur krijgt. </w:t>
      </w:r>
      <w:r w:rsidR="00AB76E4">
        <w:t>In de gesprekken die F</w:t>
      </w:r>
      <w:r w:rsidR="002F4FA3">
        <w:t>ar</w:t>
      </w:r>
      <w:r w:rsidR="00AB76E4">
        <w:t>ru</w:t>
      </w:r>
      <w:r w:rsidR="002F4FA3">
        <w:t xml:space="preserve">gia </w:t>
      </w:r>
      <w:r w:rsidR="009B5246">
        <w:t>(2012) voerde met vrouwelijke DJ</w:t>
      </w:r>
      <w:r w:rsidR="002F4FA3">
        <w:t>’s bleek dat deze vrouwen dagelijks wor</w:t>
      </w:r>
      <w:r w:rsidR="009B5246">
        <w:t>stelde met hun identiteit als DJ</w:t>
      </w:r>
      <w:r w:rsidR="002F4FA3">
        <w:t xml:space="preserve"> en/of producer en als vrouw, ook al beweren zij dat gender geen invloed heeft. Als vrouwen in een wereld gedomineerd door mannen ligt er een constante focus op hun fysiek op een manier die mannen niet per definitie zo ervaren. </w:t>
      </w:r>
      <w:r w:rsidR="00EB4A86">
        <w:t xml:space="preserve">Wanneer mannen plaats nemen achter de </w:t>
      </w:r>
      <w:r w:rsidR="00EB4A86">
        <w:rPr>
          <w:i/>
        </w:rPr>
        <w:t>decks</w:t>
      </w:r>
      <w:r w:rsidR="00EB4A86">
        <w:t xml:space="preserve"> wordt er vanuit </w:t>
      </w:r>
      <w:r w:rsidR="002F4FA3">
        <w:t xml:space="preserve"> </w:t>
      </w:r>
      <w:r w:rsidR="00EB4A86">
        <w:t>gegaan dat ze daar staan om hun muzikale vaardigheden, maar bij vrouwen is er een impliciete vraag of het voor hun vaardigheden of hun uiterlijk is (Farrugia, 2012</w:t>
      </w:r>
      <w:r w:rsidR="00AB0E0B">
        <w:t>; Rietveld, 2013</w:t>
      </w:r>
      <w:r w:rsidR="00EB4A86">
        <w:t xml:space="preserve">). </w:t>
      </w:r>
      <w:r w:rsidR="00F41840">
        <w:br/>
      </w:r>
      <w:r w:rsidR="00F41840">
        <w:br/>
        <w:t>Sinds de explosie van het elektronisch muziek</w:t>
      </w:r>
      <w:r w:rsidR="00EB4A86">
        <w:t xml:space="preserve"> genre vanaf de jaren ’80 is de clubcultuur enorm gecommercialiseerd en gedreven door winst</w:t>
      </w:r>
      <w:r w:rsidR="002A67E0">
        <w:t xml:space="preserve"> (Farrugia, 2012)</w:t>
      </w:r>
      <w:r w:rsidR="00EB4A86">
        <w:t xml:space="preserve">. </w:t>
      </w:r>
      <w:r w:rsidR="00EF07B6">
        <w:t>Voorheen werd niet de bepaalde artiest gevolgd door de muziekliefhebbers, maar lag de focus op het bepaalde subgenre. Platenlabels moesten dus e</w:t>
      </w:r>
      <w:r w:rsidR="00F41840">
        <w:t>en verkoopbaar imago hebben in plaats van</w:t>
      </w:r>
      <w:r w:rsidR="009B5246">
        <w:t xml:space="preserve"> dat de DJ’</w:t>
      </w:r>
      <w:r w:rsidR="00EF07B6">
        <w:t>s</w:t>
      </w:r>
      <w:r w:rsidR="009B5246">
        <w:t xml:space="preserve"> dat zelf nodig hadden</w:t>
      </w:r>
      <w:r w:rsidR="00EF07B6">
        <w:t xml:space="preserve">. </w:t>
      </w:r>
      <w:r w:rsidR="00E15AF3">
        <w:t>Ook lag in de originele ravecultuur de</w:t>
      </w:r>
      <w:r w:rsidR="009B5246">
        <w:t xml:space="preserve"> focus niet op de individuele DJ</w:t>
      </w:r>
      <w:r w:rsidR="00E15AF3">
        <w:t>. Ott &amp; Herman (2003) beschrijven raves als een ensemble optreden met</w:t>
      </w:r>
      <w:r w:rsidR="009B5246">
        <w:t xml:space="preserve"> de interactie tussen muziek, DJ</w:t>
      </w:r>
      <w:r w:rsidR="00E15AF3">
        <w:t xml:space="preserve"> en publiek waarin geen van allen meer </w:t>
      </w:r>
      <w:r w:rsidR="009B5246">
        <w:t>of minder belangrijk is. Rave DJ</w:t>
      </w:r>
      <w:r w:rsidR="00E15AF3">
        <w:t xml:space="preserve">’s waren grotendeels anoniem, voerden geen act op, kregen geen </w:t>
      </w:r>
      <w:r w:rsidR="00E15AF3" w:rsidRPr="00A2213F">
        <w:t xml:space="preserve">introductie aan het begin van hun set en geen applaus aan het einde (Gaillot, 1999). </w:t>
      </w:r>
      <w:r w:rsidR="00F41840" w:rsidRPr="00A2213F">
        <w:t>Ook tijdens het discotijdperk in de jaren ’60 werd de muziekervaring stee</w:t>
      </w:r>
      <w:r w:rsidR="00886338">
        <w:t>ds meer sonisch meeslepend (</w:t>
      </w:r>
      <w:r w:rsidR="00F41840" w:rsidRPr="00A2213F">
        <w:t>Rietveld, 2013). Dit wil zeggen dat de dansvloer en het geluidssysteem het belangrijkste medium zijn en dat het visuele veld ondergeschikt is aan de geluidse</w:t>
      </w:r>
      <w:r w:rsidR="006A55BB" w:rsidRPr="00A2213F">
        <w:t>rvaring. In deze tijd werd de DJ</w:t>
      </w:r>
      <w:r w:rsidR="00F41840" w:rsidRPr="00A2213F">
        <w:t xml:space="preserve"> gehoord in plaats van gezien. Clubs waren volledig duister waardoor het zicht afnam en de gevoeligheid voor de harde muziek met meeslepende bass toenam (Fikentscher, 2000). </w:t>
      </w:r>
      <w:r w:rsidR="00BB0BC5" w:rsidRPr="00A2213F">
        <w:t xml:space="preserve">Dit is een belangrijk element van elektronische muziek waarin de dansers hun zelfbesef los kunnen laten en samensmelten in het geluid en zich overgeven aan de </w:t>
      </w:r>
      <w:r w:rsidR="00BB0BC5" w:rsidRPr="00AB76E4">
        <w:rPr>
          <w:i/>
        </w:rPr>
        <w:t>beat</w:t>
      </w:r>
      <w:r w:rsidR="00BB0BC5" w:rsidRPr="00A2213F">
        <w:t xml:space="preserve"> (Hughes, 1994).</w:t>
      </w:r>
      <w:r w:rsidR="006A55BB" w:rsidRPr="00A2213F">
        <w:t xml:space="preserve"> De DJ en de dansers werken in deze situatie samen om één collectief lichaam te vormen.</w:t>
      </w:r>
      <w:r w:rsidR="006A55BB">
        <w:rPr>
          <w:color w:val="FF0000"/>
        </w:rPr>
        <w:t xml:space="preserve"> </w:t>
      </w:r>
      <w:r w:rsidR="006A55BB">
        <w:rPr>
          <w:color w:val="FF0000"/>
        </w:rPr>
        <w:br/>
      </w:r>
      <w:r w:rsidR="00F41840">
        <w:br/>
      </w:r>
      <w:r w:rsidR="006A55BB">
        <w:t>Toen de populariteit van elektronische muziek, en met name het commerciële</w:t>
      </w:r>
      <w:r w:rsidR="00AB76E4">
        <w:t>re</w:t>
      </w:r>
      <w:r w:rsidR="006A55BB">
        <w:t xml:space="preserve"> subgenre EDM,</w:t>
      </w:r>
      <w:r w:rsidR="00F258A3">
        <w:t xml:space="preserve"> </w:t>
      </w:r>
      <w:r w:rsidR="00E635D1">
        <w:t>in de jaren ’90 uit</w:t>
      </w:r>
      <w:r w:rsidR="00F258A3">
        <w:t>groeide</w:t>
      </w:r>
      <w:r w:rsidR="00E635D1">
        <w:t xml:space="preserve"> tot een belangrijk cultureel product</w:t>
      </w:r>
      <w:r w:rsidR="00F258A3">
        <w:t xml:space="preserve"> begonnen </w:t>
      </w:r>
      <w:r w:rsidR="00010BF9">
        <w:t xml:space="preserve">promotors de </w:t>
      </w:r>
      <w:r w:rsidR="006A55BB">
        <w:t>DJ</w:t>
      </w:r>
      <w:r w:rsidR="00E635D1">
        <w:t>’</w:t>
      </w:r>
      <w:r w:rsidR="00010BF9">
        <w:t xml:space="preserve">s </w:t>
      </w:r>
      <w:r w:rsidR="00E635D1">
        <w:t xml:space="preserve">als individueel </w:t>
      </w:r>
      <w:r w:rsidR="00010BF9">
        <w:t xml:space="preserve">te </w:t>
      </w:r>
      <w:r w:rsidR="00E635D1">
        <w:t>adverteren</w:t>
      </w:r>
      <w:r w:rsidR="00010BF9">
        <w:t xml:space="preserve"> op flyers en </w:t>
      </w:r>
      <w:r w:rsidR="006A55BB">
        <w:t>tijdens de evenementen</w:t>
      </w:r>
      <w:r w:rsidR="00010BF9">
        <w:t xml:space="preserve"> zelf door ze op verhoogde podia te laten optreden (Farrugia, 2012).</w:t>
      </w:r>
      <w:r w:rsidR="006A55BB">
        <w:t xml:space="preserve"> Hiermee kreeg elektronische muziek</w:t>
      </w:r>
      <w:r w:rsidR="00010BF9">
        <w:t xml:space="preserve"> weer overeenkomsten met andere populaire muziek zoals rock en punk waarbij de bands ook op een </w:t>
      </w:r>
      <w:r w:rsidR="009C2412">
        <w:t>verhoogd podium spelen. Toen raves il</w:t>
      </w:r>
      <w:r w:rsidR="006A55BB">
        <w:t>legaal werden verplaatste de elektronische muziek</w:t>
      </w:r>
      <w:r w:rsidR="009C2412">
        <w:t xml:space="preserve"> zich naar </w:t>
      </w:r>
      <w:r w:rsidR="00E635D1">
        <w:t xml:space="preserve">de steeds groter wordende </w:t>
      </w:r>
      <w:r w:rsidR="009C2412">
        <w:t>clubs</w:t>
      </w:r>
      <w:r w:rsidR="006A55BB">
        <w:t xml:space="preserve"> en</w:t>
      </w:r>
      <w:r w:rsidR="00E635D1">
        <w:t xml:space="preserve"> stadiums</w:t>
      </w:r>
      <w:r w:rsidR="006A55BB">
        <w:t>.</w:t>
      </w:r>
      <w:r w:rsidR="009B5246">
        <w:t xml:space="preserve"> De reputatie van DJ’s groeide</w:t>
      </w:r>
      <w:r w:rsidR="00E635D1">
        <w:t xml:space="preserve"> in gezaghebbend cultureel kapitaal</w:t>
      </w:r>
      <w:r w:rsidR="00A2213F">
        <w:t xml:space="preserve"> (Herman, 2006)</w:t>
      </w:r>
      <w:r w:rsidR="00D23890">
        <w:t xml:space="preserve"> en het DJ vak werd geprofessionaliseerd waardoor de vergoedingen die de artiesten kregen steeds meer opliepen. Het plaatsen van de DJ op</w:t>
      </w:r>
      <w:r w:rsidR="000C140F">
        <w:t xml:space="preserve"> een verhoging is een marketing</w:t>
      </w:r>
      <w:r w:rsidR="00D23890">
        <w:t>truc om de DJ als merk over te brengen op het publiek door middel van zijn of haar authentieke aanwezigheid.</w:t>
      </w:r>
      <w:r w:rsidR="00A2213F">
        <w:t xml:space="preserve"> De DJ wordt zo het visuele focuspunt waardoor de dansers zich niet meer wanen in een collectief op de dansvloer maar omhoog kijken en zich identificeren met de artiest (Rietveld, 2013). Deze focus op de DJ is in de afgelopen 20 jaar een norm geworden, of het nou in intieme </w:t>
      </w:r>
      <w:r w:rsidR="00AB76E4" w:rsidRPr="00AB76E4">
        <w:rPr>
          <w:i/>
        </w:rPr>
        <w:t>underground</w:t>
      </w:r>
      <w:r w:rsidR="00AB76E4">
        <w:t xml:space="preserve"> clubs</w:t>
      </w:r>
      <w:r w:rsidR="000C140F">
        <w:t xml:space="preserve"> is of bij grote stadion</w:t>
      </w:r>
      <w:r w:rsidR="00A2213F">
        <w:t xml:space="preserve">evenementen. </w:t>
      </w:r>
      <w:r w:rsidR="006A55BB">
        <w:t>Elektronische muziek</w:t>
      </w:r>
      <w:r w:rsidR="00A2213F">
        <w:t>evenementen zijn steeds vaker</w:t>
      </w:r>
      <w:r w:rsidR="009C2412">
        <w:t xml:space="preserve"> </w:t>
      </w:r>
      <w:r w:rsidR="009C2412">
        <w:rPr>
          <w:i/>
        </w:rPr>
        <w:t>superstar one-offs</w:t>
      </w:r>
      <w:r w:rsidR="009B5246">
        <w:t>; eenmalige evenementen</w:t>
      </w:r>
      <w:r w:rsidR="009C2412">
        <w:t xml:space="preserve"> met een hoofdact wiens reputatie en stijl bijdragen aan de marketing en identiteit van de organisatie (Anderson, 2009).</w:t>
      </w:r>
      <w:r w:rsidR="00D5715E">
        <w:t xml:space="preserve"> </w:t>
      </w:r>
      <w:r w:rsidR="0019587F">
        <w:t xml:space="preserve">Voorbeelden van </w:t>
      </w:r>
      <w:r w:rsidR="0019587F">
        <w:rPr>
          <w:i/>
        </w:rPr>
        <w:t>superstar</w:t>
      </w:r>
      <w:r w:rsidR="0019587F">
        <w:t xml:space="preserve"> DJ’s zijn de Ned</w:t>
      </w:r>
      <w:r w:rsidR="009B5246">
        <w:t>erlandse DJ Tië</w:t>
      </w:r>
      <w:r w:rsidR="0019587F">
        <w:t xml:space="preserve">sto en Armin van Buuren die de wereld overvliegen in jets en meerdere miljoenen op hun rekening hebben staan. </w:t>
      </w:r>
      <w:r w:rsidR="00A2213F">
        <w:br/>
      </w:r>
      <w:r w:rsidR="0019587F">
        <w:br/>
        <w:t>DJ’s verdienen tegenwoordig het meeste geld aan hun optredens in plaats van vroeger door het verkopen van hun platen (Rietveld, 2013). Deze focus op het optreden en het afbeelden van de DJ als superster zorgen ervoor dat het belang van het fysieke imago toeneemt</w:t>
      </w:r>
      <w:r w:rsidR="00D5715E">
        <w:t xml:space="preserve"> (Farrugia, 2012).</w:t>
      </w:r>
      <w:r w:rsidR="009C2412">
        <w:t xml:space="preserve"> </w:t>
      </w:r>
      <w:r w:rsidR="00EB4A86">
        <w:t xml:space="preserve">Hierdoor wordt er een omgeving gecreëerd die de voorkeur geeft aan voorspelbare </w:t>
      </w:r>
      <w:r w:rsidR="00EF07B6">
        <w:t xml:space="preserve">en makkelijk verkoopbare imago’s. </w:t>
      </w:r>
      <w:r w:rsidR="00D5715E">
        <w:t xml:space="preserve">Een herkenbaar imago zorgt ervoor dat je opvalt tussen de competitie, iets dat in een commerciële markt erg belangrijk is. </w:t>
      </w:r>
      <w:r w:rsidR="00EF07B6">
        <w:t xml:space="preserve">Door het belang van het imago zal voor elke </w:t>
      </w:r>
      <w:r w:rsidR="006A55BB">
        <w:t>DJ</w:t>
      </w:r>
      <w:r w:rsidR="00EF07B6">
        <w:t xml:space="preserve"> gelden dat ze zich vormen binnen een bepaalde identiteit, voor vrouwen is dit echter meer van toepassing door hun </w:t>
      </w:r>
      <w:r w:rsidR="00EF07B6">
        <w:rPr>
          <w:i/>
        </w:rPr>
        <w:t>outsider</w:t>
      </w:r>
      <w:r w:rsidR="00EF07B6">
        <w:t xml:space="preserve"> status in de </w:t>
      </w:r>
      <w:r w:rsidR="006A55BB">
        <w:t>DJ</w:t>
      </w:r>
      <w:r w:rsidR="00EF07B6">
        <w:t xml:space="preserve"> cultuur (Farrugia, 2012). </w:t>
      </w:r>
      <w:r w:rsidR="00DA4CE0">
        <w:t xml:space="preserve">Door de toename van het aantal superster DJ’s wordt er ook een meer mannelijke omgeving gecreëerd (Middleton, 2006) doordat de competitie met andere (mannelijke) DJ’s toeneemt en door het hebben van het publiek als ondergeschikte. Het massale publiek moet de DJ gehoorzamen, zij hebben geen input op de muziek. </w:t>
      </w:r>
      <w:r w:rsidR="003968E4">
        <w:t xml:space="preserve">De DJ heeft een gezaghebbende rol omdat hij controle heeft over het podium en de technologie domineert. </w:t>
      </w:r>
      <w:r w:rsidR="00264066">
        <w:t>Zoals eerder besproken hebben mannen</w:t>
      </w:r>
      <w:r w:rsidR="009B146A">
        <w:t>, net als in de rock- en punkindustrie,</w:t>
      </w:r>
      <w:r w:rsidR="00264066">
        <w:t xml:space="preserve"> minder problemen met deze </w:t>
      </w:r>
      <w:r w:rsidR="00264066" w:rsidRPr="009B146A">
        <w:rPr>
          <w:i/>
        </w:rPr>
        <w:t>spotlight</w:t>
      </w:r>
      <w:r w:rsidR="00264066">
        <w:t xml:space="preserve"> positie dat ook wel het ‘</w:t>
      </w:r>
      <w:r w:rsidR="00264066" w:rsidRPr="00CD3B3F">
        <w:rPr>
          <w:i/>
        </w:rPr>
        <w:t>God complex</w:t>
      </w:r>
      <w:r w:rsidR="00264066">
        <w:t xml:space="preserve">’ </w:t>
      </w:r>
      <w:r w:rsidR="009B146A">
        <w:t xml:space="preserve">genoemd wordt. </w:t>
      </w:r>
      <w:r w:rsidR="00DA4CE0" w:rsidRPr="00264066">
        <w:t>Vrouwen</w:t>
      </w:r>
      <w:r w:rsidR="00DA4CE0">
        <w:t xml:space="preserve"> worden in dit plaatje afgebeeld als de liefhebbende en zelfs hysterische fans van deze superster DJ’s, aangezien de meest verdienende DJ’s allemaal man zijn (Warner, 2013). </w:t>
      </w:r>
      <w:r w:rsidR="003968E4">
        <w:t>Dit is allemaal in contrast met het groeiend aantal vrouwelijke DJ’s in de dancescene. De vrouwelijke DJ</w:t>
      </w:r>
      <w:r w:rsidR="00CC6CA1">
        <w:t>’</w:t>
      </w:r>
      <w:r w:rsidR="003968E4">
        <w:t xml:space="preserve">s </w:t>
      </w:r>
      <w:r w:rsidR="00CC6CA1">
        <w:t>boden in eerste instantie een verfrissend beeld in de scene wat ervoor zorgde dat er speciale ‘</w:t>
      </w:r>
      <w:r w:rsidR="00CC6CA1">
        <w:rPr>
          <w:i/>
        </w:rPr>
        <w:t>female only</w:t>
      </w:r>
      <w:r w:rsidR="00CC6CA1">
        <w:t>’ avonden werden georganiseerd. Dit gaf vrouwen wel een voet tussen de deur maar dit benadrukt ook juist het onderscheid tussen mannelijke en vrouwelijke DJ’s door de vrouwen af te beelden als ‘de anderen’. ‘Vrouwelijke DJ’ klinkt op deze manier afwijkend van het normale (Rietveld, 2013).</w:t>
      </w:r>
      <w:r w:rsidR="00CC355D">
        <w:t xml:space="preserve"> </w:t>
      </w:r>
      <w:r w:rsidR="00CC6CA1">
        <w:t xml:space="preserve"> </w:t>
      </w:r>
      <w:r w:rsidR="00D5715E">
        <w:br/>
      </w:r>
      <w:r w:rsidR="00D5715E">
        <w:br/>
      </w:r>
      <w:r w:rsidR="00C33DF7">
        <w:t xml:space="preserve">Tegenwoordig ligt er dus meer de nadruk op </w:t>
      </w:r>
      <w:r w:rsidR="00D920F8">
        <w:t xml:space="preserve">‘wie’ er draait dan op ‘wat’ en ‘hoe goed’ dat gebeurd. </w:t>
      </w:r>
      <w:r w:rsidR="00CC355D">
        <w:t xml:space="preserve">Het visuele optreden wordt het belangrijkste aspect en de DJ eist alle focus op. </w:t>
      </w:r>
      <w:r w:rsidR="00D920F8">
        <w:t>Door de nadruk op het fysieke imago zijn er bepaalde iden</w:t>
      </w:r>
      <w:r w:rsidR="00CC355D">
        <w:t>titeiten te onderscheiden waarnaar</w:t>
      </w:r>
      <w:r w:rsidR="00D920F8">
        <w:t xml:space="preserve"> de meeste vrouwelijke </w:t>
      </w:r>
      <w:r w:rsidR="006A55BB">
        <w:t>DJ</w:t>
      </w:r>
      <w:r w:rsidR="00CC355D">
        <w:t>’</w:t>
      </w:r>
      <w:r w:rsidR="00D920F8">
        <w:t xml:space="preserve">s </w:t>
      </w:r>
      <w:r w:rsidR="00CC355D">
        <w:t>zich vormen zodat zij een succesvolle carrière kunnen</w:t>
      </w:r>
      <w:r w:rsidR="00E97577">
        <w:t xml:space="preserve"> ontwikkelen</w:t>
      </w:r>
      <w:r w:rsidR="00D920F8">
        <w:t xml:space="preserve"> (Farrugia, 2012). </w:t>
      </w:r>
      <w:r w:rsidR="004C296E">
        <w:t xml:space="preserve">Het </w:t>
      </w:r>
      <w:r w:rsidR="004C296E">
        <w:rPr>
          <w:i/>
        </w:rPr>
        <w:t>sex kitten</w:t>
      </w:r>
      <w:r w:rsidR="004C296E">
        <w:t xml:space="preserve"> imago wordt door veel superster </w:t>
      </w:r>
      <w:r w:rsidR="006A55BB">
        <w:t>DJ</w:t>
      </w:r>
      <w:r w:rsidR="004C296E">
        <w:t xml:space="preserve">’s vervuld, ondanks dat de meeste vrouwelijke </w:t>
      </w:r>
      <w:r w:rsidR="006A55BB">
        <w:t>DJ</w:t>
      </w:r>
      <w:r w:rsidR="004C296E">
        <w:t>’s tegen dit imago zijn</w:t>
      </w:r>
      <w:r w:rsidR="002A67E0">
        <w:t xml:space="preserve"> (Farrugia, 2012)</w:t>
      </w:r>
      <w:r w:rsidR="004C296E">
        <w:t>. D</w:t>
      </w:r>
      <w:r w:rsidR="00E97577">
        <w:t>it imago reflecteert</w:t>
      </w:r>
      <w:r w:rsidR="004C296E">
        <w:t xml:space="preserve"> de opvattingen van de derde feministische golf waarin vrouwelijkheid en macht omarmd worden. Onder vrouwelijkheid wordt hier verstaan dat </w:t>
      </w:r>
      <w:r w:rsidR="006A55BB">
        <w:t>DJ</w:t>
      </w:r>
      <w:r w:rsidR="004C296E">
        <w:t>’s vrouwelijke kleding, haar en make-up dragen. Dit imago symboliseert de vrijheid van de vrouw over haar eigen representatie, maar tegelijker</w:t>
      </w:r>
      <w:r w:rsidR="00E97577">
        <w:t>tijd is haar macht binnen de dance</w:t>
      </w:r>
      <w:r w:rsidR="004C296E">
        <w:t xml:space="preserve">cultuur gelimiteerd. Het feit dat veel vrouwelijke </w:t>
      </w:r>
      <w:r w:rsidR="006A55BB">
        <w:t>DJ</w:t>
      </w:r>
      <w:r w:rsidR="004C296E">
        <w:t xml:space="preserve">’s dit imago aannemen laat zien dat er nog een grote objectificatie van vrouwen gaande is in de </w:t>
      </w:r>
      <w:r w:rsidR="00E97577">
        <w:t>dancescene</w:t>
      </w:r>
      <w:r w:rsidR="004C296E">
        <w:t xml:space="preserve">. </w:t>
      </w:r>
      <w:r w:rsidR="004C296E" w:rsidRPr="009B146A">
        <w:rPr>
          <w:i/>
        </w:rPr>
        <w:t xml:space="preserve">T-shirt </w:t>
      </w:r>
      <w:r w:rsidR="006A55BB" w:rsidRPr="009B146A">
        <w:rPr>
          <w:i/>
        </w:rPr>
        <w:t>DJ</w:t>
      </w:r>
      <w:r w:rsidR="004C296E" w:rsidRPr="009B146A">
        <w:rPr>
          <w:i/>
        </w:rPr>
        <w:t>’s</w:t>
      </w:r>
      <w:r w:rsidR="004C296E">
        <w:t xml:space="preserve"> werken het </w:t>
      </w:r>
      <w:r w:rsidR="004C296E">
        <w:rPr>
          <w:i/>
        </w:rPr>
        <w:t>sex kitten</w:t>
      </w:r>
      <w:r w:rsidR="004C296E">
        <w:t xml:space="preserve"> imago juist tegen en kiezen voor een </w:t>
      </w:r>
      <w:r w:rsidR="009B146A">
        <w:t>‘normaal’</w:t>
      </w:r>
      <w:r w:rsidR="00BC0779">
        <w:t xml:space="preserve"> en </w:t>
      </w:r>
      <w:r w:rsidR="004C296E">
        <w:t>natuurlijk uiterlijk. Dit re</w:t>
      </w:r>
      <w:r w:rsidR="00CD3B3F">
        <w:t>sulteert in het dragen van een T</w:t>
      </w:r>
      <w:r w:rsidR="004C296E">
        <w:t xml:space="preserve">-shirt en spijkerbroek omdat dit overeenkomt met de kleding van de mannelijke collega’s. Dit geeft het beeld af dat zij op het podium staan om hun muzikale kwaliteiten en niet voor hun uiterlijk. </w:t>
      </w:r>
      <w:r w:rsidR="00BC0779">
        <w:t>Deze afkeer tegen seksualisering komt overeen met de gedachten van feministen uit de jaren ’70 en ’80.</w:t>
      </w:r>
      <w:r w:rsidR="004C296E">
        <w:br/>
      </w:r>
      <w:r w:rsidR="004C296E">
        <w:br/>
        <w:t xml:space="preserve">Het kiezen van deze zogenaamde </w:t>
      </w:r>
      <w:r w:rsidR="004C296E">
        <w:rPr>
          <w:i/>
        </w:rPr>
        <w:t>stage identity</w:t>
      </w:r>
      <w:r w:rsidR="004C296E">
        <w:t xml:space="preserve"> </w:t>
      </w:r>
      <w:r w:rsidR="000442CD">
        <w:t xml:space="preserve">kan nooit compleet onschuldig of spontaan zijn aangezien het altijd enige beraad vereist (Bayton, 1998). </w:t>
      </w:r>
      <w:r w:rsidR="00BC0779">
        <w:t xml:space="preserve">Dit maakt het gekozen imago een strategische keuze. </w:t>
      </w:r>
      <w:r w:rsidR="004C296E">
        <w:t xml:space="preserve"> </w:t>
      </w:r>
      <w:r w:rsidR="00D40227">
        <w:br/>
      </w:r>
      <w:r w:rsidR="00F30664">
        <w:rPr>
          <w:rStyle w:val="Emphasis"/>
          <w:b/>
          <w:i w:val="0"/>
          <w:sz w:val="28"/>
        </w:rPr>
        <w:br/>
      </w:r>
      <w:r w:rsidR="006624CA">
        <w:rPr>
          <w:rStyle w:val="Emphasis"/>
          <w:i w:val="0"/>
          <w:sz w:val="28"/>
          <w:szCs w:val="28"/>
        </w:rPr>
        <w:t>2</w:t>
      </w:r>
      <w:r w:rsidR="004B5236">
        <w:rPr>
          <w:rStyle w:val="Emphasis"/>
          <w:i w:val="0"/>
          <w:sz w:val="28"/>
          <w:szCs w:val="28"/>
        </w:rPr>
        <w:t>.</w:t>
      </w:r>
      <w:r w:rsidR="006624CA">
        <w:rPr>
          <w:rStyle w:val="Emphasis"/>
          <w:i w:val="0"/>
          <w:sz w:val="28"/>
          <w:szCs w:val="28"/>
        </w:rPr>
        <w:t>5</w:t>
      </w:r>
      <w:r w:rsidR="004B5236">
        <w:rPr>
          <w:rStyle w:val="Emphasis"/>
          <w:i w:val="0"/>
          <w:sz w:val="28"/>
          <w:szCs w:val="28"/>
        </w:rPr>
        <w:t xml:space="preserve"> </w:t>
      </w:r>
      <w:r w:rsidR="00D73E88">
        <w:rPr>
          <w:rStyle w:val="Emphasis"/>
          <w:i w:val="0"/>
          <w:sz w:val="28"/>
          <w:szCs w:val="28"/>
        </w:rPr>
        <w:t>Probleemstelling</w:t>
      </w:r>
      <w:r w:rsidR="00CE7103">
        <w:rPr>
          <w:rStyle w:val="Emphasis"/>
          <w:i w:val="0"/>
          <w:sz w:val="28"/>
          <w:szCs w:val="28"/>
        </w:rPr>
        <w:br/>
      </w:r>
      <w:r w:rsidR="00CE7103">
        <w:rPr>
          <w:rStyle w:val="Emphasis"/>
          <w:i w:val="0"/>
        </w:rPr>
        <w:t xml:space="preserve">In de vorige paragrafen is eerst getracht uitleg te geven over het begrip identiteit. Hier bleek dat identiteit gezien moet worden als een levenslang project dat bestaat uit </w:t>
      </w:r>
      <w:r w:rsidR="005D5B5A">
        <w:rPr>
          <w:rStyle w:val="Emphasis"/>
          <w:i w:val="0"/>
        </w:rPr>
        <w:t>twee delen</w:t>
      </w:r>
      <w:r w:rsidR="0091457E">
        <w:rPr>
          <w:rStyle w:val="Emphasis"/>
          <w:i w:val="0"/>
        </w:rPr>
        <w:t xml:space="preserve"> (Giddens, 1991)</w:t>
      </w:r>
      <w:r w:rsidR="005D5B5A">
        <w:rPr>
          <w:rStyle w:val="Emphasis"/>
          <w:i w:val="0"/>
        </w:rPr>
        <w:t xml:space="preserve">. </w:t>
      </w:r>
      <w:r w:rsidR="0091457E">
        <w:rPr>
          <w:rStyle w:val="Emphasis"/>
          <w:i w:val="0"/>
        </w:rPr>
        <w:t>Het eerste deel is een reflexieve ‘unieke zelf’</w:t>
      </w:r>
      <w:r w:rsidR="00CE7103">
        <w:rPr>
          <w:rStyle w:val="Emphasis"/>
          <w:i w:val="0"/>
        </w:rPr>
        <w:t xml:space="preserve"> </w:t>
      </w:r>
      <w:r w:rsidR="0091457E">
        <w:rPr>
          <w:rStyle w:val="Emphasis"/>
          <w:i w:val="0"/>
        </w:rPr>
        <w:t xml:space="preserve">en het tweede deel is een meer sociale kant die vormt </w:t>
      </w:r>
      <w:r w:rsidR="00CE7103">
        <w:rPr>
          <w:rStyle w:val="Emphasis"/>
          <w:i w:val="0"/>
        </w:rPr>
        <w:t xml:space="preserve">door het deelnemen aan groepen (Hijmans, 2003). Gender is een belangrijk aspect van de eigen identiteit (Barker, 2012). </w:t>
      </w:r>
      <w:r w:rsidR="00404FD6">
        <w:rPr>
          <w:rStyle w:val="Emphasis"/>
          <w:i w:val="0"/>
        </w:rPr>
        <w:t xml:space="preserve">Gender kan gedefinieerd worden als een sociale constructie van de rollen, het gedrag, de activiteiten en andere attributen die een bepaalde samenleving zien als geaccepteerd gedrag voor mannen of vrouwen, en alles daartussenin (Gauntlett, 2008). Bij de ontwikkeling van de genderidentiteit geeft iemands sekse bepaalde grenzen aan en wordt de verdere invulling hiervan aangeleerd door sociale en culturele opvattingen (Barker, 2012). </w:t>
      </w:r>
      <w:r w:rsidR="00C23E46">
        <w:rPr>
          <w:rStyle w:val="Emphasis"/>
          <w:i w:val="0"/>
        </w:rPr>
        <w:t>Vervolgens is gekeken naar de invloed van gender binnen de populaire muziekindustrie. Hierbij is gefocust op de rock-, punk- en metalindu</w:t>
      </w:r>
      <w:r w:rsidR="0091457E">
        <w:rPr>
          <w:rStyle w:val="Emphasis"/>
          <w:i w:val="0"/>
        </w:rPr>
        <w:t>strie omdat deze zich ontwikkeld</w:t>
      </w:r>
      <w:r w:rsidR="00C23E46">
        <w:rPr>
          <w:rStyle w:val="Emphasis"/>
          <w:i w:val="0"/>
        </w:rPr>
        <w:t xml:space="preserve"> hebben als ‘mannengenres’. </w:t>
      </w:r>
      <w:r w:rsidR="007F5352">
        <w:rPr>
          <w:rStyle w:val="Emphasis"/>
          <w:i w:val="0"/>
        </w:rPr>
        <w:t xml:space="preserve">Vrouwen zijn altijd al ondervertegenwoordigd geweest </w:t>
      </w:r>
      <w:r w:rsidR="00D15F74">
        <w:rPr>
          <w:rStyle w:val="Emphasis"/>
          <w:i w:val="0"/>
        </w:rPr>
        <w:t xml:space="preserve">binnen de </w:t>
      </w:r>
      <w:r w:rsidR="003B400A">
        <w:rPr>
          <w:rStyle w:val="Emphasis"/>
          <w:i w:val="0"/>
        </w:rPr>
        <w:t>populaire</w:t>
      </w:r>
      <w:r w:rsidR="00D15F74">
        <w:rPr>
          <w:rStyle w:val="Emphasis"/>
          <w:i w:val="0"/>
        </w:rPr>
        <w:t xml:space="preserve"> muziek (Dowd et al., 2005). Dit komt voornamelijk door de mannelijke aspecten van het genre: de elektrische gitaar, de harde muziek en de agressie op het podium. Vrouwen worden daardoor gezien als ‘tokens’ binnen deze scene en worden door anderen strenger beoordeeld dan mannen (Ridgeway, 2011). Dit zorgt er onder andere voor dat vrouwen worden gedemotiveerd om deel te nemen en dit houdt de scheve verdeling in stand. De Riot Grrrls beweging was één van de eerste groeperingen die opkwamen voor de positie van vrouwen in de populaire muziek. Ook tegenwoordig krijgen vrouwen die willen deelnemen aan de elektronische muziekindustrie te maken met genderproblemen. De elektronische muziekindustrie heeft veel overeenkomsten met die van de rock- en punkindustrie (Straw, 1997). In de laatste paragraaf </w:t>
      </w:r>
      <w:r w:rsidR="00870297">
        <w:rPr>
          <w:rStyle w:val="Emphasis"/>
          <w:i w:val="0"/>
        </w:rPr>
        <w:t>kunnen de vier belangrijkste aspecten van gender in de elektronische muziekscene worden ondersche</w:t>
      </w:r>
      <w:r w:rsidR="000C140F">
        <w:rPr>
          <w:rStyle w:val="Emphasis"/>
          <w:i w:val="0"/>
        </w:rPr>
        <w:t>i</w:t>
      </w:r>
      <w:r w:rsidR="00870297">
        <w:rPr>
          <w:rStyle w:val="Emphasis"/>
          <w:i w:val="0"/>
        </w:rPr>
        <w:t xml:space="preserve">den op basis van </w:t>
      </w:r>
      <w:r w:rsidR="003B400A">
        <w:rPr>
          <w:rStyle w:val="Emphasis"/>
          <w:i w:val="0"/>
        </w:rPr>
        <w:t>de voorgaande literatuur</w:t>
      </w:r>
      <w:r w:rsidR="00A111CE">
        <w:rPr>
          <w:rStyle w:val="Emphasis"/>
          <w:i w:val="0"/>
        </w:rPr>
        <w:t>:</w:t>
      </w:r>
      <w:r w:rsidR="0090700F">
        <w:rPr>
          <w:rStyle w:val="Emphasis"/>
          <w:i w:val="0"/>
        </w:rPr>
        <w:t xml:space="preserve"> technologie,</w:t>
      </w:r>
      <w:r w:rsidR="0091457E">
        <w:rPr>
          <w:rStyle w:val="Emphasis"/>
          <w:i w:val="0"/>
        </w:rPr>
        <w:t xml:space="preserve"> </w:t>
      </w:r>
      <w:r w:rsidR="0090700F">
        <w:rPr>
          <w:rStyle w:val="Emphasis"/>
          <w:i w:val="0"/>
        </w:rPr>
        <w:t>geluid, verzamelen en lichaam.</w:t>
      </w:r>
    </w:p>
    <w:p w14:paraId="66CBFDCA" w14:textId="38917BC1" w:rsidR="00801B87" w:rsidRPr="00067166" w:rsidRDefault="00A111CE" w:rsidP="00801B87">
      <w:pPr>
        <w:spacing w:line="360" w:lineRule="auto"/>
        <w:rPr>
          <w:b/>
          <w:sz w:val="28"/>
        </w:rPr>
      </w:pPr>
      <w:r>
        <w:rPr>
          <w:rStyle w:val="Emphasis"/>
          <w:i w:val="0"/>
        </w:rPr>
        <w:t xml:space="preserve">Deze aspecten zullen </w:t>
      </w:r>
      <w:r w:rsidR="002F5F86">
        <w:rPr>
          <w:rStyle w:val="Emphasis"/>
          <w:i w:val="0"/>
        </w:rPr>
        <w:t xml:space="preserve">in het onderzoek dienen als </w:t>
      </w:r>
      <w:r w:rsidR="0091457E">
        <w:rPr>
          <w:rStyle w:val="Emphasis"/>
          <w:i w:val="0"/>
        </w:rPr>
        <w:t xml:space="preserve">richtinggevende concepten </w:t>
      </w:r>
      <w:r w:rsidR="002F5F86">
        <w:rPr>
          <w:rStyle w:val="Emphasis"/>
          <w:i w:val="0"/>
        </w:rPr>
        <w:t xml:space="preserve">en </w:t>
      </w:r>
      <w:r w:rsidR="0091457E">
        <w:rPr>
          <w:rStyle w:val="Emphasis"/>
          <w:i w:val="0"/>
        </w:rPr>
        <w:t>dragen bij aan het</w:t>
      </w:r>
      <w:r>
        <w:rPr>
          <w:rStyle w:val="Emphasis"/>
          <w:i w:val="0"/>
        </w:rPr>
        <w:t xml:space="preserve"> beantwoorden van de hoofdvraag: </w:t>
      </w:r>
      <w:r w:rsidRPr="00B93912">
        <w:rPr>
          <w:rStyle w:val="Emphasis"/>
        </w:rPr>
        <w:t>“</w:t>
      </w:r>
      <w:r w:rsidR="00365F7F">
        <w:rPr>
          <w:rStyle w:val="Emphasis"/>
        </w:rPr>
        <w:t>Hoe percipiëren DJ’s in Nederland de rol van gender in de elektronische muziekscene</w:t>
      </w:r>
      <w:r>
        <w:rPr>
          <w:rStyle w:val="Emphasis"/>
        </w:rPr>
        <w:t>?”</w:t>
      </w:r>
      <w:r w:rsidR="00124886">
        <w:rPr>
          <w:rStyle w:val="Emphasis"/>
        </w:rPr>
        <w:br/>
      </w:r>
      <w:r w:rsidR="0091457E">
        <w:rPr>
          <w:rStyle w:val="Emphasis"/>
          <w:i w:val="0"/>
        </w:rPr>
        <w:t>In de beantwoording van de hoofdvraag zal er gefocust worden op de voor- en nadelen die de vrouwelijke DJ’s in de dancescene ervaren op basis van hun gender.</w:t>
      </w:r>
      <w:r w:rsidR="004E10AF">
        <w:rPr>
          <w:rStyle w:val="Emphasis"/>
          <w:i w:val="0"/>
        </w:rPr>
        <w:br/>
      </w:r>
      <w:r w:rsidR="004E10AF">
        <w:rPr>
          <w:rStyle w:val="Emphasis"/>
          <w:i w:val="0"/>
        </w:rPr>
        <w:br/>
      </w:r>
      <w:r w:rsidR="00A167EB">
        <w:rPr>
          <w:rStyle w:val="Emphasis"/>
          <w:i w:val="0"/>
        </w:rPr>
        <w:t>Het doel van het onderzoek is</w:t>
      </w:r>
      <w:r w:rsidR="0091457E">
        <w:rPr>
          <w:rStyle w:val="Emphasis"/>
          <w:i w:val="0"/>
        </w:rPr>
        <w:t xml:space="preserve"> om beter begrip te krijgen over</w:t>
      </w:r>
      <w:r w:rsidR="004E10AF">
        <w:rPr>
          <w:rStyle w:val="Emphasis"/>
          <w:i w:val="0"/>
        </w:rPr>
        <w:t xml:space="preserve"> de gedachtes en gevoelens van de respondenten over de invloed van gender binnen hun eigen sociale omgeving in de elektronische muziekindustrie.</w:t>
      </w:r>
      <w:r w:rsidR="004E10AF">
        <w:rPr>
          <w:rStyle w:val="Emphasis"/>
          <w:i w:val="0"/>
        </w:rPr>
        <w:br/>
      </w:r>
      <w:r w:rsidR="004E10AF">
        <w:rPr>
          <w:rStyle w:val="Emphasis"/>
          <w:i w:val="0"/>
        </w:rPr>
        <w:br/>
      </w:r>
      <w:r w:rsidR="000D2FFD">
        <w:rPr>
          <w:rStyle w:val="Emphasis"/>
          <w:i w:val="0"/>
        </w:rPr>
        <w:t>Onderzoek naar elektronische muziek is van belang door de grote rol die het speelt in onze huidige populaire cultuur. De elektronische dancemuziek bestaat al sinds de jaren ’70 maar nog nooit tevoren heeft het genre zo’n grote rol gespeeld in onze samenleving. Sinds de 21</w:t>
      </w:r>
      <w:r w:rsidR="000D2FFD" w:rsidRPr="00284936">
        <w:rPr>
          <w:rStyle w:val="Emphasis"/>
          <w:i w:val="0"/>
          <w:vertAlign w:val="superscript"/>
        </w:rPr>
        <w:t>e</w:t>
      </w:r>
      <w:r w:rsidR="000D2FFD">
        <w:rPr>
          <w:rStyle w:val="Emphasis"/>
          <w:i w:val="0"/>
        </w:rPr>
        <w:t xml:space="preserve"> eeuw heeft de elektronische muziekscene grote ontwikkelingen doorgemaakt door de versplintering in vele verschillende subgenres en in </w:t>
      </w:r>
      <w:r w:rsidR="00B77231">
        <w:rPr>
          <w:rStyle w:val="Emphasis"/>
          <w:i w:val="0"/>
        </w:rPr>
        <w:t xml:space="preserve">de </w:t>
      </w:r>
      <w:r w:rsidR="000D2FFD">
        <w:rPr>
          <w:rStyle w:val="Emphasis"/>
          <w:i w:val="0"/>
        </w:rPr>
        <w:t>enorme groei van de industrie in het algemeen (EVAR Advisory Serv</w:t>
      </w:r>
      <w:r w:rsidR="00D026F8">
        <w:rPr>
          <w:rStyle w:val="Emphasis"/>
          <w:i w:val="0"/>
        </w:rPr>
        <w:t>ices, 2012). In 2012 had de elektronische muziek</w:t>
      </w:r>
      <w:r w:rsidR="000D2FFD">
        <w:rPr>
          <w:rStyle w:val="Emphasis"/>
          <w:i w:val="0"/>
        </w:rPr>
        <w:t xml:space="preserve">industrie in Nederland een directe financiële cashflow van bijna 600 miljoen, dit is een stijging van ruim 20% ten opzichte van 10 jaar daarvoor. Dit toont aan </w:t>
      </w:r>
      <w:r w:rsidR="00D026F8">
        <w:rPr>
          <w:rStyle w:val="Emphasis"/>
          <w:i w:val="0"/>
        </w:rPr>
        <w:t xml:space="preserve">dat de elektronische muziekindustrie </w:t>
      </w:r>
      <w:r w:rsidR="000D2FFD">
        <w:rPr>
          <w:rStyle w:val="Emphasis"/>
          <w:i w:val="0"/>
        </w:rPr>
        <w:t>een sterk groeiend</w:t>
      </w:r>
      <w:r w:rsidR="00D026F8">
        <w:rPr>
          <w:rStyle w:val="Emphasis"/>
          <w:i w:val="0"/>
        </w:rPr>
        <w:t>e industrie</w:t>
      </w:r>
      <w:r w:rsidR="000D2FFD">
        <w:rPr>
          <w:rStyle w:val="Emphasis"/>
          <w:i w:val="0"/>
        </w:rPr>
        <w:t xml:space="preserve"> is dat van groot belang is voor de Nederlandse cultuur. </w:t>
      </w:r>
      <w:r w:rsidR="00D026F8">
        <w:rPr>
          <w:rStyle w:val="Emphasis"/>
          <w:i w:val="0"/>
        </w:rPr>
        <w:t>De exportwaarde van de industrie groeit sinds 2008 met 50% per jaar en levert 1 op de 14 banen in de creatieve industrie (ING, 2015). De elektronische muziekindustrie stijgt dus sterk in economische en maatschappelijke waarde, en is daarbij nog niet over haar top heen.</w:t>
      </w:r>
      <w:r w:rsidR="00BC4CD3">
        <w:rPr>
          <w:rStyle w:val="Emphasis"/>
          <w:i w:val="0"/>
        </w:rPr>
        <w:br/>
      </w:r>
      <w:r w:rsidR="00BC4CD3">
        <w:rPr>
          <w:rStyle w:val="Emphasis"/>
          <w:i w:val="0"/>
        </w:rPr>
        <w:br/>
        <w:t>Specifiek is onderzoek naar de positie van de vrouwelijke DJ in de elektronische muziekscene relevant omdat hier nog weinig onderzoek naar is verricht (Farrugia, 2012). Het onderzoek dat is verricht naar de vrouwelijke DJ is daarbij alleen gericht op de Verenigde Staten. Het onderzoek van Farrugia (2012) roept ook op om de elektronische muziekscene in Europa te bekijken omdat deze beduidend verschilt van de scene in de Verenigde Staten. Dit onderzoek zal hierdoor dus bijdragen aan de kennisleemte in het wetenschappelijke onderzoek over dit onderwerp.</w:t>
      </w:r>
      <w:r w:rsidR="00F57731">
        <w:rPr>
          <w:rStyle w:val="Emphasis"/>
          <w:i w:val="0"/>
        </w:rPr>
        <w:t xml:space="preserve"> </w:t>
      </w:r>
      <w:r w:rsidR="00F57731">
        <w:rPr>
          <w:rStyle w:val="Emphasis"/>
          <w:i w:val="0"/>
        </w:rPr>
        <w:br/>
      </w:r>
      <w:r w:rsidR="00F57731">
        <w:rPr>
          <w:rStyle w:val="Emphasis"/>
          <w:i w:val="0"/>
        </w:rPr>
        <w:br/>
      </w:r>
      <w:r w:rsidR="000D2FFD">
        <w:rPr>
          <w:rStyle w:val="Emphasis"/>
          <w:i w:val="0"/>
        </w:rPr>
        <w:t>Daarnaast is het ook van maatschappelijk bel</w:t>
      </w:r>
      <w:r w:rsidR="002F5F86">
        <w:rPr>
          <w:rStyle w:val="Emphasis"/>
          <w:i w:val="0"/>
        </w:rPr>
        <w:t>ang om de genderrollen in de elektronische muziekindustrie</w:t>
      </w:r>
      <w:r w:rsidR="000D2FFD">
        <w:rPr>
          <w:rStyle w:val="Emphasis"/>
          <w:i w:val="0"/>
        </w:rPr>
        <w:t xml:space="preserve"> te onderzoeken omdat normen op basis van gender ontstaan en voortbestaan in onze alledaagse activiteiten waardoor genderideologieën binnen de populaire muziekcultuur en daarbuiten beter kunnen worden begrepen (Farrugia, 2012).</w:t>
      </w:r>
      <w:r w:rsidR="00725CE1">
        <w:rPr>
          <w:rStyle w:val="Emphasis"/>
          <w:b/>
          <w:i w:val="0"/>
          <w:sz w:val="28"/>
        </w:rPr>
        <w:br/>
      </w:r>
      <w:r w:rsidR="00725CE1">
        <w:rPr>
          <w:rStyle w:val="Emphasis"/>
          <w:b/>
          <w:i w:val="0"/>
          <w:sz w:val="28"/>
        </w:rPr>
        <w:br/>
      </w:r>
      <w:r w:rsidR="000C140F">
        <w:rPr>
          <w:rStyle w:val="Emphasis"/>
          <w:b/>
          <w:i w:val="0"/>
          <w:sz w:val="28"/>
        </w:rPr>
        <w:br/>
      </w:r>
      <w:r w:rsidR="000C140F">
        <w:rPr>
          <w:rStyle w:val="Emphasis"/>
          <w:b/>
          <w:i w:val="0"/>
          <w:sz w:val="28"/>
        </w:rPr>
        <w:br/>
      </w:r>
      <w:r w:rsidR="00725CE1">
        <w:rPr>
          <w:rStyle w:val="Emphasis"/>
          <w:b/>
          <w:i w:val="0"/>
          <w:sz w:val="28"/>
        </w:rPr>
        <w:br/>
      </w:r>
      <w:r w:rsidR="00801B87">
        <w:rPr>
          <w:rStyle w:val="Emphasis"/>
          <w:b/>
          <w:i w:val="0"/>
          <w:sz w:val="28"/>
        </w:rPr>
        <w:t xml:space="preserve">3. </w:t>
      </w:r>
      <w:r w:rsidR="00801B87" w:rsidRPr="00D40227">
        <w:rPr>
          <w:rStyle w:val="Emphasis"/>
          <w:b/>
          <w:i w:val="0"/>
          <w:sz w:val="28"/>
        </w:rPr>
        <w:t>Method</w:t>
      </w:r>
      <w:r w:rsidR="00801B87">
        <w:rPr>
          <w:rStyle w:val="Emphasis"/>
          <w:b/>
          <w:i w:val="0"/>
          <w:sz w:val="28"/>
        </w:rPr>
        <w:t>ologie</w:t>
      </w:r>
      <w:r w:rsidR="00801B87">
        <w:rPr>
          <w:rStyle w:val="Emphasis"/>
          <w:i w:val="0"/>
          <w:u w:val="single"/>
        </w:rPr>
        <w:br/>
      </w:r>
      <w:r w:rsidR="00801B87">
        <w:t>In dit hoofdstuk zal beschreven worden hoe het onderzoek is uitgevoerd en zal er inzicht gegeven worden in hoe de resultaten verworven zullen worden. Dit hoofdstuk begint met een bredere uitleg over de kwalitatieve onderzoeksmethode. Vervolgens wordt er dieper ingegaan op het gebruik van het diepte-interview. En tot slot zal de operationalisering, dataverzameling</w:t>
      </w:r>
      <w:r w:rsidR="000C140F">
        <w:t>, analyse</w:t>
      </w:r>
      <w:r w:rsidR="00801B87">
        <w:t xml:space="preserve"> en betrouwbaarheid en validiteit van het onderzoek aan bod komen. </w:t>
      </w:r>
      <w:r w:rsidR="00801B87">
        <w:br/>
      </w:r>
      <w:r w:rsidR="00801B87">
        <w:br/>
      </w:r>
      <w:r w:rsidR="00801B87">
        <w:rPr>
          <w:sz w:val="28"/>
        </w:rPr>
        <w:t>3</w:t>
      </w:r>
      <w:r w:rsidR="00801B87" w:rsidRPr="003C2451">
        <w:rPr>
          <w:sz w:val="28"/>
        </w:rPr>
        <w:t xml:space="preserve">.1 </w:t>
      </w:r>
      <w:r w:rsidR="00801B87">
        <w:rPr>
          <w:sz w:val="28"/>
        </w:rPr>
        <w:t>Kwalitatief onderzoek</w:t>
      </w:r>
      <w:r w:rsidR="00801B87">
        <w:br/>
        <w:t>Bij de keuze van een onderzoeksmethode is een afweging gemaakt tussen kwantitatief onderzoek en kwalitatief onderzoek. Kwantitatief onderzoek geeft de mogelijkheid om met behulp van statistische data zoals salaris en aantal optredens iets te zeggen over de genderverdeling in de dancescene. De onderzoeksvraag moet in dit geval smal zijn en er moet duidelijk zijn wat er wordt verwacht (Baarda, 2014). Bij kwantitatief onderzoek worden er hypothesen afgeleid uit theorieën die vervolgens met waarnemingen worden getoetst. Deze waarnemingen worden gekwantificeerd en de hypothesen worden met behulp van statistiek bevestigd of verworpen.</w:t>
      </w:r>
      <w:r w:rsidR="00801B87">
        <w:rPr>
          <w:rFonts w:ascii="MingLiU" w:eastAsia="MingLiU" w:hAnsi="MingLiU" w:cs="MingLiU"/>
        </w:rPr>
        <w:br/>
      </w:r>
      <w:r w:rsidR="00801B87">
        <w:rPr>
          <w:rFonts w:ascii="MingLiU" w:eastAsia="MingLiU" w:hAnsi="MingLiU" w:cs="MingLiU"/>
        </w:rPr>
        <w:br/>
      </w:r>
      <w:r w:rsidR="00801B87">
        <w:t xml:space="preserve"> Kwalitatief onderzoek richt zich meer op het beschrijven en analyseren van de respondenten waardoor het meer inzicht biedt in de ervaringen en opvattingen van deze respondenten. Er is in dit onderzoek daarom voor een kwalitatieve aanpak gekozen omdat er ten eerste nog geen specifieke theorie is ontwikkeld over dit onderwerp. Onderzoek naar DJ’s is daarom nog in een exploratieve fase en kan daarom als beschrijvend onderzoek gekwalificeerd worden. Ten tweede is het doel van dit onderzoek om ook de gedachtes en gevoelens van de onderzoekseenheden over de genderverdeling in de elektronische muziekscene te weten te komen. Volgens Pope &amp; Mays (1995, p.43 in Boeije, 2014) richt kwalitatief onderzoek zich op het ontwikkelen van concepten die helpen om sociale verschijnselen in natuurlijke context te begrijpen. Hier ligt een nadruk op de ervaringen en betekenissen van de respondenten en daarom is kwalitatief onderzoek in dit geval een passende onderzoeksmethode. </w:t>
      </w:r>
    </w:p>
    <w:p w14:paraId="3AD42598" w14:textId="2BC0726B" w:rsidR="00801B87" w:rsidRDefault="00801B87" w:rsidP="00801B87">
      <w:pPr>
        <w:pStyle w:val="ListParagraph"/>
        <w:spacing w:line="360" w:lineRule="auto"/>
        <w:ind w:left="0"/>
        <w:rPr>
          <w:rStyle w:val="Emphasis"/>
          <w:i w:val="0"/>
        </w:rPr>
      </w:pPr>
      <w:r>
        <w:rPr>
          <w:rFonts w:ascii="Cambria" w:hAnsi="Cambria"/>
        </w:rPr>
        <w:t xml:space="preserve">Binnen het kwalitatief onderzoek zijn er verschillende varianten te onderscheiden (Boeije, 2014). Deze varianten kunnen onderverdeeld worden in twee typen. Het ene type omvat onder andere de discoursanalyse, inhoudsanalyse en de conversatieanalyse en richt zich voornamelijk op taal- en communicatieprocessen. Dit onderzoek richt zich op de andere tak van kwalitatief onderzoek, namelijk de tak waarin we de betekenissen die mensen aan dagelijkse gebeurtenissen in hun leven toekennen proberen te begrijpen. In dit geval gaat het specifiek om te gebeurtenissen die DJ’s tijdens hun werk meemaken op het gebied van gender. Wat betekenen deze dagelijkse gebeurtenissen voor hen en welke invloed heeft het op ze? Hoe beschrijven zij deze ervaringen en welke voor- en nadelen ondervinden zij? Deze vragen passen bij een interpretatieve benadering. Hierbij wordt gezocht naar een verband tussen gender en de ervaringen van de DJ’s tijdens hun werk. Als er een verband is, is deze dan negatief of positief? En kan er een patroon gevonden worden tussen alle respondenten onderling? Hierin is dit onderzoek exploratief in de zin dat dit onderzoek door het ontdekken van patronen de basis kan vormen voor een theorie over dit onderwerp. </w:t>
      </w:r>
      <w:r>
        <w:rPr>
          <w:rFonts w:ascii="Cambria" w:hAnsi="Cambria"/>
        </w:rPr>
        <w:br/>
      </w:r>
      <w:r>
        <w:rPr>
          <w:rFonts w:ascii="Cambria" w:hAnsi="Cambria"/>
        </w:rPr>
        <w:br/>
      </w:r>
      <w:r>
        <w:rPr>
          <w:rStyle w:val="Emphasis"/>
          <w:i w:val="0"/>
          <w:sz w:val="28"/>
        </w:rPr>
        <w:t xml:space="preserve">3.2 Kwalitatief diepte-interview </w:t>
      </w:r>
      <w:r>
        <w:rPr>
          <w:rStyle w:val="Emphasis"/>
          <w:i w:val="0"/>
          <w:sz w:val="28"/>
        </w:rPr>
        <w:br/>
      </w:r>
      <w:r>
        <w:rPr>
          <w:rStyle w:val="Emphasis"/>
          <w:i w:val="0"/>
        </w:rPr>
        <w:t xml:space="preserve">Bij de interpretatieve benadering van dit onderzoek is er gekozen voor de methode van het kwalitatief diepte-interview. Deze methode wordt door Maso (1987, p. 63 in Boeije, 2014) beschreven als een gespreksvorm waarin de interviewer vragen stelt over gedragingen, opvattingen, houdingen en ervaringen ten aanzien van een bepaald sociaal verschijnsel aan de geïnterviewden. Kwalitatieve diepte-interviews leveren rijke data op omdat de antwoordmogelijkheden niet vastliggen. Respondenten geven hierdoor veel informatie met veel details en voorbeelden. Op deze manier verkrijgen we inzicht in de processen, werkwijzen, gedachten, relaties en afwijkende of juist normale gebeurtenissen in het leven van de geïnterviewde (Boeije, 2014). </w:t>
      </w:r>
      <w:r>
        <w:rPr>
          <w:rStyle w:val="Emphasis"/>
          <w:i w:val="0"/>
        </w:rPr>
        <w:br/>
      </w:r>
      <w:r>
        <w:rPr>
          <w:rStyle w:val="Emphasis"/>
          <w:i w:val="0"/>
        </w:rPr>
        <w:br/>
        <w:t xml:space="preserve">Voor dit onderzoek is het kwalitatieve diepte-interview als methode gekozen omdat het doel van het onderzoek is om meer inzicht te verkrijgen in de ervaringen van DJ’s tijdens hun werk. Door het gebruik van diepte-interviews kan er veel geleerd worden over de gedachtes en de ervaringen van de respondenten en hun sociale omgeving (Hermanowiccz, 2002). De respondenten kunnen op deze manier hun verhaal vertellen, hun kennis overdragen en hun perspectief verduidelijken (Hesse-Biber &amp; Leavy, 2006). </w:t>
      </w:r>
      <w:r>
        <w:rPr>
          <w:rStyle w:val="Emphasis"/>
          <w:i w:val="0"/>
        </w:rPr>
        <w:br/>
      </w:r>
      <w:r>
        <w:rPr>
          <w:rStyle w:val="Emphasis"/>
          <w:i w:val="0"/>
        </w:rPr>
        <w:br/>
        <w:t xml:space="preserve">Binnen de kwalitatieve diepte-interviews kunnen ook nog verschillende vormen onderscheiden worden op basis van de volgorde van de vragen, de antwoordkeuzes en de mate van structurering van het gesprek. De verschillende typen interviews zijn ongestructureerd, semigestructureerd of volledig gestructureerd. In dit onderzoek wordt gebruik gemaakt van een semigestructureerd interview waarin er gebruik wordt gemaakt van een lijst met onderwerpen gebaseerd op theorie maar waarin het gesprek de vrije loop kan gaan (Bryman, 2012). Deze lijst wordt ook wel topic guide genoemd en geeft richting aan het gesprek door vooropgezette onderwerpen. De vragen staan echter niet vast en hierdoor is er ook ruimte om af te wijken naar andere onderwerpen die ook relevant kunnen zijn. </w:t>
      </w:r>
      <w:r>
        <w:t xml:space="preserve">De vragen zullen bij voorkeur in chronologische volgorde worden behandeld maar ook dit kan in de praktijk afwijken indien de onderzoeker hiertoe genoodzaakt is voor het goede verloop van het interview. </w:t>
      </w:r>
      <w:r>
        <w:rPr>
          <w:rStyle w:val="Emphasis"/>
          <w:i w:val="0"/>
        </w:rPr>
        <w:t xml:space="preserve">Dit type interview wordt ook wel non-directief interview genoemd. De rol van de interviewer is hierin dat zij weinig sturend optreedt en zoveel mogelijk meegaat in de gedachtegang van de geïnterviewde (Hulshof, 2013). Hierdoor kan de leefwereld van de respondent optimaal begrepen worden en hebben zij alle ruimte om hun beleving ten opzichte van het onderwerp te uiten. </w:t>
      </w:r>
      <w:r>
        <w:rPr>
          <w:rStyle w:val="Emphasis"/>
          <w:i w:val="0"/>
        </w:rPr>
        <w:br/>
      </w:r>
      <w:r>
        <w:rPr>
          <w:rStyle w:val="Emphasis"/>
          <w:i w:val="0"/>
        </w:rPr>
        <w:br/>
      </w:r>
      <w:r>
        <w:rPr>
          <w:sz w:val="28"/>
        </w:rPr>
        <w:t>3.</w:t>
      </w:r>
      <w:r w:rsidR="006E6864">
        <w:rPr>
          <w:sz w:val="28"/>
        </w:rPr>
        <w:t>3</w:t>
      </w:r>
      <w:r>
        <w:rPr>
          <w:sz w:val="28"/>
        </w:rPr>
        <w:t xml:space="preserve"> Operationalisatie</w:t>
      </w:r>
      <w:r>
        <w:rPr>
          <w:sz w:val="28"/>
        </w:rPr>
        <w:br/>
      </w:r>
      <w:r>
        <w:rPr>
          <w:bCs/>
        </w:rPr>
        <w:t>De belangrijkste concepten die onderzocht worden en geoperationaliseerd moeten worden zijn de voor- en nadelen die vrouwelijke DJ’s ondervinden tijdens hun werk en in hun sociale omgeving. Het onderzoek loopt in een trechtervorm van abstract (genderidentiteit) naar specifiek (gender en elektronische muziek). In het theoretisch kader zijn vier richtinggevende concepten</w:t>
      </w:r>
      <w:r>
        <w:rPr>
          <w:bCs/>
          <w:i/>
        </w:rPr>
        <w:t xml:space="preserve"> </w:t>
      </w:r>
      <w:r>
        <w:rPr>
          <w:bCs/>
        </w:rPr>
        <w:t>ontstaan binnen het onderdeel gender en elektronische muziek. Deze concepten bieden een richting aan het onderzoek maar laten ook ruimte over voor overige inzichten. Om beter te beschrijven hoe deze concepten richting geven aan het onderzoek volgt eerst een korte beschrijving per concept:</w:t>
      </w:r>
    </w:p>
    <w:p w14:paraId="77B311AE" w14:textId="77777777" w:rsidR="00801B87" w:rsidRDefault="00801B87" w:rsidP="00801B87">
      <w:pPr>
        <w:pStyle w:val="ListParagraph"/>
        <w:numPr>
          <w:ilvl w:val="0"/>
          <w:numId w:val="4"/>
        </w:numPr>
        <w:spacing w:line="360" w:lineRule="auto"/>
        <w:rPr>
          <w:rStyle w:val="Emphasis"/>
          <w:i w:val="0"/>
        </w:rPr>
      </w:pPr>
      <w:r>
        <w:rPr>
          <w:rStyle w:val="Emphasis"/>
          <w:i w:val="0"/>
        </w:rPr>
        <w:t>Technologie: de sociale constructie van technologie als mannelijk fenomeen is iets wat ons al vanaf jongs af aan wordt aangeleerd (Farrugia, 2012). Omdat elektronische muziek een hoge mate van technologische kennis vereist is dit een reden waarom het gezien kan worden als een mannelijk genre.</w:t>
      </w:r>
    </w:p>
    <w:p w14:paraId="2BBA3BC5" w14:textId="77777777" w:rsidR="00801B87" w:rsidRDefault="00801B87" w:rsidP="00801B87">
      <w:pPr>
        <w:pStyle w:val="ListParagraph"/>
        <w:numPr>
          <w:ilvl w:val="0"/>
          <w:numId w:val="4"/>
        </w:numPr>
        <w:spacing w:line="360" w:lineRule="auto"/>
        <w:rPr>
          <w:rStyle w:val="Emphasis"/>
          <w:i w:val="0"/>
        </w:rPr>
      </w:pPr>
      <w:r>
        <w:rPr>
          <w:rStyle w:val="Emphasis"/>
          <w:i w:val="0"/>
        </w:rPr>
        <w:t>Geluid: elektronische muziek bevat veelal harde en stevige beats die worden beschreven met mannelijke termen. Zachtere en melodieuze beats met vocalen worden gezien als vrouwelijk waardoor subgenres zoals techno binnen deze sociale constructie niet bij vrouwen zouden ‘passen’ (Farrugia, 2012).</w:t>
      </w:r>
    </w:p>
    <w:p w14:paraId="2293BC46" w14:textId="77777777" w:rsidR="00801B87" w:rsidRDefault="00801B87" w:rsidP="00801B87">
      <w:pPr>
        <w:pStyle w:val="ListParagraph"/>
        <w:numPr>
          <w:ilvl w:val="0"/>
          <w:numId w:val="4"/>
        </w:numPr>
        <w:spacing w:line="360" w:lineRule="auto"/>
        <w:rPr>
          <w:rStyle w:val="Emphasis"/>
          <w:i w:val="0"/>
        </w:rPr>
      </w:pPr>
      <w:r>
        <w:rPr>
          <w:rStyle w:val="Emphasis"/>
          <w:i w:val="0"/>
        </w:rPr>
        <w:t>Verzamelen: DJ’s moeten in het bezit zijn van een grote muziekverzameling. Het opbouwen van een verzameling kost veel expertise en het tentoonstellen hiervan zorgt voor het krijgen van macht en status, iets waar mannen zich meer comfortabel bij voelen dan vrouwen (Straw, 1997).</w:t>
      </w:r>
    </w:p>
    <w:p w14:paraId="18AA9CC1" w14:textId="77777777" w:rsidR="00801B87" w:rsidRPr="00870297" w:rsidRDefault="00801B87" w:rsidP="00801B87">
      <w:pPr>
        <w:pStyle w:val="ListParagraph"/>
        <w:numPr>
          <w:ilvl w:val="0"/>
          <w:numId w:val="4"/>
        </w:numPr>
        <w:spacing w:line="360" w:lineRule="auto"/>
        <w:rPr>
          <w:rStyle w:val="Emphasis"/>
          <w:i w:val="0"/>
        </w:rPr>
      </w:pPr>
      <w:r>
        <w:rPr>
          <w:rStyle w:val="Emphasis"/>
          <w:i w:val="0"/>
        </w:rPr>
        <w:t xml:space="preserve">Lichaam: waar vroeger de focus lag op de muziek, ligt deze nu op de DJ zelf. Het fysieke imago van de DJ is hierdoor van groot belang. Dit zorgt ervoor dat vrouwen zich vaak moeten vormen binnen standaard identiteiten om succesvol te kunnen zijn in de elektronische muziekindustrie. Het is voor mannen ook natuurlijker om zich op een podium tentoon te stellen (‘God complex’). </w:t>
      </w:r>
    </w:p>
    <w:p w14:paraId="644C4AFD" w14:textId="77777777" w:rsidR="00801B87" w:rsidRDefault="00801B87" w:rsidP="00801B87">
      <w:pPr>
        <w:spacing w:line="360" w:lineRule="auto"/>
        <w:rPr>
          <w:bCs/>
        </w:rPr>
      </w:pPr>
      <w:r>
        <w:rPr>
          <w:bCs/>
        </w:rPr>
        <w:t>Dit is ook terug te zien in de interviews. De topic guide is in eerste instantie samengesteld mede op basis van deze richtinggevende concepten, deze bieden een onderwerp inclusief enkele vragen om te stellen. De topic guide dient als een houvast maar de volgorde van de onderwerpen kan afwijken indien noodzakelijk voor het natuurlijke verloop van het interview. Daarnaast is het ook mogelijk dat er tijdens het interview extra vragen die niet in de topic guide staan naar boven komen. Na de inleiding van het interview waarin het doel van het interview, de gemiddelde duur, informatie over opnames en anonimiteit en de mogelijkheid voor vragen van de respondent aan bod komen kan het interview starten. De vragen kunnen in verschillende onderwerpen ondergebracht worden. De basis van het interview is dat de vragen van makkelijk/luchtig naar moeilijk/zwaarder gaan (Meulenberg, 1990). Dit is om de respondent eerst op haar gemak te krijgen voordat er over het zwaardere onderwerp van genderproblemen gepraat wordt. Hieronder bespreken we bondig de topics en de vragen:</w:t>
      </w:r>
    </w:p>
    <w:p w14:paraId="5DE5B28F" w14:textId="77777777" w:rsidR="00801B87" w:rsidRPr="00492E70" w:rsidRDefault="00801B87" w:rsidP="00801B87">
      <w:pPr>
        <w:pStyle w:val="ListParagraph"/>
        <w:numPr>
          <w:ilvl w:val="0"/>
          <w:numId w:val="17"/>
        </w:numPr>
        <w:spacing w:line="360" w:lineRule="auto"/>
        <w:ind w:left="426" w:hanging="426"/>
      </w:pPr>
      <w:r>
        <w:rPr>
          <w:bCs/>
        </w:rPr>
        <w:t>Algemeen: in dit onderdeel worden algemene inleidende vragen gesteld over de interesse in muziek en hoe de respondent in de elektronische muziekscene terecht is gekomen. Deze vragen dienen om de respondent op haar gemak te stellen door over een onderwerp te praten dat luchtig is en waar zij waarschijnlijk graag over praat.</w:t>
      </w:r>
    </w:p>
    <w:p w14:paraId="5000124E" w14:textId="77777777" w:rsidR="00801B87" w:rsidRPr="00492E70" w:rsidRDefault="00801B87" w:rsidP="00801B87">
      <w:pPr>
        <w:pStyle w:val="ListParagraph"/>
        <w:numPr>
          <w:ilvl w:val="0"/>
          <w:numId w:val="17"/>
        </w:numPr>
        <w:spacing w:line="360" w:lineRule="auto"/>
        <w:ind w:left="426" w:hanging="426"/>
      </w:pPr>
      <w:r w:rsidRPr="00492E70">
        <w:rPr>
          <w:bCs/>
        </w:rPr>
        <w:t xml:space="preserve">Technologie: het vorige onderdeel biedt een goede brug naar de vraag over hoe zij heeft leren draaien en/of produceren en wat daar het belang van is voor haar. Er wordt gevraagd naar de DJ’s die de respondent bewondert en naar haar eigen sterke punten, zo kan beoordeeld worden wel vaardigheden als belangrijk worden gezien en hoe de respondent haar eigen vaardigheden inschat. Dit aspect wordt in de theorie aangeduid als </w:t>
      </w:r>
      <w:r w:rsidRPr="00492E70">
        <w:rPr>
          <w:bCs/>
          <w:i/>
        </w:rPr>
        <w:t>techno-phobia</w:t>
      </w:r>
      <w:r w:rsidRPr="00492E70">
        <w:rPr>
          <w:bCs/>
        </w:rPr>
        <w:t xml:space="preserve"> (Bayton, 1997). </w:t>
      </w:r>
    </w:p>
    <w:p w14:paraId="2DCB2BEE" w14:textId="77777777" w:rsidR="00801B87" w:rsidRPr="00492E70" w:rsidRDefault="00801B87" w:rsidP="00801B87">
      <w:pPr>
        <w:pStyle w:val="ListParagraph"/>
        <w:numPr>
          <w:ilvl w:val="0"/>
          <w:numId w:val="17"/>
        </w:numPr>
        <w:spacing w:line="360" w:lineRule="auto"/>
        <w:ind w:left="426" w:hanging="426"/>
      </w:pPr>
      <w:r w:rsidRPr="00492E70">
        <w:rPr>
          <w:bCs/>
        </w:rPr>
        <w:t xml:space="preserve">Geluid: bij dit onderdeel komen we te weten welk subgenre de voorkeur heeft van de respondent. Dit is om het standpunt uit de theorie te testen dat vrouwen een voorkeur geven aan melodische muziek met vocalen (Farrugia, 2012). </w:t>
      </w:r>
    </w:p>
    <w:p w14:paraId="66610B05" w14:textId="77777777" w:rsidR="00801B87" w:rsidRPr="00492E70" w:rsidRDefault="00801B87" w:rsidP="00801B87">
      <w:pPr>
        <w:pStyle w:val="ListParagraph"/>
        <w:numPr>
          <w:ilvl w:val="0"/>
          <w:numId w:val="17"/>
        </w:numPr>
        <w:spacing w:line="360" w:lineRule="auto"/>
        <w:ind w:left="426" w:hanging="426"/>
      </w:pPr>
      <w:r w:rsidRPr="00492E70">
        <w:rPr>
          <w:bCs/>
        </w:rPr>
        <w:t>Verzamelen: voorgaand onderwerp biedt een opening om te vragen of de respondent weleens in een platenzaak komt. Dit is vooral afhankelijk van het feit of de respondent met vinyl draait. Zo ja, dan kan hierbij onderzocht worden of er een sfeer hangt van een mannelijk clubhuis en of de respondent dit als vervelend of zelfs demotiverend ervaart of niet (Straw, 1997).</w:t>
      </w:r>
    </w:p>
    <w:p w14:paraId="33F0BC8C" w14:textId="77777777" w:rsidR="00801B87" w:rsidRPr="00492E70" w:rsidRDefault="00801B87" w:rsidP="00801B87">
      <w:pPr>
        <w:pStyle w:val="ListParagraph"/>
        <w:numPr>
          <w:ilvl w:val="0"/>
          <w:numId w:val="17"/>
        </w:numPr>
        <w:spacing w:line="360" w:lineRule="auto"/>
        <w:ind w:left="426" w:hanging="426"/>
      </w:pPr>
      <w:r w:rsidRPr="00492E70">
        <w:rPr>
          <w:bCs/>
        </w:rPr>
        <w:t>Lichaam: dit onderdeel kijkt naar het belang van het uiterlijk voor de respondent en of zij zich hierbij aanpast aan verwachtingen. Dit is van belang om te kijken of de commercialisering van de dancescene invloed heeft op de respondenten en hoe zij omgaan met hun uiterlijk vertoon en daarmee hun imago als DJ (Farrugia, 2012).</w:t>
      </w:r>
    </w:p>
    <w:p w14:paraId="357E18C2" w14:textId="2E83931C" w:rsidR="00801B87" w:rsidRPr="00492E70" w:rsidRDefault="00E942B1" w:rsidP="00801B87">
      <w:pPr>
        <w:pStyle w:val="ListParagraph"/>
        <w:numPr>
          <w:ilvl w:val="0"/>
          <w:numId w:val="17"/>
        </w:numPr>
        <w:spacing w:line="360" w:lineRule="auto"/>
        <w:ind w:left="426" w:hanging="426"/>
      </w:pPr>
      <w:r>
        <w:rPr>
          <w:bCs/>
        </w:rPr>
        <w:t>Gender</w:t>
      </w:r>
      <w:r w:rsidR="00801B87" w:rsidRPr="00492E70">
        <w:rPr>
          <w:bCs/>
        </w:rPr>
        <w:t xml:space="preserve">: dit onderdeel bevat over het algemeen de zwaarste onderwerpen van het interview namelijk wat de respondent vindt van het relatief kleine aantal vrouwelijke DJ’s en wat zij zelf als voor- en nadelen ervaart van het vrouw-zijn in de scene. Om dit onderwerp aan te boren wordt gebruik gemaakt van twee quotes van de website Thump naar aanleiding van de DJ Mag top 100 (een ranglijst voor DJ’s waar altijd een klein aantal vrouwelijke DJ’s op staat). </w:t>
      </w:r>
      <w:r w:rsidR="00801B87" w:rsidRPr="00492E70">
        <w:rPr>
          <w:bCs/>
          <w:lang w:val="en-GB"/>
        </w:rPr>
        <w:t xml:space="preserve">Dat zijn de volgende quotes: </w:t>
      </w:r>
    </w:p>
    <w:p w14:paraId="41889268" w14:textId="77777777" w:rsidR="00801B87" w:rsidRDefault="00801B87" w:rsidP="00801B87">
      <w:pPr>
        <w:pStyle w:val="ListParagraph"/>
        <w:spacing w:line="360" w:lineRule="auto"/>
        <w:ind w:left="567"/>
        <w:rPr>
          <w:iCs/>
        </w:rPr>
      </w:pPr>
      <w:r>
        <w:rPr>
          <w:i/>
          <w:iCs/>
          <w:lang w:val="en-GB"/>
        </w:rPr>
        <w:br/>
      </w:r>
      <w:r w:rsidRPr="00492E70">
        <w:rPr>
          <w:i/>
          <w:iCs/>
          <w:lang w:val="en-GB"/>
        </w:rPr>
        <w:t>"The DJ mag Top 100 mostly consists of people who produce, and sitting behind a computer programming music is not something that generally appeals to women, I believe. With this in the back of people's minds, they tend to be sceptical towards women who DJ, with a few exceptions of course. DJing nowadays is, in my opinion, more of a showcase for the producer, and isn't very technically challenging. So when you take away 'producer' from the showcase, you're left with something that practically anyone could pull off."</w:t>
      </w:r>
      <w:r w:rsidRPr="00492E70">
        <w:rPr>
          <w:i/>
          <w:iCs/>
          <w:lang w:val="en-GB"/>
        </w:rPr>
        <w:br/>
      </w:r>
      <w:r w:rsidRPr="00492E70">
        <w:rPr>
          <w:iCs/>
          <w:lang w:val="en-GB"/>
        </w:rPr>
        <w:t>(Headhunterz, DJ)</w:t>
      </w:r>
      <w:r>
        <w:rPr>
          <w:lang w:val="en-GB"/>
        </w:rPr>
        <w:br/>
      </w:r>
      <w:r>
        <w:rPr>
          <w:lang w:val="en-GB"/>
        </w:rPr>
        <w:br/>
      </w:r>
      <w:r w:rsidRPr="00492E70">
        <w:rPr>
          <w:i/>
          <w:iCs/>
          <w:lang w:val="en-GB"/>
        </w:rPr>
        <w:t>"I think DJing has historically been a very male dominated area of music, but this is perpetuated by the idea that there aren't many female DJs — but there are! I think its up to promoters to book them, for journalists to cover them, and for people to buy their tracks."</w:t>
      </w:r>
      <w:r w:rsidRPr="00492E70">
        <w:rPr>
          <w:rFonts w:ascii="MingLiU" w:eastAsia="MingLiU" w:hAnsi="MingLiU" w:cs="MingLiU"/>
          <w:i/>
          <w:iCs/>
          <w:lang w:val="en-GB"/>
        </w:rPr>
        <w:br/>
      </w:r>
      <w:r w:rsidRPr="00492E70">
        <w:rPr>
          <w:iCs/>
        </w:rPr>
        <w:t>(Fedde le Grand, DJ)</w:t>
      </w:r>
      <w:r w:rsidRPr="00492E70">
        <w:rPr>
          <w:iCs/>
        </w:rPr>
        <w:br/>
      </w:r>
      <w:r w:rsidRPr="00492E70">
        <w:rPr>
          <w:iCs/>
        </w:rPr>
        <w:br/>
        <w:t xml:space="preserve">Deze twee quotes geven beide een andere mening over het feit dat vrouwen minder goed vertegenwoordigd zijn dan mannen in zulke ranglijsten. Vervolgens wordt de respondent gevraagd naar haar eigen ervaringen in de elektronische muziekscene als vrouw-zijnde. </w:t>
      </w:r>
    </w:p>
    <w:p w14:paraId="2F658802" w14:textId="77777777" w:rsidR="00801B87" w:rsidRPr="00E92183" w:rsidRDefault="00801B87" w:rsidP="00801B87">
      <w:pPr>
        <w:pStyle w:val="ListParagraph"/>
        <w:spacing w:line="360" w:lineRule="auto"/>
        <w:ind w:left="0"/>
      </w:pPr>
      <w:r>
        <w:rPr>
          <w:iCs/>
        </w:rPr>
        <w:br/>
      </w:r>
      <w:r>
        <w:rPr>
          <w:bCs/>
        </w:rPr>
        <w:t>De volgorde en de vragen uit de topic guide staan zoals eerder vermeld dus niet vast en zo geeft het de respondent de ruimte om andere belangrijke informatie te delen indien gewenst.</w:t>
      </w:r>
    </w:p>
    <w:p w14:paraId="651F819A" w14:textId="4F693F3B" w:rsidR="00801B87" w:rsidRPr="0090700F" w:rsidRDefault="00801B87" w:rsidP="00801B87">
      <w:pPr>
        <w:spacing w:line="360" w:lineRule="auto"/>
        <w:ind w:right="-64"/>
        <w:rPr>
          <w:rStyle w:val="Emphasis"/>
          <w:i w:val="0"/>
        </w:rPr>
      </w:pPr>
      <w:r>
        <w:rPr>
          <w:rStyle w:val="Emphasis"/>
          <w:i w:val="0"/>
          <w:sz w:val="28"/>
        </w:rPr>
        <w:t>3.</w:t>
      </w:r>
      <w:r w:rsidR="006E6864">
        <w:rPr>
          <w:rStyle w:val="Emphasis"/>
          <w:i w:val="0"/>
          <w:sz w:val="28"/>
        </w:rPr>
        <w:t>4</w:t>
      </w:r>
      <w:r>
        <w:rPr>
          <w:rStyle w:val="Emphasis"/>
          <w:i w:val="0"/>
          <w:sz w:val="28"/>
        </w:rPr>
        <w:t xml:space="preserve"> Respondenten en het interviewproces</w:t>
      </w:r>
      <w:r>
        <w:rPr>
          <w:rStyle w:val="Emphasis"/>
          <w:i w:val="0"/>
          <w:sz w:val="28"/>
        </w:rPr>
        <w:br/>
      </w:r>
      <w:r>
        <w:rPr>
          <w:rStyle w:val="Emphasis"/>
          <w:i w:val="0"/>
        </w:rPr>
        <w:t>De ervari</w:t>
      </w:r>
      <w:r w:rsidR="00E942B1">
        <w:rPr>
          <w:rStyle w:val="Emphasis"/>
          <w:i w:val="0"/>
        </w:rPr>
        <w:t>ngen van de vrouwelijke DJ staan</w:t>
      </w:r>
      <w:r>
        <w:rPr>
          <w:rStyle w:val="Emphasis"/>
          <w:i w:val="0"/>
        </w:rPr>
        <w:t xml:space="preserve"> in dit onderzoek centraal, hierdoor bestaan alle respondenten vanzelfsprekend uit deze groep. Zij kunnen gezien worden als de experts op dit gebied. Er is gebruik gemaakt van </w:t>
      </w:r>
      <w:r>
        <w:rPr>
          <w:rStyle w:val="Emphasis"/>
        </w:rPr>
        <w:t xml:space="preserve">purposive sampling </w:t>
      </w:r>
      <w:r>
        <w:rPr>
          <w:rStyle w:val="Emphasis"/>
          <w:i w:val="0"/>
        </w:rPr>
        <w:t xml:space="preserve">(Tongco, 2007), hierbij is actief naar geschikte personen gezocht die beschikken over relevante kenmerken. Deze relevante kenmerken zijn het actief werkzaam als vrouwelijke DJ en woonachtig in Nederland zijn. Deze werkwijze is vooral nuttig bij onderzoek dat gebruik maakt van een bepaalde beroepsgroep als respondenten. </w:t>
      </w:r>
      <w:r>
        <w:rPr>
          <w:rStyle w:val="Emphasis"/>
          <w:i w:val="0"/>
        </w:rPr>
        <w:br/>
      </w:r>
      <w:r>
        <w:rPr>
          <w:rStyle w:val="Emphasis"/>
          <w:i w:val="0"/>
        </w:rPr>
        <w:br/>
        <w:t xml:space="preserve">In totaal zijn er tien vrouwelijke DJ’s geïnterviewd voor het onderzoek. Er is voor dit aantal gekozen omdat er na tien interviews verzadiging optreedt. Alle respondenten zijn afkomstig en voornamelijk werkachtig in Nederland. Bij het zoeken naar respondenten was diversiteit een belangrijke factor. Het elektronisch muziekgenre bestaat uit meerdere subgenres waardoor er geprobeerd is deze diversiteit in de respondenten terug te laten komen. Alle respondenten zijn gevonden via het eigen netwerk binnen de elektronische muziekscene en via Facebook, </w:t>
      </w:r>
      <w:r>
        <w:rPr>
          <w:rStyle w:val="Emphasis"/>
        </w:rPr>
        <w:t>face-to-face</w:t>
      </w:r>
      <w:r>
        <w:rPr>
          <w:rStyle w:val="Emphasis"/>
          <w:i w:val="0"/>
        </w:rPr>
        <w:t xml:space="preserve"> of via een contactpersoon gevraagd om deel te nemen. Alle interviews zijn </w:t>
      </w:r>
      <w:r>
        <w:rPr>
          <w:rStyle w:val="Emphasis"/>
        </w:rPr>
        <w:t>face-to-face</w:t>
      </w:r>
      <w:r>
        <w:rPr>
          <w:rStyle w:val="Emphasis"/>
          <w:i w:val="0"/>
        </w:rPr>
        <w:t xml:space="preserve"> of via een videogesprek met </w:t>
      </w:r>
      <w:r w:rsidRPr="00B13A00">
        <w:rPr>
          <w:rStyle w:val="Emphasis"/>
        </w:rPr>
        <w:t>Skype</w:t>
      </w:r>
      <w:r>
        <w:rPr>
          <w:rStyle w:val="Emphasis"/>
          <w:i w:val="0"/>
        </w:rPr>
        <w:t xml:space="preserve"> </w:t>
      </w:r>
      <w:r w:rsidRPr="00B13A00">
        <w:rPr>
          <w:rStyle w:val="Emphasis"/>
          <w:i w:val="0"/>
        </w:rPr>
        <w:t>afgenomen</w:t>
      </w:r>
      <w:r w:rsidR="00E942B1">
        <w:rPr>
          <w:rStyle w:val="Emphasis"/>
          <w:i w:val="0"/>
        </w:rPr>
        <w:t xml:space="preserve"> in een openbare </w:t>
      </w:r>
      <w:r>
        <w:rPr>
          <w:rStyle w:val="Emphasis"/>
          <w:i w:val="0"/>
        </w:rPr>
        <w:t>locatie. De videogesprekken waren voor een aantal respondenten een geprefereerde methode omdat zij zich momenteel niet in omgeving Amsterdam bevonden. Het merendeel van de respondenten gaf de voorkeur om anoniem te blijven omdat dit hun meer vrijheid gaf in het uitspreken van hun mening. Er is daarom voor gekozen om alle respondenten anoniem te behandelen.  Onderstaand schema geeft een overzicht van alle respondenten:</w:t>
      </w:r>
    </w:p>
    <w:p w14:paraId="04BBD8BA" w14:textId="77777777" w:rsidR="00801B87" w:rsidRDefault="00801B87" w:rsidP="00801B87">
      <w:pPr>
        <w:pStyle w:val="Caption"/>
        <w:keepNext/>
      </w:pPr>
      <w:r>
        <w:t xml:space="preserve">Table </w:t>
      </w:r>
      <w:r>
        <w:fldChar w:fldCharType="begin"/>
      </w:r>
      <w:r>
        <w:instrText xml:space="preserve"> SEQ Table \* ARABIC </w:instrText>
      </w:r>
      <w:r>
        <w:fldChar w:fldCharType="separate"/>
      </w:r>
      <w:r>
        <w:rPr>
          <w:noProof/>
        </w:rPr>
        <w:t>1</w:t>
      </w:r>
      <w:r>
        <w:fldChar w:fldCharType="end"/>
      </w:r>
      <w:r>
        <w:t>: Overzicht respondenten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138"/>
        <w:gridCol w:w="1438"/>
        <w:gridCol w:w="1675"/>
      </w:tblGrid>
      <w:tr w:rsidR="00801B87" w:rsidRPr="00600C4F" w14:paraId="200CE9B0" w14:textId="77777777" w:rsidTr="00D46A82">
        <w:tc>
          <w:tcPr>
            <w:tcW w:w="1597" w:type="dxa"/>
            <w:shd w:val="clear" w:color="auto" w:fill="auto"/>
          </w:tcPr>
          <w:p w14:paraId="3575FAA3" w14:textId="77777777" w:rsidR="00801B87" w:rsidRPr="00A228B3" w:rsidRDefault="00801B87" w:rsidP="00D46A82">
            <w:pPr>
              <w:spacing w:line="360" w:lineRule="auto"/>
              <w:rPr>
                <w:rFonts w:ascii="Cambria" w:hAnsi="Cambria"/>
                <w:b/>
                <w:color w:val="000000"/>
                <w:sz w:val="20"/>
                <w:szCs w:val="20"/>
              </w:rPr>
            </w:pPr>
            <w:r>
              <w:rPr>
                <w:rFonts w:ascii="Cambria" w:hAnsi="Cambria"/>
                <w:b/>
                <w:color w:val="000000"/>
                <w:sz w:val="20"/>
                <w:szCs w:val="20"/>
              </w:rPr>
              <w:t>Respondent</w:t>
            </w:r>
          </w:p>
        </w:tc>
        <w:tc>
          <w:tcPr>
            <w:tcW w:w="2138" w:type="dxa"/>
            <w:shd w:val="clear" w:color="auto" w:fill="auto"/>
          </w:tcPr>
          <w:p w14:paraId="0A1D195B" w14:textId="77777777" w:rsidR="00801B87" w:rsidRPr="00600C4F" w:rsidRDefault="00801B87" w:rsidP="00D46A82">
            <w:pPr>
              <w:spacing w:line="360" w:lineRule="auto"/>
              <w:rPr>
                <w:rFonts w:ascii="Cambria" w:hAnsi="Cambria"/>
                <w:b/>
                <w:color w:val="000000"/>
                <w:sz w:val="20"/>
                <w:szCs w:val="20"/>
              </w:rPr>
            </w:pPr>
            <w:r>
              <w:rPr>
                <w:rFonts w:ascii="Cambria" w:hAnsi="Cambria"/>
                <w:b/>
                <w:color w:val="000000"/>
                <w:sz w:val="20"/>
                <w:szCs w:val="20"/>
              </w:rPr>
              <w:t>Subgenre</w:t>
            </w:r>
            <w:r w:rsidRPr="00600C4F">
              <w:rPr>
                <w:rFonts w:ascii="Cambria" w:hAnsi="Cambria"/>
                <w:b/>
                <w:color w:val="000000"/>
                <w:sz w:val="20"/>
                <w:szCs w:val="20"/>
              </w:rPr>
              <w:t xml:space="preserve"> </w:t>
            </w:r>
          </w:p>
        </w:tc>
        <w:tc>
          <w:tcPr>
            <w:tcW w:w="1438" w:type="dxa"/>
            <w:shd w:val="clear" w:color="auto" w:fill="auto"/>
          </w:tcPr>
          <w:p w14:paraId="19627F3E" w14:textId="77777777" w:rsidR="00801B87" w:rsidRPr="00600C4F" w:rsidRDefault="00801B87" w:rsidP="00D46A82">
            <w:pPr>
              <w:spacing w:line="360" w:lineRule="auto"/>
              <w:rPr>
                <w:rFonts w:ascii="Cambria" w:hAnsi="Cambria"/>
                <w:b/>
                <w:color w:val="000000"/>
                <w:sz w:val="20"/>
                <w:szCs w:val="20"/>
              </w:rPr>
            </w:pPr>
            <w:r w:rsidRPr="00600C4F">
              <w:rPr>
                <w:rFonts w:ascii="Cambria" w:hAnsi="Cambria"/>
                <w:b/>
                <w:color w:val="000000"/>
                <w:sz w:val="20"/>
                <w:szCs w:val="20"/>
              </w:rPr>
              <w:t>Datum interview</w:t>
            </w:r>
          </w:p>
        </w:tc>
        <w:tc>
          <w:tcPr>
            <w:tcW w:w="1675" w:type="dxa"/>
            <w:shd w:val="clear" w:color="auto" w:fill="auto"/>
          </w:tcPr>
          <w:p w14:paraId="72B8366D" w14:textId="77777777" w:rsidR="00801B87" w:rsidRPr="00600C4F" w:rsidRDefault="00801B87" w:rsidP="00D46A82">
            <w:pPr>
              <w:spacing w:line="360" w:lineRule="auto"/>
              <w:rPr>
                <w:rFonts w:ascii="Cambria" w:hAnsi="Cambria"/>
                <w:b/>
                <w:color w:val="000000"/>
                <w:sz w:val="20"/>
                <w:szCs w:val="20"/>
              </w:rPr>
            </w:pPr>
            <w:r w:rsidRPr="00600C4F">
              <w:rPr>
                <w:rFonts w:ascii="Cambria" w:hAnsi="Cambria"/>
                <w:b/>
                <w:color w:val="000000"/>
                <w:sz w:val="20"/>
                <w:szCs w:val="20"/>
              </w:rPr>
              <w:t>Plaats interview</w:t>
            </w:r>
          </w:p>
        </w:tc>
      </w:tr>
      <w:tr w:rsidR="00801B87" w:rsidRPr="00600C4F" w14:paraId="20CCED6C" w14:textId="77777777" w:rsidTr="00D46A82">
        <w:trPr>
          <w:trHeight w:val="676"/>
        </w:trPr>
        <w:tc>
          <w:tcPr>
            <w:tcW w:w="1597" w:type="dxa"/>
            <w:shd w:val="clear" w:color="auto" w:fill="auto"/>
          </w:tcPr>
          <w:p w14:paraId="2A6DC29B"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Respondent 1</w:t>
            </w:r>
          </w:p>
        </w:tc>
        <w:tc>
          <w:tcPr>
            <w:tcW w:w="2138" w:type="dxa"/>
            <w:shd w:val="clear" w:color="auto" w:fill="auto"/>
          </w:tcPr>
          <w:p w14:paraId="4FCF7A97"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Techno/minimal</w:t>
            </w:r>
          </w:p>
        </w:tc>
        <w:tc>
          <w:tcPr>
            <w:tcW w:w="1438" w:type="dxa"/>
            <w:shd w:val="clear" w:color="auto" w:fill="auto"/>
          </w:tcPr>
          <w:p w14:paraId="659EDB3B" w14:textId="77777777" w:rsidR="00801B87" w:rsidRPr="00600C4F" w:rsidRDefault="00801B87" w:rsidP="00D46A82">
            <w:pPr>
              <w:spacing w:line="360" w:lineRule="auto"/>
              <w:rPr>
                <w:rFonts w:ascii="Cambria" w:hAnsi="Cambria"/>
                <w:color w:val="000000"/>
                <w:sz w:val="20"/>
                <w:szCs w:val="20"/>
              </w:rPr>
            </w:pPr>
            <w:r>
              <w:rPr>
                <w:rFonts w:ascii="Cambria" w:hAnsi="Cambria"/>
                <w:sz w:val="20"/>
                <w:szCs w:val="20"/>
              </w:rPr>
              <w:t>27 mei 2014</w:t>
            </w:r>
          </w:p>
        </w:tc>
        <w:tc>
          <w:tcPr>
            <w:tcW w:w="1675" w:type="dxa"/>
            <w:shd w:val="clear" w:color="auto" w:fill="auto"/>
          </w:tcPr>
          <w:p w14:paraId="1A4D4140" w14:textId="77777777" w:rsidR="00801B87" w:rsidRPr="00600C4F" w:rsidRDefault="00801B87" w:rsidP="00D46A82">
            <w:pPr>
              <w:spacing w:line="360" w:lineRule="auto"/>
              <w:rPr>
                <w:rFonts w:ascii="Cambria" w:hAnsi="Cambria"/>
                <w:color w:val="000000"/>
                <w:sz w:val="20"/>
                <w:szCs w:val="20"/>
              </w:rPr>
            </w:pPr>
            <w:r>
              <w:rPr>
                <w:rFonts w:ascii="Cambria" w:hAnsi="Cambria"/>
                <w:sz w:val="20"/>
                <w:szCs w:val="20"/>
              </w:rPr>
              <w:t>Café Fonteyn, Amsterdam</w:t>
            </w:r>
          </w:p>
        </w:tc>
      </w:tr>
      <w:tr w:rsidR="00801B87" w:rsidRPr="00600C4F" w14:paraId="5C495AFB" w14:textId="77777777" w:rsidTr="00D46A82">
        <w:tc>
          <w:tcPr>
            <w:tcW w:w="1597" w:type="dxa"/>
            <w:shd w:val="clear" w:color="auto" w:fill="auto"/>
          </w:tcPr>
          <w:p w14:paraId="70BD1269"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Respondent 2</w:t>
            </w:r>
          </w:p>
        </w:tc>
        <w:tc>
          <w:tcPr>
            <w:tcW w:w="2138" w:type="dxa"/>
            <w:shd w:val="clear" w:color="auto" w:fill="auto"/>
          </w:tcPr>
          <w:p w14:paraId="20783F9B"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House/disco</w:t>
            </w:r>
          </w:p>
        </w:tc>
        <w:tc>
          <w:tcPr>
            <w:tcW w:w="1438" w:type="dxa"/>
            <w:shd w:val="clear" w:color="auto" w:fill="auto"/>
          </w:tcPr>
          <w:p w14:paraId="402CE1B8"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4 februari 2016</w:t>
            </w:r>
          </w:p>
        </w:tc>
        <w:tc>
          <w:tcPr>
            <w:tcW w:w="1675" w:type="dxa"/>
            <w:shd w:val="clear" w:color="auto" w:fill="auto"/>
          </w:tcPr>
          <w:p w14:paraId="14DC2377"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Volkshotel, Amsterdam</w:t>
            </w:r>
          </w:p>
        </w:tc>
      </w:tr>
      <w:tr w:rsidR="00801B87" w:rsidRPr="00600C4F" w14:paraId="4B61FD84" w14:textId="77777777" w:rsidTr="00D46A82">
        <w:tc>
          <w:tcPr>
            <w:tcW w:w="1597" w:type="dxa"/>
            <w:tcBorders>
              <w:top w:val="single" w:sz="4" w:space="0" w:color="auto"/>
              <w:left w:val="single" w:sz="4" w:space="0" w:color="auto"/>
              <w:bottom w:val="single" w:sz="4" w:space="0" w:color="auto"/>
              <w:right w:val="single" w:sz="4" w:space="0" w:color="auto"/>
            </w:tcBorders>
            <w:shd w:val="clear" w:color="auto" w:fill="auto"/>
          </w:tcPr>
          <w:p w14:paraId="0534255B"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Respondent 3</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C89C330"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R&amp;B/hip hop/hitjes</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0C11EBF2"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24 februari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26955EC9"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Volkshotel, Amsterdam</w:t>
            </w:r>
          </w:p>
        </w:tc>
      </w:tr>
      <w:tr w:rsidR="00801B87" w:rsidRPr="00600C4F" w14:paraId="31A1C976" w14:textId="77777777" w:rsidTr="00D46A82">
        <w:tc>
          <w:tcPr>
            <w:tcW w:w="1597" w:type="dxa"/>
            <w:tcBorders>
              <w:top w:val="single" w:sz="4" w:space="0" w:color="auto"/>
              <w:left w:val="single" w:sz="4" w:space="0" w:color="auto"/>
              <w:bottom w:val="single" w:sz="4" w:space="0" w:color="auto"/>
              <w:right w:val="single" w:sz="4" w:space="0" w:color="auto"/>
            </w:tcBorders>
            <w:shd w:val="clear" w:color="auto" w:fill="auto"/>
          </w:tcPr>
          <w:p w14:paraId="09478926"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Respondent 4</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8652244"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Bass/UK house</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7AE04BAA"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12 april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09C3A51C"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22 tracks kantoor, Amsterdam</w:t>
            </w:r>
          </w:p>
        </w:tc>
      </w:tr>
      <w:tr w:rsidR="00801B87" w:rsidRPr="00600C4F" w14:paraId="6E579526" w14:textId="77777777" w:rsidTr="00D46A82">
        <w:tc>
          <w:tcPr>
            <w:tcW w:w="1597" w:type="dxa"/>
            <w:tcBorders>
              <w:top w:val="single" w:sz="4" w:space="0" w:color="auto"/>
              <w:left w:val="single" w:sz="4" w:space="0" w:color="auto"/>
              <w:bottom w:val="single" w:sz="4" w:space="0" w:color="auto"/>
              <w:right w:val="single" w:sz="4" w:space="0" w:color="auto"/>
            </w:tcBorders>
            <w:shd w:val="clear" w:color="auto" w:fill="auto"/>
          </w:tcPr>
          <w:p w14:paraId="26BA86BD"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Respondent 5</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CCFD674"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Deephouse/techhouse</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2C62F928"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13 april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BFD4547"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Skype</w:t>
            </w:r>
          </w:p>
        </w:tc>
      </w:tr>
      <w:tr w:rsidR="00801B87" w:rsidRPr="00600C4F" w14:paraId="1094B4C9" w14:textId="77777777" w:rsidTr="00D46A82">
        <w:tc>
          <w:tcPr>
            <w:tcW w:w="1597" w:type="dxa"/>
            <w:tcBorders>
              <w:top w:val="single" w:sz="4" w:space="0" w:color="auto"/>
              <w:left w:val="single" w:sz="4" w:space="0" w:color="auto"/>
              <w:bottom w:val="single" w:sz="4" w:space="0" w:color="auto"/>
              <w:right w:val="single" w:sz="4" w:space="0" w:color="auto"/>
            </w:tcBorders>
            <w:shd w:val="clear" w:color="auto" w:fill="auto"/>
          </w:tcPr>
          <w:p w14:paraId="3101C36C"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 xml:space="preserve">Respondent 6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BB2E060"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Chicago house</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08568A10"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10 mei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AFB2A5A"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Tolhuistuin, Amsterdam</w:t>
            </w:r>
          </w:p>
        </w:tc>
      </w:tr>
      <w:tr w:rsidR="00801B87" w:rsidRPr="00600C4F" w14:paraId="6BAB2F6F" w14:textId="77777777" w:rsidTr="00D46A82">
        <w:tc>
          <w:tcPr>
            <w:tcW w:w="1597" w:type="dxa"/>
            <w:tcBorders>
              <w:top w:val="single" w:sz="4" w:space="0" w:color="auto"/>
              <w:left w:val="single" w:sz="4" w:space="0" w:color="auto"/>
              <w:bottom w:val="single" w:sz="4" w:space="0" w:color="auto"/>
              <w:right w:val="single" w:sz="4" w:space="0" w:color="auto"/>
            </w:tcBorders>
            <w:shd w:val="clear" w:color="auto" w:fill="auto"/>
          </w:tcPr>
          <w:p w14:paraId="33E840B0"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Respondent 7</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70066638"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Ambient/techno</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408C5AB8"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15 mei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3811FBB"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Skype</w:t>
            </w:r>
          </w:p>
        </w:tc>
      </w:tr>
      <w:tr w:rsidR="00801B87" w:rsidRPr="00600C4F" w14:paraId="6FB709B3" w14:textId="77777777" w:rsidTr="00D46A82">
        <w:tc>
          <w:tcPr>
            <w:tcW w:w="1597" w:type="dxa"/>
            <w:tcBorders>
              <w:top w:val="single" w:sz="4" w:space="0" w:color="auto"/>
              <w:left w:val="single" w:sz="4" w:space="0" w:color="auto"/>
              <w:bottom w:val="single" w:sz="4" w:space="0" w:color="auto"/>
              <w:right w:val="single" w:sz="4" w:space="0" w:color="auto"/>
            </w:tcBorders>
            <w:shd w:val="clear" w:color="auto" w:fill="auto"/>
          </w:tcPr>
          <w:p w14:paraId="2147A1BF"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 xml:space="preserve">Respondent 8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414EFEE"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Minimal/deephouse</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42456B9B"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31 mei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C3DF398"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Skype</w:t>
            </w:r>
          </w:p>
        </w:tc>
      </w:tr>
      <w:tr w:rsidR="00801B87" w:rsidRPr="00600C4F" w14:paraId="23FB37D4" w14:textId="77777777" w:rsidTr="00D46A82">
        <w:trPr>
          <w:trHeight w:val="1038"/>
        </w:trPr>
        <w:tc>
          <w:tcPr>
            <w:tcW w:w="1597" w:type="dxa"/>
            <w:tcBorders>
              <w:top w:val="single" w:sz="4" w:space="0" w:color="auto"/>
              <w:left w:val="single" w:sz="4" w:space="0" w:color="auto"/>
              <w:bottom w:val="single" w:sz="4" w:space="0" w:color="auto"/>
              <w:right w:val="single" w:sz="4" w:space="0" w:color="auto"/>
            </w:tcBorders>
            <w:shd w:val="clear" w:color="auto" w:fill="auto"/>
          </w:tcPr>
          <w:p w14:paraId="5BFBFF0D"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 xml:space="preserve">Respondent 9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D748CA2"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R&amp;B/disco/hitjes</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2B4406CF"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8 juni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BC5F2A9"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CT Coffee &amp; Coconuts, Amsterdam</w:t>
            </w:r>
          </w:p>
        </w:tc>
      </w:tr>
      <w:tr w:rsidR="00801B87" w:rsidRPr="00600C4F" w14:paraId="083ABA60" w14:textId="77777777" w:rsidTr="00D46A82">
        <w:tc>
          <w:tcPr>
            <w:tcW w:w="1597" w:type="dxa"/>
            <w:tcBorders>
              <w:top w:val="single" w:sz="4" w:space="0" w:color="auto"/>
              <w:left w:val="single" w:sz="4" w:space="0" w:color="auto"/>
              <w:bottom w:val="single" w:sz="4" w:space="0" w:color="auto"/>
              <w:right w:val="single" w:sz="4" w:space="0" w:color="auto"/>
            </w:tcBorders>
            <w:shd w:val="clear" w:color="auto" w:fill="auto"/>
          </w:tcPr>
          <w:p w14:paraId="7799925C" w14:textId="77777777" w:rsidR="00801B87" w:rsidRPr="009D6485" w:rsidRDefault="00801B87" w:rsidP="00D46A82">
            <w:pPr>
              <w:spacing w:line="360" w:lineRule="auto"/>
              <w:rPr>
                <w:rFonts w:ascii="Cambria" w:hAnsi="Cambria"/>
                <w:color w:val="000000"/>
                <w:sz w:val="20"/>
                <w:szCs w:val="20"/>
              </w:rPr>
            </w:pPr>
            <w:r>
              <w:rPr>
                <w:rFonts w:ascii="Cambria" w:hAnsi="Cambria"/>
                <w:color w:val="000000"/>
                <w:sz w:val="20"/>
                <w:szCs w:val="20"/>
              </w:rPr>
              <w:t>Respondent 10</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990C529"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Deephouse</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21E8ABE9"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6 juli 2016</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617C057" w14:textId="77777777" w:rsidR="00801B87" w:rsidRPr="00600C4F" w:rsidRDefault="00801B87" w:rsidP="00D46A82">
            <w:pPr>
              <w:spacing w:line="360" w:lineRule="auto"/>
              <w:rPr>
                <w:rFonts w:ascii="Cambria" w:hAnsi="Cambria"/>
                <w:color w:val="000000"/>
                <w:sz w:val="20"/>
                <w:szCs w:val="20"/>
              </w:rPr>
            </w:pPr>
            <w:r>
              <w:rPr>
                <w:rFonts w:ascii="Cambria" w:hAnsi="Cambria"/>
                <w:color w:val="000000"/>
                <w:sz w:val="20"/>
                <w:szCs w:val="20"/>
              </w:rPr>
              <w:t>Frits, Amsterdam</w:t>
            </w:r>
          </w:p>
        </w:tc>
      </w:tr>
    </w:tbl>
    <w:p w14:paraId="12C57DCC" w14:textId="13AB9207" w:rsidR="00801B87" w:rsidRPr="006E6864" w:rsidRDefault="00801B87" w:rsidP="00801B87">
      <w:pPr>
        <w:spacing w:line="360" w:lineRule="auto"/>
        <w:rPr>
          <w:bCs/>
        </w:rPr>
      </w:pPr>
      <w:r>
        <w:br/>
      </w:r>
      <w:r w:rsidRPr="009854DE">
        <w:t>De interviews hadden een</w:t>
      </w:r>
      <w:r>
        <w:t xml:space="preserve"> duur van tussen de 35 en 70</w:t>
      </w:r>
      <w:r w:rsidRPr="009F1285">
        <w:t xml:space="preserve"> minuten. Het is belangrijk om het interview minimaal 30 minuten te laten duren zodat er een vertrouwensband gecreëerd kan worden en de respondent alle tijd heeft om alle relevante punten te benoemen.</w:t>
      </w:r>
      <w:r>
        <w:rPr>
          <w:sz w:val="28"/>
        </w:rPr>
        <w:t xml:space="preserve"> </w:t>
      </w:r>
      <w:r>
        <w:t xml:space="preserve">De interviewer had een leidende rol tijdens het gesprek en liet vooral de respondent aan het woord. Haar standpunt was neutraal en ging mee met alle antwoorden van de respondent zonder in discussie te gaan hierover. De interviewer is zelf een participant in de scene in de vorm van bezoeker, hobby-DJ en door werkzaamheden achter de schermen bij evenementen. Hierdoor bezit zij voor ruim 8 jaar aan kennis over de dancescene, het muziekgenre en de kunst van het DJ vak. Door deze ervaring kan zij het label van </w:t>
      </w:r>
      <w:r>
        <w:rPr>
          <w:i/>
        </w:rPr>
        <w:t>insider</w:t>
      </w:r>
      <w:r>
        <w:t xml:space="preserve"> krijgen. Farrugia (2012) benadrukte in haar onderzoek het belang van de insiderstatus van de onderzoeker in studies naar zowel elektronische muziek als andere muziekgenres. Voornamelijk in combinatie met diepte-interviews is deze status van belang omdat er in gesprekken over muziek en de scene terminologie gebruikt wordt die bij gebrek aan kennis moeilijk te volgen zijn. Hierdoor heeft de kennis over de verschillende subgenres en eventuele technische termen een positieve invloed op de interviews. Daarnaast is het ook een voordeel dat de interviewer zelf een vrouw is aangezien vrouwen onderling vaak openhartiger zijn over hun ervaringen dan in man-vrouw gesprekken (Hamberg &amp; Johansson, 1999). </w:t>
      </w:r>
      <w:r>
        <w:br/>
      </w:r>
      <w:r>
        <w:br/>
      </w:r>
      <w:r w:rsidR="006E6864">
        <w:rPr>
          <w:sz w:val="28"/>
        </w:rPr>
        <w:t>3.5</w:t>
      </w:r>
      <w:r>
        <w:rPr>
          <w:sz w:val="28"/>
        </w:rPr>
        <w:t xml:space="preserve"> Thematische analyse</w:t>
      </w:r>
      <w:r>
        <w:rPr>
          <w:sz w:val="28"/>
        </w:rPr>
        <w:br/>
      </w:r>
      <w:r>
        <w:t xml:space="preserve">Tijdens het interviewen zullen er verschillende terugkerende thema’s naar voren komen die geïdentificeerd kunnen worden tijdens de data-analyse. Het onderscheiden van patronen, thema’s en categorieën uit data wordt ook wel thematische analyse genoemd (Paton, 1980, p. 306). Hierbij komen deze thema’s voort uit de data zonder deze van tevoren allemaal te bepalen. De inductieve analyse is een techniek die gebruikt wordt in de </w:t>
      </w:r>
      <w:r>
        <w:rPr>
          <w:i/>
        </w:rPr>
        <w:t>grounded theory</w:t>
      </w:r>
      <w:r>
        <w:t xml:space="preserve"> benadering waarin dataverzameling, analyse en theorie in een directe relatie met elkaar staan (Bowen, 2006). Een theorie wordt dus gevormd door thema’s die de essentie van de verschillende soorten data verenigen. Deze thema’s komen misschien niet direct naar voren en kunnen vrij abstract zijn. Het is daarom noodzakelijk dat de onderzoeker bij deze methode een stapje terug doet en bedenkt wat de respondenten precies willen zeggen (Morse &amp; Field, 1995). Het thema hoeft dus niet specifiek uitgesproken te zijn maar kan ook onder het oppervlak aanwezig zijn. De data brengt de thema’s dan naar boven en deze thema’s geven dan structuur waarin delen van de interviews aan elkaar gekoppeld kunnen worden (Morse &amp; Field, 1995). </w:t>
      </w:r>
      <w:r>
        <w:br/>
      </w:r>
      <w:r>
        <w:br/>
        <w:t xml:space="preserve">Zoals eerder al besproken maken we in dit onderzoek binnen de </w:t>
      </w:r>
      <w:r>
        <w:rPr>
          <w:i/>
        </w:rPr>
        <w:t>grounded theory</w:t>
      </w:r>
      <w:r>
        <w:t xml:space="preserve"> benadering gebruik van zogenoemde </w:t>
      </w:r>
      <w:r>
        <w:rPr>
          <w:i/>
        </w:rPr>
        <w:t xml:space="preserve">sensitizing concepts </w:t>
      </w:r>
      <w:r>
        <w:t xml:space="preserve">of richtinggevende concepten (Blumer, 1954). Waar definitieve concepten precies omschrijven hoe bepaalde data met elkaar overeenkomen, hebben richtinggevende concepten deze precisie niet. Daarentegen geven zij algemene referentie en richting aan een onderzoek. Waar definitieve concepten je vertellen wat je moet zien, geven richtinggevende concepten alleen aan in welke richting je moet kijken (Blumer, 1954, p.7). Deze concepten zijn voortgekomen uit de theorie en dienen als een startpunt in de data-analyse. Het gevaar van richtinggevende concepten is dat deze de aandacht afleiden van andere concepten die relevant zijn. Belangrijk is dus dat in het proces van data-analyse de onderzoeker open blijft staan voor nieuwe thema’s en de richtinggevende concepten alleen als leidraad gebruikt. </w:t>
      </w:r>
      <w:r>
        <w:br/>
      </w:r>
      <w:r>
        <w:br/>
      </w:r>
      <w:r w:rsidRPr="00656A91">
        <w:rPr>
          <w:i/>
        </w:rPr>
        <w:t>Analyse fases</w:t>
      </w:r>
      <w:r>
        <w:rPr>
          <w:b/>
        </w:rPr>
        <w:t xml:space="preserve"> </w:t>
      </w:r>
      <w:r>
        <w:rPr>
          <w:b/>
        </w:rPr>
        <w:br/>
      </w:r>
      <w:r>
        <w:t>Binnen de thematische analyse zijn er verschillende fasen om te doorlopen. Het is van belang dat het onderzoek navolgbaar is voor andere onderzoekers en daarom is elke stap in het onderzoek beschreven. De analyse is op basis gedaan van de codeertechniek van Boeije (2005). Voorafgaand aan het coderen zijn er tijdens het interviewproces ook aantekeningen gemaakt om de opvallendste zaken vast te noteren en te vergelijken. Elke fase van het coderen die daarna plaatsvond zal hieronder besproken worden.</w:t>
      </w:r>
      <w:r w:rsidR="006E6864">
        <w:rPr>
          <w:bCs/>
        </w:rPr>
        <w:br/>
      </w:r>
      <w:r w:rsidR="006E6864">
        <w:rPr>
          <w:bCs/>
        </w:rPr>
        <w:br/>
      </w:r>
      <w:r>
        <w:t>Open coderen:</w:t>
      </w:r>
      <w:r>
        <w:br/>
        <w:t xml:space="preserve">Alle transcripten van de interviews worden uitgebreid gelezen en in fragmenten ingedeeld. Hierdoor wordt de data inzichtelijk gemaakt en makkelijker te hanteren. Het indelen van de data in verschillende thema’s heet open coderen (Boeije, 2005). Het open coderen is op een vrije handmatige manier gedaan. Er kan een schema gemaakt worden met de uiteindelijke thema’s die naar voren kwamen in dit proces en hoeveel respondenten dit noemden (zie Appendix </w:t>
      </w:r>
      <w:r w:rsidR="00E942B1">
        <w:t xml:space="preserve">A </w:t>
      </w:r>
      <w:r>
        <w:t>tabel 2).</w:t>
      </w:r>
      <w:r>
        <w:br/>
      </w:r>
      <w:r>
        <w:rPr>
          <w:i/>
        </w:rPr>
        <w:br/>
      </w:r>
      <w:r>
        <w:t>Axiaal coderen:</w:t>
      </w:r>
      <w:r>
        <w:br/>
        <w:t>Bij axiaal coderen kijken we naar de betekenis achter hetgeen wat gecodeerd is bij de vorige fase (Boeije, 2005). Er worden connecties gelegd tussen de thema’s en zodoende kunnen thema’s samengevoegd worden. Op deze manier kunnen de thema’s geordend worden. Door sommige thema’s samen te voegen kunnen er hoofd- en subthema’s onderscheiden worden. Het doel van axiaal coderen is om een beter beeld te krijgen van welke thema’s van belang zijn en om de omvang van te gegevens terug te brengen. In de volgende tabel staan de uiteindelijke hoofd- en subthema’s die voortkwamen uit de data:</w:t>
      </w:r>
    </w:p>
    <w:p w14:paraId="3D77C4C4" w14:textId="77777777" w:rsidR="00801B87" w:rsidRDefault="00801B87" w:rsidP="00801B87">
      <w:pPr>
        <w:pStyle w:val="Caption"/>
        <w:keepNext/>
      </w:pPr>
      <w:r>
        <w:t xml:space="preserve">Table </w:t>
      </w:r>
      <w:r>
        <w:fldChar w:fldCharType="begin"/>
      </w:r>
      <w:r>
        <w:instrText xml:space="preserve"> SEQ Table \* ARABIC </w:instrText>
      </w:r>
      <w:r>
        <w:fldChar w:fldCharType="separate"/>
      </w:r>
      <w:r>
        <w:rPr>
          <w:noProof/>
        </w:rPr>
        <w:t>2</w:t>
      </w:r>
      <w:r>
        <w:fldChar w:fldCharType="end"/>
      </w:r>
      <w:r>
        <w:t>: Axiaal coderen</w:t>
      </w:r>
    </w:p>
    <w:tbl>
      <w:tblPr>
        <w:tblStyle w:val="TableGrid"/>
        <w:tblW w:w="0" w:type="auto"/>
        <w:tblLook w:val="04A0" w:firstRow="1" w:lastRow="0" w:firstColumn="1" w:lastColumn="0" w:noHBand="0" w:noVBand="1"/>
      </w:tblPr>
      <w:tblGrid>
        <w:gridCol w:w="4138"/>
        <w:gridCol w:w="4152"/>
      </w:tblGrid>
      <w:tr w:rsidR="00801B87" w14:paraId="47C7908C" w14:textId="77777777" w:rsidTr="00D46A82">
        <w:tc>
          <w:tcPr>
            <w:tcW w:w="4138" w:type="dxa"/>
          </w:tcPr>
          <w:p w14:paraId="36C45BE2" w14:textId="77777777" w:rsidR="00801B87" w:rsidRPr="00AC3167" w:rsidRDefault="00801B87" w:rsidP="00D46A82">
            <w:pPr>
              <w:spacing w:line="360" w:lineRule="auto"/>
              <w:rPr>
                <w:b/>
              </w:rPr>
            </w:pPr>
            <w:r>
              <w:rPr>
                <w:b/>
              </w:rPr>
              <w:t>Hoofdthema</w:t>
            </w:r>
          </w:p>
        </w:tc>
        <w:tc>
          <w:tcPr>
            <w:tcW w:w="4152" w:type="dxa"/>
          </w:tcPr>
          <w:p w14:paraId="2605CE49" w14:textId="77777777" w:rsidR="00801B87" w:rsidRPr="00AC3167" w:rsidRDefault="00801B87" w:rsidP="00D46A82">
            <w:pPr>
              <w:spacing w:line="360" w:lineRule="auto"/>
              <w:rPr>
                <w:b/>
              </w:rPr>
            </w:pPr>
            <w:r w:rsidRPr="00AC3167">
              <w:rPr>
                <w:b/>
              </w:rPr>
              <w:t>Subthema</w:t>
            </w:r>
          </w:p>
        </w:tc>
      </w:tr>
      <w:tr w:rsidR="00801B87" w14:paraId="7649229C" w14:textId="77777777" w:rsidTr="00D46A82">
        <w:tc>
          <w:tcPr>
            <w:tcW w:w="4138" w:type="dxa"/>
            <w:vMerge w:val="restart"/>
          </w:tcPr>
          <w:p w14:paraId="4E013662" w14:textId="77777777" w:rsidR="00801B87" w:rsidRPr="00AC3167" w:rsidRDefault="00801B87" w:rsidP="00D46A82">
            <w:pPr>
              <w:spacing w:line="360" w:lineRule="auto"/>
            </w:pPr>
            <w:r>
              <w:t>Gender</w:t>
            </w:r>
          </w:p>
        </w:tc>
        <w:tc>
          <w:tcPr>
            <w:tcW w:w="4152" w:type="dxa"/>
          </w:tcPr>
          <w:p w14:paraId="1F901A2E" w14:textId="77777777" w:rsidR="00801B87" w:rsidRPr="00AC3167" w:rsidRDefault="00801B87" w:rsidP="00D46A82">
            <w:pPr>
              <w:spacing w:line="360" w:lineRule="auto"/>
            </w:pPr>
            <w:r>
              <w:t>Gebruik maken van vrouwelijkheid</w:t>
            </w:r>
          </w:p>
        </w:tc>
      </w:tr>
      <w:tr w:rsidR="00801B87" w14:paraId="0E4E10B8" w14:textId="77777777" w:rsidTr="00D46A82">
        <w:tc>
          <w:tcPr>
            <w:tcW w:w="4138" w:type="dxa"/>
            <w:vMerge/>
          </w:tcPr>
          <w:p w14:paraId="6EC1BAF2" w14:textId="77777777" w:rsidR="00801B87" w:rsidRPr="00AC3167" w:rsidRDefault="00801B87" w:rsidP="00D46A82">
            <w:pPr>
              <w:spacing w:line="360" w:lineRule="auto"/>
            </w:pPr>
          </w:p>
        </w:tc>
        <w:tc>
          <w:tcPr>
            <w:tcW w:w="4152" w:type="dxa"/>
          </w:tcPr>
          <w:p w14:paraId="192DD4EC" w14:textId="77777777" w:rsidR="00801B87" w:rsidRPr="00AC3167" w:rsidRDefault="00801B87" w:rsidP="00D46A82">
            <w:pPr>
              <w:spacing w:line="360" w:lineRule="auto"/>
            </w:pPr>
            <w:r>
              <w:t>Onderschat worden en jezelf bewijzen</w:t>
            </w:r>
          </w:p>
        </w:tc>
      </w:tr>
      <w:tr w:rsidR="00801B87" w14:paraId="5BE5097D" w14:textId="77777777" w:rsidTr="00D46A82">
        <w:tc>
          <w:tcPr>
            <w:tcW w:w="4138" w:type="dxa"/>
            <w:vMerge/>
          </w:tcPr>
          <w:p w14:paraId="63E4120C" w14:textId="77777777" w:rsidR="00801B87" w:rsidRPr="00AC3167" w:rsidRDefault="00801B87" w:rsidP="00D46A82">
            <w:pPr>
              <w:spacing w:line="360" w:lineRule="auto"/>
            </w:pPr>
          </w:p>
        </w:tc>
        <w:tc>
          <w:tcPr>
            <w:tcW w:w="4152" w:type="dxa"/>
          </w:tcPr>
          <w:p w14:paraId="3F9540D5" w14:textId="77777777" w:rsidR="00801B87" w:rsidRPr="00AC3167" w:rsidRDefault="00801B87" w:rsidP="00D46A82">
            <w:pPr>
              <w:spacing w:line="360" w:lineRule="auto"/>
            </w:pPr>
            <w:r>
              <w:t>Misgunnen</w:t>
            </w:r>
          </w:p>
        </w:tc>
      </w:tr>
      <w:tr w:rsidR="00801B87" w14:paraId="36DFF167" w14:textId="77777777" w:rsidTr="00D46A82">
        <w:tc>
          <w:tcPr>
            <w:tcW w:w="4138" w:type="dxa"/>
            <w:vMerge/>
          </w:tcPr>
          <w:p w14:paraId="7CA9DFA4" w14:textId="77777777" w:rsidR="00801B87" w:rsidRPr="00AC3167" w:rsidRDefault="00801B87" w:rsidP="00D46A82">
            <w:pPr>
              <w:spacing w:line="360" w:lineRule="auto"/>
            </w:pPr>
          </w:p>
        </w:tc>
        <w:tc>
          <w:tcPr>
            <w:tcW w:w="4152" w:type="dxa"/>
          </w:tcPr>
          <w:p w14:paraId="1BF5919D" w14:textId="77777777" w:rsidR="00801B87" w:rsidRPr="00294B0C" w:rsidRDefault="00801B87" w:rsidP="00D46A82">
            <w:pPr>
              <w:spacing w:line="360" w:lineRule="auto"/>
              <w:rPr>
                <w:i/>
              </w:rPr>
            </w:pPr>
            <w:r>
              <w:rPr>
                <w:i/>
              </w:rPr>
              <w:t>Boys club</w:t>
            </w:r>
          </w:p>
        </w:tc>
      </w:tr>
      <w:tr w:rsidR="00801B87" w14:paraId="7DBD73EC" w14:textId="77777777" w:rsidTr="00D46A82">
        <w:tc>
          <w:tcPr>
            <w:tcW w:w="4138" w:type="dxa"/>
            <w:vMerge/>
          </w:tcPr>
          <w:p w14:paraId="483CCD31" w14:textId="77777777" w:rsidR="00801B87" w:rsidRPr="00AC3167" w:rsidRDefault="00801B87" w:rsidP="00D46A82">
            <w:pPr>
              <w:spacing w:line="360" w:lineRule="auto"/>
            </w:pPr>
          </w:p>
        </w:tc>
        <w:tc>
          <w:tcPr>
            <w:tcW w:w="4152" w:type="dxa"/>
          </w:tcPr>
          <w:p w14:paraId="5F98A34C" w14:textId="77777777" w:rsidR="00801B87" w:rsidRPr="00AC3167" w:rsidRDefault="00801B87" w:rsidP="00D46A82">
            <w:pPr>
              <w:spacing w:line="360" w:lineRule="auto"/>
            </w:pPr>
            <w:r>
              <w:t>Vrouwelijke rolmodellen</w:t>
            </w:r>
          </w:p>
        </w:tc>
      </w:tr>
      <w:tr w:rsidR="00801B87" w14:paraId="1590084D" w14:textId="77777777" w:rsidTr="00D46A82">
        <w:tc>
          <w:tcPr>
            <w:tcW w:w="4138" w:type="dxa"/>
            <w:vMerge w:val="restart"/>
          </w:tcPr>
          <w:p w14:paraId="6815125A" w14:textId="77777777" w:rsidR="00801B87" w:rsidRPr="00AC3167" w:rsidRDefault="00801B87" w:rsidP="00D46A82">
            <w:pPr>
              <w:spacing w:line="360" w:lineRule="auto"/>
            </w:pPr>
            <w:r>
              <w:t>Technologie</w:t>
            </w:r>
          </w:p>
        </w:tc>
        <w:tc>
          <w:tcPr>
            <w:tcW w:w="4152" w:type="dxa"/>
          </w:tcPr>
          <w:p w14:paraId="0B6DFD03" w14:textId="77777777" w:rsidR="00801B87" w:rsidRPr="00AC3167" w:rsidRDefault="00801B87" w:rsidP="00D46A82">
            <w:pPr>
              <w:spacing w:line="360" w:lineRule="auto"/>
            </w:pPr>
            <w:r>
              <w:t>Leren mixen en produceren</w:t>
            </w:r>
          </w:p>
        </w:tc>
      </w:tr>
      <w:tr w:rsidR="00801B87" w14:paraId="2EBF6DC4" w14:textId="77777777" w:rsidTr="00D46A82">
        <w:tc>
          <w:tcPr>
            <w:tcW w:w="4138" w:type="dxa"/>
            <w:vMerge/>
          </w:tcPr>
          <w:p w14:paraId="519B2BE4" w14:textId="77777777" w:rsidR="00801B87" w:rsidRPr="00AC3167" w:rsidRDefault="00801B87" w:rsidP="00D46A82">
            <w:pPr>
              <w:spacing w:line="360" w:lineRule="auto"/>
            </w:pPr>
          </w:p>
        </w:tc>
        <w:tc>
          <w:tcPr>
            <w:tcW w:w="4152" w:type="dxa"/>
          </w:tcPr>
          <w:p w14:paraId="48EFB354" w14:textId="77777777" w:rsidR="00801B87" w:rsidRPr="00AC3167" w:rsidRDefault="00801B87" w:rsidP="00D46A82">
            <w:pPr>
              <w:spacing w:line="360" w:lineRule="auto"/>
            </w:pPr>
            <w:r>
              <w:t>“Aanleg voor techniek”</w:t>
            </w:r>
          </w:p>
        </w:tc>
      </w:tr>
      <w:tr w:rsidR="00801B87" w14:paraId="53028E6C" w14:textId="77777777" w:rsidTr="00D46A82">
        <w:tc>
          <w:tcPr>
            <w:tcW w:w="4138" w:type="dxa"/>
            <w:vMerge w:val="restart"/>
          </w:tcPr>
          <w:p w14:paraId="00E2C04A" w14:textId="77777777" w:rsidR="00801B87" w:rsidRPr="00AC3167" w:rsidRDefault="00801B87" w:rsidP="00D46A82">
            <w:pPr>
              <w:spacing w:line="360" w:lineRule="auto"/>
            </w:pPr>
            <w:r>
              <w:t>Geluid</w:t>
            </w:r>
          </w:p>
        </w:tc>
        <w:tc>
          <w:tcPr>
            <w:tcW w:w="4152" w:type="dxa"/>
          </w:tcPr>
          <w:p w14:paraId="15F78052" w14:textId="77777777" w:rsidR="00801B87" w:rsidRPr="00AC3167" w:rsidRDefault="00801B87" w:rsidP="00D46A82">
            <w:pPr>
              <w:spacing w:line="360" w:lineRule="auto"/>
            </w:pPr>
            <w:r>
              <w:t>Voorbeelden</w:t>
            </w:r>
          </w:p>
        </w:tc>
      </w:tr>
      <w:tr w:rsidR="00801B87" w14:paraId="68A07A83" w14:textId="77777777" w:rsidTr="00D46A82">
        <w:tc>
          <w:tcPr>
            <w:tcW w:w="4138" w:type="dxa"/>
            <w:vMerge/>
          </w:tcPr>
          <w:p w14:paraId="241EB943" w14:textId="77777777" w:rsidR="00801B87" w:rsidRPr="00AC3167" w:rsidRDefault="00801B87" w:rsidP="00D46A82">
            <w:pPr>
              <w:spacing w:line="360" w:lineRule="auto"/>
            </w:pPr>
          </w:p>
        </w:tc>
        <w:tc>
          <w:tcPr>
            <w:tcW w:w="4152" w:type="dxa"/>
          </w:tcPr>
          <w:p w14:paraId="49B61069" w14:textId="77777777" w:rsidR="00801B87" w:rsidRPr="00AC3167" w:rsidRDefault="00801B87" w:rsidP="00D46A82">
            <w:pPr>
              <w:spacing w:line="360" w:lineRule="auto"/>
            </w:pPr>
            <w:r>
              <w:t>Muziekvoorkeur</w:t>
            </w:r>
          </w:p>
        </w:tc>
      </w:tr>
      <w:tr w:rsidR="00801B87" w14:paraId="175DF128" w14:textId="77777777" w:rsidTr="00D46A82">
        <w:tc>
          <w:tcPr>
            <w:tcW w:w="4138" w:type="dxa"/>
          </w:tcPr>
          <w:p w14:paraId="6F88E2C8" w14:textId="77777777" w:rsidR="00801B87" w:rsidRPr="00AC3167" w:rsidRDefault="00801B87" w:rsidP="00D46A82">
            <w:pPr>
              <w:spacing w:line="360" w:lineRule="auto"/>
            </w:pPr>
            <w:r>
              <w:t>Verzamelen</w:t>
            </w:r>
          </w:p>
        </w:tc>
        <w:tc>
          <w:tcPr>
            <w:tcW w:w="4152" w:type="dxa"/>
          </w:tcPr>
          <w:p w14:paraId="717101C6" w14:textId="77777777" w:rsidR="00801B87" w:rsidRPr="00AC3167" w:rsidRDefault="00801B87" w:rsidP="00D46A82">
            <w:pPr>
              <w:spacing w:line="360" w:lineRule="auto"/>
            </w:pPr>
            <w:r>
              <w:t>Platenzaken</w:t>
            </w:r>
          </w:p>
        </w:tc>
      </w:tr>
      <w:tr w:rsidR="00801B87" w14:paraId="300E2245" w14:textId="77777777" w:rsidTr="00D46A82">
        <w:tc>
          <w:tcPr>
            <w:tcW w:w="4138" w:type="dxa"/>
            <w:vMerge w:val="restart"/>
          </w:tcPr>
          <w:p w14:paraId="09F9587C" w14:textId="77777777" w:rsidR="00801B87" w:rsidRPr="00AC3167" w:rsidRDefault="00801B87" w:rsidP="00D46A82">
            <w:pPr>
              <w:spacing w:line="360" w:lineRule="auto"/>
            </w:pPr>
            <w:r>
              <w:t>Lichaam</w:t>
            </w:r>
          </w:p>
        </w:tc>
        <w:tc>
          <w:tcPr>
            <w:tcW w:w="4152" w:type="dxa"/>
          </w:tcPr>
          <w:p w14:paraId="3DC4556E" w14:textId="77777777" w:rsidR="00801B87" w:rsidRPr="00AC3167" w:rsidRDefault="00801B87" w:rsidP="00D46A82">
            <w:pPr>
              <w:spacing w:line="360" w:lineRule="auto"/>
            </w:pPr>
            <w:r>
              <w:t>Focus op uiterlijk</w:t>
            </w:r>
          </w:p>
        </w:tc>
      </w:tr>
      <w:tr w:rsidR="00801B87" w14:paraId="208D9E0C" w14:textId="77777777" w:rsidTr="00D46A82">
        <w:tc>
          <w:tcPr>
            <w:tcW w:w="4138" w:type="dxa"/>
            <w:vMerge/>
          </w:tcPr>
          <w:p w14:paraId="29458B95" w14:textId="77777777" w:rsidR="00801B87" w:rsidRPr="00AC3167" w:rsidRDefault="00801B87" w:rsidP="00D46A82">
            <w:pPr>
              <w:spacing w:line="360" w:lineRule="auto"/>
            </w:pPr>
          </w:p>
        </w:tc>
        <w:tc>
          <w:tcPr>
            <w:tcW w:w="4152" w:type="dxa"/>
          </w:tcPr>
          <w:p w14:paraId="6C0896C9" w14:textId="77777777" w:rsidR="00801B87" w:rsidRPr="00294B0C" w:rsidRDefault="00801B87" w:rsidP="00D46A82">
            <w:pPr>
              <w:spacing w:line="360" w:lineRule="auto"/>
              <w:rPr>
                <w:i/>
              </w:rPr>
            </w:pPr>
            <w:r>
              <w:rPr>
                <w:i/>
              </w:rPr>
              <w:t>Underdressing vs. Overdressing</w:t>
            </w:r>
          </w:p>
        </w:tc>
      </w:tr>
    </w:tbl>
    <w:p w14:paraId="73F5041A" w14:textId="05FD3D1E" w:rsidR="00801B87" w:rsidRPr="00492E70" w:rsidRDefault="00801B87" w:rsidP="00801B87">
      <w:pPr>
        <w:spacing w:line="360" w:lineRule="auto"/>
        <w:rPr>
          <w:sz w:val="28"/>
        </w:rPr>
      </w:pPr>
      <w:r>
        <w:t xml:space="preserve">Zoals te zien is in de tabel zijn de richtinggevende concepten uit de theorie uitgebreid met een extra overkoepelend thema over gender. </w:t>
      </w:r>
      <w:r>
        <w:br/>
      </w:r>
      <w:r>
        <w:br/>
        <w:t>Selectief coderen:</w:t>
      </w:r>
      <w:r>
        <w:br/>
        <w:t>Selectief coderen is de laatste fase van het codeerproces. In deze fase is het van belang dat de hoofdcategorie wordt bepaald en deze te koppelen aan de andere thema’s en het verder te ontwikkelen van de bestaande thema’s (Boeije, 2005). Dit gebeurt door het nogmaals doornemen van de transcripten en de thema’s aan elkaar te koppelen en verbanden proberen te zien. Bij de voorgaande fasen is de data vooral uit elkaar gehaald en bij deze laatste fase worden de gegevens juist weer gestructuree</w:t>
      </w:r>
      <w:r w:rsidR="00E942B1">
        <w:t>rd en bij elkaar gebracht. D</w:t>
      </w:r>
      <w:r>
        <w:t xml:space="preserve">e hoofdcategorie van de data in dit onderzoek is gender, alle thema’s hebben hiermee een link. Vervolgens begint het schrijfproces en worden er verklaringen gezocht voor alle bevindingen onder de thema’s. Deze verklaringen komen voort uit de theorie. Op deze manier is er een combinatie van de gevonden data uit het onderzoek en de bevindingen uit de literatuur.  </w:t>
      </w:r>
      <w:r>
        <w:rPr>
          <w:i/>
        </w:rPr>
        <w:br/>
      </w:r>
      <w:r w:rsidR="006E6864">
        <w:rPr>
          <w:sz w:val="28"/>
        </w:rPr>
        <w:br/>
      </w:r>
      <w:r>
        <w:rPr>
          <w:sz w:val="28"/>
        </w:rPr>
        <w:t>3.6 Betrouwbaarheid en validiteit</w:t>
      </w:r>
      <w:r>
        <w:rPr>
          <w:sz w:val="28"/>
        </w:rPr>
        <w:br/>
      </w:r>
      <w:r>
        <w:t>Objectiviteit houdt in dat er recht wordt gedaan aan het object van het onderzoek (Boeije, 2014). Met behulp van een goede betrouwbaarheid en validiteit kan er gestreefd worden naar deze objectiviteit. Bij de betrouwbaarheid van het onderzoek gaat het om de precisie van de meetinstrumenten of de dataverzameling. Als de betrouwbaarheid hoog is dan zal de herhaling van het onderzoek (door een andere onderzoeker) dezelfde resultaten opleveren indien dat wat gemeten wordt onveranderd is gebleven (</w:t>
      </w:r>
      <w:r w:rsidRPr="00821FAF">
        <w:rPr>
          <w:rFonts w:ascii="Cambria" w:hAnsi="Cambria"/>
        </w:rPr>
        <w:t>Boeije, ’t Hart &amp; Hox, 2009, in Boeije, 2014</w:t>
      </w:r>
      <w:r>
        <w:rPr>
          <w:rFonts w:ascii="Cambria" w:hAnsi="Cambria"/>
        </w:rPr>
        <w:t xml:space="preserve">). Om de betrouwbaarheid van een kwalitatief onderzoek zo hoog mogelijk te houden moet de methode goed navolgbaar zijn en zo uitgebreid mogelijk beschreven zijn. De waarnemingen moeten zo min mogelijk getekend worden door toevallige of niet-systematische fouten. Ook is het van belang dat er een duidelijke operationalisatie is zodat in een eventueel geval van een herhaalonderzoek het duidelijk is hoe de theorie vertaald is in een topic guide. </w:t>
      </w:r>
      <w:r>
        <w:t>Bij validiteit draait het erom dat hetgeen wat beoogd werd om te meten, ook daadwerkelijk is gemeten (Boeije, 2014). Het gaat hier om de interpretatie van de waarnemingen en de bijbehorende theorie.</w:t>
      </w:r>
      <w:r w:rsidRPr="002E246E">
        <w:t xml:space="preserve"> </w:t>
      </w:r>
      <w:r>
        <w:br/>
      </w:r>
      <w:r>
        <w:br/>
        <w:t xml:space="preserve">Bij kwalitatief onderzoek zijn er nadelen met betrekking tot de betrouwbaarheid (Boeije, 2014). Er wordt gewerkt met een flexibele dataverzameling en de interpretatie van de onderzoeker speelt een grote rol. De topic guide voor de interviews is geen vaststaand gegeven, elke andere onderzoeker zal deze anders gebruiken. Dit is tegelijkertijd ook een voordeel van kwalitatief onderzoek. De onderzoeker kan zich op deze manier beter aanpassen aan de respondent om zo hetgeen waar te nemen dat beoogd is om waar te nemen, dus zodoende de validiteit te verhogen. Een ander nadeel is dat de onderzoeker deel uitmaakt van het meetinstrument. De onderzoeker kan te erg betrokken raken bij hetgeen dat onderzocht wordt en kan het onderzoek structureel in een bepaalde richting sturen. Dit vormt in dat geval een bedreiging voor de validiteit. Om dit te controleren worden de gehele interviews vastgelegd en getranscribeerd.   </w:t>
      </w:r>
    </w:p>
    <w:p w14:paraId="19AB602B" w14:textId="77777777" w:rsidR="00801B87" w:rsidRDefault="00801B87" w:rsidP="00801B87"/>
    <w:p w14:paraId="288DD31F" w14:textId="77777777" w:rsidR="00696CC0" w:rsidRDefault="00696CC0" w:rsidP="00801B87"/>
    <w:p w14:paraId="63E9146A" w14:textId="77777777" w:rsidR="00696CC0" w:rsidRDefault="00696CC0" w:rsidP="00801B87"/>
    <w:p w14:paraId="7FC123A2" w14:textId="77777777" w:rsidR="00696CC0" w:rsidRDefault="00696CC0" w:rsidP="00801B87"/>
    <w:p w14:paraId="2F810B18" w14:textId="77777777" w:rsidR="00696CC0" w:rsidRDefault="00696CC0" w:rsidP="00801B87"/>
    <w:p w14:paraId="04935A55" w14:textId="77777777" w:rsidR="00696CC0" w:rsidRDefault="00696CC0" w:rsidP="00801B87"/>
    <w:p w14:paraId="23FD34B7" w14:textId="77777777" w:rsidR="00696CC0" w:rsidRDefault="00696CC0" w:rsidP="00801B87"/>
    <w:p w14:paraId="43DC0F0C" w14:textId="77777777" w:rsidR="00696CC0" w:rsidRDefault="00696CC0" w:rsidP="00801B87"/>
    <w:p w14:paraId="6C3A0C88" w14:textId="77777777" w:rsidR="00696CC0" w:rsidRDefault="00696CC0" w:rsidP="00801B87"/>
    <w:p w14:paraId="09FFC10F" w14:textId="77777777" w:rsidR="00696CC0" w:rsidRDefault="00696CC0" w:rsidP="00801B87"/>
    <w:p w14:paraId="339E1579" w14:textId="77777777" w:rsidR="00696CC0" w:rsidRDefault="00696CC0" w:rsidP="00801B87"/>
    <w:p w14:paraId="52AA7F33" w14:textId="77777777" w:rsidR="00696CC0" w:rsidRDefault="00696CC0" w:rsidP="00801B87"/>
    <w:p w14:paraId="71DEA2DD" w14:textId="77777777" w:rsidR="00696CC0" w:rsidRDefault="00696CC0" w:rsidP="00801B87"/>
    <w:p w14:paraId="051AE23D" w14:textId="77777777" w:rsidR="00696CC0" w:rsidRDefault="00696CC0" w:rsidP="00801B87"/>
    <w:p w14:paraId="7365EBA4" w14:textId="77777777" w:rsidR="00696CC0" w:rsidRDefault="00696CC0" w:rsidP="00801B87"/>
    <w:p w14:paraId="280DD63C" w14:textId="77777777" w:rsidR="00696CC0" w:rsidRDefault="00696CC0" w:rsidP="00801B87"/>
    <w:p w14:paraId="5B0ADFA2" w14:textId="77777777" w:rsidR="00A6340C" w:rsidRDefault="00A6340C" w:rsidP="00801B87"/>
    <w:p w14:paraId="391B180A" w14:textId="73CFB876" w:rsidR="00AD6C96" w:rsidRPr="00E40834" w:rsidRDefault="00492E70" w:rsidP="00801B87">
      <w:pPr>
        <w:spacing w:line="360" w:lineRule="auto"/>
        <w:rPr>
          <w:i/>
        </w:rPr>
      </w:pPr>
      <w:r>
        <w:rPr>
          <w:rStyle w:val="Emphasis"/>
          <w:b/>
          <w:i w:val="0"/>
          <w:sz w:val="28"/>
        </w:rPr>
        <w:t>4</w:t>
      </w:r>
      <w:r w:rsidR="005742A7">
        <w:rPr>
          <w:rStyle w:val="Emphasis"/>
          <w:b/>
          <w:i w:val="0"/>
          <w:sz w:val="28"/>
        </w:rPr>
        <w:t>. Resultaten</w:t>
      </w:r>
      <w:r w:rsidR="00E40834">
        <w:rPr>
          <w:rStyle w:val="Emphasis"/>
        </w:rPr>
        <w:br/>
      </w:r>
      <w:r w:rsidR="00E40834">
        <w:rPr>
          <w:rFonts w:ascii="Cambria" w:hAnsi="Cambria"/>
        </w:rPr>
        <w:t>De data uit de interviews kan</w:t>
      </w:r>
      <w:r w:rsidR="00AD6C96" w:rsidRPr="000E7F5B">
        <w:rPr>
          <w:rFonts w:ascii="Cambria" w:hAnsi="Cambria"/>
        </w:rPr>
        <w:t xml:space="preserve"> worden </w:t>
      </w:r>
      <w:r w:rsidR="00AD6C96" w:rsidRPr="00E40834">
        <w:rPr>
          <w:rFonts w:ascii="Cambria" w:hAnsi="Cambria"/>
        </w:rPr>
        <w:t>bekeken</w:t>
      </w:r>
      <w:r w:rsidR="00303DDF">
        <w:rPr>
          <w:rFonts w:ascii="Cambria" w:hAnsi="Cambria"/>
        </w:rPr>
        <w:t xml:space="preserve"> aan de hand van vijf</w:t>
      </w:r>
      <w:r w:rsidR="00AD6C96" w:rsidRPr="000E7F5B">
        <w:rPr>
          <w:rFonts w:ascii="Cambria" w:hAnsi="Cambria"/>
        </w:rPr>
        <w:t xml:space="preserve"> thema’s die voortvloeien uit de theorie en de </w:t>
      </w:r>
      <w:r w:rsidR="00391364">
        <w:rPr>
          <w:rFonts w:ascii="Cambria" w:hAnsi="Cambria"/>
        </w:rPr>
        <w:t>data</w:t>
      </w:r>
      <w:r w:rsidR="00391364" w:rsidRPr="000E7F5B">
        <w:rPr>
          <w:rFonts w:ascii="Cambria" w:hAnsi="Cambria"/>
        </w:rPr>
        <w:t>-analyse</w:t>
      </w:r>
      <w:r w:rsidR="00AD6C96" w:rsidRPr="000E7F5B">
        <w:rPr>
          <w:rFonts w:ascii="Cambria" w:hAnsi="Cambria"/>
        </w:rPr>
        <w:t xml:space="preserve">. In dit onderzoek staat gender en de </w:t>
      </w:r>
      <w:r w:rsidR="006F4335">
        <w:rPr>
          <w:rFonts w:ascii="Cambria" w:hAnsi="Cambria"/>
        </w:rPr>
        <w:t>voor- en nadelen van het vrouw-zijn in de</w:t>
      </w:r>
      <w:r w:rsidR="00AD6C96" w:rsidRPr="000E7F5B">
        <w:rPr>
          <w:rFonts w:ascii="Cambria" w:hAnsi="Cambria"/>
        </w:rPr>
        <w:t xml:space="preserve"> Nederlandse dancescene centraal.</w:t>
      </w:r>
      <w:r w:rsidR="00AD6C96">
        <w:rPr>
          <w:rFonts w:ascii="Cambria" w:hAnsi="Cambria"/>
        </w:rPr>
        <w:t xml:space="preserve"> Vanuit de theorie zijn er vier </w:t>
      </w:r>
      <w:r w:rsidR="005D3C5E">
        <w:rPr>
          <w:rFonts w:ascii="Cambria" w:hAnsi="Cambria"/>
        </w:rPr>
        <w:t>richtinggevende concepten</w:t>
      </w:r>
      <w:r w:rsidR="00AD6C96">
        <w:rPr>
          <w:rFonts w:ascii="Cambria" w:hAnsi="Cambria"/>
        </w:rPr>
        <w:t xml:space="preserve"> ontwikkeld namelijk technologie, geluid, verzamelen en lichaam. Deze concepten waren een richtlijn voor het onderzoek en </w:t>
      </w:r>
      <w:r w:rsidR="00913C46">
        <w:rPr>
          <w:rFonts w:ascii="Cambria" w:hAnsi="Cambria"/>
        </w:rPr>
        <w:t>in dit onderdeel kijken we hoe deze concepten terugkomen in de data uit de interviews</w:t>
      </w:r>
      <w:r w:rsidR="00AD6C96">
        <w:rPr>
          <w:rFonts w:ascii="Cambria" w:hAnsi="Cambria"/>
        </w:rPr>
        <w:t>. Daarbij is nog een extra algemener thema over gender toegevoegd op basis van de belangrijkste zaken die in de interviews naar voren kwamen</w:t>
      </w:r>
      <w:r w:rsidR="00AD6C96" w:rsidRPr="000E7F5B">
        <w:rPr>
          <w:rFonts w:ascii="Cambria" w:hAnsi="Cambria"/>
        </w:rPr>
        <w:t xml:space="preserve">. Per thema kunnen een aantal </w:t>
      </w:r>
      <w:r w:rsidR="00AD6C96">
        <w:rPr>
          <w:rFonts w:ascii="Cambria" w:hAnsi="Cambria"/>
        </w:rPr>
        <w:t>subthema’s</w:t>
      </w:r>
      <w:r w:rsidR="00AD6C96" w:rsidRPr="000E7F5B">
        <w:rPr>
          <w:rFonts w:ascii="Cambria" w:hAnsi="Cambria"/>
        </w:rPr>
        <w:t xml:space="preserve"> worden onderscheiden</w:t>
      </w:r>
      <w:r w:rsidR="00913C46">
        <w:rPr>
          <w:rFonts w:ascii="Cambria" w:hAnsi="Cambria"/>
        </w:rPr>
        <w:t xml:space="preserve"> naar aanleiding van de data-analyse. Deze subthema’s</w:t>
      </w:r>
      <w:r w:rsidR="00AD6C96" w:rsidRPr="000E7F5B">
        <w:rPr>
          <w:rFonts w:ascii="Cambria" w:hAnsi="Cambria"/>
        </w:rPr>
        <w:t xml:space="preserve"> worden gepresenteerd met </w:t>
      </w:r>
      <w:r w:rsidR="00AD6C96">
        <w:rPr>
          <w:rFonts w:ascii="Cambria" w:hAnsi="Cambria"/>
        </w:rPr>
        <w:t xml:space="preserve">de bevindingen uit de analyse en met </w:t>
      </w:r>
      <w:r w:rsidR="00AD6C96" w:rsidRPr="000E7F5B">
        <w:rPr>
          <w:rFonts w:ascii="Cambria" w:hAnsi="Cambria"/>
        </w:rPr>
        <w:t>ondersteuning van</w:t>
      </w:r>
      <w:r w:rsidR="00AD6C96">
        <w:rPr>
          <w:rFonts w:ascii="Cambria" w:hAnsi="Cambria"/>
        </w:rPr>
        <w:t xml:space="preserve"> uitspraken van de respondenten en de eerder besproken theorie</w:t>
      </w:r>
      <w:r w:rsidR="00913C46">
        <w:rPr>
          <w:rFonts w:ascii="Cambria" w:hAnsi="Cambria"/>
        </w:rPr>
        <w:t>.</w:t>
      </w:r>
      <w:r>
        <w:rPr>
          <w:rFonts w:ascii="Cambria" w:hAnsi="Cambria"/>
        </w:rPr>
        <w:br/>
      </w:r>
      <w:r w:rsidR="00AD6C96">
        <w:rPr>
          <w:rFonts w:ascii="Cambria" w:hAnsi="Cambria"/>
        </w:rPr>
        <w:br/>
      </w:r>
      <w:r w:rsidR="00AD6C96" w:rsidRPr="0025527D">
        <w:rPr>
          <w:rFonts w:ascii="Cambria" w:hAnsi="Cambria"/>
          <w:sz w:val="28"/>
          <w:szCs w:val="28"/>
        </w:rPr>
        <w:t>4.1 Thema: Gender</w:t>
      </w:r>
      <w:r w:rsidR="003C5BC1">
        <w:rPr>
          <w:rFonts w:ascii="Cambria" w:hAnsi="Cambria"/>
          <w:i/>
        </w:rPr>
        <w:br/>
      </w:r>
      <w:r w:rsidR="003C5BC1">
        <w:rPr>
          <w:rFonts w:ascii="Cambria" w:hAnsi="Cambria"/>
        </w:rPr>
        <w:t xml:space="preserve">In deze paraaf wordt het algemene thema gender behandeld. </w:t>
      </w:r>
      <w:r w:rsidR="00BA150A">
        <w:rPr>
          <w:rFonts w:ascii="Cambria" w:hAnsi="Cambria"/>
        </w:rPr>
        <w:t>Het begrip gender omvat de sociale, culturele en psychologische invulling van wat het betekent om man of vrouw te zijn</w:t>
      </w:r>
      <w:r w:rsidR="00AA1333">
        <w:rPr>
          <w:rFonts w:ascii="Cambria" w:hAnsi="Cambria"/>
        </w:rPr>
        <w:t xml:space="preserve"> en de rollen en het gedrag die hierbij van toepassing zijn</w:t>
      </w:r>
      <w:r w:rsidR="00BA150A">
        <w:rPr>
          <w:rFonts w:ascii="Cambria" w:hAnsi="Cambria"/>
        </w:rPr>
        <w:t>.</w:t>
      </w:r>
      <w:r w:rsidR="00AA1333">
        <w:rPr>
          <w:rFonts w:ascii="Cambria" w:hAnsi="Cambria"/>
        </w:rPr>
        <w:t xml:space="preserve"> </w:t>
      </w:r>
      <w:r w:rsidR="00BA150A">
        <w:rPr>
          <w:rFonts w:ascii="Cambria" w:hAnsi="Cambria"/>
        </w:rPr>
        <w:t xml:space="preserve"> </w:t>
      </w:r>
    </w:p>
    <w:p w14:paraId="5F760B40" w14:textId="7EC07A0A" w:rsidR="00AD6C96" w:rsidRPr="006F4335" w:rsidRDefault="00AD6C96" w:rsidP="006F4335">
      <w:pPr>
        <w:pStyle w:val="ListParagraph"/>
        <w:numPr>
          <w:ilvl w:val="2"/>
          <w:numId w:val="24"/>
        </w:numPr>
        <w:spacing w:after="0" w:line="360" w:lineRule="auto"/>
        <w:rPr>
          <w:rFonts w:ascii="Cambria" w:hAnsi="Cambria"/>
        </w:rPr>
      </w:pPr>
      <w:r w:rsidRPr="006F4335">
        <w:rPr>
          <w:rFonts w:ascii="Cambria" w:hAnsi="Cambria"/>
        </w:rPr>
        <w:t>Gebruik maken van vrouwelijkheid</w:t>
      </w:r>
    </w:p>
    <w:p w14:paraId="2B72636C" w14:textId="59388A2F" w:rsidR="004E51E8" w:rsidRDefault="00AD6C96" w:rsidP="004E51E8">
      <w:pPr>
        <w:spacing w:line="360" w:lineRule="auto"/>
        <w:rPr>
          <w:rFonts w:ascii="Cambria" w:hAnsi="Cambria"/>
        </w:rPr>
      </w:pPr>
      <w:r>
        <w:rPr>
          <w:rFonts w:ascii="Cambria" w:hAnsi="Cambria"/>
        </w:rPr>
        <w:t xml:space="preserve">Een groot voordeel van het vrouw-zijn in de </w:t>
      </w:r>
      <w:r w:rsidR="004810EC">
        <w:rPr>
          <w:rFonts w:ascii="Cambria" w:hAnsi="Cambria"/>
        </w:rPr>
        <w:t>elektronische muziek</w:t>
      </w:r>
      <w:r>
        <w:rPr>
          <w:rFonts w:ascii="Cambria" w:hAnsi="Cambria"/>
        </w:rPr>
        <w:t xml:space="preserve">scene is </w:t>
      </w:r>
      <w:r w:rsidR="00303DDF">
        <w:rPr>
          <w:rFonts w:ascii="Cambria" w:hAnsi="Cambria"/>
        </w:rPr>
        <w:t xml:space="preserve">volgens de respondenten </w:t>
      </w:r>
      <w:r>
        <w:rPr>
          <w:rFonts w:ascii="Cambria" w:hAnsi="Cambria"/>
        </w:rPr>
        <w:t>dat je als vrouwelijke DJ in de minderheid bent en daardoor gebruik kan maken van je vrouwelijkheid. Dit uit zich vaak in het begin van de carrière waarbij de vrouwelijkheid zorgt voor een voet tussen de deur in een wereld die lastig binnen te dringen is. Ondanks dat deze voet tussen de deur in het begin vaa</w:t>
      </w:r>
      <w:r w:rsidR="00CD063D">
        <w:rPr>
          <w:rFonts w:ascii="Cambria" w:hAnsi="Cambria"/>
        </w:rPr>
        <w:t xml:space="preserve">k voor de verkeerde redenen is, bijvoorbeeld omdat </w:t>
      </w:r>
      <w:r>
        <w:rPr>
          <w:rFonts w:ascii="Cambria" w:hAnsi="Cambria"/>
        </w:rPr>
        <w:t>e</w:t>
      </w:r>
      <w:r w:rsidR="00CD063D">
        <w:rPr>
          <w:rFonts w:ascii="Cambria" w:hAnsi="Cambria"/>
        </w:rPr>
        <w:t xml:space="preserve">en vrouw op de line-up </w:t>
      </w:r>
      <w:r>
        <w:rPr>
          <w:rFonts w:ascii="Cambria" w:hAnsi="Cambria"/>
        </w:rPr>
        <w:t>meer kaarten</w:t>
      </w:r>
      <w:r w:rsidR="00CD063D">
        <w:rPr>
          <w:rFonts w:ascii="Cambria" w:hAnsi="Cambria"/>
        </w:rPr>
        <w:t xml:space="preserve"> verkoopt</w:t>
      </w:r>
      <w:r>
        <w:rPr>
          <w:rFonts w:ascii="Cambria" w:hAnsi="Cambria"/>
        </w:rPr>
        <w:t xml:space="preserve"> </w:t>
      </w:r>
      <w:r w:rsidR="00CD063D">
        <w:rPr>
          <w:rFonts w:ascii="Cambria" w:hAnsi="Cambria"/>
        </w:rPr>
        <w:t xml:space="preserve">of er leuker uit ziet </w:t>
      </w:r>
      <w:r>
        <w:rPr>
          <w:rFonts w:ascii="Cambria" w:hAnsi="Cambria"/>
        </w:rPr>
        <w:t>maar haar muzikale vaardigh</w:t>
      </w:r>
      <w:r w:rsidR="00CD063D">
        <w:rPr>
          <w:rFonts w:ascii="Cambria" w:hAnsi="Cambria"/>
        </w:rPr>
        <w:t xml:space="preserve">eden worden hierbij buiten beschouwing gelaten. Opvallend hierbij is dat alle respondenten erkennen dat er als vrouw in deze scene bepaalde voordelen te halen zijn ten opzichte van hun mannelijke collega’s. Zij zeiden onder andere het volgende hierover: </w:t>
      </w:r>
    </w:p>
    <w:p w14:paraId="69A35FAB" w14:textId="1E213DF9" w:rsidR="00CD063D" w:rsidRDefault="00CD063D" w:rsidP="004E51E8">
      <w:pPr>
        <w:spacing w:line="360" w:lineRule="auto"/>
        <w:ind w:left="567"/>
        <w:rPr>
          <w:rFonts w:ascii="Cambria" w:hAnsi="Cambria"/>
        </w:rPr>
      </w:pPr>
      <w:r>
        <w:rPr>
          <w:rFonts w:ascii="Cambria" w:hAnsi="Cambria"/>
        </w:rPr>
        <w:t>“Ik weet niet of je het als voordeel kan bestempelen maar als je net begint als vrouw met draaien dan krijg je wel meer kansen, althans ik heb veel kansen gehad in het begin en ik weet ook dondersgoed dat dat ook daarmee [red. vrouw-zijn] te maken heeft. Dus aan de ene kant kan je dat heel negatief zien, maar dat kan je ook positief zien.”</w:t>
      </w:r>
      <w:r w:rsidR="00722D1D">
        <w:rPr>
          <w:rFonts w:ascii="Cambria" w:hAnsi="Cambria"/>
        </w:rPr>
        <w:t xml:space="preserve"> (Respondent 10)</w:t>
      </w:r>
      <w:r w:rsidR="004E51E8">
        <w:rPr>
          <w:rFonts w:ascii="Cambria" w:hAnsi="Cambria"/>
        </w:rPr>
        <w:br/>
      </w:r>
    </w:p>
    <w:p w14:paraId="557B2D00" w14:textId="77777777" w:rsidR="004E51E8" w:rsidRDefault="00CD063D" w:rsidP="004E51E8">
      <w:pPr>
        <w:spacing w:line="360" w:lineRule="auto"/>
        <w:ind w:left="567"/>
        <w:rPr>
          <w:rFonts w:ascii="Cambria" w:hAnsi="Cambria"/>
        </w:rPr>
      </w:pPr>
      <w:r>
        <w:rPr>
          <w:rFonts w:ascii="Cambria" w:hAnsi="Cambria"/>
        </w:rPr>
        <w:t>“Je valt mensen wat meer op dus je hebt wat makkelijker bekendheid misschien en je wordt ook geboekt misschien af en toe, juist omdat je een vrouw bent. In het begin vooral want het is ook leuk om een vrouw in de line-up te hebben.”</w:t>
      </w:r>
      <w:r w:rsidR="00722D1D">
        <w:rPr>
          <w:rFonts w:ascii="Cambria" w:hAnsi="Cambria"/>
        </w:rPr>
        <w:t xml:space="preserve"> (Respondent 1)</w:t>
      </w:r>
      <w:r w:rsidR="004E51E8">
        <w:rPr>
          <w:rFonts w:ascii="Cambria" w:hAnsi="Cambria"/>
        </w:rPr>
        <w:br/>
      </w:r>
    </w:p>
    <w:p w14:paraId="3B9A140A" w14:textId="717A43C5" w:rsidR="00CD063D" w:rsidRDefault="002D30A3" w:rsidP="004E51E8">
      <w:pPr>
        <w:spacing w:line="360" w:lineRule="auto"/>
        <w:rPr>
          <w:rFonts w:ascii="Cambria" w:hAnsi="Cambria"/>
        </w:rPr>
      </w:pPr>
      <w:r>
        <w:rPr>
          <w:rFonts w:ascii="Cambria" w:hAnsi="Cambria"/>
        </w:rPr>
        <w:t>Drie van de tien respondenten gingen hier zelfs nog wat verder in en gaven aan dat ze bewust</w:t>
      </w:r>
      <w:r w:rsidR="00C74C91">
        <w:rPr>
          <w:rFonts w:ascii="Cambria" w:hAnsi="Cambria"/>
        </w:rPr>
        <w:t xml:space="preserve"> </w:t>
      </w:r>
      <w:r>
        <w:rPr>
          <w:rFonts w:ascii="Cambria" w:hAnsi="Cambria"/>
        </w:rPr>
        <w:t>hun vrouwelijkheid inzetten om verder te komen met hun carrière. Hier werd het volgende over gezegd:</w:t>
      </w:r>
    </w:p>
    <w:p w14:paraId="10D4694D" w14:textId="7797F31F" w:rsidR="00AD6C96" w:rsidRDefault="00AD6C96" w:rsidP="00BC43B2">
      <w:pPr>
        <w:spacing w:line="360" w:lineRule="auto"/>
        <w:ind w:left="567"/>
        <w:rPr>
          <w:rFonts w:ascii="Cambria" w:hAnsi="Cambria"/>
        </w:rPr>
      </w:pPr>
      <w:r>
        <w:rPr>
          <w:rFonts w:ascii="Cambria" w:hAnsi="Cambria"/>
        </w:rPr>
        <w:t>“Nou, ik denk dat ik, zeker in het begin, een groot deel van mijn boekingen had omdat ik gewoon een meisje ben, en het klinkt misschien stom maar als er als meisje een beetje leuk uitziet is het makkelijker om een boeking te krijgen dan een jongen. Eerst verzette ik me daar een beetje tegen omdat ik dacht ja, ik wil niet dat ze me daar om boeken, ik wil dat ze me boeken omdat ze het leuk vinden hoe ik draai. Maar ik denk nu, ja ik kan er maar beter gebruik van maken.”</w:t>
      </w:r>
      <w:r w:rsidR="002D30A3">
        <w:rPr>
          <w:rFonts w:ascii="Cambria" w:hAnsi="Cambria"/>
        </w:rPr>
        <w:t xml:space="preserve"> (Respondent 9)</w:t>
      </w:r>
    </w:p>
    <w:p w14:paraId="3FD874F5" w14:textId="63E99F40" w:rsidR="00AD6C96" w:rsidRDefault="00AD6C96" w:rsidP="00BC43B2">
      <w:pPr>
        <w:spacing w:line="360" w:lineRule="auto"/>
        <w:ind w:left="567"/>
        <w:rPr>
          <w:rFonts w:ascii="Cambria" w:hAnsi="Cambria"/>
        </w:rPr>
      </w:pPr>
      <w:r>
        <w:rPr>
          <w:rFonts w:ascii="Cambria" w:hAnsi="Cambria"/>
        </w:rPr>
        <w:t>“Als je een vrouw bent kan je voor jezelf je charmes af en toe een beetje in de strijd gooien en dan kun je er zelf ook aan de hand van dat je iets ouder wordt op een mooie manier gebruik van maken.”</w:t>
      </w:r>
      <w:r w:rsidR="002D30A3">
        <w:rPr>
          <w:rFonts w:ascii="Cambria" w:hAnsi="Cambria"/>
        </w:rPr>
        <w:t xml:space="preserve"> (Respondent 5)</w:t>
      </w:r>
    </w:p>
    <w:p w14:paraId="5842FDF6" w14:textId="72F0B008" w:rsidR="00C9206A" w:rsidRDefault="00B451EE" w:rsidP="004E51E8">
      <w:pPr>
        <w:spacing w:line="360" w:lineRule="auto"/>
        <w:rPr>
          <w:rFonts w:ascii="Cambria" w:hAnsi="Cambria"/>
        </w:rPr>
      </w:pPr>
      <w:r>
        <w:rPr>
          <w:rFonts w:ascii="Cambria" w:hAnsi="Cambria"/>
        </w:rPr>
        <w:t xml:space="preserve">Het bewust gebruik maken van de vrouwelijkheid </w:t>
      </w:r>
      <w:r w:rsidR="00C9206A">
        <w:rPr>
          <w:rFonts w:ascii="Cambria" w:hAnsi="Cambria"/>
        </w:rPr>
        <w:t xml:space="preserve">komt overeen met de theorie over de </w:t>
      </w:r>
      <w:r w:rsidR="00C9206A">
        <w:rPr>
          <w:rFonts w:ascii="Cambria" w:hAnsi="Cambria"/>
          <w:i/>
        </w:rPr>
        <w:t>performance</w:t>
      </w:r>
      <w:r w:rsidR="00C9206A">
        <w:rPr>
          <w:rFonts w:ascii="Cambria" w:hAnsi="Cambria"/>
        </w:rPr>
        <w:t xml:space="preserve"> van Butler (1986). De keuze om zich vrouwelijk te gedragen en hierbij dus gebruik te maken van de bijkomende voordelen die het met zich meebrengt kan gezien worden als het aannemen van een bepaalde rol. Deze </w:t>
      </w:r>
      <w:r w:rsidR="00767A66">
        <w:rPr>
          <w:rFonts w:ascii="Cambria" w:hAnsi="Cambria"/>
        </w:rPr>
        <w:t>gender</w:t>
      </w:r>
      <w:r w:rsidR="00C9206A">
        <w:rPr>
          <w:rFonts w:ascii="Cambria" w:hAnsi="Cambria"/>
        </w:rPr>
        <w:t>rol uit zich in de sociale omgang met andere mensen (West &amp; Zimmerman, 1987).</w:t>
      </w:r>
      <w:r w:rsidR="00FA5846">
        <w:rPr>
          <w:rFonts w:ascii="Cambria" w:hAnsi="Cambria"/>
        </w:rPr>
        <w:t xml:space="preserve"> Het gebruik maken van de vrouwelijkheid betekent voor de respondenten dat zij zich niet verzetten tegen het feit dat zij geboekt worden omwille van hun gender en eventueel hun uiterlijk. Er wordt ook gezegd dat als vrouwelijke DJ’s er goed uit zien, zij zelfs structureel meer werk kunnen krijgen dan hun mannelijke collega</w:t>
      </w:r>
      <w:r w:rsidR="005E3C9A">
        <w:rPr>
          <w:rFonts w:ascii="Cambria" w:hAnsi="Cambria"/>
        </w:rPr>
        <w:t>’</w:t>
      </w:r>
      <w:r w:rsidR="00FA5846">
        <w:rPr>
          <w:rFonts w:ascii="Cambria" w:hAnsi="Cambria"/>
        </w:rPr>
        <w:t>s</w:t>
      </w:r>
      <w:r w:rsidR="005E3C9A">
        <w:rPr>
          <w:rFonts w:ascii="Cambria" w:hAnsi="Cambria"/>
        </w:rPr>
        <w:t xml:space="preserve"> zelfs als zij minder vaardigheden bezi</w:t>
      </w:r>
      <w:r w:rsidR="007A2B5C">
        <w:rPr>
          <w:rFonts w:ascii="Cambria" w:hAnsi="Cambria"/>
        </w:rPr>
        <w:t>t</w:t>
      </w:r>
      <w:r w:rsidR="005E3C9A">
        <w:rPr>
          <w:rFonts w:ascii="Cambria" w:hAnsi="Cambria"/>
        </w:rPr>
        <w:t>ten (Respondent 3)</w:t>
      </w:r>
      <w:r w:rsidR="00FA5846">
        <w:rPr>
          <w:rFonts w:ascii="Cambria" w:hAnsi="Cambria"/>
        </w:rPr>
        <w:t xml:space="preserve">. Ook het gebruiken van de vrouwelijke charmes is een manier om de vrouwelijkheid in te zetten. Dit is daarentegen voor bijna alle respondenten het enige </w:t>
      </w:r>
      <w:r w:rsidR="00230438">
        <w:rPr>
          <w:rFonts w:ascii="Cambria" w:hAnsi="Cambria"/>
        </w:rPr>
        <w:t xml:space="preserve">duidelijke </w:t>
      </w:r>
      <w:r w:rsidR="00FA5846">
        <w:rPr>
          <w:rFonts w:ascii="Cambria" w:hAnsi="Cambria"/>
        </w:rPr>
        <w:t xml:space="preserve">voordeel dat zij in de elektronische muziekwereld door hun gender ervaren. </w:t>
      </w:r>
    </w:p>
    <w:p w14:paraId="42B67BA1" w14:textId="51D8F0E2" w:rsidR="00AD6C96" w:rsidRPr="006F4335" w:rsidRDefault="00AD6C96" w:rsidP="006F4335">
      <w:pPr>
        <w:pStyle w:val="ListParagraph"/>
        <w:numPr>
          <w:ilvl w:val="2"/>
          <w:numId w:val="24"/>
        </w:numPr>
        <w:spacing w:after="0" w:line="360" w:lineRule="auto"/>
        <w:rPr>
          <w:rFonts w:ascii="Cambria" w:hAnsi="Cambria"/>
        </w:rPr>
      </w:pPr>
      <w:r w:rsidRPr="006F4335">
        <w:rPr>
          <w:rFonts w:ascii="Cambria" w:hAnsi="Cambria"/>
        </w:rPr>
        <w:t>Onderschat worden en jezelf bewijzen</w:t>
      </w:r>
    </w:p>
    <w:p w14:paraId="49E9997E" w14:textId="15F43C46" w:rsidR="00A03669" w:rsidRPr="00A03669" w:rsidRDefault="00AD6C96" w:rsidP="004E51E8">
      <w:pPr>
        <w:spacing w:line="360" w:lineRule="auto"/>
        <w:rPr>
          <w:rFonts w:ascii="Cambria" w:hAnsi="Cambria"/>
        </w:rPr>
      </w:pPr>
      <w:r w:rsidRPr="00A03669">
        <w:rPr>
          <w:rFonts w:ascii="Cambria" w:hAnsi="Cambria"/>
        </w:rPr>
        <w:t>Naast het voordeel van het gebruik maken van de vrouwelijkheid om een voet tussen de deur te krijgen,</w:t>
      </w:r>
      <w:r w:rsidR="007A2B5C" w:rsidRPr="00A03669">
        <w:rPr>
          <w:rFonts w:ascii="Cambria" w:hAnsi="Cambria"/>
        </w:rPr>
        <w:t xml:space="preserve"> is er ook een groot nadeel waar negen van de tien</w:t>
      </w:r>
      <w:r w:rsidRPr="00A03669">
        <w:rPr>
          <w:rFonts w:ascii="Cambria" w:hAnsi="Cambria"/>
        </w:rPr>
        <w:t xml:space="preserve"> respondenten </w:t>
      </w:r>
      <w:r w:rsidR="007A2B5C" w:rsidRPr="00A03669">
        <w:rPr>
          <w:rFonts w:ascii="Cambria" w:hAnsi="Cambria"/>
        </w:rPr>
        <w:t>ervaring mee hebben</w:t>
      </w:r>
      <w:r w:rsidR="00543B85">
        <w:rPr>
          <w:rFonts w:ascii="Cambria" w:hAnsi="Cambria"/>
        </w:rPr>
        <w:t>. Dit nadeel is</w:t>
      </w:r>
      <w:r w:rsidRPr="00A03669">
        <w:rPr>
          <w:rFonts w:ascii="Cambria" w:hAnsi="Cambria"/>
        </w:rPr>
        <w:t xml:space="preserve"> het onderschat worden</w:t>
      </w:r>
      <w:r w:rsidR="00615587">
        <w:rPr>
          <w:rFonts w:ascii="Cambria" w:hAnsi="Cambria"/>
        </w:rPr>
        <w:t xml:space="preserve"> en jezelf moeten bewijzen</w:t>
      </w:r>
      <w:r w:rsidRPr="00A03669">
        <w:rPr>
          <w:rFonts w:ascii="Cambria" w:hAnsi="Cambria"/>
        </w:rPr>
        <w:t>. Dit nadeel komt voort uit een stereotype beeld dat jonge vrouwen niet de vaardigheden zouden hebben om een goede DJ te zijn.</w:t>
      </w:r>
      <w:r w:rsidR="001975A1" w:rsidRPr="00A03669">
        <w:rPr>
          <w:rFonts w:ascii="Cambria" w:hAnsi="Cambria"/>
        </w:rPr>
        <w:t xml:space="preserve"> Dit fenomeen kon al gezien worden in de oudere punk- en rockscenes waarin vrouwen zeer ondervertegenwoordigd waren (Dowd et al., 2005) omdat deelnemen aan deze muziekgenres gezien werden als een mannelijke activiteit (Bayton, 1997).</w:t>
      </w:r>
      <w:r w:rsidRPr="00A03669">
        <w:rPr>
          <w:rFonts w:ascii="Cambria" w:hAnsi="Cambria"/>
        </w:rPr>
        <w:t xml:space="preserve"> </w:t>
      </w:r>
      <w:r w:rsidR="001975A1" w:rsidRPr="00A03669">
        <w:rPr>
          <w:rFonts w:ascii="Cambria" w:hAnsi="Cambria"/>
        </w:rPr>
        <w:t xml:space="preserve">Een belangrijke reden hiervoor is onder andere de benodigde kennis van technologie, iets wat in de elektronische muziekscene nog sterker van belang is. </w:t>
      </w:r>
      <w:r w:rsidR="007D2810" w:rsidRPr="00A03669">
        <w:rPr>
          <w:rFonts w:ascii="Cambria" w:hAnsi="Cambria"/>
        </w:rPr>
        <w:t xml:space="preserve">Het hebben van technologische kennis is iets wat in </w:t>
      </w:r>
      <w:r w:rsidR="00576788" w:rsidRPr="00A03669">
        <w:rPr>
          <w:rFonts w:ascii="Cambria" w:hAnsi="Cambria"/>
        </w:rPr>
        <w:t xml:space="preserve">onze cultuur wordt toegewezen als mannelijke kwaliteit (Henwood, 2000). Deze sociale constructie wordt ons van jongs af aan al aangeleerd, bijvoorbeeld door de keuze in het speelgoed waar een jongen dan wel een meisje mee speelt (Farrugia, 2012). </w:t>
      </w:r>
      <w:r w:rsidR="009F4EC4" w:rsidRPr="00A03669">
        <w:rPr>
          <w:rFonts w:ascii="Cambria" w:hAnsi="Cambria"/>
        </w:rPr>
        <w:t xml:space="preserve">Het gevolg hiervan is dat </w:t>
      </w:r>
      <w:r w:rsidR="004A30BF" w:rsidRPr="00A03669">
        <w:rPr>
          <w:rFonts w:ascii="Cambria" w:hAnsi="Cambria"/>
        </w:rPr>
        <w:t xml:space="preserve">vrouwen eerder technisch incompetent worden gezien en zodra zij een technisch vak beoefenen kunnen zij hierdoor in eerste instantie onderschat worden in hun vaardigheden. </w:t>
      </w:r>
      <w:r w:rsidRPr="00A03669">
        <w:rPr>
          <w:rFonts w:ascii="Cambria" w:hAnsi="Cambria"/>
        </w:rPr>
        <w:t xml:space="preserve">Dit uit zich vaak in verbaasde reacties door toeschouwers </w:t>
      </w:r>
      <w:r w:rsidR="004A30BF" w:rsidRPr="00A03669">
        <w:rPr>
          <w:rFonts w:ascii="Cambria" w:hAnsi="Cambria"/>
        </w:rPr>
        <w:t xml:space="preserve">of mannelijke collega’s </w:t>
      </w:r>
      <w:r w:rsidRPr="00A03669">
        <w:rPr>
          <w:rFonts w:ascii="Cambria" w:hAnsi="Cambria"/>
        </w:rPr>
        <w:t>die niet verwachten dat de vrouwelijke DJ echt de vaardigheden bezit om goed te mixen of door vervelende opmerkingen die ervanuit gaan dat de vrouwelijke DJ haar succes niet eerlijk heeft verdiend. De resp</w:t>
      </w:r>
      <w:r w:rsidR="004A30BF" w:rsidRPr="00A03669">
        <w:rPr>
          <w:rFonts w:ascii="Cambria" w:hAnsi="Cambria"/>
        </w:rPr>
        <w:t>ondenten vertellen hier onder andere de volgende</w:t>
      </w:r>
      <w:r w:rsidRPr="00A03669">
        <w:rPr>
          <w:rFonts w:ascii="Cambria" w:hAnsi="Cambria"/>
        </w:rPr>
        <w:t xml:space="preserve"> dingen over:</w:t>
      </w:r>
    </w:p>
    <w:p w14:paraId="7F32701D" w14:textId="0177FB4F" w:rsidR="00AD6C96" w:rsidRPr="004A30BF" w:rsidRDefault="004E51E8" w:rsidP="00696CC0">
      <w:pPr>
        <w:spacing w:line="360" w:lineRule="auto"/>
        <w:ind w:left="567"/>
        <w:rPr>
          <w:rFonts w:ascii="Cambria" w:hAnsi="Cambria"/>
        </w:rPr>
      </w:pPr>
      <w:r>
        <w:rPr>
          <w:rFonts w:ascii="Cambria" w:hAnsi="Cambria"/>
        </w:rPr>
        <w:t xml:space="preserve"> </w:t>
      </w:r>
      <w:r w:rsidR="00A03669" w:rsidRPr="00A03669">
        <w:rPr>
          <w:rFonts w:ascii="Cambria" w:hAnsi="Cambria"/>
        </w:rPr>
        <w:t xml:space="preserve">“Het is wel dat heel veel mensen een vooroordeel hebben ook door wat ze in de media horen en het ook heel vaak over uiterlijk gaat en ja, bewijs het maar dat jij het verdiend om daar te staan. Of wat je heel veel krijgt van “maar ze staat daar omdat ze een vrouw is”, of dat je er zo en zo uitziet en niet omdat je goed kan draaien. Dus daardoor krijg je extra druk want ik wil ook wel laten zien dat ik ook echt gewoon goed kan draaien. En zeker in het begin heb ik heel veel nare opmerkingen gehad, ook achter mijn rug om.” </w:t>
      </w:r>
      <w:r w:rsidR="00A03669" w:rsidRPr="00A03669">
        <w:rPr>
          <w:rFonts w:ascii="Cambria" w:hAnsi="Cambria"/>
        </w:rPr>
        <w:br/>
        <w:t>(Respondent 10)</w:t>
      </w:r>
      <w:r w:rsidR="00696CC0">
        <w:rPr>
          <w:rFonts w:ascii="Cambria" w:hAnsi="Cambria"/>
        </w:rPr>
        <w:br/>
      </w:r>
      <w:r>
        <w:rPr>
          <w:rFonts w:ascii="Cambria" w:hAnsi="Cambria"/>
        </w:rPr>
        <w:br/>
        <w:t xml:space="preserve"> </w:t>
      </w:r>
      <w:r w:rsidR="00AD6C96" w:rsidRPr="004A30BF">
        <w:rPr>
          <w:rFonts w:ascii="Cambria" w:hAnsi="Cambria"/>
        </w:rPr>
        <w:t>“En als meisje heb je ook nog het probleem dat, je hebt nooit succes dankzij je talenten, het is altijd dat je je omhoog geneukt hebt. Dat is een vooroordeel.”</w:t>
      </w:r>
      <w:r w:rsidR="00A03669">
        <w:rPr>
          <w:rFonts w:ascii="Cambria" w:hAnsi="Cambria"/>
        </w:rPr>
        <w:br/>
        <w:t>(Respondent 1)</w:t>
      </w:r>
    </w:p>
    <w:p w14:paraId="5DB74E03" w14:textId="2E921D6C" w:rsidR="00AD6C96" w:rsidRPr="006A7EC2" w:rsidRDefault="00AD6C96" w:rsidP="004E51E8">
      <w:pPr>
        <w:spacing w:line="360" w:lineRule="auto"/>
        <w:rPr>
          <w:rFonts w:ascii="Cambria" w:hAnsi="Cambria"/>
        </w:rPr>
      </w:pPr>
      <w:r w:rsidRPr="00A03669">
        <w:rPr>
          <w:rFonts w:ascii="Cambria" w:hAnsi="Cambria"/>
        </w:rPr>
        <w:t>Het grootste deel van de respondenten ervaart deze onderschatting als iets zeer negatiefs en zien het als een obstakel om verder te komen in deze wereld. Echter er</w:t>
      </w:r>
      <w:r w:rsidR="007B3CD8">
        <w:rPr>
          <w:rFonts w:ascii="Cambria" w:hAnsi="Cambria"/>
        </w:rPr>
        <w:t xml:space="preserve">varen drie van de tien respondenten </w:t>
      </w:r>
      <w:r w:rsidRPr="00A03669">
        <w:rPr>
          <w:rFonts w:ascii="Cambria" w:hAnsi="Cambria"/>
        </w:rPr>
        <w:t xml:space="preserve">deze onderschatting niet per se </w:t>
      </w:r>
      <w:r w:rsidR="006A7EC2">
        <w:rPr>
          <w:rFonts w:ascii="Cambria" w:hAnsi="Cambria"/>
        </w:rPr>
        <w:t xml:space="preserve">als iets </w:t>
      </w:r>
      <w:r w:rsidRPr="00A03669">
        <w:rPr>
          <w:rFonts w:ascii="Cambria" w:hAnsi="Cambria"/>
        </w:rPr>
        <w:t>negatief</w:t>
      </w:r>
      <w:r w:rsidR="006A7EC2">
        <w:rPr>
          <w:rFonts w:ascii="Cambria" w:hAnsi="Cambria"/>
        </w:rPr>
        <w:t>s</w:t>
      </w:r>
      <w:r w:rsidRPr="00A03669">
        <w:rPr>
          <w:rFonts w:ascii="Cambria" w:hAnsi="Cambria"/>
        </w:rPr>
        <w:t>.</w:t>
      </w:r>
      <w:r w:rsidR="006A7EC2">
        <w:rPr>
          <w:rFonts w:ascii="Cambria" w:hAnsi="Cambria"/>
        </w:rPr>
        <w:t xml:space="preserve"> Zij zien het feit dat zij in eerste instantie worden onderschat als een mogelijkheid om mensen te doen verbazen als zij bewijzen wel de vaardigheden van een DJ te bezitten. Deze verbazing werkt in dat geval juist als een voordeel omdat zij zo het tegendeel kunnen bewijzen en meer opvallen dan bijvoorbeeld een mannelijke collega die deze vooroordelen niet heeft.</w:t>
      </w:r>
      <w:r w:rsidRPr="00A03669">
        <w:rPr>
          <w:rFonts w:ascii="Cambria" w:hAnsi="Cambria"/>
        </w:rPr>
        <w:t xml:space="preserve"> De</w:t>
      </w:r>
      <w:r w:rsidR="006A7EC2">
        <w:rPr>
          <w:rFonts w:ascii="Cambria" w:hAnsi="Cambria"/>
        </w:rPr>
        <w:t>ze</w:t>
      </w:r>
      <w:r w:rsidRPr="00A03669">
        <w:rPr>
          <w:rFonts w:ascii="Cambria" w:hAnsi="Cambria"/>
        </w:rPr>
        <w:t xml:space="preserve"> </w:t>
      </w:r>
      <w:r w:rsidR="006A7EC2">
        <w:rPr>
          <w:rFonts w:ascii="Cambria" w:hAnsi="Cambria"/>
        </w:rPr>
        <w:t>reactie kwam op de vraag of de</w:t>
      </w:r>
      <w:r w:rsidRPr="00A03669">
        <w:rPr>
          <w:rFonts w:ascii="Cambria" w:hAnsi="Cambria"/>
        </w:rPr>
        <w:t xml:space="preserve"> o</w:t>
      </w:r>
      <w:r w:rsidR="006A7EC2">
        <w:rPr>
          <w:rFonts w:ascii="Cambria" w:hAnsi="Cambria"/>
        </w:rPr>
        <w:t>nderschatting als vervelend wordt</w:t>
      </w:r>
      <w:r w:rsidRPr="00A03669">
        <w:rPr>
          <w:rFonts w:ascii="Cambria" w:hAnsi="Cambria"/>
        </w:rPr>
        <w:t xml:space="preserve"> beschouwd: </w:t>
      </w:r>
    </w:p>
    <w:p w14:paraId="5C38B1EA" w14:textId="17A0E99C" w:rsidR="00AD6C96" w:rsidRPr="006A7EC2" w:rsidRDefault="00AD6C96" w:rsidP="00BC43B2">
      <w:pPr>
        <w:spacing w:line="360" w:lineRule="auto"/>
        <w:ind w:left="567"/>
        <w:rPr>
          <w:rFonts w:ascii="Cambria" w:hAnsi="Cambria"/>
        </w:rPr>
      </w:pPr>
      <w:r w:rsidRPr="006A7EC2">
        <w:rPr>
          <w:rFonts w:ascii="Cambria" w:hAnsi="Cambria"/>
        </w:rPr>
        <w:t>“Ik vind het niet vervelend omdat ik denk dat ik wel he</w:t>
      </w:r>
      <w:r w:rsidR="006A7EC2" w:rsidRPr="006A7EC2">
        <w:rPr>
          <w:rFonts w:ascii="Cambria" w:hAnsi="Cambria"/>
        </w:rPr>
        <w:t xml:space="preserve">t tegendeel </w:t>
      </w:r>
      <w:r w:rsidRPr="006A7EC2">
        <w:rPr>
          <w:rFonts w:ascii="Cambria" w:hAnsi="Cambria"/>
        </w:rPr>
        <w:t>kan bewijzen. Ik ben best wel zeker over, nou ja ik ben over het algemeen best wel zeker over dat ik kan draaien dus laat hun lekker denken dat ik niet kan draaien en dan horen ze het wel dat het wel zo is.”</w:t>
      </w:r>
      <w:r w:rsidR="006A7EC2">
        <w:rPr>
          <w:rFonts w:ascii="Cambria" w:hAnsi="Cambria"/>
        </w:rPr>
        <w:br/>
        <w:t>(Respondent 9)</w:t>
      </w:r>
    </w:p>
    <w:p w14:paraId="685B02CD" w14:textId="4EC36D48" w:rsidR="00AD6C96" w:rsidRPr="00615587" w:rsidRDefault="00AD6C96" w:rsidP="004E51E8">
      <w:pPr>
        <w:spacing w:line="360" w:lineRule="auto"/>
        <w:rPr>
          <w:rFonts w:ascii="Cambria" w:hAnsi="Cambria"/>
        </w:rPr>
      </w:pPr>
      <w:r w:rsidRPr="006A7EC2">
        <w:rPr>
          <w:rFonts w:ascii="Cambria" w:hAnsi="Cambria"/>
        </w:rPr>
        <w:t xml:space="preserve">Dit sluit aan bij de opvatting die vaak terugkomt dat je als vrouwelijke DJ sterk in je schoenen moet staan. Vaak zijn de DJ’s in het begin van hun carrière nog meer onzeker over hun vaardigheden maar dit wordt geleidelijk aan minder, waardoor de onderschattende opmerkingen minder invloed hebben. </w:t>
      </w:r>
      <w:r w:rsidR="00615587">
        <w:rPr>
          <w:rFonts w:ascii="Cambria" w:hAnsi="Cambria"/>
        </w:rPr>
        <w:t>Hieronder geeft Respondent 10 ook aan dat zij het gevoel heeft zich nog steeds meer te moeten bewijzen dan haar mannelijke collega’s maar naar mate de carrière vordert heeft dit een minder sterke invloed.</w:t>
      </w:r>
    </w:p>
    <w:p w14:paraId="068756CE" w14:textId="7331A794" w:rsidR="00AD6C96" w:rsidRPr="004B6266" w:rsidRDefault="00AD6C96" w:rsidP="00BC43B2">
      <w:pPr>
        <w:spacing w:line="360" w:lineRule="auto"/>
        <w:ind w:left="567"/>
        <w:rPr>
          <w:rFonts w:ascii="Cambria" w:hAnsi="Cambria"/>
        </w:rPr>
      </w:pPr>
      <w:r w:rsidRPr="004B6266">
        <w:rPr>
          <w:rFonts w:ascii="Cambria" w:hAnsi="Cambria"/>
        </w:rPr>
        <w:t>“Ik heb altijd het gevoel dat je jezelf moet bewijzen maar ik denk dat vrouwen zichzelf nog altijd meer moeten bewijzen dan mannen. Maar het doet me wel minder dan toen.”</w:t>
      </w:r>
      <w:r w:rsidR="00696CC0">
        <w:rPr>
          <w:rFonts w:ascii="Cambria" w:hAnsi="Cambria"/>
        </w:rPr>
        <w:t xml:space="preserve"> </w:t>
      </w:r>
      <w:r w:rsidR="00696CC0">
        <w:rPr>
          <w:rFonts w:ascii="Cambria" w:hAnsi="Cambria"/>
        </w:rPr>
        <w:br/>
      </w:r>
      <w:r w:rsidR="006A7EC2" w:rsidRPr="004B6266">
        <w:rPr>
          <w:rFonts w:ascii="Cambria" w:hAnsi="Cambria"/>
        </w:rPr>
        <w:t xml:space="preserve">(Respondent 10) </w:t>
      </w:r>
    </w:p>
    <w:p w14:paraId="1119D8A2" w14:textId="5773DD77" w:rsidR="00AD6C96" w:rsidRPr="009B3699" w:rsidRDefault="00AD6C96" w:rsidP="006F4335">
      <w:pPr>
        <w:pStyle w:val="ListParagraph"/>
        <w:numPr>
          <w:ilvl w:val="2"/>
          <w:numId w:val="24"/>
        </w:numPr>
        <w:spacing w:after="0" w:line="360" w:lineRule="auto"/>
        <w:rPr>
          <w:rFonts w:ascii="Cambria" w:hAnsi="Cambria"/>
        </w:rPr>
      </w:pPr>
      <w:r w:rsidRPr="009B3699">
        <w:rPr>
          <w:rFonts w:ascii="Cambria" w:hAnsi="Cambria"/>
        </w:rPr>
        <w:t>Misgunnen</w:t>
      </w:r>
    </w:p>
    <w:p w14:paraId="51B30075" w14:textId="0F265499" w:rsidR="004E51E8" w:rsidRDefault="004B6266" w:rsidP="004E51E8">
      <w:pPr>
        <w:spacing w:line="360" w:lineRule="auto"/>
        <w:rPr>
          <w:rFonts w:ascii="Cambria" w:hAnsi="Cambria"/>
        </w:rPr>
      </w:pPr>
      <w:r>
        <w:rPr>
          <w:rFonts w:ascii="Cambria" w:hAnsi="Cambria"/>
        </w:rPr>
        <w:t>De elektronische muziek</w:t>
      </w:r>
      <w:r w:rsidR="00AD6C96" w:rsidRPr="004B6266">
        <w:rPr>
          <w:rFonts w:ascii="Cambria" w:hAnsi="Cambria"/>
        </w:rPr>
        <w:t xml:space="preserve">scene is een harde wereld met veel onderlinge competitie. </w:t>
      </w:r>
      <w:r>
        <w:rPr>
          <w:rFonts w:ascii="Cambria" w:hAnsi="Cambria"/>
        </w:rPr>
        <w:t xml:space="preserve">Er is momenteel een overvloed aan DJ’s en een beperkt aantal plekken op de line-ups. Er moet een bepaalde sprake zijn een gunfactor want zoals door sommige respondenten ook gezegd wordt </w:t>
      </w:r>
      <w:r w:rsidR="00E84EB8">
        <w:rPr>
          <w:rFonts w:ascii="Cambria" w:hAnsi="Cambria"/>
        </w:rPr>
        <w:t>zijn er in de meeste gevallen andere DJ’s met dezelfde kwaliteiten.</w:t>
      </w:r>
      <w:r w:rsidR="00290288">
        <w:rPr>
          <w:rFonts w:ascii="Cambria" w:hAnsi="Cambria"/>
        </w:rPr>
        <w:t xml:space="preserve"> Een goede relatie hebben met mensen werkzaam in de scene is daarom van belang. Door de grote mate van concurrentie ontstaat er in sommige gevallen een </w:t>
      </w:r>
      <w:r w:rsidR="00AE3EF5">
        <w:rPr>
          <w:rFonts w:ascii="Cambria" w:hAnsi="Cambria"/>
        </w:rPr>
        <w:t xml:space="preserve">situatie waarin veel misgunning en afgunst voorkomt tussen DJ’s onderling. </w:t>
      </w:r>
      <w:r w:rsidR="00166EC6">
        <w:rPr>
          <w:rFonts w:ascii="Cambria" w:hAnsi="Cambria"/>
        </w:rPr>
        <w:t>Acht van de tien respondenten geeft aan weleens afgunst meegem</w:t>
      </w:r>
      <w:r w:rsidR="00BC43B2">
        <w:rPr>
          <w:rFonts w:ascii="Cambria" w:hAnsi="Cambria"/>
        </w:rPr>
        <w:t>aakt te hebben in de scene.</w:t>
      </w:r>
    </w:p>
    <w:p w14:paraId="13F2399F" w14:textId="77777777" w:rsidR="004E51E8" w:rsidRDefault="004E51E8" w:rsidP="00BC43B2">
      <w:pPr>
        <w:spacing w:line="360" w:lineRule="auto"/>
        <w:ind w:left="567" w:hanging="66"/>
        <w:rPr>
          <w:rFonts w:ascii="Cambria" w:hAnsi="Cambria"/>
        </w:rPr>
      </w:pPr>
      <w:r>
        <w:rPr>
          <w:rFonts w:ascii="Cambria" w:hAnsi="Cambria"/>
        </w:rPr>
        <w:t xml:space="preserve"> </w:t>
      </w:r>
      <w:r w:rsidR="00166EC6">
        <w:rPr>
          <w:rFonts w:ascii="Cambria" w:hAnsi="Cambria"/>
        </w:rPr>
        <w:t>“Toen ik net begon kon ik het me wel heel erg aantrekken maar dat was ook omdat ik meteen bij zo’n grote organisator ging draaien. Ik draaide wel andere dingen maar was nog soort van nieuw in wat ze dan deephouse noemen. […] Dan stuit je toch wel op heel veel negativiteit en misgunning</w:t>
      </w:r>
      <w:r w:rsidR="00BA0822">
        <w:rPr>
          <w:rFonts w:ascii="Cambria" w:hAnsi="Cambria"/>
        </w:rPr>
        <w:t xml:space="preserve">. Er is sowieso in de scene best wel veel afgunst, tussen promotors ook en </w:t>
      </w:r>
      <w:r w:rsidR="00BA0822">
        <w:rPr>
          <w:rFonts w:ascii="Cambria" w:hAnsi="Cambria"/>
          <w:i/>
        </w:rPr>
        <w:t>whatever.</w:t>
      </w:r>
      <w:r w:rsidR="00BA0822">
        <w:rPr>
          <w:rFonts w:ascii="Cambria" w:hAnsi="Cambria"/>
        </w:rPr>
        <w:t>”</w:t>
      </w:r>
      <w:r w:rsidR="009D2F77">
        <w:rPr>
          <w:rFonts w:ascii="Cambria" w:hAnsi="Cambria"/>
        </w:rPr>
        <w:br/>
        <w:t>(Respondent 10)</w:t>
      </w:r>
    </w:p>
    <w:p w14:paraId="1E1C158D" w14:textId="121C065D" w:rsidR="00AD6C96" w:rsidRPr="004B6266" w:rsidRDefault="00AD6C96" w:rsidP="004E51E8">
      <w:pPr>
        <w:spacing w:line="360" w:lineRule="auto"/>
        <w:rPr>
          <w:rFonts w:ascii="Cambria" w:hAnsi="Cambria"/>
        </w:rPr>
      </w:pPr>
      <w:r w:rsidRPr="004B6266">
        <w:rPr>
          <w:rFonts w:ascii="Cambria" w:hAnsi="Cambria"/>
        </w:rPr>
        <w:t xml:space="preserve">De meest opvallende vorm </w:t>
      </w:r>
      <w:r w:rsidR="008B4617">
        <w:rPr>
          <w:rFonts w:ascii="Cambria" w:hAnsi="Cambria"/>
        </w:rPr>
        <w:t>binnen dit subthema</w:t>
      </w:r>
      <w:r w:rsidR="00BA0822">
        <w:rPr>
          <w:rFonts w:ascii="Cambria" w:hAnsi="Cambria"/>
        </w:rPr>
        <w:t xml:space="preserve"> </w:t>
      </w:r>
      <w:r w:rsidRPr="004B6266">
        <w:rPr>
          <w:rFonts w:ascii="Cambria" w:hAnsi="Cambria"/>
        </w:rPr>
        <w:t>is de misgunning van de mannelijke collega’s over het succes van de vrouwelijke respondent</w:t>
      </w:r>
      <w:r w:rsidR="008B4617">
        <w:rPr>
          <w:rFonts w:ascii="Cambria" w:hAnsi="Cambria"/>
        </w:rPr>
        <w:t>. Dit is interessant</w:t>
      </w:r>
      <w:r w:rsidR="006F4335">
        <w:rPr>
          <w:rFonts w:ascii="Cambria" w:hAnsi="Cambria"/>
        </w:rPr>
        <w:t xml:space="preserve"> omdat hier</w:t>
      </w:r>
      <w:r w:rsidR="00170883">
        <w:rPr>
          <w:rFonts w:ascii="Cambria" w:hAnsi="Cambria"/>
        </w:rPr>
        <w:t xml:space="preserve"> gender de basis vormt van de afgunst. De volgende uitspraken van de respondenten gaan over deze vorm van misgunning: </w:t>
      </w:r>
    </w:p>
    <w:p w14:paraId="15A27F99" w14:textId="31CF626E" w:rsidR="004E51E8" w:rsidRDefault="00AD6C96" w:rsidP="00BC43B2">
      <w:pPr>
        <w:spacing w:line="360" w:lineRule="auto"/>
        <w:ind w:left="567"/>
        <w:rPr>
          <w:rFonts w:ascii="Cambria" w:hAnsi="Cambria"/>
        </w:rPr>
      </w:pPr>
      <w:r w:rsidRPr="004B6266">
        <w:rPr>
          <w:rFonts w:ascii="Cambria" w:hAnsi="Cambria"/>
        </w:rPr>
        <w:t>“Ik ben er toen wel achter gekomen dat er heel veel jaloezie is als je een meisje bent en je hebt succes. En ik draaide in Duitsland in wel hele vette clubs en eigenlijk wilden zij dat natuurlijk, dat is waar zij dan ook al heel lang van droomden en ik kwam dan soort</w:t>
      </w:r>
      <w:r w:rsidR="00AE3EF5">
        <w:rPr>
          <w:rFonts w:ascii="Cambria" w:hAnsi="Cambria"/>
        </w:rPr>
        <w:t xml:space="preserve"> van via buitenom eventjes daar</w:t>
      </w:r>
      <w:r w:rsidRPr="004B6266">
        <w:rPr>
          <w:rFonts w:ascii="Cambria" w:hAnsi="Cambria"/>
        </w:rPr>
        <w:t xml:space="preserve">in.” </w:t>
      </w:r>
      <w:r w:rsidR="00452E9D">
        <w:rPr>
          <w:rFonts w:ascii="Cambria" w:hAnsi="Cambria"/>
        </w:rPr>
        <w:br/>
        <w:t>(Respondent 1)</w:t>
      </w:r>
      <w:r w:rsidRPr="004B6266">
        <w:rPr>
          <w:rFonts w:ascii="MingLiU" w:eastAsia="MingLiU" w:hAnsi="MingLiU" w:cs="MingLiU"/>
        </w:rPr>
        <w:br/>
      </w:r>
      <w:r w:rsidRPr="004B6266">
        <w:rPr>
          <w:rFonts w:ascii="MingLiU" w:eastAsia="MingLiU" w:hAnsi="MingLiU" w:cs="MingLiU"/>
        </w:rPr>
        <w:br/>
      </w:r>
      <w:r w:rsidRPr="004B6266">
        <w:rPr>
          <w:rFonts w:ascii="Cambria" w:hAnsi="Cambria"/>
        </w:rPr>
        <w:t>“Er moet zeker een gunfactor zijn, er zijn veel meer DJ’s dan er plek voor is. Zeker in Amsterdam, buiten Amsterdam is het misschien anders. En mensen moet jou leuk vinden want anders is er wel iemand anders die het ook kan. Maar DJ’s onderling doen vaak heel leuk tegen elkaar maar soms wordt het elkaar ook totaal niet gegund. Ik merkte dat ook aan een DJ die mij in het begin hielp en ook boekte voor feestjes en vanaf het moment dat ik meer boekingen kreeg dan hij deed hij niet meer zo aardig en ben ik nooit meer voor zijn feestjes geboekt. En hij doet nu ook wel gewoon aardig tegen me maar ik denk wel, ja dat is gewoon misgunnen.”</w:t>
      </w:r>
      <w:r w:rsidR="00852D21">
        <w:rPr>
          <w:rFonts w:ascii="Cambria" w:hAnsi="Cambria"/>
        </w:rPr>
        <w:br/>
        <w:t>(Respondent 9)</w:t>
      </w:r>
    </w:p>
    <w:p w14:paraId="524C38DB" w14:textId="6108A9C5" w:rsidR="009B3699" w:rsidRDefault="00852D21" w:rsidP="004E51E8">
      <w:pPr>
        <w:spacing w:line="360" w:lineRule="auto"/>
        <w:rPr>
          <w:rFonts w:ascii="Cambria" w:hAnsi="Cambria"/>
        </w:rPr>
      </w:pPr>
      <w:r>
        <w:rPr>
          <w:rFonts w:ascii="Cambria" w:hAnsi="Cambria"/>
        </w:rPr>
        <w:t xml:space="preserve">Deze afgunst van mannelijke DJ’s tegenover hun vrouwelijke collega’s komt overeen met de theorie van het mannelijk verweer tegen vrouwen die zich mengen in zogenaamde mannelijke activiteiten. Volgens deze theorie zien mannen het als een bedreiging voor hun mannelijkheid en status zodra vrouwen zich bezighouden met technologie (Hacker, 1990). Als daarnaast ook de opmerking in gedachte wordt gehouden dat het voor vrouwen in het begin van hun carrière makkelijker is om bekendheid te krijgen dan </w:t>
      </w:r>
      <w:r w:rsidR="009D2F77">
        <w:rPr>
          <w:rFonts w:ascii="Cambria" w:hAnsi="Cambria"/>
        </w:rPr>
        <w:t xml:space="preserve">mannen (respondent 1), dan kan dat een mogelijke verklaring zijn voor deze misgunning. </w:t>
      </w:r>
      <w:r w:rsidR="00696CC0">
        <w:rPr>
          <w:rFonts w:ascii="Cambria" w:hAnsi="Cambria"/>
        </w:rPr>
        <w:br/>
      </w:r>
    </w:p>
    <w:p w14:paraId="2EB51D98" w14:textId="77777777" w:rsidR="00BC43B2" w:rsidRDefault="004E51E8" w:rsidP="006F4335">
      <w:pPr>
        <w:pStyle w:val="ListParagraph"/>
        <w:numPr>
          <w:ilvl w:val="2"/>
          <w:numId w:val="24"/>
        </w:numPr>
        <w:spacing w:line="360" w:lineRule="auto"/>
        <w:ind w:left="0" w:firstLine="0"/>
        <w:rPr>
          <w:rFonts w:ascii="Cambria" w:hAnsi="Cambria"/>
        </w:rPr>
      </w:pPr>
      <w:r w:rsidRPr="009B3699">
        <w:rPr>
          <w:rFonts w:ascii="Cambria" w:hAnsi="Cambria"/>
          <w:i/>
        </w:rPr>
        <w:t>Boys club</w:t>
      </w:r>
    </w:p>
    <w:p w14:paraId="7674D3E6" w14:textId="753D203D" w:rsidR="004E51E8" w:rsidRPr="00BC43B2" w:rsidRDefault="00AD6C96" w:rsidP="00BC43B2">
      <w:pPr>
        <w:pStyle w:val="ListParagraph"/>
        <w:spacing w:line="360" w:lineRule="auto"/>
        <w:ind w:left="0"/>
        <w:rPr>
          <w:rFonts w:ascii="Cambria" w:hAnsi="Cambria"/>
        </w:rPr>
      </w:pPr>
      <w:r w:rsidRPr="00BC43B2">
        <w:rPr>
          <w:rFonts w:ascii="Cambria" w:hAnsi="Cambria"/>
        </w:rPr>
        <w:t xml:space="preserve">Het komt bij </w:t>
      </w:r>
      <w:r w:rsidR="00092A2D" w:rsidRPr="00BC43B2">
        <w:rPr>
          <w:rFonts w:ascii="Cambria" w:hAnsi="Cambria"/>
        </w:rPr>
        <w:t>zeven van de tien</w:t>
      </w:r>
      <w:r w:rsidRPr="00BC43B2">
        <w:rPr>
          <w:rFonts w:ascii="Cambria" w:hAnsi="Cambria"/>
        </w:rPr>
        <w:t xml:space="preserve"> van de respondenten naar boven dat het hun opvalt dat de elektronische dancemuziek scene grotendeels wordt gedomineerd door mannen en dat het daarom lastiger is om in die wereld binnen te komen. Het wordt omschreven als een </w:t>
      </w:r>
      <w:r w:rsidRPr="00BC43B2">
        <w:rPr>
          <w:rFonts w:ascii="Cambria" w:hAnsi="Cambria"/>
          <w:i/>
        </w:rPr>
        <w:t>boys club</w:t>
      </w:r>
      <w:r w:rsidRPr="00BC43B2">
        <w:rPr>
          <w:rFonts w:ascii="Cambria" w:hAnsi="Cambria"/>
        </w:rPr>
        <w:t xml:space="preserve"> omdat mannen elkaar onderling meer lijken te steunen </w:t>
      </w:r>
      <w:r w:rsidR="007E557A" w:rsidRPr="00BC43B2">
        <w:rPr>
          <w:rFonts w:ascii="Cambria" w:hAnsi="Cambria"/>
        </w:rPr>
        <w:t xml:space="preserve">en gunnen </w:t>
      </w:r>
      <w:r w:rsidRPr="00BC43B2">
        <w:rPr>
          <w:rFonts w:ascii="Cambria" w:hAnsi="Cambria"/>
        </w:rPr>
        <w:t xml:space="preserve">dan de vrouwen die net komen kijken. </w:t>
      </w:r>
      <w:r w:rsidR="007E557A" w:rsidRPr="00BC43B2">
        <w:rPr>
          <w:rFonts w:ascii="Cambria" w:hAnsi="Cambria"/>
        </w:rPr>
        <w:t xml:space="preserve">Dit was in het voorgaande onderdeel over afgunst ook al enigszins te zien. </w:t>
      </w:r>
      <w:r w:rsidR="00684391" w:rsidRPr="00BC43B2">
        <w:rPr>
          <w:rFonts w:ascii="Cambria" w:hAnsi="Cambria"/>
        </w:rPr>
        <w:t xml:space="preserve">Er wordt gezegd dat de scene bestaat uit mannelijke vriendengroepen die samen iets op hebben gebouwd. We kunnen hier de theorie van Straw (1993) terugzien in de zin dat mannen eerder de neiging hebben om hun </w:t>
      </w:r>
      <w:r w:rsidR="00684391" w:rsidRPr="00BC43B2">
        <w:rPr>
          <w:rFonts w:ascii="Cambria" w:hAnsi="Cambria"/>
          <w:i/>
        </w:rPr>
        <w:t>insider</w:t>
      </w:r>
      <w:r w:rsidR="00684391" w:rsidRPr="00BC43B2">
        <w:rPr>
          <w:rFonts w:ascii="Cambria" w:hAnsi="Cambria"/>
        </w:rPr>
        <w:t xml:space="preserve"> groepen homogeen te houden. Dit zou een verklaring kunnen zijn waarom mannen in deze scene elkaar eerder lijken te steunen dan vrouwen.</w:t>
      </w:r>
    </w:p>
    <w:p w14:paraId="0AF4F1F9" w14:textId="7BFFEF6D" w:rsidR="00AD6C96" w:rsidRPr="004E51E8" w:rsidRDefault="00AD6C96" w:rsidP="00BC43B2">
      <w:pPr>
        <w:pStyle w:val="ListParagraph"/>
        <w:spacing w:line="360" w:lineRule="auto"/>
        <w:ind w:left="567"/>
        <w:rPr>
          <w:rFonts w:ascii="Cambria" w:hAnsi="Cambria"/>
        </w:rPr>
      </w:pPr>
      <w:r w:rsidRPr="004E51E8">
        <w:rPr>
          <w:rFonts w:ascii="Cambria" w:hAnsi="Cambria"/>
        </w:rPr>
        <w:br/>
        <w:t>“De scene is gewoon, het is gewoon een boys club. Het zijn gewoon mannelijke vrienden die elkaar heel erg veel gunnen. En daar moet je tussenin horen. Je moet natuurlijk een bepaalde levensstijl hebben, en i</w:t>
      </w:r>
      <w:r w:rsidR="00684391" w:rsidRPr="004E51E8">
        <w:rPr>
          <w:rFonts w:ascii="Cambria" w:hAnsi="Cambria"/>
        </w:rPr>
        <w:t xml:space="preserve">k heb dat gewoon allemaal niet. […] </w:t>
      </w:r>
      <w:r w:rsidRPr="004E51E8">
        <w:rPr>
          <w:rFonts w:ascii="Cambria" w:hAnsi="Cambria"/>
        </w:rPr>
        <w:t>Het is gewoon een boys club. Het zijn allemaal mannen vanuit een studentenvereniging, of gewoon die vrienden hebben gevonden in de scene en die daar ook omheen. Ik bedoel ook als je naar een boekingskantoor kijkt, het zijn allemaal mannen. En alleen maar mannen die elkaar hartstikke leuk vinden en gewoon vrienden zijn met elkaar. […] Ik heb geen flauw idee, maar ik zie het gewoon heel vaak. Gewoon van die dingen, dat je er dan eigenlijk gewoon niet bij hoort.”</w:t>
      </w:r>
      <w:r w:rsidR="00B439A3" w:rsidRPr="004E51E8">
        <w:rPr>
          <w:rFonts w:ascii="Cambria" w:hAnsi="Cambria"/>
        </w:rPr>
        <w:br/>
        <w:t>(Respondent 2)</w:t>
      </w:r>
      <w:r w:rsidR="004E51E8">
        <w:rPr>
          <w:rFonts w:ascii="Cambria" w:hAnsi="Cambria"/>
        </w:rPr>
        <w:br/>
      </w:r>
      <w:r w:rsidR="004E51E8">
        <w:rPr>
          <w:rFonts w:ascii="Cambria" w:hAnsi="Cambria"/>
        </w:rPr>
        <w:br/>
      </w:r>
      <w:r w:rsidR="00C11B89" w:rsidRPr="004E51E8">
        <w:rPr>
          <w:rFonts w:ascii="Cambria" w:hAnsi="Cambria"/>
        </w:rPr>
        <w:t>“Mannen kunnen het niet zo goed hebben als jij ergens beter in bent, iets wat zij eigenlijk ook willen kunnen. En ik bedoel, jij mag goed zijn in de keuken of weet ik veel, als verpleegster of weet ik veel welke standaard vrouwenbaantjes jij goed in mag zijn maar de mannendingen, daar mag jij niet beter in zijn”.</w:t>
      </w:r>
      <w:r w:rsidR="00C11B89" w:rsidRPr="004E51E8">
        <w:rPr>
          <w:rFonts w:ascii="MingLiU" w:eastAsia="MingLiU" w:hAnsi="MingLiU" w:cs="MingLiU"/>
        </w:rPr>
        <w:br/>
      </w:r>
      <w:r w:rsidR="00C11B89" w:rsidRPr="004E51E8">
        <w:rPr>
          <w:rFonts w:ascii="Cambria" w:hAnsi="Cambria"/>
        </w:rPr>
        <w:t>(Respondent 1)</w:t>
      </w:r>
    </w:p>
    <w:p w14:paraId="3C147D52" w14:textId="77777777" w:rsidR="004E51E8" w:rsidRDefault="00684391" w:rsidP="004E51E8">
      <w:pPr>
        <w:spacing w:line="360" w:lineRule="auto"/>
        <w:rPr>
          <w:rFonts w:ascii="Cambria" w:hAnsi="Cambria"/>
        </w:rPr>
      </w:pPr>
      <w:r w:rsidRPr="004E51E8">
        <w:rPr>
          <w:rFonts w:ascii="Cambria" w:hAnsi="Cambria"/>
        </w:rPr>
        <w:t xml:space="preserve">Dit stimuleert de vrouwen in de scene ook om zich harder te maken om te kunnen overleven in deze wereld. We zouden kunnen zeggen dat vrouwelijke DJ’s zich in sommige gevallen aanpassen aan hun mannelijke collega’s en daarom zich meer mannelijke eigenschappen aanmeten. Hier </w:t>
      </w:r>
      <w:r w:rsidR="00390EFC" w:rsidRPr="004E51E8">
        <w:rPr>
          <w:rFonts w:ascii="Cambria" w:hAnsi="Cambria"/>
        </w:rPr>
        <w:t>wordt onder andere het volgende over gezegd:</w:t>
      </w:r>
    </w:p>
    <w:p w14:paraId="79EC3150" w14:textId="2AA9ABFF" w:rsidR="004E51E8" w:rsidRDefault="00AD6C96" w:rsidP="00BC43B2">
      <w:pPr>
        <w:spacing w:line="360" w:lineRule="auto"/>
        <w:ind w:left="567"/>
        <w:rPr>
          <w:rFonts w:ascii="Cambria" w:hAnsi="Cambria"/>
        </w:rPr>
      </w:pPr>
      <w:r w:rsidRPr="004E51E8">
        <w:rPr>
          <w:rFonts w:ascii="Cambria" w:hAnsi="Cambria"/>
        </w:rPr>
        <w:t>“Het is wel een mannenwereld. Ik denk dat mannen het ook wel vet vinden dat vrouwen wel recht op hun doel af gaan, in de muziek dan, dat je dan wel respect krijgt. Maar misschien op het moment dat je ook maar enige vrouwelijke zwakte of onzekerheid of een giechel laat, dan wordt er heel veel aan je getwijfeld denk ik. En dan gaan alle vooroordelen en alarmbellen aan. Maar als jij gewoon echt een vrouw met ballen bent en er echt voor gaat, dan kom je er wel.”</w:t>
      </w:r>
      <w:r w:rsidR="00B439A3" w:rsidRPr="004E51E8">
        <w:rPr>
          <w:rFonts w:ascii="Cambria" w:hAnsi="Cambria"/>
        </w:rPr>
        <w:br/>
        <w:t>(Respondent 6)</w:t>
      </w:r>
    </w:p>
    <w:p w14:paraId="2321EA4C" w14:textId="4BA3F1A9" w:rsidR="00AD6C96" w:rsidRPr="004E51E8" w:rsidRDefault="00DA3550" w:rsidP="004E51E8">
      <w:pPr>
        <w:spacing w:line="360" w:lineRule="auto"/>
        <w:rPr>
          <w:rFonts w:ascii="Cambria" w:hAnsi="Cambria"/>
        </w:rPr>
      </w:pPr>
      <w:r w:rsidRPr="004E51E8">
        <w:rPr>
          <w:rFonts w:ascii="Cambria" w:hAnsi="Cambria"/>
        </w:rPr>
        <w:t xml:space="preserve">Hier zien we </w:t>
      </w:r>
      <w:r w:rsidR="00390EFC" w:rsidRPr="004E51E8">
        <w:rPr>
          <w:rFonts w:ascii="Cambria" w:hAnsi="Cambria"/>
        </w:rPr>
        <w:t xml:space="preserve">een voorbeeld </w:t>
      </w:r>
      <w:r w:rsidRPr="004E51E8">
        <w:rPr>
          <w:rFonts w:ascii="Cambria" w:hAnsi="Cambria"/>
        </w:rPr>
        <w:t xml:space="preserve">dat vrouwen zich niet vrouwelijk opstellen en “een vrouw met ballen” zijn als reactie op de grote hoeveelheid mannen die de elektronische muziekscene domineren. Ze merken dat ze meer respect krijgen en </w:t>
      </w:r>
      <w:r w:rsidR="006231A0" w:rsidRPr="004E51E8">
        <w:rPr>
          <w:rFonts w:ascii="Cambria" w:hAnsi="Cambria"/>
        </w:rPr>
        <w:t xml:space="preserve">serieuzer genomen worden als ze zich harder opstellen. </w:t>
      </w:r>
      <w:r w:rsidR="00390EFC" w:rsidRPr="004E51E8">
        <w:rPr>
          <w:rFonts w:ascii="Cambria" w:hAnsi="Cambria"/>
        </w:rPr>
        <w:t>Zodra er “vrouwelijke zwakte</w:t>
      </w:r>
      <w:r w:rsidR="006F4335">
        <w:rPr>
          <w:rFonts w:ascii="Cambria" w:hAnsi="Cambria"/>
        </w:rPr>
        <w:t>” getoond wordt worden zij hier</w:t>
      </w:r>
      <w:r w:rsidR="00390EFC" w:rsidRPr="004E51E8">
        <w:rPr>
          <w:rFonts w:ascii="Cambria" w:hAnsi="Cambria"/>
        </w:rPr>
        <w:t xml:space="preserve">op aangekeken en zorgt het voor twijfel over haar kunnen. </w:t>
      </w:r>
      <w:r w:rsidR="00AD6C96" w:rsidRPr="004E51E8">
        <w:rPr>
          <w:rFonts w:ascii="Cambria" w:hAnsi="Cambria"/>
        </w:rPr>
        <w:br/>
      </w:r>
    </w:p>
    <w:p w14:paraId="67263482" w14:textId="61066F84" w:rsidR="00AD6C96" w:rsidRPr="009B3699" w:rsidRDefault="00AD6C96" w:rsidP="006F4335">
      <w:pPr>
        <w:pStyle w:val="ListParagraph"/>
        <w:numPr>
          <w:ilvl w:val="2"/>
          <w:numId w:val="24"/>
        </w:numPr>
        <w:spacing w:after="0" w:line="360" w:lineRule="auto"/>
        <w:rPr>
          <w:rFonts w:ascii="Cambria" w:hAnsi="Cambria"/>
        </w:rPr>
      </w:pPr>
      <w:r w:rsidRPr="009B3699">
        <w:rPr>
          <w:rFonts w:ascii="Cambria" w:hAnsi="Cambria"/>
        </w:rPr>
        <w:t>Vrouwelijke rolmodellen</w:t>
      </w:r>
    </w:p>
    <w:p w14:paraId="6AA7B15A" w14:textId="77777777" w:rsidR="004E51E8" w:rsidRDefault="00AD6C96" w:rsidP="004E51E8">
      <w:pPr>
        <w:spacing w:line="360" w:lineRule="auto"/>
        <w:rPr>
          <w:rFonts w:ascii="Cambria" w:hAnsi="Cambria"/>
        </w:rPr>
      </w:pPr>
      <w:r w:rsidRPr="004E51E8">
        <w:rPr>
          <w:rFonts w:ascii="Cambria" w:hAnsi="Cambria"/>
        </w:rPr>
        <w:t xml:space="preserve">Een aspect dat door </w:t>
      </w:r>
      <w:r w:rsidR="006231A0" w:rsidRPr="004E51E8">
        <w:rPr>
          <w:rFonts w:ascii="Cambria" w:hAnsi="Cambria"/>
        </w:rPr>
        <w:t>drie</w:t>
      </w:r>
      <w:r w:rsidRPr="004E51E8">
        <w:rPr>
          <w:rFonts w:ascii="Cambria" w:hAnsi="Cambria"/>
        </w:rPr>
        <w:t xml:space="preserve"> respondenten wordt aangekaart is het belang van het hebben van vrouwelijke rolmodellen in </w:t>
      </w:r>
      <w:r w:rsidR="006231A0" w:rsidRPr="004E51E8">
        <w:rPr>
          <w:rFonts w:ascii="Cambria" w:hAnsi="Cambria"/>
        </w:rPr>
        <w:t>de elektronische muziekscene. Zij denken dat er</w:t>
      </w:r>
      <w:r w:rsidRPr="004E51E8">
        <w:rPr>
          <w:rFonts w:ascii="Cambria" w:hAnsi="Cambria"/>
        </w:rPr>
        <w:t xml:space="preserve"> veel minder vrouwen zichtbaar in de scene </w:t>
      </w:r>
      <w:r w:rsidR="006231A0" w:rsidRPr="004E51E8">
        <w:rPr>
          <w:rFonts w:ascii="Cambria" w:hAnsi="Cambria"/>
        </w:rPr>
        <w:t xml:space="preserve">zijn </w:t>
      </w:r>
      <w:r w:rsidRPr="004E51E8">
        <w:rPr>
          <w:rFonts w:ascii="Cambria" w:hAnsi="Cambria"/>
        </w:rPr>
        <w:t>dan dat er interesse hebben i</w:t>
      </w:r>
      <w:r w:rsidR="004E51E8">
        <w:rPr>
          <w:rFonts w:ascii="Cambria" w:hAnsi="Cambria"/>
        </w:rPr>
        <w:t xml:space="preserve">n het DJ-vak. </w:t>
      </w:r>
    </w:p>
    <w:p w14:paraId="7D3C152D" w14:textId="6CD794AC" w:rsidR="004E51E8" w:rsidRDefault="00AD6C96" w:rsidP="00BC43B2">
      <w:pPr>
        <w:spacing w:line="360" w:lineRule="auto"/>
        <w:ind w:left="567"/>
        <w:rPr>
          <w:rFonts w:ascii="Cambria" w:hAnsi="Cambria"/>
        </w:rPr>
      </w:pPr>
      <w:r w:rsidRPr="004E51E8">
        <w:rPr>
          <w:rFonts w:ascii="Cambria" w:hAnsi="Cambria"/>
        </w:rPr>
        <w:t xml:space="preserve">“Er zijn inderdaad heel veel vrouwelijke DJ’s maar, ja. Ik heb dit gesprek dus ook inderdaad weleens met Cleo en Maaike gehad van, we zijn er wel en dit is ook de reden waarom we heel graag er vrouwen bij willen betrekken want we weten wel dat ze er zijn, maar je ziet ze gewoon niet. Ik weet dus niet of dat dan iets is waar wij als vrouwelijke DJ’s aan moeten werken of hun als mannelijke promoters.” </w:t>
      </w:r>
      <w:r w:rsidR="006231A0" w:rsidRPr="004E51E8">
        <w:rPr>
          <w:rFonts w:ascii="Cambria" w:hAnsi="Cambria"/>
        </w:rPr>
        <w:br/>
        <w:t>(Respondent 2)</w:t>
      </w:r>
      <w:r w:rsidRPr="004E51E8">
        <w:rPr>
          <w:rFonts w:ascii="Cambria" w:hAnsi="Cambria"/>
        </w:rPr>
        <w:br/>
      </w:r>
      <w:r w:rsidRPr="004E51E8">
        <w:rPr>
          <w:rFonts w:ascii="Cambria" w:hAnsi="Cambria"/>
        </w:rPr>
        <w:br/>
        <w:t>“Ik denk dat het inderdaad zo is, ze zijn er wel en het zijn er niet veel maar het worden er misschien wel steeds meer. Ze moeten wel erkend worden, dat ze er zijn. Ik weet dat het met bandjes ook zo is, je kunt er wel rekening mee houden. Dat heb ik trouwens wel een keer gehoord dat mensen mij wilden boeken “want anders hebben we geen vrouwelijke dj”. Toen dacht ik nou, beetje raar maar op</w:t>
      </w:r>
      <w:r w:rsidR="006231A0" w:rsidRPr="004E51E8">
        <w:rPr>
          <w:rFonts w:ascii="Cambria" w:hAnsi="Cambria"/>
        </w:rPr>
        <w:t xml:space="preserve"> </w:t>
      </w:r>
      <w:r w:rsidRPr="004E51E8">
        <w:rPr>
          <w:rFonts w:ascii="Cambria" w:hAnsi="Cambria"/>
        </w:rPr>
        <w:t>zich wel goed dat ze een vrouwelijke DJ erbij willen.”</w:t>
      </w:r>
      <w:r w:rsidR="006231A0" w:rsidRPr="004E51E8">
        <w:rPr>
          <w:rFonts w:ascii="Cambria" w:hAnsi="Cambria"/>
        </w:rPr>
        <w:br/>
        <w:t>(Respondent 6)</w:t>
      </w:r>
    </w:p>
    <w:p w14:paraId="770AD929" w14:textId="29934E1A" w:rsidR="004E51E8" w:rsidRDefault="006E716D" w:rsidP="004E51E8">
      <w:pPr>
        <w:spacing w:line="360" w:lineRule="auto"/>
        <w:rPr>
          <w:rFonts w:ascii="MingLiU" w:eastAsia="MingLiU" w:hAnsi="MingLiU" w:cs="MingLiU"/>
        </w:rPr>
      </w:pPr>
      <w:r w:rsidRPr="004E51E8">
        <w:rPr>
          <w:rFonts w:ascii="Cambria" w:hAnsi="Cambria"/>
        </w:rPr>
        <w:t xml:space="preserve">Zoals Respondent 6 in haar uitspraak al zegt is dit een situatie die in de theorie over punk- en rockmuziek ook </w:t>
      </w:r>
      <w:r w:rsidR="004E51E8" w:rsidRPr="004E51E8">
        <w:rPr>
          <w:rFonts w:ascii="Cambria" w:hAnsi="Cambria"/>
        </w:rPr>
        <w:t>terugkomt</w:t>
      </w:r>
      <w:r w:rsidR="007941AB" w:rsidRPr="004E51E8">
        <w:rPr>
          <w:rFonts w:ascii="Cambria" w:hAnsi="Cambria"/>
        </w:rPr>
        <w:t xml:space="preserve">. De vrouwen in deze scene waren </w:t>
      </w:r>
      <w:r w:rsidR="007941AB" w:rsidRPr="004E51E8">
        <w:rPr>
          <w:rFonts w:ascii="Cambria" w:hAnsi="Cambria"/>
          <w:i/>
        </w:rPr>
        <w:t>tokens</w:t>
      </w:r>
      <w:r w:rsidR="007941AB" w:rsidRPr="004E51E8">
        <w:rPr>
          <w:rFonts w:ascii="Cambria" w:hAnsi="Cambria"/>
        </w:rPr>
        <w:t xml:space="preserve"> omdat zij minder dan 15% aandeel hadden in het genre (Kanter, 1977). Hierdoor </w:t>
      </w:r>
      <w:r w:rsidR="00C91266" w:rsidRPr="004E51E8">
        <w:rPr>
          <w:rFonts w:ascii="Cambria" w:hAnsi="Cambria"/>
        </w:rPr>
        <w:t>worden zij onder andere strenger beoordeeld op hun vaardigheden omdat zij meer opvallen (Schaap &amp; Berkens, 2014). Het is daarom, net als in de elektronische muziekscene, van belang dat de vrouwelijke bijdrage hierin erkend en zichtbaar wordt. Op deze manier kan de genderleemte opgevuld worden en wordt de vrouwelijke deelname geaccepteerd. In de rock- en punkmuziek waren het de Riot Grrrls</w:t>
      </w:r>
      <w:r w:rsidR="009E6EF0" w:rsidRPr="004E51E8">
        <w:rPr>
          <w:rFonts w:ascii="Cambria" w:hAnsi="Cambria"/>
        </w:rPr>
        <w:t xml:space="preserve"> die zorgden voor </w:t>
      </w:r>
      <w:r w:rsidR="003C3DF0" w:rsidRPr="004E51E8">
        <w:rPr>
          <w:rFonts w:ascii="Cambria" w:hAnsi="Cambria"/>
        </w:rPr>
        <w:t>een grotere feministische beweging en werden zo een rolmodel voor jongere vrouwen die interesse in de muziek hadden (Farrugia, 2012). In de elektronische muziekscene zijn er ook bepaalde vrouwen die als rolmodel dienen</w:t>
      </w:r>
      <w:r w:rsidR="00637F69" w:rsidRPr="004E51E8">
        <w:rPr>
          <w:rFonts w:ascii="Cambria" w:hAnsi="Cambria"/>
        </w:rPr>
        <w:t xml:space="preserve">. Degene die hierbij voorop loopt is The Black Madonna, zij strijdt openlijk tegen de gemarginaliseerde positie van de vrouwelijke DJ. Hierdoor opent zij, net als toentertijd de Riot Grrrls deden, een dialoog om deze genderproblemen aan te kaarten en jongere vrouwen te stimuleren hun dromen in de elektronische muziek te volgen. </w:t>
      </w:r>
      <w:r w:rsidR="00481F4A">
        <w:rPr>
          <w:rFonts w:ascii="Cambria" w:hAnsi="Cambria"/>
        </w:rPr>
        <w:t xml:space="preserve">In de interviews kwam haar naam dan ook een aantal keer naar voren. </w:t>
      </w:r>
      <w:r w:rsidR="00B50D00">
        <w:rPr>
          <w:rFonts w:ascii="Cambria" w:hAnsi="Cambria"/>
        </w:rPr>
        <w:t>Respondent 6 noemde</w:t>
      </w:r>
      <w:r w:rsidR="00765364" w:rsidRPr="004E51E8">
        <w:rPr>
          <w:rFonts w:ascii="Cambria" w:hAnsi="Cambria"/>
        </w:rPr>
        <w:t xml:space="preserve"> haar</w:t>
      </w:r>
      <w:r w:rsidR="00481F4A">
        <w:rPr>
          <w:rFonts w:ascii="Cambria" w:hAnsi="Cambria"/>
        </w:rPr>
        <w:t xml:space="preserve"> bijvoorbeeld</w:t>
      </w:r>
      <w:r w:rsidR="00765364" w:rsidRPr="004E51E8">
        <w:rPr>
          <w:rFonts w:ascii="Cambria" w:hAnsi="Cambria"/>
        </w:rPr>
        <w:t xml:space="preserve"> als inspiratie en zegt het volgende over meer zichtbare vrouwelijke DJ’s:</w:t>
      </w:r>
    </w:p>
    <w:p w14:paraId="3FB94355" w14:textId="7639E749" w:rsidR="00AD6C96" w:rsidRPr="004E51E8" w:rsidRDefault="00765364" w:rsidP="004E51E8">
      <w:pPr>
        <w:spacing w:line="360" w:lineRule="auto"/>
        <w:ind w:left="567"/>
        <w:rPr>
          <w:rFonts w:ascii="Cambria" w:hAnsi="Cambria"/>
        </w:rPr>
      </w:pPr>
      <w:r w:rsidRPr="004E51E8">
        <w:rPr>
          <w:rFonts w:ascii="Cambria" w:hAnsi="Cambria"/>
        </w:rPr>
        <w:t>“Het is altijd eigenlijk een beetje een mannending geweest en misschien moeten inderdaad de DJ’s die er nu zijn iets meer geboekt worden en meer met hun kop op een tijdschrift staan</w:t>
      </w:r>
      <w:r w:rsidR="00C473DE" w:rsidRPr="004E51E8">
        <w:rPr>
          <w:rFonts w:ascii="Cambria" w:hAnsi="Cambria"/>
        </w:rPr>
        <w:t xml:space="preserve"> zodat andere meisjes die jonger zijn het zien en denken “oh, ik kan dat ook”. Dat je die generatie eigenlijk laat zien van hey, het is ook een vrouwending.”</w:t>
      </w:r>
    </w:p>
    <w:p w14:paraId="4158E121" w14:textId="77777777" w:rsidR="00AD6C96" w:rsidRDefault="00AD6C96" w:rsidP="00AD6C96">
      <w:pPr>
        <w:pStyle w:val="ListParagraph"/>
        <w:spacing w:line="360" w:lineRule="auto"/>
        <w:rPr>
          <w:rFonts w:ascii="Cambria" w:hAnsi="Cambria"/>
        </w:rPr>
      </w:pPr>
    </w:p>
    <w:p w14:paraId="275A13F0" w14:textId="316E791F" w:rsidR="00020A59" w:rsidRPr="006F4335" w:rsidRDefault="00AD6C96" w:rsidP="006F4335">
      <w:pPr>
        <w:pStyle w:val="ListParagraph"/>
        <w:numPr>
          <w:ilvl w:val="1"/>
          <w:numId w:val="21"/>
        </w:numPr>
        <w:spacing w:line="360" w:lineRule="auto"/>
        <w:rPr>
          <w:rFonts w:ascii="Cambria" w:hAnsi="Cambria"/>
          <w:sz w:val="28"/>
          <w:szCs w:val="28"/>
        </w:rPr>
      </w:pPr>
      <w:r w:rsidRPr="006F4335">
        <w:rPr>
          <w:rFonts w:ascii="Cambria" w:hAnsi="Cambria"/>
          <w:sz w:val="28"/>
          <w:szCs w:val="28"/>
        </w:rPr>
        <w:t>Thema: Technologi</w:t>
      </w:r>
      <w:r w:rsidR="00020A59" w:rsidRPr="006F4335">
        <w:rPr>
          <w:rFonts w:ascii="Cambria" w:hAnsi="Cambria"/>
          <w:sz w:val="28"/>
          <w:szCs w:val="28"/>
        </w:rPr>
        <w:t>e</w:t>
      </w:r>
    </w:p>
    <w:p w14:paraId="73374023" w14:textId="69873785" w:rsidR="00AD6C96" w:rsidRPr="00020A59" w:rsidRDefault="009B3699" w:rsidP="004E51E8">
      <w:pPr>
        <w:spacing w:line="360" w:lineRule="auto"/>
        <w:rPr>
          <w:rFonts w:ascii="Cambria" w:hAnsi="Cambria"/>
          <w:sz w:val="28"/>
          <w:szCs w:val="28"/>
        </w:rPr>
      </w:pPr>
      <w:r w:rsidRPr="00020A59">
        <w:rPr>
          <w:rFonts w:ascii="Cambria" w:hAnsi="Cambria"/>
        </w:rPr>
        <w:t>4</w:t>
      </w:r>
      <w:r w:rsidR="006F4335">
        <w:rPr>
          <w:rFonts w:ascii="Cambria" w:hAnsi="Cambria"/>
        </w:rPr>
        <w:t>.2.1</w:t>
      </w:r>
      <w:r w:rsidRPr="00020A59">
        <w:rPr>
          <w:rFonts w:ascii="Cambria" w:hAnsi="Cambria"/>
        </w:rPr>
        <w:t xml:space="preserve"> </w:t>
      </w:r>
      <w:r w:rsidR="00AD6C96" w:rsidRPr="00020A59">
        <w:rPr>
          <w:rFonts w:ascii="Cambria" w:hAnsi="Cambria"/>
        </w:rPr>
        <w:t>Leren mixen en produceren</w:t>
      </w:r>
      <w:r w:rsidR="00020A59">
        <w:rPr>
          <w:rFonts w:ascii="Cambria" w:hAnsi="Cambria"/>
          <w:sz w:val="28"/>
          <w:szCs w:val="28"/>
        </w:rPr>
        <w:br/>
      </w:r>
      <w:r w:rsidR="00AD6C96" w:rsidRPr="004E51E8">
        <w:rPr>
          <w:rFonts w:ascii="Cambria" w:hAnsi="Cambria"/>
        </w:rPr>
        <w:t xml:space="preserve">Onder de respondenten is er een tweedeling te zien in de manier waarop de vrouwelijke DJ’s in aanraking zijn gekomen met het vak en deze vaardigheden hebben aangeleerd. De eerste groep is autodidact en is zelf aan de slag gegaan met de apparatuur (eventueel geleend) en online </w:t>
      </w:r>
      <w:r w:rsidR="00AD6C96" w:rsidRPr="004E51E8">
        <w:rPr>
          <w:rFonts w:ascii="Cambria" w:hAnsi="Cambria"/>
          <w:i/>
        </w:rPr>
        <w:t>tutorials</w:t>
      </w:r>
      <w:r w:rsidR="00AD6C96" w:rsidRPr="004E51E8">
        <w:rPr>
          <w:rFonts w:ascii="Cambria" w:hAnsi="Cambria"/>
        </w:rPr>
        <w:t xml:space="preserve"> of eigen ervaring. De andere groep heeft hulp gehad van een </w:t>
      </w:r>
      <w:r w:rsidR="00053C82" w:rsidRPr="004E51E8">
        <w:rPr>
          <w:rFonts w:ascii="Cambria" w:hAnsi="Cambria"/>
        </w:rPr>
        <w:t xml:space="preserve">ander </w:t>
      </w:r>
      <w:r w:rsidR="00AD6C96" w:rsidRPr="004E51E8">
        <w:rPr>
          <w:rFonts w:ascii="Cambria" w:hAnsi="Cambria"/>
        </w:rPr>
        <w:t xml:space="preserve">persoon om deze vaardigheden te leren. </w:t>
      </w:r>
      <w:r w:rsidR="00107619" w:rsidRPr="004E51E8">
        <w:rPr>
          <w:rFonts w:ascii="Cambria" w:hAnsi="Cambria"/>
        </w:rPr>
        <w:t xml:space="preserve">Deze andere persoon is in de helft van de gevallen een mannelijke vriend of collega, en in de andere gevallen een vriendin. </w:t>
      </w:r>
      <w:r w:rsidR="004E51E8">
        <w:rPr>
          <w:rFonts w:ascii="Cambria" w:hAnsi="Cambria"/>
        </w:rPr>
        <w:br/>
      </w:r>
      <w:r w:rsidR="004E51E8">
        <w:rPr>
          <w:rFonts w:ascii="Cambria" w:hAnsi="Cambria"/>
        </w:rPr>
        <w:br/>
      </w:r>
      <w:r w:rsidR="00AD6C96" w:rsidRPr="004E51E8">
        <w:rPr>
          <w:rFonts w:ascii="Cambria" w:hAnsi="Cambria"/>
        </w:rPr>
        <w:t xml:space="preserve">Produceren wordt vaak als een totaal andere discipline gezien dan het mixen als DJ. Niet alle DJ’s produceren, en niet alle producers zijn DJ’s. Opvallend is wel dat bijna alle respondenten zich bezighouden met produceren. Sommige hebben al één of meerdere tracks uitgebracht en anderen zijn de vaardigheden aan het leren. Produceren onderscheid zich van het optreden als DJ in de zin dat het vele malen technischer is omdat de computerprogramma’s die hiervoor gebruikt worden (voornamelijk Ableton) zeer uitgebreid en ingewikkeld zijn. Bijna alle respondenten erkennen wel dat het produceren een belangrijke stap is in een DJ-carrière. Er zit voor een DJ, uitzonderingen daar gelaten, een plafond aan je succes als je geen eigen muziek uitbrengt. Wil je </w:t>
      </w:r>
      <w:r w:rsidR="00107619" w:rsidRPr="004E51E8">
        <w:rPr>
          <w:rFonts w:ascii="Cambria" w:hAnsi="Cambria"/>
        </w:rPr>
        <w:t>dus verder komen als DJ, dan zal</w:t>
      </w:r>
      <w:r w:rsidR="00AD6C96" w:rsidRPr="004E51E8">
        <w:rPr>
          <w:rFonts w:ascii="Cambria" w:hAnsi="Cambria"/>
        </w:rPr>
        <w:t xml:space="preserve"> je uiteindelijk moeten gaan produceren.  </w:t>
      </w:r>
    </w:p>
    <w:p w14:paraId="29A48523" w14:textId="35D0A80F" w:rsidR="00AD6C96" w:rsidRDefault="00AD6C96" w:rsidP="004E51E8">
      <w:pPr>
        <w:pStyle w:val="ListParagraph"/>
        <w:spacing w:line="360" w:lineRule="auto"/>
        <w:ind w:left="567"/>
        <w:rPr>
          <w:rFonts w:ascii="Cambria" w:hAnsi="Cambria"/>
        </w:rPr>
      </w:pPr>
      <w:r>
        <w:rPr>
          <w:rFonts w:ascii="Cambria" w:hAnsi="Cambria"/>
        </w:rPr>
        <w:t>“Het is eigenlijk een economisch iets geworden want je kan niet voldoende geld verdienen door alleen te produceren. Je moet je gezicht laten zien. Het is heel erg één ding geworden tegenwoordig, maar vroeger was dat helemaal niet zo.”</w:t>
      </w:r>
      <w:r w:rsidR="007D7254">
        <w:rPr>
          <w:rFonts w:ascii="Cambria" w:hAnsi="Cambria"/>
        </w:rPr>
        <w:br/>
        <w:t>(Respondent 2)</w:t>
      </w:r>
      <w:r w:rsidR="00107619">
        <w:rPr>
          <w:rFonts w:ascii="Cambria" w:hAnsi="Cambria"/>
        </w:rPr>
        <w:br/>
      </w:r>
    </w:p>
    <w:p w14:paraId="2B55B860" w14:textId="77777777" w:rsidR="004E51E8" w:rsidRDefault="004E51E8" w:rsidP="00481F4A">
      <w:pPr>
        <w:pStyle w:val="ListParagraph"/>
        <w:spacing w:line="360" w:lineRule="auto"/>
        <w:ind w:left="567"/>
        <w:rPr>
          <w:rFonts w:ascii="Cambria" w:hAnsi="Cambria"/>
        </w:rPr>
      </w:pPr>
      <w:r>
        <w:rPr>
          <w:rFonts w:ascii="Cambria" w:hAnsi="Cambria"/>
        </w:rPr>
        <w:t xml:space="preserve"> </w:t>
      </w:r>
      <w:r w:rsidR="00107619">
        <w:rPr>
          <w:rFonts w:ascii="Cambria" w:hAnsi="Cambria"/>
        </w:rPr>
        <w:t>“Het waren sowieso altijd twee losstaande vakken maar het is momenteel wel verweven. Je hebt wel als je draait dan kom je alleen verder als je ook muziek uitbrengt. Er zit gewoon een bepaald limiet aan hoe ver je kan komen, wat mensen je betalen, dus of je wel of niet muziek onder je naam uitbrengt.”</w:t>
      </w:r>
      <w:r w:rsidR="007D7254">
        <w:rPr>
          <w:rFonts w:ascii="Cambria" w:hAnsi="Cambria"/>
        </w:rPr>
        <w:br/>
        <w:t>(Respondent 3)</w:t>
      </w:r>
    </w:p>
    <w:p w14:paraId="24046F30" w14:textId="77777777" w:rsidR="004E51E8" w:rsidRDefault="00107619" w:rsidP="004E51E8">
      <w:pPr>
        <w:spacing w:line="360" w:lineRule="auto"/>
        <w:rPr>
          <w:rFonts w:ascii="Cambria" w:hAnsi="Cambria"/>
        </w:rPr>
      </w:pPr>
      <w:r w:rsidRPr="004E51E8">
        <w:rPr>
          <w:rFonts w:ascii="Cambria" w:hAnsi="Cambria"/>
        </w:rPr>
        <w:t xml:space="preserve">Tegenwoordig is produceren dus heel erg van belang om een succesvolle DJ te worden. Produceren is ten opzichte van het leren mixen een veel technischer onderdeel. Door het vereisen van veel meer technologische vaardigheden is produceren </w:t>
      </w:r>
      <w:r w:rsidR="007D7254" w:rsidRPr="004E51E8">
        <w:rPr>
          <w:rFonts w:ascii="Cambria" w:hAnsi="Cambria"/>
        </w:rPr>
        <w:t xml:space="preserve">in het stereotype beeld iets waar mannen meer interesse en aanleg voor hebben (Henwood, 2000). </w:t>
      </w:r>
      <w:r w:rsidR="00E655E4" w:rsidRPr="004E51E8">
        <w:rPr>
          <w:rFonts w:ascii="Cambria" w:hAnsi="Cambria"/>
        </w:rPr>
        <w:t xml:space="preserve">Ook de vrouwelijke respondenten beamen dit. </w:t>
      </w:r>
    </w:p>
    <w:p w14:paraId="53EBA825" w14:textId="799144B7" w:rsidR="004E51E8" w:rsidRPr="00BC43B2" w:rsidRDefault="00AD6C96" w:rsidP="00BC43B2">
      <w:pPr>
        <w:spacing w:line="360" w:lineRule="auto"/>
        <w:ind w:left="567"/>
        <w:rPr>
          <w:rFonts w:ascii="Cambria" w:hAnsi="Cambria"/>
        </w:rPr>
      </w:pPr>
      <w:r w:rsidRPr="004E51E8">
        <w:rPr>
          <w:rFonts w:ascii="Cambria" w:hAnsi="Cambria"/>
        </w:rPr>
        <w:t xml:space="preserve">“Over dat produceren, dat is natuurlijk iets heel erg technisch. Ja, dat is het voornamelijk, al helemaal met analoog produceren, dat is letterlijk aan knopjes draaien en tweaken. Dat is zó technisch. Dat is voor ons, natuurlijk wel voor een paar vrouwen, maar over het algemeen vinden we dat helemaal niet zo interessant. Het is gewoon, je moet echt wel een nerd zijn om gewoon goed te willen worden, ook met draaien.” </w:t>
      </w:r>
      <w:r w:rsidR="007D7254" w:rsidRPr="004E51E8">
        <w:rPr>
          <w:rFonts w:ascii="Cambria" w:hAnsi="Cambria"/>
        </w:rPr>
        <w:br/>
        <w:t>(Respondent 2)</w:t>
      </w:r>
      <w:r w:rsidR="00BC43B2">
        <w:rPr>
          <w:rFonts w:ascii="Cambria" w:hAnsi="Cambria"/>
        </w:rPr>
        <w:br/>
      </w:r>
      <w:r w:rsidR="00BC43B2">
        <w:rPr>
          <w:rFonts w:ascii="Cambria" w:hAnsi="Cambria"/>
        </w:rPr>
        <w:br/>
      </w:r>
      <w:r w:rsidRPr="00BC43B2">
        <w:rPr>
          <w:rFonts w:ascii="Cambria" w:hAnsi="Cambria"/>
        </w:rPr>
        <w:t>“Omdat niet iedere vrouw het produceren daarachter interessant vindt of wilt beheersen. Dat is niet iets wat een vrouw inderdaad héél snel wil gaan doen. […] Ik denk dat niet alle vrouwen even makkelijk zijn met alle bedrading of met de computer. Ja, het technische. Ik denk niet dat een heleboel vrouwen de technologie snappen daarachter. En ik denk ook dat daardoor vrouwen minder snel serieus genomen worden als ze het wel aandurven of doen.”</w:t>
      </w:r>
      <w:r w:rsidR="004E51E8" w:rsidRPr="00BC43B2">
        <w:rPr>
          <w:rFonts w:ascii="Cambria" w:hAnsi="Cambria"/>
        </w:rPr>
        <w:br/>
        <w:t>(Respondent 5)</w:t>
      </w:r>
    </w:p>
    <w:p w14:paraId="2CFD7F8A" w14:textId="129E7A65" w:rsidR="00AD6C96" w:rsidRPr="004E51E8" w:rsidRDefault="00E655E4" w:rsidP="004E51E8">
      <w:pPr>
        <w:spacing w:line="360" w:lineRule="auto"/>
        <w:rPr>
          <w:rFonts w:ascii="Cambria" w:hAnsi="Cambria"/>
        </w:rPr>
      </w:pPr>
      <w:r w:rsidRPr="004E51E8">
        <w:rPr>
          <w:rFonts w:ascii="Cambria" w:hAnsi="Cambria"/>
        </w:rPr>
        <w:t xml:space="preserve">Zoals Respondent 2 zegt dat produceren zo technisch en dat dat vrouwen over het algemeen niet aan zou spreken. Ook benadrukt zij het zijn van een ‘nerd’ om hier echt de vaardigheden in op te bouwen. </w:t>
      </w:r>
      <w:r w:rsidR="007D7254" w:rsidRPr="004E51E8">
        <w:rPr>
          <w:rFonts w:ascii="Cambria" w:hAnsi="Cambria"/>
        </w:rPr>
        <w:t>Dat het produceren</w:t>
      </w:r>
      <w:r w:rsidRPr="004E51E8">
        <w:rPr>
          <w:rFonts w:ascii="Cambria" w:hAnsi="Cambria"/>
        </w:rPr>
        <w:t xml:space="preserve"> en de technische kant hiervan</w:t>
      </w:r>
      <w:r w:rsidR="007D7254" w:rsidRPr="004E51E8">
        <w:rPr>
          <w:rFonts w:ascii="Cambria" w:hAnsi="Cambria"/>
        </w:rPr>
        <w:t xml:space="preserve"> minder vaak een interessegebied is voor vrouwen wordt dus door de vrouwelijke DJ’s zelf ook beaamd. Het volgende subthema gaat hier dieper op in. </w:t>
      </w:r>
    </w:p>
    <w:p w14:paraId="1412A821" w14:textId="77777777" w:rsidR="00AD6C96" w:rsidRDefault="00AD6C96" w:rsidP="00AD6C96">
      <w:pPr>
        <w:pStyle w:val="ListParagraph"/>
        <w:spacing w:line="360" w:lineRule="auto"/>
        <w:rPr>
          <w:rFonts w:ascii="Cambria" w:hAnsi="Cambria"/>
        </w:rPr>
      </w:pPr>
    </w:p>
    <w:p w14:paraId="2AC8A90B" w14:textId="3DA8A2E4" w:rsidR="00AD6C96" w:rsidRPr="006F4335" w:rsidRDefault="00AD6C96" w:rsidP="006F4335">
      <w:pPr>
        <w:pStyle w:val="ListParagraph"/>
        <w:numPr>
          <w:ilvl w:val="2"/>
          <w:numId w:val="22"/>
        </w:numPr>
        <w:spacing w:after="0" w:line="360" w:lineRule="auto"/>
        <w:rPr>
          <w:rFonts w:ascii="Cambria" w:hAnsi="Cambria"/>
        </w:rPr>
      </w:pPr>
      <w:r w:rsidRPr="006F4335">
        <w:rPr>
          <w:rFonts w:ascii="Cambria" w:hAnsi="Cambria"/>
        </w:rPr>
        <w:t>“Aanleg voor techniek”</w:t>
      </w:r>
    </w:p>
    <w:p w14:paraId="6F09E788" w14:textId="5E0974EB" w:rsidR="00AD6C96" w:rsidRPr="00144C8E" w:rsidRDefault="00AD6C96" w:rsidP="00AD6C96">
      <w:pPr>
        <w:spacing w:line="360" w:lineRule="auto"/>
        <w:rPr>
          <w:rFonts w:ascii="Cambria" w:hAnsi="Cambria"/>
        </w:rPr>
      </w:pPr>
      <w:r w:rsidRPr="00144C8E">
        <w:rPr>
          <w:rFonts w:ascii="Cambria" w:hAnsi="Cambria"/>
        </w:rPr>
        <w:t xml:space="preserve">Zoals de voorgaande quotes </w:t>
      </w:r>
      <w:r w:rsidR="007C679F" w:rsidRPr="00144C8E">
        <w:rPr>
          <w:rFonts w:ascii="Cambria" w:hAnsi="Cambria"/>
        </w:rPr>
        <w:t xml:space="preserve">over </w:t>
      </w:r>
      <w:r w:rsidR="003063C6" w:rsidRPr="00144C8E">
        <w:rPr>
          <w:rFonts w:ascii="Cambria" w:hAnsi="Cambria"/>
        </w:rPr>
        <w:t xml:space="preserve">produceren </w:t>
      </w:r>
      <w:r w:rsidRPr="00144C8E">
        <w:rPr>
          <w:rFonts w:ascii="Cambria" w:hAnsi="Cambria"/>
        </w:rPr>
        <w:t xml:space="preserve">ook al laten zien wordt er vaak gesproken over een bepaalde ‘aanleg voor techniek’ die volgens de </w:t>
      </w:r>
      <w:r w:rsidR="003063C6" w:rsidRPr="00144C8E">
        <w:rPr>
          <w:rFonts w:ascii="Cambria" w:hAnsi="Cambria"/>
        </w:rPr>
        <w:t>heersende sociale constructie eerder iets is wat mannen bezitten dan vrouwen. Zeer opvallend hieraan is dat deze opvatting ook bij de vrouwelijke DJ’s zelf zit ingebakken</w:t>
      </w:r>
      <w:r w:rsidRPr="00144C8E">
        <w:rPr>
          <w:rFonts w:ascii="Cambria" w:hAnsi="Cambria"/>
        </w:rPr>
        <w:t xml:space="preserve">. Veel respondenten spreken hier heel open over met de onderzoeker onder het mom van “wij vrouwen </w:t>
      </w:r>
      <w:r w:rsidR="003063C6" w:rsidRPr="00144C8E">
        <w:rPr>
          <w:rFonts w:ascii="Cambria" w:hAnsi="Cambria"/>
        </w:rPr>
        <w:t>zijn...</w:t>
      </w:r>
      <w:r w:rsidRPr="00144C8E">
        <w:rPr>
          <w:rFonts w:ascii="Cambria" w:hAnsi="Cambria"/>
        </w:rPr>
        <w:t xml:space="preserve">”. </w:t>
      </w:r>
      <w:r w:rsidR="003063C6" w:rsidRPr="00144C8E">
        <w:rPr>
          <w:rFonts w:ascii="Cambria" w:hAnsi="Cambria"/>
        </w:rPr>
        <w:t xml:space="preserve">De opvatting dat mannen technischer zouden zijn wordt </w:t>
      </w:r>
      <w:r w:rsidR="00D054C6" w:rsidRPr="00144C8E">
        <w:rPr>
          <w:rFonts w:ascii="Cambria" w:hAnsi="Cambria"/>
        </w:rPr>
        <w:t>door acht van de tien respondenten</w:t>
      </w:r>
      <w:r w:rsidR="003063C6" w:rsidRPr="00144C8E">
        <w:rPr>
          <w:rFonts w:ascii="Cambria" w:hAnsi="Cambria"/>
        </w:rPr>
        <w:t xml:space="preserve"> als een geaccepteerd feit benoemd. </w:t>
      </w:r>
      <w:r w:rsidRPr="00144C8E">
        <w:rPr>
          <w:rFonts w:ascii="Cambria" w:hAnsi="Cambria"/>
        </w:rPr>
        <w:t xml:space="preserve">Als DJ’s waar de respondenten naar op kijken worden vaak mannelijke collega’s genoemd die worden bewonderd om hun technische vaardigheden. Vervolgens als de vergelijking met haarzelf wordt gemaakt </w:t>
      </w:r>
      <w:r w:rsidR="00C15F96" w:rsidRPr="00144C8E">
        <w:rPr>
          <w:rFonts w:ascii="Cambria" w:hAnsi="Cambria"/>
        </w:rPr>
        <w:t>of gevraagd wordt waarom er no</w:t>
      </w:r>
      <w:r w:rsidR="009C55A3" w:rsidRPr="00144C8E">
        <w:rPr>
          <w:rFonts w:ascii="Cambria" w:hAnsi="Cambria"/>
        </w:rPr>
        <w:t>g altijd minder vrouwelijke</w:t>
      </w:r>
      <w:r w:rsidR="00C15F96" w:rsidRPr="00144C8E">
        <w:rPr>
          <w:rFonts w:ascii="Cambria" w:hAnsi="Cambria"/>
        </w:rPr>
        <w:t xml:space="preserve"> DJ zijn</w:t>
      </w:r>
      <w:r w:rsidRPr="00144C8E">
        <w:rPr>
          <w:rFonts w:ascii="Cambria" w:hAnsi="Cambria"/>
        </w:rPr>
        <w:t xml:space="preserve"> komt deze kwestie vaak omhoog.</w:t>
      </w:r>
      <w:r w:rsidR="00C15F96" w:rsidRPr="00144C8E">
        <w:rPr>
          <w:rFonts w:ascii="Cambria" w:hAnsi="Cambria"/>
        </w:rPr>
        <w:t xml:space="preserve"> Het volgende wordt hier onder andere over gezegd:</w:t>
      </w:r>
    </w:p>
    <w:p w14:paraId="3E1C1B1D" w14:textId="028878DB" w:rsidR="00AD6C96" w:rsidRPr="00BC43B2" w:rsidRDefault="00AD6C96" w:rsidP="0019442E">
      <w:pPr>
        <w:spacing w:line="360" w:lineRule="auto"/>
        <w:ind w:left="567"/>
        <w:rPr>
          <w:rFonts w:ascii="Cambria" w:hAnsi="Cambria"/>
        </w:rPr>
      </w:pPr>
      <w:r w:rsidRPr="00BC43B2">
        <w:rPr>
          <w:rFonts w:ascii="Cambria" w:hAnsi="Cambria"/>
        </w:rPr>
        <w:t xml:space="preserve">“En misschien toch het feit dat wij vrouwen toch iets minder technisch zijn [lacht]. Dus dat je bepaalde trucjes, die doen we gewoon niet zo snel. Kijk, ik kan gewoon basis basis mixen, dat gaat hartstikke goed, dat is allemaal prima, maar het moment dat je net wat meer trucjes wil </w:t>
      </w:r>
      <w:r w:rsidR="006A2CEA" w:rsidRPr="00BC43B2">
        <w:rPr>
          <w:rFonts w:ascii="Cambria" w:hAnsi="Cambria"/>
        </w:rPr>
        <w:t>doen.</w:t>
      </w:r>
      <w:r w:rsidRPr="00BC43B2">
        <w:rPr>
          <w:rFonts w:ascii="Cambria" w:hAnsi="Cambria"/>
        </w:rPr>
        <w:t xml:space="preserve">” </w:t>
      </w:r>
      <w:r w:rsidR="000A0B21" w:rsidRPr="00BC43B2">
        <w:rPr>
          <w:rFonts w:ascii="Cambria" w:hAnsi="Cambria"/>
        </w:rPr>
        <w:br/>
        <w:t>(Respondent 3)</w:t>
      </w:r>
    </w:p>
    <w:p w14:paraId="5748EAD2" w14:textId="77777777" w:rsidR="00AD6C96" w:rsidRDefault="00AD6C96" w:rsidP="00AD6C96">
      <w:pPr>
        <w:pStyle w:val="ListParagraph"/>
        <w:spacing w:line="360" w:lineRule="auto"/>
        <w:rPr>
          <w:rFonts w:ascii="Cambria" w:hAnsi="Cambria"/>
        </w:rPr>
      </w:pPr>
    </w:p>
    <w:p w14:paraId="72511072" w14:textId="13806499" w:rsidR="00144C8E" w:rsidRDefault="00AD6C96" w:rsidP="0019442E">
      <w:pPr>
        <w:pStyle w:val="ListParagraph"/>
        <w:spacing w:line="360" w:lineRule="auto"/>
        <w:ind w:left="567"/>
        <w:rPr>
          <w:rFonts w:ascii="Cambria" w:hAnsi="Cambria"/>
        </w:rPr>
      </w:pPr>
      <w:r>
        <w:rPr>
          <w:rFonts w:ascii="Cambria" w:hAnsi="Cambria"/>
        </w:rPr>
        <w:t xml:space="preserve">“Alleen met muziek maken, daar komt iets anders bij kijken en dat is namelijk best wel lastig. Dat zijn computerprogramma’s en mannen zijn technischer. Dat is een feit. Waar vrouwen meer op hun intuïtie vertrouwen, zijn mannen toch meer van het logisch en rationele denken en die kunnen dat gewoon nou eenmaal beter. Ik ken ook wat dat betreft weinig vrouwen die iets produceren zonder hulp van, uiteindelijk van mannen, iemand die het kan.” </w:t>
      </w:r>
      <w:r w:rsidR="000A0B21">
        <w:rPr>
          <w:rFonts w:ascii="Cambria" w:hAnsi="Cambria"/>
        </w:rPr>
        <w:br/>
        <w:t>(Respondent 1)</w:t>
      </w:r>
    </w:p>
    <w:p w14:paraId="5512F571" w14:textId="2AF0ED13" w:rsidR="00AD6C96" w:rsidRPr="00144C8E" w:rsidRDefault="00C47D40" w:rsidP="00144C8E">
      <w:pPr>
        <w:spacing w:line="360" w:lineRule="auto"/>
        <w:rPr>
          <w:rFonts w:ascii="Cambria" w:hAnsi="Cambria"/>
        </w:rPr>
      </w:pPr>
      <w:r w:rsidRPr="00144C8E">
        <w:rPr>
          <w:rFonts w:ascii="Cambria" w:hAnsi="Cambria"/>
        </w:rPr>
        <w:t xml:space="preserve">Het is heel opmerkelijk dat de vrouwen die </w:t>
      </w:r>
      <w:r w:rsidR="00045870" w:rsidRPr="00144C8E">
        <w:rPr>
          <w:rFonts w:ascii="Cambria" w:hAnsi="Cambria"/>
        </w:rPr>
        <w:t xml:space="preserve">juist </w:t>
      </w:r>
      <w:r w:rsidR="008905A9" w:rsidRPr="00144C8E">
        <w:rPr>
          <w:rFonts w:ascii="Cambria" w:hAnsi="Cambria"/>
        </w:rPr>
        <w:t xml:space="preserve">een zeer technisch beroep uitvoeren </w:t>
      </w:r>
      <w:r w:rsidR="00045870" w:rsidRPr="00144C8E">
        <w:rPr>
          <w:rFonts w:ascii="Cambria" w:hAnsi="Cambria"/>
        </w:rPr>
        <w:t>toch zelf beamen</w:t>
      </w:r>
      <w:r w:rsidR="008905A9" w:rsidRPr="00144C8E">
        <w:rPr>
          <w:rFonts w:ascii="Cambria" w:hAnsi="Cambria"/>
        </w:rPr>
        <w:t xml:space="preserve"> dat mannen technischer zijn dan zijzelf</w:t>
      </w:r>
      <w:r w:rsidR="00045870" w:rsidRPr="00144C8E">
        <w:rPr>
          <w:rFonts w:ascii="Cambria" w:hAnsi="Cambria"/>
        </w:rPr>
        <w:t xml:space="preserve">. Als we dit terugkoppelen aan de theorie kunnen daar meerdere aspecten mee te maken hebben. </w:t>
      </w:r>
      <w:r w:rsidR="008E5D80" w:rsidRPr="00144C8E">
        <w:rPr>
          <w:rFonts w:ascii="Cambria" w:hAnsi="Cambria"/>
        </w:rPr>
        <w:t xml:space="preserve">Het hebben van technologische vaardigheden is geïmpliceerd in onze genderidentiteit en daarom wordt het grotendeels sociaal geaccepteerd dat mannen technischer zijn dan vrouwen (Henwood, 2000). Deze opvatting wordt ons al van jongs af aan aangeleerd (Farrugia, 2012). Een van de respondenten vroeg zich tijdens het interview ook af waarom het zo is dat jongens liever met Lego spelen en meisjes met Barbie’s. Deze voorkeur is zo verweven in onze cultuur dat zelfs de mensen die het tegendeel bewijzen deze opvatting nog steeds zien als een vaste waarheid. Dit laat heel duidelijk zien hoe sterk deze sociale constructie is en hoe diep deze opvattingen geworteld zitten. </w:t>
      </w:r>
      <w:r w:rsidR="005A6BBD" w:rsidRPr="00144C8E">
        <w:rPr>
          <w:rFonts w:ascii="Cambria" w:hAnsi="Cambria"/>
        </w:rPr>
        <w:br/>
      </w:r>
      <w:r w:rsidR="005A6BBD" w:rsidRPr="00144C8E">
        <w:rPr>
          <w:rFonts w:ascii="Cambria" w:hAnsi="Cambria"/>
        </w:rPr>
        <w:br/>
        <w:t xml:space="preserve">Door zichzelf ten opzichte van hun mannelijke collega’s te ondermijnen in hun technologische vaardigheden duidt ook op een zekere onzekerheid. In de theorie bleek dat door mannen en vrouwen gelijke kansen te geven op gebied van technologie de genderongelijkheid nog niet opgelost was. Er is nog sprake van verweer van zowel mannelijke (Hacker, 1990) als vrouwelijke kant (Henwood, 2000) welke zorgen voor een bepaalde angst voor technologie bij vrouwen. Deze angst heet techno-phobia en uit zich in onzekerheid over het technologische kunnen (Bayton, 1997). </w:t>
      </w:r>
      <w:r w:rsidR="00C458B8" w:rsidRPr="00144C8E">
        <w:rPr>
          <w:rFonts w:ascii="Cambria" w:hAnsi="Cambria"/>
        </w:rPr>
        <w:t>Dit is mogelijk een verklaring voor de uitingen van de respondenten doordat zij zichzelf nog als minder bekwaam zien dan hun mannelijke collega’s.</w:t>
      </w:r>
      <w:r w:rsidR="00090A02" w:rsidRPr="00144C8E">
        <w:rPr>
          <w:rFonts w:ascii="Cambria" w:hAnsi="Cambria"/>
        </w:rPr>
        <w:br/>
      </w:r>
      <w:r w:rsidR="00090A02" w:rsidRPr="00144C8E">
        <w:rPr>
          <w:rFonts w:ascii="Cambria" w:hAnsi="Cambria"/>
        </w:rPr>
        <w:br/>
        <w:t xml:space="preserve">Een ander theoretisch aspect wat </w:t>
      </w:r>
      <w:r w:rsidR="002F58E9" w:rsidRPr="00144C8E">
        <w:rPr>
          <w:rFonts w:ascii="Cambria" w:hAnsi="Cambria"/>
        </w:rPr>
        <w:t xml:space="preserve">hieraan gekoppeld kan zijn is het tokenisme. Dit is van belang wanneer een groep binnen een bepaalde sector in de minderheid is, in dit geval de vrouwelijke DJ’s. </w:t>
      </w:r>
      <w:r w:rsidR="002811CB" w:rsidRPr="00144C8E">
        <w:rPr>
          <w:rFonts w:ascii="Cambria" w:hAnsi="Cambria"/>
        </w:rPr>
        <w:t xml:space="preserve">Het gevolg hiervan is dat deze minderheid eerder wordt beoordeeld op haar onbekwaamheid dan op haar vaardigheden, ondanks dat zij al hele goede prestaties hebben geleverd (Ridgeway, 2011). Vrouwen worden dan eerder beoordeeld als ‘vrouw’ in plaats van op hun individuele prestaties. Deze theorie geeft niet aan of deze minderheid zelf ook deze gedachtes over kan nemen maar in </w:t>
      </w:r>
      <w:r w:rsidR="00DA1B80" w:rsidRPr="00144C8E">
        <w:rPr>
          <w:rFonts w:ascii="Cambria" w:hAnsi="Cambria"/>
        </w:rPr>
        <w:t xml:space="preserve">het geval van dit onderzoek kan het zijn dat deze visie ook door de vrouwelijke DJ’s is overgenomen. Zij beoordelen zichzelf hier ook als groepscategorie door te zeggen dat mannen technischer zijn dan hun eigen groepscategorie vrouwen. </w:t>
      </w:r>
      <w:r w:rsidR="00DA1B80" w:rsidRPr="00144C8E">
        <w:rPr>
          <w:rFonts w:ascii="Cambria" w:hAnsi="Cambria"/>
        </w:rPr>
        <w:br/>
      </w:r>
      <w:r w:rsidR="00DA1B80" w:rsidRPr="00144C8E">
        <w:rPr>
          <w:rFonts w:ascii="Cambria" w:hAnsi="Cambria"/>
        </w:rPr>
        <w:br/>
        <w:t xml:space="preserve">Het onderwerp wat in de diepte-interviews </w:t>
      </w:r>
      <w:r w:rsidR="008905A9" w:rsidRPr="00144C8E">
        <w:rPr>
          <w:rFonts w:ascii="Cambria" w:hAnsi="Cambria"/>
        </w:rPr>
        <w:t>ook naar voren</w:t>
      </w:r>
      <w:r w:rsidR="00DA1B80" w:rsidRPr="00144C8E">
        <w:rPr>
          <w:rFonts w:ascii="Cambria" w:hAnsi="Cambria"/>
        </w:rPr>
        <w:t xml:space="preserve"> kwam was het draaien met vinyl. Vinyl wordt gezien als de </w:t>
      </w:r>
      <w:r w:rsidR="00101F57" w:rsidRPr="00144C8E">
        <w:rPr>
          <w:rFonts w:ascii="Cambria" w:hAnsi="Cambria"/>
        </w:rPr>
        <w:t xml:space="preserve">eerste originele, maar ook de meest lastige en meest technische geluiddrager om mee te draaien. Er wordt daarom door de respondenten ook met bepaalde trots gesproken als zij die vaardigheden bezitten. Dit wordt weer versterkt door het negatieve commentaar op de ‘nieuwe generatie DJ’s’ die alleen gebruik kunnen maken van digitale software op de laptop zoals Traktor. Door de buitenwereld wordt er vaak verbaasd gereageerd op de vrouwelijke DJ’s die met vinyl draaien. </w:t>
      </w:r>
    </w:p>
    <w:p w14:paraId="0B94A456" w14:textId="44D794F9" w:rsidR="00AC1516" w:rsidRPr="0019442E" w:rsidRDefault="00AD6C96" w:rsidP="0019442E">
      <w:pPr>
        <w:spacing w:line="360" w:lineRule="auto"/>
        <w:ind w:left="567"/>
        <w:rPr>
          <w:rFonts w:ascii="Cambria" w:hAnsi="Cambria"/>
        </w:rPr>
      </w:pPr>
      <w:r w:rsidRPr="0019442E">
        <w:rPr>
          <w:rFonts w:ascii="Cambria" w:hAnsi="Cambria"/>
        </w:rPr>
        <w:t>“Ik denk gewoon dat mensen het gewoon wel leuk vinden om iets anders achter de draaitafel te zien (red: een vrouw). En toch dat je met platen draait, dat vinden mensen ook heel interessant. […] Het feit dat je dan met platen draait, dat vinden mensen al heel erg spannend. Dan krijg je echt al mensen op je af van “wow, dat heb ik echt nog nooit gezien” en “wow, en dan ook nog eens dat je en vrouw bent”. Dat vinden mensen natuurlijk nog toffer.”</w:t>
      </w:r>
      <w:r w:rsidR="00AC1516" w:rsidRPr="0019442E">
        <w:rPr>
          <w:rFonts w:ascii="Cambria" w:hAnsi="Cambria"/>
        </w:rPr>
        <w:br/>
        <w:t>(Respondent 2)</w:t>
      </w:r>
    </w:p>
    <w:p w14:paraId="1338FB60" w14:textId="77777777" w:rsidR="00AC1516" w:rsidRDefault="00AC1516" w:rsidP="00AC1516">
      <w:pPr>
        <w:pStyle w:val="ListParagraph"/>
        <w:spacing w:line="360" w:lineRule="auto"/>
        <w:ind w:left="1440"/>
        <w:rPr>
          <w:rFonts w:ascii="Cambria" w:hAnsi="Cambria"/>
        </w:rPr>
      </w:pPr>
    </w:p>
    <w:p w14:paraId="05FEB46E" w14:textId="607122A0" w:rsidR="00AD6C96" w:rsidRPr="00D97158" w:rsidRDefault="00B23D63" w:rsidP="00AC1516">
      <w:pPr>
        <w:pStyle w:val="ListParagraph"/>
        <w:spacing w:line="360" w:lineRule="auto"/>
        <w:ind w:left="0"/>
        <w:rPr>
          <w:rFonts w:ascii="Cambria" w:hAnsi="Cambria"/>
        </w:rPr>
      </w:pPr>
      <w:r>
        <w:rPr>
          <w:rFonts w:ascii="Cambria" w:hAnsi="Cambria"/>
        </w:rPr>
        <w:t xml:space="preserve">Dit bevestigd weer het beeld vanuit de buitenwereld dat de hele technische manier van draaien (met vinyl) iets is wat niet gelijk gelinkt wordt aan de vrouwelijke DJ’s. </w:t>
      </w:r>
      <w:r w:rsidR="00AD6C96">
        <w:rPr>
          <w:rFonts w:ascii="Cambria" w:hAnsi="Cambria"/>
        </w:rPr>
        <w:br/>
      </w:r>
      <w:r w:rsidR="00AD6C96">
        <w:rPr>
          <w:rFonts w:ascii="Cambria" w:hAnsi="Cambria"/>
          <w:i/>
        </w:rPr>
        <w:br/>
      </w:r>
      <w:r w:rsidR="00AD6C96" w:rsidRPr="0025527D">
        <w:rPr>
          <w:rFonts w:ascii="Cambria" w:hAnsi="Cambria"/>
          <w:sz w:val="28"/>
          <w:szCs w:val="28"/>
        </w:rPr>
        <w:t>4.3 Thema: Geluid</w:t>
      </w:r>
    </w:p>
    <w:p w14:paraId="3C9324C8" w14:textId="52E29A4F" w:rsidR="00144C8E" w:rsidRPr="006F4335" w:rsidRDefault="00144C8E" w:rsidP="006F4335">
      <w:pPr>
        <w:pStyle w:val="ListParagraph"/>
        <w:numPr>
          <w:ilvl w:val="2"/>
          <w:numId w:val="23"/>
        </w:numPr>
        <w:spacing w:after="0" w:line="360" w:lineRule="auto"/>
        <w:rPr>
          <w:rFonts w:ascii="Cambria" w:hAnsi="Cambria"/>
        </w:rPr>
      </w:pPr>
      <w:r w:rsidRPr="006F4335">
        <w:rPr>
          <w:rFonts w:ascii="Cambria" w:hAnsi="Cambria"/>
        </w:rPr>
        <w:t>Voorbeelden</w:t>
      </w:r>
    </w:p>
    <w:p w14:paraId="175C94F0" w14:textId="2E48AFF4" w:rsidR="00AD6C96" w:rsidRPr="00144C8E" w:rsidRDefault="00AD6C96" w:rsidP="00144C8E">
      <w:pPr>
        <w:spacing w:after="0" w:line="360" w:lineRule="auto"/>
        <w:rPr>
          <w:rFonts w:ascii="Cambria" w:hAnsi="Cambria"/>
        </w:rPr>
      </w:pPr>
      <w:r w:rsidRPr="00144C8E">
        <w:rPr>
          <w:rFonts w:ascii="Cambria" w:hAnsi="Cambria"/>
        </w:rPr>
        <w:t>Tijdens de interviews zijn de respondenten gevraagd welke andere DJ’s zij als voorbeeld zien en welke kenmerken of vaardigheden zij dan spec</w:t>
      </w:r>
      <w:r w:rsidR="00707F0E" w:rsidRPr="00144C8E">
        <w:rPr>
          <w:rFonts w:ascii="Cambria" w:hAnsi="Cambria"/>
        </w:rPr>
        <w:t>ifiek bewonderen aan hun. Ook is er</w:t>
      </w:r>
      <w:r w:rsidRPr="00144C8E">
        <w:rPr>
          <w:rFonts w:ascii="Cambria" w:hAnsi="Cambria"/>
        </w:rPr>
        <w:t xml:space="preserve"> gevraagd hoe zij zichzelf vergelijken met de DJ’s die zij als voorbeelden zien. Opvallend was dat </w:t>
      </w:r>
      <w:r w:rsidR="00B52DA3" w:rsidRPr="00144C8E">
        <w:rPr>
          <w:rFonts w:ascii="Cambria" w:hAnsi="Cambria"/>
        </w:rPr>
        <w:t>acht van de tien</w:t>
      </w:r>
      <w:r w:rsidRPr="00144C8E">
        <w:rPr>
          <w:rFonts w:ascii="Cambria" w:hAnsi="Cambria"/>
        </w:rPr>
        <w:t xml:space="preserve"> respondenten </w:t>
      </w:r>
      <w:r w:rsidR="00B52DA3" w:rsidRPr="00144C8E">
        <w:rPr>
          <w:rFonts w:ascii="Cambria" w:hAnsi="Cambria"/>
        </w:rPr>
        <w:t xml:space="preserve">alleen maar </w:t>
      </w:r>
      <w:r w:rsidRPr="00144C8E">
        <w:rPr>
          <w:rFonts w:ascii="Cambria" w:hAnsi="Cambria"/>
        </w:rPr>
        <w:t>mannelij</w:t>
      </w:r>
      <w:r w:rsidR="00B52DA3" w:rsidRPr="00144C8E">
        <w:rPr>
          <w:rFonts w:ascii="Cambria" w:hAnsi="Cambria"/>
        </w:rPr>
        <w:t xml:space="preserve">ke DJ’s als voorbeeld noemden en de overige DJ’s noemden zowel mannelijke als vrouwelijke DJ’s. De reden voor het bewonderen van deze DJ’s was voornamelijk dat </w:t>
      </w:r>
      <w:r w:rsidRPr="00144C8E">
        <w:rPr>
          <w:rFonts w:ascii="Cambria" w:hAnsi="Cambria"/>
        </w:rPr>
        <w:t>zij de ruimte krijgen om verschillende genres te draaien en n</w:t>
      </w:r>
      <w:r w:rsidR="00B52DA3" w:rsidRPr="00144C8E">
        <w:rPr>
          <w:rFonts w:ascii="Cambria" w:hAnsi="Cambria"/>
        </w:rPr>
        <w:t>iet in een hokje gestopt worden. Ook worden de technische vaardigheden, muzikale kennis en het lef van deze mannelijke DJ’s bewonderd</w:t>
      </w:r>
      <w:r w:rsidR="006C102A">
        <w:rPr>
          <w:rFonts w:ascii="Cambria" w:hAnsi="Cambria"/>
        </w:rPr>
        <w:t xml:space="preserve">. Dit wordt geïllustreerd in de volgende citaten waarin antwoord wordt gegeven op de vraag wie de respondenten bewonderen en waarom: </w:t>
      </w:r>
      <w:r w:rsidRPr="00144C8E">
        <w:rPr>
          <w:rFonts w:ascii="Cambria" w:hAnsi="Cambria"/>
        </w:rPr>
        <w:br/>
      </w:r>
    </w:p>
    <w:p w14:paraId="55CA7EC6" w14:textId="79A96348" w:rsidR="00AD6C96" w:rsidRDefault="00AD6C96" w:rsidP="00144C8E">
      <w:pPr>
        <w:pStyle w:val="ListParagraph"/>
        <w:spacing w:line="360" w:lineRule="auto"/>
        <w:ind w:left="567"/>
        <w:rPr>
          <w:rFonts w:ascii="Cambria" w:hAnsi="Cambria"/>
        </w:rPr>
      </w:pPr>
      <w:r>
        <w:rPr>
          <w:rFonts w:ascii="Cambria" w:hAnsi="Cambria"/>
        </w:rPr>
        <w:t>“Ik ben heel erg jaloers op de ruimte die een DJ als Honey, Theo Parrish of Floating Points krijgt. Dat die gewoon ergens gaan staan en die nemen hun platen mee en die draaien gewoon wat zij willen draaien. […] Mensen weten niet wat ze kunnen verwachten maar ze weten wel gewoon dat ze goeie muziek zullen horen.”</w:t>
      </w:r>
      <w:r w:rsidR="00B52DA3">
        <w:rPr>
          <w:rFonts w:ascii="Cambria" w:hAnsi="Cambria"/>
        </w:rPr>
        <w:br/>
        <w:t>(Respondent 2)</w:t>
      </w:r>
    </w:p>
    <w:p w14:paraId="0D950448" w14:textId="77777777" w:rsidR="00144C8E" w:rsidRDefault="00AD6C96" w:rsidP="0019442E">
      <w:pPr>
        <w:pStyle w:val="ListParagraph"/>
        <w:spacing w:line="360" w:lineRule="auto"/>
        <w:ind w:left="567"/>
        <w:rPr>
          <w:rFonts w:ascii="Cambria" w:hAnsi="Cambria"/>
        </w:rPr>
      </w:pPr>
      <w:r>
        <w:rPr>
          <w:rFonts w:ascii="Cambria" w:hAnsi="Cambria"/>
        </w:rPr>
        <w:br/>
      </w:r>
      <w:r w:rsidR="00144C8E">
        <w:rPr>
          <w:rFonts w:ascii="Cambria" w:hAnsi="Cambria"/>
        </w:rPr>
        <w:t xml:space="preserve"> </w:t>
      </w:r>
      <w:r>
        <w:rPr>
          <w:rFonts w:ascii="Cambria" w:hAnsi="Cambria"/>
        </w:rPr>
        <w:t>“Het zijn meestal mannen waar ik eigenlijk de sets van tof vind. Of in ieder geval waar ik merk, die gaan toch misschien net even iets verder of zo. […] Ja, verder in lef. Gewoon dat ze dingen sneller durven te mixen met elkaar.”</w:t>
      </w:r>
      <w:r w:rsidR="00EC12CC">
        <w:rPr>
          <w:rFonts w:ascii="Cambria" w:hAnsi="Cambria"/>
        </w:rPr>
        <w:br/>
        <w:t>(Respondent 7)</w:t>
      </w:r>
      <w:r>
        <w:rPr>
          <w:rFonts w:ascii="Cambria" w:hAnsi="Cambria"/>
        </w:rPr>
        <w:br/>
      </w:r>
      <w:r>
        <w:rPr>
          <w:rFonts w:ascii="Cambria" w:hAnsi="Cambria"/>
        </w:rPr>
        <w:br/>
        <w:t xml:space="preserve">“Stel dat ik allemaal muzikale sets zou luisteren durf ik bijna wel te wedden dat toch wel echt 90% van al die sets van mannen zouden zijn, die ik uit zou pikken die ik goed vind. […] Er zijn natuurlijk ook wel vrouwen die ik wel tof vind maar ja.. het zou gewoon persoonlijk zijn dat ze of niet de goede platen uitzoeken of technisch niet zo sterk zijn. […] Laat ik het zo zeggen, voor mij is het vrij uitzonderlijk als ik heel erg onder de indruk ben van een vrouw. En dat is helemaal niet lullig bedoeld maar dat is wel gewoon wat ik mee maak. </w:t>
      </w:r>
      <w:r w:rsidR="00EC12CC">
        <w:rPr>
          <w:rFonts w:ascii="Cambria" w:hAnsi="Cambria"/>
        </w:rPr>
        <w:br/>
        <w:t>(Respondent 3)</w:t>
      </w:r>
    </w:p>
    <w:p w14:paraId="2571E0D8" w14:textId="4A4D169F" w:rsidR="00AD6C96" w:rsidRPr="00144C8E" w:rsidRDefault="001F32E3" w:rsidP="00144C8E">
      <w:pPr>
        <w:spacing w:line="360" w:lineRule="auto"/>
        <w:rPr>
          <w:rFonts w:ascii="Cambria" w:hAnsi="Cambria"/>
        </w:rPr>
      </w:pPr>
      <w:r>
        <w:rPr>
          <w:rFonts w:ascii="Cambria" w:hAnsi="Cambria"/>
        </w:rPr>
        <w:t xml:space="preserve">Opvallend is dat, zoals Respondent 7 en Respondent 3 hierboven zeggen, bij voorbaat al wordt gezegd dat mannelijke DJ’s betere sets neerzetten. Dit kan weer gelinkt worden aan het voorgaande subthema waar naar voren kwam dat ook vrouwelijke DJ’s hun mannelijke collega’s technischer inschatten dan hunzelf. Daarnaast wordt dus ook het lef en de muziekkennis van mannelijke DJ’s hoger geschat. </w:t>
      </w:r>
      <w:r>
        <w:rPr>
          <w:rFonts w:ascii="Cambria" w:hAnsi="Cambria"/>
        </w:rPr>
        <w:br/>
      </w:r>
      <w:r>
        <w:rPr>
          <w:rFonts w:ascii="Cambria" w:hAnsi="Cambria"/>
        </w:rPr>
        <w:br/>
        <w:t>Bij dit onderdeel</w:t>
      </w:r>
      <w:r w:rsidR="009559FF" w:rsidRPr="00144C8E">
        <w:rPr>
          <w:rFonts w:ascii="Cambria" w:hAnsi="Cambria"/>
        </w:rPr>
        <w:t xml:space="preserve"> moet wel in gedachte gehouden worden dat vrouwelijke DJ’s nog ondervertegenwoordigd zijn ten opzichte van mannelijke DJ’s (Dowd et al., 2005). Vrouwelijke DJ’s zijn daarom nog minder zichtbaar en zullen daarom ook minder snel voor iemand een voorbeeld zijn. Zoals we in het eerste subthema ‘gender’ al konden zien zijn de gevolgen van het hebben van </w:t>
      </w:r>
      <w:r w:rsidR="00974679" w:rsidRPr="00144C8E">
        <w:rPr>
          <w:rFonts w:ascii="Cambria" w:hAnsi="Cambria"/>
        </w:rPr>
        <w:t xml:space="preserve">geen vrouwelijke rolmodellen ook groot voor komende generaties omdat zij de huidige genderleemte moeten gaan opvullen. </w:t>
      </w:r>
    </w:p>
    <w:p w14:paraId="4873EDD2" w14:textId="3592FF5B" w:rsidR="00AD6C96" w:rsidRDefault="00AD6C96" w:rsidP="00AD6C96">
      <w:pPr>
        <w:pStyle w:val="ListParagraph"/>
        <w:spacing w:line="360" w:lineRule="auto"/>
        <w:rPr>
          <w:rFonts w:ascii="Cambria" w:hAnsi="Cambria"/>
        </w:rPr>
      </w:pPr>
    </w:p>
    <w:p w14:paraId="35C5614D" w14:textId="23C9CC0D" w:rsidR="00BC43B2" w:rsidRPr="006F4335" w:rsidRDefault="00AD6C96" w:rsidP="006F4335">
      <w:pPr>
        <w:pStyle w:val="ListParagraph"/>
        <w:numPr>
          <w:ilvl w:val="2"/>
          <w:numId w:val="23"/>
        </w:numPr>
        <w:spacing w:after="0" w:line="360" w:lineRule="auto"/>
        <w:rPr>
          <w:rFonts w:ascii="Cambria" w:hAnsi="Cambria"/>
        </w:rPr>
      </w:pPr>
      <w:r w:rsidRPr="006F4335">
        <w:rPr>
          <w:rFonts w:ascii="Cambria" w:hAnsi="Cambria"/>
        </w:rPr>
        <w:t>M</w:t>
      </w:r>
      <w:r w:rsidR="00BC43B2" w:rsidRPr="006F4335">
        <w:rPr>
          <w:rFonts w:ascii="Cambria" w:hAnsi="Cambria"/>
        </w:rPr>
        <w:t>uziekvoorkeuren</w:t>
      </w:r>
    </w:p>
    <w:p w14:paraId="3C451597" w14:textId="77777777" w:rsidR="00BC43B2" w:rsidRDefault="00AD6C96" w:rsidP="00BC43B2">
      <w:pPr>
        <w:spacing w:after="0" w:line="360" w:lineRule="auto"/>
        <w:rPr>
          <w:rFonts w:ascii="Cambria" w:hAnsi="Cambria"/>
        </w:rPr>
      </w:pPr>
      <w:r w:rsidRPr="00BC43B2">
        <w:rPr>
          <w:rFonts w:ascii="Cambria" w:hAnsi="Cambria"/>
        </w:rPr>
        <w:t xml:space="preserve">Alle respondenten zijn gevraagd om hun eigen muziekstijl te omschrijven en eventueel de muziek waar zij zelf buiten hun werk om graag naar luisteren. Uit de theorie bleek dat </w:t>
      </w:r>
      <w:r w:rsidR="006578AE" w:rsidRPr="00BC43B2">
        <w:rPr>
          <w:rFonts w:ascii="Cambria" w:hAnsi="Cambria"/>
        </w:rPr>
        <w:t xml:space="preserve">elektronische muziek door het gebruik van elektronische instrumenten al eerder gezien kan worden als mannelijk (Farrugia, 2012). We hebben in het voorgaande sub-thema al gezien dat de hoge mate van technologie mannelijke associaties oproept. Daarnaast zijn er bepaalde subgenres van elektronische muziek die hardere en rauwere klanken bevatten. Deze subgenres zouden volgens de theorie niet aantrekkelijk zijn voor vrouwen, deze groep zou zich prettiger voelen bij de meer melodieuze subgenres met eventueel vocalen (Farrugia, 2012). </w:t>
      </w:r>
      <w:r w:rsidR="00B659E0" w:rsidRPr="00BC43B2">
        <w:rPr>
          <w:rFonts w:ascii="Cambria" w:hAnsi="Cambria"/>
        </w:rPr>
        <w:t>Acht van de tien</w:t>
      </w:r>
      <w:r w:rsidRPr="00BC43B2">
        <w:rPr>
          <w:rFonts w:ascii="Cambria" w:hAnsi="Cambria"/>
        </w:rPr>
        <w:t xml:space="preserve"> van de respondenten bleek inderdaad op een bepaalde manier de theorie te ondersteunen door de voorkeur </w:t>
      </w:r>
      <w:r w:rsidR="003419AA" w:rsidRPr="00BC43B2">
        <w:rPr>
          <w:rFonts w:ascii="Cambria" w:hAnsi="Cambria"/>
        </w:rPr>
        <w:t>te geven aan</w:t>
      </w:r>
      <w:r w:rsidRPr="00BC43B2">
        <w:rPr>
          <w:rFonts w:ascii="Cambria" w:hAnsi="Cambria"/>
        </w:rPr>
        <w:t xml:space="preserve"> muziek met </w:t>
      </w:r>
      <w:r w:rsidR="003419AA" w:rsidRPr="00BC43B2">
        <w:rPr>
          <w:rFonts w:ascii="Cambria" w:hAnsi="Cambria"/>
        </w:rPr>
        <w:t xml:space="preserve">meer </w:t>
      </w:r>
      <w:r w:rsidRPr="00BC43B2">
        <w:rPr>
          <w:rFonts w:ascii="Cambria" w:hAnsi="Cambria"/>
        </w:rPr>
        <w:t>gevoel en melodie</w:t>
      </w:r>
      <w:r w:rsidR="003419AA" w:rsidRPr="00BC43B2">
        <w:rPr>
          <w:rFonts w:ascii="Cambria" w:hAnsi="Cambria"/>
        </w:rPr>
        <w:t xml:space="preserve"> zoals deephouse</w:t>
      </w:r>
      <w:r w:rsidRPr="00BC43B2">
        <w:rPr>
          <w:rFonts w:ascii="Cambria" w:hAnsi="Cambria"/>
        </w:rPr>
        <w:t xml:space="preserve">. </w:t>
      </w:r>
      <w:r w:rsidR="003419AA" w:rsidRPr="00BC43B2">
        <w:rPr>
          <w:rFonts w:ascii="Cambria" w:hAnsi="Cambria"/>
        </w:rPr>
        <w:t>Hier werd onder andere het volgende over gezegd:</w:t>
      </w:r>
    </w:p>
    <w:p w14:paraId="0AA19BC2" w14:textId="77777777" w:rsidR="00BC43B2" w:rsidRDefault="00BC43B2" w:rsidP="00BC43B2">
      <w:pPr>
        <w:spacing w:after="0" w:line="360" w:lineRule="auto"/>
        <w:rPr>
          <w:rFonts w:ascii="Cambria" w:hAnsi="Cambria"/>
        </w:rPr>
      </w:pPr>
    </w:p>
    <w:p w14:paraId="4C23C501" w14:textId="3FA00B03" w:rsidR="00BC43B2" w:rsidRDefault="00AD6C96" w:rsidP="00BC43B2">
      <w:pPr>
        <w:spacing w:after="0" w:line="360" w:lineRule="auto"/>
        <w:ind w:left="567"/>
        <w:rPr>
          <w:rFonts w:ascii="Cambria" w:hAnsi="Cambria"/>
        </w:rPr>
      </w:pPr>
      <w:r w:rsidRPr="00BC43B2">
        <w:rPr>
          <w:rFonts w:ascii="Cambria" w:hAnsi="Cambria"/>
        </w:rPr>
        <w:t xml:space="preserve">“Iedereen heeft zijn eigen verfijnde hoekje en dat vind ik juist wel goed. Je hebt heel veel R&amp;B DJ’s want dat is iets dat scoort. Je kan als vrouw als je die muziek gaat draaien en je ziet er ook nog eens leuk uit, dan weet je gewoon dat mensen dat leuk gaan vinden en dan kan je helemaal shinen.” </w:t>
      </w:r>
      <w:r w:rsidR="003419AA" w:rsidRPr="00BC43B2">
        <w:rPr>
          <w:rFonts w:ascii="Cambria" w:hAnsi="Cambria"/>
        </w:rPr>
        <w:br/>
        <w:t>(Respondent 6)</w:t>
      </w:r>
      <w:r w:rsidRPr="00BC43B2">
        <w:rPr>
          <w:rFonts w:ascii="Cambria" w:hAnsi="Cambria"/>
        </w:rPr>
        <w:br/>
      </w:r>
      <w:r w:rsidRPr="00BC43B2">
        <w:rPr>
          <w:rFonts w:ascii="Cambria" w:hAnsi="Cambria"/>
        </w:rPr>
        <w:br/>
        <w:t xml:space="preserve">“Minimal techno, maar wel met een vleugje house. Kijk, bijvoorbeeld op Time Warp. Daar staan ze op een gegeven moment moeilijk hard te snoeien, maar dan ben ik dus weg. Er moet wel gewoon gevoel in zitten en het moet grooven en bewegen en ik vind die rakketakketak techno, nou dan ga ik echt naar huis.” </w:t>
      </w:r>
      <w:r w:rsidR="00BC43B2">
        <w:rPr>
          <w:rFonts w:ascii="Cambria" w:hAnsi="Cambria"/>
        </w:rPr>
        <w:br/>
        <w:t>(Respondent 8)</w:t>
      </w:r>
    </w:p>
    <w:p w14:paraId="5B41580E" w14:textId="7106E5ED" w:rsidR="00AD6C96" w:rsidRDefault="00BC43B2" w:rsidP="00706C6F">
      <w:pPr>
        <w:spacing w:after="0" w:line="360" w:lineRule="auto"/>
        <w:rPr>
          <w:rFonts w:ascii="Cambria" w:hAnsi="Cambria"/>
        </w:rPr>
      </w:pPr>
      <w:r>
        <w:rPr>
          <w:rFonts w:ascii="Cambria" w:hAnsi="Cambria"/>
        </w:rPr>
        <w:br/>
      </w:r>
      <w:r w:rsidR="003419AA" w:rsidRPr="00BC43B2">
        <w:rPr>
          <w:rFonts w:ascii="Cambria" w:hAnsi="Cambria"/>
        </w:rPr>
        <w:t xml:space="preserve">Hieruit blijkt dat vrouwelijke DJ’s in een groot deel van het elektronische </w:t>
      </w:r>
      <w:r w:rsidR="00E341DE" w:rsidRPr="00BC43B2">
        <w:rPr>
          <w:rFonts w:ascii="Cambria" w:hAnsi="Cambria"/>
        </w:rPr>
        <w:t>muziekgenre</w:t>
      </w:r>
      <w:r w:rsidR="003419AA" w:rsidRPr="00BC43B2">
        <w:rPr>
          <w:rFonts w:ascii="Cambria" w:hAnsi="Cambria"/>
        </w:rPr>
        <w:t xml:space="preserve"> weinig zichtbaar zijn en op dat gebied een nog grotere minderheid vormen. De meeste vrouwelijke DJ’s richten zich op de commerciëlere hoek van elektronische muziek of meer richting de (deep)house</w:t>
      </w:r>
      <w:r w:rsidR="008E4C5F" w:rsidRPr="00BC43B2">
        <w:rPr>
          <w:rFonts w:ascii="Cambria" w:hAnsi="Cambria"/>
        </w:rPr>
        <w:t xml:space="preserve"> subgenres. De hardere subgenres zoals techno en dub-step zullen voor een nog groter deel uit mannen bestaan. </w:t>
      </w:r>
      <w:r w:rsidR="00A17410">
        <w:rPr>
          <w:rFonts w:ascii="Cambria" w:hAnsi="Cambria"/>
        </w:rPr>
        <w:br/>
      </w:r>
      <w:r w:rsidR="00A17410">
        <w:rPr>
          <w:rFonts w:ascii="Cambria" w:hAnsi="Cambria"/>
        </w:rPr>
        <w:br/>
      </w:r>
      <w:r w:rsidR="00E341DE">
        <w:rPr>
          <w:rFonts w:ascii="Cambria" w:hAnsi="Cambria"/>
        </w:rPr>
        <w:t xml:space="preserve">Dit betekent echter niet dat er in de melodieuzere tak van de dancescene geen mannen zijn. De drie respondenten die zich </w:t>
      </w:r>
      <w:r w:rsidR="00AB0437">
        <w:rPr>
          <w:rFonts w:ascii="Cambria" w:hAnsi="Cambria"/>
        </w:rPr>
        <w:t xml:space="preserve">meer </w:t>
      </w:r>
      <w:r w:rsidR="00E341DE">
        <w:rPr>
          <w:rFonts w:ascii="Cambria" w:hAnsi="Cambria"/>
        </w:rPr>
        <w:t xml:space="preserve">richten op deze tak noemen namelijk ook mannelijke DJ’s als hun </w:t>
      </w:r>
      <w:r w:rsidR="00AB0437">
        <w:rPr>
          <w:rFonts w:ascii="Cambria" w:hAnsi="Cambria"/>
        </w:rPr>
        <w:t xml:space="preserve">grootste voorbeeld. </w:t>
      </w:r>
      <w:r w:rsidR="00A17410">
        <w:rPr>
          <w:rFonts w:ascii="Cambria" w:hAnsi="Cambria"/>
        </w:rPr>
        <w:t xml:space="preserve">Respondent 1 </w:t>
      </w:r>
      <w:r w:rsidR="00AB0437">
        <w:rPr>
          <w:rFonts w:ascii="Cambria" w:hAnsi="Cambria"/>
        </w:rPr>
        <w:t xml:space="preserve">zegt bijvoorbeeld dat zij ook van de zogenaamde </w:t>
      </w:r>
      <w:r w:rsidR="00A17410">
        <w:rPr>
          <w:rFonts w:ascii="Cambria" w:hAnsi="Cambria"/>
        </w:rPr>
        <w:t xml:space="preserve">“sexy muziek” </w:t>
      </w:r>
      <w:r w:rsidR="00AB0437">
        <w:rPr>
          <w:rFonts w:ascii="Cambria" w:hAnsi="Cambria"/>
        </w:rPr>
        <w:t>houdt</w:t>
      </w:r>
      <w:r w:rsidR="00A17410">
        <w:rPr>
          <w:rFonts w:ascii="Cambria" w:hAnsi="Cambria"/>
        </w:rPr>
        <w:t xml:space="preserve">. </w:t>
      </w:r>
      <w:r w:rsidR="00AB0437">
        <w:rPr>
          <w:rFonts w:ascii="Cambria" w:hAnsi="Cambria"/>
        </w:rPr>
        <w:t xml:space="preserve"> H</w:t>
      </w:r>
      <w:r w:rsidR="00A17410">
        <w:rPr>
          <w:rFonts w:ascii="Cambria" w:hAnsi="Cambria"/>
        </w:rPr>
        <w:t xml:space="preserve">ierover </w:t>
      </w:r>
      <w:r w:rsidR="00AB0437">
        <w:rPr>
          <w:rFonts w:ascii="Cambria" w:hAnsi="Cambria"/>
        </w:rPr>
        <w:t xml:space="preserve">zegt ze </w:t>
      </w:r>
      <w:r w:rsidR="00A17410">
        <w:rPr>
          <w:rFonts w:ascii="Cambria" w:hAnsi="Cambria"/>
        </w:rPr>
        <w:t>dat niet veel mannen deze muziek draaien maar de mannen die het wel doen dit het beste doen. Deze respondent erkent dat deze melodieuzere dancemuziek een voorkeur is voor vrouwen, maar dat de mannelijke DJ’s hier ook in excelleren ten opzichte van vrouwelijke DJ’s. Waar vrouwen dus actiever zijn in de melodieuzere subgenres</w:t>
      </w:r>
      <w:r w:rsidR="00135D1E">
        <w:rPr>
          <w:rFonts w:ascii="Cambria" w:hAnsi="Cambria"/>
        </w:rPr>
        <w:t xml:space="preserve"> betekent dat niet dat zij daarin wel aan de top staan. Binnen elk subgenre in de dancescene wordt over het algemeen de voorkeur gegeven aan een mannelijke DJ. </w:t>
      </w:r>
      <w:r w:rsidR="00706C6F">
        <w:rPr>
          <w:rFonts w:ascii="Cambria" w:hAnsi="Cambria"/>
        </w:rPr>
        <w:br/>
      </w:r>
    </w:p>
    <w:p w14:paraId="74DBF1D1" w14:textId="20218B70" w:rsidR="00AD6C96" w:rsidRDefault="00AD6C96" w:rsidP="00BC43B2">
      <w:pPr>
        <w:pStyle w:val="ListParagraph"/>
        <w:numPr>
          <w:ilvl w:val="1"/>
          <w:numId w:val="14"/>
        </w:numPr>
        <w:spacing w:line="360" w:lineRule="auto"/>
        <w:ind w:left="426" w:hanging="426"/>
        <w:rPr>
          <w:rFonts w:ascii="Cambria" w:hAnsi="Cambria"/>
          <w:sz w:val="28"/>
          <w:szCs w:val="28"/>
        </w:rPr>
      </w:pPr>
      <w:r w:rsidRPr="009B3699">
        <w:rPr>
          <w:rFonts w:ascii="Cambria" w:hAnsi="Cambria"/>
          <w:sz w:val="28"/>
          <w:szCs w:val="28"/>
        </w:rPr>
        <w:t>Thema: Verzamelen</w:t>
      </w:r>
    </w:p>
    <w:p w14:paraId="146184B5" w14:textId="3823E828" w:rsidR="006313CC" w:rsidRPr="004C358E" w:rsidRDefault="00AB0437" w:rsidP="006313CC">
      <w:pPr>
        <w:spacing w:line="360" w:lineRule="auto"/>
        <w:rPr>
          <w:rFonts w:ascii="Cambria" w:hAnsi="Cambria"/>
        </w:rPr>
      </w:pPr>
      <w:r>
        <w:rPr>
          <w:rFonts w:ascii="Cambria" w:hAnsi="Cambria"/>
        </w:rPr>
        <w:t xml:space="preserve">Zoals in de theorie naar voren kwam moeten DJ’s </w:t>
      </w:r>
      <w:r w:rsidR="006313CC">
        <w:rPr>
          <w:rFonts w:ascii="Cambria" w:hAnsi="Cambria"/>
        </w:rPr>
        <w:t>in het bezit zijn van veel muzikale kennis</w:t>
      </w:r>
      <w:r>
        <w:rPr>
          <w:rFonts w:ascii="Cambria" w:hAnsi="Cambria"/>
        </w:rPr>
        <w:t>.</w:t>
      </w:r>
      <w:r w:rsidR="006313CC">
        <w:rPr>
          <w:rFonts w:ascii="Cambria" w:hAnsi="Cambria"/>
        </w:rPr>
        <w:t xml:space="preserve"> </w:t>
      </w:r>
      <w:r>
        <w:rPr>
          <w:rFonts w:ascii="Cambria" w:hAnsi="Cambria"/>
        </w:rPr>
        <w:t>D</w:t>
      </w:r>
      <w:r w:rsidR="004C358E">
        <w:rPr>
          <w:rFonts w:ascii="Cambria" w:hAnsi="Cambria"/>
        </w:rPr>
        <w:t>e platenzaak dient hierbij als</w:t>
      </w:r>
      <w:r>
        <w:rPr>
          <w:rFonts w:ascii="Cambria" w:hAnsi="Cambria"/>
        </w:rPr>
        <w:t xml:space="preserve"> een soort</w:t>
      </w:r>
      <w:r w:rsidR="004C358E">
        <w:rPr>
          <w:rFonts w:ascii="Cambria" w:hAnsi="Cambria"/>
        </w:rPr>
        <w:t xml:space="preserve"> ‘clubhuis’ voor mannen om hun kennis te delen. Mannen houden hun </w:t>
      </w:r>
      <w:r w:rsidR="004C358E">
        <w:rPr>
          <w:rFonts w:ascii="Cambria" w:hAnsi="Cambria"/>
          <w:i/>
        </w:rPr>
        <w:t>insider</w:t>
      </w:r>
      <w:r w:rsidR="004C358E">
        <w:rPr>
          <w:rFonts w:ascii="Cambria" w:hAnsi="Cambria"/>
        </w:rPr>
        <w:t xml:space="preserve"> groepen graag homogeen en kunnen daarom vrouwen buitensluiten uit plekken zoals de platenzaak.</w:t>
      </w:r>
    </w:p>
    <w:p w14:paraId="34D8CBDF" w14:textId="45442226" w:rsidR="00AD6C96" w:rsidRPr="009B3699" w:rsidRDefault="009B3699" w:rsidP="009B3699">
      <w:pPr>
        <w:spacing w:after="0" w:line="360" w:lineRule="auto"/>
        <w:rPr>
          <w:rFonts w:ascii="Cambria" w:hAnsi="Cambria"/>
        </w:rPr>
      </w:pPr>
      <w:r>
        <w:rPr>
          <w:rFonts w:ascii="Cambria" w:hAnsi="Cambria"/>
        </w:rPr>
        <w:t xml:space="preserve">4.4.1 </w:t>
      </w:r>
      <w:r w:rsidR="00AD6C96" w:rsidRPr="009B3699">
        <w:rPr>
          <w:rFonts w:ascii="Cambria" w:hAnsi="Cambria"/>
        </w:rPr>
        <w:t>Platenzaken</w:t>
      </w:r>
    </w:p>
    <w:p w14:paraId="7C12080B" w14:textId="041515AE" w:rsidR="00AD6C96" w:rsidRPr="00BC43B2" w:rsidRDefault="000B5CBC" w:rsidP="00BC43B2">
      <w:pPr>
        <w:spacing w:line="360" w:lineRule="auto"/>
        <w:rPr>
          <w:rFonts w:ascii="Cambria" w:hAnsi="Cambria"/>
        </w:rPr>
      </w:pPr>
      <w:r w:rsidRPr="00BC43B2">
        <w:rPr>
          <w:rFonts w:ascii="Cambria" w:hAnsi="Cambria"/>
        </w:rPr>
        <w:t xml:space="preserve">Zeven van de tien </w:t>
      </w:r>
      <w:r w:rsidR="00AD6C96" w:rsidRPr="00BC43B2">
        <w:rPr>
          <w:rFonts w:ascii="Cambria" w:hAnsi="Cambria"/>
        </w:rPr>
        <w:t xml:space="preserve">respondenten besteed regelmatig tijd in een platenzaak, de frequentie hiervan is afhankelijk van de manier van draaien. De DJ’s die </w:t>
      </w:r>
      <w:r w:rsidR="0076152B" w:rsidRPr="00BC43B2">
        <w:rPr>
          <w:rFonts w:ascii="Cambria" w:hAnsi="Cambria"/>
        </w:rPr>
        <w:t xml:space="preserve">(regelmatig) </w:t>
      </w:r>
      <w:r w:rsidR="00AD6C96" w:rsidRPr="00BC43B2">
        <w:rPr>
          <w:rFonts w:ascii="Cambria" w:hAnsi="Cambria"/>
        </w:rPr>
        <w:t xml:space="preserve">met vinyl draaien komen hierbij uiteraard vaker in een platenzaak dan de DJ’s die alleen van digitale geluidsdragers gebruik maken. Ondanks de voorkeur voor digitale muziek komen deze DJ’s ook sporadisch in een platenzaak. Als het interview over dit onderwerp gaat dan beamen de meeste dat het thema </w:t>
      </w:r>
      <w:r w:rsidR="00AD6C96" w:rsidRPr="00BC43B2">
        <w:rPr>
          <w:rFonts w:ascii="Cambria" w:hAnsi="Cambria"/>
          <w:i/>
        </w:rPr>
        <w:t>boys club</w:t>
      </w:r>
      <w:r w:rsidR="00AD6C96" w:rsidRPr="00BC43B2">
        <w:rPr>
          <w:rFonts w:ascii="Cambria" w:hAnsi="Cambria"/>
        </w:rPr>
        <w:t xml:space="preserve"> hier ook terugkomt omdat er meestal grotendeels mannen te vinden zijn in de platenzaak. </w:t>
      </w:r>
      <w:r w:rsidR="0076152B" w:rsidRPr="00BC43B2">
        <w:rPr>
          <w:rFonts w:ascii="Cambria" w:hAnsi="Cambria"/>
        </w:rPr>
        <w:t>In de theorie zagen we al dat het opbouwen van een vinylcollectie veel muzikale kennis vereist.</w:t>
      </w:r>
      <w:r w:rsidR="007F6647" w:rsidRPr="00BC43B2">
        <w:rPr>
          <w:rFonts w:ascii="Cambria" w:hAnsi="Cambria"/>
        </w:rPr>
        <w:t xml:space="preserve"> Mannen zijn hierbij meer geneigd om hun verzameling die veel kennis vereist tentoon te stellen voor de buitenwereld.</w:t>
      </w:r>
      <w:r w:rsidR="0076152B" w:rsidRPr="00BC43B2">
        <w:rPr>
          <w:rFonts w:ascii="Cambria" w:hAnsi="Cambria"/>
        </w:rPr>
        <w:t xml:space="preserve"> Hierbij ontstaat er in een platenzaak een groep ‘</w:t>
      </w:r>
      <w:r w:rsidR="0076152B" w:rsidRPr="00BC43B2">
        <w:rPr>
          <w:rFonts w:ascii="Cambria" w:hAnsi="Cambria"/>
          <w:i/>
        </w:rPr>
        <w:t>insiders</w:t>
      </w:r>
      <w:r w:rsidR="0076152B" w:rsidRPr="00BC43B2">
        <w:rPr>
          <w:rFonts w:ascii="Cambria" w:hAnsi="Cambria"/>
        </w:rPr>
        <w:t xml:space="preserve">’ die deze kennis delen (Straw, 1997). </w:t>
      </w:r>
      <w:r w:rsidR="007F6647" w:rsidRPr="00BC43B2">
        <w:rPr>
          <w:rFonts w:ascii="Cambria" w:hAnsi="Cambria"/>
        </w:rPr>
        <w:t>Mannen hebben hierbij de eigenschap hun expertise groepen graag homogeen te willen houden. Vanaf het begin van de elektronische muziek dienden platenzaken daarom als een soort clubhuis voor DJ’s (Farrugia, 2012). Door de respondenten die regelmatig in een platenzaak komen wordt deze opvatting nog steeds grotendeels bevestigd.</w:t>
      </w:r>
      <w:r w:rsidR="004948CD" w:rsidRPr="00BC43B2">
        <w:rPr>
          <w:rFonts w:ascii="Cambria" w:hAnsi="Cambria"/>
        </w:rPr>
        <w:t xml:space="preserve"> Zij zeiden hier het volgende over:</w:t>
      </w:r>
    </w:p>
    <w:p w14:paraId="5ACB8CA0" w14:textId="79D34C3A" w:rsidR="00AD6C96" w:rsidRDefault="00AD6C96" w:rsidP="00BC43B2">
      <w:pPr>
        <w:pStyle w:val="ListParagraph"/>
        <w:spacing w:line="360" w:lineRule="auto"/>
        <w:ind w:left="567"/>
        <w:rPr>
          <w:rFonts w:ascii="Cambria" w:hAnsi="Cambria"/>
        </w:rPr>
      </w:pPr>
      <w:r>
        <w:rPr>
          <w:rFonts w:ascii="Cambria" w:hAnsi="Cambria"/>
        </w:rPr>
        <w:t>“Ja, alleen maar mannen vaak. Bij Rush Hour of Red Light Records heb je natuurlijk wel jonge mensen maar als je naar een Waxwell gaat of Second Hand, dat zijn alleen maar oude mannen.”</w:t>
      </w:r>
    </w:p>
    <w:p w14:paraId="5D380C52" w14:textId="77777777" w:rsidR="00BC43B2" w:rsidRDefault="00D059F8" w:rsidP="00BC43B2">
      <w:pPr>
        <w:spacing w:line="360" w:lineRule="auto"/>
        <w:rPr>
          <w:rFonts w:ascii="Cambria" w:hAnsi="Cambria"/>
        </w:rPr>
      </w:pPr>
      <w:r w:rsidRPr="00BC43B2">
        <w:rPr>
          <w:rFonts w:ascii="Cambria" w:hAnsi="Cambria"/>
        </w:rPr>
        <w:t xml:space="preserve">In de theorie wordt echter de nadruk gelegd op de uitsluiting van vrouwen binnen deze </w:t>
      </w:r>
      <w:r w:rsidRPr="00BC43B2">
        <w:rPr>
          <w:rFonts w:ascii="Cambria" w:hAnsi="Cambria"/>
          <w:i/>
        </w:rPr>
        <w:t>insider</w:t>
      </w:r>
      <w:r w:rsidRPr="00BC43B2">
        <w:rPr>
          <w:rFonts w:ascii="Cambria" w:hAnsi="Cambria"/>
        </w:rPr>
        <w:t xml:space="preserve"> groep van de platenzaak. </w:t>
      </w:r>
      <w:r w:rsidR="00834655" w:rsidRPr="00BC43B2">
        <w:rPr>
          <w:rFonts w:ascii="Cambria" w:hAnsi="Cambria"/>
        </w:rPr>
        <w:t xml:space="preserve">Wanneer er aan de respondenten wordt gevraagd of zij zich </w:t>
      </w:r>
      <w:r w:rsidR="007623A7" w:rsidRPr="00BC43B2">
        <w:rPr>
          <w:rFonts w:ascii="Cambria" w:hAnsi="Cambria"/>
        </w:rPr>
        <w:t xml:space="preserve">anders behandeld voelen ten opzichte van de mannen is dat niet altijd het geval. </w:t>
      </w:r>
      <w:r w:rsidR="009D5858" w:rsidRPr="00BC43B2">
        <w:rPr>
          <w:rFonts w:ascii="Cambria" w:hAnsi="Cambria"/>
        </w:rPr>
        <w:t xml:space="preserve">Vier van de </w:t>
      </w:r>
      <w:r w:rsidR="00FD31F1" w:rsidRPr="00BC43B2">
        <w:rPr>
          <w:rFonts w:ascii="Cambria" w:hAnsi="Cambria"/>
        </w:rPr>
        <w:t>respondenten merkten inderdaad een verschil op. Opvallend hier aan was dat maar twee daarvan dit verschil als negatief ervaren. Zij ze</w:t>
      </w:r>
      <w:r w:rsidR="00BC43B2">
        <w:rPr>
          <w:rFonts w:ascii="Cambria" w:hAnsi="Cambria"/>
        </w:rPr>
        <w:t>iden hier het volgende over:</w:t>
      </w:r>
    </w:p>
    <w:p w14:paraId="1ADBFC71" w14:textId="01758875" w:rsidR="00BC43B2" w:rsidRDefault="00FD31F1" w:rsidP="00BC43B2">
      <w:pPr>
        <w:spacing w:line="360" w:lineRule="auto"/>
        <w:ind w:left="567"/>
        <w:rPr>
          <w:rFonts w:ascii="MingLiU" w:eastAsia="MingLiU" w:hAnsi="MingLiU" w:cs="MingLiU"/>
        </w:rPr>
      </w:pPr>
      <w:r w:rsidRPr="00BC43B2">
        <w:rPr>
          <w:rFonts w:ascii="Cambria" w:hAnsi="Cambria"/>
        </w:rPr>
        <w:t>“Ik durfde niet naar de coole platenzaken dus ik ging naar de iets minder coole platenzaken. Het nare was wel, ik durfde niet bij een platenzaak naar binnen waar al die gasten stonden en die me dan echt zo aankeken van “</w:t>
      </w:r>
      <w:r w:rsidRPr="00BC43B2">
        <w:rPr>
          <w:rFonts w:ascii="Cambria" w:hAnsi="Cambria"/>
          <w:i/>
        </w:rPr>
        <w:t>what the fuck</w:t>
      </w:r>
      <w:r w:rsidRPr="00BC43B2">
        <w:rPr>
          <w:rFonts w:ascii="Cambria" w:hAnsi="Cambria"/>
        </w:rPr>
        <w:t xml:space="preserve"> kom jij hier doen?”</w:t>
      </w:r>
      <w:r w:rsidR="00AD6C96" w:rsidRPr="00BC43B2">
        <w:rPr>
          <w:rFonts w:ascii="Cambria" w:hAnsi="Cambria"/>
        </w:rPr>
        <w:br/>
      </w:r>
      <w:r w:rsidR="00020A59">
        <w:rPr>
          <w:rFonts w:ascii="Cambria" w:hAnsi="Cambria"/>
        </w:rPr>
        <w:t>(Respondent 1)</w:t>
      </w:r>
      <w:r w:rsidR="00020A59">
        <w:rPr>
          <w:rFonts w:ascii="Cambria" w:hAnsi="Cambria"/>
        </w:rPr>
        <w:br/>
      </w:r>
      <w:r w:rsidR="00020A59">
        <w:rPr>
          <w:rFonts w:ascii="Cambria" w:hAnsi="Cambria"/>
        </w:rPr>
        <w:br/>
      </w:r>
      <w:r w:rsidRPr="00BC43B2">
        <w:rPr>
          <w:rFonts w:ascii="Cambria" w:hAnsi="Cambria"/>
        </w:rPr>
        <w:t xml:space="preserve">“In het begin vond ik het wel een beetje soort van eng om erheen te gaan of zo, dat weet ik nog wel. Toen ik daar voor het eerst heen ging en dan dacht ik “oh nee, ze gaan allemaal kijken wat ik aan het doen ben en wat ik luister, ik moet wel </w:t>
      </w:r>
      <w:r w:rsidRPr="00BC43B2">
        <w:rPr>
          <w:rFonts w:ascii="Cambria" w:hAnsi="Cambria"/>
          <w:i/>
        </w:rPr>
        <w:t>credible</w:t>
      </w:r>
      <w:r w:rsidRPr="00BC43B2">
        <w:rPr>
          <w:rFonts w:ascii="Cambria" w:hAnsi="Cambria"/>
        </w:rPr>
        <w:t xml:space="preserve"> dingen luisteren” en bla bla. Nu heb ik er meer schijt aan gekregen denk ik.”</w:t>
      </w:r>
      <w:r w:rsidRPr="00BC43B2">
        <w:rPr>
          <w:rFonts w:ascii="MingLiU" w:eastAsia="MingLiU" w:hAnsi="MingLiU" w:cs="MingLiU"/>
        </w:rPr>
        <w:br/>
      </w:r>
      <w:r w:rsidRPr="00BC43B2">
        <w:rPr>
          <w:rFonts w:ascii="Cambria" w:hAnsi="Cambria"/>
        </w:rPr>
        <w:t>(Respondent 10)</w:t>
      </w:r>
    </w:p>
    <w:p w14:paraId="0DA6572D" w14:textId="77777777" w:rsidR="00BC43B2" w:rsidRDefault="00FD31F1" w:rsidP="00BC43B2">
      <w:pPr>
        <w:spacing w:line="360" w:lineRule="auto"/>
        <w:rPr>
          <w:rFonts w:ascii="MingLiU" w:eastAsia="MingLiU" w:hAnsi="MingLiU" w:cs="MingLiU"/>
        </w:rPr>
      </w:pPr>
      <w:r w:rsidRPr="00BC43B2">
        <w:rPr>
          <w:rFonts w:ascii="Cambria" w:hAnsi="Cambria"/>
        </w:rPr>
        <w:t xml:space="preserve">De andere twee merkten inderdaad het verschil maar ervaren dit niet als iets negatiefs maar beschreven dit zelfs als iets positiefs. </w:t>
      </w:r>
    </w:p>
    <w:p w14:paraId="4DDEAF10" w14:textId="416B1D9C" w:rsidR="00AD6C96" w:rsidRPr="00BC43B2" w:rsidRDefault="00AD6C96" w:rsidP="00BC43B2">
      <w:pPr>
        <w:spacing w:line="360" w:lineRule="auto"/>
        <w:ind w:left="567"/>
        <w:rPr>
          <w:rFonts w:ascii="Cambria" w:hAnsi="Cambria"/>
        </w:rPr>
      </w:pPr>
      <w:r w:rsidRPr="00BC43B2">
        <w:rPr>
          <w:rFonts w:ascii="Cambria" w:hAnsi="Cambria"/>
        </w:rPr>
        <w:t>“Misschien vinden ze het wel interessant of zo, maar uiteindelijk ben jij ook gewoon een muziekliefhebber. […] Ik vind het natuurlijk ook leuk om daar als klein meisje rond te lopen tussen al die oude mannen. […] Ik den</w:t>
      </w:r>
      <w:r w:rsidR="00FD31F1" w:rsidRPr="00BC43B2">
        <w:rPr>
          <w:rFonts w:ascii="Cambria" w:hAnsi="Cambria"/>
        </w:rPr>
        <w:t>k wel dat ik misschien ooit wel</w:t>
      </w:r>
      <w:r w:rsidRPr="00BC43B2">
        <w:rPr>
          <w:rFonts w:ascii="Cambria" w:hAnsi="Cambria"/>
        </w:rPr>
        <w:t>eens een keer wat extra korting heb gekregen of zo, omdat ik een meisje ben.”</w:t>
      </w:r>
      <w:r w:rsidR="00FD31F1" w:rsidRPr="00BC43B2">
        <w:rPr>
          <w:rFonts w:ascii="Cambria" w:hAnsi="Cambria"/>
        </w:rPr>
        <w:br/>
        <w:t>(Respondent 2)</w:t>
      </w:r>
    </w:p>
    <w:p w14:paraId="72EEE9F4" w14:textId="77777777" w:rsidR="00AD6C96" w:rsidRDefault="00AD6C96" w:rsidP="00BC43B2">
      <w:pPr>
        <w:pStyle w:val="ListParagraph"/>
        <w:spacing w:line="360" w:lineRule="auto"/>
        <w:ind w:left="567"/>
        <w:rPr>
          <w:rFonts w:ascii="Cambria" w:hAnsi="Cambria"/>
        </w:rPr>
      </w:pPr>
    </w:p>
    <w:p w14:paraId="4D043F9C" w14:textId="77777777" w:rsidR="00BC43B2" w:rsidRDefault="00AD6C96" w:rsidP="00BC43B2">
      <w:pPr>
        <w:pStyle w:val="ListParagraph"/>
        <w:spacing w:line="360" w:lineRule="auto"/>
        <w:ind w:left="567"/>
        <w:rPr>
          <w:rFonts w:ascii="Cambria" w:hAnsi="Cambria"/>
        </w:rPr>
      </w:pPr>
      <w:r>
        <w:rPr>
          <w:rFonts w:ascii="Cambria" w:hAnsi="Cambria"/>
        </w:rPr>
        <w:t xml:space="preserve">“Ik was twee weken terug nog in Berlijn en ik liep met een vriendinnetje van mij een platenzaak binnen en iedereen keek me aan van “huh”. Allemaal van die mannen en die koptelefoons die gingen af van “huh, oh, een vrouw komt binnen, </w:t>
      </w:r>
      <w:r w:rsidRPr="005A77FC">
        <w:rPr>
          <w:rFonts w:ascii="Cambria" w:hAnsi="Cambria"/>
          <w:i/>
        </w:rPr>
        <w:t>what the fuck</w:t>
      </w:r>
      <w:r>
        <w:rPr>
          <w:rFonts w:ascii="Cambria" w:hAnsi="Cambria"/>
        </w:rPr>
        <w:t xml:space="preserve">?”. Dus dan merk ik toch wel dat daar toch nog wel een taboe over heerst. Ik weet niet, het voelt voor mij niet denigrerend of zo. Ik vind het wel grappig.” </w:t>
      </w:r>
      <w:r w:rsidR="00FD31F1">
        <w:rPr>
          <w:rFonts w:ascii="Cambria" w:hAnsi="Cambria"/>
        </w:rPr>
        <w:br/>
        <w:t>(Respondent 5)</w:t>
      </w:r>
    </w:p>
    <w:p w14:paraId="572AC2DF" w14:textId="77777777" w:rsidR="00BC43B2" w:rsidRDefault="00E51EC1" w:rsidP="00BC43B2">
      <w:pPr>
        <w:spacing w:line="360" w:lineRule="auto"/>
        <w:rPr>
          <w:rFonts w:ascii="Cambria" w:hAnsi="Cambria"/>
        </w:rPr>
      </w:pPr>
      <w:r w:rsidRPr="00BC43B2">
        <w:rPr>
          <w:rFonts w:ascii="Cambria" w:hAnsi="Cambria"/>
        </w:rPr>
        <w:t>Er waren ook drie respondenten die regelmatig in platenzaken kwamen maar die zich hier juist niet anders behandeld voelden. De voornaamste reden hiervoor was dat ze er al zo vaak kwamen dat ze iedereen kenden of dat er ook veel andere vrouwen kwamen of er zelfs werkt</w:t>
      </w:r>
      <w:r w:rsidR="00BC43B2">
        <w:rPr>
          <w:rFonts w:ascii="Cambria" w:hAnsi="Cambria"/>
        </w:rPr>
        <w:t>en. Respondent 7 zei hier over:</w:t>
      </w:r>
    </w:p>
    <w:p w14:paraId="72306DBD" w14:textId="77777777" w:rsidR="00BC43B2" w:rsidRDefault="00AD6C96" w:rsidP="00BC43B2">
      <w:pPr>
        <w:spacing w:line="360" w:lineRule="auto"/>
        <w:ind w:left="567"/>
        <w:rPr>
          <w:rFonts w:ascii="MingLiU" w:eastAsia="MingLiU" w:hAnsi="MingLiU" w:cs="MingLiU"/>
        </w:rPr>
      </w:pPr>
      <w:r w:rsidRPr="00BC43B2">
        <w:rPr>
          <w:rFonts w:ascii="Cambria" w:hAnsi="Cambria"/>
        </w:rPr>
        <w:t>“Nee, absoluut niet. Hier bij Clone werkt bijvoorbeeld ook een meid dus het is net allemaal wat gemoe</w:t>
      </w:r>
      <w:r w:rsidR="00E51EC1" w:rsidRPr="00BC43B2">
        <w:rPr>
          <w:rFonts w:ascii="Cambria" w:hAnsi="Cambria"/>
        </w:rPr>
        <w:t>delijker denk ik. Het is ook ee</w:t>
      </w:r>
      <w:r w:rsidRPr="00BC43B2">
        <w:rPr>
          <w:rFonts w:ascii="Cambria" w:hAnsi="Cambria"/>
        </w:rPr>
        <w:t>n beetje ons kent ons en ze weten toch wel dat ik muziek doe, weet je wel? Dan kijken ze denk ik minder raar naar je dan als je misschien net nieuw bent of dat ze je niet kennen.”</w:t>
      </w:r>
    </w:p>
    <w:p w14:paraId="70D99E54" w14:textId="25887626" w:rsidR="00A6340C" w:rsidRDefault="00AD6C96" w:rsidP="00AD6C96">
      <w:pPr>
        <w:spacing w:line="360" w:lineRule="auto"/>
        <w:rPr>
          <w:rFonts w:ascii="Cambria" w:hAnsi="Cambria"/>
        </w:rPr>
      </w:pPr>
      <w:r w:rsidRPr="00BC43B2">
        <w:rPr>
          <w:rFonts w:ascii="Cambria" w:hAnsi="Cambria"/>
        </w:rPr>
        <w:t>Deze laatste uitspraak bevestig</w:t>
      </w:r>
      <w:r w:rsidR="00AB0437">
        <w:rPr>
          <w:rFonts w:ascii="Cambria" w:hAnsi="Cambria"/>
        </w:rPr>
        <w:t>t</w:t>
      </w:r>
      <w:r w:rsidRPr="00BC43B2">
        <w:rPr>
          <w:rFonts w:ascii="Cambria" w:hAnsi="Cambria"/>
        </w:rPr>
        <w:t xml:space="preserve"> de uitspraken in de theorie over het gebruik v</w:t>
      </w:r>
      <w:r w:rsidR="00E51EC1" w:rsidRPr="00BC43B2">
        <w:rPr>
          <w:rFonts w:ascii="Cambria" w:hAnsi="Cambria"/>
        </w:rPr>
        <w:t>an de platenzaak als een soort clubhuis</w:t>
      </w:r>
      <w:r w:rsidRPr="00BC43B2">
        <w:rPr>
          <w:rFonts w:ascii="Cambria" w:hAnsi="Cambria"/>
        </w:rPr>
        <w:t xml:space="preserve">. We zien alleen dat in tegenstelling tot de begintijd van de elektronische muziek dat vrouwen zich ook langzaam een weg vinden in dit clubhuis. Het feit dat er een vrouw werkzaam is zorgt hierbij ook voor een fijner gevoel. Dit kaart ook het belang aan van de werkzaamheid en zichtbaarheid van vrouwen in meerdere lagen van de scene. Niet alleen als DJ’s maar ook als organisator of in een platenzaak. </w:t>
      </w:r>
      <w:r w:rsidR="00696CC0">
        <w:rPr>
          <w:rFonts w:ascii="Cambria" w:hAnsi="Cambria"/>
        </w:rPr>
        <w:br/>
      </w:r>
    </w:p>
    <w:p w14:paraId="4A00E111" w14:textId="5634CE4D" w:rsidR="00AD6C96" w:rsidRPr="00DE201E" w:rsidRDefault="00AD6C96" w:rsidP="00DE201E">
      <w:pPr>
        <w:pStyle w:val="ListParagraph"/>
        <w:numPr>
          <w:ilvl w:val="1"/>
          <w:numId w:val="14"/>
        </w:numPr>
        <w:spacing w:line="360" w:lineRule="auto"/>
        <w:ind w:left="567" w:hanging="567"/>
        <w:rPr>
          <w:rFonts w:ascii="Cambria" w:hAnsi="Cambria"/>
          <w:sz w:val="28"/>
          <w:szCs w:val="28"/>
        </w:rPr>
      </w:pPr>
      <w:r w:rsidRPr="00DE201E">
        <w:rPr>
          <w:rFonts w:ascii="Cambria" w:hAnsi="Cambria"/>
          <w:sz w:val="28"/>
          <w:szCs w:val="28"/>
        </w:rPr>
        <w:t>Thema: Lichaam</w:t>
      </w:r>
    </w:p>
    <w:p w14:paraId="1EC71FCC" w14:textId="24048B00" w:rsidR="00AD6C96" w:rsidRPr="006F4335" w:rsidRDefault="00DE201E" w:rsidP="006F4335">
      <w:pPr>
        <w:spacing w:after="0" w:line="360" w:lineRule="auto"/>
        <w:rPr>
          <w:rFonts w:ascii="Cambria" w:hAnsi="Cambria"/>
        </w:rPr>
      </w:pPr>
      <w:r>
        <w:rPr>
          <w:rFonts w:ascii="Cambria" w:hAnsi="Cambria"/>
        </w:rPr>
        <w:t>4.5.1 Focus</w:t>
      </w:r>
      <w:r w:rsidR="00AD6C96" w:rsidRPr="006F4335">
        <w:rPr>
          <w:rFonts w:ascii="Cambria" w:hAnsi="Cambria"/>
        </w:rPr>
        <w:t xml:space="preserve"> op uiterlijk</w:t>
      </w:r>
    </w:p>
    <w:p w14:paraId="581B87AF" w14:textId="7D006BF8" w:rsidR="00AD6C96" w:rsidRPr="00BC43B2" w:rsidRDefault="00AD6C96" w:rsidP="00AD6C96">
      <w:pPr>
        <w:spacing w:line="360" w:lineRule="auto"/>
        <w:rPr>
          <w:rFonts w:ascii="Cambria" w:hAnsi="Cambria"/>
        </w:rPr>
      </w:pPr>
      <w:r w:rsidRPr="00BC43B2">
        <w:rPr>
          <w:rFonts w:ascii="Cambria" w:hAnsi="Cambria"/>
        </w:rPr>
        <w:t xml:space="preserve">Alle respondenten merken grote verschillen in de manier waarop over hun geschreven of gepraat wordt ten opzichte van hun mannelijke collega’s. </w:t>
      </w:r>
      <w:r w:rsidR="00895CDB" w:rsidRPr="00BC43B2">
        <w:rPr>
          <w:rFonts w:ascii="Cambria" w:hAnsi="Cambria"/>
        </w:rPr>
        <w:t>Er zijn dan vooral</w:t>
      </w:r>
      <w:r w:rsidRPr="00BC43B2">
        <w:rPr>
          <w:rFonts w:ascii="Cambria" w:hAnsi="Cambria"/>
        </w:rPr>
        <w:t xml:space="preserve"> irritaties over dat er in de berichtgeving (vaak door organisatoren op </w:t>
      </w:r>
      <w:r w:rsidRPr="00BC43B2">
        <w:rPr>
          <w:rFonts w:ascii="Cambria" w:hAnsi="Cambria"/>
          <w:i/>
        </w:rPr>
        <w:t>social media</w:t>
      </w:r>
      <w:r w:rsidRPr="00BC43B2">
        <w:rPr>
          <w:rFonts w:ascii="Cambria" w:hAnsi="Cambria"/>
        </w:rPr>
        <w:t xml:space="preserve"> of in artikelen) vaak een grote focus ligt op het uiterlijk, een benadering die je bij mannelijke DJ’s vrijwel nooit ziet.</w:t>
      </w:r>
      <w:r w:rsidR="00F004D7" w:rsidRPr="00BC43B2">
        <w:rPr>
          <w:rFonts w:ascii="Cambria" w:hAnsi="Cambria"/>
        </w:rPr>
        <w:t xml:space="preserve"> Het gaat hierbij vooral om de manier waarop de vrouwelijke DJ’s aangekondigd worden. Twee respondenten zeiden hier het volgende over:</w:t>
      </w:r>
    </w:p>
    <w:p w14:paraId="47084629" w14:textId="77777777" w:rsidR="00BC43B2" w:rsidRPr="0019442E" w:rsidRDefault="00AD6C96" w:rsidP="0019442E">
      <w:pPr>
        <w:spacing w:line="360" w:lineRule="auto"/>
        <w:ind w:left="567"/>
        <w:rPr>
          <w:rFonts w:ascii="Cambria" w:hAnsi="Cambria"/>
        </w:rPr>
      </w:pPr>
      <w:r w:rsidRPr="0019442E">
        <w:rPr>
          <w:rFonts w:ascii="Cambria" w:hAnsi="Cambria"/>
        </w:rPr>
        <w:t xml:space="preserve">“Promoters en programmeurs die stellen mij bijvoorbeeld voor op een evenementenpagina als “de schone ….” of “de bloedmooie …. komt bij ons draaien”, zoiets. Dat zou je nooit over een jongen horen […], dat zie je gewoon niet. Ik ben daar nu ook echt klaar mee. […] Die nadruk hoeft er niet op gelegd te worden van mij.” </w:t>
      </w:r>
      <w:r w:rsidR="00F004D7" w:rsidRPr="0019442E">
        <w:rPr>
          <w:rFonts w:ascii="Cambria" w:hAnsi="Cambria"/>
        </w:rPr>
        <w:br/>
        <w:t>(Respondent 2)</w:t>
      </w:r>
      <w:r w:rsidRPr="0019442E">
        <w:rPr>
          <w:rFonts w:ascii="MingLiU" w:eastAsia="MingLiU" w:hAnsi="MingLiU" w:cs="MingLiU"/>
        </w:rPr>
        <w:br/>
      </w:r>
      <w:r w:rsidRPr="0019442E">
        <w:rPr>
          <w:rFonts w:ascii="Cambria" w:hAnsi="Cambria"/>
        </w:rPr>
        <w:br/>
        <w:t xml:space="preserve">“Ik vind dat het heel erg vaak op uiterlijk gericht is. Het is zelden zo dat ik bij een vrouw zie staan “de hooggetalenteerde” of </w:t>
      </w:r>
      <w:r w:rsidRPr="0019442E">
        <w:rPr>
          <w:rFonts w:ascii="Cambria" w:hAnsi="Cambria"/>
          <w:i/>
        </w:rPr>
        <w:t>whatever</w:t>
      </w:r>
      <w:r w:rsidRPr="0019442E">
        <w:rPr>
          <w:rFonts w:ascii="Cambria" w:hAnsi="Cambria"/>
        </w:rPr>
        <w:t>, het is meestal “de mooie” of “de beeldschone”. Ik kan daar heel hard om lachen. Nu zeg ik ook gewoon “oke, deze post kun je er nu van af halen” want ik pik het gewoon niet. Ik vind dat echt niet leuk. Je zou nooit bij een &amp;ME, wat best wel een knappe gast is, zien staan van “de superknappe hunk bla bla”, weet je wel? Daar gaat het gewoon niet om.”</w:t>
      </w:r>
      <w:r w:rsidR="00F004D7" w:rsidRPr="0019442E">
        <w:rPr>
          <w:rFonts w:ascii="Cambria" w:hAnsi="Cambria"/>
        </w:rPr>
        <w:br/>
        <w:t>(Respondent 10)</w:t>
      </w:r>
    </w:p>
    <w:p w14:paraId="3564291C" w14:textId="77777777" w:rsidR="006F4335" w:rsidRDefault="00A463D6" w:rsidP="006F4335">
      <w:pPr>
        <w:spacing w:line="360" w:lineRule="auto"/>
        <w:rPr>
          <w:rFonts w:ascii="Cambria" w:hAnsi="Cambria"/>
        </w:rPr>
      </w:pPr>
      <w:r w:rsidRPr="00BC43B2">
        <w:rPr>
          <w:rFonts w:ascii="Cambria" w:hAnsi="Cambria"/>
        </w:rPr>
        <w:t xml:space="preserve">Deze uitspraken komen overheen met de uitspraken van de respondenten in het onderzoek van Farrugia (2012). Zij voerde ook gesprekken met vrouwelijke DJ’s in Amerika die hier dagelijks mee worstelen. In een wereld die gedomineerd wordt door mannen is er een grotere focus op het uiterlijk van de vrouwen. Dit zien we in de interviews terug door bij de aankondiging een bijvoeglijk naamwoord te gebruiken die betrekking heeft op het uiterlijk, iets wat bij mannelijke DJ’s niet gebruikt wordt. Dit komt omdat er bij mannelijke DJ’s niet getwijfeld wordt aan hun technische vaardigheden maar bij vrouwen is er vaak nog een impliciete vraag of zij daar staat door haar vaardigheden of door haar uiterlijk (Farrugia, 2012; Rietveld, 2013). </w:t>
      </w:r>
      <w:r w:rsidRPr="00BC43B2">
        <w:rPr>
          <w:rFonts w:ascii="Cambria" w:hAnsi="Cambria"/>
        </w:rPr>
        <w:br/>
      </w:r>
      <w:r w:rsidRPr="00BC43B2">
        <w:rPr>
          <w:rFonts w:ascii="Cambria" w:hAnsi="Cambria"/>
        </w:rPr>
        <w:br/>
        <w:t>Wat hier ook mee te maken heeft is het feit dat er in de elektronische muziekscene een verschuiving heeft plaatsgevonden waardoor DJ’s hun geld voornamelijk met optredens verdienen in plaats van met de verkoop van hun platen (Rietveld, 2013). Doordat de DJ als middelpunt van de belangstelling wordt gezien neemt de focus op het uiterlijk toe (Farrugia, 2012). Elektronische muziek is op deze manier commerciëler geworden en dat kan ver</w:t>
      </w:r>
      <w:r w:rsidR="00605521" w:rsidRPr="00BC43B2">
        <w:rPr>
          <w:rFonts w:ascii="Cambria" w:hAnsi="Cambria"/>
        </w:rPr>
        <w:t xml:space="preserve">klaren waarom de noodzaak </w:t>
      </w:r>
      <w:r w:rsidRPr="00BC43B2">
        <w:rPr>
          <w:rFonts w:ascii="Cambria" w:hAnsi="Cambria"/>
        </w:rPr>
        <w:t xml:space="preserve">gevoeld </w:t>
      </w:r>
      <w:r w:rsidR="00605521" w:rsidRPr="00BC43B2">
        <w:rPr>
          <w:rFonts w:ascii="Cambria" w:hAnsi="Cambria"/>
        </w:rPr>
        <w:t xml:space="preserve">wordt </w:t>
      </w:r>
      <w:r w:rsidRPr="00BC43B2">
        <w:rPr>
          <w:rFonts w:ascii="Cambria" w:hAnsi="Cambria"/>
        </w:rPr>
        <w:t xml:space="preserve">door organisatoren en journalisten om </w:t>
      </w:r>
      <w:r w:rsidR="00605521" w:rsidRPr="00BC43B2">
        <w:rPr>
          <w:rFonts w:ascii="Cambria" w:hAnsi="Cambria"/>
        </w:rPr>
        <w:t>meer aandacht te besteden aan het uiterlijk. Zoals al eerder naar voren is gekomen beamen de respondenten namelijk dat wanneer je er goed uit ziet, je meer succes kan hebbe</w:t>
      </w:r>
      <w:r w:rsidR="00020A59">
        <w:rPr>
          <w:rFonts w:ascii="Cambria" w:hAnsi="Cambria"/>
        </w:rPr>
        <w:t>n. Het benadrukken van een mooi</w:t>
      </w:r>
      <w:r w:rsidR="00605521" w:rsidRPr="00BC43B2">
        <w:rPr>
          <w:rFonts w:ascii="Cambria" w:hAnsi="Cambria"/>
        </w:rPr>
        <w:t xml:space="preserve"> uiterlijk van een DJ door de organisator kan daarom zorgen voor meer aandacht voor het event. </w:t>
      </w:r>
      <w:r w:rsidR="007973BC" w:rsidRPr="00BC43B2">
        <w:rPr>
          <w:rFonts w:ascii="Cambria" w:hAnsi="Cambria"/>
        </w:rPr>
        <w:br/>
      </w:r>
    </w:p>
    <w:p w14:paraId="189A2A24" w14:textId="2A21F11D" w:rsidR="00BC43B2" w:rsidRDefault="006F4335" w:rsidP="00DE201E">
      <w:pPr>
        <w:spacing w:line="360" w:lineRule="auto"/>
        <w:rPr>
          <w:rFonts w:ascii="Cambria" w:hAnsi="Cambria"/>
        </w:rPr>
      </w:pPr>
      <w:r>
        <w:rPr>
          <w:rFonts w:ascii="Cambria" w:hAnsi="Cambria"/>
        </w:rPr>
        <w:t xml:space="preserve">4.5.2.  </w:t>
      </w:r>
      <w:r w:rsidR="00AD6C96" w:rsidRPr="006F4335">
        <w:rPr>
          <w:rFonts w:ascii="Cambria" w:hAnsi="Cambria"/>
          <w:i/>
        </w:rPr>
        <w:t xml:space="preserve">Underdressing </w:t>
      </w:r>
      <w:r w:rsidR="00AD6C96" w:rsidRPr="006F4335">
        <w:rPr>
          <w:rFonts w:ascii="Cambria" w:hAnsi="Cambria"/>
        </w:rPr>
        <w:t xml:space="preserve">vs. </w:t>
      </w:r>
      <w:r w:rsidR="00AD6C96" w:rsidRPr="006F4335">
        <w:rPr>
          <w:rFonts w:ascii="Cambria" w:hAnsi="Cambria"/>
          <w:i/>
        </w:rPr>
        <w:t xml:space="preserve">Overdressing </w:t>
      </w:r>
      <w:r w:rsidR="00DE201E">
        <w:rPr>
          <w:rFonts w:ascii="Cambria" w:hAnsi="Cambria"/>
        </w:rPr>
        <w:br/>
      </w:r>
      <w:r w:rsidR="00AD6C96" w:rsidRPr="00BC43B2">
        <w:rPr>
          <w:rFonts w:ascii="Cambria" w:hAnsi="Cambria"/>
        </w:rPr>
        <w:t xml:space="preserve">Als het gaat om de keuzes in uiterlijke vertoning van de respondenten is er een duidelijke tweedeling. De ene kant wil juist zo min mogelijk de focus leggen op hun vrouwelijkheid of seksualiteit en kleedt zich daarom zo neutraal mogelijk, meestal in een </w:t>
      </w:r>
      <w:r w:rsidR="00216F5C" w:rsidRPr="00BC43B2">
        <w:rPr>
          <w:rFonts w:ascii="Cambria" w:hAnsi="Cambria"/>
        </w:rPr>
        <w:t xml:space="preserve">zwart </w:t>
      </w:r>
      <w:r w:rsidR="00AD6C96" w:rsidRPr="00BC43B2">
        <w:rPr>
          <w:rFonts w:ascii="Cambria" w:hAnsi="Cambria"/>
        </w:rPr>
        <w:t xml:space="preserve">wijd T-shirt en </w:t>
      </w:r>
      <w:r w:rsidR="00216F5C" w:rsidRPr="00BC43B2">
        <w:rPr>
          <w:rFonts w:ascii="Cambria" w:hAnsi="Cambria"/>
        </w:rPr>
        <w:t xml:space="preserve">een </w:t>
      </w:r>
      <w:r w:rsidR="00AD6C96" w:rsidRPr="00BC43B2">
        <w:rPr>
          <w:rFonts w:ascii="Cambria" w:hAnsi="Cambria"/>
        </w:rPr>
        <w:t>spijkerbroek. De andere kant gebruikt het uiterlijk als verlengstuk van hun performance en besteed hier extra veel aandacht aan.</w:t>
      </w:r>
      <w:r w:rsidR="00216F5C" w:rsidRPr="00BC43B2">
        <w:rPr>
          <w:rFonts w:ascii="Cambria" w:hAnsi="Cambria"/>
        </w:rPr>
        <w:t xml:space="preserve"> Zij zien vaak het uiterlijk als een onderdeel van hun show.</w:t>
      </w:r>
      <w:r w:rsidR="00AD6C96" w:rsidRPr="00BC43B2">
        <w:rPr>
          <w:rFonts w:ascii="Cambria" w:hAnsi="Cambria"/>
        </w:rPr>
        <w:t xml:space="preserve"> Er kan zelfs gezegd worden dat zij meer gebruik maken van hun vrouwelijkheid in hun eigen voordeel</w:t>
      </w:r>
      <w:r w:rsidR="00216F5C" w:rsidRPr="00BC43B2">
        <w:rPr>
          <w:rFonts w:ascii="Cambria" w:hAnsi="Cambria"/>
        </w:rPr>
        <w:t xml:space="preserve"> omdat ze weten dat een mooi uiterlijk bij kan dragen aan meer succes</w:t>
      </w:r>
      <w:r w:rsidR="00AD6C96" w:rsidRPr="00BC43B2">
        <w:rPr>
          <w:rFonts w:ascii="Cambria" w:hAnsi="Cambria"/>
        </w:rPr>
        <w:t xml:space="preserve">. </w:t>
      </w:r>
      <w:r w:rsidR="00216F5C" w:rsidRPr="00BC43B2">
        <w:rPr>
          <w:rFonts w:ascii="Cambria" w:hAnsi="Cambria"/>
        </w:rPr>
        <w:t xml:space="preserve">De voorstanders van het </w:t>
      </w:r>
      <w:r w:rsidR="00216F5C" w:rsidRPr="00BC43B2">
        <w:rPr>
          <w:rFonts w:ascii="Cambria" w:hAnsi="Cambria"/>
          <w:i/>
        </w:rPr>
        <w:t>underdressen</w:t>
      </w:r>
      <w:r w:rsidR="00216F5C" w:rsidRPr="00BC43B2">
        <w:rPr>
          <w:rFonts w:ascii="Cambria" w:hAnsi="Cambria"/>
        </w:rPr>
        <w:t xml:space="preserve"> zeiden hierover het volgende:</w:t>
      </w:r>
    </w:p>
    <w:p w14:paraId="065CBC07" w14:textId="77777777" w:rsidR="00BC43B2" w:rsidRDefault="00BC43B2" w:rsidP="00BC43B2">
      <w:pPr>
        <w:spacing w:after="0" w:line="360" w:lineRule="auto"/>
        <w:rPr>
          <w:rFonts w:ascii="Cambria" w:hAnsi="Cambria"/>
        </w:rPr>
      </w:pPr>
    </w:p>
    <w:p w14:paraId="39BF4B38" w14:textId="1B2D24D1" w:rsidR="00216F5C" w:rsidRPr="00BC43B2" w:rsidRDefault="00AD6C96" w:rsidP="00BC43B2">
      <w:pPr>
        <w:spacing w:after="0" w:line="360" w:lineRule="auto"/>
        <w:ind w:left="567"/>
        <w:rPr>
          <w:rFonts w:ascii="Cambria" w:hAnsi="Cambria"/>
        </w:rPr>
      </w:pPr>
      <w:r w:rsidRPr="00BC43B2">
        <w:rPr>
          <w:rFonts w:ascii="Cambria" w:hAnsi="Cambria"/>
        </w:rPr>
        <w:t>“Nee, ik sta net zo vaak achter de draaitafels zonder make-up als dat ik gewoon in het dagelijks leven ben. Nee, ik doe ook geen leuk pakje aan of zo. Ik ben ook niet zo’n persoon die zich daar druk om maakt. Ik denk als je dat in het dagelijks leven al leuk vindt, denk ik dat je dat dan eerder meeneemt in jouw optredens ook.[…] Ik zou me denk ik eerder underdressen dan overdressen. Ik zou denk ik eerder mijn jurkje in de kast laten staan dan dat ik die juist aan zou gaan doen om extra aandacht te krijgen. Het niet om mij als vrouw-zijnde maar om mij als persoon.”</w:t>
      </w:r>
      <w:r w:rsidR="00216F5C" w:rsidRPr="00BC43B2">
        <w:rPr>
          <w:rFonts w:ascii="Cambria" w:hAnsi="Cambria"/>
        </w:rPr>
        <w:br/>
        <w:t>(Respondent 2)</w:t>
      </w:r>
      <w:r w:rsidRPr="00BC43B2">
        <w:rPr>
          <w:rFonts w:ascii="Cambria" w:hAnsi="Cambria"/>
        </w:rPr>
        <w:br/>
      </w:r>
      <w:r w:rsidRPr="00BC43B2">
        <w:rPr>
          <w:rFonts w:ascii="Cambria" w:hAnsi="Cambria"/>
        </w:rPr>
        <w:br/>
      </w:r>
      <w:r w:rsidR="00BC43B2">
        <w:rPr>
          <w:rFonts w:ascii="Cambria" w:hAnsi="Cambria"/>
        </w:rPr>
        <w:t xml:space="preserve"> </w:t>
      </w:r>
      <w:r w:rsidR="00216F5C" w:rsidRPr="00BC43B2">
        <w:rPr>
          <w:rFonts w:ascii="Cambria" w:hAnsi="Cambria"/>
        </w:rPr>
        <w:t>“Nee, ik ben daar echt veel te makkelijk voor. Ik vind dat ook helemaal niet comfortabel want ik ben heel actief achter de draaitafels dus je zou mij nooit op hakken zien draaien, überhaupt zou je me maar weinig op hakken zien, maar draaien wil ik ook echt niet. Het liefst gewoon een groot T-shirt en makkelijk, gympies.”</w:t>
      </w:r>
      <w:r w:rsidR="00216F5C" w:rsidRPr="00BC43B2">
        <w:rPr>
          <w:rFonts w:ascii="MingLiU" w:eastAsia="MingLiU" w:hAnsi="MingLiU" w:cs="MingLiU"/>
        </w:rPr>
        <w:br/>
      </w:r>
      <w:r w:rsidR="00216F5C" w:rsidRPr="00BC43B2">
        <w:rPr>
          <w:rFonts w:ascii="Cambria" w:hAnsi="Cambria"/>
        </w:rPr>
        <w:t>(Respondent 4)</w:t>
      </w:r>
    </w:p>
    <w:p w14:paraId="5900766E" w14:textId="77777777" w:rsidR="00BC43B2" w:rsidRDefault="00216F5C" w:rsidP="00BC43B2">
      <w:pPr>
        <w:pStyle w:val="ListParagraph"/>
        <w:spacing w:after="0" w:line="360" w:lineRule="auto"/>
        <w:ind w:left="567"/>
        <w:rPr>
          <w:rFonts w:ascii="Cambria" w:hAnsi="Cambria"/>
        </w:rPr>
      </w:pPr>
      <w:r>
        <w:rPr>
          <w:rFonts w:ascii="Cambria" w:hAnsi="Cambria"/>
          <w:i/>
        </w:rPr>
        <w:br/>
      </w:r>
      <w:r w:rsidR="00BC43B2">
        <w:rPr>
          <w:rFonts w:ascii="Cambria" w:hAnsi="Cambria"/>
        </w:rPr>
        <w:t xml:space="preserve"> </w:t>
      </w:r>
      <w:r w:rsidRPr="00216F5C">
        <w:rPr>
          <w:rFonts w:ascii="Cambria" w:hAnsi="Cambria"/>
        </w:rPr>
        <w:t>“Het liefst sta ik gewoon in een zwart T-shirt waar niemand ook  maar iets kan zien maar dat is ook soort van omdat ik die aversie gewoon heel hard er tegen heb dat mensen mij een lekker wijf vinden, dus dan kleed ik me vaak gewoon in een zwart T-shirt. En dan kan het daar in ieder geval niet over gaan.”</w:t>
      </w:r>
      <w:r>
        <w:rPr>
          <w:rFonts w:ascii="Cambria" w:hAnsi="Cambria"/>
        </w:rPr>
        <w:br/>
        <w:t>(Respondent 10)</w:t>
      </w:r>
    </w:p>
    <w:p w14:paraId="33282AD0" w14:textId="77777777" w:rsidR="00BC43B2" w:rsidRDefault="00BC43B2" w:rsidP="00BC43B2">
      <w:pPr>
        <w:spacing w:after="0" w:line="360" w:lineRule="auto"/>
        <w:rPr>
          <w:rFonts w:ascii="Cambria" w:hAnsi="Cambria"/>
        </w:rPr>
      </w:pPr>
    </w:p>
    <w:p w14:paraId="0FD744CA" w14:textId="01CC4FE7" w:rsidR="00216F5C" w:rsidRPr="00BC43B2" w:rsidRDefault="006E7CF8" w:rsidP="00BC43B2">
      <w:pPr>
        <w:spacing w:after="0" w:line="360" w:lineRule="auto"/>
        <w:rPr>
          <w:rFonts w:ascii="Cambria" w:hAnsi="Cambria"/>
        </w:rPr>
      </w:pPr>
      <w:r w:rsidRPr="00BC43B2">
        <w:rPr>
          <w:rFonts w:ascii="Cambria" w:hAnsi="Cambria"/>
        </w:rPr>
        <w:t>Daar lijnrecht tegenover stonden de andere vrouwelijke DJ’s die juist wel veel aandacht aan hun uiterlijke verschijning besteden.</w:t>
      </w:r>
    </w:p>
    <w:p w14:paraId="13FD580F" w14:textId="410EDA11" w:rsidR="00216F5C" w:rsidRDefault="00216F5C" w:rsidP="00216F5C">
      <w:pPr>
        <w:pStyle w:val="ListParagraph"/>
        <w:spacing w:after="0" w:line="360" w:lineRule="auto"/>
        <w:rPr>
          <w:rFonts w:ascii="Cambria" w:hAnsi="Cambria"/>
        </w:rPr>
      </w:pPr>
    </w:p>
    <w:p w14:paraId="1CF7FAE1" w14:textId="77777777" w:rsidR="00BC43B2" w:rsidRDefault="00AD6C96" w:rsidP="00BC43B2">
      <w:pPr>
        <w:pStyle w:val="ListParagraph"/>
        <w:spacing w:after="0" w:line="360" w:lineRule="auto"/>
        <w:ind w:left="567"/>
        <w:rPr>
          <w:rFonts w:ascii="MingLiU" w:eastAsia="MingLiU" w:hAnsi="MingLiU" w:cs="MingLiU"/>
        </w:rPr>
      </w:pPr>
      <w:r w:rsidRPr="00216F5C">
        <w:rPr>
          <w:rFonts w:ascii="Cambria" w:hAnsi="Cambria"/>
        </w:rPr>
        <w:t>“Voor mij is m’n verschijning als artiest wel echt onderdeel van mij als DJ. Dus dat mijn haar goed zit, mijn make-up, mijn kleding en voor heel veel DJ’s, voornamelijk de mannen is dat niet belangrijk. Ik heb er zelf voor gekozen om meer als artiest er te staan dan als alleen iemand die plaatjes op zet. […] Voor mij was het gewoon een goed excuus om ook meer met make-up te kunnen doen, met mijn haar en mijn kleding, en dat vind ik ook leuk van mijn werk.”</w:t>
      </w:r>
      <w:r w:rsidR="006E7CF8">
        <w:rPr>
          <w:rFonts w:ascii="Cambria" w:hAnsi="Cambria"/>
        </w:rPr>
        <w:br/>
        <w:t>(Respondent 3)</w:t>
      </w:r>
      <w:r w:rsidRPr="00216F5C">
        <w:rPr>
          <w:rFonts w:ascii="MingLiU" w:eastAsia="MingLiU" w:hAnsi="MingLiU" w:cs="MingLiU"/>
        </w:rPr>
        <w:br/>
      </w:r>
      <w:r w:rsidR="00190020" w:rsidRPr="00216F5C">
        <w:rPr>
          <w:rFonts w:ascii="MingLiU" w:eastAsia="MingLiU" w:hAnsi="MingLiU" w:cs="MingLiU"/>
        </w:rPr>
        <w:br/>
      </w:r>
      <w:r w:rsidR="00190020" w:rsidRPr="00216F5C">
        <w:rPr>
          <w:rFonts w:ascii="Cambria" w:hAnsi="Cambria"/>
        </w:rPr>
        <w:t>“Ik denk dat ik, zeker in het begin, een groot deel van mijn boekingen had omdat ik gewoon een meisje ben. En het klinkt misschien stom maar als je er als meisje een beetje leuk uitziet is het makkelijker om een boeking te krijgen dan een jongen. Eerst verzette ik me daar een beetje tegen omdat ik dacht ik wil niet dat ze me daarom boeken, ik wil dat ze me boeken omdat het ze het leuk vinden hoe ik draai. Maar nu denk ik, ik kan er maar beter gebruik van maken.”</w:t>
      </w:r>
      <w:r w:rsidR="00190020">
        <w:rPr>
          <w:rFonts w:ascii="Cambria" w:hAnsi="Cambria"/>
        </w:rPr>
        <w:br/>
        <w:t>(Respondent 9)</w:t>
      </w:r>
    </w:p>
    <w:p w14:paraId="5408E3C9" w14:textId="77777777" w:rsidR="00BC43B2" w:rsidRDefault="00BC43B2" w:rsidP="00BC43B2">
      <w:pPr>
        <w:spacing w:after="0" w:line="360" w:lineRule="auto"/>
        <w:rPr>
          <w:rFonts w:ascii="Cambria" w:hAnsi="Cambria"/>
        </w:rPr>
      </w:pPr>
    </w:p>
    <w:p w14:paraId="1043ABE2" w14:textId="454512E3" w:rsidR="00AD6C96" w:rsidRDefault="00216F5C" w:rsidP="00BC43B2">
      <w:pPr>
        <w:spacing w:after="0" w:line="360" w:lineRule="auto"/>
        <w:rPr>
          <w:rFonts w:ascii="Cambria" w:hAnsi="Cambria"/>
        </w:rPr>
      </w:pPr>
      <w:r w:rsidRPr="00BC43B2">
        <w:rPr>
          <w:rFonts w:ascii="Cambria" w:hAnsi="Cambria"/>
        </w:rPr>
        <w:t>Voor beide partijen is het uiterlijke vertoon een bewuste keuze maar altijd wel een keuze die voortvloeit uit de keuzes die ze maken in hun dagelijks leven. De DJ’s die doordeweeks weinig moeite besteden aan hun uiterlijk zullen dit tijdens hun optredens ook niet doen. Daarentegen zullen de DJ’s die in het dagelijks leven al dol zijn op kleding en make-up dit juist extra inzetten achter de DJ booth.</w:t>
      </w:r>
      <w:r w:rsidR="00362697" w:rsidRPr="00BC43B2">
        <w:rPr>
          <w:rFonts w:ascii="Cambria" w:hAnsi="Cambria"/>
        </w:rPr>
        <w:t xml:space="preserve"> Farrugia(2012) onderscheidde twee verschillende identiteiten die vrouwelijke DJ’s aan kunnen nemen om om te gaan met hun uiterlijke vertoon. Zij noemde de eerste categorie de </w:t>
      </w:r>
      <w:r w:rsidR="008F00EC" w:rsidRPr="00BC43B2">
        <w:rPr>
          <w:rFonts w:ascii="Cambria" w:hAnsi="Cambria"/>
          <w:i/>
        </w:rPr>
        <w:t>sex</w:t>
      </w:r>
      <w:r w:rsidR="00362697" w:rsidRPr="00BC43B2">
        <w:rPr>
          <w:rFonts w:ascii="Cambria" w:hAnsi="Cambria"/>
          <w:i/>
        </w:rPr>
        <w:t xml:space="preserve"> kitten</w:t>
      </w:r>
      <w:r w:rsidR="00362697" w:rsidRPr="00BC43B2">
        <w:rPr>
          <w:rFonts w:ascii="Cambria" w:hAnsi="Cambria"/>
        </w:rPr>
        <w:t xml:space="preserve">, een vrouwelijke DJ die niet bang is om haar vrouwelijkheid te tonen. Binnen deze categorie zijn er veel gradaties die lopen van extreem schaars geklede </w:t>
      </w:r>
      <w:r w:rsidR="008F00EC" w:rsidRPr="00BC43B2">
        <w:rPr>
          <w:rFonts w:ascii="Cambria" w:hAnsi="Cambria"/>
        </w:rPr>
        <w:t xml:space="preserve">en extremistische </w:t>
      </w:r>
      <w:r w:rsidR="00362697" w:rsidRPr="00BC43B2">
        <w:rPr>
          <w:rFonts w:ascii="Cambria" w:hAnsi="Cambria"/>
        </w:rPr>
        <w:t xml:space="preserve">DJ’s tot aan de DJ’s die </w:t>
      </w:r>
      <w:r w:rsidR="008F00EC" w:rsidRPr="00BC43B2">
        <w:rPr>
          <w:rFonts w:ascii="Cambria" w:hAnsi="Cambria"/>
        </w:rPr>
        <w:t xml:space="preserve">een beetje extra moeite doen voor hun uiterlijk. De laatstgenoemde is overduidelijk het niveau van de respondenten in dit onderzoek en daarom klinkt de term </w:t>
      </w:r>
      <w:r w:rsidR="008F00EC" w:rsidRPr="00BC43B2">
        <w:rPr>
          <w:rFonts w:ascii="Cambria" w:hAnsi="Cambria"/>
          <w:i/>
        </w:rPr>
        <w:t>sex kitten</w:t>
      </w:r>
      <w:r w:rsidR="008F00EC" w:rsidRPr="00BC43B2">
        <w:rPr>
          <w:rFonts w:ascii="Cambria" w:hAnsi="Cambria"/>
        </w:rPr>
        <w:t xml:space="preserve"> wellicht iets te extreem. Wat wel klopt aan de term is dat het de vrijheid van de vrouw over haar eigen representatie symboliseert (Farrugia, 2012). </w:t>
      </w:r>
      <w:r w:rsidR="00020A59">
        <w:rPr>
          <w:rFonts w:ascii="Cambria" w:hAnsi="Cambria"/>
        </w:rPr>
        <w:t xml:space="preserve">Aandacht besteden aan het uiterlijk is ook een manier om een verkoopbaar imago te creëren, iets wat sinds de commercialisering van de dancescene steeds meer van belang is geworden. </w:t>
      </w:r>
      <w:r w:rsidR="004C0B40" w:rsidRPr="00BC43B2">
        <w:rPr>
          <w:rFonts w:ascii="Cambria" w:hAnsi="Cambria"/>
        </w:rPr>
        <w:t xml:space="preserve">De andere categorie is die van de </w:t>
      </w:r>
      <w:r w:rsidR="004C0B40" w:rsidRPr="00BC43B2">
        <w:rPr>
          <w:rFonts w:ascii="Cambria" w:hAnsi="Cambria"/>
          <w:i/>
        </w:rPr>
        <w:t>T-shirt DJ</w:t>
      </w:r>
      <w:r w:rsidR="004C0B40" w:rsidRPr="00BC43B2">
        <w:rPr>
          <w:rFonts w:ascii="Cambria" w:hAnsi="Cambria"/>
        </w:rPr>
        <w:t xml:space="preserve">, deze staat aan de andere </w:t>
      </w:r>
      <w:r w:rsidR="00377C75" w:rsidRPr="00BC43B2">
        <w:rPr>
          <w:rFonts w:ascii="Cambria" w:hAnsi="Cambria"/>
        </w:rPr>
        <w:t>kant van het spectrum en wordt gekenmerkt door een natuurlijk uiterlijk. Het resultaat is, net zoals de respondenten aangaven, een simpel</w:t>
      </w:r>
      <w:r w:rsidR="00FF3B7B" w:rsidRPr="00BC43B2">
        <w:rPr>
          <w:rFonts w:ascii="Cambria" w:hAnsi="Cambria"/>
        </w:rPr>
        <w:t xml:space="preserve"> T-shirt met een spijkerbroek. Dit komt het meest overeen met de kleding van de mannelijke collega’s en zou uitstralen dat zij op het podium staat voor haar muzikale kwaliteiten (Farrugia, 2012). Dit bevestigen de respondenten exact omdat zij door hun kledingkeuze juist niet de focus op hun uiterlijk willen leggen. </w:t>
      </w:r>
    </w:p>
    <w:p w14:paraId="7FC2F856" w14:textId="77777777" w:rsidR="008F15DD" w:rsidRDefault="008F15DD" w:rsidP="00BC43B2">
      <w:pPr>
        <w:spacing w:after="0" w:line="360" w:lineRule="auto"/>
        <w:rPr>
          <w:rFonts w:ascii="Cambria" w:hAnsi="Cambria"/>
        </w:rPr>
      </w:pPr>
    </w:p>
    <w:p w14:paraId="75BE0748" w14:textId="77777777" w:rsidR="008F15DD" w:rsidRPr="00BC43B2" w:rsidRDefault="008F15DD" w:rsidP="00BC43B2">
      <w:pPr>
        <w:spacing w:after="0" w:line="360" w:lineRule="auto"/>
        <w:rPr>
          <w:rFonts w:ascii="Cambria" w:hAnsi="Cambria"/>
        </w:rPr>
      </w:pPr>
    </w:p>
    <w:p w14:paraId="6090E34A" w14:textId="6E285E0D" w:rsidR="00BC43B2" w:rsidRDefault="00AD6C96" w:rsidP="00BC43B2">
      <w:pPr>
        <w:spacing w:after="0" w:line="360" w:lineRule="auto"/>
        <w:rPr>
          <w:rFonts w:ascii="Cambria" w:hAnsi="Cambria"/>
        </w:rPr>
      </w:pPr>
      <w:r w:rsidRPr="00BC43B2">
        <w:rPr>
          <w:rFonts w:ascii="Cambria" w:hAnsi="Cambria"/>
        </w:rPr>
        <w:t xml:space="preserve">Voor een klein deel van de respondenten heeft het uiterlijk nog een andere functie, namelijk als onderdeel van een </w:t>
      </w:r>
      <w:r w:rsidRPr="00BC43B2">
        <w:rPr>
          <w:rFonts w:ascii="Cambria" w:hAnsi="Cambria"/>
          <w:i/>
        </w:rPr>
        <w:t>stage persona</w:t>
      </w:r>
      <w:r w:rsidRPr="00BC43B2">
        <w:rPr>
          <w:rFonts w:ascii="Cambria" w:hAnsi="Cambria"/>
        </w:rPr>
        <w:t xml:space="preserve">. Hierbij gaven een aantal DJ’s aan dat kleding ze helpt om een ander persoon te worden achter de draaitafels. Deze </w:t>
      </w:r>
      <w:r w:rsidRPr="00BC43B2">
        <w:rPr>
          <w:rFonts w:ascii="Cambria" w:hAnsi="Cambria"/>
          <w:i/>
        </w:rPr>
        <w:t>stage persona</w:t>
      </w:r>
      <w:r w:rsidRPr="00BC43B2">
        <w:rPr>
          <w:rFonts w:ascii="Cambria" w:hAnsi="Cambria"/>
        </w:rPr>
        <w:t xml:space="preserve"> maakt het makkelijker om met tegenslagen om te gaan of zo</w:t>
      </w:r>
      <w:r w:rsidR="00BC43B2">
        <w:rPr>
          <w:rFonts w:ascii="Cambria" w:hAnsi="Cambria"/>
        </w:rPr>
        <w:t>rgt voor extra zelfvertrouwen.</w:t>
      </w:r>
    </w:p>
    <w:p w14:paraId="2D9BFA0D" w14:textId="77777777" w:rsidR="00BC43B2" w:rsidRDefault="00BC43B2" w:rsidP="00BC43B2">
      <w:pPr>
        <w:spacing w:after="0" w:line="360" w:lineRule="auto"/>
        <w:rPr>
          <w:rFonts w:ascii="Cambria" w:hAnsi="Cambria"/>
        </w:rPr>
      </w:pPr>
    </w:p>
    <w:p w14:paraId="1C2238A6" w14:textId="77777777" w:rsidR="00BC43B2" w:rsidRDefault="00AD6C96" w:rsidP="00BC43B2">
      <w:pPr>
        <w:spacing w:after="0" w:line="360" w:lineRule="auto"/>
        <w:ind w:left="567"/>
        <w:rPr>
          <w:rFonts w:ascii="Cambria" w:hAnsi="Cambria"/>
        </w:rPr>
      </w:pPr>
      <w:r w:rsidRPr="00BC43B2">
        <w:rPr>
          <w:rFonts w:ascii="Cambria" w:hAnsi="Cambria"/>
        </w:rPr>
        <w:t xml:space="preserve">“Het is fijn of zo, op de een of andere manier verander ik echt in een beest als ik op het podium sta en dan voel ik me gewoon iets zekerder bij de kleding die ik dan aan heb. Dan voel ik echt gewoon, gewoon echt helemaal mezelf. End ie durf ik daar dan in zijn volledigheid te tonen. Iedereen mag het zien, BAM! </w:t>
      </w:r>
      <w:r w:rsidRPr="00BC43B2">
        <w:rPr>
          <w:rFonts w:ascii="Cambria" w:hAnsi="Cambria"/>
          <w:i/>
        </w:rPr>
        <w:t>In your face.</w:t>
      </w:r>
      <w:r w:rsidRPr="00BC43B2">
        <w:rPr>
          <w:rFonts w:ascii="Cambria" w:hAnsi="Cambria"/>
        </w:rPr>
        <w:t>”</w:t>
      </w:r>
      <w:r w:rsidRPr="00BC43B2">
        <w:rPr>
          <w:rFonts w:ascii="MingLiU" w:eastAsia="MingLiU" w:hAnsi="MingLiU" w:cs="MingLiU"/>
        </w:rPr>
        <w:br/>
      </w:r>
      <w:r w:rsidRPr="00BC43B2">
        <w:rPr>
          <w:rFonts w:ascii="MingLiU" w:eastAsia="MingLiU" w:hAnsi="MingLiU" w:cs="MingLiU"/>
        </w:rPr>
        <w:br/>
      </w:r>
      <w:r w:rsidRPr="00BC43B2">
        <w:rPr>
          <w:rFonts w:ascii="Cambria" w:hAnsi="Cambria"/>
        </w:rPr>
        <w:t xml:space="preserve">“Nee, aan de ene kant zou ik het wel willen hebben. Ik ken bijvoorbeeld ook Roel die echt compleet een andere persoon wordt als hij daar draait en daardoor wordt het ook wel makkelijker om je minder persoonlijk aangesproken te voelen. Doordat het dus niet jij dat bent maar je alter ego, zeg maar.” </w:t>
      </w:r>
    </w:p>
    <w:p w14:paraId="43B18F4D" w14:textId="77777777" w:rsidR="00BC43B2" w:rsidRDefault="00BC43B2" w:rsidP="00BC43B2">
      <w:pPr>
        <w:spacing w:after="0" w:line="360" w:lineRule="auto"/>
        <w:rPr>
          <w:rFonts w:ascii="Cambria" w:hAnsi="Cambria"/>
        </w:rPr>
      </w:pPr>
    </w:p>
    <w:p w14:paraId="0F25B1B4" w14:textId="5B7E1599" w:rsidR="00AD6C96" w:rsidRPr="00020A59" w:rsidRDefault="00F37D04" w:rsidP="00BC43B2">
      <w:pPr>
        <w:spacing w:after="0" w:line="360" w:lineRule="auto"/>
        <w:rPr>
          <w:rFonts w:ascii="Cambria" w:hAnsi="Cambria"/>
        </w:rPr>
      </w:pPr>
      <w:r w:rsidRPr="00BC43B2">
        <w:rPr>
          <w:rFonts w:ascii="Cambria" w:hAnsi="Cambria"/>
        </w:rPr>
        <w:t>Deze gekozen identiteit op het podium is een bewust</w:t>
      </w:r>
      <w:r w:rsidR="00F57731">
        <w:rPr>
          <w:rFonts w:ascii="Cambria" w:hAnsi="Cambria"/>
        </w:rPr>
        <w:t>e</w:t>
      </w:r>
      <w:r w:rsidRPr="00BC43B2">
        <w:rPr>
          <w:rFonts w:ascii="Cambria" w:hAnsi="Cambria"/>
        </w:rPr>
        <w:t xml:space="preserve"> keuze en daarom een strategisch gekozen imago die de DJ wilt uitstralen (Bayton, 1998). </w:t>
      </w:r>
      <w:r w:rsidR="00020A59">
        <w:rPr>
          <w:rFonts w:ascii="Cambria" w:hAnsi="Cambria"/>
        </w:rPr>
        <w:t xml:space="preserve">Ook hier is het aannemen van een </w:t>
      </w:r>
      <w:r w:rsidR="00020A59">
        <w:rPr>
          <w:rFonts w:ascii="Cambria" w:hAnsi="Cambria"/>
          <w:i/>
        </w:rPr>
        <w:t>stage persona</w:t>
      </w:r>
      <w:r w:rsidR="00020A59">
        <w:rPr>
          <w:rFonts w:ascii="Cambria" w:hAnsi="Cambria"/>
        </w:rPr>
        <w:t xml:space="preserve"> eventueel een manier om een uniek en verkoopbaar imago aan te nemen om zich zo te onderscheiden van het grote aanbod aan DJ’</w:t>
      </w:r>
      <w:r w:rsidR="00593095">
        <w:rPr>
          <w:rFonts w:ascii="Cambria" w:hAnsi="Cambria"/>
        </w:rPr>
        <w:t>s (Farrugia, 2012).</w:t>
      </w:r>
    </w:p>
    <w:p w14:paraId="24D07DF8" w14:textId="56F6127B" w:rsidR="00E33B3F" w:rsidRPr="0025527D" w:rsidRDefault="00E33B3F" w:rsidP="00E33B3F">
      <w:pPr>
        <w:spacing w:after="0" w:line="360" w:lineRule="auto"/>
        <w:rPr>
          <w:rFonts w:ascii="Cambria" w:hAnsi="Cambria"/>
          <w:sz w:val="28"/>
          <w:szCs w:val="28"/>
        </w:rPr>
      </w:pPr>
    </w:p>
    <w:p w14:paraId="1A9B7A23" w14:textId="77777777" w:rsidR="00855096" w:rsidRDefault="00855096" w:rsidP="00D03F8A">
      <w:pPr>
        <w:spacing w:line="360" w:lineRule="auto"/>
        <w:rPr>
          <w:rStyle w:val="Emphasis"/>
          <w:b/>
          <w:i w:val="0"/>
          <w:sz w:val="28"/>
        </w:rPr>
      </w:pPr>
    </w:p>
    <w:p w14:paraId="20AA07A5" w14:textId="77777777" w:rsidR="00E41E57" w:rsidRDefault="00E41E57" w:rsidP="00D03F8A">
      <w:pPr>
        <w:spacing w:line="360" w:lineRule="auto"/>
        <w:rPr>
          <w:rStyle w:val="Emphasis"/>
          <w:b/>
          <w:i w:val="0"/>
          <w:sz w:val="28"/>
        </w:rPr>
      </w:pPr>
    </w:p>
    <w:p w14:paraId="35F414AB" w14:textId="7F29642C" w:rsidR="00E41E57" w:rsidRDefault="00A6340C" w:rsidP="00D03F8A">
      <w:pPr>
        <w:spacing w:line="360" w:lineRule="auto"/>
        <w:rPr>
          <w:rStyle w:val="Emphasis"/>
          <w:b/>
          <w:i w:val="0"/>
          <w:sz w:val="28"/>
        </w:rPr>
      </w:pPr>
      <w:r>
        <w:rPr>
          <w:rStyle w:val="Emphasis"/>
          <w:b/>
          <w:i w:val="0"/>
          <w:sz w:val="28"/>
        </w:rPr>
        <w:br/>
      </w:r>
      <w:r w:rsidR="00696CC0">
        <w:rPr>
          <w:rStyle w:val="Emphasis"/>
          <w:b/>
          <w:i w:val="0"/>
          <w:sz w:val="28"/>
        </w:rPr>
        <w:br/>
      </w:r>
    </w:p>
    <w:p w14:paraId="0F0F7038" w14:textId="77777777" w:rsidR="00F57731" w:rsidRDefault="00F57731" w:rsidP="00D03F8A">
      <w:pPr>
        <w:spacing w:line="360" w:lineRule="auto"/>
        <w:rPr>
          <w:rStyle w:val="Emphasis"/>
          <w:b/>
          <w:i w:val="0"/>
          <w:sz w:val="28"/>
        </w:rPr>
      </w:pPr>
    </w:p>
    <w:p w14:paraId="25CCD85B" w14:textId="48C56FA0" w:rsidR="00067166" w:rsidRDefault="00E33B3F" w:rsidP="00D03F8A">
      <w:pPr>
        <w:spacing w:line="360" w:lineRule="auto"/>
        <w:rPr>
          <w:rStyle w:val="Emphasis"/>
          <w:i w:val="0"/>
        </w:rPr>
      </w:pPr>
      <w:r>
        <w:rPr>
          <w:rStyle w:val="Emphasis"/>
          <w:b/>
          <w:i w:val="0"/>
          <w:sz w:val="28"/>
        </w:rPr>
        <w:t xml:space="preserve">5. </w:t>
      </w:r>
      <w:r w:rsidR="00473051">
        <w:rPr>
          <w:rStyle w:val="Emphasis"/>
          <w:b/>
          <w:i w:val="0"/>
          <w:sz w:val="28"/>
        </w:rPr>
        <w:t xml:space="preserve">Conclusie </w:t>
      </w:r>
      <w:r w:rsidR="00E41E57">
        <w:rPr>
          <w:rStyle w:val="Emphasis"/>
          <w:b/>
          <w:i w:val="0"/>
          <w:sz w:val="28"/>
        </w:rPr>
        <w:t>en discussie</w:t>
      </w:r>
      <w:r w:rsidR="000A5093">
        <w:rPr>
          <w:rStyle w:val="Emphasis"/>
          <w:b/>
          <w:i w:val="0"/>
          <w:sz w:val="28"/>
        </w:rPr>
        <w:br/>
      </w:r>
      <w:r w:rsidR="001034A5">
        <w:rPr>
          <w:rStyle w:val="Emphasis"/>
          <w:i w:val="0"/>
        </w:rPr>
        <w:t xml:space="preserve">In het vorige hoofdstuk </w:t>
      </w:r>
      <w:r w:rsidR="003458B5">
        <w:rPr>
          <w:rStyle w:val="Emphasis"/>
          <w:i w:val="0"/>
        </w:rPr>
        <w:t>kwamen</w:t>
      </w:r>
      <w:r w:rsidR="003217CF">
        <w:rPr>
          <w:rStyle w:val="Emphasis"/>
          <w:i w:val="0"/>
        </w:rPr>
        <w:t xml:space="preserve"> de resultaten </w:t>
      </w:r>
      <w:r w:rsidR="001034A5">
        <w:rPr>
          <w:rStyle w:val="Emphasis"/>
          <w:i w:val="0"/>
        </w:rPr>
        <w:t>van het onderzoek met betrekking tot de beleving van het genderaspect door vrouwelijke DJ’s in de elektronische muziekscene</w:t>
      </w:r>
      <w:r w:rsidR="003458B5">
        <w:rPr>
          <w:rStyle w:val="Emphasis"/>
          <w:i w:val="0"/>
        </w:rPr>
        <w:t xml:space="preserve"> aan bod</w:t>
      </w:r>
      <w:r w:rsidR="001034A5">
        <w:rPr>
          <w:rStyle w:val="Emphasis"/>
          <w:i w:val="0"/>
        </w:rPr>
        <w:t xml:space="preserve">. </w:t>
      </w:r>
      <w:r w:rsidR="003458B5">
        <w:rPr>
          <w:rStyle w:val="Emphasis"/>
          <w:i w:val="0"/>
        </w:rPr>
        <w:t>In dit hoofdstuk zullen de belangrijkste</w:t>
      </w:r>
      <w:r w:rsidR="001034A5">
        <w:rPr>
          <w:rStyle w:val="Emphasis"/>
          <w:i w:val="0"/>
        </w:rPr>
        <w:t xml:space="preserve"> </w:t>
      </w:r>
      <w:r w:rsidR="003458B5">
        <w:rPr>
          <w:rStyle w:val="Emphasis"/>
          <w:i w:val="0"/>
        </w:rPr>
        <w:t>bevindingen worden besproken</w:t>
      </w:r>
      <w:r w:rsidR="001034A5">
        <w:rPr>
          <w:rStyle w:val="Emphasis"/>
          <w:i w:val="0"/>
        </w:rPr>
        <w:t xml:space="preserve"> </w:t>
      </w:r>
      <w:r w:rsidR="00500119">
        <w:rPr>
          <w:rStyle w:val="Emphasis"/>
          <w:i w:val="0"/>
        </w:rPr>
        <w:t>en</w:t>
      </w:r>
      <w:r w:rsidR="003458B5">
        <w:rPr>
          <w:rStyle w:val="Emphasis"/>
          <w:i w:val="0"/>
        </w:rPr>
        <w:t xml:space="preserve"> geïnterpreteerd en</w:t>
      </w:r>
      <w:r w:rsidR="00500119">
        <w:rPr>
          <w:rStyle w:val="Emphasis"/>
          <w:i w:val="0"/>
        </w:rPr>
        <w:t xml:space="preserve"> kan er antwoord worden gegeven </w:t>
      </w:r>
      <w:r w:rsidR="003458B5">
        <w:rPr>
          <w:rStyle w:val="Emphasis"/>
          <w:i w:val="0"/>
        </w:rPr>
        <w:t>op de hoofdvraag</w:t>
      </w:r>
      <w:r w:rsidR="001034A5">
        <w:rPr>
          <w:rStyle w:val="Emphasis"/>
          <w:i w:val="0"/>
        </w:rPr>
        <w:t xml:space="preserve">. Tot slot volgt er nog een discussie met de tekortkomingen van het onderzoek, aandachtspunten voor vervolgonderzoek en maatschappelijke implicaties. </w:t>
      </w:r>
      <w:r w:rsidR="001034A5">
        <w:rPr>
          <w:rStyle w:val="Emphasis"/>
          <w:i w:val="0"/>
        </w:rPr>
        <w:br/>
      </w:r>
      <w:r w:rsidR="001034A5">
        <w:rPr>
          <w:rStyle w:val="Emphasis"/>
          <w:i w:val="0"/>
        </w:rPr>
        <w:br/>
        <w:t xml:space="preserve">Dit onderzoek geeft antwoord op de volgende hoofdvraag: </w:t>
      </w:r>
      <w:r w:rsidR="001034A5" w:rsidRPr="00B93912">
        <w:rPr>
          <w:rStyle w:val="Emphasis"/>
        </w:rPr>
        <w:t>“</w:t>
      </w:r>
      <w:r w:rsidR="001034A5">
        <w:rPr>
          <w:rStyle w:val="Emphasis"/>
        </w:rPr>
        <w:t xml:space="preserve">Hoe percipiëren </w:t>
      </w:r>
      <w:r w:rsidR="002F200A">
        <w:rPr>
          <w:rStyle w:val="Emphasis"/>
        </w:rPr>
        <w:t xml:space="preserve">vrouwelijke </w:t>
      </w:r>
      <w:r w:rsidR="001034A5">
        <w:rPr>
          <w:rStyle w:val="Emphasis"/>
        </w:rPr>
        <w:t>DJ’s in Nederland de rol van gender in de elektronische muziekscene?”.</w:t>
      </w:r>
      <w:r w:rsidR="001034A5">
        <w:rPr>
          <w:rStyle w:val="Emphasis"/>
          <w:i w:val="0"/>
        </w:rPr>
        <w:t xml:space="preserve"> </w:t>
      </w:r>
      <w:r w:rsidR="00712728">
        <w:rPr>
          <w:rStyle w:val="Emphasis"/>
          <w:i w:val="0"/>
        </w:rPr>
        <w:br/>
      </w:r>
      <w:r w:rsidR="00712728">
        <w:rPr>
          <w:rStyle w:val="Emphasis"/>
          <w:i w:val="0"/>
        </w:rPr>
        <w:br/>
      </w:r>
      <w:r w:rsidR="00503B5C">
        <w:rPr>
          <w:rStyle w:val="Emphasis"/>
          <w:i w:val="0"/>
        </w:rPr>
        <w:t>Zoals eerder aangegeven is het belangrijkste aspect bij de beantwoording van de hoofdvraag de</w:t>
      </w:r>
      <w:r w:rsidR="00712728">
        <w:rPr>
          <w:rStyle w:val="Emphasis"/>
          <w:i w:val="0"/>
        </w:rPr>
        <w:t xml:space="preserve"> voor- en nadelen van het vrouw-zijn in de elektronische muziekscene. Het opvallendste voordeel dat naar voren kwam was dat alle respondenten in het onderzoek zich bewust zijn dat zij gebruik kunnen maken van hun vrouwelijkheid. Dit komt voornamelijk naar voren in het begin van </w:t>
      </w:r>
      <w:r w:rsidR="001E5212">
        <w:rPr>
          <w:rStyle w:val="Emphasis"/>
          <w:i w:val="0"/>
        </w:rPr>
        <w:t>de carrière als er een positie wordt gecre</w:t>
      </w:r>
      <w:r w:rsidR="00E61E37">
        <w:rPr>
          <w:rStyle w:val="Emphasis"/>
          <w:i w:val="0"/>
        </w:rPr>
        <w:t>ëerd binnen de dancescene</w:t>
      </w:r>
      <w:r w:rsidR="00E41E57">
        <w:rPr>
          <w:rStyle w:val="Emphasis"/>
          <w:i w:val="0"/>
        </w:rPr>
        <w:t>,</w:t>
      </w:r>
      <w:r w:rsidR="00E61E37">
        <w:rPr>
          <w:rStyle w:val="Emphasis"/>
          <w:i w:val="0"/>
        </w:rPr>
        <w:t xml:space="preserve"> waar</w:t>
      </w:r>
      <w:r w:rsidR="001E5212">
        <w:rPr>
          <w:rStyle w:val="Emphasis"/>
          <w:i w:val="0"/>
        </w:rPr>
        <w:t xml:space="preserve"> een hoge mate van concurrentie en verzadiging is op gebied van DJ’s. </w:t>
      </w:r>
      <w:r w:rsidR="00980C2B">
        <w:rPr>
          <w:rStyle w:val="Emphasis"/>
          <w:i w:val="0"/>
        </w:rPr>
        <w:t xml:space="preserve">Het vrouw-zijn in deze wereld biedt </w:t>
      </w:r>
      <w:r w:rsidR="00BC3FF4">
        <w:rPr>
          <w:rStyle w:val="Emphasis"/>
          <w:i w:val="0"/>
        </w:rPr>
        <w:t>bepaalde kansen die mannelijke DJ’s niet krijgen. Doordat vrouwelijke DJ’s nog steeds in een minderheidspositie zijn krijgen zij</w:t>
      </w:r>
      <w:r w:rsidR="00E61E37">
        <w:rPr>
          <w:rStyle w:val="Emphasis"/>
          <w:i w:val="0"/>
        </w:rPr>
        <w:t xml:space="preserve"> </w:t>
      </w:r>
      <w:r w:rsidR="00767570">
        <w:rPr>
          <w:rStyle w:val="Emphasis"/>
          <w:i w:val="0"/>
        </w:rPr>
        <w:t>soms</w:t>
      </w:r>
      <w:r w:rsidR="00BC3FF4">
        <w:rPr>
          <w:rStyle w:val="Emphasis"/>
          <w:i w:val="0"/>
        </w:rPr>
        <w:t xml:space="preserve"> eerder een boeking omdat zij meer opvallen. Dit wordt nog versterkt als de vrouwelijke DJ in kwestie ook aandacht aan haar uiterlijk besteed en hiermee een nog opvallendere verschijning is. </w:t>
      </w:r>
      <w:r w:rsidR="00A3437D">
        <w:rPr>
          <w:rStyle w:val="Emphasis"/>
          <w:i w:val="0"/>
        </w:rPr>
        <w:t xml:space="preserve">Een klein deel van de respondenten geeft zelfs aan haar uiterlijk bewust te gebruiken om verder te komen in haar carrière. Het uiterlijk wordt gebruikt om zich te onderscheiden en om een bepaald element toe te voegen aan het optreden. Dit betekent echter niet dat het uiterlijk hetgeen is waar de grootste nadruk op moet liggen. Dit brengt ons </w:t>
      </w:r>
      <w:r w:rsidR="00BC3FF4">
        <w:rPr>
          <w:rStyle w:val="Emphasis"/>
          <w:i w:val="0"/>
        </w:rPr>
        <w:t>naar de nadelige kant van het verhaal. Er ligt voor</w:t>
      </w:r>
      <w:r w:rsidR="00767570">
        <w:rPr>
          <w:rStyle w:val="Emphasis"/>
          <w:i w:val="0"/>
        </w:rPr>
        <w:t xml:space="preserve"> de</w:t>
      </w:r>
      <w:r w:rsidR="00BC3FF4">
        <w:rPr>
          <w:rStyle w:val="Emphasis"/>
          <w:i w:val="0"/>
        </w:rPr>
        <w:t xml:space="preserve"> v</w:t>
      </w:r>
      <w:r w:rsidR="00767570">
        <w:rPr>
          <w:rStyle w:val="Emphasis"/>
          <w:i w:val="0"/>
        </w:rPr>
        <w:t xml:space="preserve">rouwelijke DJ </w:t>
      </w:r>
      <w:r w:rsidR="00BC3FF4">
        <w:rPr>
          <w:rStyle w:val="Emphasis"/>
          <w:i w:val="0"/>
        </w:rPr>
        <w:t>een grote focus op het uiterlijk waa</w:t>
      </w:r>
      <w:r w:rsidR="00767570">
        <w:rPr>
          <w:rStyle w:val="Emphasis"/>
          <w:i w:val="0"/>
        </w:rPr>
        <w:t>rdoor zij vaker beoordeeld wordt op haar</w:t>
      </w:r>
      <w:r w:rsidR="00BC3FF4">
        <w:rPr>
          <w:rStyle w:val="Emphasis"/>
          <w:i w:val="0"/>
        </w:rPr>
        <w:t xml:space="preserve"> uiterlijke verschijn</w:t>
      </w:r>
      <w:r w:rsidR="00767570">
        <w:rPr>
          <w:rStyle w:val="Emphasis"/>
          <w:i w:val="0"/>
        </w:rPr>
        <w:t>ing dan op hetgeen waar het haar</w:t>
      </w:r>
      <w:r w:rsidR="00BC3FF4">
        <w:rPr>
          <w:rStyle w:val="Emphasis"/>
          <w:i w:val="0"/>
        </w:rPr>
        <w:t xml:space="preserve"> om gaat</w:t>
      </w:r>
      <w:r w:rsidR="00A3437D">
        <w:rPr>
          <w:rStyle w:val="Emphasis"/>
          <w:i w:val="0"/>
        </w:rPr>
        <w:t>, de muziek</w:t>
      </w:r>
      <w:r w:rsidR="00BC3FF4">
        <w:rPr>
          <w:rStyle w:val="Emphasis"/>
          <w:i w:val="0"/>
        </w:rPr>
        <w:t xml:space="preserve">. </w:t>
      </w:r>
      <w:r w:rsidR="00A3437D">
        <w:rPr>
          <w:rStyle w:val="Emphasis"/>
          <w:i w:val="0"/>
        </w:rPr>
        <w:t xml:space="preserve">Ook wordt er door deze focus vaak de impliciete vraag gesteld of de vrouwelijke DJ daar staat door haar mooie verschijning of door haar muzikale vaardigheden. </w:t>
      </w:r>
      <w:r w:rsidR="005259D3">
        <w:rPr>
          <w:rStyle w:val="Emphasis"/>
          <w:i w:val="0"/>
        </w:rPr>
        <w:t>Om deze focus te verleggen besluiten sommige vrouwelijke DJ’s om zich neutraal te kleden in meestal een groot zwart T-shirt en een jeans, de kleding die het meest overeenkomt met die van de meeste manne</w:t>
      </w:r>
      <w:r w:rsidR="00767570">
        <w:rPr>
          <w:rStyle w:val="Emphasis"/>
          <w:i w:val="0"/>
        </w:rPr>
        <w:t>lijke DJ’s. Deze keuze zorgt er</w:t>
      </w:r>
      <w:r w:rsidR="005259D3">
        <w:rPr>
          <w:rStyle w:val="Emphasis"/>
          <w:i w:val="0"/>
        </w:rPr>
        <w:t xml:space="preserve">voor dat er minder aandacht naar haar uiterlijk gaat en daarbij meer naar haar muziek. </w:t>
      </w:r>
      <w:r w:rsidR="0014558F">
        <w:rPr>
          <w:rStyle w:val="Emphasis"/>
          <w:i w:val="0"/>
        </w:rPr>
        <w:br/>
      </w:r>
      <w:r w:rsidR="0014558F">
        <w:rPr>
          <w:rStyle w:val="Emphasis"/>
          <w:i w:val="0"/>
        </w:rPr>
        <w:br/>
      </w:r>
      <w:r w:rsidR="00F3544F">
        <w:rPr>
          <w:rStyle w:val="Emphasis"/>
          <w:i w:val="0"/>
        </w:rPr>
        <w:t xml:space="preserve">De impliciete vraag over de vaardigheden van de vrouwelijke DJ is ook onderdeel van iets wat in de interviews heel veel naar voren kwam. Vrouwelijke DJ’s voelen zich zeer vaak onderschat in hun kunnen en moeten zichzelf keer op keer bewijzen, veel meer dan hun mannelijke collega’s. Ten opzichte van het potentiele voordeel van het vrouw-zijn als DJ is dit nadeel voornamelijk merkbaar in het begin van de carrière maar ook in het verdere verloop hiervan. </w:t>
      </w:r>
      <w:r w:rsidR="0067612D">
        <w:rPr>
          <w:rStyle w:val="Emphasis"/>
          <w:i w:val="0"/>
        </w:rPr>
        <w:t xml:space="preserve">Deze onderschatting komt voort uit het stereotype beeld dat heerst in onze cultuur dat vrouwen niet over de vaardigheden zouden beschikken om een goede DJ te kunnen zijn. Deze vaardigheden zijn namelijk van technische aard en de aanleg voor techniek is iets wat vaak gezien wordt als iets mannelijks. </w:t>
      </w:r>
      <w:r w:rsidR="00EF630D">
        <w:rPr>
          <w:rStyle w:val="Emphasis"/>
          <w:i w:val="0"/>
        </w:rPr>
        <w:t xml:space="preserve">Deze opvatting zit zo </w:t>
      </w:r>
      <w:r w:rsidR="00E61E37">
        <w:rPr>
          <w:rStyle w:val="Emphasis"/>
          <w:i w:val="0"/>
        </w:rPr>
        <w:t>diepgeworteld</w:t>
      </w:r>
      <w:r w:rsidR="00EF630D">
        <w:rPr>
          <w:rStyle w:val="Emphasis"/>
          <w:i w:val="0"/>
        </w:rPr>
        <w:t xml:space="preserve"> in onze cultuur dat zelfs de vrouwelijke DJ’s zelf aangeven dat mannen ‘van nature’ een grotere technische competentie hebben dan vrouwen. Deze opvatting wordt ons van jongs af aan al aangeleerd wanneer meisjes met poppen spelen </w:t>
      </w:r>
      <w:r w:rsidR="00E74C61">
        <w:rPr>
          <w:rStyle w:val="Emphasis"/>
          <w:i w:val="0"/>
        </w:rPr>
        <w:t>en jongens met speelgoedauto’s. De vrouwelijke DJ’s bewijzen eigenhandig dat vrouwen zich technische vaardigheden meester kunnen maken, maar in hun beleving blijven mannen hie</w:t>
      </w:r>
      <w:r w:rsidR="00767570">
        <w:rPr>
          <w:rStyle w:val="Emphasis"/>
          <w:i w:val="0"/>
        </w:rPr>
        <w:t>r toch nog iets beter in dan zijzelf</w:t>
      </w:r>
      <w:r w:rsidR="00E74C61">
        <w:rPr>
          <w:rStyle w:val="Emphasis"/>
          <w:i w:val="0"/>
        </w:rPr>
        <w:t xml:space="preserve">. De mannelijke DJ’s zijn ook degene die </w:t>
      </w:r>
      <w:r w:rsidR="00767570">
        <w:rPr>
          <w:rStyle w:val="Emphasis"/>
          <w:i w:val="0"/>
        </w:rPr>
        <w:t xml:space="preserve">door hun </w:t>
      </w:r>
      <w:r w:rsidR="00E74C61">
        <w:rPr>
          <w:rStyle w:val="Emphasis"/>
          <w:i w:val="0"/>
        </w:rPr>
        <w:t xml:space="preserve">geprezen worden voor hun lef, hun muzikale kennis, technische vaardigheden en het feit dat ze de muziek maken en draaien die ze zelf willen zonder zich te binden aan een bepaald subgenre. </w:t>
      </w:r>
      <w:r w:rsidR="00767570">
        <w:rPr>
          <w:rStyle w:val="Emphasis"/>
          <w:i w:val="0"/>
        </w:rPr>
        <w:t xml:space="preserve">Dit terwijl het opvallend was dat er ook veel sprake was van misgunning vanuit de mannelijke DJ richting de vrouwelijke collega. De vrouwelijke DJ’s uit dit onderzoek kregen te maken met deze afgunst zodra zij succesvol begonnen te worden. Dit kan te maken hebben met de grote competitie binnen de scene maar ook dat er een zeker verweer bestaat tegenover vrouwen die zich mengen in zogenaamde mannelijke activiteiten. Doordat mannen de neiging hebben hun eigen </w:t>
      </w:r>
      <w:r w:rsidR="00767570">
        <w:rPr>
          <w:rStyle w:val="Emphasis"/>
        </w:rPr>
        <w:t>insider</w:t>
      </w:r>
      <w:r w:rsidR="00767570">
        <w:rPr>
          <w:rStyle w:val="Emphasis"/>
          <w:i w:val="0"/>
        </w:rPr>
        <w:t xml:space="preserve"> groepen homogeen te houden kunnen zij vrouwen daardoor (bewust of onbewust) buitensluiten. </w:t>
      </w:r>
      <w:r w:rsidR="00767570">
        <w:rPr>
          <w:rStyle w:val="Emphasis"/>
          <w:i w:val="0"/>
        </w:rPr>
        <w:br/>
      </w:r>
      <w:r w:rsidR="00767570">
        <w:rPr>
          <w:rStyle w:val="Emphasis"/>
          <w:i w:val="0"/>
        </w:rPr>
        <w:br/>
        <w:t xml:space="preserve">De vrouwelijke DJ’s in het onderzoek zijn zich hier op een bepaalde manier wel van bewust. De elektronische muziekscene wordt namelijk vaak beschreven als een </w:t>
      </w:r>
      <w:r w:rsidR="00767570">
        <w:rPr>
          <w:rStyle w:val="Emphasis"/>
        </w:rPr>
        <w:t>boys club</w:t>
      </w:r>
      <w:r w:rsidR="00767570">
        <w:rPr>
          <w:rStyle w:val="Emphasis"/>
          <w:i w:val="0"/>
        </w:rPr>
        <w:t xml:space="preserve">. De scene lijkt voor de vrouwelijke DJ’s een grote groep mannelijke vrienden die elkaar in veel dingen steunen en elkaar alles gunnen. Het </w:t>
      </w:r>
      <w:r w:rsidR="00E41E57">
        <w:rPr>
          <w:rStyle w:val="Emphasis"/>
          <w:i w:val="0"/>
        </w:rPr>
        <w:t xml:space="preserve">is </w:t>
      </w:r>
      <w:r w:rsidR="00767570">
        <w:rPr>
          <w:rStyle w:val="Emphasis"/>
          <w:i w:val="0"/>
        </w:rPr>
        <w:t xml:space="preserve">daarom bijzonder lastig om als vrouw een positie voor jezelf te creëren in deze wereld die zo gedomineerd wordt door mannen. Het zijn namelijk niet alleen de DJ’s die voornamelijk man zijn, maar ook de organisatoren, clubeigenaren en programmeurs. Deze mannenwereld kan goed geïllustreerd worden door het fenomeen van de platenzaak. Deze plek was vroeger een ontmoetingsplek voor DJ’s om hun expertise met elkaar te delen. Tegenwoordig vinden sommige vrouwelijke DJ’s het nog steeds een beetje eng om bepaalde populaire platenzaken te bezoeken, alleen omdat zij dan het gevoel hebben raar aangekeken te worden door de mannelijke bezoekers. Op deze manier is het demotiverend en lastig voor vrouwen om zich in deze mannenwereld te mengen. Het gevolg hiervan is dat veel vrouwelijke DJ’s het gevoel hebben dat ze zich harder op moeten stellen en “hun mannetje moeten staan”. Zij merken dat ze meer respect krijgen en serieuzer worden genomen als ze zich zo opstellen en vooral geen vrouwelijke zwakte laten zien. </w:t>
      </w:r>
      <w:r w:rsidR="00D46A82">
        <w:rPr>
          <w:rStyle w:val="Emphasis"/>
          <w:i w:val="0"/>
        </w:rPr>
        <w:br/>
      </w:r>
      <w:r w:rsidR="00D46A82">
        <w:rPr>
          <w:rStyle w:val="Emphasis"/>
          <w:i w:val="0"/>
        </w:rPr>
        <w:br/>
        <w:t>Kortom, d</w:t>
      </w:r>
      <w:r w:rsidR="002F200A">
        <w:rPr>
          <w:rStyle w:val="Emphasis"/>
          <w:i w:val="0"/>
        </w:rPr>
        <w:t xml:space="preserve">e rol van gender in de elektronische muziekscene wordt door de vrouwelijke DJ’s in Nederland nog grotendeels als nadelig gepercipieerd. </w:t>
      </w:r>
      <w:r w:rsidR="00473051">
        <w:rPr>
          <w:rStyle w:val="Emphasis"/>
          <w:i w:val="0"/>
        </w:rPr>
        <w:t>Er worden n</w:t>
      </w:r>
      <w:r w:rsidR="00CC1F8D">
        <w:rPr>
          <w:rStyle w:val="Emphasis"/>
          <w:i w:val="0"/>
        </w:rPr>
        <w:t>og altijd meer nadelen gevoeld d</w:t>
      </w:r>
      <w:r w:rsidR="00473051">
        <w:rPr>
          <w:rStyle w:val="Emphasis"/>
          <w:i w:val="0"/>
        </w:rPr>
        <w:t xml:space="preserve">oor het vrouw-zijn in deze mannenwereld en deze nadelen </w:t>
      </w:r>
      <w:r w:rsidR="00CC1F8D">
        <w:rPr>
          <w:rStyle w:val="Emphasis"/>
          <w:i w:val="0"/>
        </w:rPr>
        <w:t xml:space="preserve">worden gecreëerd door de opvattingen van de maatschappij, de mannelijke collega’s of zelfs door de vrouwelijke DJ zelf. Het </w:t>
      </w:r>
      <w:r w:rsidR="00473051">
        <w:rPr>
          <w:rStyle w:val="Emphasis"/>
          <w:i w:val="0"/>
        </w:rPr>
        <w:t xml:space="preserve">zijn </w:t>
      </w:r>
      <w:r w:rsidR="00CC1F8D">
        <w:rPr>
          <w:rStyle w:val="Emphasis"/>
          <w:i w:val="0"/>
        </w:rPr>
        <w:t xml:space="preserve">aspecten van gender die </w:t>
      </w:r>
      <w:r w:rsidR="00473051">
        <w:rPr>
          <w:rStyle w:val="Emphasis"/>
          <w:i w:val="0"/>
        </w:rPr>
        <w:t xml:space="preserve">voor de vrouwelijke DJ’s iets </w:t>
      </w:r>
      <w:r w:rsidR="00CC1F8D">
        <w:rPr>
          <w:rStyle w:val="Emphasis"/>
          <w:i w:val="0"/>
        </w:rPr>
        <w:t xml:space="preserve">zijn </w:t>
      </w:r>
      <w:r w:rsidR="00473051">
        <w:rPr>
          <w:rStyle w:val="Emphasis"/>
          <w:i w:val="0"/>
        </w:rPr>
        <w:t xml:space="preserve">waar ze </w:t>
      </w:r>
      <w:r w:rsidR="00046858">
        <w:rPr>
          <w:rStyle w:val="Emphasis"/>
          <w:i w:val="0"/>
        </w:rPr>
        <w:t>op regelmatige basis</w:t>
      </w:r>
      <w:r w:rsidR="00473051">
        <w:rPr>
          <w:rStyle w:val="Emphasis"/>
          <w:i w:val="0"/>
        </w:rPr>
        <w:t xml:space="preserve"> mee </w:t>
      </w:r>
      <w:r w:rsidR="004358A6">
        <w:rPr>
          <w:rStyle w:val="Emphasis"/>
          <w:i w:val="0"/>
        </w:rPr>
        <w:t>om moeten gaan</w:t>
      </w:r>
      <w:r w:rsidR="00E737C3">
        <w:rPr>
          <w:rStyle w:val="Emphasis"/>
          <w:i w:val="0"/>
        </w:rPr>
        <w:t>. Hoewel sommige respondenten aangeven zich niet bezig te houden met de verschillen tussen mannen en vrouwen in de elektronische muziekscene</w:t>
      </w:r>
      <w:r w:rsidR="00DC24A3">
        <w:rPr>
          <w:rStyle w:val="Emphasis"/>
          <w:i w:val="0"/>
        </w:rPr>
        <w:t xml:space="preserve">, komt het in hun antwoorden al snel </w:t>
      </w:r>
      <w:r w:rsidR="00E737C3">
        <w:rPr>
          <w:rStyle w:val="Emphasis"/>
          <w:i w:val="0"/>
        </w:rPr>
        <w:t>aan het licht als een issue waar zij mee te maken krijgen. Andere respondenten zijn hier van</w:t>
      </w:r>
      <w:r w:rsidR="00DC24A3">
        <w:rPr>
          <w:rStyle w:val="Emphasis"/>
          <w:i w:val="0"/>
        </w:rPr>
        <w:t>uit</w:t>
      </w:r>
      <w:r w:rsidR="00E737C3">
        <w:rPr>
          <w:rStyle w:val="Emphasis"/>
          <w:i w:val="0"/>
        </w:rPr>
        <w:t xml:space="preserve"> zichzelf meer mee bezig en denken hier vaker over na. Het is in ieder geval zeker dat een vrouwelijke DJ op een bepaald moment het effect voelt van haar gemarginaliseerde positie binnen de dancescene. </w:t>
      </w:r>
      <w:r w:rsidR="007F1B5D">
        <w:rPr>
          <w:rStyle w:val="Emphasis"/>
          <w:i w:val="0"/>
        </w:rPr>
        <w:t>Het is echter niet zo dat alle vrouwelijke DJ’s deze nadelen ook als een zware last beschouwen. Een aantal hiervan hebben deze nadelige aspecten geaccepteerd en hebben een manier gevonden om hier</w:t>
      </w:r>
      <w:r w:rsidR="00DC24A3">
        <w:rPr>
          <w:rStyle w:val="Emphasis"/>
          <w:i w:val="0"/>
        </w:rPr>
        <w:t xml:space="preserve"> </w:t>
      </w:r>
      <w:r w:rsidR="007F1B5D">
        <w:rPr>
          <w:rStyle w:val="Emphasis"/>
          <w:i w:val="0"/>
        </w:rPr>
        <w:t xml:space="preserve">mee om te gaan. Zij vinden het niet erg dat zij onderschat worden want zij hebben de vertrouwen dat ze zichzelf toch wel kunnen bewijzen vroeg of laat. Deze groep richt zich ook voornamelijk op de positieve kanten van het vrouw-zijn in de dancescene, zij kunnen namelijk ook hun voordeel halen uit hun vrouwelijkheid. </w:t>
      </w:r>
      <w:r w:rsidR="000A2CA6">
        <w:rPr>
          <w:rStyle w:val="Emphasis"/>
          <w:i w:val="0"/>
        </w:rPr>
        <w:t>Op dit gebied is er een zeker</w:t>
      </w:r>
      <w:r w:rsidR="00CC1F8D">
        <w:rPr>
          <w:rStyle w:val="Emphasis"/>
          <w:i w:val="0"/>
        </w:rPr>
        <w:t>e</w:t>
      </w:r>
      <w:r w:rsidR="000A2CA6">
        <w:rPr>
          <w:rStyle w:val="Emphasis"/>
          <w:i w:val="0"/>
        </w:rPr>
        <w:t xml:space="preserve"> tweesplitsing </w:t>
      </w:r>
      <w:r w:rsidR="00CC1F8D">
        <w:rPr>
          <w:rStyle w:val="Emphasis"/>
          <w:i w:val="0"/>
        </w:rPr>
        <w:t xml:space="preserve">tussen de DJ’s die niet bang zijn om hun vrouwelijkheid te gebruiken en er geen probleem mee hebben dat </w:t>
      </w:r>
      <w:r w:rsidR="002C1FF9">
        <w:rPr>
          <w:rStyle w:val="Emphasis"/>
          <w:i w:val="0"/>
        </w:rPr>
        <w:t>zij zich harder moeten bewijzen</w:t>
      </w:r>
      <w:r w:rsidR="00CC1F8D">
        <w:rPr>
          <w:rStyle w:val="Emphasis"/>
          <w:i w:val="0"/>
        </w:rPr>
        <w:t xml:space="preserve">, en de DJ’s die gender als een obstakel zien en het heel vervelend vinden dat zij anders worden behandeld dan hun mannelijke collega’s. </w:t>
      </w:r>
      <w:r w:rsidR="002C1FF9">
        <w:rPr>
          <w:rStyle w:val="Emphasis"/>
          <w:i w:val="0"/>
        </w:rPr>
        <w:t xml:space="preserve">Er kan wel geconcludeerd worden dat er een positieve lijn te zien is in de weg naar gendergelijkheid in de elektronische muziekscene. Er is steeds meer vrouwelijke interesse in de elektronische muziekscene en het aantal vrouwelijke DJ’s groeit gestaag. Net als in de punk- en rockscene zijn er een aantal vrouwen die hun best doen om het stigma te verbreken. Zij strijden tegen de stereotype opvattingen die nog steeds overheersen en zorgen ervoor dat de nieuwe </w:t>
      </w:r>
      <w:r w:rsidR="00674770">
        <w:rPr>
          <w:rStyle w:val="Emphasis"/>
          <w:i w:val="0"/>
        </w:rPr>
        <w:t>generatie rolmodellen hebben</w:t>
      </w:r>
      <w:r w:rsidR="002C1FF9">
        <w:rPr>
          <w:rStyle w:val="Emphasis"/>
          <w:i w:val="0"/>
        </w:rPr>
        <w:t xml:space="preserve"> en ziet wat er mogelijk is. Vrouwen zijn nog steeds een grote minderheid in deze scene maar steeds meer vrouwen doen hun intrede en sommige bereiken zelfs de top. De weg naar gendergelijkheid in de elektronische muziekscene is nog lang maar de huidige generatie is in ieder geval goed op weg.</w:t>
      </w:r>
    </w:p>
    <w:p w14:paraId="1A7ACF06" w14:textId="604C873C" w:rsidR="00E43890" w:rsidRPr="002C1FF9" w:rsidRDefault="00C23EB0" w:rsidP="00D03F8A">
      <w:pPr>
        <w:spacing w:line="360" w:lineRule="auto"/>
        <w:rPr>
          <w:rStyle w:val="Emphasis"/>
          <w:i w:val="0"/>
        </w:rPr>
      </w:pPr>
      <w:r w:rsidRPr="002C1FF9">
        <w:rPr>
          <w:rStyle w:val="Emphasis"/>
        </w:rPr>
        <w:t>Discussie</w:t>
      </w:r>
      <w:r w:rsidR="00C42519">
        <w:rPr>
          <w:rStyle w:val="Emphasis"/>
          <w:i w:val="0"/>
        </w:rPr>
        <w:br/>
      </w:r>
      <w:r w:rsidR="00A053A1">
        <w:rPr>
          <w:rStyle w:val="Emphasis"/>
          <w:i w:val="0"/>
        </w:rPr>
        <w:t xml:space="preserve">Het doel van het onderzoek was om de kennisleemte in de huidige wetenschappelijke literatuur op te vullen. </w:t>
      </w:r>
      <w:r w:rsidR="002C1FF9">
        <w:rPr>
          <w:rStyle w:val="Emphasis"/>
          <w:i w:val="0"/>
        </w:rPr>
        <w:t xml:space="preserve">De huidige literatuur richtte zich </w:t>
      </w:r>
      <w:r w:rsidR="00D371D8">
        <w:rPr>
          <w:rStyle w:val="Emphasis"/>
          <w:i w:val="0"/>
        </w:rPr>
        <w:t xml:space="preserve">namelijk vooral </w:t>
      </w:r>
      <w:r w:rsidR="002C1FF9">
        <w:rPr>
          <w:rStyle w:val="Emphasis"/>
          <w:i w:val="0"/>
        </w:rPr>
        <w:t xml:space="preserve">op de elektronische muziekscene in de Verenigde Staten en riep daarbij op om de scene in Europese landen te onderzoeken (Farrugia, 2012) omdat deze enorm van elkaar verschillen. Dit onderzoek biedt hierbij een perspectief vanuit de Nederlandse vrouwelijke DJ die er nog niet was. </w:t>
      </w:r>
      <w:r w:rsidR="00C12B0E">
        <w:rPr>
          <w:rStyle w:val="Emphasis"/>
          <w:i w:val="0"/>
        </w:rPr>
        <w:t xml:space="preserve">Hierbij is </w:t>
      </w:r>
      <w:r w:rsidR="001F7805">
        <w:rPr>
          <w:rStyle w:val="Emphasis"/>
          <w:i w:val="0"/>
        </w:rPr>
        <w:t>een nieuw raamwerk opgezet die oudere literatuur over de rock- en punkscene samenvoegt met de nieuwe literatuur over de elektronische muziekscene. De resultaten uit dit</w:t>
      </w:r>
      <w:r w:rsidR="002C1FF9">
        <w:rPr>
          <w:rStyle w:val="Emphasis"/>
          <w:i w:val="0"/>
        </w:rPr>
        <w:t xml:space="preserve"> onderzoek komen </w:t>
      </w:r>
      <w:r w:rsidR="00D371D8">
        <w:rPr>
          <w:rStyle w:val="Emphasis"/>
          <w:i w:val="0"/>
        </w:rPr>
        <w:t>deels</w:t>
      </w:r>
      <w:r w:rsidR="002C1FF9">
        <w:rPr>
          <w:rStyle w:val="Emphasis"/>
          <w:i w:val="0"/>
        </w:rPr>
        <w:t xml:space="preserve"> overeen met de bestaande theorie</w:t>
      </w:r>
      <w:r w:rsidR="00D371D8">
        <w:rPr>
          <w:rStyle w:val="Emphasis"/>
          <w:i w:val="0"/>
        </w:rPr>
        <w:t xml:space="preserve"> zowel over elektronische muziek als over punk- en rockmuziek</w:t>
      </w:r>
      <w:r w:rsidR="002C1FF9">
        <w:rPr>
          <w:rStyle w:val="Emphasis"/>
          <w:i w:val="0"/>
        </w:rPr>
        <w:t xml:space="preserve">. Veel van de </w:t>
      </w:r>
      <w:r w:rsidR="00D371D8">
        <w:rPr>
          <w:rStyle w:val="Emphasis"/>
          <w:i w:val="0"/>
        </w:rPr>
        <w:t xml:space="preserve">besproken </w:t>
      </w:r>
      <w:r w:rsidR="002C1FF9">
        <w:rPr>
          <w:rStyle w:val="Emphasis"/>
          <w:i w:val="0"/>
        </w:rPr>
        <w:t>aspecten kwamen duidelijk naar voren</w:t>
      </w:r>
      <w:r w:rsidR="00D371D8">
        <w:rPr>
          <w:rStyle w:val="Emphasis"/>
          <w:i w:val="0"/>
        </w:rPr>
        <w:t xml:space="preserve"> in het onderzoek, maar er waren</w:t>
      </w:r>
      <w:r w:rsidR="002C1FF9">
        <w:rPr>
          <w:rStyle w:val="Emphasis"/>
          <w:i w:val="0"/>
        </w:rPr>
        <w:t xml:space="preserve"> ook twee opvallende resultaten die niet in de theorie te vinden waren.</w:t>
      </w:r>
      <w:r w:rsidR="00D371D8">
        <w:rPr>
          <w:rStyle w:val="Emphasis"/>
          <w:i w:val="0"/>
        </w:rPr>
        <w:t xml:space="preserve"> </w:t>
      </w:r>
      <w:r w:rsidR="002C1FF9">
        <w:rPr>
          <w:rStyle w:val="Emphasis"/>
          <w:i w:val="0"/>
        </w:rPr>
        <w:t xml:space="preserve">De theorie richt zich namelijk uitsluitend op de nadelen die vrouwen in de dancescene ondervinden maar in dit onderzoek kwam ook duidelijk naar voren dat er wel degelijk voordelen zijn. Het gebruik maken van de vrouwelijkheid om verder te komen in de carrière is een aspect dat niet in de bestaande theorie terugkomt. </w:t>
      </w:r>
      <w:r w:rsidR="00D371D8">
        <w:rPr>
          <w:rStyle w:val="Emphasis"/>
          <w:i w:val="0"/>
        </w:rPr>
        <w:t>Het kan daarom zo zijn dat de vrouwen in de Nede</w:t>
      </w:r>
      <w:r w:rsidR="00C73422">
        <w:rPr>
          <w:rStyle w:val="Emphasis"/>
          <w:i w:val="0"/>
        </w:rPr>
        <w:t>rlandse dancescene in een ander</w:t>
      </w:r>
      <w:r w:rsidR="00D371D8">
        <w:rPr>
          <w:rStyle w:val="Emphasis"/>
          <w:i w:val="0"/>
        </w:rPr>
        <w:t xml:space="preserve"> stadium zijn ten opzichte van de scene in de Verenigde Staten of dat Nederlandse vrouwen een optimistischere instelling hebben. De verwachting is dat vrouwen een steeds grotere positie krijgen binnen de dancescene, zoals dit ook gebeurde in de rock- en punkscene, en dat daarom het optimisme ook meegroeit. </w:t>
      </w:r>
      <w:r w:rsidR="00017171">
        <w:rPr>
          <w:rStyle w:val="Emphasis"/>
          <w:i w:val="0"/>
        </w:rPr>
        <w:t xml:space="preserve">Dit onderzoek zorgt door het belichten van de positieve kanten van het vrouw-zijn in de dancescene voor een andere visie ten opzichte van de voorgaande literatuur. </w:t>
      </w:r>
      <w:r w:rsidR="002C1FF9">
        <w:rPr>
          <w:rStyle w:val="Emphasis"/>
          <w:i w:val="0"/>
        </w:rPr>
        <w:t>Het tweede aspect</w:t>
      </w:r>
      <w:r w:rsidR="00E43890">
        <w:rPr>
          <w:rStyle w:val="Emphasis"/>
          <w:i w:val="0"/>
        </w:rPr>
        <w:t xml:space="preserve"> </w:t>
      </w:r>
      <w:r w:rsidR="00D371D8">
        <w:rPr>
          <w:rStyle w:val="Emphasis"/>
          <w:i w:val="0"/>
        </w:rPr>
        <w:t xml:space="preserve">dat in de literatuur ontbrak </w:t>
      </w:r>
      <w:r w:rsidR="00E43890">
        <w:rPr>
          <w:rStyle w:val="Emphasis"/>
          <w:i w:val="0"/>
        </w:rPr>
        <w:t xml:space="preserve">is dat de vrouwelijke DJ </w:t>
      </w:r>
      <w:r w:rsidR="00D371D8">
        <w:rPr>
          <w:rStyle w:val="Emphasis"/>
          <w:i w:val="0"/>
        </w:rPr>
        <w:t xml:space="preserve">ook </w:t>
      </w:r>
      <w:r w:rsidR="00E43890">
        <w:rPr>
          <w:rStyle w:val="Emphasis"/>
          <w:i w:val="0"/>
        </w:rPr>
        <w:t xml:space="preserve">zelf vindt </w:t>
      </w:r>
      <w:r w:rsidR="002C1FF9">
        <w:rPr>
          <w:rStyle w:val="Emphasis"/>
          <w:i w:val="0"/>
        </w:rPr>
        <w:t xml:space="preserve">dat </w:t>
      </w:r>
      <w:r w:rsidR="00E43890">
        <w:rPr>
          <w:rStyle w:val="Emphasis"/>
          <w:i w:val="0"/>
        </w:rPr>
        <w:t>technische kennis een zogenaamd mannelijk kenmerk is. Zij geven hier zelf geen verklaring voor afgezien van dat mannen deze technische competentie ‘van nature’ zouden hebben. De huidige theorie richt zich op het feit dat technische vaardigheden voor iedereen beschikbaar zijn en dat het een culturele misrepresentatie is dat deze vaardigheden eerder aan mannen toebehoren. Er wordt wel gesproken over een bepaalde onzekerheid die vrouwen kunnen voelen wanneer zij deelnemen in technische beroepen, maar</w:t>
      </w:r>
      <w:r w:rsidR="009662CA">
        <w:rPr>
          <w:rStyle w:val="Emphasis"/>
          <w:i w:val="0"/>
        </w:rPr>
        <w:t xml:space="preserve"> </w:t>
      </w:r>
      <w:r w:rsidR="00E50366">
        <w:rPr>
          <w:rStyle w:val="Emphasis"/>
          <w:i w:val="0"/>
        </w:rPr>
        <w:t>in dit onderzoek gaat dit nog een stapje verder en komt er duidelijk naar voren dat de culturele opvatting dat techniek mannelijk is zelfs leeft onder vrouwelijke DJ’s</w:t>
      </w:r>
      <w:r w:rsidR="00E43890">
        <w:rPr>
          <w:rStyle w:val="Emphasis"/>
          <w:i w:val="0"/>
        </w:rPr>
        <w:t xml:space="preserve">. </w:t>
      </w:r>
      <w:r w:rsidR="00FE49B1">
        <w:rPr>
          <w:rStyle w:val="Emphasis"/>
          <w:i w:val="0"/>
        </w:rPr>
        <w:t xml:space="preserve">Dit draagt bij aan de huidige kennis omdat het aangeeft dat deze opvattingen heel diep in onze cultuur geworteld zitten. </w:t>
      </w:r>
      <w:r w:rsidR="00E43890">
        <w:rPr>
          <w:rStyle w:val="Emphasis"/>
          <w:i w:val="0"/>
        </w:rPr>
        <w:br/>
      </w:r>
      <w:r w:rsidR="00E43890">
        <w:rPr>
          <w:rStyle w:val="Emphasis"/>
          <w:i w:val="0"/>
        </w:rPr>
        <w:br/>
        <w:t xml:space="preserve">Dit onderzoek heeft ook een aantal beperkingen en daarmee </w:t>
      </w:r>
      <w:r w:rsidR="00D95973">
        <w:rPr>
          <w:rStyle w:val="Emphasis"/>
          <w:i w:val="0"/>
        </w:rPr>
        <w:t xml:space="preserve">bijkomende </w:t>
      </w:r>
      <w:r w:rsidR="00E43890">
        <w:rPr>
          <w:rStyle w:val="Emphasis"/>
          <w:i w:val="0"/>
        </w:rPr>
        <w:t>adviezen voor vervolgonderzoek. In de theorie kwam al naar voren dat het elektronische muziekgenre enorm is gegroeid en versnipperd is in talloze subgenres. Deze subgenres verschillen inmiddels enorm van elkaar. Het</w:t>
      </w:r>
      <w:r w:rsidR="00906260">
        <w:rPr>
          <w:rStyle w:val="Emphasis"/>
          <w:i w:val="0"/>
        </w:rPr>
        <w:t xml:space="preserve"> is</w:t>
      </w:r>
      <w:r w:rsidR="00E43890">
        <w:rPr>
          <w:rStyle w:val="Emphasis"/>
          <w:i w:val="0"/>
        </w:rPr>
        <w:t xml:space="preserve"> daarom ook aannemelijk dat de vrouwelijke DJ’s per subgenre van elkaar kunnen verschillen in hun perceptie op gender. Het zou daarom wenselijk zijn voor een vervolgonderzoek om meer onderscheid te maken in de verschillende subgenres en de bijpassend</w:t>
      </w:r>
      <w:r w:rsidR="00C42519">
        <w:rPr>
          <w:rStyle w:val="Emphasis"/>
          <w:i w:val="0"/>
        </w:rPr>
        <w:t>e</w:t>
      </w:r>
      <w:r w:rsidR="00E43890">
        <w:rPr>
          <w:rStyle w:val="Emphasis"/>
          <w:i w:val="0"/>
        </w:rPr>
        <w:t xml:space="preserve"> scene</w:t>
      </w:r>
      <w:r w:rsidR="001F7805">
        <w:rPr>
          <w:rStyle w:val="Emphasis"/>
          <w:i w:val="0"/>
        </w:rPr>
        <w:t xml:space="preserve">s om een vollediger beeld te schetsen van de elektronische muziek als geheel. </w:t>
      </w:r>
      <w:r w:rsidR="00E43890">
        <w:rPr>
          <w:rStyle w:val="Emphasis"/>
          <w:i w:val="0"/>
        </w:rPr>
        <w:t xml:space="preserve">Een andere tekortkoming is dat een muziekscene niet alleen wordt ingevuld door de artiesten of DJ’s. De scene beslaat ook </w:t>
      </w:r>
      <w:r w:rsidR="00C42519">
        <w:rPr>
          <w:rStyle w:val="Emphasis"/>
          <w:i w:val="0"/>
        </w:rPr>
        <w:t xml:space="preserve">andere figuren zoals organisatoren, clubeigenaren en labelbazen. Om een vollediger beeld te krijgen van de effecten van gender in de dancescene is het daarom nuttig om ook andere belangrijke mensen aan het woord te laten zowel als </w:t>
      </w:r>
      <w:r w:rsidR="00906260">
        <w:rPr>
          <w:rStyle w:val="Emphasis"/>
          <w:i w:val="0"/>
        </w:rPr>
        <w:t xml:space="preserve">de </w:t>
      </w:r>
      <w:r w:rsidR="00C42519">
        <w:rPr>
          <w:rStyle w:val="Emphasis"/>
          <w:i w:val="0"/>
        </w:rPr>
        <w:t xml:space="preserve">mannelijke DJ’s. </w:t>
      </w:r>
      <w:r w:rsidR="001F7805">
        <w:rPr>
          <w:rStyle w:val="Emphasis"/>
          <w:i w:val="0"/>
        </w:rPr>
        <w:t xml:space="preserve">Door groter onderzoek te doen naar de scene als een geheel kan er een beter beeld gevormd worden van de vrouwelijke DJ. Daarnaast is het van belang om veel meer onderzoek te doen naar deze muziekstroming. De scene maakt een constante verandering door en er is nog relatief weinig onderzoek naar gedaan. Het daarom belangrijk om de ontwikkelingen bij te houden door regelmatig onderzoek, niet alleen omdat elektronische muziek een enorme rol speelt in de Nederlandse cultuur maar ook omdat genderrollen in de populaire cultuur een indicatie zijn voor de normen en waarden van de samenleving. </w:t>
      </w:r>
      <w:r w:rsidR="00C42519">
        <w:rPr>
          <w:rStyle w:val="Emphasis"/>
          <w:i w:val="0"/>
        </w:rPr>
        <w:t>Door deze</w:t>
      </w:r>
      <w:r w:rsidR="001F7805">
        <w:rPr>
          <w:rStyle w:val="Emphasis"/>
          <w:i w:val="0"/>
        </w:rPr>
        <w:t xml:space="preserve"> adviezen op te volgen kan er door</w:t>
      </w:r>
      <w:r w:rsidR="00C42519">
        <w:rPr>
          <w:rStyle w:val="Emphasis"/>
          <w:i w:val="0"/>
        </w:rPr>
        <w:t xml:space="preserve"> vervolgonderzoek een vollediger beeld geschetst worden van dit enorme muziekgenre en alle personen die hierbij betrokken zijn</w:t>
      </w:r>
      <w:r w:rsidR="001F7805">
        <w:rPr>
          <w:rStyle w:val="Emphasis"/>
          <w:i w:val="0"/>
        </w:rPr>
        <w:t xml:space="preserve"> in de scene</w:t>
      </w:r>
      <w:r w:rsidR="00C42519">
        <w:rPr>
          <w:rStyle w:val="Emphasis"/>
          <w:i w:val="0"/>
        </w:rPr>
        <w:t xml:space="preserve">. </w:t>
      </w:r>
    </w:p>
    <w:p w14:paraId="1375C21B" w14:textId="77777777" w:rsidR="00E33B3F" w:rsidRPr="0027750D" w:rsidRDefault="00E33B3F" w:rsidP="00D03F8A">
      <w:pPr>
        <w:spacing w:line="360" w:lineRule="auto"/>
        <w:rPr>
          <w:rStyle w:val="Emphasis"/>
          <w:b/>
          <w:i w:val="0"/>
          <w:sz w:val="28"/>
        </w:rPr>
      </w:pPr>
    </w:p>
    <w:p w14:paraId="27A4432D" w14:textId="77777777" w:rsidR="00E33B3F" w:rsidRPr="0027750D" w:rsidRDefault="00E33B3F" w:rsidP="00D03F8A">
      <w:pPr>
        <w:spacing w:line="360" w:lineRule="auto"/>
        <w:rPr>
          <w:rStyle w:val="Emphasis"/>
          <w:b/>
          <w:i w:val="0"/>
          <w:sz w:val="28"/>
        </w:rPr>
      </w:pPr>
    </w:p>
    <w:p w14:paraId="63B1E61E" w14:textId="77777777" w:rsidR="00E33B3F" w:rsidRPr="0027750D" w:rsidRDefault="00E33B3F" w:rsidP="00D03F8A">
      <w:pPr>
        <w:spacing w:line="360" w:lineRule="auto"/>
        <w:rPr>
          <w:rStyle w:val="Emphasis"/>
          <w:b/>
          <w:i w:val="0"/>
          <w:sz w:val="28"/>
        </w:rPr>
      </w:pPr>
    </w:p>
    <w:p w14:paraId="1C497C7B" w14:textId="77777777" w:rsidR="00C42519" w:rsidRPr="0027750D" w:rsidRDefault="00C42519" w:rsidP="00D03F8A">
      <w:pPr>
        <w:spacing w:line="360" w:lineRule="auto"/>
        <w:rPr>
          <w:rStyle w:val="Emphasis"/>
          <w:b/>
          <w:i w:val="0"/>
          <w:sz w:val="28"/>
        </w:rPr>
      </w:pPr>
    </w:p>
    <w:p w14:paraId="4A394191" w14:textId="77777777" w:rsidR="00C42519" w:rsidRPr="0027750D" w:rsidRDefault="00C42519" w:rsidP="00D03F8A">
      <w:pPr>
        <w:spacing w:line="360" w:lineRule="auto"/>
        <w:rPr>
          <w:rStyle w:val="Emphasis"/>
          <w:b/>
          <w:i w:val="0"/>
          <w:sz w:val="28"/>
        </w:rPr>
      </w:pPr>
    </w:p>
    <w:p w14:paraId="11952B13" w14:textId="77777777" w:rsidR="00C42519" w:rsidRPr="0027750D" w:rsidRDefault="00C42519" w:rsidP="00D03F8A">
      <w:pPr>
        <w:spacing w:line="360" w:lineRule="auto"/>
        <w:rPr>
          <w:rStyle w:val="Emphasis"/>
          <w:b/>
          <w:i w:val="0"/>
          <w:sz w:val="28"/>
        </w:rPr>
      </w:pPr>
    </w:p>
    <w:p w14:paraId="22A231C0" w14:textId="77777777" w:rsidR="00C42519" w:rsidRPr="0027750D" w:rsidRDefault="00C42519" w:rsidP="00D03F8A">
      <w:pPr>
        <w:spacing w:line="360" w:lineRule="auto"/>
        <w:rPr>
          <w:rStyle w:val="Emphasis"/>
          <w:b/>
          <w:i w:val="0"/>
          <w:sz w:val="28"/>
        </w:rPr>
      </w:pPr>
    </w:p>
    <w:p w14:paraId="435B4EEB" w14:textId="77777777" w:rsidR="00C42519" w:rsidRPr="0027750D" w:rsidRDefault="00C42519" w:rsidP="00D03F8A">
      <w:pPr>
        <w:spacing w:line="360" w:lineRule="auto"/>
        <w:rPr>
          <w:rStyle w:val="Emphasis"/>
          <w:b/>
          <w:i w:val="0"/>
          <w:sz w:val="28"/>
        </w:rPr>
      </w:pPr>
    </w:p>
    <w:p w14:paraId="20EF61BE" w14:textId="7FD794AE" w:rsidR="00C42519" w:rsidRPr="0027750D" w:rsidRDefault="00696CC0" w:rsidP="00D03F8A">
      <w:pPr>
        <w:spacing w:line="360" w:lineRule="auto"/>
        <w:rPr>
          <w:rStyle w:val="Emphasis"/>
          <w:b/>
          <w:i w:val="0"/>
          <w:sz w:val="28"/>
        </w:rPr>
      </w:pPr>
      <w:r>
        <w:rPr>
          <w:rStyle w:val="Emphasis"/>
          <w:b/>
          <w:i w:val="0"/>
          <w:sz w:val="28"/>
        </w:rPr>
        <w:br/>
      </w:r>
      <w:r>
        <w:rPr>
          <w:rStyle w:val="Emphasis"/>
          <w:b/>
          <w:i w:val="0"/>
          <w:sz w:val="28"/>
        </w:rPr>
        <w:br/>
      </w:r>
      <w:r>
        <w:rPr>
          <w:rStyle w:val="Emphasis"/>
          <w:b/>
          <w:i w:val="0"/>
          <w:sz w:val="28"/>
        </w:rPr>
        <w:br/>
      </w:r>
      <w:r>
        <w:rPr>
          <w:rStyle w:val="Emphasis"/>
          <w:b/>
          <w:i w:val="0"/>
          <w:sz w:val="28"/>
        </w:rPr>
        <w:br/>
      </w:r>
      <w:r>
        <w:rPr>
          <w:rStyle w:val="Emphasis"/>
          <w:b/>
          <w:i w:val="0"/>
          <w:sz w:val="28"/>
        </w:rPr>
        <w:br/>
      </w:r>
    </w:p>
    <w:p w14:paraId="1A857DBC" w14:textId="77777777" w:rsidR="00C42519" w:rsidRPr="0027750D" w:rsidRDefault="00C42519" w:rsidP="00D03F8A">
      <w:pPr>
        <w:spacing w:line="360" w:lineRule="auto"/>
        <w:rPr>
          <w:rStyle w:val="Emphasis"/>
          <w:b/>
          <w:i w:val="0"/>
          <w:sz w:val="28"/>
        </w:rPr>
      </w:pPr>
    </w:p>
    <w:p w14:paraId="59A95187" w14:textId="5311243A" w:rsidR="00F41840" w:rsidRPr="00597B91" w:rsidRDefault="00F41840" w:rsidP="00D03F8A">
      <w:pPr>
        <w:spacing w:line="360" w:lineRule="auto"/>
        <w:rPr>
          <w:rStyle w:val="Emphasis"/>
          <w:lang w:val="en-GB"/>
        </w:rPr>
      </w:pPr>
      <w:r w:rsidRPr="00597B91">
        <w:rPr>
          <w:rStyle w:val="Emphasis"/>
          <w:b/>
          <w:i w:val="0"/>
          <w:sz w:val="28"/>
          <w:lang w:val="en-GB"/>
        </w:rPr>
        <w:t>6. Literatuurlijst</w:t>
      </w:r>
    </w:p>
    <w:p w14:paraId="4FA98674" w14:textId="1F00D734" w:rsidR="009C62F6" w:rsidRDefault="00F41840">
      <w:pPr>
        <w:spacing w:line="360" w:lineRule="auto"/>
        <w:rPr>
          <w:lang w:val="en-US"/>
        </w:rPr>
      </w:pPr>
      <w:r>
        <w:rPr>
          <w:lang w:val="en-US"/>
        </w:rPr>
        <w:t xml:space="preserve">Adorno, T.W. (1991). </w:t>
      </w:r>
      <w:r>
        <w:rPr>
          <w:i/>
          <w:lang w:val="en-US"/>
        </w:rPr>
        <w:t>The culture industry: selected essays on mass culture</w:t>
      </w:r>
      <w:r>
        <w:rPr>
          <w:lang w:val="en-US"/>
        </w:rPr>
        <w:t xml:space="preserve">. </w:t>
      </w:r>
      <w:r w:rsidR="00877184">
        <w:rPr>
          <w:lang w:val="en-US"/>
        </w:rPr>
        <w:t xml:space="preserve">         </w:t>
      </w:r>
      <w:r>
        <w:rPr>
          <w:lang w:val="en-US"/>
        </w:rPr>
        <w:t>London: Routledge.</w:t>
      </w:r>
    </w:p>
    <w:p w14:paraId="3597E4E3" w14:textId="77777777" w:rsidR="00F41840" w:rsidRPr="00922678" w:rsidRDefault="00F41840" w:rsidP="00F41840">
      <w:pPr>
        <w:spacing w:line="360" w:lineRule="auto"/>
        <w:rPr>
          <w:lang w:val="en-US"/>
        </w:rPr>
      </w:pPr>
      <w:r>
        <w:rPr>
          <w:lang w:val="en-US"/>
        </w:rPr>
        <w:t xml:space="preserve">Baekeland, F. (1994). Psychological aspects of art collecting. In S.M. Pearce (Ed.), </w:t>
      </w:r>
      <w:r>
        <w:rPr>
          <w:i/>
          <w:lang w:val="en-US"/>
        </w:rPr>
        <w:t xml:space="preserve">Interpreting objects and collections </w:t>
      </w:r>
      <w:r>
        <w:rPr>
          <w:lang w:val="en-US"/>
        </w:rPr>
        <w:t>(pp. 205-343). London: Routledge.</w:t>
      </w:r>
    </w:p>
    <w:p w14:paraId="1F349CA7" w14:textId="77777777" w:rsidR="00F41840" w:rsidRDefault="00F41840" w:rsidP="00F41840">
      <w:pPr>
        <w:spacing w:line="360" w:lineRule="auto"/>
        <w:rPr>
          <w:lang w:val="en-US"/>
        </w:rPr>
      </w:pPr>
      <w:r w:rsidRPr="00EE29D7">
        <w:rPr>
          <w:lang w:val="en-US"/>
        </w:rPr>
        <w:t xml:space="preserve">Bandura, A. (1977). </w:t>
      </w:r>
      <w:r w:rsidRPr="00052F30">
        <w:rPr>
          <w:i/>
          <w:lang w:val="en-US"/>
        </w:rPr>
        <w:t>Social learning theories</w:t>
      </w:r>
      <w:r w:rsidRPr="00EE29D7">
        <w:rPr>
          <w:lang w:val="en-US"/>
        </w:rPr>
        <w:t xml:space="preserve">. </w:t>
      </w:r>
      <w:r w:rsidRPr="00052F30">
        <w:rPr>
          <w:lang w:val="en-US"/>
        </w:rPr>
        <w:t>Englewood</w:t>
      </w:r>
      <w:r>
        <w:rPr>
          <w:lang w:val="en-US"/>
        </w:rPr>
        <w:t>:</w:t>
      </w:r>
      <w:r w:rsidRPr="00052F30">
        <w:rPr>
          <w:lang w:val="en-US"/>
        </w:rPr>
        <w:t xml:space="preserve"> Cliffs.</w:t>
      </w:r>
    </w:p>
    <w:p w14:paraId="406A7162" w14:textId="77777777" w:rsidR="00F41840" w:rsidRDefault="00E67948" w:rsidP="00F41840">
      <w:pPr>
        <w:spacing w:line="360" w:lineRule="auto"/>
        <w:rPr>
          <w:lang w:val="en-US"/>
        </w:rPr>
      </w:pPr>
      <w:r>
        <w:rPr>
          <w:lang w:val="en-US"/>
        </w:rPr>
        <w:t>Barker, C. (2012</w:t>
      </w:r>
      <w:r w:rsidR="00F41840">
        <w:rPr>
          <w:lang w:val="en-US"/>
        </w:rPr>
        <w:t>).</w:t>
      </w:r>
      <w:r w:rsidR="00F41840" w:rsidRPr="005F3D19">
        <w:rPr>
          <w:lang w:val="en-US"/>
        </w:rPr>
        <w:t xml:space="preserve"> </w:t>
      </w:r>
      <w:r w:rsidR="00F41840" w:rsidRPr="005F3D19">
        <w:rPr>
          <w:i/>
          <w:lang w:val="en-US"/>
        </w:rPr>
        <w:t>Cultural studies: Theory and practice</w:t>
      </w:r>
      <w:r w:rsidR="00F41840" w:rsidRPr="005F3D19">
        <w:rPr>
          <w:lang w:val="en-US"/>
        </w:rPr>
        <w:t xml:space="preserve">. </w:t>
      </w:r>
      <w:r w:rsidR="00F41840">
        <w:rPr>
          <w:lang w:val="en-US"/>
        </w:rPr>
        <w:t xml:space="preserve">Thousand Oaks, CA: </w:t>
      </w:r>
      <w:r w:rsidR="00F41840" w:rsidRPr="005F3D19">
        <w:rPr>
          <w:lang w:val="en-US"/>
        </w:rPr>
        <w:t>Sage.</w:t>
      </w:r>
    </w:p>
    <w:p w14:paraId="1F3EECAD" w14:textId="54709A4E" w:rsidR="00877184" w:rsidRPr="00F37D04" w:rsidRDefault="00877184" w:rsidP="00F41840">
      <w:pPr>
        <w:spacing w:line="360" w:lineRule="auto"/>
        <w:rPr>
          <w:lang w:val="en-GB"/>
        </w:rPr>
      </w:pPr>
      <w:r w:rsidRPr="00F37D04">
        <w:rPr>
          <w:lang w:val="en-GB"/>
        </w:rPr>
        <w:t xml:space="preserve">Beauvoir (1989). </w:t>
      </w:r>
      <w:r w:rsidRPr="00F37D04">
        <w:rPr>
          <w:i/>
          <w:lang w:val="en-GB"/>
        </w:rPr>
        <w:t>The Second Sex</w:t>
      </w:r>
      <w:r w:rsidRPr="00F37D04">
        <w:rPr>
          <w:lang w:val="en-GB"/>
        </w:rPr>
        <w:t>. New York: Vintage Books</w:t>
      </w:r>
    </w:p>
    <w:p w14:paraId="4E8C97B7" w14:textId="7C408F6C" w:rsidR="007B64D1" w:rsidRPr="00877184" w:rsidRDefault="00A82031" w:rsidP="00F41840">
      <w:pPr>
        <w:spacing w:line="360" w:lineRule="auto"/>
        <w:rPr>
          <w:lang w:val="en-US"/>
        </w:rPr>
      </w:pPr>
      <w:r>
        <w:rPr>
          <w:lang w:val="en-US"/>
        </w:rPr>
        <w:t xml:space="preserve">Blumer, H. (1954). What is wrong with social theory? </w:t>
      </w:r>
      <w:r>
        <w:rPr>
          <w:i/>
          <w:lang w:val="en-US"/>
        </w:rPr>
        <w:t>American Sociological Review</w:t>
      </w:r>
      <w:r>
        <w:rPr>
          <w:lang w:val="en-US"/>
        </w:rPr>
        <w:t>, 18, p. 3-10.</w:t>
      </w:r>
      <w:r w:rsidR="002A1C75">
        <w:rPr>
          <w:lang w:val="en-US"/>
        </w:rPr>
        <w:br/>
      </w:r>
      <w:r w:rsidR="002A1C75">
        <w:rPr>
          <w:lang w:val="en-US"/>
        </w:rPr>
        <w:br/>
        <w:t xml:space="preserve">Boeije, H. (2005). </w:t>
      </w:r>
      <w:r w:rsidR="002A1C75" w:rsidRPr="00597B91">
        <w:rPr>
          <w:i/>
        </w:rPr>
        <w:t xml:space="preserve">Analyseren in kwalitatief onderzoek. </w:t>
      </w:r>
      <w:r w:rsidR="002A1C75" w:rsidRPr="00597B91">
        <w:t>Den Haag: Boom.</w:t>
      </w:r>
      <w:r w:rsidRPr="00597B91">
        <w:br/>
      </w:r>
      <w:r w:rsidRPr="00597B91">
        <w:br/>
      </w:r>
      <w:r w:rsidR="00D717A5" w:rsidRPr="00597B91">
        <w:t xml:space="preserve">Bowen, G.A. (2006). </w:t>
      </w:r>
      <w:r w:rsidR="00D717A5" w:rsidRPr="00202F62">
        <w:rPr>
          <w:lang w:val="en-US"/>
        </w:rPr>
        <w:t>Grounded theory and sensitizing concepts</w:t>
      </w:r>
      <w:r w:rsidR="00202F62" w:rsidRPr="00202F62">
        <w:rPr>
          <w:lang w:val="en-US"/>
        </w:rPr>
        <w:t xml:space="preserve">, </w:t>
      </w:r>
      <w:r w:rsidR="00202F62">
        <w:rPr>
          <w:i/>
          <w:lang w:val="en-US"/>
        </w:rPr>
        <w:t xml:space="preserve">International Journal of Qualitative Methods, </w:t>
      </w:r>
      <w:r w:rsidR="00202F62">
        <w:rPr>
          <w:lang w:val="en-US"/>
        </w:rPr>
        <w:t>5(3), p. 12-23.</w:t>
      </w:r>
      <w:r w:rsidR="00202F62">
        <w:rPr>
          <w:lang w:val="en-US"/>
        </w:rPr>
        <w:br/>
      </w:r>
      <w:r w:rsidR="00D717A5">
        <w:rPr>
          <w:lang w:val="en-US"/>
        </w:rPr>
        <w:br/>
      </w:r>
      <w:r w:rsidR="007B64D1">
        <w:rPr>
          <w:lang w:val="en-US"/>
        </w:rPr>
        <w:t xml:space="preserve">Butler, M. (2006). </w:t>
      </w:r>
      <w:r w:rsidR="00877184">
        <w:rPr>
          <w:i/>
          <w:lang w:val="en-US"/>
        </w:rPr>
        <w:t>Unlocking the groove: rhythm, meter, and musical design in electronic dance music</w:t>
      </w:r>
      <w:r w:rsidR="00877184">
        <w:rPr>
          <w:lang w:val="en-US"/>
        </w:rPr>
        <w:t>. Bloomington: Indiana University Press.</w:t>
      </w:r>
    </w:p>
    <w:p w14:paraId="02A51C87" w14:textId="77777777" w:rsidR="00F41840" w:rsidRDefault="00F41840" w:rsidP="00F41840">
      <w:pPr>
        <w:spacing w:line="360" w:lineRule="auto"/>
        <w:rPr>
          <w:lang w:val="en-US"/>
        </w:rPr>
      </w:pPr>
      <w:r>
        <w:rPr>
          <w:lang w:val="en-US"/>
        </w:rPr>
        <w:t xml:space="preserve">Butler, M. &amp; Paisley, W. (1980). </w:t>
      </w:r>
      <w:r>
        <w:rPr>
          <w:i/>
          <w:lang w:val="en-US"/>
        </w:rPr>
        <w:t>Women and mass media: resourcebook for research and action</w:t>
      </w:r>
      <w:r>
        <w:rPr>
          <w:lang w:val="en-US"/>
        </w:rPr>
        <w:t>. New York: Hasting House.</w:t>
      </w:r>
    </w:p>
    <w:p w14:paraId="00FE38A4" w14:textId="7BC7DC27" w:rsidR="00877184" w:rsidRPr="00877184" w:rsidRDefault="00877184" w:rsidP="00F41840">
      <w:pPr>
        <w:spacing w:line="360" w:lineRule="auto"/>
        <w:rPr>
          <w:lang w:val="en-US"/>
        </w:rPr>
      </w:pPr>
      <w:r>
        <w:rPr>
          <w:lang w:val="en-US"/>
        </w:rPr>
        <w:t xml:space="preserve">Butler, J. (1986). Sex and gender. In S. de Beauvoir’s Second Sex. </w:t>
      </w:r>
      <w:r>
        <w:rPr>
          <w:i/>
          <w:lang w:val="en-US"/>
        </w:rPr>
        <w:t>Yale French Studies, 72</w:t>
      </w:r>
      <w:r>
        <w:rPr>
          <w:lang w:val="en-US"/>
        </w:rPr>
        <w:t>, 35-49.</w:t>
      </w:r>
    </w:p>
    <w:p w14:paraId="134420BE" w14:textId="37F1096A" w:rsidR="00F41840" w:rsidRDefault="00F41840" w:rsidP="00F41840">
      <w:pPr>
        <w:spacing w:line="360" w:lineRule="auto"/>
        <w:rPr>
          <w:lang w:val="en-US"/>
        </w:rPr>
      </w:pPr>
      <w:r w:rsidRPr="00F37D04">
        <w:rPr>
          <w:lang w:val="en-GB"/>
        </w:rPr>
        <w:t xml:space="preserve">Cohen, S. (1997). Men making a scene. In S. </w:t>
      </w:r>
      <w:r>
        <w:rPr>
          <w:lang w:val="en-US"/>
        </w:rPr>
        <w:t>Whiteley (Ed.),</w:t>
      </w:r>
      <w:r w:rsidRPr="000E3DCD">
        <w:rPr>
          <w:lang w:val="en-US"/>
        </w:rPr>
        <w:t xml:space="preserve"> </w:t>
      </w:r>
      <w:r w:rsidRPr="000E3DCD">
        <w:rPr>
          <w:i/>
          <w:lang w:val="en-US"/>
        </w:rPr>
        <w:t>Sexing the groove: Popular music and gender</w:t>
      </w:r>
      <w:r>
        <w:rPr>
          <w:lang w:val="en-US"/>
        </w:rPr>
        <w:t xml:space="preserve"> (p. 17-36). London: Routlegde.</w:t>
      </w:r>
    </w:p>
    <w:p w14:paraId="37A8C742" w14:textId="77777777" w:rsidR="00886338" w:rsidRPr="00F37D04" w:rsidRDefault="00886338" w:rsidP="00F41840">
      <w:pPr>
        <w:spacing w:line="360" w:lineRule="auto"/>
        <w:rPr>
          <w:lang w:val="en-GB"/>
        </w:rPr>
      </w:pPr>
      <w:r>
        <w:rPr>
          <w:lang w:val="en-US"/>
        </w:rPr>
        <w:t xml:space="preserve">Dayal, G. &amp; Ferrigno, E. (2012). </w:t>
      </w:r>
      <w:r w:rsidRPr="00886338">
        <w:rPr>
          <w:lang w:val="en-US"/>
        </w:rPr>
        <w:t xml:space="preserve">Electronic dance music. </w:t>
      </w:r>
      <w:r>
        <w:rPr>
          <w:i/>
          <w:lang w:val="en-US"/>
        </w:rPr>
        <w:t xml:space="preserve">Oxford Music Online, </w:t>
      </w:r>
      <w:r>
        <w:rPr>
          <w:lang w:val="en-US"/>
        </w:rPr>
        <w:t xml:space="preserve">geraadpleegd </w:t>
      </w:r>
      <w:r w:rsidR="007B64D1">
        <w:rPr>
          <w:lang w:val="en-US"/>
        </w:rPr>
        <w:t xml:space="preserve">15 maart 2015, van </w:t>
      </w:r>
      <w:hyperlink r:id="rId10" w:history="1">
        <w:r w:rsidR="007B64D1" w:rsidRPr="00F37D04">
          <w:rPr>
            <w:rStyle w:val="Hyperlink"/>
            <w:lang w:val="en-GB"/>
          </w:rPr>
          <w:t>http://www.oxfordmusiconline.com/subscriber/article/grove/music/A2224259</w:t>
        </w:r>
      </w:hyperlink>
      <w:r w:rsidR="007B64D1" w:rsidRPr="00F37D04">
        <w:rPr>
          <w:lang w:val="en-GB"/>
        </w:rPr>
        <w:t xml:space="preserve"> </w:t>
      </w:r>
    </w:p>
    <w:p w14:paraId="6A5C58D9" w14:textId="6CBD5EF7" w:rsidR="00EC5DF6" w:rsidRPr="00EC5DF6" w:rsidRDefault="00EC5DF6" w:rsidP="00F41840">
      <w:pPr>
        <w:spacing w:line="360" w:lineRule="auto"/>
        <w:rPr>
          <w:lang w:val="en-US"/>
        </w:rPr>
      </w:pPr>
      <w:r w:rsidRPr="00F37D04">
        <w:rPr>
          <w:lang w:val="en-GB"/>
        </w:rPr>
        <w:t xml:space="preserve">Dowd, T., Liddle, K. &amp; Blyler, M. (2005). Charting gender, </w:t>
      </w:r>
      <w:r w:rsidRPr="00F37D04">
        <w:rPr>
          <w:i/>
          <w:lang w:val="en-GB"/>
        </w:rPr>
        <w:t xml:space="preserve">Research in the Sociology of Organizations, 23, </w:t>
      </w:r>
      <w:r w:rsidRPr="00F37D04">
        <w:rPr>
          <w:lang w:val="en-GB"/>
        </w:rPr>
        <w:t>p. 81-123.</w:t>
      </w:r>
    </w:p>
    <w:p w14:paraId="60F0FC3A" w14:textId="77777777" w:rsidR="00F41840" w:rsidRDefault="00F41840" w:rsidP="00F41840">
      <w:pPr>
        <w:spacing w:line="360" w:lineRule="auto"/>
        <w:rPr>
          <w:lang w:val="en-US"/>
        </w:rPr>
      </w:pPr>
      <w:r>
        <w:rPr>
          <w:lang w:val="en-US"/>
        </w:rPr>
        <w:t xml:space="preserve">Dyer, G. (1987). Introduction. In H. Baehr &amp; G. Dyer (Eds.), </w:t>
      </w:r>
      <w:r>
        <w:rPr>
          <w:i/>
          <w:lang w:val="en-US"/>
        </w:rPr>
        <w:t>Boxed in: Women and Television</w:t>
      </w:r>
      <w:r>
        <w:rPr>
          <w:lang w:val="en-US"/>
        </w:rPr>
        <w:t xml:space="preserve"> (pp. 203-260). London: Pandora.</w:t>
      </w:r>
    </w:p>
    <w:p w14:paraId="18092154" w14:textId="77777777" w:rsidR="009745C9" w:rsidRPr="00583059" w:rsidRDefault="00583059" w:rsidP="00F41840">
      <w:pPr>
        <w:spacing w:line="360" w:lineRule="auto"/>
        <w:rPr>
          <w:lang w:val="en-US"/>
        </w:rPr>
      </w:pPr>
      <w:r>
        <w:rPr>
          <w:lang w:val="en-US"/>
        </w:rPr>
        <w:t>Elliott, A. (2011</w:t>
      </w:r>
      <w:r w:rsidR="009745C9">
        <w:rPr>
          <w:lang w:val="en-US"/>
        </w:rPr>
        <w:t xml:space="preserve">). </w:t>
      </w:r>
      <w:r>
        <w:rPr>
          <w:i/>
          <w:lang w:val="en-US"/>
        </w:rPr>
        <w:t>Routledge Handbook of Identity Studies</w:t>
      </w:r>
      <w:r>
        <w:rPr>
          <w:lang w:val="en-US"/>
        </w:rPr>
        <w:t xml:space="preserve"> (pp. xii). New York, NY: Routledge.</w:t>
      </w:r>
    </w:p>
    <w:p w14:paraId="31504857" w14:textId="77777777" w:rsidR="00F41840" w:rsidRPr="00F37D04" w:rsidRDefault="00F41840" w:rsidP="00F41840">
      <w:pPr>
        <w:spacing w:line="360" w:lineRule="auto"/>
        <w:rPr>
          <w:lang w:val="en-GB"/>
        </w:rPr>
      </w:pPr>
      <w:r w:rsidRPr="00F37D04">
        <w:rPr>
          <w:lang w:val="en-GB"/>
        </w:rPr>
        <w:t xml:space="preserve">Farrugia, R. (2012). </w:t>
      </w:r>
      <w:r w:rsidRPr="00F37D04">
        <w:rPr>
          <w:i/>
          <w:lang w:val="en-GB"/>
        </w:rPr>
        <w:t xml:space="preserve">Beyond the Dance Floor: Female </w:t>
      </w:r>
      <w:r w:rsidR="006A55BB" w:rsidRPr="00F37D04">
        <w:rPr>
          <w:i/>
          <w:lang w:val="en-GB"/>
        </w:rPr>
        <w:t>DJ</w:t>
      </w:r>
      <w:r w:rsidRPr="00F37D04">
        <w:rPr>
          <w:i/>
          <w:lang w:val="en-GB"/>
        </w:rPr>
        <w:t>s, technology and electronic dance music culture</w:t>
      </w:r>
      <w:r w:rsidRPr="00F37D04">
        <w:rPr>
          <w:lang w:val="en-GB"/>
        </w:rPr>
        <w:t>. Chicago: Intellect Books.</w:t>
      </w:r>
    </w:p>
    <w:p w14:paraId="6FF40D9D" w14:textId="77777777" w:rsidR="00F41840" w:rsidRPr="00DF20A2" w:rsidRDefault="00F41840" w:rsidP="00F41840">
      <w:pPr>
        <w:spacing w:line="360" w:lineRule="auto"/>
        <w:rPr>
          <w:lang w:val="en-US"/>
        </w:rPr>
      </w:pPr>
      <w:r>
        <w:rPr>
          <w:lang w:val="en-US"/>
        </w:rPr>
        <w:t xml:space="preserve">Fiske, J. (1989). </w:t>
      </w:r>
      <w:r>
        <w:rPr>
          <w:i/>
          <w:lang w:val="en-US"/>
        </w:rPr>
        <w:t>Understanding popular culture</w:t>
      </w:r>
      <w:r>
        <w:rPr>
          <w:lang w:val="en-US"/>
        </w:rPr>
        <w:t>. London: Unwin Hyman.</w:t>
      </w:r>
    </w:p>
    <w:p w14:paraId="00BB4257" w14:textId="77777777" w:rsidR="00F41840" w:rsidRDefault="00F41840" w:rsidP="00F41840">
      <w:pPr>
        <w:spacing w:line="360" w:lineRule="auto"/>
        <w:rPr>
          <w:lang w:val="en-US"/>
        </w:rPr>
      </w:pPr>
      <w:r>
        <w:rPr>
          <w:lang w:val="en-US"/>
        </w:rPr>
        <w:t xml:space="preserve">Friedan, B. (1963). </w:t>
      </w:r>
      <w:r>
        <w:rPr>
          <w:i/>
          <w:lang w:val="en-US"/>
        </w:rPr>
        <w:t>The feminine mystique</w:t>
      </w:r>
      <w:r>
        <w:rPr>
          <w:lang w:val="en-US"/>
        </w:rPr>
        <w:t>. Penguin: London.</w:t>
      </w:r>
    </w:p>
    <w:p w14:paraId="15504E0E" w14:textId="52463497" w:rsidR="00792D75" w:rsidRPr="00EC5DF6" w:rsidRDefault="00792D75" w:rsidP="00F41840">
      <w:pPr>
        <w:spacing w:line="360" w:lineRule="auto"/>
        <w:rPr>
          <w:lang w:val="en-US"/>
        </w:rPr>
      </w:pPr>
      <w:r>
        <w:rPr>
          <w:lang w:val="en-US"/>
        </w:rPr>
        <w:t>Gaar</w:t>
      </w:r>
      <w:r w:rsidR="00EC5DF6">
        <w:rPr>
          <w:lang w:val="en-US"/>
        </w:rPr>
        <w:t xml:space="preserve">, G. (1992). </w:t>
      </w:r>
      <w:r w:rsidR="00EC5DF6">
        <w:rPr>
          <w:i/>
          <w:lang w:val="en-US"/>
        </w:rPr>
        <w:t>She’s a rebel</w:t>
      </w:r>
      <w:r w:rsidR="00EC5DF6">
        <w:rPr>
          <w:lang w:val="en-US"/>
        </w:rPr>
        <w:t xml:space="preserve">. Berkeley, CA: Seal Press.  </w:t>
      </w:r>
    </w:p>
    <w:p w14:paraId="2AECB24A" w14:textId="77777777" w:rsidR="00F41840" w:rsidRPr="008B1728" w:rsidRDefault="00F41840" w:rsidP="00F41840">
      <w:pPr>
        <w:spacing w:line="360" w:lineRule="auto"/>
        <w:rPr>
          <w:lang w:val="en-US"/>
        </w:rPr>
      </w:pPr>
      <w:r>
        <w:rPr>
          <w:lang w:val="en-US"/>
        </w:rPr>
        <w:t xml:space="preserve">Gallagher, M. (1985). </w:t>
      </w:r>
      <w:r>
        <w:rPr>
          <w:i/>
          <w:lang w:val="en-US"/>
        </w:rPr>
        <w:t>Unequal opportunities: Update</w:t>
      </w:r>
      <w:r>
        <w:rPr>
          <w:lang w:val="en-US"/>
        </w:rPr>
        <w:t>. Paris: Unesco.</w:t>
      </w:r>
    </w:p>
    <w:p w14:paraId="55807A94" w14:textId="77777777" w:rsidR="00E67948" w:rsidRDefault="00F41840" w:rsidP="00F41840">
      <w:pPr>
        <w:spacing w:line="360" w:lineRule="auto"/>
        <w:rPr>
          <w:lang w:val="en-US"/>
        </w:rPr>
      </w:pPr>
      <w:r w:rsidRPr="005747B3">
        <w:rPr>
          <w:lang w:val="en-US"/>
        </w:rPr>
        <w:t xml:space="preserve">Gauntlett, D. (2008). </w:t>
      </w:r>
      <w:r w:rsidRPr="005747B3">
        <w:rPr>
          <w:i/>
          <w:lang w:val="en-US"/>
        </w:rPr>
        <w:t>Media, gender and identity: An introduction</w:t>
      </w:r>
      <w:r w:rsidRPr="005747B3">
        <w:rPr>
          <w:lang w:val="en-US"/>
        </w:rPr>
        <w:t xml:space="preserve">. </w:t>
      </w:r>
      <w:r>
        <w:rPr>
          <w:lang w:val="en-US"/>
        </w:rPr>
        <w:t>London: Routledge.</w:t>
      </w:r>
    </w:p>
    <w:p w14:paraId="3CEB5FDD" w14:textId="77777777" w:rsidR="00F41840" w:rsidRPr="00E67948" w:rsidRDefault="00E67948" w:rsidP="00F41840">
      <w:pPr>
        <w:spacing w:line="360" w:lineRule="auto"/>
        <w:rPr>
          <w:lang w:val="en-US"/>
        </w:rPr>
      </w:pPr>
      <w:r>
        <w:rPr>
          <w:lang w:val="en-US"/>
        </w:rPr>
        <w:t xml:space="preserve">Giddens, A. (1991). </w:t>
      </w:r>
      <w:r>
        <w:rPr>
          <w:i/>
          <w:lang w:val="en-US"/>
        </w:rPr>
        <w:t xml:space="preserve">Modernity and self-identity: Self and society in the late modern age. </w:t>
      </w:r>
      <w:r w:rsidR="006D7E05">
        <w:rPr>
          <w:lang w:val="en-US"/>
        </w:rPr>
        <w:t xml:space="preserve">Stanford: </w:t>
      </w:r>
      <w:r>
        <w:rPr>
          <w:lang w:val="en-US"/>
        </w:rPr>
        <w:t>Stanford University Press</w:t>
      </w:r>
      <w:r w:rsidR="006D7E05">
        <w:rPr>
          <w:lang w:val="en-US"/>
        </w:rPr>
        <w:t>.</w:t>
      </w:r>
    </w:p>
    <w:p w14:paraId="2CC96638" w14:textId="77777777" w:rsidR="00F41840" w:rsidRDefault="00F41840" w:rsidP="00F41840">
      <w:pPr>
        <w:spacing w:line="360" w:lineRule="auto"/>
        <w:rPr>
          <w:lang w:val="en-US"/>
        </w:rPr>
      </w:pPr>
      <w:r>
        <w:rPr>
          <w:lang w:val="en-US"/>
        </w:rPr>
        <w:t xml:space="preserve">Glaser, B.G. &amp; </w:t>
      </w:r>
      <w:r w:rsidRPr="00922678">
        <w:rPr>
          <w:lang w:val="en-US"/>
        </w:rPr>
        <w:t>Strauss</w:t>
      </w:r>
      <w:r>
        <w:rPr>
          <w:lang w:val="en-US"/>
        </w:rPr>
        <w:t>, A.L.</w:t>
      </w:r>
      <w:r w:rsidRPr="00922678">
        <w:rPr>
          <w:lang w:val="en-US"/>
        </w:rPr>
        <w:t xml:space="preserve"> (1971). </w:t>
      </w:r>
      <w:r w:rsidRPr="0085421D">
        <w:rPr>
          <w:i/>
          <w:lang w:val="en-US"/>
        </w:rPr>
        <w:t>The discovery of grounded theory: Strategies for qualitative research</w:t>
      </w:r>
      <w:r>
        <w:rPr>
          <w:lang w:val="en-US"/>
        </w:rPr>
        <w:t>. Chicago: Aldine-Atherton.</w:t>
      </w:r>
    </w:p>
    <w:p w14:paraId="45635061" w14:textId="77777777" w:rsidR="006D7E05" w:rsidRDefault="00F41840" w:rsidP="00F41840">
      <w:pPr>
        <w:spacing w:line="360" w:lineRule="auto"/>
        <w:rPr>
          <w:lang w:val="en-US"/>
        </w:rPr>
      </w:pPr>
      <w:r>
        <w:rPr>
          <w:lang w:val="en-US"/>
        </w:rPr>
        <w:t xml:space="preserve">Hall, S. (1973). Encoding/Decoding. In S. Hall, D. Hobson, A. Lowe &amp; P. Willis (Eds.), </w:t>
      </w:r>
      <w:r>
        <w:rPr>
          <w:i/>
          <w:lang w:val="en-US"/>
        </w:rPr>
        <w:t xml:space="preserve">Culture, Media, Language </w:t>
      </w:r>
      <w:r>
        <w:rPr>
          <w:lang w:val="en-US"/>
        </w:rPr>
        <w:t>(pp. 196-220). London: Hutchinson.</w:t>
      </w:r>
    </w:p>
    <w:p w14:paraId="0E0F7182" w14:textId="1CB0CABC" w:rsidR="00BB0BC5" w:rsidRDefault="006D7E05" w:rsidP="00F41840">
      <w:pPr>
        <w:spacing w:line="360" w:lineRule="auto"/>
        <w:rPr>
          <w:lang w:val="en-US"/>
        </w:rPr>
      </w:pPr>
      <w:r>
        <w:rPr>
          <w:lang w:val="en-US"/>
        </w:rPr>
        <w:t xml:space="preserve">Halpern, D.F. (1992). </w:t>
      </w:r>
      <w:r>
        <w:rPr>
          <w:i/>
          <w:lang w:val="en-US"/>
        </w:rPr>
        <w:t xml:space="preserve">Sex differences in cognitive abilities. </w:t>
      </w:r>
      <w:r>
        <w:rPr>
          <w:lang w:val="en-US"/>
        </w:rPr>
        <w:t>Hillsdale, NJ: Lawrence Arlbaum Associates.</w:t>
      </w:r>
    </w:p>
    <w:p w14:paraId="44CDB6D9" w14:textId="09689910" w:rsidR="003B400A" w:rsidRDefault="003B400A" w:rsidP="00F41840">
      <w:pPr>
        <w:spacing w:line="360" w:lineRule="auto"/>
        <w:rPr>
          <w:lang w:val="en-US"/>
        </w:rPr>
      </w:pPr>
      <w:r>
        <w:rPr>
          <w:lang w:val="en-US"/>
        </w:rPr>
        <w:t xml:space="preserve">Herman, B.D. (2006). </w:t>
      </w:r>
      <w:r w:rsidRPr="003B400A">
        <w:rPr>
          <w:lang w:val="en-US"/>
        </w:rPr>
        <w:t>Scratching out authorship: Representations of the electronic music DJ at the turn of the 21</w:t>
      </w:r>
      <w:r w:rsidRPr="003B400A">
        <w:rPr>
          <w:vertAlign w:val="superscript"/>
          <w:lang w:val="en-US"/>
        </w:rPr>
        <w:t>st</w:t>
      </w:r>
      <w:r w:rsidRPr="003B400A">
        <w:rPr>
          <w:lang w:val="en-US"/>
        </w:rPr>
        <w:t xml:space="preserve"> century</w:t>
      </w:r>
      <w:r>
        <w:rPr>
          <w:lang w:val="en-US"/>
        </w:rPr>
        <w:t xml:space="preserve">, </w:t>
      </w:r>
      <w:r>
        <w:rPr>
          <w:i/>
          <w:lang w:val="en-US"/>
        </w:rPr>
        <w:t>Popular Communication, 4</w:t>
      </w:r>
      <w:r>
        <w:rPr>
          <w:lang w:val="en-US"/>
        </w:rPr>
        <w:t>(1), 21-38.</w:t>
      </w:r>
    </w:p>
    <w:p w14:paraId="5AF520CA" w14:textId="20264FDF" w:rsidR="00871C96" w:rsidRPr="00F37D04" w:rsidRDefault="00871C96" w:rsidP="00F41840">
      <w:pPr>
        <w:spacing w:line="360" w:lineRule="auto"/>
        <w:rPr>
          <w:lang w:val="en-US"/>
        </w:rPr>
      </w:pPr>
      <w:r>
        <w:rPr>
          <w:lang w:val="en-US"/>
        </w:rPr>
        <w:t xml:space="preserve">Hermanowicz, J.C. (2002). The great interview: 25 strategies for studying people in bed, </w:t>
      </w:r>
      <w:r>
        <w:rPr>
          <w:i/>
          <w:lang w:val="en-US"/>
        </w:rPr>
        <w:t>Qualitative Sociology, 25</w:t>
      </w:r>
      <w:r>
        <w:rPr>
          <w:lang w:val="en-US"/>
        </w:rPr>
        <w:t>(4), 479-499.</w:t>
      </w:r>
    </w:p>
    <w:p w14:paraId="01823AA8" w14:textId="77777777" w:rsidR="0069413A" w:rsidRDefault="0069413A" w:rsidP="0069413A">
      <w:pPr>
        <w:spacing w:line="360" w:lineRule="auto"/>
        <w:rPr>
          <w:lang w:val="en-US"/>
        </w:rPr>
      </w:pPr>
      <w:r w:rsidRPr="00F37D04">
        <w:t xml:space="preserve">Hijmans, E. (2003). Het dynamisch identiteitsmodel, een synthese van benaderingen. In T.Hak &amp; F. Wester (red.), </w:t>
      </w:r>
      <w:r w:rsidRPr="00F37D04">
        <w:rPr>
          <w:i/>
        </w:rPr>
        <w:t>Waarneming, analyse en reflectie,</w:t>
      </w:r>
      <w:r w:rsidRPr="00F37D04">
        <w:t xml:space="preserve"> </w:t>
      </w:r>
      <w:r w:rsidRPr="00F37D04">
        <w:rPr>
          <w:i/>
        </w:rPr>
        <w:t>KWALITATIEF ONDERZOEK: de praktijk.</w:t>
      </w:r>
      <w:r w:rsidRPr="00F37D04">
        <w:t xml:space="preserve"> </w:t>
      </w:r>
      <w:r w:rsidRPr="0069413A">
        <w:rPr>
          <w:lang w:val="en-US"/>
        </w:rPr>
        <w:t>(pp. 114-126). KWALON 23, Amsterdam: Siswo.</w:t>
      </w:r>
    </w:p>
    <w:p w14:paraId="3B858672" w14:textId="0CC7DC99" w:rsidR="00B65BC7" w:rsidRPr="00501A19" w:rsidRDefault="00B65BC7" w:rsidP="0069413A">
      <w:pPr>
        <w:spacing w:line="360" w:lineRule="auto"/>
        <w:rPr>
          <w:lang w:val="en-US"/>
        </w:rPr>
      </w:pPr>
      <w:r>
        <w:rPr>
          <w:lang w:val="en-US"/>
        </w:rPr>
        <w:t xml:space="preserve">Holland, D., Lachicotte, W., Skinner, D. &amp; Cain, C. (1998). </w:t>
      </w:r>
      <w:r w:rsidR="00501A19">
        <w:rPr>
          <w:i/>
          <w:lang w:val="en-US"/>
        </w:rPr>
        <w:t>Identity and Agency in Cultural Worlds</w:t>
      </w:r>
      <w:r w:rsidR="00501A19">
        <w:rPr>
          <w:lang w:val="en-US"/>
        </w:rPr>
        <w:t>. Cambridge Massachusetts, London: Harvard University Press.</w:t>
      </w:r>
    </w:p>
    <w:p w14:paraId="32AFBBC9" w14:textId="77777777" w:rsidR="00BF6B46" w:rsidRPr="00F37D04" w:rsidRDefault="00BB0BC5" w:rsidP="00F41840">
      <w:pPr>
        <w:spacing w:line="360" w:lineRule="auto"/>
      </w:pPr>
      <w:r>
        <w:rPr>
          <w:lang w:val="en-US"/>
        </w:rPr>
        <w:t xml:space="preserve">Hughes, W. (1994). In the empire of the beat: Discipline and disco. In Ross, E. &amp; Rose, T. (Eds.), </w:t>
      </w:r>
      <w:r>
        <w:rPr>
          <w:i/>
          <w:lang w:val="en-US"/>
        </w:rPr>
        <w:t>Microphone Fiends: Youth Music and Youth Culture</w:t>
      </w:r>
      <w:r>
        <w:rPr>
          <w:lang w:val="en-US"/>
        </w:rPr>
        <w:t xml:space="preserve"> (pp. 147-157). </w:t>
      </w:r>
      <w:r w:rsidRPr="00F37D04">
        <w:t xml:space="preserve">Londen en New York: Routledge. </w:t>
      </w:r>
    </w:p>
    <w:p w14:paraId="1C0D5024" w14:textId="397AF3A0" w:rsidR="00D026F8" w:rsidRPr="00F37D04" w:rsidRDefault="00D026F8" w:rsidP="00F41840">
      <w:pPr>
        <w:spacing w:line="360" w:lineRule="auto"/>
        <w:rPr>
          <w:bCs/>
        </w:rPr>
      </w:pPr>
      <w:r w:rsidRPr="00F37D04">
        <w:t xml:space="preserve">ING: </w:t>
      </w:r>
      <w:r w:rsidRPr="00F37D04">
        <w:rPr>
          <w:bCs/>
        </w:rPr>
        <w:t>Nederlandse dance-industrie van toenemend economisch belang</w:t>
      </w:r>
      <w:r w:rsidR="000A5188" w:rsidRPr="00F37D04">
        <w:rPr>
          <w:bCs/>
        </w:rPr>
        <w:t xml:space="preserve"> (z.d.). Verkregen op 29 januari, 2016, van https://www.ing.nl/nieuws/nieuws_en_persberichten/2015/05/nederlandse_dance_industrie_van_toenemend_economisch_belang.html</w:t>
      </w:r>
    </w:p>
    <w:p w14:paraId="1ED9EB0D" w14:textId="77777777" w:rsidR="00BF6B46" w:rsidRPr="00F37D04" w:rsidRDefault="00BF6B46" w:rsidP="00F41840">
      <w:pPr>
        <w:spacing w:line="360" w:lineRule="auto"/>
        <w:rPr>
          <w:lang w:val="en-GB"/>
        </w:rPr>
      </w:pPr>
      <w:r w:rsidRPr="00F37D04">
        <w:rPr>
          <w:lang w:val="en-GB"/>
        </w:rPr>
        <w:t xml:space="preserve">Kanter, R. M. (1977) </w:t>
      </w:r>
      <w:r w:rsidRPr="00F37D04">
        <w:rPr>
          <w:i/>
          <w:iCs/>
          <w:lang w:val="en-GB"/>
        </w:rPr>
        <w:t xml:space="preserve">Men and Women of the Corporation. </w:t>
      </w:r>
      <w:r w:rsidRPr="00F37D04">
        <w:rPr>
          <w:lang w:val="en-GB"/>
        </w:rPr>
        <w:t>New York: Harper Collins.</w:t>
      </w:r>
    </w:p>
    <w:p w14:paraId="329B86BC" w14:textId="291B11DD" w:rsidR="00F41840" w:rsidRPr="00BB0BC5" w:rsidRDefault="00FB37E2" w:rsidP="00F41840">
      <w:pPr>
        <w:spacing w:line="360" w:lineRule="auto"/>
        <w:rPr>
          <w:lang w:val="en-US"/>
        </w:rPr>
      </w:pPr>
      <w:r w:rsidRPr="00F37D04">
        <w:rPr>
          <w:lang w:val="en-GB"/>
        </w:rPr>
        <w:t xml:space="preserve">Kearney, M.C. (1997). The missing links: Riot grrrl-feminism-lesbian culture. In S. </w:t>
      </w:r>
      <w:r>
        <w:rPr>
          <w:lang w:val="en-US"/>
        </w:rPr>
        <w:t>Whiteley (Ed.),</w:t>
      </w:r>
      <w:r w:rsidRPr="000E3DCD">
        <w:rPr>
          <w:lang w:val="en-US"/>
        </w:rPr>
        <w:t xml:space="preserve"> </w:t>
      </w:r>
      <w:r w:rsidRPr="000E3DCD">
        <w:rPr>
          <w:i/>
          <w:lang w:val="en-US"/>
        </w:rPr>
        <w:t>Sexing the groove: Popular music and gender</w:t>
      </w:r>
      <w:r>
        <w:rPr>
          <w:i/>
          <w:lang w:val="en-US"/>
        </w:rPr>
        <w:t xml:space="preserve"> </w:t>
      </w:r>
      <w:r>
        <w:rPr>
          <w:lang w:val="en-US"/>
        </w:rPr>
        <w:t>(pp. 207-229)</w:t>
      </w:r>
      <w:r w:rsidRPr="000E3DCD">
        <w:rPr>
          <w:lang w:val="en-US"/>
        </w:rPr>
        <w:t xml:space="preserve">. </w:t>
      </w:r>
      <w:r>
        <w:rPr>
          <w:lang w:val="en-US"/>
        </w:rPr>
        <w:t>London: Routledge</w:t>
      </w:r>
      <w:r w:rsidRPr="000E3DCD">
        <w:rPr>
          <w:lang w:val="en-US"/>
        </w:rPr>
        <w:t>.</w:t>
      </w:r>
    </w:p>
    <w:p w14:paraId="138CAEE5" w14:textId="77777777" w:rsidR="00F41840" w:rsidRDefault="00F41840" w:rsidP="00F41840">
      <w:pPr>
        <w:spacing w:line="360" w:lineRule="auto"/>
        <w:rPr>
          <w:lang w:val="en-US"/>
        </w:rPr>
      </w:pPr>
      <w:r>
        <w:rPr>
          <w:lang w:val="en-US"/>
        </w:rPr>
        <w:t xml:space="preserve">Kohlberg, L. (1966). A cognitive-developmental analysis of children’s sex-role concepts and attitudes. In Maccoby, E.E. (Ed.), </w:t>
      </w:r>
      <w:r>
        <w:rPr>
          <w:i/>
          <w:lang w:val="en-US"/>
        </w:rPr>
        <w:t xml:space="preserve">The development of sex differences </w:t>
      </w:r>
      <w:r>
        <w:rPr>
          <w:lang w:val="en-US"/>
        </w:rPr>
        <w:t>. Stanford: Standford University Press.</w:t>
      </w:r>
    </w:p>
    <w:p w14:paraId="171E3D71" w14:textId="77777777" w:rsidR="00F41840" w:rsidRPr="00922678" w:rsidRDefault="00F41840" w:rsidP="00F41840">
      <w:pPr>
        <w:spacing w:line="360" w:lineRule="auto"/>
        <w:rPr>
          <w:lang w:val="en-US"/>
        </w:rPr>
      </w:pPr>
      <w:r>
        <w:rPr>
          <w:lang w:val="en-US"/>
        </w:rPr>
        <w:t xml:space="preserve">Lauzen, M.M., Dozier, D.M. &amp; Cleveland, E. (2006). Genre matters: An examination of women working behind the scenes and on-screen portrayals in reality and scripted prime-time programming, </w:t>
      </w:r>
      <w:r>
        <w:rPr>
          <w:i/>
          <w:lang w:val="en-US"/>
        </w:rPr>
        <w:t>Sex Roles, 55</w:t>
      </w:r>
      <w:r>
        <w:rPr>
          <w:lang w:val="en-US"/>
        </w:rPr>
        <w:t>(7-8), 445-455.</w:t>
      </w:r>
    </w:p>
    <w:p w14:paraId="7E27DF01" w14:textId="77777777" w:rsidR="00F40C0F" w:rsidRPr="00F37D04" w:rsidRDefault="00F41840" w:rsidP="00F41840">
      <w:pPr>
        <w:spacing w:line="360" w:lineRule="auto"/>
        <w:rPr>
          <w:rStyle w:val="cit-publ-name"/>
          <w:lang w:val="en-GB"/>
        </w:rPr>
      </w:pPr>
      <w:r w:rsidRPr="00F37D04">
        <w:rPr>
          <w:rStyle w:val="cit-name-surname"/>
          <w:lang w:val="en-GB"/>
        </w:rPr>
        <w:t>Legard, R.</w:t>
      </w:r>
      <w:r w:rsidRPr="00F37D04">
        <w:rPr>
          <w:rStyle w:val="HTMLCite"/>
          <w:lang w:val="en-GB"/>
        </w:rPr>
        <w:t xml:space="preserve">, </w:t>
      </w:r>
      <w:r w:rsidRPr="00F37D04">
        <w:rPr>
          <w:rStyle w:val="cit-name-surname"/>
          <w:lang w:val="en-GB"/>
        </w:rPr>
        <w:t>Keegan, J.</w:t>
      </w:r>
      <w:r w:rsidRPr="00F37D04">
        <w:rPr>
          <w:rStyle w:val="HTMLCite"/>
          <w:lang w:val="en-GB"/>
        </w:rPr>
        <w:t xml:space="preserve">, &amp; </w:t>
      </w:r>
      <w:r w:rsidRPr="00F37D04">
        <w:rPr>
          <w:rStyle w:val="cit-name-surname"/>
          <w:lang w:val="en-GB"/>
        </w:rPr>
        <w:t>Ward, K.</w:t>
      </w:r>
      <w:r w:rsidRPr="00F37D04">
        <w:rPr>
          <w:rStyle w:val="HTMLCite"/>
          <w:lang w:val="en-GB"/>
        </w:rPr>
        <w:t xml:space="preserve"> (</w:t>
      </w:r>
      <w:r w:rsidRPr="00F37D04">
        <w:rPr>
          <w:rStyle w:val="cit-pub-date"/>
          <w:lang w:val="en-GB"/>
        </w:rPr>
        <w:t>2003</w:t>
      </w:r>
      <w:r w:rsidRPr="00F37D04">
        <w:rPr>
          <w:rStyle w:val="HTMLCite"/>
          <w:lang w:val="en-GB"/>
        </w:rPr>
        <w:t xml:space="preserve">). </w:t>
      </w:r>
      <w:r w:rsidRPr="00F37D04">
        <w:rPr>
          <w:rStyle w:val="cit-source"/>
          <w:lang w:val="en-GB"/>
        </w:rPr>
        <w:t>In-depth interviews</w:t>
      </w:r>
      <w:r w:rsidRPr="00F37D04">
        <w:rPr>
          <w:rStyle w:val="HTMLCite"/>
          <w:lang w:val="en-GB"/>
        </w:rPr>
        <w:t xml:space="preserve">. In </w:t>
      </w:r>
      <w:r w:rsidRPr="00F37D04">
        <w:rPr>
          <w:rStyle w:val="cit-name-surname"/>
          <w:lang w:val="en-GB"/>
        </w:rPr>
        <w:t>J. Ritchie</w:t>
      </w:r>
      <w:r w:rsidRPr="00F37D04">
        <w:rPr>
          <w:rStyle w:val="HTMLCite"/>
          <w:lang w:val="en-GB"/>
        </w:rPr>
        <w:t xml:space="preserve"> &amp; </w:t>
      </w:r>
      <w:r w:rsidRPr="00F37D04">
        <w:rPr>
          <w:rStyle w:val="cit-name-surname"/>
          <w:lang w:val="en-GB"/>
        </w:rPr>
        <w:t>J. Lewis</w:t>
      </w:r>
      <w:r w:rsidRPr="00F37D04">
        <w:rPr>
          <w:rStyle w:val="HTMLCite"/>
          <w:lang w:val="en-GB"/>
        </w:rPr>
        <w:t xml:space="preserve"> (Eds.), </w:t>
      </w:r>
      <w:r w:rsidRPr="00F37D04">
        <w:rPr>
          <w:rStyle w:val="cit-source"/>
          <w:i/>
          <w:lang w:val="en-GB"/>
        </w:rPr>
        <w:t>Qualitative research practice: A guide for social research students and researchers</w:t>
      </w:r>
      <w:r w:rsidRPr="00F37D04">
        <w:rPr>
          <w:rStyle w:val="HTMLCite"/>
          <w:lang w:val="en-GB"/>
        </w:rPr>
        <w:t xml:space="preserve"> (pp. </w:t>
      </w:r>
      <w:r w:rsidRPr="00F37D04">
        <w:rPr>
          <w:rStyle w:val="cit-fpage"/>
          <w:lang w:val="en-GB"/>
        </w:rPr>
        <w:t>138</w:t>
      </w:r>
      <w:r w:rsidRPr="00F37D04">
        <w:rPr>
          <w:rStyle w:val="HTMLCite"/>
          <w:lang w:val="en-GB"/>
        </w:rPr>
        <w:t>-</w:t>
      </w:r>
      <w:r w:rsidRPr="00F37D04">
        <w:rPr>
          <w:rStyle w:val="cit-lpage"/>
          <w:lang w:val="en-GB"/>
        </w:rPr>
        <w:t>169</w:t>
      </w:r>
      <w:r w:rsidRPr="00F37D04">
        <w:rPr>
          <w:rStyle w:val="HTMLCite"/>
          <w:lang w:val="en-GB"/>
        </w:rPr>
        <w:t xml:space="preserve">). </w:t>
      </w:r>
      <w:r w:rsidRPr="00F37D04">
        <w:rPr>
          <w:rStyle w:val="cit-publ-loc"/>
          <w:lang w:val="en-GB"/>
        </w:rPr>
        <w:t>Thousand Oaks</w:t>
      </w:r>
      <w:r w:rsidRPr="00F37D04">
        <w:rPr>
          <w:rStyle w:val="cit-publ-loc"/>
          <w:i/>
          <w:lang w:val="en-GB"/>
        </w:rPr>
        <w:t xml:space="preserve">, </w:t>
      </w:r>
      <w:r w:rsidRPr="00F37D04">
        <w:rPr>
          <w:rStyle w:val="cit-publ-loc"/>
          <w:lang w:val="en-GB"/>
        </w:rPr>
        <w:t>CA</w:t>
      </w:r>
      <w:r w:rsidRPr="00F37D04">
        <w:rPr>
          <w:rStyle w:val="HTMLCite"/>
          <w:lang w:val="en-GB"/>
        </w:rPr>
        <w:t xml:space="preserve">: </w:t>
      </w:r>
      <w:r w:rsidR="00A82031" w:rsidRPr="00F37D04">
        <w:rPr>
          <w:rStyle w:val="cit-publ-name"/>
          <w:lang w:val="en-GB"/>
        </w:rPr>
        <w:t>Sage</w:t>
      </w:r>
      <w:r w:rsidRPr="00F37D04">
        <w:rPr>
          <w:rStyle w:val="cit-publ-name"/>
          <w:lang w:val="en-GB"/>
        </w:rPr>
        <w:t>.</w:t>
      </w:r>
    </w:p>
    <w:p w14:paraId="09890E87" w14:textId="03FCE106" w:rsidR="00877184" w:rsidRPr="00F37D04" w:rsidRDefault="00877184" w:rsidP="00F41840">
      <w:pPr>
        <w:spacing w:line="360" w:lineRule="auto"/>
        <w:rPr>
          <w:rStyle w:val="cit-publ-name"/>
          <w:lang w:val="en-GB"/>
        </w:rPr>
      </w:pPr>
      <w:r w:rsidRPr="00F37D04">
        <w:rPr>
          <w:rStyle w:val="cit-publ-name"/>
          <w:lang w:val="en-GB"/>
        </w:rPr>
        <w:t xml:space="preserve">Lemish, D. (2008). Gender representations in the media. </w:t>
      </w:r>
      <w:r w:rsidRPr="00F37D04">
        <w:rPr>
          <w:rStyle w:val="cit-publ-name"/>
          <w:i/>
          <w:lang w:val="en-GB"/>
        </w:rPr>
        <w:t xml:space="preserve">International Encyclopedia of Communication. </w:t>
      </w:r>
      <w:r w:rsidRPr="00F37D04">
        <w:rPr>
          <w:rStyle w:val="cit-publ-name"/>
          <w:lang w:val="en-GB"/>
        </w:rPr>
        <w:t>Oxford: Blackwell Publishing</w:t>
      </w:r>
    </w:p>
    <w:p w14:paraId="5AA32A17" w14:textId="77777777" w:rsidR="00DA4CE0" w:rsidRDefault="00F40C0F" w:rsidP="00F41840">
      <w:pPr>
        <w:spacing w:line="360" w:lineRule="auto"/>
        <w:rPr>
          <w:lang w:val="en-US"/>
        </w:rPr>
      </w:pPr>
      <w:r w:rsidRPr="00F37D04">
        <w:rPr>
          <w:rStyle w:val="cit-publ-name"/>
          <w:lang w:val="en-GB"/>
        </w:rPr>
        <w:t xml:space="preserve">Leonard, M. (2007). </w:t>
      </w:r>
      <w:r w:rsidRPr="00F37D04">
        <w:rPr>
          <w:rStyle w:val="cit-publ-name"/>
          <w:i/>
          <w:lang w:val="en-GB"/>
        </w:rPr>
        <w:t xml:space="preserve">Gender in the music industry: rock, discourse and girl power. </w:t>
      </w:r>
      <w:r>
        <w:rPr>
          <w:i/>
          <w:lang w:val="en-US"/>
        </w:rPr>
        <w:t xml:space="preserve"> </w:t>
      </w:r>
      <w:r>
        <w:rPr>
          <w:lang w:val="en-US"/>
        </w:rPr>
        <w:t>Farnham, UK: Ashgate Publishing.</w:t>
      </w:r>
      <w:r w:rsidR="00F41840" w:rsidRPr="00F37D04">
        <w:rPr>
          <w:rStyle w:val="cit-publ-name"/>
          <w:i/>
          <w:lang w:val="en-GB"/>
        </w:rPr>
        <w:br/>
      </w:r>
      <w:r w:rsidR="00F41840" w:rsidRPr="00F37D04">
        <w:rPr>
          <w:rStyle w:val="cit-publ-name"/>
          <w:i/>
          <w:lang w:val="en-GB"/>
        </w:rPr>
        <w:br/>
      </w:r>
      <w:r w:rsidR="00F41840">
        <w:rPr>
          <w:lang w:val="en-US"/>
        </w:rPr>
        <w:t>Martin, C. L. (1991).</w:t>
      </w:r>
      <w:r w:rsidR="00F41840" w:rsidRPr="000B15E9">
        <w:rPr>
          <w:lang w:val="en-US"/>
        </w:rPr>
        <w:t xml:space="preserve"> The role of cognition in understanding gender effects. </w:t>
      </w:r>
      <w:r w:rsidR="00F41840" w:rsidRPr="000B15E9">
        <w:rPr>
          <w:i/>
          <w:lang w:val="en-US"/>
        </w:rPr>
        <w:t>Advances in child development and behavior</w:t>
      </w:r>
      <w:r w:rsidR="00F41840" w:rsidRPr="000B15E9">
        <w:rPr>
          <w:lang w:val="en-US"/>
        </w:rPr>
        <w:t xml:space="preserve">, </w:t>
      </w:r>
      <w:r w:rsidR="00F41840" w:rsidRPr="000B15E9">
        <w:rPr>
          <w:i/>
          <w:lang w:val="en-US"/>
        </w:rPr>
        <w:t>23</w:t>
      </w:r>
      <w:r w:rsidR="00F41840" w:rsidRPr="000B15E9">
        <w:rPr>
          <w:lang w:val="en-US"/>
        </w:rPr>
        <w:t>, 113-149.</w:t>
      </w:r>
    </w:p>
    <w:p w14:paraId="40929098" w14:textId="77777777" w:rsidR="0069413A" w:rsidRDefault="0069413A" w:rsidP="00F41840">
      <w:pPr>
        <w:spacing w:line="360" w:lineRule="auto"/>
        <w:rPr>
          <w:lang w:val="en-US"/>
        </w:rPr>
      </w:pPr>
      <w:r w:rsidRPr="0069413A">
        <w:rPr>
          <w:lang w:val="en-US"/>
        </w:rPr>
        <w:t xml:space="preserve">Mead, G.H. (1934). </w:t>
      </w:r>
      <w:r w:rsidRPr="00977A90">
        <w:rPr>
          <w:i/>
          <w:lang w:val="en-US"/>
        </w:rPr>
        <w:t>Mind, self and society</w:t>
      </w:r>
      <w:r w:rsidRPr="0069413A">
        <w:rPr>
          <w:lang w:val="en-US"/>
        </w:rPr>
        <w:t>. Chicago: University of Chicago Press.</w:t>
      </w:r>
    </w:p>
    <w:p w14:paraId="5236D08B" w14:textId="56725207" w:rsidR="00F00523" w:rsidRDefault="00F00523" w:rsidP="00F41840">
      <w:pPr>
        <w:spacing w:line="360" w:lineRule="auto"/>
        <w:rPr>
          <w:lang w:val="en-US"/>
        </w:rPr>
      </w:pPr>
      <w:r w:rsidRPr="0027750D">
        <w:t>Meulenberg, M. (1990). </w:t>
      </w:r>
      <w:r w:rsidRPr="0027750D">
        <w:rPr>
          <w:i/>
        </w:rPr>
        <w:t xml:space="preserve">Van vragen tot verslagen. </w:t>
      </w:r>
      <w:r w:rsidRPr="00F00523">
        <w:rPr>
          <w:i/>
          <w:lang w:val="en-US"/>
        </w:rPr>
        <w:t>Handleiding voor interviews</w:t>
      </w:r>
      <w:r w:rsidRPr="00F00523">
        <w:rPr>
          <w:lang w:val="en-US"/>
        </w:rPr>
        <w:t>. Muiderberg: Dick Coutinho.</w:t>
      </w:r>
    </w:p>
    <w:p w14:paraId="51C1E1B2" w14:textId="77777777" w:rsidR="00F41840" w:rsidRDefault="00DA4CE0" w:rsidP="00F41840">
      <w:pPr>
        <w:spacing w:line="360" w:lineRule="auto"/>
        <w:rPr>
          <w:lang w:val="en-US"/>
        </w:rPr>
      </w:pPr>
      <w:r>
        <w:rPr>
          <w:lang w:val="en-US"/>
        </w:rPr>
        <w:t xml:space="preserve">Middleton, R. (2006). Last night a DJ saved my life: Avians, cyborgs and siren bodies in the era of phonographic technology, </w:t>
      </w:r>
      <w:r>
        <w:rPr>
          <w:i/>
          <w:lang w:val="en-US"/>
        </w:rPr>
        <w:t>Radical Musicology</w:t>
      </w:r>
      <w:r>
        <w:rPr>
          <w:lang w:val="en-US"/>
        </w:rPr>
        <w:t>, 1.</w:t>
      </w:r>
      <w:r w:rsidR="00A82031">
        <w:rPr>
          <w:lang w:val="en-US"/>
        </w:rPr>
        <w:br/>
      </w:r>
      <w:r w:rsidR="00A82031">
        <w:rPr>
          <w:lang w:val="en-US"/>
        </w:rPr>
        <w:br/>
        <w:t xml:space="preserve">Morse, J.M. &amp; Field, P.A. (1995). </w:t>
      </w:r>
      <w:r w:rsidR="00A82031">
        <w:rPr>
          <w:i/>
          <w:lang w:val="en-US"/>
        </w:rPr>
        <w:t>Qualitative research methods for health professionals</w:t>
      </w:r>
      <w:r w:rsidR="00A82031">
        <w:rPr>
          <w:lang w:val="en-US"/>
        </w:rPr>
        <w:t>. Thousand Oaks, CA: Sage.</w:t>
      </w:r>
    </w:p>
    <w:p w14:paraId="68B178B5" w14:textId="300F5418" w:rsidR="00BF6B46" w:rsidRPr="00A82031" w:rsidRDefault="00BF6B46" w:rsidP="00F41840">
      <w:pPr>
        <w:spacing w:line="360" w:lineRule="auto"/>
        <w:rPr>
          <w:lang w:val="en-US"/>
        </w:rPr>
      </w:pPr>
      <w:r w:rsidRPr="00597B91">
        <w:rPr>
          <w:lang w:val="en-GB"/>
        </w:rPr>
        <w:t xml:space="preserve">Mulvey, L. (1975). Visual pleasure and narrative cinema. </w:t>
      </w:r>
      <w:r w:rsidRPr="00597B91">
        <w:rPr>
          <w:i/>
          <w:iCs/>
          <w:lang w:val="en-GB"/>
        </w:rPr>
        <w:t xml:space="preserve">Screen, </w:t>
      </w:r>
      <w:r w:rsidRPr="00597B91">
        <w:rPr>
          <w:i/>
          <w:lang w:val="en-GB"/>
        </w:rPr>
        <w:t>16</w:t>
      </w:r>
      <w:r w:rsidRPr="00597B91">
        <w:rPr>
          <w:lang w:val="en-GB"/>
        </w:rPr>
        <w:t>(3), 6-18.</w:t>
      </w:r>
    </w:p>
    <w:p w14:paraId="15FC58A3" w14:textId="77777777" w:rsidR="00B30D6C" w:rsidRDefault="00F41840" w:rsidP="00F41840">
      <w:pPr>
        <w:spacing w:line="360" w:lineRule="auto"/>
        <w:rPr>
          <w:lang w:val="en-US"/>
        </w:rPr>
      </w:pPr>
      <w:r w:rsidRPr="005747B3">
        <w:rPr>
          <w:lang w:val="en-US"/>
        </w:rPr>
        <w:t xml:space="preserve">Negus, K. (1997). </w:t>
      </w:r>
      <w:r w:rsidRPr="005747B3">
        <w:rPr>
          <w:i/>
          <w:lang w:val="en-US"/>
        </w:rPr>
        <w:t>Popular music in theory: an introduction</w:t>
      </w:r>
      <w:r w:rsidRPr="005747B3">
        <w:rPr>
          <w:lang w:val="en-US"/>
        </w:rPr>
        <w:t>. Wesleyan University Press.</w:t>
      </w:r>
    </w:p>
    <w:p w14:paraId="0CE11912" w14:textId="77777777" w:rsidR="00F41840" w:rsidRPr="00B30D6C" w:rsidRDefault="00B30D6C" w:rsidP="00F41840">
      <w:pPr>
        <w:spacing w:line="360" w:lineRule="auto"/>
        <w:rPr>
          <w:lang w:val="en-US"/>
        </w:rPr>
      </w:pPr>
      <w:r>
        <w:rPr>
          <w:lang w:val="en-US"/>
        </w:rPr>
        <w:t xml:space="preserve">Reddington, H. (2007). </w:t>
      </w:r>
      <w:r>
        <w:rPr>
          <w:i/>
          <w:lang w:val="en-US"/>
        </w:rPr>
        <w:t xml:space="preserve">The lost women of rock music: Female musicians of the punk era. </w:t>
      </w:r>
      <w:r>
        <w:rPr>
          <w:lang w:val="en-US"/>
        </w:rPr>
        <w:t>Farnham, UK: Ashgate Publishing.</w:t>
      </w:r>
    </w:p>
    <w:p w14:paraId="328B6F54" w14:textId="77777777" w:rsidR="00F41840" w:rsidRPr="00F37D04" w:rsidRDefault="00F41840" w:rsidP="00F41840">
      <w:pPr>
        <w:spacing w:line="360" w:lineRule="auto"/>
      </w:pPr>
      <w:r>
        <w:rPr>
          <w:lang w:val="en-US"/>
        </w:rPr>
        <w:t xml:space="preserve">Resident Advisor (2013a). </w:t>
      </w:r>
      <w:r>
        <w:rPr>
          <w:i/>
          <w:lang w:val="en-US"/>
        </w:rPr>
        <w:t>RA: Between the Beats: Nina Kraviz</w:t>
      </w:r>
      <w:r>
        <w:rPr>
          <w:lang w:val="en-US"/>
        </w:rPr>
        <w:t xml:space="preserve">. </w:t>
      </w:r>
      <w:r w:rsidRPr="00F37D04">
        <w:t xml:space="preserve">Geraadpleegd op 27 januari 2014, van </w:t>
      </w:r>
      <w:hyperlink r:id="rId11" w:history="1">
        <w:r w:rsidRPr="00F37D04">
          <w:rPr>
            <w:rStyle w:val="Hyperlink"/>
          </w:rPr>
          <w:t>http://www.residentadvisor.net/feature.aspx?1765</w:t>
        </w:r>
      </w:hyperlink>
      <w:r w:rsidRPr="00F37D04">
        <w:t xml:space="preserve"> </w:t>
      </w:r>
    </w:p>
    <w:p w14:paraId="2A3AAE4D" w14:textId="77777777" w:rsidR="00F41840" w:rsidRPr="00F37D04" w:rsidRDefault="00F41840" w:rsidP="00F41840">
      <w:pPr>
        <w:spacing w:line="360" w:lineRule="auto"/>
      </w:pPr>
      <w:r>
        <w:rPr>
          <w:lang w:val="en-US"/>
        </w:rPr>
        <w:t xml:space="preserve">Resident Advisor (2013b). </w:t>
      </w:r>
      <w:r>
        <w:rPr>
          <w:i/>
          <w:lang w:val="en-US"/>
        </w:rPr>
        <w:t xml:space="preserve">RA Poll: Top </w:t>
      </w:r>
      <w:r w:rsidR="006A55BB">
        <w:rPr>
          <w:i/>
          <w:lang w:val="en-US"/>
        </w:rPr>
        <w:t>DJ</w:t>
      </w:r>
      <w:r>
        <w:rPr>
          <w:i/>
          <w:lang w:val="en-US"/>
        </w:rPr>
        <w:t>s of 2013</w:t>
      </w:r>
      <w:r>
        <w:rPr>
          <w:lang w:val="en-US"/>
        </w:rPr>
        <w:t xml:space="preserve">. </w:t>
      </w:r>
      <w:r w:rsidRPr="00F37D04">
        <w:t xml:space="preserve">Geraadpleegd op 27 januari 2014, van </w:t>
      </w:r>
      <w:hyperlink r:id="rId12" w:history="1">
        <w:r w:rsidRPr="00F37D04">
          <w:rPr>
            <w:rStyle w:val="Hyperlink"/>
          </w:rPr>
          <w:t>http://www.residentadvisor.net/feature.aspx?1968</w:t>
        </w:r>
      </w:hyperlink>
      <w:r w:rsidRPr="00F37D04">
        <w:t xml:space="preserve"> </w:t>
      </w:r>
    </w:p>
    <w:p w14:paraId="0E891159" w14:textId="72293846" w:rsidR="00BF6B46" w:rsidRPr="00F37D04" w:rsidRDefault="00BF6B46" w:rsidP="00BF6B46">
      <w:pPr>
        <w:spacing w:line="360" w:lineRule="auto"/>
        <w:rPr>
          <w:i/>
          <w:iCs/>
          <w:lang w:val="en-GB"/>
        </w:rPr>
      </w:pPr>
      <w:r w:rsidRPr="00F37D04">
        <w:rPr>
          <w:lang w:val="en-GB"/>
        </w:rPr>
        <w:t xml:space="preserve">Ridgeway, C. (2011) </w:t>
      </w:r>
      <w:r w:rsidRPr="00F37D04">
        <w:rPr>
          <w:i/>
          <w:iCs/>
          <w:lang w:val="en-GB"/>
        </w:rPr>
        <w:t>Framed by Gender: How Gender Inequality Persists in the Modern World</w:t>
      </w:r>
      <w:r w:rsidRPr="00F37D04">
        <w:rPr>
          <w:lang w:val="en-GB"/>
        </w:rPr>
        <w:t>. Oxford: Oxford University Press.</w:t>
      </w:r>
    </w:p>
    <w:p w14:paraId="283D9013" w14:textId="77777777" w:rsidR="003124FC" w:rsidRDefault="009C62F6" w:rsidP="00F41840">
      <w:pPr>
        <w:spacing w:line="360" w:lineRule="auto"/>
        <w:rPr>
          <w:lang w:val="en-US"/>
        </w:rPr>
      </w:pPr>
      <w:r w:rsidRPr="00F37D04">
        <w:rPr>
          <w:lang w:val="en-GB"/>
        </w:rPr>
        <w:t xml:space="preserve">Rietveld, H.C. (2014). Journey to the Light? Immersion, Spectacle and Mediation. In </w:t>
      </w:r>
      <w:r>
        <w:rPr>
          <w:lang w:val="en-US"/>
        </w:rPr>
        <w:t xml:space="preserve">Attias, B.A., Gavanas, A. &amp; Rietveld, H.C. (Eds.), </w:t>
      </w:r>
      <w:r w:rsidR="006A55BB">
        <w:rPr>
          <w:i/>
          <w:lang w:val="en-US"/>
        </w:rPr>
        <w:t>DJ</w:t>
      </w:r>
      <w:r>
        <w:rPr>
          <w:i/>
          <w:lang w:val="en-US"/>
        </w:rPr>
        <w:t xml:space="preserve"> Culture in the Mix. Power, technology, and social change in electronic dance music</w:t>
      </w:r>
      <w:r>
        <w:rPr>
          <w:lang w:val="en-US"/>
        </w:rPr>
        <w:t xml:space="preserve"> (pp. 79-102). New York: Bloomsbury.</w:t>
      </w:r>
    </w:p>
    <w:p w14:paraId="5CCCE30C" w14:textId="77777777" w:rsidR="006D7E05" w:rsidRDefault="003124FC" w:rsidP="00F41840">
      <w:pPr>
        <w:spacing w:line="360" w:lineRule="auto"/>
        <w:rPr>
          <w:lang w:val="en-US"/>
        </w:rPr>
      </w:pPr>
      <w:r>
        <w:rPr>
          <w:lang w:val="en-US"/>
        </w:rPr>
        <w:t xml:space="preserve">Rodgers, T. (2010). </w:t>
      </w:r>
      <w:r>
        <w:rPr>
          <w:i/>
          <w:lang w:val="en-US"/>
        </w:rPr>
        <w:t>Pink Noises: Women on Electronic Music and Sound.</w:t>
      </w:r>
      <w:r>
        <w:rPr>
          <w:lang w:val="en-US"/>
        </w:rPr>
        <w:t xml:space="preserve"> Durham, NC en London: Duke University Press.</w:t>
      </w:r>
    </w:p>
    <w:p w14:paraId="3B2F1B67" w14:textId="77777777" w:rsidR="003124FC" w:rsidRPr="006D7E05" w:rsidRDefault="006D7E05" w:rsidP="00F41840">
      <w:pPr>
        <w:spacing w:line="360" w:lineRule="auto"/>
        <w:rPr>
          <w:lang w:val="en-US"/>
        </w:rPr>
      </w:pPr>
      <w:r>
        <w:rPr>
          <w:lang w:val="en-US"/>
        </w:rPr>
        <w:t xml:space="preserve">Rose, T. (1994). </w:t>
      </w:r>
      <w:r>
        <w:rPr>
          <w:i/>
          <w:lang w:val="en-US"/>
        </w:rPr>
        <w:t xml:space="preserve">Black Noise: Rap music and black culture in contemporary America. </w:t>
      </w:r>
      <w:r>
        <w:rPr>
          <w:lang w:val="en-US"/>
        </w:rPr>
        <w:t>Middletown, CT: Wesleyan University Press.</w:t>
      </w:r>
    </w:p>
    <w:p w14:paraId="193B024E" w14:textId="77777777" w:rsidR="00F41840" w:rsidRPr="003124FC" w:rsidRDefault="00F41840" w:rsidP="00F41840">
      <w:pPr>
        <w:spacing w:line="360" w:lineRule="auto"/>
        <w:rPr>
          <w:lang w:val="en-US"/>
        </w:rPr>
      </w:pPr>
      <w:r w:rsidRPr="00F37D04">
        <w:rPr>
          <w:lang w:val="en-GB"/>
        </w:rPr>
        <w:t xml:space="preserve">Rosen, M. (1973). </w:t>
      </w:r>
      <w:r w:rsidRPr="00F37D04">
        <w:rPr>
          <w:i/>
          <w:lang w:val="en-GB"/>
        </w:rPr>
        <w:t>Popcorn Venus</w:t>
      </w:r>
      <w:r w:rsidRPr="00F37D04">
        <w:rPr>
          <w:lang w:val="en-GB"/>
        </w:rPr>
        <w:t>. New York: Avon Books.</w:t>
      </w:r>
    </w:p>
    <w:p w14:paraId="07D4338B" w14:textId="77777777" w:rsidR="000C48F5" w:rsidRPr="000C48F5" w:rsidRDefault="000C48F5" w:rsidP="00F41840">
      <w:pPr>
        <w:spacing w:line="360" w:lineRule="auto"/>
      </w:pPr>
      <w:r w:rsidRPr="00F37D04">
        <w:rPr>
          <w:lang w:val="en-GB"/>
        </w:rPr>
        <w:t xml:space="preserve">Sherburne, P. (2012), </w:t>
      </w:r>
      <w:r w:rsidRPr="00F37D04">
        <w:rPr>
          <w:i/>
          <w:lang w:val="en-GB"/>
        </w:rPr>
        <w:t xml:space="preserve">Top 100 DJs poll: Who won, who lost, and what the hell is hardstyle?. </w:t>
      </w:r>
      <w:r>
        <w:t xml:space="preserve">Geraadpleegd op 17 maart 2015, van </w:t>
      </w:r>
      <w:hyperlink r:id="rId13" w:history="1">
        <w:r w:rsidRPr="00CE2367">
          <w:rPr>
            <w:rStyle w:val="Hyperlink"/>
          </w:rPr>
          <w:t>http://www.spin.com/blogs/top-100-djs-poll-who-won-who-lost-and-what-the-hell-is-hardstyle/</w:t>
        </w:r>
      </w:hyperlink>
      <w:r>
        <w:t xml:space="preserve"> </w:t>
      </w:r>
    </w:p>
    <w:p w14:paraId="25212C7F" w14:textId="50DE14F0" w:rsidR="0059136E" w:rsidRPr="0059136E" w:rsidRDefault="0059136E" w:rsidP="00F41840">
      <w:pPr>
        <w:spacing w:line="360" w:lineRule="auto"/>
        <w:rPr>
          <w:lang w:val="en-GB"/>
        </w:rPr>
      </w:pPr>
      <w:r>
        <w:rPr>
          <w:lang w:val="en-GB"/>
        </w:rPr>
        <w:t xml:space="preserve">Sökefeld, M. (1999). Debating self, identity, and culture in anthropology. </w:t>
      </w:r>
      <w:r>
        <w:rPr>
          <w:i/>
          <w:lang w:val="en-GB"/>
        </w:rPr>
        <w:t>Current Anthropology, 40</w:t>
      </w:r>
      <w:r>
        <w:rPr>
          <w:lang w:val="en-GB"/>
        </w:rPr>
        <w:t>(4), 417-447.</w:t>
      </w:r>
    </w:p>
    <w:p w14:paraId="72CA20BA" w14:textId="77777777" w:rsidR="00F41840" w:rsidRDefault="00F41840" w:rsidP="00F41840">
      <w:pPr>
        <w:spacing w:line="360" w:lineRule="auto"/>
        <w:rPr>
          <w:lang w:val="en-US"/>
        </w:rPr>
      </w:pPr>
      <w:r w:rsidRPr="00F37D04">
        <w:rPr>
          <w:lang w:val="en-GB"/>
        </w:rPr>
        <w:t xml:space="preserve">Straw, W. (1997). Sizing up record collections. In S. </w:t>
      </w:r>
      <w:r>
        <w:rPr>
          <w:lang w:val="en-US"/>
        </w:rPr>
        <w:t>Whiteley (Ed.),</w:t>
      </w:r>
      <w:r w:rsidRPr="000E3DCD">
        <w:rPr>
          <w:lang w:val="en-US"/>
        </w:rPr>
        <w:t xml:space="preserve"> </w:t>
      </w:r>
      <w:r w:rsidRPr="000E3DCD">
        <w:rPr>
          <w:i/>
          <w:lang w:val="en-US"/>
        </w:rPr>
        <w:t>Sexing the groove: Popular music and gender</w:t>
      </w:r>
      <w:r>
        <w:rPr>
          <w:i/>
          <w:lang w:val="en-US"/>
        </w:rPr>
        <w:t xml:space="preserve"> </w:t>
      </w:r>
      <w:r>
        <w:rPr>
          <w:lang w:val="en-US"/>
        </w:rPr>
        <w:t>(pp. 3-16)</w:t>
      </w:r>
      <w:r w:rsidRPr="000E3DCD">
        <w:rPr>
          <w:lang w:val="en-US"/>
        </w:rPr>
        <w:t xml:space="preserve">. </w:t>
      </w:r>
      <w:r>
        <w:rPr>
          <w:lang w:val="en-US"/>
        </w:rPr>
        <w:t>London: Routledge</w:t>
      </w:r>
      <w:r w:rsidRPr="000E3DCD">
        <w:rPr>
          <w:lang w:val="en-US"/>
        </w:rPr>
        <w:t>.</w:t>
      </w:r>
    </w:p>
    <w:p w14:paraId="4F56797A" w14:textId="77777777" w:rsidR="00F41840" w:rsidRPr="00F37D04" w:rsidRDefault="00F41840" w:rsidP="00F41840">
      <w:pPr>
        <w:spacing w:line="360" w:lineRule="auto"/>
      </w:pPr>
      <w:r>
        <w:rPr>
          <w:lang w:val="en-US"/>
        </w:rPr>
        <w:t xml:space="preserve">Tuchman, G. (1978). </w:t>
      </w:r>
      <w:r>
        <w:rPr>
          <w:i/>
          <w:lang w:val="en-US"/>
        </w:rPr>
        <w:t xml:space="preserve">Hearth and home: Images of women and the media. </w:t>
      </w:r>
      <w:r w:rsidRPr="00F37D04">
        <w:t>New York: Oxford University Press.</w:t>
      </w:r>
    </w:p>
    <w:p w14:paraId="437F2B8A" w14:textId="77777777" w:rsidR="00F41840" w:rsidRPr="00F37D04" w:rsidRDefault="00F41840" w:rsidP="00F41840">
      <w:pPr>
        <w:spacing w:line="360" w:lineRule="auto"/>
      </w:pPr>
      <w:r w:rsidRPr="00F37D04">
        <w:t xml:space="preserve">Van Gorp, B. (2007). Het reconstrueren van frames via inductieve inhoudsanalyse: uitgangspunten en procedures, </w:t>
      </w:r>
      <w:r w:rsidRPr="00F37D04">
        <w:rPr>
          <w:i/>
        </w:rPr>
        <w:t>Kwalon 35, 12</w:t>
      </w:r>
      <w:r w:rsidRPr="00F37D04">
        <w:t>(2), 13-18.</w:t>
      </w:r>
    </w:p>
    <w:p w14:paraId="00B62E65" w14:textId="77777777" w:rsidR="002E05FC" w:rsidRPr="00F37D04" w:rsidRDefault="002E05FC" w:rsidP="00F41840">
      <w:pPr>
        <w:spacing w:line="360" w:lineRule="auto"/>
      </w:pPr>
      <w:r>
        <w:rPr>
          <w:lang w:val="en-US"/>
        </w:rPr>
        <w:t xml:space="preserve">Warner, B. (2013). </w:t>
      </w:r>
      <w:r w:rsidRPr="00661E7E">
        <w:rPr>
          <w:i/>
          <w:lang w:val="en-US"/>
        </w:rPr>
        <w:t>The 30 richest DJ</w:t>
      </w:r>
      <w:r w:rsidR="00661E7E" w:rsidRPr="00661E7E">
        <w:rPr>
          <w:i/>
          <w:lang w:val="en-US"/>
        </w:rPr>
        <w:t>s in the world</w:t>
      </w:r>
      <w:r w:rsidR="00661E7E">
        <w:rPr>
          <w:lang w:val="en-US"/>
        </w:rPr>
        <w:t xml:space="preserve">. </w:t>
      </w:r>
      <w:r w:rsidR="00661E7E" w:rsidRPr="00F37D04">
        <w:t xml:space="preserve">Geraadpleegd op 31 maart 2015, van </w:t>
      </w:r>
      <w:hyperlink r:id="rId14" w:history="1">
        <w:r w:rsidR="00661E7E" w:rsidRPr="00F37D04">
          <w:rPr>
            <w:rStyle w:val="Hyperlink"/>
          </w:rPr>
          <w:t>http://www.celebritynetworth.com/articles/entertainment-articles/30-richest-djs-world/</w:t>
        </w:r>
      </w:hyperlink>
      <w:r w:rsidR="00661E7E" w:rsidRPr="00F37D04">
        <w:t xml:space="preserve"> </w:t>
      </w:r>
    </w:p>
    <w:p w14:paraId="3D55CB1D" w14:textId="3093E0BF" w:rsidR="00877184" w:rsidRPr="00877184" w:rsidRDefault="00877184" w:rsidP="00F41840">
      <w:pPr>
        <w:spacing w:line="360" w:lineRule="auto"/>
        <w:rPr>
          <w:lang w:val="en-US"/>
        </w:rPr>
      </w:pPr>
      <w:r>
        <w:rPr>
          <w:lang w:val="en-US"/>
        </w:rPr>
        <w:t xml:space="preserve">West, C. &amp; Zimmerman, D.H. (1987). Doing gender. </w:t>
      </w:r>
      <w:r>
        <w:rPr>
          <w:i/>
          <w:lang w:val="en-US"/>
        </w:rPr>
        <w:t>Gender and society, 1</w:t>
      </w:r>
      <w:r>
        <w:rPr>
          <w:lang w:val="en-US"/>
        </w:rPr>
        <w:t>(2), 125-151.</w:t>
      </w:r>
    </w:p>
    <w:p w14:paraId="681E8353" w14:textId="77777777" w:rsidR="00F41840" w:rsidRDefault="00F41840" w:rsidP="00F41840">
      <w:pPr>
        <w:spacing w:line="360" w:lineRule="auto"/>
        <w:rPr>
          <w:lang w:val="en-US"/>
        </w:rPr>
      </w:pPr>
      <w:r w:rsidRPr="000E3DCD">
        <w:rPr>
          <w:lang w:val="en-US"/>
        </w:rPr>
        <w:t xml:space="preserve">Whiteley, S. (Ed.). (1997). </w:t>
      </w:r>
      <w:r w:rsidRPr="000E3DCD">
        <w:rPr>
          <w:i/>
          <w:lang w:val="en-US"/>
        </w:rPr>
        <w:t>Sexing the groove: Popular music and gender</w:t>
      </w:r>
      <w:r w:rsidRPr="000E3DCD">
        <w:rPr>
          <w:lang w:val="en-US"/>
        </w:rPr>
        <w:t xml:space="preserve">. </w:t>
      </w:r>
      <w:r>
        <w:rPr>
          <w:lang w:val="en-US"/>
        </w:rPr>
        <w:t>London: Routledge.</w:t>
      </w:r>
    </w:p>
    <w:p w14:paraId="6540AACA" w14:textId="74A6AD9B" w:rsidR="00F4750A" w:rsidRPr="00F4750A" w:rsidRDefault="00F4750A" w:rsidP="00F41840">
      <w:pPr>
        <w:spacing w:line="360" w:lineRule="auto"/>
      </w:pPr>
      <w:r>
        <w:rPr>
          <w:lang w:val="en-US"/>
        </w:rPr>
        <w:t xml:space="preserve">Wilson, G. (2013). </w:t>
      </w:r>
      <w:r>
        <w:rPr>
          <w:i/>
          <w:lang w:val="en-US"/>
        </w:rPr>
        <w:t>Nina Kraviz – The mistress of the own myth</w:t>
      </w:r>
      <w:r>
        <w:rPr>
          <w:lang w:val="en-US"/>
        </w:rPr>
        <w:t xml:space="preserve">. </w:t>
      </w:r>
      <w:r w:rsidRPr="00F37D04">
        <w:t xml:space="preserve">Geraadpleegd op 27 januari 2014, van </w:t>
      </w:r>
      <w:hyperlink r:id="rId15" w:history="1">
        <w:r w:rsidRPr="00F37D04">
          <w:rPr>
            <w:rStyle w:val="Hyperlink"/>
          </w:rPr>
          <w:t>http://www.gregwilson.co.uk/2013/04/nina-kraviz-the-mistress-of-her-own-myth/</w:t>
        </w:r>
      </w:hyperlink>
      <w:r w:rsidRPr="00F37D04">
        <w:t xml:space="preserve">  </w:t>
      </w:r>
    </w:p>
    <w:p w14:paraId="39EC9601" w14:textId="77777777" w:rsidR="00F41840" w:rsidRPr="005747B3" w:rsidRDefault="00F41840" w:rsidP="00F41840">
      <w:pPr>
        <w:spacing w:line="360" w:lineRule="auto"/>
        <w:rPr>
          <w:lang w:val="en-US"/>
        </w:rPr>
      </w:pPr>
      <w:r w:rsidRPr="0027750D">
        <w:rPr>
          <w:lang w:val="en-GB"/>
        </w:rPr>
        <w:t xml:space="preserve">Van Zoonen, L. (1994). </w:t>
      </w:r>
      <w:r w:rsidRPr="0027750D">
        <w:rPr>
          <w:i/>
          <w:lang w:val="en-GB"/>
        </w:rPr>
        <w:t>Feminist media studies</w:t>
      </w:r>
      <w:r w:rsidRPr="0027750D">
        <w:rPr>
          <w:lang w:val="en-GB"/>
        </w:rPr>
        <w:t xml:space="preserve"> (Vol. 9). </w:t>
      </w:r>
      <w:r>
        <w:rPr>
          <w:lang w:val="en-US"/>
        </w:rPr>
        <w:t xml:space="preserve">Thousand Oaks, CA: </w:t>
      </w:r>
      <w:r w:rsidRPr="005747B3">
        <w:rPr>
          <w:lang w:val="en-US"/>
        </w:rPr>
        <w:t>Sage.</w:t>
      </w:r>
    </w:p>
    <w:p w14:paraId="3260DCAD" w14:textId="77777777" w:rsidR="00BF6B46" w:rsidRDefault="00F41840" w:rsidP="00F41840">
      <w:pPr>
        <w:spacing w:line="360" w:lineRule="auto"/>
        <w:rPr>
          <w:lang w:val="en-US"/>
        </w:rPr>
      </w:pPr>
      <w:r w:rsidRPr="00E860F8">
        <w:rPr>
          <w:lang w:val="en-US"/>
        </w:rPr>
        <w:t xml:space="preserve">Yin, R. K. (2009). </w:t>
      </w:r>
      <w:r w:rsidRPr="00E860F8">
        <w:rPr>
          <w:i/>
          <w:lang w:val="en-US"/>
        </w:rPr>
        <w:t>Case study research: Design and methods</w:t>
      </w:r>
      <w:r w:rsidRPr="00E860F8">
        <w:rPr>
          <w:lang w:val="en-US"/>
        </w:rPr>
        <w:t xml:space="preserve"> (Vol. 5). </w:t>
      </w:r>
      <w:r>
        <w:rPr>
          <w:lang w:val="en-US"/>
        </w:rPr>
        <w:t xml:space="preserve">Tousand Oaks, CA: </w:t>
      </w:r>
      <w:r w:rsidRPr="00E860F8">
        <w:rPr>
          <w:lang w:val="en-US"/>
        </w:rPr>
        <w:t>Sage.</w:t>
      </w:r>
    </w:p>
    <w:p w14:paraId="687C0E88" w14:textId="219F0632" w:rsidR="00150493" w:rsidRPr="0027750D" w:rsidRDefault="00BF6B46" w:rsidP="00D03F8A">
      <w:pPr>
        <w:spacing w:line="360" w:lineRule="auto"/>
        <w:rPr>
          <w:i/>
          <w:iCs/>
          <w:lang w:val="en-GB"/>
        </w:rPr>
      </w:pPr>
      <w:r w:rsidRPr="00F37D04">
        <w:rPr>
          <w:lang w:val="en-GB"/>
        </w:rPr>
        <w:t xml:space="preserve">Yoder, J. (1991) Rethinking tokenism: Looking beyond numbers. </w:t>
      </w:r>
      <w:r w:rsidRPr="0027750D">
        <w:rPr>
          <w:i/>
          <w:iCs/>
          <w:lang w:val="en-GB"/>
        </w:rPr>
        <w:t xml:space="preserve">Gender and Society, </w:t>
      </w:r>
      <w:r w:rsidRPr="0027750D">
        <w:rPr>
          <w:i/>
          <w:lang w:val="en-GB"/>
        </w:rPr>
        <w:t>5</w:t>
      </w:r>
      <w:r w:rsidRPr="0027750D">
        <w:rPr>
          <w:lang w:val="en-GB"/>
        </w:rPr>
        <w:t xml:space="preserve">(2), 178-192. </w:t>
      </w:r>
      <w:r w:rsidR="00F41840">
        <w:rPr>
          <w:lang w:val="en-US"/>
        </w:rPr>
        <w:br/>
      </w:r>
    </w:p>
    <w:p w14:paraId="4E7FE086" w14:textId="77777777" w:rsidR="00E40834" w:rsidRPr="0027750D" w:rsidRDefault="00E40834" w:rsidP="00D03F8A">
      <w:pPr>
        <w:spacing w:line="360" w:lineRule="auto"/>
        <w:rPr>
          <w:i/>
          <w:iCs/>
          <w:lang w:val="en-GB"/>
        </w:rPr>
      </w:pPr>
    </w:p>
    <w:p w14:paraId="1AD552A4" w14:textId="77777777" w:rsidR="00E40834" w:rsidRPr="0027750D" w:rsidRDefault="00E40834" w:rsidP="00D03F8A">
      <w:pPr>
        <w:spacing w:line="360" w:lineRule="auto"/>
        <w:rPr>
          <w:i/>
          <w:iCs/>
          <w:lang w:val="en-GB"/>
        </w:rPr>
      </w:pPr>
    </w:p>
    <w:p w14:paraId="04D02EE1" w14:textId="77777777" w:rsidR="00E40834" w:rsidRPr="0027750D" w:rsidRDefault="00E40834" w:rsidP="00D03F8A">
      <w:pPr>
        <w:spacing w:line="360" w:lineRule="auto"/>
        <w:rPr>
          <w:i/>
          <w:iCs/>
          <w:lang w:val="en-GB"/>
        </w:rPr>
      </w:pPr>
    </w:p>
    <w:p w14:paraId="41A32449" w14:textId="77777777" w:rsidR="00E40834" w:rsidRPr="0027750D" w:rsidRDefault="00E40834" w:rsidP="00D03F8A">
      <w:pPr>
        <w:spacing w:line="360" w:lineRule="auto"/>
        <w:rPr>
          <w:i/>
          <w:iCs/>
          <w:lang w:val="en-GB"/>
        </w:rPr>
      </w:pPr>
    </w:p>
    <w:p w14:paraId="2AB3E75A" w14:textId="77777777" w:rsidR="00E40834" w:rsidRPr="0027750D" w:rsidRDefault="00E40834" w:rsidP="00D03F8A">
      <w:pPr>
        <w:spacing w:line="360" w:lineRule="auto"/>
        <w:rPr>
          <w:i/>
          <w:iCs/>
          <w:lang w:val="en-GB"/>
        </w:rPr>
      </w:pPr>
    </w:p>
    <w:p w14:paraId="52BF3193" w14:textId="77777777" w:rsidR="00E40834" w:rsidRPr="0027750D" w:rsidRDefault="00E40834" w:rsidP="00D03F8A">
      <w:pPr>
        <w:spacing w:line="360" w:lineRule="auto"/>
        <w:rPr>
          <w:i/>
          <w:iCs/>
          <w:lang w:val="en-GB"/>
        </w:rPr>
      </w:pPr>
    </w:p>
    <w:p w14:paraId="0BDDB1FE" w14:textId="77777777" w:rsidR="00E40834" w:rsidRPr="0027750D" w:rsidRDefault="00E40834" w:rsidP="00D03F8A">
      <w:pPr>
        <w:spacing w:line="360" w:lineRule="auto"/>
        <w:rPr>
          <w:i/>
          <w:iCs/>
          <w:lang w:val="en-GB"/>
        </w:rPr>
      </w:pPr>
    </w:p>
    <w:p w14:paraId="53020BBA" w14:textId="77777777" w:rsidR="00E40834" w:rsidRPr="0027750D" w:rsidRDefault="00E40834" w:rsidP="00D03F8A">
      <w:pPr>
        <w:spacing w:line="360" w:lineRule="auto"/>
        <w:rPr>
          <w:i/>
          <w:iCs/>
          <w:lang w:val="en-GB"/>
        </w:rPr>
      </w:pPr>
    </w:p>
    <w:p w14:paraId="1088D017" w14:textId="77777777" w:rsidR="00E40834" w:rsidRPr="0027750D" w:rsidRDefault="00E40834" w:rsidP="00D03F8A">
      <w:pPr>
        <w:spacing w:line="360" w:lineRule="auto"/>
        <w:rPr>
          <w:i/>
          <w:iCs/>
          <w:lang w:val="en-GB"/>
        </w:rPr>
      </w:pPr>
    </w:p>
    <w:p w14:paraId="6BA3BCF2" w14:textId="77777777" w:rsidR="00E40834" w:rsidRPr="0027750D" w:rsidRDefault="00E40834" w:rsidP="00D03F8A">
      <w:pPr>
        <w:spacing w:line="360" w:lineRule="auto"/>
        <w:rPr>
          <w:i/>
          <w:iCs/>
          <w:lang w:val="en-GB"/>
        </w:rPr>
      </w:pPr>
    </w:p>
    <w:p w14:paraId="4A78DB83" w14:textId="5DB9F80C" w:rsidR="00E40834" w:rsidRPr="00384449" w:rsidRDefault="001F7805" w:rsidP="00D03F8A">
      <w:pPr>
        <w:spacing w:line="360" w:lineRule="auto"/>
        <w:rPr>
          <w:i/>
          <w:iCs/>
          <w:lang w:val="en-GB"/>
        </w:rPr>
      </w:pPr>
      <w:r>
        <w:rPr>
          <w:i/>
          <w:iCs/>
          <w:lang w:val="en-GB"/>
        </w:rPr>
        <w:br/>
      </w:r>
      <w:r>
        <w:rPr>
          <w:i/>
          <w:iCs/>
          <w:lang w:val="en-GB"/>
        </w:rPr>
        <w:br/>
      </w:r>
      <w:r>
        <w:rPr>
          <w:i/>
          <w:iCs/>
          <w:lang w:val="en-GB"/>
        </w:rPr>
        <w:br/>
      </w:r>
      <w:r>
        <w:rPr>
          <w:i/>
          <w:iCs/>
          <w:lang w:val="en-GB"/>
        </w:rPr>
        <w:br/>
      </w:r>
      <w:r>
        <w:rPr>
          <w:i/>
          <w:iCs/>
          <w:lang w:val="en-GB"/>
        </w:rPr>
        <w:br/>
      </w:r>
      <w:r w:rsidR="00696CC0">
        <w:rPr>
          <w:i/>
          <w:iCs/>
          <w:lang w:val="en-GB"/>
        </w:rPr>
        <w:br/>
      </w:r>
      <w:r w:rsidR="00696CC0">
        <w:rPr>
          <w:i/>
          <w:iCs/>
          <w:lang w:val="en-GB"/>
        </w:rPr>
        <w:br/>
      </w:r>
      <w:r w:rsidR="00696CC0">
        <w:rPr>
          <w:i/>
          <w:iCs/>
          <w:lang w:val="en-GB"/>
        </w:rPr>
        <w:br/>
      </w:r>
      <w:r w:rsidR="00696CC0">
        <w:rPr>
          <w:i/>
          <w:iCs/>
          <w:lang w:val="en-GB"/>
        </w:rPr>
        <w:br/>
      </w:r>
      <w:r w:rsidR="00696CC0">
        <w:rPr>
          <w:i/>
          <w:iCs/>
          <w:lang w:val="en-GB"/>
        </w:rPr>
        <w:br/>
      </w:r>
      <w:r w:rsidR="00696CC0">
        <w:rPr>
          <w:i/>
          <w:iCs/>
          <w:lang w:val="en-GB"/>
        </w:rPr>
        <w:br/>
      </w:r>
      <w:r>
        <w:rPr>
          <w:i/>
          <w:iCs/>
          <w:lang w:val="en-GB"/>
        </w:rPr>
        <w:br/>
      </w:r>
      <w:r w:rsidR="00384449">
        <w:rPr>
          <w:i/>
          <w:iCs/>
          <w:lang w:val="en-GB"/>
        </w:rPr>
        <w:br/>
      </w:r>
      <w:r w:rsidR="00E40834" w:rsidRPr="0027750D">
        <w:rPr>
          <w:b/>
          <w:iCs/>
          <w:sz w:val="28"/>
          <w:szCs w:val="28"/>
          <w:lang w:val="en-GB"/>
        </w:rPr>
        <w:t>Appendix</w:t>
      </w:r>
      <w:r w:rsidR="00384449">
        <w:rPr>
          <w:b/>
          <w:iCs/>
          <w:sz w:val="28"/>
          <w:szCs w:val="28"/>
          <w:lang w:val="en-GB"/>
        </w:rPr>
        <w:t xml:space="preserve"> A</w:t>
      </w:r>
    </w:p>
    <w:p w14:paraId="68AF8455" w14:textId="77777777" w:rsidR="00E40834" w:rsidRPr="0027750D" w:rsidRDefault="00E40834" w:rsidP="00E40834">
      <w:pPr>
        <w:pStyle w:val="Caption"/>
        <w:keepNext/>
        <w:rPr>
          <w:lang w:val="en-GB"/>
        </w:rPr>
      </w:pPr>
      <w:r w:rsidRPr="0027750D">
        <w:rPr>
          <w:lang w:val="en-GB"/>
        </w:rPr>
        <w:t xml:space="preserve">Table </w:t>
      </w:r>
      <w:r>
        <w:fldChar w:fldCharType="begin"/>
      </w:r>
      <w:r w:rsidRPr="0027750D">
        <w:rPr>
          <w:lang w:val="en-GB"/>
        </w:rPr>
        <w:instrText xml:space="preserve"> SEQ Table \* ARABIC </w:instrText>
      </w:r>
      <w:r>
        <w:fldChar w:fldCharType="separate"/>
      </w:r>
      <w:r w:rsidRPr="0027750D">
        <w:rPr>
          <w:noProof/>
          <w:lang w:val="en-GB"/>
        </w:rPr>
        <w:t>3</w:t>
      </w:r>
      <w:r>
        <w:fldChar w:fldCharType="end"/>
      </w:r>
      <w:r w:rsidRPr="0027750D">
        <w:rPr>
          <w:lang w:val="en-GB"/>
        </w:rPr>
        <w:t>: Open coderen</w:t>
      </w:r>
    </w:p>
    <w:tbl>
      <w:tblPr>
        <w:tblStyle w:val="TableGrid"/>
        <w:tblW w:w="0" w:type="auto"/>
        <w:tblLook w:val="04A0" w:firstRow="1" w:lastRow="0" w:firstColumn="1" w:lastColumn="0" w:noHBand="0" w:noVBand="1"/>
      </w:tblPr>
      <w:tblGrid>
        <w:gridCol w:w="4159"/>
        <w:gridCol w:w="4131"/>
      </w:tblGrid>
      <w:tr w:rsidR="00E40834" w14:paraId="7E7ED892" w14:textId="77777777" w:rsidTr="004E51E8">
        <w:trPr>
          <w:trHeight w:val="464"/>
        </w:trPr>
        <w:tc>
          <w:tcPr>
            <w:tcW w:w="4159" w:type="dxa"/>
          </w:tcPr>
          <w:p w14:paraId="3074A28C" w14:textId="77777777" w:rsidR="00E40834" w:rsidRPr="00AB1069" w:rsidRDefault="00E40834" w:rsidP="004E51E8">
            <w:pPr>
              <w:spacing w:line="360" w:lineRule="auto"/>
              <w:rPr>
                <w:b/>
              </w:rPr>
            </w:pPr>
            <w:r>
              <w:rPr>
                <w:b/>
              </w:rPr>
              <w:t xml:space="preserve">Thema </w:t>
            </w:r>
          </w:p>
        </w:tc>
        <w:tc>
          <w:tcPr>
            <w:tcW w:w="4131" w:type="dxa"/>
          </w:tcPr>
          <w:p w14:paraId="058C9D65" w14:textId="77777777" w:rsidR="00E40834" w:rsidRPr="00AB1069" w:rsidRDefault="00E40834" w:rsidP="004E51E8">
            <w:pPr>
              <w:spacing w:line="360" w:lineRule="auto"/>
              <w:rPr>
                <w:b/>
              </w:rPr>
            </w:pPr>
            <w:r>
              <w:rPr>
                <w:b/>
              </w:rPr>
              <w:t xml:space="preserve">Aantal respondenten </w:t>
            </w:r>
          </w:p>
        </w:tc>
      </w:tr>
      <w:tr w:rsidR="00E40834" w14:paraId="3F3C5D57" w14:textId="77777777" w:rsidTr="001F7805">
        <w:trPr>
          <w:trHeight w:val="450"/>
        </w:trPr>
        <w:tc>
          <w:tcPr>
            <w:tcW w:w="4159" w:type="dxa"/>
          </w:tcPr>
          <w:p w14:paraId="634751AC" w14:textId="77777777" w:rsidR="00E40834" w:rsidRPr="00AB1069" w:rsidRDefault="00E40834" w:rsidP="004E51E8">
            <w:pPr>
              <w:spacing w:line="360" w:lineRule="auto"/>
            </w:pPr>
            <w:r>
              <w:t xml:space="preserve">Lange termijn carrière/ambitie </w:t>
            </w:r>
          </w:p>
        </w:tc>
        <w:tc>
          <w:tcPr>
            <w:tcW w:w="4131" w:type="dxa"/>
          </w:tcPr>
          <w:p w14:paraId="42151E68" w14:textId="77777777" w:rsidR="00E40834" w:rsidRPr="009E0A8C" w:rsidRDefault="00E40834" w:rsidP="004E51E8">
            <w:pPr>
              <w:spacing w:line="360" w:lineRule="auto"/>
            </w:pPr>
            <w:r>
              <w:t>4</w:t>
            </w:r>
          </w:p>
        </w:tc>
      </w:tr>
      <w:tr w:rsidR="00E40834" w14:paraId="0F006498" w14:textId="77777777" w:rsidTr="004E51E8">
        <w:tc>
          <w:tcPr>
            <w:tcW w:w="4159" w:type="dxa"/>
          </w:tcPr>
          <w:p w14:paraId="09D5991E" w14:textId="77777777" w:rsidR="00E40834" w:rsidRPr="00263128" w:rsidRDefault="00E40834" w:rsidP="004E51E8">
            <w:pPr>
              <w:spacing w:line="360" w:lineRule="auto"/>
            </w:pPr>
            <w:r>
              <w:t>(Mis)gunnen</w:t>
            </w:r>
          </w:p>
        </w:tc>
        <w:tc>
          <w:tcPr>
            <w:tcW w:w="4131" w:type="dxa"/>
          </w:tcPr>
          <w:p w14:paraId="625FC473" w14:textId="77777777" w:rsidR="00E40834" w:rsidRPr="009E0A8C" w:rsidRDefault="00E40834" w:rsidP="004E51E8">
            <w:pPr>
              <w:spacing w:line="360" w:lineRule="auto"/>
            </w:pPr>
            <w:r>
              <w:t>9</w:t>
            </w:r>
          </w:p>
        </w:tc>
      </w:tr>
      <w:tr w:rsidR="00E40834" w14:paraId="133CE4AF" w14:textId="77777777" w:rsidTr="004E51E8">
        <w:tc>
          <w:tcPr>
            <w:tcW w:w="4159" w:type="dxa"/>
          </w:tcPr>
          <w:p w14:paraId="1D1FD584" w14:textId="77777777" w:rsidR="00E40834" w:rsidRPr="00263128" w:rsidRDefault="00E40834" w:rsidP="004E51E8">
            <w:pPr>
              <w:spacing w:line="360" w:lineRule="auto"/>
            </w:pPr>
            <w:r>
              <w:t>Onderschatten</w:t>
            </w:r>
          </w:p>
        </w:tc>
        <w:tc>
          <w:tcPr>
            <w:tcW w:w="4131" w:type="dxa"/>
          </w:tcPr>
          <w:p w14:paraId="694EE891" w14:textId="77777777" w:rsidR="00E40834" w:rsidRPr="009E0A8C" w:rsidRDefault="00E40834" w:rsidP="004E51E8">
            <w:pPr>
              <w:spacing w:line="360" w:lineRule="auto"/>
            </w:pPr>
            <w:r>
              <w:t>8</w:t>
            </w:r>
          </w:p>
        </w:tc>
      </w:tr>
      <w:tr w:rsidR="00E40834" w14:paraId="1AEED048" w14:textId="77777777" w:rsidTr="004E51E8">
        <w:tc>
          <w:tcPr>
            <w:tcW w:w="4159" w:type="dxa"/>
          </w:tcPr>
          <w:p w14:paraId="221DD788" w14:textId="77777777" w:rsidR="00E40834" w:rsidRPr="00263128" w:rsidRDefault="00E40834" w:rsidP="004E51E8">
            <w:pPr>
              <w:spacing w:line="360" w:lineRule="auto"/>
            </w:pPr>
            <w:r>
              <w:t>Voordelen</w:t>
            </w:r>
          </w:p>
        </w:tc>
        <w:tc>
          <w:tcPr>
            <w:tcW w:w="4131" w:type="dxa"/>
          </w:tcPr>
          <w:p w14:paraId="6DE23A98" w14:textId="77777777" w:rsidR="00E40834" w:rsidRPr="009E0A8C" w:rsidRDefault="00E40834" w:rsidP="004E51E8">
            <w:pPr>
              <w:spacing w:line="360" w:lineRule="auto"/>
            </w:pPr>
            <w:r>
              <w:t>10</w:t>
            </w:r>
          </w:p>
        </w:tc>
      </w:tr>
      <w:tr w:rsidR="00E40834" w14:paraId="16A00BDE" w14:textId="77777777" w:rsidTr="004E51E8">
        <w:tc>
          <w:tcPr>
            <w:tcW w:w="4159" w:type="dxa"/>
          </w:tcPr>
          <w:p w14:paraId="56B925C2" w14:textId="77777777" w:rsidR="00E40834" w:rsidRPr="00263128" w:rsidRDefault="00E40834" w:rsidP="004E51E8">
            <w:pPr>
              <w:spacing w:line="360" w:lineRule="auto"/>
            </w:pPr>
            <w:r>
              <w:t>(Niet) serieus nemen</w:t>
            </w:r>
          </w:p>
        </w:tc>
        <w:tc>
          <w:tcPr>
            <w:tcW w:w="4131" w:type="dxa"/>
          </w:tcPr>
          <w:p w14:paraId="17EA67E2" w14:textId="77777777" w:rsidR="00E40834" w:rsidRPr="009E0A8C" w:rsidRDefault="00E40834" w:rsidP="004E51E8">
            <w:pPr>
              <w:spacing w:line="360" w:lineRule="auto"/>
            </w:pPr>
            <w:r>
              <w:t>7</w:t>
            </w:r>
          </w:p>
        </w:tc>
      </w:tr>
      <w:tr w:rsidR="00E40834" w14:paraId="036CB3DC" w14:textId="77777777" w:rsidTr="004E51E8">
        <w:tc>
          <w:tcPr>
            <w:tcW w:w="4159" w:type="dxa"/>
          </w:tcPr>
          <w:p w14:paraId="14F3F10F" w14:textId="77777777" w:rsidR="00E40834" w:rsidRPr="00263128" w:rsidRDefault="00E40834" w:rsidP="004E51E8">
            <w:pPr>
              <w:spacing w:line="360" w:lineRule="auto"/>
            </w:pPr>
            <w:r>
              <w:t>Jezelf bewijzen</w:t>
            </w:r>
          </w:p>
        </w:tc>
        <w:tc>
          <w:tcPr>
            <w:tcW w:w="4131" w:type="dxa"/>
          </w:tcPr>
          <w:p w14:paraId="6D7382C5" w14:textId="77777777" w:rsidR="00E40834" w:rsidRPr="009E0A8C" w:rsidRDefault="00E40834" w:rsidP="004E51E8">
            <w:pPr>
              <w:spacing w:line="360" w:lineRule="auto"/>
            </w:pPr>
            <w:r>
              <w:t>6</w:t>
            </w:r>
          </w:p>
        </w:tc>
      </w:tr>
      <w:tr w:rsidR="00E40834" w14:paraId="1C18125C" w14:textId="77777777" w:rsidTr="004E51E8">
        <w:tc>
          <w:tcPr>
            <w:tcW w:w="4159" w:type="dxa"/>
          </w:tcPr>
          <w:p w14:paraId="7C3CAECC" w14:textId="77777777" w:rsidR="00E40834" w:rsidRPr="00263128" w:rsidRDefault="00E40834" w:rsidP="004E51E8">
            <w:pPr>
              <w:spacing w:line="360" w:lineRule="auto"/>
            </w:pPr>
            <w:r>
              <w:t>Platenzaken</w:t>
            </w:r>
          </w:p>
        </w:tc>
        <w:tc>
          <w:tcPr>
            <w:tcW w:w="4131" w:type="dxa"/>
          </w:tcPr>
          <w:p w14:paraId="3F0ACAEF" w14:textId="77777777" w:rsidR="00E40834" w:rsidRPr="009E0A8C" w:rsidRDefault="00E40834" w:rsidP="004E51E8">
            <w:pPr>
              <w:spacing w:line="360" w:lineRule="auto"/>
            </w:pPr>
            <w:r>
              <w:t>8</w:t>
            </w:r>
          </w:p>
        </w:tc>
      </w:tr>
      <w:tr w:rsidR="00E40834" w14:paraId="0F501A56" w14:textId="77777777" w:rsidTr="004E51E8">
        <w:tc>
          <w:tcPr>
            <w:tcW w:w="4159" w:type="dxa"/>
          </w:tcPr>
          <w:p w14:paraId="62851D99" w14:textId="77777777" w:rsidR="00E40834" w:rsidRPr="00263128" w:rsidRDefault="00E40834" w:rsidP="004E51E8">
            <w:pPr>
              <w:spacing w:line="360" w:lineRule="auto"/>
            </w:pPr>
            <w:r>
              <w:t>Leren draaien</w:t>
            </w:r>
          </w:p>
        </w:tc>
        <w:tc>
          <w:tcPr>
            <w:tcW w:w="4131" w:type="dxa"/>
          </w:tcPr>
          <w:p w14:paraId="27CD700B" w14:textId="77777777" w:rsidR="00E40834" w:rsidRPr="009E0A8C" w:rsidRDefault="00E40834" w:rsidP="004E51E8">
            <w:pPr>
              <w:spacing w:line="360" w:lineRule="auto"/>
            </w:pPr>
            <w:r>
              <w:t>10</w:t>
            </w:r>
          </w:p>
        </w:tc>
      </w:tr>
      <w:tr w:rsidR="00E40834" w14:paraId="0AF17097" w14:textId="77777777" w:rsidTr="004E51E8">
        <w:tc>
          <w:tcPr>
            <w:tcW w:w="4159" w:type="dxa"/>
          </w:tcPr>
          <w:p w14:paraId="0F0EFB89" w14:textId="77777777" w:rsidR="00E40834" w:rsidRPr="00263128" w:rsidRDefault="00E40834" w:rsidP="004E51E8">
            <w:pPr>
              <w:spacing w:line="360" w:lineRule="auto"/>
            </w:pPr>
            <w:r>
              <w:t>Produceren</w:t>
            </w:r>
          </w:p>
        </w:tc>
        <w:tc>
          <w:tcPr>
            <w:tcW w:w="4131" w:type="dxa"/>
          </w:tcPr>
          <w:p w14:paraId="4CD46347" w14:textId="77777777" w:rsidR="00E40834" w:rsidRPr="009E0A8C" w:rsidRDefault="00E40834" w:rsidP="004E51E8">
            <w:pPr>
              <w:spacing w:line="360" w:lineRule="auto"/>
            </w:pPr>
            <w:r>
              <w:t>10</w:t>
            </w:r>
          </w:p>
        </w:tc>
      </w:tr>
      <w:tr w:rsidR="00E40834" w14:paraId="377027E4" w14:textId="77777777" w:rsidTr="004E51E8">
        <w:tc>
          <w:tcPr>
            <w:tcW w:w="4159" w:type="dxa"/>
          </w:tcPr>
          <w:p w14:paraId="6B790381" w14:textId="77777777" w:rsidR="00E40834" w:rsidRPr="00263128" w:rsidRDefault="00E40834" w:rsidP="004E51E8">
            <w:pPr>
              <w:spacing w:line="360" w:lineRule="auto"/>
            </w:pPr>
            <w:r>
              <w:t>Muziekvoorkeur</w:t>
            </w:r>
          </w:p>
        </w:tc>
        <w:tc>
          <w:tcPr>
            <w:tcW w:w="4131" w:type="dxa"/>
          </w:tcPr>
          <w:p w14:paraId="1C8863FA" w14:textId="77777777" w:rsidR="00E40834" w:rsidRPr="009E0A8C" w:rsidRDefault="00E40834" w:rsidP="004E51E8">
            <w:pPr>
              <w:spacing w:line="360" w:lineRule="auto"/>
            </w:pPr>
            <w:r>
              <w:t>9</w:t>
            </w:r>
          </w:p>
        </w:tc>
      </w:tr>
      <w:tr w:rsidR="00E40834" w14:paraId="2940D3EE" w14:textId="77777777" w:rsidTr="004E51E8">
        <w:tc>
          <w:tcPr>
            <w:tcW w:w="4159" w:type="dxa"/>
          </w:tcPr>
          <w:p w14:paraId="64B726E6" w14:textId="77777777" w:rsidR="00E40834" w:rsidRPr="00263128" w:rsidRDefault="00E40834" w:rsidP="004E51E8">
            <w:pPr>
              <w:spacing w:line="360" w:lineRule="auto"/>
            </w:pPr>
            <w:r>
              <w:t>Voorbeeld</w:t>
            </w:r>
          </w:p>
        </w:tc>
        <w:tc>
          <w:tcPr>
            <w:tcW w:w="4131" w:type="dxa"/>
          </w:tcPr>
          <w:p w14:paraId="615C33EC" w14:textId="77777777" w:rsidR="00E40834" w:rsidRPr="009E0A8C" w:rsidRDefault="00E40834" w:rsidP="004E51E8">
            <w:pPr>
              <w:spacing w:line="360" w:lineRule="auto"/>
            </w:pPr>
            <w:r>
              <w:t>9</w:t>
            </w:r>
          </w:p>
        </w:tc>
      </w:tr>
      <w:tr w:rsidR="00E40834" w14:paraId="5C721642" w14:textId="77777777" w:rsidTr="004E51E8">
        <w:trPr>
          <w:trHeight w:val="450"/>
        </w:trPr>
        <w:tc>
          <w:tcPr>
            <w:tcW w:w="4159" w:type="dxa"/>
          </w:tcPr>
          <w:p w14:paraId="370F1A38" w14:textId="77777777" w:rsidR="00E40834" w:rsidRPr="00263128" w:rsidRDefault="00E40834" w:rsidP="004E51E8">
            <w:pPr>
              <w:spacing w:line="360" w:lineRule="auto"/>
            </w:pPr>
            <w:r>
              <w:t>Boys club/mannenwereld</w:t>
            </w:r>
          </w:p>
        </w:tc>
        <w:tc>
          <w:tcPr>
            <w:tcW w:w="4131" w:type="dxa"/>
          </w:tcPr>
          <w:p w14:paraId="596D9821" w14:textId="77777777" w:rsidR="00E40834" w:rsidRPr="009E0A8C" w:rsidRDefault="00E40834" w:rsidP="004E51E8">
            <w:pPr>
              <w:spacing w:line="360" w:lineRule="auto"/>
            </w:pPr>
            <w:r>
              <w:t>8</w:t>
            </w:r>
          </w:p>
        </w:tc>
      </w:tr>
      <w:tr w:rsidR="00E40834" w14:paraId="7A76009E" w14:textId="77777777" w:rsidTr="004E51E8">
        <w:trPr>
          <w:trHeight w:val="464"/>
        </w:trPr>
        <w:tc>
          <w:tcPr>
            <w:tcW w:w="4159" w:type="dxa"/>
          </w:tcPr>
          <w:p w14:paraId="1FCCCDE0" w14:textId="77777777" w:rsidR="00E40834" w:rsidRPr="00263128" w:rsidRDefault="00E40834" w:rsidP="004E51E8">
            <w:pPr>
              <w:spacing w:line="360" w:lineRule="auto"/>
            </w:pPr>
            <w:r>
              <w:t>God-complex/ego</w:t>
            </w:r>
          </w:p>
        </w:tc>
        <w:tc>
          <w:tcPr>
            <w:tcW w:w="4131" w:type="dxa"/>
          </w:tcPr>
          <w:p w14:paraId="0F02D36F" w14:textId="77777777" w:rsidR="00E40834" w:rsidRPr="009E0A8C" w:rsidRDefault="00E40834" w:rsidP="004E51E8">
            <w:pPr>
              <w:spacing w:line="360" w:lineRule="auto"/>
            </w:pPr>
            <w:r>
              <w:t>2</w:t>
            </w:r>
          </w:p>
        </w:tc>
      </w:tr>
      <w:tr w:rsidR="00E40834" w14:paraId="09292DD2" w14:textId="77777777" w:rsidTr="004E51E8">
        <w:tc>
          <w:tcPr>
            <w:tcW w:w="4159" w:type="dxa"/>
          </w:tcPr>
          <w:p w14:paraId="1C02AF8D" w14:textId="77777777" w:rsidR="00E40834" w:rsidRPr="00263128" w:rsidRDefault="00E40834" w:rsidP="004E51E8">
            <w:pPr>
              <w:spacing w:line="360" w:lineRule="auto"/>
            </w:pPr>
            <w:r>
              <w:t>Aandacht besteden aan uiterlijk</w:t>
            </w:r>
          </w:p>
        </w:tc>
        <w:tc>
          <w:tcPr>
            <w:tcW w:w="4131" w:type="dxa"/>
          </w:tcPr>
          <w:p w14:paraId="2E157B55" w14:textId="77777777" w:rsidR="00E40834" w:rsidRPr="009E0A8C" w:rsidRDefault="00E40834" w:rsidP="004E51E8">
            <w:pPr>
              <w:spacing w:line="360" w:lineRule="auto"/>
            </w:pPr>
            <w:r>
              <w:t>9</w:t>
            </w:r>
          </w:p>
        </w:tc>
      </w:tr>
      <w:tr w:rsidR="00E40834" w14:paraId="3D036783" w14:textId="77777777" w:rsidTr="004E51E8">
        <w:tc>
          <w:tcPr>
            <w:tcW w:w="4159" w:type="dxa"/>
          </w:tcPr>
          <w:p w14:paraId="0BCF7EC6" w14:textId="77777777" w:rsidR="00E40834" w:rsidRPr="00263128" w:rsidRDefault="00E40834" w:rsidP="004E51E8">
            <w:pPr>
              <w:spacing w:line="360" w:lineRule="auto"/>
            </w:pPr>
            <w:r>
              <w:t>Technisch zijn</w:t>
            </w:r>
          </w:p>
        </w:tc>
        <w:tc>
          <w:tcPr>
            <w:tcW w:w="4131" w:type="dxa"/>
          </w:tcPr>
          <w:p w14:paraId="323F2F39" w14:textId="77777777" w:rsidR="00E40834" w:rsidRPr="009E0A8C" w:rsidRDefault="00E40834" w:rsidP="004E51E8">
            <w:pPr>
              <w:spacing w:line="360" w:lineRule="auto"/>
            </w:pPr>
            <w:r>
              <w:t>10</w:t>
            </w:r>
          </w:p>
        </w:tc>
      </w:tr>
      <w:tr w:rsidR="00E40834" w14:paraId="133CE5F2" w14:textId="77777777" w:rsidTr="004E51E8">
        <w:tc>
          <w:tcPr>
            <w:tcW w:w="4159" w:type="dxa"/>
          </w:tcPr>
          <w:p w14:paraId="46A6E335" w14:textId="77777777" w:rsidR="00E40834" w:rsidRPr="00263128" w:rsidRDefault="00E40834" w:rsidP="004E51E8">
            <w:pPr>
              <w:spacing w:line="360" w:lineRule="auto"/>
            </w:pPr>
            <w:r>
              <w:t>Niet in een hokje plaatsen</w:t>
            </w:r>
          </w:p>
        </w:tc>
        <w:tc>
          <w:tcPr>
            <w:tcW w:w="4131" w:type="dxa"/>
          </w:tcPr>
          <w:p w14:paraId="0B674133" w14:textId="77777777" w:rsidR="00E40834" w:rsidRPr="009E0A8C" w:rsidRDefault="00E40834" w:rsidP="004E51E8">
            <w:pPr>
              <w:spacing w:line="360" w:lineRule="auto"/>
            </w:pPr>
            <w:r>
              <w:t>3</w:t>
            </w:r>
          </w:p>
        </w:tc>
      </w:tr>
      <w:tr w:rsidR="00E40834" w14:paraId="3AAED3DD" w14:textId="77777777" w:rsidTr="004E51E8">
        <w:tc>
          <w:tcPr>
            <w:tcW w:w="4159" w:type="dxa"/>
          </w:tcPr>
          <w:p w14:paraId="224E3308" w14:textId="77777777" w:rsidR="00E40834" w:rsidRPr="00263128" w:rsidRDefault="00E40834" w:rsidP="004E51E8">
            <w:pPr>
              <w:spacing w:line="360" w:lineRule="auto"/>
            </w:pPr>
            <w:r>
              <w:t>Sterke punten als DJ</w:t>
            </w:r>
          </w:p>
        </w:tc>
        <w:tc>
          <w:tcPr>
            <w:tcW w:w="4131" w:type="dxa"/>
          </w:tcPr>
          <w:p w14:paraId="2D0883A3" w14:textId="77777777" w:rsidR="00E40834" w:rsidRPr="009E0A8C" w:rsidRDefault="00E40834" w:rsidP="004E51E8">
            <w:pPr>
              <w:spacing w:line="360" w:lineRule="auto"/>
            </w:pPr>
            <w:r>
              <w:t>5</w:t>
            </w:r>
          </w:p>
        </w:tc>
      </w:tr>
      <w:tr w:rsidR="00E40834" w14:paraId="0611E64D" w14:textId="77777777" w:rsidTr="004E51E8">
        <w:tc>
          <w:tcPr>
            <w:tcW w:w="4159" w:type="dxa"/>
          </w:tcPr>
          <w:p w14:paraId="6002A258" w14:textId="77777777" w:rsidR="00E40834" w:rsidRPr="00263128" w:rsidRDefault="00E40834" w:rsidP="004E51E8">
            <w:pPr>
              <w:spacing w:line="360" w:lineRule="auto"/>
            </w:pPr>
            <w:r>
              <w:t>Vinyl</w:t>
            </w:r>
          </w:p>
        </w:tc>
        <w:tc>
          <w:tcPr>
            <w:tcW w:w="4131" w:type="dxa"/>
          </w:tcPr>
          <w:p w14:paraId="601AFABC" w14:textId="77777777" w:rsidR="00E40834" w:rsidRPr="009E0A8C" w:rsidRDefault="00E40834" w:rsidP="004E51E8">
            <w:pPr>
              <w:spacing w:line="360" w:lineRule="auto"/>
            </w:pPr>
            <w:r>
              <w:t>10</w:t>
            </w:r>
          </w:p>
        </w:tc>
      </w:tr>
      <w:tr w:rsidR="00E40834" w14:paraId="1D9202C2" w14:textId="77777777" w:rsidTr="004E51E8">
        <w:tc>
          <w:tcPr>
            <w:tcW w:w="4159" w:type="dxa"/>
          </w:tcPr>
          <w:p w14:paraId="77BCCFF1" w14:textId="77777777" w:rsidR="00E40834" w:rsidRPr="00263128" w:rsidRDefault="00E40834" w:rsidP="004E51E8">
            <w:pPr>
              <w:spacing w:line="360" w:lineRule="auto"/>
            </w:pPr>
            <w:r>
              <w:t>Focus op uiterlijk</w:t>
            </w:r>
          </w:p>
        </w:tc>
        <w:tc>
          <w:tcPr>
            <w:tcW w:w="4131" w:type="dxa"/>
          </w:tcPr>
          <w:p w14:paraId="218244B1" w14:textId="77777777" w:rsidR="00E40834" w:rsidRPr="009E0A8C" w:rsidRDefault="00E40834" w:rsidP="004E51E8">
            <w:pPr>
              <w:spacing w:line="360" w:lineRule="auto"/>
            </w:pPr>
            <w:r>
              <w:t>7</w:t>
            </w:r>
          </w:p>
        </w:tc>
      </w:tr>
      <w:tr w:rsidR="00E40834" w14:paraId="56471143" w14:textId="77777777" w:rsidTr="004E51E8">
        <w:tc>
          <w:tcPr>
            <w:tcW w:w="4159" w:type="dxa"/>
          </w:tcPr>
          <w:p w14:paraId="058098C2" w14:textId="77777777" w:rsidR="00E40834" w:rsidRPr="00263128" w:rsidRDefault="00E40834" w:rsidP="004E51E8">
            <w:pPr>
              <w:spacing w:line="360" w:lineRule="auto"/>
            </w:pPr>
            <w:r>
              <w:t>Underdressen</w:t>
            </w:r>
          </w:p>
        </w:tc>
        <w:tc>
          <w:tcPr>
            <w:tcW w:w="4131" w:type="dxa"/>
          </w:tcPr>
          <w:p w14:paraId="3170FA82" w14:textId="77777777" w:rsidR="00E40834" w:rsidRPr="009E0A8C" w:rsidRDefault="00E40834" w:rsidP="004E51E8">
            <w:pPr>
              <w:spacing w:line="360" w:lineRule="auto"/>
            </w:pPr>
            <w:r>
              <w:t>6</w:t>
            </w:r>
          </w:p>
        </w:tc>
      </w:tr>
      <w:tr w:rsidR="00E40834" w14:paraId="5B5A1C13" w14:textId="77777777" w:rsidTr="004E51E8">
        <w:tc>
          <w:tcPr>
            <w:tcW w:w="4159" w:type="dxa"/>
          </w:tcPr>
          <w:p w14:paraId="7F6E0E7A" w14:textId="77777777" w:rsidR="00E40834" w:rsidRPr="00263128" w:rsidRDefault="00E40834" w:rsidP="004E51E8">
            <w:pPr>
              <w:spacing w:line="360" w:lineRule="auto"/>
            </w:pPr>
            <w:r>
              <w:t>Zichtbaarheid in de dancescene</w:t>
            </w:r>
          </w:p>
        </w:tc>
        <w:tc>
          <w:tcPr>
            <w:tcW w:w="4131" w:type="dxa"/>
          </w:tcPr>
          <w:p w14:paraId="3C2E680A" w14:textId="77777777" w:rsidR="00E40834" w:rsidRPr="009E0A8C" w:rsidRDefault="00E40834" w:rsidP="004E51E8">
            <w:pPr>
              <w:spacing w:line="360" w:lineRule="auto"/>
            </w:pPr>
            <w:r>
              <w:t>3</w:t>
            </w:r>
          </w:p>
        </w:tc>
      </w:tr>
      <w:tr w:rsidR="00E40834" w14:paraId="5E5ADC5D" w14:textId="77777777" w:rsidTr="004E51E8">
        <w:tc>
          <w:tcPr>
            <w:tcW w:w="4159" w:type="dxa"/>
          </w:tcPr>
          <w:p w14:paraId="2AF3F9F1" w14:textId="77777777" w:rsidR="00E40834" w:rsidRPr="00263128" w:rsidRDefault="00E40834" w:rsidP="004E51E8">
            <w:pPr>
              <w:spacing w:line="360" w:lineRule="auto"/>
            </w:pPr>
            <w:r>
              <w:t>Eigen sound</w:t>
            </w:r>
          </w:p>
        </w:tc>
        <w:tc>
          <w:tcPr>
            <w:tcW w:w="4131" w:type="dxa"/>
          </w:tcPr>
          <w:p w14:paraId="6CC861BF" w14:textId="77777777" w:rsidR="00E40834" w:rsidRPr="009E0A8C" w:rsidRDefault="00E40834" w:rsidP="004E51E8">
            <w:pPr>
              <w:spacing w:line="360" w:lineRule="auto"/>
            </w:pPr>
            <w:r>
              <w:t>9</w:t>
            </w:r>
          </w:p>
        </w:tc>
      </w:tr>
      <w:tr w:rsidR="00E40834" w14:paraId="04D991F2" w14:textId="77777777" w:rsidTr="004E51E8">
        <w:tc>
          <w:tcPr>
            <w:tcW w:w="4159" w:type="dxa"/>
          </w:tcPr>
          <w:p w14:paraId="5EC4BEEA" w14:textId="77777777" w:rsidR="00E40834" w:rsidRPr="00263128" w:rsidRDefault="00E40834" w:rsidP="004E51E8">
            <w:pPr>
              <w:spacing w:line="360" w:lineRule="auto"/>
            </w:pPr>
            <w:r>
              <w:t>Stage persona/imago</w:t>
            </w:r>
          </w:p>
        </w:tc>
        <w:tc>
          <w:tcPr>
            <w:tcW w:w="4131" w:type="dxa"/>
          </w:tcPr>
          <w:p w14:paraId="3CDCFCC3" w14:textId="77777777" w:rsidR="00E40834" w:rsidRPr="009E0A8C" w:rsidRDefault="00E40834" w:rsidP="004E51E8">
            <w:pPr>
              <w:spacing w:line="360" w:lineRule="auto"/>
            </w:pPr>
            <w:r>
              <w:t>6</w:t>
            </w:r>
          </w:p>
        </w:tc>
      </w:tr>
      <w:tr w:rsidR="00E40834" w14:paraId="33220288" w14:textId="77777777" w:rsidTr="004E51E8">
        <w:tc>
          <w:tcPr>
            <w:tcW w:w="4159" w:type="dxa"/>
          </w:tcPr>
          <w:p w14:paraId="29C0A0DF" w14:textId="77777777" w:rsidR="00E40834" w:rsidRPr="00263128" w:rsidRDefault="00E40834" w:rsidP="004E51E8">
            <w:pPr>
              <w:spacing w:line="360" w:lineRule="auto"/>
            </w:pPr>
            <w:r>
              <w:t>Nieuwe generatie DJ’s</w:t>
            </w:r>
          </w:p>
        </w:tc>
        <w:tc>
          <w:tcPr>
            <w:tcW w:w="4131" w:type="dxa"/>
          </w:tcPr>
          <w:p w14:paraId="5DE84814" w14:textId="77777777" w:rsidR="00E40834" w:rsidRPr="009E0A8C" w:rsidRDefault="00E40834" w:rsidP="004E51E8">
            <w:pPr>
              <w:spacing w:line="360" w:lineRule="auto"/>
            </w:pPr>
            <w:r>
              <w:t>5</w:t>
            </w:r>
          </w:p>
        </w:tc>
      </w:tr>
      <w:tr w:rsidR="00E40834" w14:paraId="529F4CFB" w14:textId="77777777" w:rsidTr="004E51E8">
        <w:tc>
          <w:tcPr>
            <w:tcW w:w="4159" w:type="dxa"/>
          </w:tcPr>
          <w:p w14:paraId="3AC7D806" w14:textId="77777777" w:rsidR="00E40834" w:rsidRPr="00263128" w:rsidRDefault="00E40834" w:rsidP="004E51E8">
            <w:pPr>
              <w:spacing w:line="360" w:lineRule="auto"/>
            </w:pPr>
            <w:r>
              <w:t>Seksualiteit</w:t>
            </w:r>
          </w:p>
        </w:tc>
        <w:tc>
          <w:tcPr>
            <w:tcW w:w="4131" w:type="dxa"/>
          </w:tcPr>
          <w:p w14:paraId="1FB735FF" w14:textId="77777777" w:rsidR="00E40834" w:rsidRPr="009E0A8C" w:rsidRDefault="00E40834" w:rsidP="004E51E8">
            <w:pPr>
              <w:spacing w:line="360" w:lineRule="auto"/>
            </w:pPr>
            <w:r>
              <w:t>7</w:t>
            </w:r>
          </w:p>
        </w:tc>
      </w:tr>
      <w:tr w:rsidR="00E40834" w14:paraId="049C56D2" w14:textId="77777777" w:rsidTr="004E51E8">
        <w:tc>
          <w:tcPr>
            <w:tcW w:w="4159" w:type="dxa"/>
          </w:tcPr>
          <w:p w14:paraId="44590EC0" w14:textId="77777777" w:rsidR="00E40834" w:rsidRPr="00263128" w:rsidRDefault="00E40834" w:rsidP="004E51E8">
            <w:pPr>
              <w:spacing w:line="360" w:lineRule="auto"/>
            </w:pPr>
            <w:r>
              <w:t>Geboekt worden om vrouw-zijn</w:t>
            </w:r>
          </w:p>
        </w:tc>
        <w:tc>
          <w:tcPr>
            <w:tcW w:w="4131" w:type="dxa"/>
          </w:tcPr>
          <w:p w14:paraId="2797C63A" w14:textId="77777777" w:rsidR="00E40834" w:rsidRPr="009E0A8C" w:rsidRDefault="00E40834" w:rsidP="004E51E8">
            <w:pPr>
              <w:spacing w:line="360" w:lineRule="auto"/>
            </w:pPr>
            <w:r>
              <w:t>8</w:t>
            </w:r>
          </w:p>
        </w:tc>
      </w:tr>
      <w:tr w:rsidR="00E40834" w14:paraId="631A140A" w14:textId="77777777" w:rsidTr="004E51E8">
        <w:tc>
          <w:tcPr>
            <w:tcW w:w="4159" w:type="dxa"/>
          </w:tcPr>
          <w:p w14:paraId="7CBB6F28" w14:textId="77777777" w:rsidR="00E40834" w:rsidRPr="00263128" w:rsidRDefault="00E40834" w:rsidP="004E51E8">
            <w:pPr>
              <w:spacing w:line="360" w:lineRule="auto"/>
            </w:pPr>
            <w:r>
              <w:t>Vrouw aan de top</w:t>
            </w:r>
          </w:p>
        </w:tc>
        <w:tc>
          <w:tcPr>
            <w:tcW w:w="4131" w:type="dxa"/>
          </w:tcPr>
          <w:p w14:paraId="3DA44C90" w14:textId="77777777" w:rsidR="00E40834" w:rsidRPr="00263128" w:rsidRDefault="00E40834" w:rsidP="004E51E8">
            <w:pPr>
              <w:spacing w:line="360" w:lineRule="auto"/>
            </w:pPr>
            <w:r>
              <w:t>2</w:t>
            </w:r>
          </w:p>
        </w:tc>
      </w:tr>
    </w:tbl>
    <w:p w14:paraId="7A7FBAC4" w14:textId="426DD2CE" w:rsidR="00E40834" w:rsidRPr="00384449" w:rsidRDefault="00696CC0" w:rsidP="00E40834">
      <w:pPr>
        <w:spacing w:line="360" w:lineRule="auto"/>
        <w:rPr>
          <w:b/>
          <w:sz w:val="28"/>
          <w:szCs w:val="28"/>
        </w:rPr>
      </w:pPr>
      <w:r>
        <w:rPr>
          <w:b/>
          <w:sz w:val="28"/>
          <w:szCs w:val="28"/>
        </w:rPr>
        <w:br/>
      </w:r>
      <w:r w:rsidR="00384449">
        <w:rPr>
          <w:b/>
          <w:sz w:val="28"/>
          <w:szCs w:val="28"/>
        </w:rPr>
        <w:t>Appendix B</w:t>
      </w:r>
    </w:p>
    <w:p w14:paraId="78769DAF" w14:textId="4D085FB5" w:rsidR="00E10A55" w:rsidRPr="00B87DAB" w:rsidRDefault="00E40834" w:rsidP="00E10A55">
      <w:pPr>
        <w:rPr>
          <w:b/>
        </w:rPr>
      </w:pPr>
      <w:r>
        <w:rPr>
          <w:i/>
          <w:iCs/>
          <w:sz w:val="28"/>
          <w:szCs w:val="28"/>
        </w:rPr>
        <w:t>Topic guide</w:t>
      </w:r>
      <w:r w:rsidR="00E10A55">
        <w:rPr>
          <w:i/>
          <w:iCs/>
          <w:sz w:val="28"/>
          <w:szCs w:val="28"/>
        </w:rPr>
        <w:br/>
      </w:r>
      <w:r w:rsidR="00E10A55">
        <w:rPr>
          <w:b/>
        </w:rPr>
        <w:br/>
      </w:r>
      <w:r w:rsidR="00E10A55" w:rsidRPr="00B87DAB">
        <w:rPr>
          <w:b/>
        </w:rPr>
        <w:t>Introductie</w:t>
      </w:r>
    </w:p>
    <w:p w14:paraId="798C447F" w14:textId="77777777" w:rsidR="00E10A55" w:rsidRPr="00B87DAB" w:rsidRDefault="00E10A55" w:rsidP="00E10A55">
      <w:r w:rsidRPr="00B87DAB">
        <w:t>Bedankt</w:t>
      </w:r>
    </w:p>
    <w:p w14:paraId="152CBB25" w14:textId="77777777" w:rsidR="00E10A55" w:rsidRPr="00B87DAB" w:rsidRDefault="00E10A55" w:rsidP="00E10A55">
      <w:r w:rsidRPr="00B87DAB">
        <w:t>Doel van het onderzoek</w:t>
      </w:r>
    </w:p>
    <w:p w14:paraId="7014296B" w14:textId="77777777" w:rsidR="00E10A55" w:rsidRPr="00B87DAB" w:rsidRDefault="00E10A55" w:rsidP="00E10A55">
      <w:r w:rsidRPr="00B87DAB">
        <w:t>Duur interview</w:t>
      </w:r>
    </w:p>
    <w:p w14:paraId="5085E9CD" w14:textId="77777777" w:rsidR="00E10A55" w:rsidRPr="00B87DAB" w:rsidRDefault="00E10A55" w:rsidP="00E10A55">
      <w:r w:rsidRPr="00B87DAB">
        <w:t>Opnames en anonimiteit</w:t>
      </w:r>
    </w:p>
    <w:p w14:paraId="3C674819" w14:textId="77777777" w:rsidR="00E10A55" w:rsidRPr="00B87DAB" w:rsidRDefault="00E10A55" w:rsidP="00E10A55">
      <w:r w:rsidRPr="00B87DAB">
        <w:t>Mogelijkheid voor vragen</w:t>
      </w:r>
    </w:p>
    <w:p w14:paraId="6145ACC3" w14:textId="77777777" w:rsidR="00E10A55" w:rsidRPr="00B87DAB" w:rsidRDefault="00E10A55" w:rsidP="00E10A55"/>
    <w:p w14:paraId="4901B232" w14:textId="77777777" w:rsidR="00E10A55" w:rsidRPr="00B87DAB" w:rsidRDefault="00E10A55" w:rsidP="00E10A55">
      <w:pPr>
        <w:rPr>
          <w:b/>
        </w:rPr>
      </w:pPr>
      <w:r w:rsidRPr="00B87DAB">
        <w:rPr>
          <w:b/>
        </w:rPr>
        <w:t>Algemeen</w:t>
      </w:r>
    </w:p>
    <w:p w14:paraId="611DFD95" w14:textId="77777777" w:rsidR="00E10A55" w:rsidRPr="00B87DAB" w:rsidRDefault="00E10A55" w:rsidP="00E10A55">
      <w:pPr>
        <w:pStyle w:val="ListParagraph"/>
        <w:numPr>
          <w:ilvl w:val="0"/>
          <w:numId w:val="20"/>
        </w:numPr>
        <w:spacing w:after="0"/>
      </w:pPr>
      <w:r w:rsidRPr="00B87DAB">
        <w:t>Waar komt de interesse in muziek vandaan?</w:t>
      </w:r>
    </w:p>
    <w:p w14:paraId="569619AA" w14:textId="77777777" w:rsidR="00E10A55" w:rsidRPr="00B87DAB" w:rsidRDefault="00E10A55" w:rsidP="00E10A55">
      <w:pPr>
        <w:pStyle w:val="ListParagraph"/>
        <w:numPr>
          <w:ilvl w:val="0"/>
          <w:numId w:val="20"/>
        </w:numPr>
        <w:spacing w:after="0"/>
      </w:pPr>
      <w:r w:rsidRPr="00B87DAB">
        <w:t xml:space="preserve">Hoe ben je in de industrie terecht gekomen? </w:t>
      </w:r>
    </w:p>
    <w:p w14:paraId="5763751C" w14:textId="77777777" w:rsidR="00E10A55" w:rsidRPr="00B87DAB" w:rsidRDefault="00E10A55" w:rsidP="00E10A55">
      <w:pPr>
        <w:pStyle w:val="ListParagraph"/>
        <w:numPr>
          <w:ilvl w:val="0"/>
          <w:numId w:val="20"/>
        </w:numPr>
        <w:spacing w:after="0"/>
      </w:pPr>
      <w:r w:rsidRPr="00B87DAB">
        <w:t>Hoelang ben je werkzaam als DJ?</w:t>
      </w:r>
    </w:p>
    <w:p w14:paraId="1D9091A9" w14:textId="77777777" w:rsidR="00E10A55" w:rsidRPr="00B87DAB" w:rsidRDefault="00E10A55" w:rsidP="00E10A55">
      <w:r w:rsidRPr="00B87DAB">
        <w:rPr>
          <w:b/>
        </w:rPr>
        <w:t>Technologie</w:t>
      </w:r>
    </w:p>
    <w:p w14:paraId="4E30B5BE" w14:textId="77777777" w:rsidR="00E10A55" w:rsidRPr="00B87DAB" w:rsidRDefault="00E10A55" w:rsidP="00E10A55">
      <w:pPr>
        <w:pStyle w:val="ListParagraph"/>
        <w:numPr>
          <w:ilvl w:val="0"/>
          <w:numId w:val="20"/>
        </w:numPr>
        <w:spacing w:after="0"/>
      </w:pPr>
      <w:r w:rsidRPr="00B87DAB">
        <w:t>Hoe heb je leren draaien?</w:t>
      </w:r>
    </w:p>
    <w:p w14:paraId="3DB92073" w14:textId="77777777" w:rsidR="00E10A55" w:rsidRPr="00B87DAB" w:rsidRDefault="00E10A55" w:rsidP="00E10A55">
      <w:pPr>
        <w:pStyle w:val="ListParagraph"/>
        <w:numPr>
          <w:ilvl w:val="0"/>
          <w:numId w:val="20"/>
        </w:numPr>
        <w:spacing w:after="0"/>
      </w:pPr>
      <w:r w:rsidRPr="00B87DAB">
        <w:t>Vindt je het belangrijk dat DJ’s zelf produceren? Waarom?</w:t>
      </w:r>
    </w:p>
    <w:p w14:paraId="021EC13C" w14:textId="77777777" w:rsidR="00E10A55" w:rsidRDefault="00E10A55" w:rsidP="00E10A55">
      <w:pPr>
        <w:pStyle w:val="ListParagraph"/>
        <w:numPr>
          <w:ilvl w:val="0"/>
          <w:numId w:val="20"/>
        </w:numPr>
        <w:spacing w:after="0"/>
      </w:pPr>
      <w:r w:rsidRPr="00B87DAB">
        <w:t xml:space="preserve">Kan je iets vertellen over je voorbeelden? </w:t>
      </w:r>
    </w:p>
    <w:p w14:paraId="70E7CC06" w14:textId="77777777" w:rsidR="00E10A55" w:rsidRPr="00B87DAB" w:rsidRDefault="00E10A55" w:rsidP="00E10A55">
      <w:pPr>
        <w:pStyle w:val="ListParagraph"/>
        <w:numPr>
          <w:ilvl w:val="1"/>
          <w:numId w:val="20"/>
        </w:numPr>
        <w:spacing w:after="0"/>
      </w:pPr>
      <w:r>
        <w:t>Wat hebben zij wat jij niet hebt?</w:t>
      </w:r>
    </w:p>
    <w:p w14:paraId="078AE8FD" w14:textId="77777777" w:rsidR="00E10A55" w:rsidRPr="00B87DAB" w:rsidRDefault="00E10A55" w:rsidP="00E10A55">
      <w:pPr>
        <w:pStyle w:val="ListParagraph"/>
        <w:numPr>
          <w:ilvl w:val="0"/>
          <w:numId w:val="20"/>
        </w:numPr>
        <w:spacing w:after="0"/>
      </w:pPr>
      <w:r w:rsidRPr="00B87DAB">
        <w:t>Wat zijn je sterke punten als DJ?</w:t>
      </w:r>
    </w:p>
    <w:p w14:paraId="7718DE31" w14:textId="77777777" w:rsidR="00E10A55" w:rsidRPr="00B87DAB" w:rsidRDefault="00E10A55" w:rsidP="00E10A55">
      <w:pPr>
        <w:pStyle w:val="ListParagraph"/>
        <w:numPr>
          <w:ilvl w:val="0"/>
          <w:numId w:val="20"/>
        </w:numPr>
        <w:spacing w:after="0"/>
      </w:pPr>
      <w:r w:rsidRPr="00B87DAB">
        <w:t>Vindt je dat je nog veel moet leren?</w:t>
      </w:r>
    </w:p>
    <w:p w14:paraId="1010E50E" w14:textId="77777777" w:rsidR="00E10A55" w:rsidRPr="00B87DAB" w:rsidRDefault="00E10A55" w:rsidP="00E10A55">
      <w:pPr>
        <w:rPr>
          <w:b/>
        </w:rPr>
      </w:pPr>
      <w:r w:rsidRPr="00B87DAB">
        <w:rPr>
          <w:b/>
        </w:rPr>
        <w:t>Geluid en verzamelen</w:t>
      </w:r>
    </w:p>
    <w:p w14:paraId="7330093F" w14:textId="77777777" w:rsidR="00E10A55" w:rsidRPr="00B87DAB" w:rsidRDefault="00E10A55" w:rsidP="00E10A55">
      <w:pPr>
        <w:pStyle w:val="ListParagraph"/>
        <w:numPr>
          <w:ilvl w:val="0"/>
          <w:numId w:val="20"/>
        </w:numPr>
        <w:spacing w:after="0"/>
      </w:pPr>
      <w:r w:rsidRPr="00B87DAB">
        <w:t>Hoe zou je je eigen sound omschrijven?</w:t>
      </w:r>
    </w:p>
    <w:p w14:paraId="14DFBAD0" w14:textId="77777777" w:rsidR="00E10A55" w:rsidRPr="00B87DAB" w:rsidRDefault="00E10A55" w:rsidP="00E10A55">
      <w:pPr>
        <w:pStyle w:val="ListParagraph"/>
        <w:numPr>
          <w:ilvl w:val="0"/>
          <w:numId w:val="20"/>
        </w:numPr>
        <w:spacing w:after="0"/>
      </w:pPr>
      <w:r w:rsidRPr="00B87DAB">
        <w:t>Wat hoor je het liefst als je zelf naar een event gaat? Waarom?</w:t>
      </w:r>
    </w:p>
    <w:p w14:paraId="660E7A07" w14:textId="77777777" w:rsidR="00E10A55" w:rsidRPr="00B87DAB" w:rsidRDefault="00E10A55" w:rsidP="00E10A55">
      <w:pPr>
        <w:pStyle w:val="ListParagraph"/>
        <w:numPr>
          <w:ilvl w:val="0"/>
          <w:numId w:val="20"/>
        </w:numPr>
        <w:spacing w:after="0"/>
      </w:pPr>
      <w:r w:rsidRPr="00B87DAB">
        <w:t>Hoe kom je aan nieuwe muziek?</w:t>
      </w:r>
    </w:p>
    <w:p w14:paraId="546C4EC9" w14:textId="77777777" w:rsidR="00E10A55" w:rsidRPr="00B87DAB" w:rsidRDefault="00E10A55" w:rsidP="00E10A55">
      <w:pPr>
        <w:pStyle w:val="ListParagraph"/>
        <w:numPr>
          <w:ilvl w:val="0"/>
          <w:numId w:val="20"/>
        </w:numPr>
        <w:spacing w:after="0"/>
      </w:pPr>
      <w:r w:rsidRPr="00B87DAB">
        <w:t>Wat heeft je voorkeur: online of platenzaken? Waarom?</w:t>
      </w:r>
    </w:p>
    <w:p w14:paraId="5A17529B" w14:textId="77777777" w:rsidR="00E10A55" w:rsidRPr="00B87DAB" w:rsidRDefault="00E10A55" w:rsidP="00E10A55">
      <w:pPr>
        <w:rPr>
          <w:b/>
        </w:rPr>
      </w:pPr>
      <w:r w:rsidRPr="00B87DAB">
        <w:rPr>
          <w:b/>
        </w:rPr>
        <w:t>Lichaam</w:t>
      </w:r>
    </w:p>
    <w:p w14:paraId="4BC8D921" w14:textId="77777777" w:rsidR="00E10A55" w:rsidRPr="00B87DAB" w:rsidRDefault="00E10A55" w:rsidP="00E10A55">
      <w:pPr>
        <w:pStyle w:val="ListParagraph"/>
        <w:numPr>
          <w:ilvl w:val="0"/>
          <w:numId w:val="20"/>
        </w:numPr>
        <w:spacing w:after="0"/>
      </w:pPr>
      <w:r w:rsidRPr="00B87DAB">
        <w:t>Hoe bereidt je je voor op een optreden?</w:t>
      </w:r>
    </w:p>
    <w:p w14:paraId="733E9223" w14:textId="77777777" w:rsidR="00E10A55" w:rsidRDefault="00E10A55" w:rsidP="00E10A55">
      <w:pPr>
        <w:pStyle w:val="ListParagraph"/>
        <w:numPr>
          <w:ilvl w:val="0"/>
          <w:numId w:val="20"/>
        </w:numPr>
        <w:spacing w:after="0"/>
      </w:pPr>
      <w:r w:rsidRPr="00B87DAB">
        <w:t>Is dit anders dan normaal?</w:t>
      </w:r>
    </w:p>
    <w:p w14:paraId="42795009" w14:textId="77777777" w:rsidR="00E10A55" w:rsidRDefault="00E10A55" w:rsidP="00E10A55">
      <w:pPr>
        <w:pStyle w:val="ListParagraph"/>
        <w:numPr>
          <w:ilvl w:val="0"/>
          <w:numId w:val="20"/>
        </w:numPr>
        <w:spacing w:after="0"/>
      </w:pPr>
      <w:r>
        <w:t>Denk je veel na over hoe je overkomt op het publiek?</w:t>
      </w:r>
    </w:p>
    <w:p w14:paraId="430044E8" w14:textId="77777777" w:rsidR="00E10A55" w:rsidRDefault="00E10A55" w:rsidP="00E10A55">
      <w:pPr>
        <w:pStyle w:val="ListParagraph"/>
        <w:numPr>
          <w:ilvl w:val="0"/>
          <w:numId w:val="20"/>
        </w:numPr>
        <w:spacing w:after="0"/>
      </w:pPr>
      <w:r>
        <w:t>Pas je je aan op wat anderen van je verwachten? Hoe/Waarom?</w:t>
      </w:r>
    </w:p>
    <w:p w14:paraId="7C6057BD" w14:textId="77777777" w:rsidR="00E10A55" w:rsidRDefault="00E10A55" w:rsidP="00E10A55">
      <w:pPr>
        <w:rPr>
          <w:b/>
        </w:rPr>
      </w:pPr>
      <w:r>
        <w:rPr>
          <w:b/>
        </w:rPr>
        <w:t>DJ scene</w:t>
      </w:r>
    </w:p>
    <w:p w14:paraId="1712D73D" w14:textId="77777777" w:rsidR="00E10A55" w:rsidRDefault="00E10A55" w:rsidP="00E10A55">
      <w:pPr>
        <w:pStyle w:val="ListParagraph"/>
        <w:numPr>
          <w:ilvl w:val="0"/>
          <w:numId w:val="20"/>
        </w:numPr>
        <w:spacing w:after="0"/>
      </w:pPr>
      <w:r>
        <w:t>Kan je iets vertellen over hoe DJ’s onderling met elkaar omgaan?</w:t>
      </w:r>
    </w:p>
    <w:p w14:paraId="48D7F017" w14:textId="77777777" w:rsidR="00E10A55" w:rsidRDefault="00E10A55" w:rsidP="00E10A55">
      <w:pPr>
        <w:pStyle w:val="ListParagraph"/>
        <w:numPr>
          <w:ilvl w:val="0"/>
          <w:numId w:val="20"/>
        </w:numPr>
        <w:spacing w:after="0"/>
      </w:pPr>
      <w:r>
        <w:t>Is er weleens sprake van rivaliteit?</w:t>
      </w:r>
    </w:p>
    <w:p w14:paraId="1F226D49" w14:textId="77777777" w:rsidR="00E10A55" w:rsidRDefault="00E10A55" w:rsidP="00E10A55">
      <w:pPr>
        <w:pStyle w:val="ListParagraph"/>
        <w:numPr>
          <w:ilvl w:val="0"/>
          <w:numId w:val="20"/>
        </w:numPr>
        <w:spacing w:after="0"/>
      </w:pPr>
      <w:r>
        <w:t>Waar haal je de meeste support vandaan?</w:t>
      </w:r>
    </w:p>
    <w:p w14:paraId="06C75593" w14:textId="77777777" w:rsidR="00E10A55" w:rsidRDefault="00E10A55" w:rsidP="00E10A55">
      <w:pPr>
        <w:pStyle w:val="ListParagraph"/>
        <w:numPr>
          <w:ilvl w:val="0"/>
          <w:numId w:val="20"/>
        </w:numPr>
        <w:spacing w:after="0"/>
      </w:pPr>
      <w:r>
        <w:t>Je bent er vast mee bekend dat vrouwen van lijsten zoals de Resident Advisor DJ top 100 zowel als de DJMag top 100 maar een klein deel uitmaken. Wat vindt je daarvan?</w:t>
      </w:r>
    </w:p>
    <w:p w14:paraId="282AA9E4" w14:textId="77777777" w:rsidR="00E10A55" w:rsidRDefault="00E10A55" w:rsidP="00E10A55">
      <w:pPr>
        <w:pStyle w:val="ListParagraph"/>
        <w:numPr>
          <w:ilvl w:val="0"/>
          <w:numId w:val="20"/>
        </w:numPr>
        <w:spacing w:after="0"/>
      </w:pPr>
      <w:r>
        <w:t>Ik heb hier een quote van Headhunterz/Fedde le Grand over de DJMag Top 100. Wat vindt je hiervan?</w:t>
      </w:r>
    </w:p>
    <w:p w14:paraId="07C4603B" w14:textId="77777777" w:rsidR="00E10A55" w:rsidRDefault="00E10A55" w:rsidP="00E10A55">
      <w:pPr>
        <w:pStyle w:val="ListParagraph"/>
        <w:numPr>
          <w:ilvl w:val="0"/>
          <w:numId w:val="20"/>
        </w:numPr>
        <w:spacing w:after="0"/>
      </w:pPr>
      <w:r>
        <w:t>Merk je zelf weleens dat je anders wordt behandeld? Hoe ga je daarmee om?</w:t>
      </w:r>
    </w:p>
    <w:p w14:paraId="13AC6717" w14:textId="77777777" w:rsidR="00E10A55" w:rsidRDefault="00E10A55" w:rsidP="00E10A55">
      <w:pPr>
        <w:pStyle w:val="ListParagraph"/>
        <w:numPr>
          <w:ilvl w:val="0"/>
          <w:numId w:val="20"/>
        </w:numPr>
        <w:spacing w:after="0"/>
      </w:pPr>
      <w:r>
        <w:t>Wat zijn voor jou de voor- en nadelen van het zijn van een vrouw in de scene?</w:t>
      </w:r>
    </w:p>
    <w:p w14:paraId="57FBA4E9" w14:textId="77777777" w:rsidR="00E10A55" w:rsidRDefault="00E10A55" w:rsidP="00E10A55">
      <w:pPr>
        <w:pStyle w:val="ListParagraph"/>
        <w:numPr>
          <w:ilvl w:val="0"/>
          <w:numId w:val="20"/>
        </w:numPr>
        <w:spacing w:after="0"/>
      </w:pPr>
      <w:r>
        <w:t>Hoe maak je daar gebruik van?</w:t>
      </w:r>
    </w:p>
    <w:p w14:paraId="6BF26A64" w14:textId="77777777" w:rsidR="00E10A55" w:rsidRDefault="00E10A55" w:rsidP="00E10A55">
      <w:pPr>
        <w:rPr>
          <w:b/>
        </w:rPr>
      </w:pPr>
      <w:r>
        <w:rPr>
          <w:b/>
        </w:rPr>
        <w:t>Afsluiting</w:t>
      </w:r>
    </w:p>
    <w:p w14:paraId="4DE85FCF" w14:textId="77777777" w:rsidR="00E10A55" w:rsidRDefault="00E10A55" w:rsidP="00E10A55">
      <w:r>
        <w:t>Zijn er nog dingen in de toekomst waar je naar uit kijkt?</w:t>
      </w:r>
    </w:p>
    <w:p w14:paraId="66B06E2D" w14:textId="77777777" w:rsidR="00E10A55" w:rsidRDefault="00E10A55" w:rsidP="00E10A55">
      <w:r>
        <w:t>Heel erg bedankt dat je de tijd hebt genomen voor dit interview. Je hebt me hier enorm mee geholpen.</w:t>
      </w:r>
    </w:p>
    <w:p w14:paraId="197F965B" w14:textId="77777777" w:rsidR="00E10A55" w:rsidRDefault="00E10A55" w:rsidP="00E10A55"/>
    <w:p w14:paraId="4EB7EB03" w14:textId="77777777" w:rsidR="00E10A55" w:rsidRDefault="00E10A55" w:rsidP="00E10A55">
      <w:pPr>
        <w:rPr>
          <w:b/>
        </w:rPr>
      </w:pPr>
      <w:r>
        <w:rPr>
          <w:b/>
        </w:rPr>
        <w:t>Quotes</w:t>
      </w:r>
      <w:r>
        <w:rPr>
          <w:b/>
        </w:rPr>
        <w:br/>
        <w:t xml:space="preserve">(Thump, 2015, via </w:t>
      </w:r>
      <w:r w:rsidRPr="00F92553">
        <w:rPr>
          <w:b/>
        </w:rPr>
        <w:t>https://thump.vice.com/en_us/article/why-dj-mags-top-100-djs-includes-so-few-women-according-to-the-djs-who-made-the-list</w:t>
      </w:r>
      <w:r>
        <w:rPr>
          <w:b/>
        </w:rPr>
        <w:t>)</w:t>
      </w:r>
    </w:p>
    <w:p w14:paraId="00BFB6A6" w14:textId="77777777" w:rsidR="00E10A55" w:rsidRPr="0027750D" w:rsidRDefault="00E10A55" w:rsidP="00E10A55">
      <w:pPr>
        <w:rPr>
          <w:i/>
          <w:lang w:val="en-GB"/>
        </w:rPr>
      </w:pPr>
      <w:r w:rsidRPr="00EC4689">
        <w:rPr>
          <w:b/>
          <w:lang w:val="en-GB"/>
        </w:rPr>
        <w:br/>
      </w:r>
      <w:r w:rsidRPr="0027750D">
        <w:rPr>
          <w:b/>
          <w:i/>
          <w:lang w:val="en-GB"/>
        </w:rPr>
        <w:t>Headhunterz</w:t>
      </w:r>
      <w:r w:rsidRPr="0027750D">
        <w:rPr>
          <w:i/>
          <w:lang w:val="en-GB"/>
        </w:rPr>
        <w:t xml:space="preserve">: </w:t>
      </w:r>
      <w:r w:rsidRPr="0027750D">
        <w:rPr>
          <w:i/>
          <w:iCs/>
          <w:lang w:val="en-GB"/>
        </w:rPr>
        <w:t>"The DJ mag Top 100 mostly consists of people who produce, and sitting behind a computer programming music is not something that generally appeals to women, I believe. With this in the back of people's minds, they tend to be sceptical towards women who DJ, with a few exceptions of course. DJing nowadays is, in my opinion, more of a showcase for the producer, and isn't very technically challenging. So when you take away 'producer' from the showcase, you're left with something that practically anyone could pull off."</w:t>
      </w:r>
    </w:p>
    <w:p w14:paraId="55CEA8A3" w14:textId="77777777" w:rsidR="00E10A55" w:rsidRPr="0027750D" w:rsidRDefault="00E10A55" w:rsidP="00E10A55">
      <w:pPr>
        <w:rPr>
          <w:i/>
          <w:lang w:val="en-GB"/>
        </w:rPr>
      </w:pPr>
    </w:p>
    <w:p w14:paraId="7428671B" w14:textId="77777777" w:rsidR="00E10A55" w:rsidRPr="0027750D" w:rsidRDefault="00E10A55" w:rsidP="00E10A55">
      <w:pPr>
        <w:rPr>
          <w:i/>
          <w:lang w:val="en-GB"/>
        </w:rPr>
      </w:pPr>
      <w:r w:rsidRPr="0027750D">
        <w:rPr>
          <w:b/>
          <w:i/>
          <w:lang w:val="en-GB"/>
        </w:rPr>
        <w:t xml:space="preserve">Fedde le Grand: </w:t>
      </w:r>
      <w:r w:rsidRPr="0027750D">
        <w:rPr>
          <w:i/>
          <w:iCs/>
          <w:lang w:val="en-GB"/>
        </w:rPr>
        <w:t>"I think DJing has historically been a very male dominated area of music, but this is perpetuated by the idea that there aren't many female DJs — but there are! I think its up to promoters to book them, for journalists to cover them, and for people to buy their tracks."</w:t>
      </w:r>
    </w:p>
    <w:p w14:paraId="0CBDD7AD" w14:textId="52A3FEE6" w:rsidR="00E40834" w:rsidRPr="0027750D" w:rsidRDefault="00E40834" w:rsidP="00D03F8A">
      <w:pPr>
        <w:spacing w:line="360" w:lineRule="auto"/>
        <w:rPr>
          <w:i/>
          <w:iCs/>
          <w:sz w:val="28"/>
          <w:szCs w:val="28"/>
          <w:lang w:val="en-GB"/>
        </w:rPr>
      </w:pPr>
    </w:p>
    <w:sectPr w:rsidR="00E40834" w:rsidRPr="0027750D" w:rsidSect="00696CC0">
      <w:footerReference w:type="even" r:id="rId16"/>
      <w:footerReference w:type="default" r:id="rId17"/>
      <w:pgSz w:w="11900" w:h="16840"/>
      <w:pgMar w:top="1104" w:right="1800" w:bottom="1243" w:left="1800"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22F5F" w14:textId="77777777" w:rsidR="006A2B46" w:rsidRDefault="006A2B46">
      <w:pPr>
        <w:spacing w:after="0"/>
      </w:pPr>
      <w:r>
        <w:separator/>
      </w:r>
    </w:p>
  </w:endnote>
  <w:endnote w:type="continuationSeparator" w:id="0">
    <w:p w14:paraId="062D9720" w14:textId="77777777" w:rsidR="006A2B46" w:rsidRDefault="006A2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8B5AE" w14:textId="77777777" w:rsidR="00D46A82" w:rsidRDefault="00D46A82" w:rsidP="002775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79C6C" w14:textId="77777777" w:rsidR="00D46A82" w:rsidRDefault="00D46A82" w:rsidP="00366F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1B07" w14:textId="77777777" w:rsidR="00D46A82" w:rsidRDefault="00D46A82" w:rsidP="002775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4C4A">
      <w:rPr>
        <w:rStyle w:val="PageNumber"/>
        <w:noProof/>
      </w:rPr>
      <w:t>3</w:t>
    </w:r>
    <w:r>
      <w:rPr>
        <w:rStyle w:val="PageNumber"/>
      </w:rPr>
      <w:fldChar w:fldCharType="end"/>
    </w:r>
  </w:p>
  <w:p w14:paraId="555C8737" w14:textId="77777777" w:rsidR="00D46A82" w:rsidRDefault="00D46A82" w:rsidP="00366F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0648B" w14:textId="77777777" w:rsidR="006A2B46" w:rsidRDefault="006A2B46">
      <w:pPr>
        <w:spacing w:after="0"/>
      </w:pPr>
      <w:r>
        <w:separator/>
      </w:r>
    </w:p>
  </w:footnote>
  <w:footnote w:type="continuationSeparator" w:id="0">
    <w:p w14:paraId="6E22B56F" w14:textId="77777777" w:rsidR="006A2B46" w:rsidRDefault="006A2B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219"/>
    <w:multiLevelType w:val="hybridMultilevel"/>
    <w:tmpl w:val="36E8D426"/>
    <w:lvl w:ilvl="0" w:tplc="1B306990">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21E08"/>
    <w:multiLevelType w:val="hybridMultilevel"/>
    <w:tmpl w:val="AF5A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D3CB6"/>
    <w:multiLevelType w:val="multilevel"/>
    <w:tmpl w:val="C1C08B1A"/>
    <w:lvl w:ilvl="0">
      <w:start w:val="4"/>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1E5D43"/>
    <w:multiLevelType w:val="hybridMultilevel"/>
    <w:tmpl w:val="AF920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D669C"/>
    <w:multiLevelType w:val="hybridMultilevel"/>
    <w:tmpl w:val="BF165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F65F15"/>
    <w:multiLevelType w:val="multilevel"/>
    <w:tmpl w:val="E78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D292D"/>
    <w:multiLevelType w:val="hybridMultilevel"/>
    <w:tmpl w:val="C9AA2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F5783"/>
    <w:multiLevelType w:val="multilevel"/>
    <w:tmpl w:val="1EF882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257EB1"/>
    <w:multiLevelType w:val="hybridMultilevel"/>
    <w:tmpl w:val="62A4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42554"/>
    <w:multiLevelType w:val="multilevel"/>
    <w:tmpl w:val="991C4392"/>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1A24299"/>
    <w:multiLevelType w:val="multilevel"/>
    <w:tmpl w:val="64385892"/>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B4560"/>
    <w:multiLevelType w:val="multilevel"/>
    <w:tmpl w:val="70A28BD6"/>
    <w:lvl w:ilvl="0">
      <w:start w:val="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FB3586"/>
    <w:multiLevelType w:val="hybridMultilevel"/>
    <w:tmpl w:val="7720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63B7C"/>
    <w:multiLevelType w:val="multilevel"/>
    <w:tmpl w:val="7CAC626C"/>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E0BBB"/>
    <w:multiLevelType w:val="multilevel"/>
    <w:tmpl w:val="53F2D78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672B15"/>
    <w:multiLevelType w:val="multilevel"/>
    <w:tmpl w:val="F88CA752"/>
    <w:lvl w:ilvl="0">
      <w:start w:val="4"/>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456584"/>
    <w:multiLevelType w:val="multilevel"/>
    <w:tmpl w:val="8FF8990C"/>
    <w:lvl w:ilvl="0">
      <w:start w:val="4"/>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F113F7"/>
    <w:multiLevelType w:val="hybridMultilevel"/>
    <w:tmpl w:val="42B6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379E5"/>
    <w:multiLevelType w:val="hybridMultilevel"/>
    <w:tmpl w:val="AB94F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72B5F"/>
    <w:multiLevelType w:val="multilevel"/>
    <w:tmpl w:val="20C6BFF4"/>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A03330"/>
    <w:multiLevelType w:val="multilevel"/>
    <w:tmpl w:val="C6DC6092"/>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C870DD"/>
    <w:multiLevelType w:val="hybridMultilevel"/>
    <w:tmpl w:val="F37215C0"/>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82FBE"/>
    <w:multiLevelType w:val="multilevel"/>
    <w:tmpl w:val="B4C8CFB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8CD1D04"/>
    <w:multiLevelType w:val="hybridMultilevel"/>
    <w:tmpl w:val="CEE2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6"/>
  </w:num>
  <w:num w:numId="4">
    <w:abstractNumId w:val="4"/>
  </w:num>
  <w:num w:numId="5">
    <w:abstractNumId w:val="21"/>
  </w:num>
  <w:num w:numId="6">
    <w:abstractNumId w:val="12"/>
  </w:num>
  <w:num w:numId="7">
    <w:abstractNumId w:val="8"/>
  </w:num>
  <w:num w:numId="8">
    <w:abstractNumId w:val="5"/>
  </w:num>
  <w:num w:numId="9">
    <w:abstractNumId w:val="10"/>
  </w:num>
  <w:num w:numId="10">
    <w:abstractNumId w:val="7"/>
  </w:num>
  <w:num w:numId="11">
    <w:abstractNumId w:val="9"/>
  </w:num>
  <w:num w:numId="12">
    <w:abstractNumId w:val="20"/>
  </w:num>
  <w:num w:numId="13">
    <w:abstractNumId w:val="19"/>
  </w:num>
  <w:num w:numId="14">
    <w:abstractNumId w:val="14"/>
  </w:num>
  <w:num w:numId="15">
    <w:abstractNumId w:val="11"/>
  </w:num>
  <w:num w:numId="16">
    <w:abstractNumId w:val="15"/>
  </w:num>
  <w:num w:numId="17">
    <w:abstractNumId w:val="23"/>
  </w:num>
  <w:num w:numId="18">
    <w:abstractNumId w:val="17"/>
  </w:num>
  <w:num w:numId="19">
    <w:abstractNumId w:val="1"/>
  </w:num>
  <w:num w:numId="20">
    <w:abstractNumId w:val="3"/>
  </w:num>
  <w:num w:numId="21">
    <w:abstractNumId w:val="22"/>
  </w:num>
  <w:num w:numId="22">
    <w:abstractNumId w:val="2"/>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ctiveWritingStyle w:appName="MSWord" w:lang="nl-NL" w:vendorID="64" w:dllVersion="131078" w:nlCheck="1" w:checkStyle="0"/>
  <w:activeWritingStyle w:appName="MSWord" w:lang="en-US" w:vendorID="64" w:dllVersion="131078" w:nlCheck="1" w:checkStyle="0"/>
  <w:activeWritingStyle w:appName="MSWord" w:lang="en-GB" w:vendorID="64" w:dllVersion="131078" w:nlCheck="1" w:checkStyle="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93"/>
    <w:rsid w:val="000003A8"/>
    <w:rsid w:val="00005814"/>
    <w:rsid w:val="000059F0"/>
    <w:rsid w:val="00006D02"/>
    <w:rsid w:val="00006F7E"/>
    <w:rsid w:val="00010BF9"/>
    <w:rsid w:val="000121F5"/>
    <w:rsid w:val="00017171"/>
    <w:rsid w:val="00020A59"/>
    <w:rsid w:val="00021CDD"/>
    <w:rsid w:val="00025498"/>
    <w:rsid w:val="00025750"/>
    <w:rsid w:val="000315C7"/>
    <w:rsid w:val="0003178D"/>
    <w:rsid w:val="000442CD"/>
    <w:rsid w:val="00045870"/>
    <w:rsid w:val="00046858"/>
    <w:rsid w:val="00052D3E"/>
    <w:rsid w:val="00053C82"/>
    <w:rsid w:val="00054E00"/>
    <w:rsid w:val="0005567D"/>
    <w:rsid w:val="00055B2D"/>
    <w:rsid w:val="00056536"/>
    <w:rsid w:val="00062731"/>
    <w:rsid w:val="000638BB"/>
    <w:rsid w:val="00067166"/>
    <w:rsid w:val="00074D84"/>
    <w:rsid w:val="00075103"/>
    <w:rsid w:val="00080EEA"/>
    <w:rsid w:val="00082CE2"/>
    <w:rsid w:val="00083350"/>
    <w:rsid w:val="0008516C"/>
    <w:rsid w:val="000859AF"/>
    <w:rsid w:val="00086BDF"/>
    <w:rsid w:val="00087EB8"/>
    <w:rsid w:val="00090A02"/>
    <w:rsid w:val="00092A2D"/>
    <w:rsid w:val="000A0B21"/>
    <w:rsid w:val="000A2CA6"/>
    <w:rsid w:val="000A4C4A"/>
    <w:rsid w:val="000A5093"/>
    <w:rsid w:val="000A5188"/>
    <w:rsid w:val="000B193E"/>
    <w:rsid w:val="000B5CBC"/>
    <w:rsid w:val="000B6CA4"/>
    <w:rsid w:val="000C0978"/>
    <w:rsid w:val="000C140F"/>
    <w:rsid w:val="000C1B4B"/>
    <w:rsid w:val="000C2FD4"/>
    <w:rsid w:val="000C3B2F"/>
    <w:rsid w:val="000C48F5"/>
    <w:rsid w:val="000D0769"/>
    <w:rsid w:val="000D2FFD"/>
    <w:rsid w:val="000D511C"/>
    <w:rsid w:val="000E0D60"/>
    <w:rsid w:val="000E5275"/>
    <w:rsid w:val="000E6369"/>
    <w:rsid w:val="000F30EB"/>
    <w:rsid w:val="000F327F"/>
    <w:rsid w:val="000F665C"/>
    <w:rsid w:val="00101CA6"/>
    <w:rsid w:val="00101D2B"/>
    <w:rsid w:val="00101F57"/>
    <w:rsid w:val="001034A5"/>
    <w:rsid w:val="001049BC"/>
    <w:rsid w:val="00107619"/>
    <w:rsid w:val="00112216"/>
    <w:rsid w:val="00116C6B"/>
    <w:rsid w:val="00124098"/>
    <w:rsid w:val="00124227"/>
    <w:rsid w:val="00124886"/>
    <w:rsid w:val="00132835"/>
    <w:rsid w:val="00135D1E"/>
    <w:rsid w:val="00136CCF"/>
    <w:rsid w:val="00144531"/>
    <w:rsid w:val="00144C8E"/>
    <w:rsid w:val="0014558F"/>
    <w:rsid w:val="00145EE6"/>
    <w:rsid w:val="00150493"/>
    <w:rsid w:val="001538F7"/>
    <w:rsid w:val="00161A3A"/>
    <w:rsid w:val="00162F7B"/>
    <w:rsid w:val="00166EC6"/>
    <w:rsid w:val="00170883"/>
    <w:rsid w:val="00190020"/>
    <w:rsid w:val="0019442E"/>
    <w:rsid w:val="0019587F"/>
    <w:rsid w:val="00196847"/>
    <w:rsid w:val="001975A1"/>
    <w:rsid w:val="001A0344"/>
    <w:rsid w:val="001A2957"/>
    <w:rsid w:val="001A2BC6"/>
    <w:rsid w:val="001A2DFB"/>
    <w:rsid w:val="001A7038"/>
    <w:rsid w:val="001B5C24"/>
    <w:rsid w:val="001C0543"/>
    <w:rsid w:val="001C1870"/>
    <w:rsid w:val="001C2175"/>
    <w:rsid w:val="001C43D6"/>
    <w:rsid w:val="001C4EF4"/>
    <w:rsid w:val="001C5AF7"/>
    <w:rsid w:val="001D1691"/>
    <w:rsid w:val="001D3672"/>
    <w:rsid w:val="001E5212"/>
    <w:rsid w:val="001E5AF1"/>
    <w:rsid w:val="001F0271"/>
    <w:rsid w:val="001F32E3"/>
    <w:rsid w:val="001F539E"/>
    <w:rsid w:val="001F7805"/>
    <w:rsid w:val="002003EF"/>
    <w:rsid w:val="0020284A"/>
    <w:rsid w:val="00202F62"/>
    <w:rsid w:val="002058E0"/>
    <w:rsid w:val="0020746F"/>
    <w:rsid w:val="002122D4"/>
    <w:rsid w:val="0021480D"/>
    <w:rsid w:val="002153AC"/>
    <w:rsid w:val="00216F5C"/>
    <w:rsid w:val="00230438"/>
    <w:rsid w:val="00230BD1"/>
    <w:rsid w:val="0023137B"/>
    <w:rsid w:val="002320F5"/>
    <w:rsid w:val="002327D1"/>
    <w:rsid w:val="00234287"/>
    <w:rsid w:val="0023446F"/>
    <w:rsid w:val="002350C8"/>
    <w:rsid w:val="00240369"/>
    <w:rsid w:val="00241325"/>
    <w:rsid w:val="0025527D"/>
    <w:rsid w:val="00260BCB"/>
    <w:rsid w:val="00262D67"/>
    <w:rsid w:val="00263128"/>
    <w:rsid w:val="00264066"/>
    <w:rsid w:val="0027010B"/>
    <w:rsid w:val="00272461"/>
    <w:rsid w:val="00275C58"/>
    <w:rsid w:val="0027750D"/>
    <w:rsid w:val="002811CB"/>
    <w:rsid w:val="00290288"/>
    <w:rsid w:val="00291F01"/>
    <w:rsid w:val="002935E4"/>
    <w:rsid w:val="00294B0C"/>
    <w:rsid w:val="002A1736"/>
    <w:rsid w:val="002A1C75"/>
    <w:rsid w:val="002A266B"/>
    <w:rsid w:val="002A4473"/>
    <w:rsid w:val="002A60A8"/>
    <w:rsid w:val="002A67E0"/>
    <w:rsid w:val="002B182F"/>
    <w:rsid w:val="002B2358"/>
    <w:rsid w:val="002B28D4"/>
    <w:rsid w:val="002B66D2"/>
    <w:rsid w:val="002B684D"/>
    <w:rsid w:val="002C0248"/>
    <w:rsid w:val="002C190C"/>
    <w:rsid w:val="002C1FF9"/>
    <w:rsid w:val="002C2940"/>
    <w:rsid w:val="002C5414"/>
    <w:rsid w:val="002C5F40"/>
    <w:rsid w:val="002D001E"/>
    <w:rsid w:val="002D090E"/>
    <w:rsid w:val="002D09B4"/>
    <w:rsid w:val="002D0A77"/>
    <w:rsid w:val="002D30A3"/>
    <w:rsid w:val="002D3DBB"/>
    <w:rsid w:val="002D4CFA"/>
    <w:rsid w:val="002D59CF"/>
    <w:rsid w:val="002D6A37"/>
    <w:rsid w:val="002D7D09"/>
    <w:rsid w:val="002E05FC"/>
    <w:rsid w:val="002E0AD5"/>
    <w:rsid w:val="002E246E"/>
    <w:rsid w:val="002E2992"/>
    <w:rsid w:val="002E61C3"/>
    <w:rsid w:val="002E6A16"/>
    <w:rsid w:val="002E7F3D"/>
    <w:rsid w:val="002F200A"/>
    <w:rsid w:val="002F4FA3"/>
    <w:rsid w:val="002F58E9"/>
    <w:rsid w:val="002F5F86"/>
    <w:rsid w:val="003011F5"/>
    <w:rsid w:val="0030268B"/>
    <w:rsid w:val="00303DDF"/>
    <w:rsid w:val="00304250"/>
    <w:rsid w:val="003063C6"/>
    <w:rsid w:val="0031177B"/>
    <w:rsid w:val="00311818"/>
    <w:rsid w:val="003124FC"/>
    <w:rsid w:val="0031269C"/>
    <w:rsid w:val="00316DC1"/>
    <w:rsid w:val="003217CF"/>
    <w:rsid w:val="00324B02"/>
    <w:rsid w:val="003277CE"/>
    <w:rsid w:val="00333833"/>
    <w:rsid w:val="003341A3"/>
    <w:rsid w:val="00337070"/>
    <w:rsid w:val="003419AA"/>
    <w:rsid w:val="003458B5"/>
    <w:rsid w:val="003508E7"/>
    <w:rsid w:val="003537B3"/>
    <w:rsid w:val="00362697"/>
    <w:rsid w:val="00365F7F"/>
    <w:rsid w:val="003667EB"/>
    <w:rsid w:val="00366F97"/>
    <w:rsid w:val="00370272"/>
    <w:rsid w:val="00370CCE"/>
    <w:rsid w:val="00371EB1"/>
    <w:rsid w:val="00372A90"/>
    <w:rsid w:val="00373219"/>
    <w:rsid w:val="00374DFB"/>
    <w:rsid w:val="00377913"/>
    <w:rsid w:val="00377C75"/>
    <w:rsid w:val="00380029"/>
    <w:rsid w:val="00381F79"/>
    <w:rsid w:val="00384449"/>
    <w:rsid w:val="00390EFC"/>
    <w:rsid w:val="00391364"/>
    <w:rsid w:val="003968E4"/>
    <w:rsid w:val="00397BD7"/>
    <w:rsid w:val="003B400A"/>
    <w:rsid w:val="003B6ACF"/>
    <w:rsid w:val="003C2071"/>
    <w:rsid w:val="003C21F1"/>
    <w:rsid w:val="003C2451"/>
    <w:rsid w:val="003C3DF0"/>
    <w:rsid w:val="003C5BC1"/>
    <w:rsid w:val="003C7FD8"/>
    <w:rsid w:val="003D0B25"/>
    <w:rsid w:val="003F287B"/>
    <w:rsid w:val="003F6154"/>
    <w:rsid w:val="00403FC1"/>
    <w:rsid w:val="00404FD6"/>
    <w:rsid w:val="00406A6E"/>
    <w:rsid w:val="00406A9F"/>
    <w:rsid w:val="00412247"/>
    <w:rsid w:val="00413849"/>
    <w:rsid w:val="004205FC"/>
    <w:rsid w:val="00423CF6"/>
    <w:rsid w:val="0042422C"/>
    <w:rsid w:val="00431106"/>
    <w:rsid w:val="00433761"/>
    <w:rsid w:val="004358A6"/>
    <w:rsid w:val="0044373D"/>
    <w:rsid w:val="00452E9D"/>
    <w:rsid w:val="00461502"/>
    <w:rsid w:val="00464AFB"/>
    <w:rsid w:val="00473051"/>
    <w:rsid w:val="004810EC"/>
    <w:rsid w:val="00481F4A"/>
    <w:rsid w:val="004907F9"/>
    <w:rsid w:val="00492E70"/>
    <w:rsid w:val="004948CD"/>
    <w:rsid w:val="00496B6F"/>
    <w:rsid w:val="0049763E"/>
    <w:rsid w:val="004A101F"/>
    <w:rsid w:val="004A30BF"/>
    <w:rsid w:val="004A5F01"/>
    <w:rsid w:val="004A6AB4"/>
    <w:rsid w:val="004B5236"/>
    <w:rsid w:val="004B6266"/>
    <w:rsid w:val="004B6754"/>
    <w:rsid w:val="004C0B40"/>
    <w:rsid w:val="004C296E"/>
    <w:rsid w:val="004C358E"/>
    <w:rsid w:val="004C4A92"/>
    <w:rsid w:val="004C52AD"/>
    <w:rsid w:val="004C55F8"/>
    <w:rsid w:val="004D72D2"/>
    <w:rsid w:val="004E089E"/>
    <w:rsid w:val="004E10AF"/>
    <w:rsid w:val="004E31A0"/>
    <w:rsid w:val="004E4C2E"/>
    <w:rsid w:val="004E51E8"/>
    <w:rsid w:val="004F09F7"/>
    <w:rsid w:val="004F705B"/>
    <w:rsid w:val="004F70A1"/>
    <w:rsid w:val="004F75EF"/>
    <w:rsid w:val="00500119"/>
    <w:rsid w:val="00501A19"/>
    <w:rsid w:val="00503B5C"/>
    <w:rsid w:val="0050581A"/>
    <w:rsid w:val="00522473"/>
    <w:rsid w:val="00523524"/>
    <w:rsid w:val="00524475"/>
    <w:rsid w:val="005259D3"/>
    <w:rsid w:val="0052732F"/>
    <w:rsid w:val="005300EA"/>
    <w:rsid w:val="005327CE"/>
    <w:rsid w:val="00543B85"/>
    <w:rsid w:val="00547EDA"/>
    <w:rsid w:val="0055545B"/>
    <w:rsid w:val="00557BB9"/>
    <w:rsid w:val="0056016A"/>
    <w:rsid w:val="0056461A"/>
    <w:rsid w:val="005660A8"/>
    <w:rsid w:val="00572DEB"/>
    <w:rsid w:val="005742A7"/>
    <w:rsid w:val="00575D89"/>
    <w:rsid w:val="00576788"/>
    <w:rsid w:val="00583059"/>
    <w:rsid w:val="00585026"/>
    <w:rsid w:val="0058646A"/>
    <w:rsid w:val="0059136E"/>
    <w:rsid w:val="00593095"/>
    <w:rsid w:val="00593BC2"/>
    <w:rsid w:val="00594DBE"/>
    <w:rsid w:val="005958D4"/>
    <w:rsid w:val="005978EE"/>
    <w:rsid w:val="00597B91"/>
    <w:rsid w:val="005A156A"/>
    <w:rsid w:val="005A6BBD"/>
    <w:rsid w:val="005B201B"/>
    <w:rsid w:val="005B5506"/>
    <w:rsid w:val="005B589F"/>
    <w:rsid w:val="005C20E8"/>
    <w:rsid w:val="005C25CA"/>
    <w:rsid w:val="005C6897"/>
    <w:rsid w:val="005D3C5E"/>
    <w:rsid w:val="005D41C5"/>
    <w:rsid w:val="005D5B5A"/>
    <w:rsid w:val="005D5B89"/>
    <w:rsid w:val="005D6D99"/>
    <w:rsid w:val="005E27AC"/>
    <w:rsid w:val="005E3C9A"/>
    <w:rsid w:val="0060320E"/>
    <w:rsid w:val="006044F4"/>
    <w:rsid w:val="00605521"/>
    <w:rsid w:val="006128AB"/>
    <w:rsid w:val="00613883"/>
    <w:rsid w:val="00615587"/>
    <w:rsid w:val="00615867"/>
    <w:rsid w:val="00621214"/>
    <w:rsid w:val="00621F48"/>
    <w:rsid w:val="006231A0"/>
    <w:rsid w:val="006313CC"/>
    <w:rsid w:val="00634699"/>
    <w:rsid w:val="00637F69"/>
    <w:rsid w:val="0064683F"/>
    <w:rsid w:val="00651FC9"/>
    <w:rsid w:val="00651FE6"/>
    <w:rsid w:val="00654A90"/>
    <w:rsid w:val="00656A91"/>
    <w:rsid w:val="006578AE"/>
    <w:rsid w:val="00661E7E"/>
    <w:rsid w:val="006624CA"/>
    <w:rsid w:val="00662D1E"/>
    <w:rsid w:val="0066406B"/>
    <w:rsid w:val="00673FCF"/>
    <w:rsid w:val="0067401B"/>
    <w:rsid w:val="00674770"/>
    <w:rsid w:val="0067612D"/>
    <w:rsid w:val="00680B79"/>
    <w:rsid w:val="00680CC1"/>
    <w:rsid w:val="00682ED8"/>
    <w:rsid w:val="00684391"/>
    <w:rsid w:val="00685F38"/>
    <w:rsid w:val="006866E8"/>
    <w:rsid w:val="0068766B"/>
    <w:rsid w:val="006900F8"/>
    <w:rsid w:val="00690E93"/>
    <w:rsid w:val="0069413A"/>
    <w:rsid w:val="00696855"/>
    <w:rsid w:val="00696CC0"/>
    <w:rsid w:val="00697E9B"/>
    <w:rsid w:val="006A1407"/>
    <w:rsid w:val="006A2B46"/>
    <w:rsid w:val="006A2CEA"/>
    <w:rsid w:val="006A55BB"/>
    <w:rsid w:val="006A7508"/>
    <w:rsid w:val="006A7EC2"/>
    <w:rsid w:val="006B4C00"/>
    <w:rsid w:val="006C026B"/>
    <w:rsid w:val="006C102A"/>
    <w:rsid w:val="006C1B65"/>
    <w:rsid w:val="006C6964"/>
    <w:rsid w:val="006C716E"/>
    <w:rsid w:val="006D2068"/>
    <w:rsid w:val="006D7E05"/>
    <w:rsid w:val="006E6864"/>
    <w:rsid w:val="006E716D"/>
    <w:rsid w:val="006E7CF8"/>
    <w:rsid w:val="006F0692"/>
    <w:rsid w:val="006F3308"/>
    <w:rsid w:val="006F4335"/>
    <w:rsid w:val="006F7BB6"/>
    <w:rsid w:val="007034F1"/>
    <w:rsid w:val="00706C6F"/>
    <w:rsid w:val="00707F0E"/>
    <w:rsid w:val="00712728"/>
    <w:rsid w:val="0071530C"/>
    <w:rsid w:val="00722D1D"/>
    <w:rsid w:val="00724852"/>
    <w:rsid w:val="00725CE1"/>
    <w:rsid w:val="00736BB4"/>
    <w:rsid w:val="0073777A"/>
    <w:rsid w:val="00740F6E"/>
    <w:rsid w:val="007426A4"/>
    <w:rsid w:val="00753125"/>
    <w:rsid w:val="0075582B"/>
    <w:rsid w:val="00755DE1"/>
    <w:rsid w:val="0075623C"/>
    <w:rsid w:val="0076152B"/>
    <w:rsid w:val="007623A7"/>
    <w:rsid w:val="00762B87"/>
    <w:rsid w:val="00765364"/>
    <w:rsid w:val="00767570"/>
    <w:rsid w:val="00767A66"/>
    <w:rsid w:val="00770C8F"/>
    <w:rsid w:val="00775410"/>
    <w:rsid w:val="00776E55"/>
    <w:rsid w:val="00790155"/>
    <w:rsid w:val="00792D75"/>
    <w:rsid w:val="007930FB"/>
    <w:rsid w:val="007941AB"/>
    <w:rsid w:val="00795B64"/>
    <w:rsid w:val="007973BC"/>
    <w:rsid w:val="007A07E7"/>
    <w:rsid w:val="007A2B5C"/>
    <w:rsid w:val="007A5007"/>
    <w:rsid w:val="007A6AEF"/>
    <w:rsid w:val="007B01EE"/>
    <w:rsid w:val="007B3CD8"/>
    <w:rsid w:val="007B64D1"/>
    <w:rsid w:val="007C29B4"/>
    <w:rsid w:val="007C679F"/>
    <w:rsid w:val="007D2810"/>
    <w:rsid w:val="007D2F7F"/>
    <w:rsid w:val="007D6E0E"/>
    <w:rsid w:val="007D7254"/>
    <w:rsid w:val="007E03C1"/>
    <w:rsid w:val="007E20FF"/>
    <w:rsid w:val="007E29C7"/>
    <w:rsid w:val="007E557A"/>
    <w:rsid w:val="007E63CF"/>
    <w:rsid w:val="007F1B5D"/>
    <w:rsid w:val="007F2392"/>
    <w:rsid w:val="007F5352"/>
    <w:rsid w:val="007F6647"/>
    <w:rsid w:val="00800DC5"/>
    <w:rsid w:val="00801B87"/>
    <w:rsid w:val="008034FD"/>
    <w:rsid w:val="00811828"/>
    <w:rsid w:val="008247B3"/>
    <w:rsid w:val="00832452"/>
    <w:rsid w:val="008333BE"/>
    <w:rsid w:val="00834655"/>
    <w:rsid w:val="00842BB3"/>
    <w:rsid w:val="00842C8F"/>
    <w:rsid w:val="00852A1F"/>
    <w:rsid w:val="00852D21"/>
    <w:rsid w:val="008532D7"/>
    <w:rsid w:val="00853605"/>
    <w:rsid w:val="00855096"/>
    <w:rsid w:val="00855D75"/>
    <w:rsid w:val="00860D45"/>
    <w:rsid w:val="0086609B"/>
    <w:rsid w:val="00870297"/>
    <w:rsid w:val="00871C96"/>
    <w:rsid w:val="00872A2F"/>
    <w:rsid w:val="00877184"/>
    <w:rsid w:val="00882E33"/>
    <w:rsid w:val="00884BD3"/>
    <w:rsid w:val="00886338"/>
    <w:rsid w:val="008905A9"/>
    <w:rsid w:val="00895A0D"/>
    <w:rsid w:val="00895CDB"/>
    <w:rsid w:val="00895F69"/>
    <w:rsid w:val="008A4B96"/>
    <w:rsid w:val="008B3365"/>
    <w:rsid w:val="008B4617"/>
    <w:rsid w:val="008B5AB0"/>
    <w:rsid w:val="008B6658"/>
    <w:rsid w:val="008B75D0"/>
    <w:rsid w:val="008C1A6E"/>
    <w:rsid w:val="008C27B4"/>
    <w:rsid w:val="008C3673"/>
    <w:rsid w:val="008D5FD5"/>
    <w:rsid w:val="008D7D5E"/>
    <w:rsid w:val="008E4C5F"/>
    <w:rsid w:val="008E4F32"/>
    <w:rsid w:val="008E5D80"/>
    <w:rsid w:val="008F00EC"/>
    <w:rsid w:val="008F15DD"/>
    <w:rsid w:val="008F3FDE"/>
    <w:rsid w:val="008F7387"/>
    <w:rsid w:val="009042E9"/>
    <w:rsid w:val="00905BE9"/>
    <w:rsid w:val="00906260"/>
    <w:rsid w:val="0090700F"/>
    <w:rsid w:val="00913C46"/>
    <w:rsid w:val="0091457E"/>
    <w:rsid w:val="00917E62"/>
    <w:rsid w:val="009227AE"/>
    <w:rsid w:val="0092780D"/>
    <w:rsid w:val="009343B8"/>
    <w:rsid w:val="00937886"/>
    <w:rsid w:val="00943CD3"/>
    <w:rsid w:val="00944E2B"/>
    <w:rsid w:val="0094586D"/>
    <w:rsid w:val="009522CE"/>
    <w:rsid w:val="00953890"/>
    <w:rsid w:val="009559FF"/>
    <w:rsid w:val="00955C72"/>
    <w:rsid w:val="0095775E"/>
    <w:rsid w:val="009614BA"/>
    <w:rsid w:val="009638EA"/>
    <w:rsid w:val="009662CA"/>
    <w:rsid w:val="00966CE1"/>
    <w:rsid w:val="009745C9"/>
    <w:rsid w:val="00974679"/>
    <w:rsid w:val="00977A90"/>
    <w:rsid w:val="00980C2B"/>
    <w:rsid w:val="0098454E"/>
    <w:rsid w:val="00986C7F"/>
    <w:rsid w:val="0099751D"/>
    <w:rsid w:val="009A4FDD"/>
    <w:rsid w:val="009B146A"/>
    <w:rsid w:val="009B3699"/>
    <w:rsid w:val="009B5246"/>
    <w:rsid w:val="009B671F"/>
    <w:rsid w:val="009C2146"/>
    <w:rsid w:val="009C2412"/>
    <w:rsid w:val="009C55A3"/>
    <w:rsid w:val="009C62F6"/>
    <w:rsid w:val="009C73BD"/>
    <w:rsid w:val="009D2F77"/>
    <w:rsid w:val="009D5858"/>
    <w:rsid w:val="009E0941"/>
    <w:rsid w:val="009E0A8C"/>
    <w:rsid w:val="009E2317"/>
    <w:rsid w:val="009E491C"/>
    <w:rsid w:val="009E55F3"/>
    <w:rsid w:val="009E6EF0"/>
    <w:rsid w:val="009E7350"/>
    <w:rsid w:val="009F1285"/>
    <w:rsid w:val="009F4EC4"/>
    <w:rsid w:val="009F555F"/>
    <w:rsid w:val="009F67B9"/>
    <w:rsid w:val="00A01C1E"/>
    <w:rsid w:val="00A03669"/>
    <w:rsid w:val="00A05051"/>
    <w:rsid w:val="00A053A1"/>
    <w:rsid w:val="00A055B2"/>
    <w:rsid w:val="00A068B7"/>
    <w:rsid w:val="00A111CE"/>
    <w:rsid w:val="00A11440"/>
    <w:rsid w:val="00A127D2"/>
    <w:rsid w:val="00A12C30"/>
    <w:rsid w:val="00A13132"/>
    <w:rsid w:val="00A167EB"/>
    <w:rsid w:val="00A17410"/>
    <w:rsid w:val="00A20273"/>
    <w:rsid w:val="00A21487"/>
    <w:rsid w:val="00A2213F"/>
    <w:rsid w:val="00A317BD"/>
    <w:rsid w:val="00A31A4E"/>
    <w:rsid w:val="00A3437D"/>
    <w:rsid w:val="00A463D6"/>
    <w:rsid w:val="00A477E1"/>
    <w:rsid w:val="00A62197"/>
    <w:rsid w:val="00A6340C"/>
    <w:rsid w:val="00A63FCD"/>
    <w:rsid w:val="00A6536A"/>
    <w:rsid w:val="00A65886"/>
    <w:rsid w:val="00A65EB9"/>
    <w:rsid w:val="00A70A97"/>
    <w:rsid w:val="00A72B0A"/>
    <w:rsid w:val="00A774CF"/>
    <w:rsid w:val="00A77A8F"/>
    <w:rsid w:val="00A805CD"/>
    <w:rsid w:val="00A815E4"/>
    <w:rsid w:val="00A817BC"/>
    <w:rsid w:val="00A82031"/>
    <w:rsid w:val="00A847D0"/>
    <w:rsid w:val="00A912C4"/>
    <w:rsid w:val="00AA1235"/>
    <w:rsid w:val="00AA1333"/>
    <w:rsid w:val="00AB0437"/>
    <w:rsid w:val="00AB0E0B"/>
    <w:rsid w:val="00AB1069"/>
    <w:rsid w:val="00AB2E6F"/>
    <w:rsid w:val="00AB5966"/>
    <w:rsid w:val="00AB76E4"/>
    <w:rsid w:val="00AB7AC2"/>
    <w:rsid w:val="00AC096F"/>
    <w:rsid w:val="00AC1516"/>
    <w:rsid w:val="00AC3167"/>
    <w:rsid w:val="00AC66FC"/>
    <w:rsid w:val="00AD0119"/>
    <w:rsid w:val="00AD4A8D"/>
    <w:rsid w:val="00AD64FD"/>
    <w:rsid w:val="00AD6C96"/>
    <w:rsid w:val="00AE3B0D"/>
    <w:rsid w:val="00AE3EF5"/>
    <w:rsid w:val="00AF2FF5"/>
    <w:rsid w:val="00AF6A6B"/>
    <w:rsid w:val="00B125E7"/>
    <w:rsid w:val="00B13A00"/>
    <w:rsid w:val="00B1419E"/>
    <w:rsid w:val="00B16159"/>
    <w:rsid w:val="00B23D63"/>
    <w:rsid w:val="00B30D6C"/>
    <w:rsid w:val="00B3181D"/>
    <w:rsid w:val="00B439A3"/>
    <w:rsid w:val="00B451EE"/>
    <w:rsid w:val="00B50D00"/>
    <w:rsid w:val="00B51706"/>
    <w:rsid w:val="00B52DA3"/>
    <w:rsid w:val="00B56149"/>
    <w:rsid w:val="00B61ABE"/>
    <w:rsid w:val="00B659E0"/>
    <w:rsid w:val="00B65BC7"/>
    <w:rsid w:val="00B66835"/>
    <w:rsid w:val="00B75EC0"/>
    <w:rsid w:val="00B77231"/>
    <w:rsid w:val="00B84A33"/>
    <w:rsid w:val="00B907B8"/>
    <w:rsid w:val="00B967C3"/>
    <w:rsid w:val="00B9779E"/>
    <w:rsid w:val="00BA0517"/>
    <w:rsid w:val="00BA0822"/>
    <w:rsid w:val="00BA1388"/>
    <w:rsid w:val="00BA150A"/>
    <w:rsid w:val="00BB013A"/>
    <w:rsid w:val="00BB0BC5"/>
    <w:rsid w:val="00BB2CA7"/>
    <w:rsid w:val="00BB3697"/>
    <w:rsid w:val="00BB3C33"/>
    <w:rsid w:val="00BB3D39"/>
    <w:rsid w:val="00BB6F9B"/>
    <w:rsid w:val="00BC0779"/>
    <w:rsid w:val="00BC3FF4"/>
    <w:rsid w:val="00BC43B2"/>
    <w:rsid w:val="00BC4CD3"/>
    <w:rsid w:val="00BC6E4E"/>
    <w:rsid w:val="00BC7CC2"/>
    <w:rsid w:val="00BD6FEA"/>
    <w:rsid w:val="00BE43D7"/>
    <w:rsid w:val="00BF0694"/>
    <w:rsid w:val="00BF2488"/>
    <w:rsid w:val="00BF5203"/>
    <w:rsid w:val="00BF6B46"/>
    <w:rsid w:val="00BF7515"/>
    <w:rsid w:val="00BF7968"/>
    <w:rsid w:val="00C02CA0"/>
    <w:rsid w:val="00C02FE5"/>
    <w:rsid w:val="00C05143"/>
    <w:rsid w:val="00C05B76"/>
    <w:rsid w:val="00C07B1D"/>
    <w:rsid w:val="00C11B89"/>
    <w:rsid w:val="00C12B0E"/>
    <w:rsid w:val="00C14F14"/>
    <w:rsid w:val="00C15F96"/>
    <w:rsid w:val="00C162F7"/>
    <w:rsid w:val="00C17A66"/>
    <w:rsid w:val="00C21063"/>
    <w:rsid w:val="00C23E46"/>
    <w:rsid w:val="00C23EB0"/>
    <w:rsid w:val="00C258ED"/>
    <w:rsid w:val="00C262D0"/>
    <w:rsid w:val="00C33DF7"/>
    <w:rsid w:val="00C34282"/>
    <w:rsid w:val="00C42519"/>
    <w:rsid w:val="00C426D0"/>
    <w:rsid w:val="00C42F34"/>
    <w:rsid w:val="00C458B8"/>
    <w:rsid w:val="00C473DE"/>
    <w:rsid w:val="00C47D40"/>
    <w:rsid w:val="00C54768"/>
    <w:rsid w:val="00C5490D"/>
    <w:rsid w:val="00C577DB"/>
    <w:rsid w:val="00C65F03"/>
    <w:rsid w:val="00C67C4E"/>
    <w:rsid w:val="00C72409"/>
    <w:rsid w:val="00C73422"/>
    <w:rsid w:val="00C74C91"/>
    <w:rsid w:val="00C82A9B"/>
    <w:rsid w:val="00C8646F"/>
    <w:rsid w:val="00C86C82"/>
    <w:rsid w:val="00C91266"/>
    <w:rsid w:val="00C9206A"/>
    <w:rsid w:val="00C93C1A"/>
    <w:rsid w:val="00CB025B"/>
    <w:rsid w:val="00CB75EE"/>
    <w:rsid w:val="00CB79C1"/>
    <w:rsid w:val="00CC1E90"/>
    <w:rsid w:val="00CC1F8D"/>
    <w:rsid w:val="00CC2930"/>
    <w:rsid w:val="00CC355D"/>
    <w:rsid w:val="00CC3B1F"/>
    <w:rsid w:val="00CC5E64"/>
    <w:rsid w:val="00CC6CA1"/>
    <w:rsid w:val="00CD063D"/>
    <w:rsid w:val="00CD3B3F"/>
    <w:rsid w:val="00CD55CF"/>
    <w:rsid w:val="00CE4CE3"/>
    <w:rsid w:val="00CE57BB"/>
    <w:rsid w:val="00CE67F0"/>
    <w:rsid w:val="00CE7103"/>
    <w:rsid w:val="00CE7320"/>
    <w:rsid w:val="00CE7C4E"/>
    <w:rsid w:val="00CF08DF"/>
    <w:rsid w:val="00CF2991"/>
    <w:rsid w:val="00CF2DC3"/>
    <w:rsid w:val="00CF3188"/>
    <w:rsid w:val="00CF32DE"/>
    <w:rsid w:val="00D02293"/>
    <w:rsid w:val="00D026F8"/>
    <w:rsid w:val="00D03F8A"/>
    <w:rsid w:val="00D054C6"/>
    <w:rsid w:val="00D059F8"/>
    <w:rsid w:val="00D07851"/>
    <w:rsid w:val="00D15F74"/>
    <w:rsid w:val="00D22BED"/>
    <w:rsid w:val="00D23890"/>
    <w:rsid w:val="00D25005"/>
    <w:rsid w:val="00D3062F"/>
    <w:rsid w:val="00D32EB4"/>
    <w:rsid w:val="00D36F7A"/>
    <w:rsid w:val="00D371D8"/>
    <w:rsid w:val="00D40227"/>
    <w:rsid w:val="00D4621F"/>
    <w:rsid w:val="00D4674A"/>
    <w:rsid w:val="00D46A82"/>
    <w:rsid w:val="00D477F4"/>
    <w:rsid w:val="00D5715E"/>
    <w:rsid w:val="00D575F8"/>
    <w:rsid w:val="00D634F8"/>
    <w:rsid w:val="00D63E2C"/>
    <w:rsid w:val="00D66B64"/>
    <w:rsid w:val="00D717A5"/>
    <w:rsid w:val="00D73E88"/>
    <w:rsid w:val="00D920F8"/>
    <w:rsid w:val="00D95973"/>
    <w:rsid w:val="00DA1B80"/>
    <w:rsid w:val="00DA3550"/>
    <w:rsid w:val="00DA4C6A"/>
    <w:rsid w:val="00DA4CE0"/>
    <w:rsid w:val="00DB385A"/>
    <w:rsid w:val="00DC0072"/>
    <w:rsid w:val="00DC24A3"/>
    <w:rsid w:val="00DC44EE"/>
    <w:rsid w:val="00DD6A1A"/>
    <w:rsid w:val="00DD6A5B"/>
    <w:rsid w:val="00DE00F6"/>
    <w:rsid w:val="00DE031C"/>
    <w:rsid w:val="00DE201E"/>
    <w:rsid w:val="00DF4E6A"/>
    <w:rsid w:val="00E01558"/>
    <w:rsid w:val="00E07718"/>
    <w:rsid w:val="00E10A55"/>
    <w:rsid w:val="00E12A18"/>
    <w:rsid w:val="00E12F52"/>
    <w:rsid w:val="00E14534"/>
    <w:rsid w:val="00E15AF3"/>
    <w:rsid w:val="00E17449"/>
    <w:rsid w:val="00E23210"/>
    <w:rsid w:val="00E232A9"/>
    <w:rsid w:val="00E338D9"/>
    <w:rsid w:val="00E33B3F"/>
    <w:rsid w:val="00E341DE"/>
    <w:rsid w:val="00E40834"/>
    <w:rsid w:val="00E41E57"/>
    <w:rsid w:val="00E43890"/>
    <w:rsid w:val="00E44595"/>
    <w:rsid w:val="00E45AAD"/>
    <w:rsid w:val="00E50366"/>
    <w:rsid w:val="00E503F8"/>
    <w:rsid w:val="00E51EC1"/>
    <w:rsid w:val="00E55407"/>
    <w:rsid w:val="00E578D9"/>
    <w:rsid w:val="00E61E37"/>
    <w:rsid w:val="00E635D1"/>
    <w:rsid w:val="00E655E4"/>
    <w:rsid w:val="00E67948"/>
    <w:rsid w:val="00E679E4"/>
    <w:rsid w:val="00E723F2"/>
    <w:rsid w:val="00E737C3"/>
    <w:rsid w:val="00E74C61"/>
    <w:rsid w:val="00E76C63"/>
    <w:rsid w:val="00E81F7F"/>
    <w:rsid w:val="00E84EB8"/>
    <w:rsid w:val="00E87C7D"/>
    <w:rsid w:val="00E911CB"/>
    <w:rsid w:val="00E92183"/>
    <w:rsid w:val="00E942B1"/>
    <w:rsid w:val="00E9699A"/>
    <w:rsid w:val="00E96D0B"/>
    <w:rsid w:val="00E97577"/>
    <w:rsid w:val="00EA1577"/>
    <w:rsid w:val="00EA242B"/>
    <w:rsid w:val="00EA4DEF"/>
    <w:rsid w:val="00EA55FE"/>
    <w:rsid w:val="00EA58AB"/>
    <w:rsid w:val="00EA7346"/>
    <w:rsid w:val="00EB0D8A"/>
    <w:rsid w:val="00EB4A86"/>
    <w:rsid w:val="00EB4B6D"/>
    <w:rsid w:val="00EB5641"/>
    <w:rsid w:val="00EB6351"/>
    <w:rsid w:val="00EC12CC"/>
    <w:rsid w:val="00EC4689"/>
    <w:rsid w:val="00EC5DF6"/>
    <w:rsid w:val="00ED1569"/>
    <w:rsid w:val="00EE3BD0"/>
    <w:rsid w:val="00EF07B6"/>
    <w:rsid w:val="00EF630D"/>
    <w:rsid w:val="00EF648D"/>
    <w:rsid w:val="00F004D7"/>
    <w:rsid w:val="00F00523"/>
    <w:rsid w:val="00F069F5"/>
    <w:rsid w:val="00F0783C"/>
    <w:rsid w:val="00F16A9B"/>
    <w:rsid w:val="00F215E6"/>
    <w:rsid w:val="00F258A3"/>
    <w:rsid w:val="00F2721B"/>
    <w:rsid w:val="00F27869"/>
    <w:rsid w:val="00F30664"/>
    <w:rsid w:val="00F30DD4"/>
    <w:rsid w:val="00F31306"/>
    <w:rsid w:val="00F3275E"/>
    <w:rsid w:val="00F3335B"/>
    <w:rsid w:val="00F3544F"/>
    <w:rsid w:val="00F37D04"/>
    <w:rsid w:val="00F40C0F"/>
    <w:rsid w:val="00F41840"/>
    <w:rsid w:val="00F44896"/>
    <w:rsid w:val="00F45AF2"/>
    <w:rsid w:val="00F4750A"/>
    <w:rsid w:val="00F5355B"/>
    <w:rsid w:val="00F57731"/>
    <w:rsid w:val="00F6399A"/>
    <w:rsid w:val="00F6516B"/>
    <w:rsid w:val="00F70551"/>
    <w:rsid w:val="00F70638"/>
    <w:rsid w:val="00F82955"/>
    <w:rsid w:val="00FA05B0"/>
    <w:rsid w:val="00FA35AE"/>
    <w:rsid w:val="00FA3777"/>
    <w:rsid w:val="00FA5846"/>
    <w:rsid w:val="00FB37E2"/>
    <w:rsid w:val="00FB6D64"/>
    <w:rsid w:val="00FD31F1"/>
    <w:rsid w:val="00FE15BA"/>
    <w:rsid w:val="00FE2DE2"/>
    <w:rsid w:val="00FE49B1"/>
    <w:rsid w:val="00FE6CDA"/>
    <w:rsid w:val="00FF3B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25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CA4"/>
    <w:rPr>
      <w:lang w:val="nl-NL"/>
    </w:rPr>
  </w:style>
  <w:style w:type="paragraph" w:styleId="Heading1">
    <w:name w:val="heading 1"/>
    <w:basedOn w:val="Normal"/>
    <w:next w:val="Normal"/>
    <w:link w:val="Heading1Char"/>
    <w:uiPriority w:val="9"/>
    <w:qFormat/>
    <w:rsid w:val="00D02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150493"/>
    <w:rPr>
      <w:i/>
    </w:rPr>
  </w:style>
  <w:style w:type="paragraph" w:styleId="EndnoteText">
    <w:name w:val="endnote text"/>
    <w:basedOn w:val="Normal"/>
    <w:link w:val="EndnoteTextChar"/>
    <w:uiPriority w:val="99"/>
    <w:semiHidden/>
    <w:unhideWhenUsed/>
    <w:rsid w:val="009C2412"/>
    <w:pPr>
      <w:spacing w:after="0"/>
    </w:pPr>
  </w:style>
  <w:style w:type="character" w:customStyle="1" w:styleId="EndnoteTextChar">
    <w:name w:val="Endnote Text Char"/>
    <w:basedOn w:val="DefaultParagraphFont"/>
    <w:link w:val="EndnoteText"/>
    <w:uiPriority w:val="99"/>
    <w:semiHidden/>
    <w:rsid w:val="009C2412"/>
    <w:rPr>
      <w:lang w:val="nl-NL"/>
    </w:rPr>
  </w:style>
  <w:style w:type="character" w:styleId="EndnoteReference">
    <w:name w:val="endnote reference"/>
    <w:basedOn w:val="DefaultParagraphFont"/>
    <w:uiPriority w:val="99"/>
    <w:semiHidden/>
    <w:unhideWhenUsed/>
    <w:rsid w:val="009C2412"/>
    <w:rPr>
      <w:vertAlign w:val="superscript"/>
    </w:rPr>
  </w:style>
  <w:style w:type="table" w:styleId="TableGrid">
    <w:name w:val="Table Grid"/>
    <w:basedOn w:val="TableNormal"/>
    <w:uiPriority w:val="59"/>
    <w:rsid w:val="00575D8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6461A"/>
    <w:pPr>
      <w:ind w:left="720"/>
      <w:contextualSpacing/>
    </w:pPr>
  </w:style>
  <w:style w:type="character" w:styleId="Hyperlink">
    <w:name w:val="Hyperlink"/>
    <w:basedOn w:val="DefaultParagraphFont"/>
    <w:rsid w:val="00F41840"/>
    <w:rPr>
      <w:color w:val="0000FF" w:themeColor="hyperlink"/>
      <w:u w:val="single"/>
    </w:rPr>
  </w:style>
  <w:style w:type="character" w:styleId="HTMLCite">
    <w:name w:val="HTML Cite"/>
    <w:basedOn w:val="DefaultParagraphFont"/>
    <w:uiPriority w:val="99"/>
    <w:rsid w:val="00F41840"/>
    <w:rPr>
      <w:i/>
    </w:rPr>
  </w:style>
  <w:style w:type="character" w:customStyle="1" w:styleId="cit-name-surname">
    <w:name w:val="cit-name-surname"/>
    <w:basedOn w:val="DefaultParagraphFont"/>
    <w:rsid w:val="00F41840"/>
  </w:style>
  <w:style w:type="character" w:customStyle="1" w:styleId="cit-pub-date">
    <w:name w:val="cit-pub-date"/>
    <w:basedOn w:val="DefaultParagraphFont"/>
    <w:rsid w:val="00F41840"/>
  </w:style>
  <w:style w:type="character" w:customStyle="1" w:styleId="cit-source">
    <w:name w:val="cit-source"/>
    <w:basedOn w:val="DefaultParagraphFont"/>
    <w:rsid w:val="00F41840"/>
  </w:style>
  <w:style w:type="character" w:customStyle="1" w:styleId="cit-fpage">
    <w:name w:val="cit-fpage"/>
    <w:basedOn w:val="DefaultParagraphFont"/>
    <w:rsid w:val="00F41840"/>
  </w:style>
  <w:style w:type="character" w:customStyle="1" w:styleId="cit-lpage">
    <w:name w:val="cit-lpage"/>
    <w:basedOn w:val="DefaultParagraphFont"/>
    <w:rsid w:val="00F41840"/>
  </w:style>
  <w:style w:type="character" w:customStyle="1" w:styleId="cit-publ-loc">
    <w:name w:val="cit-publ-loc"/>
    <w:basedOn w:val="DefaultParagraphFont"/>
    <w:rsid w:val="00F41840"/>
  </w:style>
  <w:style w:type="character" w:customStyle="1" w:styleId="cit-publ-name">
    <w:name w:val="cit-publ-name"/>
    <w:basedOn w:val="DefaultParagraphFont"/>
    <w:rsid w:val="00F41840"/>
  </w:style>
  <w:style w:type="paragraph" w:styleId="FootnoteText">
    <w:name w:val="footnote text"/>
    <w:basedOn w:val="Normal"/>
    <w:link w:val="FootnoteTextChar"/>
    <w:uiPriority w:val="99"/>
    <w:semiHidden/>
    <w:unhideWhenUsed/>
    <w:rsid w:val="006F7BB6"/>
    <w:pPr>
      <w:spacing w:after="0"/>
    </w:pPr>
  </w:style>
  <w:style w:type="character" w:customStyle="1" w:styleId="FootnoteTextChar">
    <w:name w:val="Footnote Text Char"/>
    <w:basedOn w:val="DefaultParagraphFont"/>
    <w:link w:val="FootnoteText"/>
    <w:uiPriority w:val="99"/>
    <w:semiHidden/>
    <w:rsid w:val="006F7BB6"/>
    <w:rPr>
      <w:lang w:val="nl-NL"/>
    </w:rPr>
  </w:style>
  <w:style w:type="character" w:styleId="FootnoteReference">
    <w:name w:val="footnote reference"/>
    <w:basedOn w:val="DefaultParagraphFont"/>
    <w:uiPriority w:val="99"/>
    <w:semiHidden/>
    <w:unhideWhenUsed/>
    <w:rsid w:val="006F7BB6"/>
    <w:rPr>
      <w:vertAlign w:val="superscript"/>
    </w:rPr>
  </w:style>
  <w:style w:type="character" w:styleId="Strong">
    <w:name w:val="Strong"/>
    <w:basedOn w:val="DefaultParagraphFont"/>
    <w:uiPriority w:val="22"/>
    <w:qFormat/>
    <w:rsid w:val="0008516C"/>
    <w:rPr>
      <w:b/>
      <w:bCs/>
    </w:rPr>
  </w:style>
  <w:style w:type="paragraph" w:styleId="BalloonText">
    <w:name w:val="Balloon Text"/>
    <w:basedOn w:val="Normal"/>
    <w:link w:val="BalloonTextChar"/>
    <w:uiPriority w:val="99"/>
    <w:semiHidden/>
    <w:unhideWhenUsed/>
    <w:rsid w:val="00324B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B02"/>
    <w:rPr>
      <w:rFonts w:ascii="Tahoma" w:hAnsi="Tahoma" w:cs="Tahoma"/>
      <w:sz w:val="16"/>
      <w:szCs w:val="16"/>
      <w:lang w:val="nl-NL"/>
    </w:rPr>
  </w:style>
  <w:style w:type="paragraph" w:styleId="Revision">
    <w:name w:val="Revision"/>
    <w:hidden/>
    <w:uiPriority w:val="99"/>
    <w:semiHidden/>
    <w:rsid w:val="002058E0"/>
    <w:pPr>
      <w:spacing w:after="0"/>
    </w:pPr>
    <w:rPr>
      <w:lang w:val="nl-NL"/>
    </w:rPr>
  </w:style>
  <w:style w:type="character" w:styleId="CommentReference">
    <w:name w:val="annotation reference"/>
    <w:basedOn w:val="DefaultParagraphFont"/>
    <w:uiPriority w:val="99"/>
    <w:semiHidden/>
    <w:unhideWhenUsed/>
    <w:rsid w:val="000D2FFD"/>
    <w:rPr>
      <w:sz w:val="16"/>
      <w:szCs w:val="16"/>
    </w:rPr>
  </w:style>
  <w:style w:type="paragraph" w:styleId="CommentText">
    <w:name w:val="annotation text"/>
    <w:basedOn w:val="Normal"/>
    <w:link w:val="CommentTextChar"/>
    <w:uiPriority w:val="99"/>
    <w:unhideWhenUsed/>
    <w:rsid w:val="000D2FFD"/>
    <w:rPr>
      <w:sz w:val="20"/>
      <w:szCs w:val="20"/>
    </w:rPr>
  </w:style>
  <w:style w:type="character" w:customStyle="1" w:styleId="CommentTextChar">
    <w:name w:val="Comment Text Char"/>
    <w:basedOn w:val="DefaultParagraphFont"/>
    <w:link w:val="CommentText"/>
    <w:uiPriority w:val="99"/>
    <w:rsid w:val="000D2FFD"/>
    <w:rPr>
      <w:sz w:val="20"/>
      <w:szCs w:val="20"/>
      <w:lang w:val="nl-NL"/>
    </w:rPr>
  </w:style>
  <w:style w:type="paragraph" w:styleId="CommentSubject">
    <w:name w:val="annotation subject"/>
    <w:basedOn w:val="CommentText"/>
    <w:next w:val="CommentText"/>
    <w:link w:val="CommentSubjectChar"/>
    <w:uiPriority w:val="99"/>
    <w:semiHidden/>
    <w:unhideWhenUsed/>
    <w:rsid w:val="000D2FFD"/>
    <w:rPr>
      <w:b/>
      <w:bCs/>
    </w:rPr>
  </w:style>
  <w:style w:type="character" w:customStyle="1" w:styleId="CommentSubjectChar">
    <w:name w:val="Comment Subject Char"/>
    <w:basedOn w:val="CommentTextChar"/>
    <w:link w:val="CommentSubject"/>
    <w:uiPriority w:val="99"/>
    <w:semiHidden/>
    <w:rsid w:val="000D2FFD"/>
    <w:rPr>
      <w:b/>
      <w:bCs/>
      <w:sz w:val="20"/>
      <w:szCs w:val="20"/>
      <w:lang w:val="nl-NL"/>
    </w:rPr>
  </w:style>
  <w:style w:type="character" w:customStyle="1" w:styleId="Heading1Char">
    <w:name w:val="Heading 1 Char"/>
    <w:basedOn w:val="DefaultParagraphFont"/>
    <w:link w:val="Heading1"/>
    <w:uiPriority w:val="9"/>
    <w:rsid w:val="00D026F8"/>
    <w:rPr>
      <w:rFonts w:asciiTheme="majorHAnsi" w:eastAsiaTheme="majorEastAsia" w:hAnsiTheme="majorHAnsi" w:cstheme="majorBidi"/>
      <w:color w:val="365F91" w:themeColor="accent1" w:themeShade="BF"/>
      <w:sz w:val="32"/>
      <w:szCs w:val="32"/>
      <w:lang w:val="nl-NL"/>
    </w:rPr>
  </w:style>
  <w:style w:type="paragraph" w:styleId="Quote">
    <w:name w:val="Quote"/>
    <w:basedOn w:val="Normal"/>
    <w:next w:val="Normal"/>
    <w:link w:val="QuoteChar"/>
    <w:autoRedefine/>
    <w:uiPriority w:val="29"/>
    <w:qFormat/>
    <w:rsid w:val="009343B8"/>
    <w:pPr>
      <w:spacing w:before="200" w:after="160"/>
      <w:ind w:left="1440" w:right="864"/>
    </w:pPr>
    <w:rPr>
      <w:iCs/>
      <w:color w:val="404040" w:themeColor="text1" w:themeTint="BF"/>
    </w:rPr>
  </w:style>
  <w:style w:type="character" w:customStyle="1" w:styleId="QuoteChar">
    <w:name w:val="Quote Char"/>
    <w:basedOn w:val="DefaultParagraphFont"/>
    <w:link w:val="Quote"/>
    <w:uiPriority w:val="29"/>
    <w:rsid w:val="009343B8"/>
    <w:rPr>
      <w:iCs/>
      <w:color w:val="404040" w:themeColor="text1" w:themeTint="BF"/>
      <w:lang w:val="nl-NL"/>
    </w:rPr>
  </w:style>
  <w:style w:type="paragraph" w:styleId="IntenseQuote">
    <w:name w:val="Intense Quote"/>
    <w:basedOn w:val="Normal"/>
    <w:next w:val="Normal"/>
    <w:link w:val="IntenseQuoteChar"/>
    <w:uiPriority w:val="30"/>
    <w:qFormat/>
    <w:rsid w:val="009343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343B8"/>
    <w:rPr>
      <w:i/>
      <w:iCs/>
      <w:color w:val="4F81BD" w:themeColor="accent1"/>
      <w:lang w:val="nl-NL"/>
    </w:rPr>
  </w:style>
  <w:style w:type="paragraph" w:styleId="Caption">
    <w:name w:val="caption"/>
    <w:basedOn w:val="Normal"/>
    <w:next w:val="Normal"/>
    <w:uiPriority w:val="35"/>
    <w:unhideWhenUsed/>
    <w:qFormat/>
    <w:rsid w:val="007A6AEF"/>
    <w:rPr>
      <w:i/>
      <w:iCs/>
      <w:color w:val="1F497D" w:themeColor="text2"/>
      <w:sz w:val="18"/>
      <w:szCs w:val="18"/>
    </w:rPr>
  </w:style>
  <w:style w:type="paragraph" w:styleId="TOCHeading">
    <w:name w:val="TOC Heading"/>
    <w:basedOn w:val="Heading1"/>
    <w:next w:val="Normal"/>
    <w:uiPriority w:val="39"/>
    <w:unhideWhenUsed/>
    <w:qFormat/>
    <w:rsid w:val="00366F9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366F97"/>
    <w:pPr>
      <w:spacing w:before="120" w:after="0"/>
    </w:pPr>
    <w:rPr>
      <w:b/>
    </w:rPr>
  </w:style>
  <w:style w:type="paragraph" w:styleId="TOC2">
    <w:name w:val="toc 2"/>
    <w:basedOn w:val="Normal"/>
    <w:next w:val="Normal"/>
    <w:autoRedefine/>
    <w:uiPriority w:val="39"/>
    <w:unhideWhenUsed/>
    <w:rsid w:val="00366F97"/>
    <w:pPr>
      <w:spacing w:after="0"/>
      <w:ind w:left="240"/>
    </w:pPr>
    <w:rPr>
      <w:b/>
      <w:sz w:val="22"/>
      <w:szCs w:val="22"/>
    </w:rPr>
  </w:style>
  <w:style w:type="paragraph" w:styleId="TOC3">
    <w:name w:val="toc 3"/>
    <w:basedOn w:val="Normal"/>
    <w:next w:val="Normal"/>
    <w:autoRedefine/>
    <w:uiPriority w:val="39"/>
    <w:unhideWhenUsed/>
    <w:rsid w:val="00366F97"/>
    <w:pPr>
      <w:spacing w:after="0"/>
      <w:ind w:left="480"/>
    </w:pPr>
    <w:rPr>
      <w:sz w:val="22"/>
      <w:szCs w:val="22"/>
    </w:rPr>
  </w:style>
  <w:style w:type="paragraph" w:styleId="TOC4">
    <w:name w:val="toc 4"/>
    <w:basedOn w:val="Normal"/>
    <w:next w:val="Normal"/>
    <w:autoRedefine/>
    <w:uiPriority w:val="39"/>
    <w:semiHidden/>
    <w:unhideWhenUsed/>
    <w:rsid w:val="00366F97"/>
    <w:pPr>
      <w:spacing w:after="0"/>
      <w:ind w:left="720"/>
    </w:pPr>
    <w:rPr>
      <w:sz w:val="20"/>
      <w:szCs w:val="20"/>
    </w:rPr>
  </w:style>
  <w:style w:type="paragraph" w:styleId="TOC5">
    <w:name w:val="toc 5"/>
    <w:basedOn w:val="Normal"/>
    <w:next w:val="Normal"/>
    <w:autoRedefine/>
    <w:uiPriority w:val="39"/>
    <w:semiHidden/>
    <w:unhideWhenUsed/>
    <w:rsid w:val="00366F97"/>
    <w:pPr>
      <w:spacing w:after="0"/>
      <w:ind w:left="960"/>
    </w:pPr>
    <w:rPr>
      <w:sz w:val="20"/>
      <w:szCs w:val="20"/>
    </w:rPr>
  </w:style>
  <w:style w:type="paragraph" w:styleId="TOC6">
    <w:name w:val="toc 6"/>
    <w:basedOn w:val="Normal"/>
    <w:next w:val="Normal"/>
    <w:autoRedefine/>
    <w:uiPriority w:val="39"/>
    <w:semiHidden/>
    <w:unhideWhenUsed/>
    <w:rsid w:val="00366F97"/>
    <w:pPr>
      <w:spacing w:after="0"/>
      <w:ind w:left="1200"/>
    </w:pPr>
    <w:rPr>
      <w:sz w:val="20"/>
      <w:szCs w:val="20"/>
    </w:rPr>
  </w:style>
  <w:style w:type="paragraph" w:styleId="TOC7">
    <w:name w:val="toc 7"/>
    <w:basedOn w:val="Normal"/>
    <w:next w:val="Normal"/>
    <w:autoRedefine/>
    <w:uiPriority w:val="39"/>
    <w:semiHidden/>
    <w:unhideWhenUsed/>
    <w:rsid w:val="00366F97"/>
    <w:pPr>
      <w:spacing w:after="0"/>
      <w:ind w:left="1440"/>
    </w:pPr>
    <w:rPr>
      <w:sz w:val="20"/>
      <w:szCs w:val="20"/>
    </w:rPr>
  </w:style>
  <w:style w:type="paragraph" w:styleId="TOC8">
    <w:name w:val="toc 8"/>
    <w:basedOn w:val="Normal"/>
    <w:next w:val="Normal"/>
    <w:autoRedefine/>
    <w:uiPriority w:val="39"/>
    <w:semiHidden/>
    <w:unhideWhenUsed/>
    <w:rsid w:val="00366F97"/>
    <w:pPr>
      <w:spacing w:after="0"/>
      <w:ind w:left="1680"/>
    </w:pPr>
    <w:rPr>
      <w:sz w:val="20"/>
      <w:szCs w:val="20"/>
    </w:rPr>
  </w:style>
  <w:style w:type="paragraph" w:styleId="TOC9">
    <w:name w:val="toc 9"/>
    <w:basedOn w:val="Normal"/>
    <w:next w:val="Normal"/>
    <w:autoRedefine/>
    <w:uiPriority w:val="39"/>
    <w:semiHidden/>
    <w:unhideWhenUsed/>
    <w:rsid w:val="00366F97"/>
    <w:pPr>
      <w:spacing w:after="0"/>
      <w:ind w:left="1920"/>
    </w:pPr>
    <w:rPr>
      <w:sz w:val="20"/>
      <w:szCs w:val="20"/>
    </w:rPr>
  </w:style>
  <w:style w:type="paragraph" w:styleId="Footer">
    <w:name w:val="footer"/>
    <w:basedOn w:val="Normal"/>
    <w:link w:val="FooterChar"/>
    <w:uiPriority w:val="99"/>
    <w:unhideWhenUsed/>
    <w:rsid w:val="00366F97"/>
    <w:pPr>
      <w:tabs>
        <w:tab w:val="center" w:pos="4680"/>
        <w:tab w:val="right" w:pos="9360"/>
      </w:tabs>
      <w:spacing w:after="0"/>
    </w:pPr>
  </w:style>
  <w:style w:type="character" w:customStyle="1" w:styleId="FooterChar">
    <w:name w:val="Footer Char"/>
    <w:basedOn w:val="DefaultParagraphFont"/>
    <w:link w:val="Footer"/>
    <w:uiPriority w:val="99"/>
    <w:rsid w:val="00366F97"/>
    <w:rPr>
      <w:lang w:val="nl-NL"/>
    </w:rPr>
  </w:style>
  <w:style w:type="character" w:styleId="PageNumber">
    <w:name w:val="page number"/>
    <w:basedOn w:val="DefaultParagraphFont"/>
    <w:uiPriority w:val="99"/>
    <w:semiHidden/>
    <w:unhideWhenUsed/>
    <w:rsid w:val="0036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717342">
      <w:bodyDiv w:val="1"/>
      <w:marLeft w:val="0"/>
      <w:marRight w:val="0"/>
      <w:marTop w:val="0"/>
      <w:marBottom w:val="0"/>
      <w:divBdr>
        <w:top w:val="none" w:sz="0" w:space="0" w:color="auto"/>
        <w:left w:val="none" w:sz="0" w:space="0" w:color="auto"/>
        <w:bottom w:val="none" w:sz="0" w:space="0" w:color="auto"/>
        <w:right w:val="none" w:sz="0" w:space="0" w:color="auto"/>
      </w:divBdr>
    </w:div>
    <w:div w:id="798493331">
      <w:bodyDiv w:val="1"/>
      <w:marLeft w:val="0"/>
      <w:marRight w:val="0"/>
      <w:marTop w:val="0"/>
      <w:marBottom w:val="0"/>
      <w:divBdr>
        <w:top w:val="none" w:sz="0" w:space="0" w:color="auto"/>
        <w:left w:val="none" w:sz="0" w:space="0" w:color="auto"/>
        <w:bottom w:val="none" w:sz="0" w:space="0" w:color="auto"/>
        <w:right w:val="none" w:sz="0" w:space="0" w:color="auto"/>
      </w:divBdr>
    </w:div>
    <w:div w:id="1373774684">
      <w:bodyDiv w:val="1"/>
      <w:marLeft w:val="0"/>
      <w:marRight w:val="0"/>
      <w:marTop w:val="0"/>
      <w:marBottom w:val="0"/>
      <w:divBdr>
        <w:top w:val="none" w:sz="0" w:space="0" w:color="auto"/>
        <w:left w:val="none" w:sz="0" w:space="0" w:color="auto"/>
        <w:bottom w:val="none" w:sz="0" w:space="0" w:color="auto"/>
        <w:right w:val="none" w:sz="0" w:space="0" w:color="auto"/>
      </w:divBdr>
    </w:div>
    <w:div w:id="1730877730">
      <w:bodyDiv w:val="1"/>
      <w:marLeft w:val="0"/>
      <w:marRight w:val="0"/>
      <w:marTop w:val="0"/>
      <w:marBottom w:val="0"/>
      <w:divBdr>
        <w:top w:val="none" w:sz="0" w:space="0" w:color="auto"/>
        <w:left w:val="none" w:sz="0" w:space="0" w:color="auto"/>
        <w:bottom w:val="none" w:sz="0" w:space="0" w:color="auto"/>
        <w:right w:val="none" w:sz="0" w:space="0" w:color="auto"/>
      </w:divBdr>
    </w:div>
    <w:div w:id="2024898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in.com/blogs/top-100-djs-poll-who-won-who-lost-and-what-the-hell-is-hardsty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identadvisor.net/feature.aspx?196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identadvisor.net/feature.aspx?1765" TargetMode="External"/><Relationship Id="rId5" Type="http://schemas.openxmlformats.org/officeDocument/2006/relationships/webSettings" Target="webSettings.xml"/><Relationship Id="rId15" Type="http://schemas.openxmlformats.org/officeDocument/2006/relationships/hyperlink" Target="http://www.gregwilson.co.uk/2013/04/nina-kraviz-the-mistress-of-her-own-myth/" TargetMode="External"/><Relationship Id="rId10" Type="http://schemas.openxmlformats.org/officeDocument/2006/relationships/hyperlink" Target="http://www.oxfordmusiconline.com/subscriber/article/grove/music/A22242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elebritynetworth.com/articles/entertainment-articles/30-richest-djs-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B1EAD-DF65-4F72-831A-190B469F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24730</Words>
  <Characters>140965</Characters>
  <Application>Microsoft Office Word</Application>
  <DocSecurity>4</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van der Burgh</dc:creator>
  <cp:keywords/>
  <dc:description/>
  <cp:lastModifiedBy>J.M. Kooten</cp:lastModifiedBy>
  <cp:revision>2</cp:revision>
  <dcterms:created xsi:type="dcterms:W3CDTF">2017-02-03T08:21:00Z</dcterms:created>
  <dcterms:modified xsi:type="dcterms:W3CDTF">2017-02-03T08:21:00Z</dcterms:modified>
  <cp:category/>
</cp:coreProperties>
</file>