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51E6" w:rsidRDefault="00D051E6" w:rsidP="00D051E6">
      <w:pPr>
        <w:pStyle w:val="Geenafstand"/>
        <w:spacing w:line="360" w:lineRule="auto"/>
        <w:jc w:val="both"/>
        <w:rPr>
          <w:rFonts w:ascii="Arial" w:hAnsi="Arial" w:cs="Arial"/>
          <w:b/>
          <w:sz w:val="24"/>
          <w:szCs w:val="24"/>
          <w:lang w:val="en-US"/>
        </w:rPr>
      </w:pPr>
    </w:p>
    <w:p w:rsidR="00D051E6" w:rsidRDefault="00D051E6">
      <w:pPr>
        <w:rPr>
          <w:rFonts w:ascii="Arial" w:hAnsi="Arial" w:cs="Arial"/>
          <w:b/>
          <w:sz w:val="24"/>
          <w:szCs w:val="24"/>
          <w:lang w:val="en-US"/>
        </w:rPr>
      </w:pPr>
    </w:p>
    <w:p w:rsidR="00D051E6" w:rsidRDefault="00D051E6">
      <w:pPr>
        <w:rPr>
          <w:rFonts w:ascii="Arial" w:hAnsi="Arial" w:cs="Arial"/>
          <w:b/>
          <w:sz w:val="24"/>
          <w:szCs w:val="24"/>
          <w:lang w:val="en-US"/>
        </w:rPr>
      </w:pPr>
    </w:p>
    <w:p w:rsidR="00D051E6" w:rsidRDefault="00D051E6">
      <w:pPr>
        <w:rPr>
          <w:rFonts w:ascii="Arial" w:hAnsi="Arial" w:cs="Arial"/>
          <w:b/>
          <w:sz w:val="24"/>
          <w:szCs w:val="24"/>
          <w:lang w:val="en-US"/>
        </w:rPr>
      </w:pPr>
    </w:p>
    <w:p w:rsidR="00D051E6" w:rsidRDefault="00870C21">
      <w:pPr>
        <w:rPr>
          <w:rFonts w:ascii="Arial" w:hAnsi="Arial" w:cs="Arial"/>
          <w:b/>
          <w:sz w:val="24"/>
          <w:szCs w:val="24"/>
          <w:lang w:val="en-US"/>
        </w:rPr>
      </w:pPr>
      <w:r>
        <w:rPr>
          <w:rFonts w:ascii="Arial" w:hAnsi="Arial" w:cs="Arial"/>
          <w:b/>
          <w:sz w:val="24"/>
          <w:szCs w:val="24"/>
          <w:lang w:val="en-US"/>
        </w:rPr>
        <w:t>Why Did Obama Put Healthcare First?</w:t>
      </w:r>
    </w:p>
    <w:p w:rsidR="00D051E6" w:rsidRDefault="00D051E6">
      <w:pPr>
        <w:rPr>
          <w:rFonts w:ascii="Arial" w:hAnsi="Arial" w:cs="Arial"/>
          <w:sz w:val="24"/>
          <w:szCs w:val="24"/>
          <w:lang w:val="en-US"/>
        </w:rPr>
      </w:pPr>
      <w:r>
        <w:rPr>
          <w:rFonts w:ascii="Arial" w:hAnsi="Arial" w:cs="Arial"/>
          <w:sz w:val="24"/>
          <w:szCs w:val="24"/>
          <w:lang w:val="en-US"/>
        </w:rPr>
        <w:t>Jesse Swank, 434897</w:t>
      </w:r>
    </w:p>
    <w:p w:rsidR="00D051E6" w:rsidRDefault="00D051E6">
      <w:pPr>
        <w:rPr>
          <w:rFonts w:ascii="Arial" w:hAnsi="Arial" w:cs="Arial"/>
          <w:sz w:val="24"/>
          <w:szCs w:val="24"/>
          <w:lang w:val="en-US"/>
        </w:rPr>
      </w:pPr>
      <w:r>
        <w:rPr>
          <w:rFonts w:ascii="Arial" w:hAnsi="Arial" w:cs="Arial"/>
          <w:sz w:val="24"/>
          <w:szCs w:val="24"/>
          <w:lang w:val="en-US"/>
        </w:rPr>
        <w:t>2-7-2019</w:t>
      </w:r>
    </w:p>
    <w:p w:rsidR="00D051E6" w:rsidRDefault="00D051E6">
      <w:pPr>
        <w:rPr>
          <w:rFonts w:ascii="Arial" w:hAnsi="Arial" w:cs="Arial"/>
          <w:b/>
          <w:sz w:val="24"/>
          <w:szCs w:val="24"/>
          <w:lang w:val="en-US"/>
        </w:rPr>
      </w:pPr>
      <w:r>
        <w:rPr>
          <w:rFonts w:ascii="Arial" w:hAnsi="Arial" w:cs="Arial"/>
          <w:sz w:val="24"/>
          <w:szCs w:val="24"/>
          <w:lang w:val="en-US"/>
        </w:rPr>
        <w:t xml:space="preserve">Word Count: </w:t>
      </w:r>
      <w:r w:rsidR="003917E2">
        <w:rPr>
          <w:rFonts w:ascii="Arial" w:hAnsi="Arial" w:cs="Arial"/>
          <w:sz w:val="24"/>
          <w:szCs w:val="24"/>
          <w:lang w:val="en-US"/>
        </w:rPr>
        <w:t>6175</w:t>
      </w:r>
      <w:r>
        <w:rPr>
          <w:rFonts w:ascii="Arial" w:hAnsi="Arial" w:cs="Arial"/>
          <w:b/>
          <w:sz w:val="24"/>
          <w:szCs w:val="24"/>
          <w:lang w:val="en-US"/>
        </w:rPr>
        <w:br w:type="page"/>
      </w:r>
    </w:p>
    <w:p w:rsidR="00870C21" w:rsidRDefault="00870C21" w:rsidP="00870C21">
      <w:pPr>
        <w:pStyle w:val="Geenafstand"/>
        <w:spacing w:line="360" w:lineRule="auto"/>
        <w:ind w:left="720"/>
        <w:jc w:val="center"/>
        <w:rPr>
          <w:rFonts w:ascii="Arial" w:hAnsi="Arial" w:cs="Arial"/>
          <w:i/>
          <w:color w:val="000000"/>
          <w:sz w:val="24"/>
          <w:szCs w:val="24"/>
          <w:shd w:val="clear" w:color="auto" w:fill="FFFFFF"/>
          <w:lang w:val="en-US"/>
        </w:rPr>
      </w:pPr>
      <w:r>
        <w:rPr>
          <w:rFonts w:ascii="Arial" w:hAnsi="Arial" w:cs="Arial"/>
          <w:i/>
          <w:color w:val="000000"/>
          <w:sz w:val="24"/>
          <w:szCs w:val="24"/>
          <w:shd w:val="clear" w:color="auto" w:fill="FFFFFF"/>
          <w:lang w:val="en-US"/>
        </w:rPr>
        <w:lastRenderedPageBreak/>
        <w:t>“</w:t>
      </w:r>
      <w:r w:rsidRPr="00870C21">
        <w:rPr>
          <w:rFonts w:ascii="Arial" w:hAnsi="Arial" w:cs="Arial"/>
          <w:i/>
          <w:color w:val="000000"/>
          <w:sz w:val="24"/>
          <w:szCs w:val="24"/>
          <w:shd w:val="clear" w:color="auto" w:fill="FFFFFF"/>
          <w:lang w:val="en-US"/>
        </w:rPr>
        <w:t>In the 2008 campaign, affordable, universal health care for every single American must not be a question of whether, it must be a question of how.</w:t>
      </w:r>
      <w:r>
        <w:rPr>
          <w:rFonts w:ascii="Arial" w:hAnsi="Arial" w:cs="Arial"/>
          <w:i/>
          <w:color w:val="000000"/>
          <w:sz w:val="24"/>
          <w:szCs w:val="24"/>
          <w:shd w:val="clear" w:color="auto" w:fill="FFFFFF"/>
          <w:lang w:val="en-US"/>
        </w:rPr>
        <w:t>”</w:t>
      </w:r>
      <w:r w:rsidRPr="00870C21">
        <w:rPr>
          <w:rFonts w:ascii="Arial" w:hAnsi="Arial" w:cs="Arial"/>
          <w:i/>
          <w:color w:val="000000"/>
          <w:sz w:val="24"/>
          <w:szCs w:val="24"/>
          <w:shd w:val="clear" w:color="auto" w:fill="FFFFFF"/>
          <w:lang w:val="en-US"/>
        </w:rPr>
        <w:t> </w:t>
      </w:r>
    </w:p>
    <w:p w:rsidR="00870C21" w:rsidRDefault="00870C21" w:rsidP="00870C21">
      <w:pPr>
        <w:pStyle w:val="Geenafstand"/>
        <w:spacing w:line="360" w:lineRule="auto"/>
        <w:jc w:val="center"/>
        <w:rPr>
          <w:rFonts w:ascii="Arial" w:hAnsi="Arial" w:cs="Arial"/>
          <w:color w:val="000000"/>
          <w:sz w:val="24"/>
          <w:szCs w:val="24"/>
          <w:shd w:val="clear" w:color="auto" w:fill="FFFFFF"/>
          <w:lang w:val="en-US"/>
        </w:rPr>
      </w:pPr>
      <w:r>
        <w:rPr>
          <w:rFonts w:ascii="Arial" w:hAnsi="Arial" w:cs="Arial"/>
          <w:color w:val="000000"/>
          <w:sz w:val="24"/>
          <w:szCs w:val="24"/>
          <w:shd w:val="clear" w:color="auto" w:fill="FFFFFF"/>
          <w:lang w:val="en-US"/>
        </w:rPr>
        <w:t xml:space="preserve">Barack Obama, 2007, Washington DC. </w:t>
      </w:r>
    </w:p>
    <w:p w:rsidR="00870C21" w:rsidRDefault="00870C21" w:rsidP="00870C21">
      <w:pPr>
        <w:pStyle w:val="Geenafstand"/>
        <w:spacing w:line="360" w:lineRule="auto"/>
        <w:jc w:val="center"/>
        <w:rPr>
          <w:rFonts w:ascii="Arial" w:hAnsi="Arial" w:cs="Arial"/>
          <w:b/>
          <w:sz w:val="24"/>
          <w:szCs w:val="24"/>
          <w:lang w:val="en-US"/>
        </w:rPr>
      </w:pPr>
    </w:p>
    <w:p w:rsidR="00A64E70" w:rsidRDefault="00F65F37" w:rsidP="00F01A14">
      <w:pPr>
        <w:pStyle w:val="Geenafstand"/>
        <w:numPr>
          <w:ilvl w:val="0"/>
          <w:numId w:val="2"/>
        </w:numPr>
        <w:spacing w:line="360" w:lineRule="auto"/>
        <w:jc w:val="both"/>
        <w:rPr>
          <w:rFonts w:ascii="Arial" w:hAnsi="Arial" w:cs="Arial"/>
          <w:b/>
          <w:sz w:val="24"/>
          <w:szCs w:val="24"/>
          <w:lang w:val="en-US"/>
        </w:rPr>
      </w:pPr>
      <w:r w:rsidRPr="00F65F37">
        <w:rPr>
          <w:rFonts w:ascii="Arial" w:hAnsi="Arial" w:cs="Arial"/>
          <w:b/>
          <w:sz w:val="24"/>
          <w:szCs w:val="24"/>
          <w:lang w:val="en-US"/>
        </w:rPr>
        <w:t>Introduction</w:t>
      </w:r>
    </w:p>
    <w:p w:rsidR="005406F1" w:rsidRDefault="005406F1" w:rsidP="005406F1">
      <w:pPr>
        <w:pStyle w:val="Geenafstand"/>
        <w:spacing w:line="360" w:lineRule="auto"/>
        <w:jc w:val="both"/>
        <w:rPr>
          <w:rFonts w:ascii="Arial" w:hAnsi="Arial" w:cs="Arial"/>
          <w:sz w:val="24"/>
          <w:szCs w:val="24"/>
          <w:lang w:val="en-US"/>
        </w:rPr>
      </w:pPr>
      <w:r>
        <w:rPr>
          <w:rFonts w:ascii="Arial" w:hAnsi="Arial" w:cs="Arial"/>
          <w:sz w:val="24"/>
          <w:szCs w:val="24"/>
          <w:lang w:val="en-US"/>
        </w:rPr>
        <w:t>Since Duncan Black (1948) wrote about the median voter in “</w:t>
      </w:r>
      <w:r>
        <w:rPr>
          <w:rFonts w:ascii="Arial" w:hAnsi="Arial" w:cs="Arial"/>
          <w:i/>
          <w:sz w:val="24"/>
          <w:szCs w:val="24"/>
          <w:lang w:val="en-US"/>
        </w:rPr>
        <w:t>On the Rationale of Group Decision Making”</w:t>
      </w:r>
      <w:r>
        <w:rPr>
          <w:rFonts w:ascii="Arial" w:hAnsi="Arial" w:cs="Arial"/>
          <w:sz w:val="24"/>
          <w:szCs w:val="24"/>
          <w:lang w:val="en-US"/>
        </w:rPr>
        <w:t>, the median voter t</w:t>
      </w:r>
      <w:r w:rsidR="00597AAB">
        <w:rPr>
          <w:rFonts w:ascii="Arial" w:hAnsi="Arial" w:cs="Arial"/>
          <w:sz w:val="24"/>
          <w:szCs w:val="24"/>
          <w:lang w:val="en-US"/>
        </w:rPr>
        <w:t>heorem has been a widely used theory i</w:t>
      </w:r>
      <w:r>
        <w:rPr>
          <w:rFonts w:ascii="Arial" w:hAnsi="Arial" w:cs="Arial"/>
          <w:sz w:val="24"/>
          <w:szCs w:val="24"/>
          <w:lang w:val="en-US"/>
        </w:rPr>
        <w:t xml:space="preserve">n political economy. The median voter theorem has two main assumptions. First, it takes place in a single dimensional setting. </w:t>
      </w:r>
      <w:r w:rsidR="00597AAB">
        <w:rPr>
          <w:rFonts w:ascii="Arial" w:hAnsi="Arial" w:cs="Arial"/>
          <w:sz w:val="24"/>
          <w:szCs w:val="24"/>
          <w:lang w:val="en-US"/>
        </w:rPr>
        <w:t>This could for example</w:t>
      </w:r>
      <w:r>
        <w:rPr>
          <w:rFonts w:ascii="Arial" w:hAnsi="Arial" w:cs="Arial"/>
          <w:sz w:val="24"/>
          <w:szCs w:val="24"/>
          <w:lang w:val="en-US"/>
        </w:rPr>
        <w:t xml:space="preserve"> be the political spectrum between left and right. Second, individual preferences are single peaked. Each individual has one preferred point on the single dimension. The further it gets away from this preferred point, in either direction, the less preferred this option will be. This results into a situation where the median voter decides. Under majority rule</w:t>
      </w:r>
      <w:r w:rsidR="0055221C">
        <w:rPr>
          <w:rFonts w:ascii="Arial" w:hAnsi="Arial" w:cs="Arial"/>
          <w:sz w:val="24"/>
          <w:szCs w:val="24"/>
          <w:lang w:val="en-US"/>
        </w:rPr>
        <w:t xml:space="preserve"> in a two party system</w:t>
      </w:r>
      <w:r>
        <w:rPr>
          <w:rFonts w:ascii="Arial" w:hAnsi="Arial" w:cs="Arial"/>
          <w:sz w:val="24"/>
          <w:szCs w:val="24"/>
          <w:lang w:val="en-US"/>
        </w:rPr>
        <w:t xml:space="preserve">, </w:t>
      </w:r>
      <w:r w:rsidR="0055221C">
        <w:rPr>
          <w:rFonts w:ascii="Arial" w:hAnsi="Arial" w:cs="Arial"/>
          <w:sz w:val="24"/>
          <w:szCs w:val="24"/>
          <w:lang w:val="en-US"/>
        </w:rPr>
        <w:t xml:space="preserve">the politician who gets the vote of the median voter wins the elections </w:t>
      </w:r>
      <w:r>
        <w:rPr>
          <w:rFonts w:ascii="Arial" w:hAnsi="Arial" w:cs="Arial"/>
          <w:sz w:val="24"/>
          <w:szCs w:val="24"/>
          <w:lang w:val="en-US"/>
        </w:rPr>
        <w:t>(Mueller, 2003; Cartwright &amp; Frank, 2016).</w:t>
      </w:r>
    </w:p>
    <w:p w:rsidR="005406F1" w:rsidRDefault="005406F1" w:rsidP="00F65F37">
      <w:pPr>
        <w:pStyle w:val="Geenafstand"/>
        <w:spacing w:line="360" w:lineRule="auto"/>
        <w:jc w:val="both"/>
        <w:rPr>
          <w:rFonts w:ascii="Arial" w:hAnsi="Arial" w:cs="Arial"/>
          <w:sz w:val="24"/>
          <w:szCs w:val="24"/>
          <w:lang w:val="en-US"/>
        </w:rPr>
      </w:pPr>
      <w:r>
        <w:rPr>
          <w:rFonts w:ascii="Arial" w:hAnsi="Arial" w:cs="Arial"/>
          <w:sz w:val="24"/>
          <w:szCs w:val="24"/>
          <w:lang w:val="en-US"/>
        </w:rPr>
        <w:t xml:space="preserve">However, if we look at politics in recent years, different parties and politicians often communicate </w:t>
      </w:r>
      <w:r w:rsidR="00214554">
        <w:rPr>
          <w:rFonts w:ascii="Arial" w:hAnsi="Arial" w:cs="Arial"/>
          <w:sz w:val="24"/>
          <w:szCs w:val="24"/>
          <w:lang w:val="en-US"/>
        </w:rPr>
        <w:t>mostly about</w:t>
      </w:r>
      <w:r>
        <w:rPr>
          <w:rFonts w:ascii="Arial" w:hAnsi="Arial" w:cs="Arial"/>
          <w:sz w:val="24"/>
          <w:szCs w:val="24"/>
          <w:lang w:val="en-US"/>
        </w:rPr>
        <w:t xml:space="preserve"> a single topic. Before the last elections in the United States, Donald Trump made illegal immigration the most important topic of his campaign</w:t>
      </w:r>
      <w:r w:rsidR="00EB1AE7">
        <w:rPr>
          <w:rStyle w:val="Voetnootmarkering"/>
          <w:rFonts w:ascii="Arial" w:hAnsi="Arial" w:cs="Arial"/>
          <w:sz w:val="24"/>
          <w:szCs w:val="24"/>
          <w:lang w:val="en-US"/>
        </w:rPr>
        <w:footnoteReference w:id="1"/>
      </w:r>
      <w:r>
        <w:rPr>
          <w:rFonts w:ascii="Arial" w:hAnsi="Arial" w:cs="Arial"/>
          <w:sz w:val="24"/>
          <w:szCs w:val="24"/>
          <w:lang w:val="en-US"/>
        </w:rPr>
        <w:t xml:space="preserve">. </w:t>
      </w:r>
      <w:r w:rsidR="00EB1AE7">
        <w:rPr>
          <w:rFonts w:ascii="Arial" w:hAnsi="Arial" w:cs="Arial"/>
          <w:sz w:val="24"/>
          <w:szCs w:val="24"/>
          <w:lang w:val="en-US"/>
        </w:rPr>
        <w:t>It was the biggest problem and</w:t>
      </w:r>
      <w:r w:rsidR="00214554">
        <w:rPr>
          <w:rFonts w:ascii="Arial" w:hAnsi="Arial" w:cs="Arial"/>
          <w:sz w:val="24"/>
          <w:szCs w:val="24"/>
          <w:lang w:val="en-US"/>
        </w:rPr>
        <w:t xml:space="preserve"> he promised to build</w:t>
      </w:r>
      <w:r w:rsidR="00EB1AE7">
        <w:rPr>
          <w:rFonts w:ascii="Arial" w:hAnsi="Arial" w:cs="Arial"/>
          <w:sz w:val="24"/>
          <w:szCs w:val="24"/>
          <w:lang w:val="en-US"/>
        </w:rPr>
        <w:t xml:space="preserve"> a wall on the border with Mexico. 8 years before, Barack Obama had another topic which was the center of his campaign. Healthcare was the most important topic which should be changed. Obama strived to healthcare which would be accessible for every citizen, whether they were old, poor or unemployed</w:t>
      </w:r>
      <w:r w:rsidR="00EB1AE7">
        <w:rPr>
          <w:rStyle w:val="Voetnootmarkering"/>
          <w:rFonts w:ascii="Arial" w:hAnsi="Arial" w:cs="Arial"/>
          <w:sz w:val="24"/>
          <w:szCs w:val="24"/>
          <w:lang w:val="en-US"/>
        </w:rPr>
        <w:footnoteReference w:id="2"/>
      </w:r>
      <w:r w:rsidR="00EB1AE7">
        <w:rPr>
          <w:rStyle w:val="Voetnootmarkering"/>
          <w:rFonts w:ascii="Arial" w:hAnsi="Arial" w:cs="Arial"/>
          <w:sz w:val="24"/>
          <w:szCs w:val="24"/>
          <w:lang w:val="en-US"/>
        </w:rPr>
        <w:footnoteReference w:id="3"/>
      </w:r>
      <w:r w:rsidR="00EB1AE7">
        <w:rPr>
          <w:rFonts w:ascii="Arial" w:hAnsi="Arial" w:cs="Arial"/>
          <w:sz w:val="24"/>
          <w:szCs w:val="24"/>
          <w:lang w:val="en-US"/>
        </w:rPr>
        <w:t xml:space="preserve">.  But also here, in the Netherlands, parties seem to have a bias towards certain topics. D66 </w:t>
      </w:r>
      <w:r w:rsidR="00DA6B1D">
        <w:rPr>
          <w:rFonts w:ascii="Arial" w:hAnsi="Arial" w:cs="Arial"/>
          <w:sz w:val="24"/>
          <w:szCs w:val="24"/>
          <w:lang w:val="en-US"/>
        </w:rPr>
        <w:t>fo</w:t>
      </w:r>
      <w:r w:rsidR="00DB3381">
        <w:rPr>
          <w:rFonts w:ascii="Arial" w:hAnsi="Arial" w:cs="Arial"/>
          <w:sz w:val="24"/>
          <w:szCs w:val="24"/>
          <w:lang w:val="en-US"/>
        </w:rPr>
        <w:t xml:space="preserve">r example </w:t>
      </w:r>
      <w:r w:rsidR="00EB1AE7">
        <w:rPr>
          <w:rFonts w:ascii="Arial" w:hAnsi="Arial" w:cs="Arial"/>
          <w:sz w:val="24"/>
          <w:szCs w:val="24"/>
          <w:lang w:val="en-US"/>
        </w:rPr>
        <w:t>have always been associated with education</w:t>
      </w:r>
      <w:r w:rsidR="00DB3381">
        <w:rPr>
          <w:rFonts w:ascii="Arial" w:hAnsi="Arial" w:cs="Arial"/>
          <w:sz w:val="24"/>
          <w:szCs w:val="24"/>
          <w:lang w:val="en-US"/>
        </w:rPr>
        <w:t>. If we look at their official website, education is the first topic to be addressed and seems to be their main focus</w:t>
      </w:r>
      <w:r w:rsidR="00DB3381">
        <w:rPr>
          <w:rStyle w:val="Voetnootmarkering"/>
          <w:rFonts w:ascii="Arial" w:hAnsi="Arial" w:cs="Arial"/>
          <w:sz w:val="24"/>
          <w:szCs w:val="24"/>
          <w:lang w:val="en-US"/>
        </w:rPr>
        <w:footnoteReference w:id="4"/>
      </w:r>
      <w:r w:rsidR="00DB3381">
        <w:rPr>
          <w:rFonts w:ascii="Arial" w:hAnsi="Arial" w:cs="Arial"/>
          <w:sz w:val="24"/>
          <w:szCs w:val="24"/>
          <w:lang w:val="en-US"/>
        </w:rPr>
        <w:t xml:space="preserve">. </w:t>
      </w:r>
      <w:r w:rsidR="00960CF3">
        <w:rPr>
          <w:rFonts w:ascii="Arial" w:hAnsi="Arial" w:cs="Arial"/>
          <w:sz w:val="24"/>
          <w:szCs w:val="24"/>
          <w:lang w:val="en-US"/>
        </w:rPr>
        <w:t xml:space="preserve">The SP were always taking a stand for </w:t>
      </w:r>
      <w:r w:rsidR="00597AAB">
        <w:rPr>
          <w:rFonts w:ascii="Arial" w:hAnsi="Arial" w:cs="Arial"/>
          <w:sz w:val="24"/>
          <w:szCs w:val="24"/>
          <w:lang w:val="en-US"/>
        </w:rPr>
        <w:t>accessible</w:t>
      </w:r>
      <w:r w:rsidR="00960CF3">
        <w:rPr>
          <w:rFonts w:ascii="Arial" w:hAnsi="Arial" w:cs="Arial"/>
          <w:sz w:val="24"/>
          <w:szCs w:val="24"/>
          <w:lang w:val="en-US"/>
        </w:rPr>
        <w:t xml:space="preserve"> and </w:t>
      </w:r>
      <w:r w:rsidR="00597AAB">
        <w:rPr>
          <w:rFonts w:ascii="Arial" w:hAnsi="Arial" w:cs="Arial"/>
          <w:sz w:val="24"/>
          <w:szCs w:val="24"/>
          <w:lang w:val="en-US"/>
        </w:rPr>
        <w:t xml:space="preserve">better </w:t>
      </w:r>
      <w:r w:rsidR="00960CF3">
        <w:rPr>
          <w:rFonts w:ascii="Arial" w:hAnsi="Arial" w:cs="Arial"/>
          <w:sz w:val="24"/>
          <w:szCs w:val="24"/>
          <w:lang w:val="en-US"/>
        </w:rPr>
        <w:t>healthcare. Again, if we look at their official website, this is also the first topic to be discussed</w:t>
      </w:r>
      <w:r w:rsidR="00960CF3">
        <w:rPr>
          <w:rStyle w:val="Voetnootmarkering"/>
          <w:rFonts w:ascii="Arial" w:hAnsi="Arial" w:cs="Arial"/>
          <w:sz w:val="24"/>
          <w:szCs w:val="24"/>
          <w:lang w:val="en-US"/>
        </w:rPr>
        <w:footnoteReference w:id="5"/>
      </w:r>
      <w:r w:rsidR="00960CF3">
        <w:rPr>
          <w:rFonts w:ascii="Arial" w:hAnsi="Arial" w:cs="Arial"/>
          <w:sz w:val="24"/>
          <w:szCs w:val="24"/>
          <w:lang w:val="en-US"/>
        </w:rPr>
        <w:t>. We have also two remarks regarding this bias of politicians.</w:t>
      </w:r>
    </w:p>
    <w:p w:rsidR="00960CF3" w:rsidRDefault="00960CF3" w:rsidP="00F65F37">
      <w:pPr>
        <w:pStyle w:val="Geenafstand"/>
        <w:spacing w:line="360" w:lineRule="auto"/>
        <w:jc w:val="both"/>
        <w:rPr>
          <w:rFonts w:ascii="Arial" w:hAnsi="Arial" w:cs="Arial"/>
          <w:sz w:val="24"/>
          <w:szCs w:val="24"/>
          <w:lang w:val="en-US"/>
        </w:rPr>
      </w:pPr>
      <w:r>
        <w:rPr>
          <w:rFonts w:ascii="Arial" w:hAnsi="Arial" w:cs="Arial"/>
          <w:sz w:val="24"/>
          <w:szCs w:val="24"/>
          <w:lang w:val="en-US"/>
        </w:rPr>
        <w:t xml:space="preserve">Remark 1: </w:t>
      </w:r>
      <w:r w:rsidR="00214554">
        <w:rPr>
          <w:rFonts w:ascii="Arial" w:hAnsi="Arial" w:cs="Arial"/>
          <w:sz w:val="24"/>
          <w:szCs w:val="24"/>
          <w:lang w:val="en-US"/>
        </w:rPr>
        <w:t>Announcements of the politicians about a bias towards a certain topic seems to be true.</w:t>
      </w:r>
    </w:p>
    <w:p w:rsidR="00214554" w:rsidRDefault="00214554" w:rsidP="00F65F37">
      <w:pPr>
        <w:pStyle w:val="Geenafstand"/>
        <w:spacing w:line="360" w:lineRule="auto"/>
        <w:jc w:val="both"/>
        <w:rPr>
          <w:rFonts w:ascii="Arial" w:hAnsi="Arial" w:cs="Arial"/>
          <w:sz w:val="24"/>
          <w:szCs w:val="24"/>
          <w:lang w:val="en-US"/>
        </w:rPr>
      </w:pPr>
      <w:r>
        <w:rPr>
          <w:rFonts w:ascii="Arial" w:hAnsi="Arial" w:cs="Arial"/>
          <w:sz w:val="24"/>
          <w:szCs w:val="24"/>
          <w:lang w:val="en-US"/>
        </w:rPr>
        <w:lastRenderedPageBreak/>
        <w:t xml:space="preserve">If politicians address the importance a certain topic in their campaign and make a promise about working on this subject, they will hold this promise. It did not take long for Trump to ban nationals of eight countries, mostly located in the Middle-East. Obama signed the PPACA, also known as Obamacare, in his first period as president. </w:t>
      </w:r>
    </w:p>
    <w:p w:rsidR="00214554" w:rsidRDefault="00214554" w:rsidP="00F65F37">
      <w:pPr>
        <w:pStyle w:val="Geenafstand"/>
        <w:spacing w:line="360" w:lineRule="auto"/>
        <w:jc w:val="both"/>
        <w:rPr>
          <w:rFonts w:ascii="Arial" w:hAnsi="Arial" w:cs="Arial"/>
          <w:sz w:val="24"/>
          <w:szCs w:val="24"/>
          <w:lang w:val="en-US"/>
        </w:rPr>
      </w:pPr>
      <w:r>
        <w:rPr>
          <w:rFonts w:ascii="Arial" w:hAnsi="Arial" w:cs="Arial"/>
          <w:sz w:val="24"/>
          <w:szCs w:val="24"/>
          <w:lang w:val="en-US"/>
        </w:rPr>
        <w:t>Remark 2: Some politicians do communicate that all topics will be worked on and are of equally importance. However, they do not do well during the election.</w:t>
      </w:r>
    </w:p>
    <w:p w:rsidR="00214554" w:rsidRDefault="00516D01" w:rsidP="00F65F37">
      <w:pPr>
        <w:pStyle w:val="Geenafstand"/>
        <w:spacing w:line="360" w:lineRule="auto"/>
        <w:jc w:val="both"/>
        <w:rPr>
          <w:rFonts w:ascii="Arial" w:hAnsi="Arial" w:cs="Arial"/>
          <w:sz w:val="24"/>
          <w:szCs w:val="24"/>
          <w:lang w:val="en-US"/>
        </w:rPr>
      </w:pPr>
      <w:r>
        <w:rPr>
          <w:rFonts w:ascii="Arial" w:hAnsi="Arial" w:cs="Arial"/>
          <w:sz w:val="24"/>
          <w:szCs w:val="24"/>
          <w:lang w:val="en-US"/>
        </w:rPr>
        <w:t xml:space="preserve">Not all politicians have a bias towards a single topic during their campaign. Some communicate that all topics are in need of a change and that they are able to solve all the problems there are in the country. Or the opposite can be true, politicians are satisfied with the state of all topics and will change as little as possible. These politicians seem not to do well during elections. </w:t>
      </w:r>
    </w:p>
    <w:p w:rsidR="00960CF3" w:rsidRDefault="00960CF3" w:rsidP="00F65F37">
      <w:pPr>
        <w:pStyle w:val="Geenafstand"/>
        <w:spacing w:line="360" w:lineRule="auto"/>
        <w:jc w:val="both"/>
        <w:rPr>
          <w:rFonts w:ascii="Arial" w:hAnsi="Arial" w:cs="Arial"/>
          <w:sz w:val="24"/>
          <w:szCs w:val="24"/>
          <w:lang w:val="en-US"/>
        </w:rPr>
      </w:pPr>
      <w:r>
        <w:rPr>
          <w:rFonts w:ascii="Arial" w:hAnsi="Arial" w:cs="Arial"/>
          <w:sz w:val="24"/>
          <w:szCs w:val="24"/>
          <w:lang w:val="en-US"/>
        </w:rPr>
        <w:t xml:space="preserve">This bias from politicians and political parties towards a certain topic seems not to follow the trend of the median voter theorem. </w:t>
      </w:r>
      <w:r w:rsidR="00C76813">
        <w:rPr>
          <w:rFonts w:ascii="Arial" w:hAnsi="Arial" w:cs="Arial"/>
          <w:sz w:val="24"/>
          <w:szCs w:val="24"/>
          <w:lang w:val="en-US"/>
        </w:rPr>
        <w:t xml:space="preserve">In a two party system, where the assumptions of the median voter theorem hold, the two political parties should show a strong tendency towards the median voter. If they want to win the elections, they should adopt the preference of the median voter, since the median voter </w:t>
      </w:r>
      <w:r w:rsidR="0055221C">
        <w:rPr>
          <w:rFonts w:ascii="Arial" w:hAnsi="Arial" w:cs="Arial"/>
          <w:sz w:val="24"/>
          <w:szCs w:val="24"/>
          <w:lang w:val="en-US"/>
        </w:rPr>
        <w:t>has the deciding vote with the majority voting rule</w:t>
      </w:r>
      <w:r w:rsidR="00C76813">
        <w:rPr>
          <w:rFonts w:ascii="Arial" w:hAnsi="Arial" w:cs="Arial"/>
          <w:sz w:val="24"/>
          <w:szCs w:val="24"/>
          <w:lang w:val="en-US"/>
        </w:rPr>
        <w:t>. There exist only one equilibrium, where both parties will take the position of the median voter. (</w:t>
      </w:r>
      <w:proofErr w:type="spellStart"/>
      <w:r w:rsidR="00C76813">
        <w:rPr>
          <w:rFonts w:ascii="Arial" w:hAnsi="Arial" w:cs="Arial"/>
          <w:sz w:val="24"/>
          <w:szCs w:val="24"/>
          <w:lang w:val="en-US"/>
        </w:rPr>
        <w:t>Hotelling</w:t>
      </w:r>
      <w:proofErr w:type="spellEnd"/>
      <w:r w:rsidR="00C76813">
        <w:rPr>
          <w:rFonts w:ascii="Arial" w:hAnsi="Arial" w:cs="Arial"/>
          <w:sz w:val="24"/>
          <w:szCs w:val="24"/>
          <w:lang w:val="en-US"/>
        </w:rPr>
        <w:t>, 1929; Downs, 1957) So, a</w:t>
      </w:r>
      <w:r>
        <w:rPr>
          <w:rFonts w:ascii="Arial" w:hAnsi="Arial" w:cs="Arial"/>
          <w:sz w:val="24"/>
          <w:szCs w:val="24"/>
          <w:lang w:val="en-US"/>
        </w:rPr>
        <w:t>ccording to the median voter theorem, politicians should have a strong tendency towards each other. If we look at reality, this seems not to be true. It also seems plausible that the voters care about more than a singular topic which is addressed by the politician. Voters can also have a bias towards a topic. However, on average, it seems plausible</w:t>
      </w:r>
      <w:r w:rsidR="00C76813">
        <w:rPr>
          <w:rFonts w:ascii="Arial" w:hAnsi="Arial" w:cs="Arial"/>
          <w:sz w:val="24"/>
          <w:szCs w:val="24"/>
          <w:lang w:val="en-US"/>
        </w:rPr>
        <w:t xml:space="preserve"> that a representative voter (the median voter in the median voter theorem) cares about more than one topic. </w:t>
      </w:r>
    </w:p>
    <w:p w:rsidR="00F054B0" w:rsidRDefault="00F054B0" w:rsidP="00F65F37">
      <w:pPr>
        <w:pStyle w:val="Geenafstand"/>
        <w:spacing w:line="360" w:lineRule="auto"/>
        <w:jc w:val="both"/>
        <w:rPr>
          <w:rFonts w:ascii="Arial" w:hAnsi="Arial" w:cs="Arial"/>
          <w:sz w:val="24"/>
          <w:szCs w:val="24"/>
          <w:lang w:val="en-US"/>
        </w:rPr>
      </w:pPr>
      <w:r>
        <w:rPr>
          <w:rFonts w:ascii="Arial" w:hAnsi="Arial" w:cs="Arial"/>
          <w:sz w:val="24"/>
          <w:szCs w:val="24"/>
          <w:lang w:val="en-US"/>
        </w:rPr>
        <w:t>This paper concerns about the decision by a politician to emphasize a certain topic during their campaign. We observe that not all politicians choose the same topic and that they do not signal to have the same priorities when they will get elected, while existing literature suggests that politicians should have a tendency towards each other. We study this decision to differentiate with the following research question:</w:t>
      </w:r>
    </w:p>
    <w:p w:rsidR="00F054B0" w:rsidRPr="00F054B0" w:rsidRDefault="00F054B0" w:rsidP="00F65F37">
      <w:pPr>
        <w:pStyle w:val="Geenafstand"/>
        <w:spacing w:line="360" w:lineRule="auto"/>
        <w:jc w:val="both"/>
        <w:rPr>
          <w:rFonts w:ascii="Arial" w:hAnsi="Arial" w:cs="Arial"/>
          <w:sz w:val="24"/>
          <w:szCs w:val="24"/>
          <w:lang w:val="en-US"/>
        </w:rPr>
      </w:pPr>
      <w:r>
        <w:rPr>
          <w:rFonts w:ascii="Arial" w:hAnsi="Arial" w:cs="Arial"/>
          <w:i/>
          <w:sz w:val="24"/>
          <w:szCs w:val="24"/>
          <w:lang w:val="en-US"/>
        </w:rPr>
        <w:t xml:space="preserve">“Why do politicians </w:t>
      </w:r>
      <w:r w:rsidR="0055221C">
        <w:rPr>
          <w:rFonts w:ascii="Arial" w:hAnsi="Arial" w:cs="Arial"/>
          <w:i/>
          <w:sz w:val="24"/>
          <w:szCs w:val="24"/>
          <w:lang w:val="en-US"/>
        </w:rPr>
        <w:t xml:space="preserve">make different statements </w:t>
      </w:r>
      <w:r w:rsidR="00613DF9">
        <w:rPr>
          <w:rFonts w:ascii="Arial" w:hAnsi="Arial" w:cs="Arial"/>
          <w:i/>
          <w:sz w:val="24"/>
          <w:szCs w:val="24"/>
          <w:lang w:val="en-US"/>
        </w:rPr>
        <w:t>regarding their</w:t>
      </w:r>
      <w:r w:rsidR="0055221C">
        <w:rPr>
          <w:rFonts w:ascii="Arial" w:hAnsi="Arial" w:cs="Arial"/>
          <w:i/>
          <w:sz w:val="24"/>
          <w:szCs w:val="24"/>
          <w:lang w:val="en-US"/>
        </w:rPr>
        <w:t xml:space="preserve"> priorities</w:t>
      </w:r>
      <w:r>
        <w:rPr>
          <w:rFonts w:ascii="Arial" w:hAnsi="Arial" w:cs="Arial"/>
          <w:i/>
          <w:sz w:val="24"/>
          <w:szCs w:val="24"/>
          <w:lang w:val="en-US"/>
        </w:rPr>
        <w:t>?”</w:t>
      </w:r>
      <w:r>
        <w:rPr>
          <w:rFonts w:ascii="Arial" w:hAnsi="Arial" w:cs="Arial"/>
          <w:sz w:val="24"/>
          <w:szCs w:val="24"/>
          <w:lang w:val="en-US"/>
        </w:rPr>
        <w:t xml:space="preserve"> </w:t>
      </w:r>
    </w:p>
    <w:p w:rsidR="0055221C" w:rsidRDefault="00B24819" w:rsidP="00F65F37">
      <w:pPr>
        <w:pStyle w:val="Geenafstand"/>
        <w:spacing w:line="360" w:lineRule="auto"/>
        <w:jc w:val="both"/>
        <w:rPr>
          <w:rFonts w:ascii="Arial" w:hAnsi="Arial" w:cs="Arial"/>
          <w:sz w:val="24"/>
          <w:szCs w:val="24"/>
          <w:lang w:val="en-US"/>
        </w:rPr>
      </w:pPr>
      <w:r>
        <w:rPr>
          <w:rFonts w:ascii="Arial" w:hAnsi="Arial" w:cs="Arial"/>
          <w:sz w:val="24"/>
          <w:szCs w:val="24"/>
          <w:lang w:val="en-US"/>
        </w:rPr>
        <w:t>To answer this question, we employ a theoretical model based on the model used in “</w:t>
      </w:r>
      <w:r>
        <w:rPr>
          <w:rFonts w:ascii="Arial" w:hAnsi="Arial" w:cs="Arial"/>
          <w:i/>
          <w:sz w:val="24"/>
          <w:szCs w:val="24"/>
          <w:lang w:val="en-US"/>
        </w:rPr>
        <w:t xml:space="preserve">Confidence Management: On Interpersonal Comparisons in Teams” </w:t>
      </w:r>
      <w:r>
        <w:rPr>
          <w:rFonts w:ascii="Arial" w:hAnsi="Arial" w:cs="Arial"/>
          <w:sz w:val="24"/>
          <w:szCs w:val="24"/>
          <w:lang w:val="en-US"/>
        </w:rPr>
        <w:t xml:space="preserve">by </w:t>
      </w:r>
      <w:proofErr w:type="spellStart"/>
      <w:r>
        <w:rPr>
          <w:rFonts w:ascii="Arial" w:hAnsi="Arial" w:cs="Arial"/>
          <w:sz w:val="24"/>
          <w:szCs w:val="24"/>
          <w:lang w:val="en-US"/>
        </w:rPr>
        <w:t>Crutzen</w:t>
      </w:r>
      <w:proofErr w:type="spellEnd"/>
      <w:r>
        <w:rPr>
          <w:rFonts w:ascii="Arial" w:hAnsi="Arial" w:cs="Arial"/>
          <w:sz w:val="24"/>
          <w:szCs w:val="24"/>
          <w:lang w:val="en-US"/>
        </w:rPr>
        <w:t xml:space="preserve">, Swank and </w:t>
      </w:r>
      <w:proofErr w:type="spellStart"/>
      <w:r>
        <w:rPr>
          <w:rFonts w:ascii="Arial" w:hAnsi="Arial" w:cs="Arial"/>
          <w:sz w:val="24"/>
          <w:szCs w:val="24"/>
          <w:lang w:val="en-US"/>
        </w:rPr>
        <w:t>Visser</w:t>
      </w:r>
      <w:proofErr w:type="spellEnd"/>
      <w:r>
        <w:rPr>
          <w:rFonts w:ascii="Arial" w:hAnsi="Arial" w:cs="Arial"/>
          <w:sz w:val="24"/>
          <w:szCs w:val="24"/>
          <w:lang w:val="en-US"/>
        </w:rPr>
        <w:t xml:space="preserve"> (2013)</w:t>
      </w:r>
      <w:r w:rsidR="003F1B4D">
        <w:rPr>
          <w:rFonts w:ascii="Arial" w:hAnsi="Arial" w:cs="Arial"/>
          <w:sz w:val="24"/>
          <w:szCs w:val="24"/>
          <w:lang w:val="en-US"/>
        </w:rPr>
        <w:t xml:space="preserve"> in a cheap talk environment</w:t>
      </w:r>
      <w:r>
        <w:rPr>
          <w:rFonts w:ascii="Arial" w:hAnsi="Arial" w:cs="Arial"/>
          <w:sz w:val="24"/>
          <w:szCs w:val="24"/>
          <w:lang w:val="en-US"/>
        </w:rPr>
        <w:t xml:space="preserve">. There, the manager had superior knowledge about the abilities of his employees. The level of effort from </w:t>
      </w:r>
      <w:r>
        <w:rPr>
          <w:rFonts w:ascii="Arial" w:hAnsi="Arial" w:cs="Arial"/>
          <w:sz w:val="24"/>
          <w:szCs w:val="24"/>
          <w:lang w:val="en-US"/>
        </w:rPr>
        <w:lastRenderedPageBreak/>
        <w:t>employees was complementary with his expectation of his ability. It was in the interest of the manager to convince his employees that they would have a high ability, so they would exert a high level of effort.</w:t>
      </w:r>
    </w:p>
    <w:p w:rsidR="002B430C" w:rsidRDefault="00B24819" w:rsidP="00F65F37">
      <w:pPr>
        <w:pStyle w:val="Geenafstand"/>
        <w:spacing w:line="360" w:lineRule="auto"/>
        <w:jc w:val="both"/>
        <w:rPr>
          <w:rFonts w:ascii="Arial" w:hAnsi="Arial" w:cs="Arial"/>
          <w:sz w:val="24"/>
          <w:szCs w:val="24"/>
          <w:lang w:val="en-US"/>
        </w:rPr>
      </w:pPr>
      <w:r>
        <w:rPr>
          <w:rFonts w:ascii="Arial" w:hAnsi="Arial" w:cs="Arial"/>
          <w:sz w:val="24"/>
          <w:szCs w:val="24"/>
          <w:lang w:val="en-US"/>
        </w:rPr>
        <w:t xml:space="preserve">In our model, the effort that generates output is exerted by the civil servants. This effort is complementary with the ability </w:t>
      </w:r>
      <w:r w:rsidR="00C73065">
        <w:rPr>
          <w:rFonts w:ascii="Arial" w:hAnsi="Arial" w:cs="Arial"/>
          <w:sz w:val="24"/>
          <w:szCs w:val="24"/>
          <w:lang w:val="en-US"/>
        </w:rPr>
        <w:t xml:space="preserve">in this department </w:t>
      </w:r>
      <w:r>
        <w:rPr>
          <w:rFonts w:ascii="Arial" w:hAnsi="Arial" w:cs="Arial"/>
          <w:sz w:val="24"/>
          <w:szCs w:val="24"/>
          <w:lang w:val="en-US"/>
        </w:rPr>
        <w:t>of the sitting president</w:t>
      </w:r>
      <w:r w:rsidR="00C73065">
        <w:rPr>
          <w:rFonts w:ascii="Arial" w:hAnsi="Arial" w:cs="Arial"/>
          <w:sz w:val="24"/>
          <w:szCs w:val="24"/>
          <w:lang w:val="en-US"/>
        </w:rPr>
        <w:t xml:space="preserve">. </w:t>
      </w:r>
      <w:r w:rsidR="004A054D">
        <w:rPr>
          <w:rFonts w:ascii="Arial" w:hAnsi="Arial" w:cs="Arial"/>
          <w:sz w:val="24"/>
          <w:szCs w:val="24"/>
          <w:lang w:val="en-US"/>
        </w:rPr>
        <w:t xml:space="preserve">For a president to be a good president, it seems logical that the topic he will focus on during his time in the office is a topic he is competent in and able to make a positive change. </w:t>
      </w:r>
      <w:r w:rsidR="00C73065">
        <w:rPr>
          <w:rFonts w:ascii="Arial" w:hAnsi="Arial" w:cs="Arial"/>
          <w:sz w:val="24"/>
          <w:szCs w:val="24"/>
          <w:lang w:val="en-US"/>
        </w:rPr>
        <w:t xml:space="preserve">A competent president in the field where the civil servants work </w:t>
      </w:r>
      <w:r w:rsidR="004A054D">
        <w:rPr>
          <w:rFonts w:ascii="Arial" w:hAnsi="Arial" w:cs="Arial"/>
          <w:sz w:val="24"/>
          <w:szCs w:val="24"/>
          <w:lang w:val="en-US"/>
        </w:rPr>
        <w:t xml:space="preserve">in </w:t>
      </w:r>
      <w:r w:rsidR="00C73065">
        <w:rPr>
          <w:rFonts w:ascii="Arial" w:hAnsi="Arial" w:cs="Arial"/>
          <w:sz w:val="24"/>
          <w:szCs w:val="24"/>
          <w:lang w:val="en-US"/>
        </w:rPr>
        <w:t xml:space="preserve">can motivate them and make them feel that they are working in </w:t>
      </w:r>
      <w:r w:rsidR="00613DF9">
        <w:rPr>
          <w:rFonts w:ascii="Arial" w:hAnsi="Arial" w:cs="Arial"/>
          <w:sz w:val="24"/>
          <w:szCs w:val="24"/>
          <w:lang w:val="en-US"/>
        </w:rPr>
        <w:t>an</w:t>
      </w:r>
      <w:r w:rsidR="00C73065">
        <w:rPr>
          <w:rFonts w:ascii="Arial" w:hAnsi="Arial" w:cs="Arial"/>
          <w:sz w:val="24"/>
          <w:szCs w:val="24"/>
          <w:lang w:val="en-US"/>
        </w:rPr>
        <w:t xml:space="preserve"> important</w:t>
      </w:r>
      <w:r w:rsidR="00613DF9">
        <w:rPr>
          <w:rFonts w:ascii="Arial" w:hAnsi="Arial" w:cs="Arial"/>
          <w:sz w:val="24"/>
          <w:szCs w:val="24"/>
          <w:lang w:val="en-US"/>
        </w:rPr>
        <w:t xml:space="preserve"> field</w:t>
      </w:r>
      <w:r w:rsidR="00C73065">
        <w:rPr>
          <w:rFonts w:ascii="Arial" w:hAnsi="Arial" w:cs="Arial"/>
          <w:sz w:val="24"/>
          <w:szCs w:val="24"/>
          <w:lang w:val="en-US"/>
        </w:rPr>
        <w:t>. The voters had a reason to vote on a president that had a high ability in their field of work. During the elections, both politicians want to signal their competence to the voters</w:t>
      </w:r>
      <w:r w:rsidR="003F1B4D">
        <w:rPr>
          <w:rFonts w:ascii="Arial" w:hAnsi="Arial" w:cs="Arial"/>
          <w:sz w:val="24"/>
          <w:szCs w:val="24"/>
          <w:lang w:val="en-US"/>
        </w:rPr>
        <w:t xml:space="preserve"> with a message</w:t>
      </w:r>
      <w:r w:rsidR="00C73065">
        <w:rPr>
          <w:rFonts w:ascii="Arial" w:hAnsi="Arial" w:cs="Arial"/>
          <w:sz w:val="24"/>
          <w:szCs w:val="24"/>
          <w:lang w:val="en-US"/>
        </w:rPr>
        <w:t xml:space="preserve">. </w:t>
      </w:r>
      <w:r w:rsidR="003F1B4D">
        <w:rPr>
          <w:rFonts w:ascii="Arial" w:hAnsi="Arial" w:cs="Arial"/>
          <w:sz w:val="24"/>
          <w:szCs w:val="24"/>
          <w:lang w:val="en-US"/>
        </w:rPr>
        <w:t xml:space="preserve">For this message to be informative to the voters, who will vote on the politician who is most aligned with their preferences, three requirements need to be met. First, different sender types, here the politicians, must have different preferences. Second, the receivers of this message, here the voters, need to take different actions depending on the senders type. Third and final, the preferences of the sender and receiver of this message cannot be completely opposite. Their preferences need to be aligned on a certain level (Gibbons, 1992). </w:t>
      </w:r>
    </w:p>
    <w:p w:rsidR="00B92076" w:rsidRDefault="00B92076" w:rsidP="00F65F37">
      <w:pPr>
        <w:pStyle w:val="Geenafstand"/>
        <w:spacing w:line="360" w:lineRule="auto"/>
        <w:jc w:val="both"/>
        <w:rPr>
          <w:rFonts w:ascii="Arial" w:hAnsi="Arial" w:cs="Arial"/>
          <w:sz w:val="24"/>
          <w:szCs w:val="24"/>
          <w:lang w:val="en-US"/>
        </w:rPr>
      </w:pPr>
      <w:r>
        <w:rPr>
          <w:rFonts w:ascii="Arial" w:hAnsi="Arial" w:cs="Arial"/>
          <w:sz w:val="24"/>
          <w:szCs w:val="24"/>
          <w:lang w:val="en-US"/>
        </w:rPr>
        <w:t xml:space="preserve">In this paper, we look at multiple ways for the politicians to send an informative message to the voters. We will look at a possible perfect Bayesian equilibrium where the politicians communicate their exact abilities to the voters. Following the model of </w:t>
      </w:r>
      <w:proofErr w:type="spellStart"/>
      <w:r>
        <w:rPr>
          <w:rFonts w:ascii="Arial" w:hAnsi="Arial" w:cs="Arial"/>
          <w:sz w:val="24"/>
          <w:szCs w:val="24"/>
          <w:lang w:val="en-US"/>
        </w:rPr>
        <w:t>Crutzen</w:t>
      </w:r>
      <w:proofErr w:type="spellEnd"/>
      <w:r>
        <w:rPr>
          <w:rFonts w:ascii="Arial" w:hAnsi="Arial" w:cs="Arial"/>
          <w:sz w:val="24"/>
          <w:szCs w:val="24"/>
          <w:lang w:val="en-US"/>
        </w:rPr>
        <w:t xml:space="preserve">, Swank and </w:t>
      </w:r>
      <w:proofErr w:type="spellStart"/>
      <w:r>
        <w:rPr>
          <w:rFonts w:ascii="Arial" w:hAnsi="Arial" w:cs="Arial"/>
          <w:sz w:val="24"/>
          <w:szCs w:val="24"/>
          <w:lang w:val="en-US"/>
        </w:rPr>
        <w:t>Visser</w:t>
      </w:r>
      <w:proofErr w:type="spellEnd"/>
      <w:r>
        <w:rPr>
          <w:rFonts w:ascii="Arial" w:hAnsi="Arial" w:cs="Arial"/>
          <w:sz w:val="24"/>
          <w:szCs w:val="24"/>
          <w:lang w:val="en-US"/>
        </w:rPr>
        <w:t xml:space="preserve"> (2013), politicians also have the possibility to compare their own abilities with each other. This raises the expectation of his higher ability, but lowers the expectation of his worse ability. </w:t>
      </w:r>
    </w:p>
    <w:p w:rsidR="00B24819" w:rsidRDefault="00F01A14" w:rsidP="00F65F37">
      <w:pPr>
        <w:pStyle w:val="Geenafstand"/>
        <w:spacing w:line="360" w:lineRule="auto"/>
        <w:jc w:val="both"/>
        <w:rPr>
          <w:rFonts w:ascii="Arial" w:hAnsi="Arial" w:cs="Arial"/>
          <w:sz w:val="24"/>
          <w:szCs w:val="24"/>
          <w:lang w:val="en-US"/>
        </w:rPr>
      </w:pPr>
      <w:r>
        <w:rPr>
          <w:rFonts w:ascii="Arial" w:hAnsi="Arial" w:cs="Arial"/>
          <w:sz w:val="24"/>
          <w:szCs w:val="24"/>
          <w:lang w:val="en-US"/>
        </w:rPr>
        <w:t xml:space="preserve">Section 2 presents the model. Section 3 shows the analysis of the model where we look at multiple possible equilibria. Section 4 is a discussion where we look at several shortcomings and provide suggestions for future research. Section 5 concludes. </w:t>
      </w:r>
    </w:p>
    <w:p w:rsidR="00C26FEC" w:rsidRDefault="00C26FEC" w:rsidP="00F65F37">
      <w:pPr>
        <w:pStyle w:val="Geenafstand"/>
        <w:spacing w:line="360" w:lineRule="auto"/>
        <w:jc w:val="both"/>
        <w:rPr>
          <w:rFonts w:ascii="Arial" w:hAnsi="Arial" w:cs="Arial"/>
          <w:sz w:val="24"/>
          <w:szCs w:val="24"/>
          <w:lang w:val="en-US"/>
        </w:rPr>
      </w:pPr>
    </w:p>
    <w:p w:rsidR="00C26FEC" w:rsidRDefault="00C26FEC" w:rsidP="00C26FEC">
      <w:pPr>
        <w:pStyle w:val="Geenafstand"/>
        <w:numPr>
          <w:ilvl w:val="0"/>
          <w:numId w:val="2"/>
        </w:numPr>
        <w:spacing w:line="360" w:lineRule="auto"/>
        <w:jc w:val="both"/>
        <w:rPr>
          <w:rFonts w:ascii="Arial" w:hAnsi="Arial" w:cs="Arial"/>
          <w:b/>
          <w:sz w:val="24"/>
          <w:szCs w:val="24"/>
          <w:lang w:val="en-US"/>
        </w:rPr>
      </w:pPr>
      <w:r>
        <w:rPr>
          <w:rFonts w:ascii="Arial" w:hAnsi="Arial" w:cs="Arial"/>
          <w:b/>
          <w:sz w:val="24"/>
          <w:szCs w:val="24"/>
          <w:lang w:val="en-US"/>
        </w:rPr>
        <w:t>Literature review</w:t>
      </w:r>
    </w:p>
    <w:p w:rsidR="00226036" w:rsidRDefault="004D103F" w:rsidP="00C26FEC">
      <w:pPr>
        <w:pStyle w:val="Geenafstand"/>
        <w:spacing w:line="360" w:lineRule="auto"/>
        <w:jc w:val="both"/>
        <w:rPr>
          <w:rFonts w:ascii="Arial" w:hAnsi="Arial" w:cs="Arial"/>
          <w:sz w:val="24"/>
          <w:szCs w:val="24"/>
          <w:lang w:val="en-US"/>
        </w:rPr>
      </w:pPr>
      <w:r>
        <w:rPr>
          <w:rFonts w:ascii="Arial" w:hAnsi="Arial" w:cs="Arial"/>
          <w:sz w:val="24"/>
          <w:szCs w:val="24"/>
          <w:lang w:val="en-US"/>
        </w:rPr>
        <w:t xml:space="preserve">In the median voter theorem introduced by </w:t>
      </w:r>
      <w:proofErr w:type="spellStart"/>
      <w:r>
        <w:rPr>
          <w:rFonts w:ascii="Arial" w:hAnsi="Arial" w:cs="Arial"/>
          <w:sz w:val="24"/>
          <w:szCs w:val="24"/>
          <w:lang w:val="en-US"/>
        </w:rPr>
        <w:t>Hotelli</w:t>
      </w:r>
      <w:r w:rsidR="003917E2">
        <w:rPr>
          <w:rFonts w:ascii="Arial" w:hAnsi="Arial" w:cs="Arial"/>
          <w:sz w:val="24"/>
          <w:szCs w:val="24"/>
          <w:lang w:val="en-US"/>
        </w:rPr>
        <w:t>ng</w:t>
      </w:r>
      <w:proofErr w:type="spellEnd"/>
      <w:r w:rsidR="003917E2">
        <w:rPr>
          <w:rFonts w:ascii="Arial" w:hAnsi="Arial" w:cs="Arial"/>
          <w:sz w:val="24"/>
          <w:szCs w:val="24"/>
          <w:lang w:val="en-US"/>
        </w:rPr>
        <w:t xml:space="preserve"> (1929), it is assumed that the only incentive for a </w:t>
      </w:r>
      <w:r>
        <w:rPr>
          <w:rFonts w:ascii="Arial" w:hAnsi="Arial" w:cs="Arial"/>
          <w:sz w:val="24"/>
          <w:szCs w:val="24"/>
          <w:lang w:val="en-US"/>
        </w:rPr>
        <w:t xml:space="preserve">politician </w:t>
      </w:r>
      <w:r w:rsidR="003917E2">
        <w:rPr>
          <w:rFonts w:ascii="Arial" w:hAnsi="Arial" w:cs="Arial"/>
          <w:sz w:val="24"/>
          <w:szCs w:val="24"/>
          <w:lang w:val="en-US"/>
        </w:rPr>
        <w:t xml:space="preserve">to win the elections is </w:t>
      </w:r>
      <w:r>
        <w:rPr>
          <w:rFonts w:ascii="Arial" w:hAnsi="Arial" w:cs="Arial"/>
          <w:sz w:val="24"/>
          <w:szCs w:val="24"/>
          <w:lang w:val="en-US"/>
        </w:rPr>
        <w:t xml:space="preserve">getting into </w:t>
      </w:r>
      <w:r w:rsidR="003917E2">
        <w:rPr>
          <w:rFonts w:ascii="Arial" w:hAnsi="Arial" w:cs="Arial"/>
          <w:sz w:val="24"/>
          <w:szCs w:val="24"/>
          <w:lang w:val="en-US"/>
        </w:rPr>
        <w:t xml:space="preserve">the </w:t>
      </w:r>
      <w:r>
        <w:rPr>
          <w:rFonts w:ascii="Arial" w:hAnsi="Arial" w:cs="Arial"/>
          <w:sz w:val="24"/>
          <w:szCs w:val="24"/>
          <w:lang w:val="en-US"/>
        </w:rPr>
        <w:t xml:space="preserve">office. A politician chooses a policy which gives him the highest chance of winning the election and he does not care about the consequences this policy has for the citizens. Downs (1957) gives a well-fitting example why this assumption, although sounding strange, might be </w:t>
      </w:r>
      <w:r>
        <w:rPr>
          <w:rFonts w:ascii="Arial" w:hAnsi="Arial" w:cs="Arial"/>
          <w:sz w:val="24"/>
          <w:szCs w:val="24"/>
          <w:lang w:val="en-US"/>
        </w:rPr>
        <w:lastRenderedPageBreak/>
        <w:t xml:space="preserve">very logical. </w:t>
      </w:r>
      <w:r w:rsidR="00732FF6">
        <w:rPr>
          <w:rFonts w:ascii="Arial" w:hAnsi="Arial" w:cs="Arial"/>
          <w:sz w:val="24"/>
          <w:szCs w:val="24"/>
          <w:lang w:val="en-US"/>
        </w:rPr>
        <w:t>He compares a politician with a coal-miner. Both jobs have a social function. A coal-miner is removing coal from the ground for the people. However, a coa</w:t>
      </w:r>
      <w:r w:rsidR="003917E2">
        <w:rPr>
          <w:rFonts w:ascii="Arial" w:hAnsi="Arial" w:cs="Arial"/>
          <w:sz w:val="24"/>
          <w:szCs w:val="24"/>
          <w:lang w:val="en-US"/>
        </w:rPr>
        <w:t>l-miner does not remove coal from</w:t>
      </w:r>
      <w:r w:rsidR="00732FF6">
        <w:rPr>
          <w:rFonts w:ascii="Arial" w:hAnsi="Arial" w:cs="Arial"/>
          <w:sz w:val="24"/>
          <w:szCs w:val="24"/>
          <w:lang w:val="en-US"/>
        </w:rPr>
        <w:t xml:space="preserve"> the ground with the sole purpose to provide coal for the people. He does this for his own, private benefits; income. A politician has a social function as well, but he carries out this social function for his own benefit, the income and the prestige that comes with winning the elections. </w:t>
      </w:r>
      <w:r w:rsidR="00953F31">
        <w:rPr>
          <w:rFonts w:ascii="Arial" w:hAnsi="Arial" w:cs="Arial"/>
          <w:sz w:val="24"/>
          <w:szCs w:val="24"/>
          <w:lang w:val="en-US"/>
        </w:rPr>
        <w:t>The social benefits a person, here a politician, can create does not necessarily motivate this person enough to do his job properly, here adopting the right policy (Schumpeter, 1950).</w:t>
      </w:r>
      <w:r w:rsidR="00226036">
        <w:rPr>
          <w:rFonts w:ascii="Arial" w:hAnsi="Arial" w:cs="Arial"/>
          <w:sz w:val="24"/>
          <w:szCs w:val="24"/>
          <w:lang w:val="en-US"/>
        </w:rPr>
        <w:t xml:space="preserve"> According to </w:t>
      </w:r>
      <w:proofErr w:type="spellStart"/>
      <w:r w:rsidR="00226036">
        <w:rPr>
          <w:rFonts w:ascii="Arial" w:hAnsi="Arial" w:cs="Arial"/>
          <w:sz w:val="24"/>
          <w:szCs w:val="24"/>
          <w:lang w:val="en-US"/>
        </w:rPr>
        <w:t>Hotelling</w:t>
      </w:r>
      <w:proofErr w:type="spellEnd"/>
      <w:r w:rsidR="00226036">
        <w:rPr>
          <w:rFonts w:ascii="Arial" w:hAnsi="Arial" w:cs="Arial"/>
          <w:sz w:val="24"/>
          <w:szCs w:val="24"/>
          <w:lang w:val="en-US"/>
        </w:rPr>
        <w:t xml:space="preserve"> (1929), as already mentioned in the introduction</w:t>
      </w:r>
      <w:r w:rsidR="00D315C6">
        <w:rPr>
          <w:rFonts w:ascii="Arial" w:hAnsi="Arial" w:cs="Arial"/>
          <w:sz w:val="24"/>
          <w:szCs w:val="24"/>
          <w:lang w:val="en-US"/>
        </w:rPr>
        <w:t>,</w:t>
      </w:r>
      <w:r w:rsidR="00226036">
        <w:rPr>
          <w:rFonts w:ascii="Arial" w:hAnsi="Arial" w:cs="Arial"/>
          <w:sz w:val="24"/>
          <w:szCs w:val="24"/>
          <w:lang w:val="en-US"/>
        </w:rPr>
        <w:t xml:space="preserve"> politicians </w:t>
      </w:r>
      <w:r w:rsidR="00D315C6">
        <w:rPr>
          <w:rFonts w:ascii="Arial" w:hAnsi="Arial" w:cs="Arial"/>
          <w:sz w:val="24"/>
          <w:szCs w:val="24"/>
          <w:lang w:val="en-US"/>
        </w:rPr>
        <w:t xml:space="preserve">will </w:t>
      </w:r>
      <w:r w:rsidR="00226036">
        <w:rPr>
          <w:rFonts w:ascii="Arial" w:hAnsi="Arial" w:cs="Arial"/>
          <w:sz w:val="24"/>
          <w:szCs w:val="24"/>
          <w:lang w:val="en-US"/>
        </w:rPr>
        <w:t>converge to the median voter with this kind of motivation. However, using a somewhat similar setting but with incomplete information for the voters, there are cases where convergence to the middle will not always take place, depending on the distribution of voters along the political scale (Downs, 1957).</w:t>
      </w:r>
    </w:p>
    <w:p w:rsidR="00C26FEC" w:rsidRDefault="00226036" w:rsidP="00C26FEC">
      <w:pPr>
        <w:pStyle w:val="Geenafstand"/>
        <w:spacing w:line="360" w:lineRule="auto"/>
        <w:jc w:val="both"/>
        <w:rPr>
          <w:rFonts w:ascii="Arial" w:hAnsi="Arial" w:cs="Arial"/>
          <w:sz w:val="24"/>
          <w:szCs w:val="24"/>
          <w:lang w:val="en-US"/>
        </w:rPr>
      </w:pPr>
      <w:r>
        <w:rPr>
          <w:rFonts w:ascii="Arial" w:hAnsi="Arial" w:cs="Arial"/>
          <w:sz w:val="24"/>
          <w:szCs w:val="24"/>
          <w:lang w:val="en-US"/>
        </w:rPr>
        <w:t>This is not the only view on the motivation of politicians to win the elections. The partisan theory suggests that politicians</w:t>
      </w:r>
      <w:r w:rsidR="00D315C6">
        <w:rPr>
          <w:rFonts w:ascii="Arial" w:hAnsi="Arial" w:cs="Arial"/>
          <w:sz w:val="24"/>
          <w:szCs w:val="24"/>
          <w:lang w:val="en-US"/>
        </w:rPr>
        <w:t xml:space="preserve"> want to win the elections to choose the correct policy, and not vice versa. During the postwar period, a trade-off between unemployment and inflation, also known as the ‘Philips-curve’, was the most import macro-economic topic in politics. Hibbs (1977) showed that left-wing governments were in favor of relatively low unemployment and high inflation, while this was the other way around for right-wing governments. By winning the elections, politicians are able to adopt the</w:t>
      </w:r>
      <w:r w:rsidR="00B87A63">
        <w:rPr>
          <w:rFonts w:ascii="Arial" w:hAnsi="Arial" w:cs="Arial"/>
          <w:sz w:val="24"/>
          <w:szCs w:val="24"/>
          <w:lang w:val="en-US"/>
        </w:rPr>
        <w:t xml:space="preserve">ir preferred policy. For a left-wing party, this seems to be a low unemployment which often goes with a high inflation to help the poor and the middle classes, while a right-wing party focuses more on a low inflation in expense of a higher unemployment (Hibbs, 1977). </w:t>
      </w:r>
    </w:p>
    <w:p w:rsidR="00953F31" w:rsidRPr="00C26FEC" w:rsidRDefault="007A66AD" w:rsidP="00324AB8">
      <w:pPr>
        <w:pStyle w:val="Geenafstand"/>
        <w:spacing w:line="360" w:lineRule="auto"/>
        <w:jc w:val="both"/>
        <w:rPr>
          <w:rFonts w:ascii="Arial" w:hAnsi="Arial" w:cs="Arial"/>
          <w:sz w:val="24"/>
          <w:szCs w:val="24"/>
          <w:lang w:val="en-US"/>
        </w:rPr>
      </w:pPr>
      <w:r>
        <w:rPr>
          <w:rFonts w:ascii="Arial" w:hAnsi="Arial" w:cs="Arial"/>
          <w:sz w:val="24"/>
          <w:szCs w:val="24"/>
          <w:lang w:val="en-US"/>
        </w:rPr>
        <w:t xml:space="preserve">The partisan theory gives the politicians a certain problem. To </w:t>
      </w:r>
      <w:r w:rsidR="003917E2">
        <w:rPr>
          <w:rFonts w:ascii="Arial" w:hAnsi="Arial" w:cs="Arial"/>
          <w:sz w:val="24"/>
          <w:szCs w:val="24"/>
          <w:lang w:val="en-US"/>
        </w:rPr>
        <w:t>implement</w:t>
      </w:r>
      <w:r>
        <w:rPr>
          <w:rFonts w:ascii="Arial" w:hAnsi="Arial" w:cs="Arial"/>
          <w:sz w:val="24"/>
          <w:szCs w:val="24"/>
          <w:lang w:val="en-US"/>
        </w:rPr>
        <w:t xml:space="preserve"> their preferred policy, they need to win the elections. However, they have an incentive to converge to the median voter to make it more likely for them to win the elections. After winning the elections, politicians have an incentive to not follow this convergence and </w:t>
      </w:r>
      <w:r w:rsidR="003917E2">
        <w:rPr>
          <w:rFonts w:ascii="Arial" w:hAnsi="Arial" w:cs="Arial"/>
          <w:sz w:val="24"/>
          <w:szCs w:val="24"/>
          <w:lang w:val="en-US"/>
        </w:rPr>
        <w:t>implement</w:t>
      </w:r>
      <w:r>
        <w:rPr>
          <w:rFonts w:ascii="Arial" w:hAnsi="Arial" w:cs="Arial"/>
          <w:sz w:val="24"/>
          <w:szCs w:val="24"/>
          <w:lang w:val="en-US"/>
        </w:rPr>
        <w:t xml:space="preserve"> their preferred policy if they are not committed. Rational voters are aware of this incentive and will no longer believe politicians (</w:t>
      </w:r>
      <w:proofErr w:type="spellStart"/>
      <w:r>
        <w:rPr>
          <w:rFonts w:ascii="Arial" w:hAnsi="Arial" w:cs="Arial"/>
          <w:sz w:val="24"/>
          <w:szCs w:val="24"/>
          <w:lang w:val="en-US"/>
        </w:rPr>
        <w:t>Alesina</w:t>
      </w:r>
      <w:proofErr w:type="spellEnd"/>
      <w:r>
        <w:rPr>
          <w:rFonts w:ascii="Arial" w:hAnsi="Arial" w:cs="Arial"/>
          <w:sz w:val="24"/>
          <w:szCs w:val="24"/>
          <w:lang w:val="en-US"/>
        </w:rPr>
        <w:t>, 1988)</w:t>
      </w:r>
      <w:r w:rsidR="00324AB8">
        <w:rPr>
          <w:rFonts w:ascii="Arial" w:hAnsi="Arial" w:cs="Arial"/>
          <w:sz w:val="24"/>
          <w:szCs w:val="24"/>
          <w:lang w:val="en-US"/>
        </w:rPr>
        <w:t xml:space="preserve">. </w:t>
      </w:r>
      <w:r w:rsidR="003917E2">
        <w:rPr>
          <w:rFonts w:ascii="Arial" w:hAnsi="Arial" w:cs="Arial"/>
          <w:sz w:val="24"/>
          <w:szCs w:val="24"/>
          <w:lang w:val="en-US"/>
        </w:rPr>
        <w:t>In</w:t>
      </w:r>
      <w:r w:rsidR="00324AB8">
        <w:rPr>
          <w:rFonts w:ascii="Arial" w:hAnsi="Arial" w:cs="Arial"/>
          <w:sz w:val="24"/>
          <w:szCs w:val="24"/>
          <w:lang w:val="en-US"/>
        </w:rPr>
        <w:t xml:space="preserve"> a one shot game, no convergence take</w:t>
      </w:r>
      <w:r w:rsidR="00B47FAB">
        <w:rPr>
          <w:rFonts w:ascii="Arial" w:hAnsi="Arial" w:cs="Arial"/>
          <w:sz w:val="24"/>
          <w:szCs w:val="24"/>
          <w:lang w:val="en-US"/>
        </w:rPr>
        <w:t>s</w:t>
      </w:r>
      <w:r w:rsidR="00324AB8">
        <w:rPr>
          <w:rFonts w:ascii="Arial" w:hAnsi="Arial" w:cs="Arial"/>
          <w:sz w:val="24"/>
          <w:szCs w:val="24"/>
          <w:lang w:val="en-US"/>
        </w:rPr>
        <w:t xml:space="preserve"> place and politicians wil</w:t>
      </w:r>
      <w:r w:rsidR="003917E2">
        <w:rPr>
          <w:rFonts w:ascii="Arial" w:hAnsi="Arial" w:cs="Arial"/>
          <w:sz w:val="24"/>
          <w:szCs w:val="24"/>
          <w:lang w:val="en-US"/>
        </w:rPr>
        <w:t xml:space="preserve">l adopt their preferred policy, making the politicians unable to communicate any useful information to the voters. </w:t>
      </w:r>
    </w:p>
    <w:p w:rsidR="00B24819" w:rsidRDefault="00B24819" w:rsidP="00F65F37">
      <w:pPr>
        <w:pStyle w:val="Geenafstand"/>
        <w:spacing w:line="360" w:lineRule="auto"/>
        <w:jc w:val="both"/>
        <w:rPr>
          <w:rFonts w:ascii="Arial" w:hAnsi="Arial" w:cs="Arial"/>
          <w:b/>
          <w:sz w:val="24"/>
          <w:szCs w:val="24"/>
          <w:lang w:val="en-US"/>
        </w:rPr>
      </w:pPr>
    </w:p>
    <w:p w:rsidR="00F65F37" w:rsidRDefault="00F65F37" w:rsidP="00F01A14">
      <w:pPr>
        <w:pStyle w:val="Geenafstand"/>
        <w:numPr>
          <w:ilvl w:val="0"/>
          <w:numId w:val="2"/>
        </w:numPr>
        <w:spacing w:line="360" w:lineRule="auto"/>
        <w:jc w:val="both"/>
        <w:rPr>
          <w:rFonts w:ascii="Arial" w:hAnsi="Arial" w:cs="Arial"/>
          <w:b/>
          <w:sz w:val="24"/>
          <w:szCs w:val="24"/>
          <w:lang w:val="en-US"/>
        </w:rPr>
      </w:pPr>
      <w:r>
        <w:rPr>
          <w:rFonts w:ascii="Arial" w:hAnsi="Arial" w:cs="Arial"/>
          <w:b/>
          <w:sz w:val="24"/>
          <w:szCs w:val="24"/>
          <w:lang w:val="en-US"/>
        </w:rPr>
        <w:t>The model</w:t>
      </w:r>
    </w:p>
    <w:p w:rsidR="00797407" w:rsidRDefault="00F65F37" w:rsidP="00F65F37">
      <w:pPr>
        <w:pStyle w:val="Geenafstand"/>
        <w:spacing w:line="360" w:lineRule="auto"/>
        <w:jc w:val="both"/>
        <w:rPr>
          <w:rFonts w:ascii="Arial" w:hAnsi="Arial" w:cs="Arial"/>
          <w:sz w:val="24"/>
          <w:szCs w:val="24"/>
          <w:lang w:val="en-US"/>
        </w:rPr>
      </w:pPr>
      <w:r>
        <w:rPr>
          <w:rFonts w:ascii="Arial" w:hAnsi="Arial" w:cs="Arial"/>
          <w:sz w:val="24"/>
          <w:szCs w:val="24"/>
          <w:lang w:val="en-US"/>
        </w:rPr>
        <w:lastRenderedPageBreak/>
        <w:t xml:space="preserve">In our model, there are five main players; politician 1, politician 2, the representative voters, civil servants working in the department of education and civil servants working in the department of healthcare. </w:t>
      </w:r>
    </w:p>
    <w:p w:rsidR="0037124B" w:rsidRDefault="00141971" w:rsidP="00F65F37">
      <w:pPr>
        <w:pStyle w:val="Geenafstand"/>
        <w:spacing w:line="360" w:lineRule="auto"/>
        <w:jc w:val="both"/>
        <w:rPr>
          <w:rFonts w:ascii="Arial" w:eastAsiaTheme="minorEastAsia" w:hAnsi="Arial" w:cs="Arial"/>
          <w:sz w:val="24"/>
          <w:szCs w:val="24"/>
          <w:lang w:val="en-US"/>
        </w:rPr>
      </w:pPr>
      <w:r>
        <w:rPr>
          <w:rFonts w:ascii="Arial" w:hAnsi="Arial" w:cs="Arial"/>
          <w:sz w:val="24"/>
          <w:szCs w:val="24"/>
          <w:lang w:val="en-US"/>
        </w:rPr>
        <w:t xml:space="preserve">Both politicians have </w:t>
      </w:r>
      <w:r w:rsidR="0055221C">
        <w:rPr>
          <w:rFonts w:ascii="Arial" w:hAnsi="Arial" w:cs="Arial"/>
          <w:sz w:val="24"/>
          <w:szCs w:val="24"/>
          <w:lang w:val="en-US"/>
        </w:rPr>
        <w:t>as their main</w:t>
      </w:r>
      <w:r>
        <w:rPr>
          <w:rFonts w:ascii="Arial" w:hAnsi="Arial" w:cs="Arial"/>
          <w:sz w:val="24"/>
          <w:szCs w:val="24"/>
          <w:lang w:val="en-US"/>
        </w:rPr>
        <w:t xml:space="preserve"> goal</w:t>
      </w:r>
      <w:r w:rsidR="0055221C">
        <w:rPr>
          <w:rFonts w:ascii="Arial" w:hAnsi="Arial" w:cs="Arial"/>
          <w:sz w:val="24"/>
          <w:szCs w:val="24"/>
          <w:lang w:val="en-US"/>
        </w:rPr>
        <w:t xml:space="preserve"> to win the elections and get into office.</w:t>
      </w:r>
      <w:r w:rsidRPr="00141971">
        <w:rPr>
          <w:rFonts w:ascii="Arial" w:hAnsi="Arial" w:cs="Arial"/>
          <w:sz w:val="24"/>
          <w:szCs w:val="24"/>
          <w:lang w:val="en-US"/>
        </w:rPr>
        <w:t xml:space="preserve"> </w:t>
      </w:r>
      <w:r>
        <w:rPr>
          <w:rFonts w:ascii="Arial" w:hAnsi="Arial" w:cs="Arial"/>
          <w:sz w:val="24"/>
          <w:szCs w:val="24"/>
          <w:lang w:val="en-US"/>
        </w:rPr>
        <w:t>Winning the elections and getting into office comes with a certain prestige that is desirable for the politicians. Each politician has a certain ability</w:t>
      </w:r>
      <w:proofErr w:type="gramStart"/>
      <w:r>
        <w:rPr>
          <w:rFonts w:ascii="Arial" w:hAnsi="Arial" w:cs="Arial"/>
          <w:sz w:val="24"/>
          <w:szCs w:val="24"/>
          <w:lang w:val="en-US"/>
        </w:rPr>
        <w:t xml:space="preserve">, </w:t>
      </w:r>
      <w:proofErr w:type="gramEnd"/>
      <m:oMath>
        <m:sSub>
          <m:sSubPr>
            <m:ctrlPr>
              <w:rPr>
                <w:rFonts w:ascii="Cambria Math" w:hAnsi="Cambria Math" w:cs="Arial"/>
                <w:sz w:val="24"/>
                <w:szCs w:val="24"/>
                <w:lang w:val="en-US"/>
              </w:rPr>
            </m:ctrlPr>
          </m:sSubPr>
          <m:e>
            <m:r>
              <w:rPr>
                <w:rFonts w:ascii="Cambria Math" w:hAnsi="Cambria Math" w:cs="Arial"/>
                <w:sz w:val="24"/>
                <w:szCs w:val="24"/>
                <w:lang w:val="en-US"/>
              </w:rPr>
              <m:t>a</m:t>
            </m:r>
          </m:e>
          <m:sub>
            <m:r>
              <w:rPr>
                <w:rFonts w:ascii="Cambria Math" w:hAnsi="Cambria Math" w:cs="Arial"/>
                <w:sz w:val="24"/>
                <w:szCs w:val="24"/>
                <w:lang w:val="en-US"/>
              </w:rPr>
              <m:t>i,j</m:t>
            </m:r>
          </m:sub>
        </m:sSub>
      </m:oMath>
      <w:r w:rsidR="00CF401F">
        <w:rPr>
          <w:rFonts w:ascii="Arial" w:eastAsiaTheme="minorEastAsia" w:hAnsi="Arial" w:cs="Arial"/>
          <w:sz w:val="24"/>
          <w:szCs w:val="24"/>
          <w:lang w:val="en-US"/>
        </w:rPr>
        <w:t>,</w:t>
      </w:r>
      <w:r>
        <w:rPr>
          <w:rFonts w:ascii="Arial" w:eastAsiaTheme="minorEastAsia" w:hAnsi="Arial" w:cs="Arial"/>
          <w:sz w:val="24"/>
          <w:szCs w:val="24"/>
          <w:lang w:val="en-US"/>
        </w:rPr>
        <w:t xml:space="preserve"> where </w:t>
      </w:r>
      <m:oMath>
        <m:r>
          <w:rPr>
            <w:rFonts w:ascii="Cambria Math" w:eastAsiaTheme="minorEastAsia" w:hAnsi="Cambria Math" w:cs="Arial"/>
            <w:sz w:val="24"/>
            <w:szCs w:val="24"/>
            <w:lang w:val="en-US"/>
          </w:rPr>
          <m:t>i∈{1,2}</m:t>
        </m:r>
      </m:oMath>
      <w:r>
        <w:rPr>
          <w:rFonts w:ascii="Arial" w:eastAsiaTheme="minorEastAsia" w:hAnsi="Arial" w:cs="Arial"/>
          <w:sz w:val="24"/>
          <w:szCs w:val="24"/>
          <w:lang w:val="en-US"/>
        </w:rPr>
        <w:t xml:space="preserve"> and </w:t>
      </w:r>
      <m:oMath>
        <m:r>
          <w:rPr>
            <w:rFonts w:ascii="Cambria Math" w:eastAsiaTheme="minorEastAsia" w:hAnsi="Cambria Math" w:cs="Arial"/>
            <w:sz w:val="24"/>
            <w:szCs w:val="24"/>
            <w:lang w:val="en-US"/>
          </w:rPr>
          <m:t>j∈{e,h}</m:t>
        </m:r>
      </m:oMath>
      <w:r w:rsidR="00CF401F">
        <w:rPr>
          <w:rFonts w:ascii="Arial" w:eastAsiaTheme="minorEastAsia" w:hAnsi="Arial" w:cs="Arial"/>
          <w:sz w:val="24"/>
          <w:szCs w:val="24"/>
          <w:lang w:val="en-US"/>
        </w:rPr>
        <w:t>,</w:t>
      </w:r>
      <w:r>
        <w:rPr>
          <w:rFonts w:ascii="Arial" w:eastAsiaTheme="minorEastAsia" w:hAnsi="Arial" w:cs="Arial"/>
          <w:sz w:val="24"/>
          <w:szCs w:val="24"/>
          <w:lang w:val="en-US"/>
        </w:rPr>
        <w:t xml:space="preserve"> in the two main topics of the political agenda, education and healthcare. Both </w:t>
      </w:r>
      <m:oMath>
        <m:sSub>
          <m:sSubPr>
            <m:ctrlPr>
              <w:rPr>
                <w:rFonts w:ascii="Cambria Math" w:hAnsi="Cambria Math" w:cs="Arial"/>
                <w:sz w:val="24"/>
                <w:szCs w:val="24"/>
                <w:lang w:val="en-US"/>
              </w:rPr>
            </m:ctrlPr>
          </m:sSubPr>
          <m:e>
            <m:r>
              <w:rPr>
                <w:rFonts w:ascii="Cambria Math" w:hAnsi="Cambria Math" w:cs="Arial"/>
                <w:sz w:val="24"/>
                <w:szCs w:val="24"/>
                <w:lang w:val="en-US"/>
              </w:rPr>
              <m:t>a</m:t>
            </m:r>
          </m:e>
          <m:sub>
            <m:r>
              <w:rPr>
                <w:rFonts w:ascii="Cambria Math" w:hAnsi="Cambria Math" w:cs="Arial"/>
                <w:sz w:val="24"/>
                <w:szCs w:val="24"/>
                <w:lang w:val="en-US"/>
              </w:rPr>
              <m:t>i,e</m:t>
            </m:r>
          </m:sub>
        </m:sSub>
      </m:oMath>
      <w:r>
        <w:rPr>
          <w:rFonts w:ascii="Arial" w:eastAsiaTheme="minorEastAsia" w:hAnsi="Arial" w:cs="Arial"/>
          <w:sz w:val="24"/>
          <w:szCs w:val="24"/>
          <w:lang w:val="en-US"/>
        </w:rPr>
        <w:t xml:space="preserve"> and </w:t>
      </w:r>
      <m:oMath>
        <m:sSub>
          <m:sSubPr>
            <m:ctrlPr>
              <w:rPr>
                <w:rFonts w:ascii="Cambria Math" w:hAnsi="Cambria Math" w:cs="Arial"/>
                <w:sz w:val="24"/>
                <w:szCs w:val="24"/>
                <w:lang w:val="en-US"/>
              </w:rPr>
            </m:ctrlPr>
          </m:sSubPr>
          <m:e>
            <m:r>
              <w:rPr>
                <w:rFonts w:ascii="Cambria Math" w:hAnsi="Cambria Math" w:cs="Arial"/>
                <w:sz w:val="24"/>
                <w:szCs w:val="24"/>
                <w:lang w:val="en-US"/>
              </w:rPr>
              <m:t>a</m:t>
            </m:r>
          </m:e>
          <m:sub>
            <m:r>
              <w:rPr>
                <w:rFonts w:ascii="Cambria Math" w:hAnsi="Cambria Math" w:cs="Arial"/>
                <w:sz w:val="24"/>
                <w:szCs w:val="24"/>
                <w:lang w:val="en-US"/>
              </w:rPr>
              <m:t>i,h</m:t>
            </m:r>
          </m:sub>
        </m:sSub>
      </m:oMath>
      <w:r>
        <w:rPr>
          <w:rFonts w:ascii="Arial" w:eastAsiaTheme="minorEastAsia" w:hAnsi="Arial" w:cs="Arial"/>
          <w:sz w:val="24"/>
          <w:szCs w:val="24"/>
          <w:lang w:val="en-US"/>
        </w:rPr>
        <w:t xml:space="preserve"> are uniformly distributed between 0 and 1</w:t>
      </w:r>
      <w:r w:rsidR="00C570C2">
        <w:rPr>
          <w:rFonts w:ascii="Arial" w:eastAsiaTheme="minorEastAsia" w:hAnsi="Arial" w:cs="Arial"/>
          <w:sz w:val="24"/>
          <w:szCs w:val="24"/>
          <w:lang w:val="en-US"/>
        </w:rPr>
        <w:t xml:space="preserve"> (</w:t>
      </w:r>
      <m:oMath>
        <m:sSub>
          <m:sSubPr>
            <m:ctrlPr>
              <w:rPr>
                <w:rFonts w:ascii="Cambria Math" w:hAnsi="Cambria Math" w:cs="Arial"/>
                <w:sz w:val="24"/>
                <w:szCs w:val="24"/>
                <w:lang w:val="en-US"/>
              </w:rPr>
            </m:ctrlPr>
          </m:sSubPr>
          <m:e>
            <m:r>
              <w:rPr>
                <w:rFonts w:ascii="Cambria Math" w:hAnsi="Cambria Math" w:cs="Arial"/>
                <w:sz w:val="24"/>
                <w:szCs w:val="24"/>
                <w:lang w:val="en-US"/>
              </w:rPr>
              <m:t>a</m:t>
            </m:r>
          </m:e>
          <m:sub>
            <m:r>
              <w:rPr>
                <w:rFonts w:ascii="Cambria Math" w:hAnsi="Cambria Math" w:cs="Arial"/>
                <w:sz w:val="24"/>
                <w:szCs w:val="24"/>
                <w:lang w:val="en-US"/>
              </w:rPr>
              <m:t>i,e</m:t>
            </m:r>
          </m:sub>
        </m:sSub>
        <m:r>
          <w:rPr>
            <w:rFonts w:ascii="Cambria Math" w:hAnsi="Cambria Math" w:cs="Arial"/>
            <w:sz w:val="24"/>
            <w:szCs w:val="24"/>
            <w:lang w:val="en-US"/>
          </w:rPr>
          <m:t>∈[0,1]</m:t>
        </m:r>
      </m:oMath>
      <w:r w:rsidR="00C570C2">
        <w:rPr>
          <w:rFonts w:ascii="Arial" w:eastAsiaTheme="minorEastAsia" w:hAnsi="Arial" w:cs="Arial"/>
          <w:sz w:val="24"/>
          <w:szCs w:val="24"/>
          <w:lang w:val="en-US"/>
        </w:rPr>
        <w:t xml:space="preserve"> </w:t>
      </w:r>
      <w:proofErr w:type="gramStart"/>
      <w:r w:rsidR="00C570C2">
        <w:rPr>
          <w:rFonts w:ascii="Arial" w:eastAsiaTheme="minorEastAsia" w:hAnsi="Arial" w:cs="Arial"/>
          <w:sz w:val="24"/>
          <w:szCs w:val="24"/>
          <w:lang w:val="en-US"/>
        </w:rPr>
        <w:t xml:space="preserve">and </w:t>
      </w:r>
      <w:proofErr w:type="gramEnd"/>
      <m:oMath>
        <m:sSub>
          <m:sSubPr>
            <m:ctrlPr>
              <w:rPr>
                <w:rFonts w:ascii="Cambria Math" w:hAnsi="Cambria Math" w:cs="Arial"/>
                <w:sz w:val="24"/>
                <w:szCs w:val="24"/>
                <w:lang w:val="en-US"/>
              </w:rPr>
            </m:ctrlPr>
          </m:sSubPr>
          <m:e>
            <m:r>
              <w:rPr>
                <w:rFonts w:ascii="Cambria Math" w:hAnsi="Cambria Math" w:cs="Arial"/>
                <w:sz w:val="24"/>
                <w:szCs w:val="24"/>
                <w:lang w:val="en-US"/>
              </w:rPr>
              <m:t>a</m:t>
            </m:r>
          </m:e>
          <m:sub>
            <m:r>
              <w:rPr>
                <w:rFonts w:ascii="Cambria Math" w:hAnsi="Cambria Math" w:cs="Arial"/>
                <w:sz w:val="24"/>
                <w:szCs w:val="24"/>
                <w:lang w:val="en-US"/>
              </w:rPr>
              <m:t>i,h</m:t>
            </m:r>
          </m:sub>
        </m:sSub>
        <m:r>
          <w:rPr>
            <w:rFonts w:ascii="Cambria Math" w:hAnsi="Cambria Math" w:cs="Arial"/>
            <w:sz w:val="24"/>
            <w:szCs w:val="24"/>
            <w:lang w:val="en-US"/>
          </w:rPr>
          <m:t xml:space="preserve"> ∈[0,1]</m:t>
        </m:r>
      </m:oMath>
      <w:r w:rsidR="00C570C2">
        <w:rPr>
          <w:rFonts w:ascii="Arial" w:eastAsiaTheme="minorEastAsia" w:hAnsi="Arial" w:cs="Arial"/>
          <w:sz w:val="24"/>
          <w:szCs w:val="24"/>
          <w:lang w:val="en-US"/>
        </w:rPr>
        <w:t>)</w:t>
      </w:r>
      <w:r>
        <w:rPr>
          <w:rFonts w:ascii="Arial" w:eastAsiaTheme="minorEastAsia" w:hAnsi="Arial" w:cs="Arial"/>
          <w:sz w:val="24"/>
          <w:szCs w:val="24"/>
          <w:lang w:val="en-US"/>
        </w:rPr>
        <w:t xml:space="preserve">. </w:t>
      </w:r>
      <w:r w:rsidR="00CF401F">
        <w:rPr>
          <w:rFonts w:ascii="Arial" w:eastAsiaTheme="minorEastAsia" w:hAnsi="Arial" w:cs="Arial"/>
          <w:sz w:val="24"/>
          <w:szCs w:val="24"/>
          <w:lang w:val="en-US"/>
        </w:rPr>
        <w:t xml:space="preserve">If a politician has a high ability for a certain topic, he is very </w:t>
      </w:r>
      <w:r w:rsidR="00613DF9">
        <w:rPr>
          <w:rFonts w:ascii="Arial" w:eastAsiaTheme="minorEastAsia" w:hAnsi="Arial" w:cs="Arial"/>
          <w:sz w:val="24"/>
          <w:szCs w:val="24"/>
          <w:lang w:val="en-US"/>
        </w:rPr>
        <w:t>competent in this field</w:t>
      </w:r>
      <w:r w:rsidR="00CF401F">
        <w:rPr>
          <w:rFonts w:ascii="Arial" w:eastAsiaTheme="minorEastAsia" w:hAnsi="Arial" w:cs="Arial"/>
          <w:sz w:val="24"/>
          <w:szCs w:val="24"/>
          <w:lang w:val="en-US"/>
        </w:rPr>
        <w:t xml:space="preserve">. </w:t>
      </w:r>
      <w:r w:rsidR="00656CAB">
        <w:rPr>
          <w:rFonts w:ascii="Arial" w:eastAsiaTheme="minorEastAsia" w:hAnsi="Arial" w:cs="Arial"/>
          <w:sz w:val="24"/>
          <w:szCs w:val="24"/>
          <w:lang w:val="en-US"/>
        </w:rPr>
        <w:t xml:space="preserve">A high ability can come from for example earlier experience. </w:t>
      </w:r>
      <w:r w:rsidR="00CF401F">
        <w:rPr>
          <w:rFonts w:ascii="Arial" w:eastAsiaTheme="minorEastAsia" w:hAnsi="Arial" w:cs="Arial"/>
          <w:sz w:val="24"/>
          <w:szCs w:val="24"/>
          <w:lang w:val="en-US"/>
        </w:rPr>
        <w:t xml:space="preserve">If </w:t>
      </w:r>
      <m:oMath>
        <m:sSub>
          <m:sSubPr>
            <m:ctrlPr>
              <w:rPr>
                <w:rFonts w:ascii="Cambria Math" w:hAnsi="Cambria Math" w:cs="Arial"/>
                <w:sz w:val="24"/>
                <w:szCs w:val="24"/>
                <w:lang w:val="en-US"/>
              </w:rPr>
            </m:ctrlPr>
          </m:sSubPr>
          <m:e>
            <m:r>
              <w:rPr>
                <w:rFonts w:ascii="Cambria Math" w:hAnsi="Cambria Math" w:cs="Arial"/>
                <w:sz w:val="24"/>
                <w:szCs w:val="24"/>
                <w:lang w:val="en-US"/>
              </w:rPr>
              <m:t>a</m:t>
            </m:r>
          </m:e>
          <m:sub>
            <m:r>
              <w:rPr>
                <w:rFonts w:ascii="Cambria Math" w:hAnsi="Cambria Math" w:cs="Arial"/>
                <w:sz w:val="24"/>
                <w:szCs w:val="24"/>
                <w:lang w:val="en-US"/>
              </w:rPr>
              <m:t>1,e</m:t>
            </m:r>
          </m:sub>
        </m:sSub>
      </m:oMath>
      <w:r w:rsidR="00CF401F">
        <w:rPr>
          <w:rFonts w:ascii="Arial" w:eastAsiaTheme="minorEastAsia" w:hAnsi="Arial" w:cs="Arial"/>
          <w:sz w:val="24"/>
          <w:szCs w:val="24"/>
          <w:lang w:val="en-US"/>
        </w:rPr>
        <w:t xml:space="preserve"> </w:t>
      </w:r>
      <w:r w:rsidR="0055221C">
        <w:rPr>
          <w:rFonts w:ascii="Arial" w:eastAsiaTheme="minorEastAsia" w:hAnsi="Arial" w:cs="Arial"/>
          <w:sz w:val="24"/>
          <w:szCs w:val="24"/>
          <w:lang w:val="en-US"/>
        </w:rPr>
        <w:t>is close to</w:t>
      </w:r>
      <w:r w:rsidR="00CF401F">
        <w:rPr>
          <w:rFonts w:ascii="Arial" w:eastAsiaTheme="minorEastAsia" w:hAnsi="Arial" w:cs="Arial"/>
          <w:sz w:val="24"/>
          <w:szCs w:val="24"/>
          <w:lang w:val="en-US"/>
        </w:rPr>
        <w:t xml:space="preserve"> 1, politician 1 is very good in working with education. If politician 1 wins the elections, education</w:t>
      </w:r>
      <w:r>
        <w:rPr>
          <w:rFonts w:ascii="Arial" w:eastAsiaTheme="minorEastAsia" w:hAnsi="Arial" w:cs="Arial"/>
          <w:sz w:val="24"/>
          <w:szCs w:val="24"/>
          <w:lang w:val="en-US"/>
        </w:rPr>
        <w:t xml:space="preserve"> </w:t>
      </w:r>
      <w:r w:rsidR="00CF401F">
        <w:rPr>
          <w:rFonts w:ascii="Arial" w:eastAsiaTheme="minorEastAsia" w:hAnsi="Arial" w:cs="Arial"/>
          <w:sz w:val="24"/>
          <w:szCs w:val="24"/>
          <w:lang w:val="en-US"/>
        </w:rPr>
        <w:t xml:space="preserve">will probably flourish. Opposite to this, if </w:t>
      </w:r>
      <m:oMath>
        <m:sSub>
          <m:sSubPr>
            <m:ctrlPr>
              <w:rPr>
                <w:rFonts w:ascii="Cambria Math" w:hAnsi="Cambria Math" w:cs="Arial"/>
                <w:sz w:val="24"/>
                <w:szCs w:val="24"/>
                <w:lang w:val="en-US"/>
              </w:rPr>
            </m:ctrlPr>
          </m:sSubPr>
          <m:e>
            <m:r>
              <w:rPr>
                <w:rFonts w:ascii="Cambria Math" w:hAnsi="Cambria Math" w:cs="Arial"/>
                <w:sz w:val="24"/>
                <w:szCs w:val="24"/>
                <w:lang w:val="en-US"/>
              </w:rPr>
              <m:t>a</m:t>
            </m:r>
          </m:e>
          <m:sub>
            <m:r>
              <w:rPr>
                <w:rFonts w:ascii="Cambria Math" w:hAnsi="Cambria Math" w:cs="Arial"/>
                <w:sz w:val="24"/>
                <w:szCs w:val="24"/>
                <w:lang w:val="en-US"/>
              </w:rPr>
              <m:t>2,</m:t>
            </m:r>
            <m:r>
              <w:rPr>
                <w:rFonts w:ascii="Cambria Math" w:hAnsi="Cambria Math" w:cs="Arial"/>
                <w:sz w:val="24"/>
                <w:szCs w:val="24"/>
                <w:lang w:val="en-US"/>
              </w:rPr>
              <m:t>h</m:t>
            </m:r>
          </m:sub>
        </m:sSub>
      </m:oMath>
      <w:r w:rsidR="00CF401F">
        <w:rPr>
          <w:rFonts w:ascii="Arial" w:eastAsiaTheme="minorEastAsia" w:hAnsi="Arial" w:cs="Arial"/>
          <w:sz w:val="24"/>
          <w:szCs w:val="24"/>
          <w:lang w:val="en-US"/>
        </w:rPr>
        <w:t xml:space="preserve"> </w:t>
      </w:r>
      <w:r w:rsidR="0055221C">
        <w:rPr>
          <w:rFonts w:ascii="Arial" w:eastAsiaTheme="minorEastAsia" w:hAnsi="Arial" w:cs="Arial"/>
          <w:sz w:val="24"/>
          <w:szCs w:val="24"/>
          <w:lang w:val="en-US"/>
        </w:rPr>
        <w:t>is close to</w:t>
      </w:r>
      <w:r w:rsidR="00CF401F">
        <w:rPr>
          <w:rFonts w:ascii="Arial" w:eastAsiaTheme="minorEastAsia" w:hAnsi="Arial" w:cs="Arial"/>
          <w:sz w:val="24"/>
          <w:szCs w:val="24"/>
          <w:lang w:val="en-US"/>
        </w:rPr>
        <w:t xml:space="preserve"> 0, politician 2 </w:t>
      </w:r>
      <w:r w:rsidR="0055221C">
        <w:rPr>
          <w:rFonts w:ascii="Arial" w:eastAsiaTheme="minorEastAsia" w:hAnsi="Arial" w:cs="Arial"/>
          <w:sz w:val="24"/>
          <w:szCs w:val="24"/>
          <w:lang w:val="en-US"/>
        </w:rPr>
        <w:t>is very incompetent regarding healthcare</w:t>
      </w:r>
      <w:r w:rsidR="00CF401F">
        <w:rPr>
          <w:rFonts w:ascii="Arial" w:eastAsiaTheme="minorEastAsia" w:hAnsi="Arial" w:cs="Arial"/>
          <w:sz w:val="24"/>
          <w:szCs w:val="24"/>
          <w:lang w:val="en-US"/>
        </w:rPr>
        <w:t xml:space="preserve">. If politician 2 wins the elections, healthcare will probably be a topic that will be neglected. </w:t>
      </w:r>
      <w:r w:rsidR="0037124B">
        <w:rPr>
          <w:rFonts w:ascii="Arial" w:eastAsiaTheme="minorEastAsia" w:hAnsi="Arial" w:cs="Arial"/>
          <w:sz w:val="24"/>
          <w:szCs w:val="24"/>
          <w:lang w:val="en-US"/>
        </w:rPr>
        <w:t>Figure 1 is a visual representation of all possible ability combination</w:t>
      </w:r>
      <w:r w:rsidR="00613DF9">
        <w:rPr>
          <w:rFonts w:ascii="Arial" w:eastAsiaTheme="minorEastAsia" w:hAnsi="Arial" w:cs="Arial"/>
          <w:sz w:val="24"/>
          <w:szCs w:val="24"/>
          <w:lang w:val="en-US"/>
        </w:rPr>
        <w:t>s</w:t>
      </w:r>
      <w:r w:rsidR="0037124B">
        <w:rPr>
          <w:rFonts w:ascii="Arial" w:eastAsiaTheme="minorEastAsia" w:hAnsi="Arial" w:cs="Arial"/>
          <w:sz w:val="24"/>
          <w:szCs w:val="24"/>
          <w:lang w:val="en-US"/>
        </w:rPr>
        <w:t xml:space="preserve"> of both politicians. </w:t>
      </w:r>
    </w:p>
    <w:p w:rsidR="0037124B" w:rsidRDefault="0037124B" w:rsidP="00F65F37">
      <w:pPr>
        <w:pStyle w:val="Geenafstand"/>
        <w:spacing w:line="360" w:lineRule="auto"/>
        <w:jc w:val="both"/>
        <w:rPr>
          <w:rFonts w:ascii="Arial" w:hAnsi="Arial" w:cs="Arial"/>
          <w:sz w:val="24"/>
          <w:szCs w:val="24"/>
          <w:lang w:val="en-US"/>
        </w:rPr>
      </w:pPr>
      <w:r w:rsidRPr="00CF401F">
        <w:rPr>
          <w:rFonts w:ascii="Arial" w:eastAsiaTheme="minorEastAsia" w:hAnsi="Arial" w:cs="Arial"/>
          <w:noProof/>
          <w:sz w:val="24"/>
          <w:szCs w:val="24"/>
          <w:lang w:eastAsia="nl-NL"/>
        </w:rPr>
        <w:drawing>
          <wp:anchor distT="0" distB="0" distL="114300" distR="114300" simplePos="0" relativeHeight="251658240" behindDoc="0" locked="0" layoutInCell="1" allowOverlap="1">
            <wp:simplePos x="0" y="0"/>
            <wp:positionH relativeFrom="margin">
              <wp:posOffset>-390525</wp:posOffset>
            </wp:positionH>
            <wp:positionV relativeFrom="paragraph">
              <wp:posOffset>9525</wp:posOffset>
            </wp:positionV>
            <wp:extent cx="3009900" cy="2427605"/>
            <wp:effectExtent l="0" t="0" r="0" b="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9432" t="10878" r="25264" b="24148"/>
                    <a:stretch/>
                  </pic:blipFill>
                  <pic:spPr bwMode="auto">
                    <a:xfrm>
                      <a:off x="0" y="0"/>
                      <a:ext cx="3009900" cy="24276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7124B" w:rsidRDefault="0037124B" w:rsidP="00F65F37">
      <w:pPr>
        <w:pStyle w:val="Geenafstand"/>
        <w:spacing w:line="360" w:lineRule="auto"/>
        <w:jc w:val="both"/>
        <w:rPr>
          <w:rFonts w:ascii="Arial" w:hAnsi="Arial" w:cs="Arial"/>
          <w:sz w:val="24"/>
          <w:szCs w:val="24"/>
          <w:lang w:val="en-US"/>
        </w:rPr>
      </w:pPr>
    </w:p>
    <w:p w:rsidR="0037124B" w:rsidRDefault="0037124B" w:rsidP="00F65F37">
      <w:pPr>
        <w:pStyle w:val="Geenafstand"/>
        <w:spacing w:line="360" w:lineRule="auto"/>
        <w:jc w:val="both"/>
        <w:rPr>
          <w:rFonts w:ascii="Arial" w:hAnsi="Arial" w:cs="Arial"/>
          <w:sz w:val="24"/>
          <w:szCs w:val="24"/>
          <w:lang w:val="en-US"/>
        </w:rPr>
      </w:pPr>
    </w:p>
    <w:p w:rsidR="0037124B" w:rsidRDefault="0037124B" w:rsidP="00F65F37">
      <w:pPr>
        <w:pStyle w:val="Geenafstand"/>
        <w:spacing w:line="360" w:lineRule="auto"/>
        <w:jc w:val="both"/>
        <w:rPr>
          <w:rFonts w:ascii="Arial" w:hAnsi="Arial" w:cs="Arial"/>
          <w:sz w:val="24"/>
          <w:szCs w:val="24"/>
          <w:lang w:val="en-US"/>
        </w:rPr>
      </w:pPr>
    </w:p>
    <w:p w:rsidR="0037124B" w:rsidRDefault="0037124B" w:rsidP="00F65F37">
      <w:pPr>
        <w:pStyle w:val="Geenafstand"/>
        <w:spacing w:line="360" w:lineRule="auto"/>
        <w:jc w:val="both"/>
        <w:rPr>
          <w:rFonts w:ascii="Arial" w:hAnsi="Arial" w:cs="Arial"/>
          <w:sz w:val="24"/>
          <w:szCs w:val="24"/>
          <w:lang w:val="en-US"/>
        </w:rPr>
      </w:pPr>
    </w:p>
    <w:p w:rsidR="0037124B" w:rsidRDefault="0037124B" w:rsidP="00F65F37">
      <w:pPr>
        <w:pStyle w:val="Geenafstand"/>
        <w:spacing w:line="360" w:lineRule="auto"/>
        <w:jc w:val="both"/>
        <w:rPr>
          <w:rFonts w:ascii="Arial" w:hAnsi="Arial" w:cs="Arial"/>
          <w:sz w:val="24"/>
          <w:szCs w:val="24"/>
          <w:lang w:val="en-US"/>
        </w:rPr>
      </w:pPr>
    </w:p>
    <w:p w:rsidR="0037124B" w:rsidRDefault="0037124B" w:rsidP="00F65F37">
      <w:pPr>
        <w:pStyle w:val="Geenafstand"/>
        <w:spacing w:line="360" w:lineRule="auto"/>
        <w:jc w:val="both"/>
        <w:rPr>
          <w:rFonts w:ascii="Arial" w:hAnsi="Arial" w:cs="Arial"/>
          <w:sz w:val="24"/>
          <w:szCs w:val="24"/>
          <w:lang w:val="en-US"/>
        </w:rPr>
      </w:pPr>
    </w:p>
    <w:p w:rsidR="0037124B" w:rsidRDefault="0037124B" w:rsidP="00F65F37">
      <w:pPr>
        <w:pStyle w:val="Geenafstand"/>
        <w:spacing w:line="360" w:lineRule="auto"/>
        <w:jc w:val="both"/>
        <w:rPr>
          <w:rFonts w:ascii="Arial" w:hAnsi="Arial" w:cs="Arial"/>
          <w:sz w:val="24"/>
          <w:szCs w:val="24"/>
          <w:lang w:val="en-US"/>
        </w:rPr>
      </w:pPr>
    </w:p>
    <w:p w:rsidR="0037124B" w:rsidRDefault="0037124B" w:rsidP="00F65F37">
      <w:pPr>
        <w:pStyle w:val="Geenafstand"/>
        <w:spacing w:line="360" w:lineRule="auto"/>
        <w:jc w:val="both"/>
        <w:rPr>
          <w:rFonts w:ascii="Arial" w:hAnsi="Arial" w:cs="Arial"/>
          <w:sz w:val="24"/>
          <w:szCs w:val="24"/>
          <w:lang w:val="en-US"/>
        </w:rPr>
      </w:pPr>
    </w:p>
    <w:p w:rsidR="0037124B" w:rsidRDefault="0037124B" w:rsidP="00F65F37">
      <w:pPr>
        <w:pStyle w:val="Geenafstand"/>
        <w:spacing w:line="360" w:lineRule="auto"/>
        <w:jc w:val="both"/>
        <w:rPr>
          <w:rFonts w:ascii="Arial" w:hAnsi="Arial" w:cs="Arial"/>
          <w:sz w:val="24"/>
          <w:szCs w:val="24"/>
          <w:lang w:val="en-US"/>
        </w:rPr>
      </w:pPr>
    </w:p>
    <w:p w:rsidR="0037124B" w:rsidRDefault="0037124B" w:rsidP="00F65F37">
      <w:pPr>
        <w:pStyle w:val="Geenafstand"/>
        <w:spacing w:line="360" w:lineRule="auto"/>
        <w:jc w:val="both"/>
        <w:rPr>
          <w:rFonts w:ascii="Arial" w:hAnsi="Arial" w:cs="Arial"/>
          <w:sz w:val="24"/>
          <w:szCs w:val="24"/>
          <w:lang w:val="en-US"/>
        </w:rPr>
      </w:pPr>
      <w:r>
        <w:rPr>
          <w:noProof/>
          <w:lang w:eastAsia="nl-NL"/>
        </w:rPr>
        <mc:AlternateContent>
          <mc:Choice Requires="wps">
            <w:drawing>
              <wp:anchor distT="0" distB="0" distL="114300" distR="114300" simplePos="0" relativeHeight="251660288" behindDoc="0" locked="0" layoutInCell="1" allowOverlap="1" wp14:anchorId="68458571" wp14:editId="4E1D3AA2">
                <wp:simplePos x="0" y="0"/>
                <wp:positionH relativeFrom="margin">
                  <wp:align>left</wp:align>
                </wp:positionH>
                <wp:positionV relativeFrom="paragraph">
                  <wp:posOffset>8255</wp:posOffset>
                </wp:positionV>
                <wp:extent cx="2609850" cy="635"/>
                <wp:effectExtent l="0" t="0" r="0" b="0"/>
                <wp:wrapSquare wrapText="bothSides"/>
                <wp:docPr id="2" name="Tekstvak 2"/>
                <wp:cNvGraphicFramePr/>
                <a:graphic xmlns:a="http://schemas.openxmlformats.org/drawingml/2006/main">
                  <a:graphicData uri="http://schemas.microsoft.com/office/word/2010/wordprocessingShape">
                    <wps:wsp>
                      <wps:cNvSpPr txBox="1"/>
                      <wps:spPr>
                        <a:xfrm>
                          <a:off x="0" y="0"/>
                          <a:ext cx="2609850" cy="635"/>
                        </a:xfrm>
                        <a:prstGeom prst="rect">
                          <a:avLst/>
                        </a:prstGeom>
                        <a:solidFill>
                          <a:prstClr val="white"/>
                        </a:solidFill>
                        <a:ln>
                          <a:noFill/>
                        </a:ln>
                        <a:effectLst/>
                      </wps:spPr>
                      <wps:txbx>
                        <w:txbxContent>
                          <w:p w:rsidR="00953F31" w:rsidRPr="00F0387B" w:rsidRDefault="00953F31" w:rsidP="0037124B">
                            <w:pPr>
                              <w:pStyle w:val="Bijschrift"/>
                              <w:rPr>
                                <w:rFonts w:ascii="Arial" w:hAnsi="Arial" w:cs="Arial"/>
                                <w:sz w:val="24"/>
                                <w:szCs w:val="24"/>
                                <w:lang w:val="en-US"/>
                              </w:rPr>
                            </w:pPr>
                            <w:proofErr w:type="spellStart"/>
                            <w:r>
                              <w:t>Figure</w:t>
                            </w:r>
                            <w:proofErr w:type="spellEnd"/>
                            <w:r>
                              <w:t xml:space="preserve"> </w:t>
                            </w:r>
                            <w:fldSimple w:instr=" SEQ Figure \* ARABIC ">
                              <w:r>
                                <w:rPr>
                                  <w:noProof/>
                                </w:rPr>
                                <w:t>1</w:t>
                              </w:r>
                            </w:fldSimple>
                            <w:r>
                              <w:t xml:space="preserve">; Visual </w:t>
                            </w:r>
                            <w:proofErr w:type="spellStart"/>
                            <w:r>
                              <w:t>representation</w:t>
                            </w:r>
                            <w:proofErr w:type="spellEnd"/>
                            <w:r>
                              <w:t xml:space="preserve"> of </w:t>
                            </w:r>
                            <w:proofErr w:type="spellStart"/>
                            <w:r>
                              <w:t>abilities</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8458571" id="_x0000_t202" coordsize="21600,21600" o:spt="202" path="m,l,21600r21600,l21600,xe">
                <v:stroke joinstyle="miter"/>
                <v:path gradientshapeok="t" o:connecttype="rect"/>
              </v:shapetype>
              <v:shape id="Tekstvak 2" o:spid="_x0000_s1026" type="#_x0000_t202" style="position:absolute;left:0;text-align:left;margin-left:0;margin-top:.65pt;width:205.5pt;height:.05pt;z-index:25166028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kPoMwIAAGsEAAAOAAAAZHJzL2Uyb0RvYy54bWysVFFv2jAQfp+0/2D5fQSYijpEqBgV0yTU&#10;VoKpz8ZxiFXH59kHCfv1OzsJ3bo9TXsx57vPd7nvu2Nx19aGnZUPGmzOJ6MxZ8pKKLQ95vzbfvPh&#10;lrOAwhbCgFU5v6jA75bv3y0aN1dTqMAUyjNKYsO8cTmvEN08y4KsVC3CCJyyFCzB1wLp6o9Z4UVD&#10;2WuTTcfjWdaAL5wHqUIg730X5MuUvyyVxMeyDAqZyTl9G6bTp/MQz2y5EPOjF67Ssv8M8Q9fUQtt&#10;qeg11b1AwU5e/5Gq1tJDgBJHEuoMylJLlXqgbibjN93sKuFU6oXICe5KU/h/aeXD+ckzXeR8ypkV&#10;NUm0Vy8Bz+KFTSM7jQtzAu0cwbD9DC2pPPgDOWPTbenr+EvtMIoTz5crt6pFJsk5nY0/3d5QSFJs&#10;9vEm5shenzof8IuCmkUj556ES3yK8zZgBx0gsVIAo4uNNiZeYmBtPDsLErmpNKo++W8oYyPWQnzV&#10;Jew8Kk1JXyV223UVLWwPbU/BAYoLMeChm6Dg5EZT2a0I+CQ8jQx1RmuAj3SUBpqcQ29xVoH/8Td/&#10;xJOSFOWsoRHMefh+El5xZr5a0jjO62D4wTgMhj3Va6CGJ7RgTiaTHng0g1l6qJ9pO1axCoWElVQr&#10;5ziYa+wWgbZLqtUqgWgqncCt3TkZUw/07ttn4V0vDpKmDzAMp5i/0ajDJpXc6oREeBIwEtqxSMLH&#10;C010GoF+++LK/HpPqNf/iOVPAAAA//8DAFBLAwQUAAYACAAAACEABDkAJdoAAAAEAQAADwAAAGRy&#10;cy9kb3ducmV2LnhtbEyPwU7DMAyG70i8Q2QkLoilZdWEStNpmuAAl4myC7es8ZpC41RJupW3x5zY&#10;8fNv/f5crWc3iBOG2HtSkC8yEEitNz11CvYfL/ePIGLSZPTgCRX8YIR1fX1V6dL4M73jqUmd4BKK&#10;pVZgUxpLKWNr0em48CMSZ0cfnE6MoZMm6DOXu0E+ZNlKOt0TX7B6xK3F9ruZnIJd8bmzd9Px+W1T&#10;LMPrftquvrpGqdubefMEIuGc/pfhT5/VoWang5/IRDEo4EcST5cgOCzynPnAXICsK3kpX/8CAAD/&#10;/wMAUEsBAi0AFAAGAAgAAAAhALaDOJL+AAAA4QEAABMAAAAAAAAAAAAAAAAAAAAAAFtDb250ZW50&#10;X1R5cGVzXS54bWxQSwECLQAUAAYACAAAACEAOP0h/9YAAACUAQAACwAAAAAAAAAAAAAAAAAvAQAA&#10;X3JlbHMvLnJlbHNQSwECLQAUAAYACAAAACEA8hJD6DMCAABrBAAADgAAAAAAAAAAAAAAAAAuAgAA&#10;ZHJzL2Uyb0RvYy54bWxQSwECLQAUAAYACAAAACEABDkAJdoAAAAEAQAADwAAAAAAAAAAAAAAAACN&#10;BAAAZHJzL2Rvd25yZXYueG1sUEsFBgAAAAAEAAQA8wAAAJQFAAAAAA==&#10;" stroked="f">
                <v:textbox style="mso-fit-shape-to-text:t" inset="0,0,0,0">
                  <w:txbxContent>
                    <w:p w:rsidR="00953F31" w:rsidRPr="00F0387B" w:rsidRDefault="00953F31" w:rsidP="0037124B">
                      <w:pPr>
                        <w:pStyle w:val="Bijschrift"/>
                        <w:rPr>
                          <w:rFonts w:ascii="Arial" w:hAnsi="Arial" w:cs="Arial"/>
                          <w:sz w:val="24"/>
                          <w:szCs w:val="24"/>
                          <w:lang w:val="en-US"/>
                        </w:rPr>
                      </w:pPr>
                      <w:proofErr w:type="spellStart"/>
                      <w:r>
                        <w:t>Figure</w:t>
                      </w:r>
                      <w:proofErr w:type="spellEnd"/>
                      <w:r>
                        <w:t xml:space="preserve"> </w:t>
                      </w:r>
                      <w:fldSimple w:instr=" SEQ Figure \* ARABIC ">
                        <w:r>
                          <w:rPr>
                            <w:noProof/>
                          </w:rPr>
                          <w:t>1</w:t>
                        </w:r>
                      </w:fldSimple>
                      <w:r>
                        <w:t xml:space="preserve">; Visual </w:t>
                      </w:r>
                      <w:proofErr w:type="spellStart"/>
                      <w:r>
                        <w:t>representation</w:t>
                      </w:r>
                      <w:proofErr w:type="spellEnd"/>
                      <w:r>
                        <w:t xml:space="preserve"> of </w:t>
                      </w:r>
                      <w:proofErr w:type="spellStart"/>
                      <w:r>
                        <w:t>abilities</w:t>
                      </w:r>
                      <w:proofErr w:type="spellEnd"/>
                    </w:p>
                  </w:txbxContent>
                </v:textbox>
                <w10:wrap type="square" anchorx="margin"/>
              </v:shape>
            </w:pict>
          </mc:Fallback>
        </mc:AlternateContent>
      </w:r>
    </w:p>
    <w:p w:rsidR="005406F1" w:rsidRDefault="005406F1" w:rsidP="0037124B">
      <w:pPr>
        <w:pStyle w:val="Geenafstand"/>
        <w:spacing w:line="360" w:lineRule="auto"/>
        <w:jc w:val="both"/>
        <w:rPr>
          <w:rFonts w:ascii="Arial" w:eastAsiaTheme="minorEastAsia" w:hAnsi="Arial" w:cs="Arial"/>
          <w:sz w:val="24"/>
          <w:szCs w:val="24"/>
          <w:lang w:val="en-US"/>
        </w:rPr>
      </w:pPr>
    </w:p>
    <w:p w:rsidR="0037124B" w:rsidRDefault="0037124B" w:rsidP="0037124B">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There are 2 kind of civil servants. There are civil servants for the department of education and civil servants who work</w:t>
      </w:r>
      <w:r w:rsidR="00613DF9">
        <w:rPr>
          <w:rFonts w:ascii="Arial" w:eastAsiaTheme="minorEastAsia" w:hAnsi="Arial" w:cs="Arial"/>
          <w:sz w:val="24"/>
          <w:szCs w:val="24"/>
          <w:lang w:val="en-US"/>
        </w:rPr>
        <w:t xml:space="preserve"> in</w:t>
      </w:r>
      <w:r>
        <w:rPr>
          <w:rFonts w:ascii="Arial" w:eastAsiaTheme="minorEastAsia" w:hAnsi="Arial" w:cs="Arial"/>
          <w:sz w:val="24"/>
          <w:szCs w:val="24"/>
          <w:lang w:val="en-US"/>
        </w:rPr>
        <w:t xml:space="preserve"> the department of healthcare. Civil servants who work in the department of education only care about the output which is generated in their department. The output generated by these civil servants depends on the ability of education of the chosen politician and the effort exerted by the civil servants, denoted by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e</m:t>
            </m:r>
          </m:e>
          <m:sub>
            <m:r>
              <w:rPr>
                <w:rFonts w:ascii="Cambria Math" w:eastAsiaTheme="minorEastAsia" w:hAnsi="Cambria Math" w:cs="Arial"/>
                <w:sz w:val="24"/>
                <w:szCs w:val="24"/>
                <w:lang w:val="en-US"/>
              </w:rPr>
              <m:t>e</m:t>
            </m:r>
          </m:sub>
        </m:sSub>
      </m:oMath>
      <w:r>
        <w:rPr>
          <w:rFonts w:ascii="Arial" w:eastAsiaTheme="minorEastAsia" w:hAnsi="Arial" w:cs="Arial"/>
          <w:sz w:val="24"/>
          <w:szCs w:val="24"/>
          <w:lang w:val="en-US"/>
        </w:rPr>
        <w:t xml:space="preserve"> in this case. However, exerting effort also brings a cost to the civil </w:t>
      </w:r>
      <w:r>
        <w:rPr>
          <w:rFonts w:ascii="Arial" w:eastAsiaTheme="minorEastAsia" w:hAnsi="Arial" w:cs="Arial"/>
          <w:sz w:val="24"/>
          <w:szCs w:val="24"/>
          <w:lang w:val="en-US"/>
        </w:rPr>
        <w:lastRenderedPageBreak/>
        <w:t>servants. The utility function of civil servants working in the department of education is:</w:t>
      </w:r>
    </w:p>
    <w:p w:rsidR="0037124B" w:rsidRDefault="0037124B" w:rsidP="0037124B">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Formula 1:</w:t>
      </w:r>
    </w:p>
    <w:p w:rsidR="0037124B" w:rsidRPr="00100F0F" w:rsidRDefault="00C26FEC" w:rsidP="0037124B">
      <w:pPr>
        <w:pStyle w:val="Geenafstand"/>
        <w:spacing w:line="360" w:lineRule="auto"/>
        <w:jc w:val="both"/>
        <w:rPr>
          <w:rFonts w:ascii="Arial" w:eastAsiaTheme="minorEastAsia" w:hAnsi="Arial" w:cs="Arial"/>
          <w:sz w:val="24"/>
          <w:szCs w:val="24"/>
          <w:lang w:val="en-US"/>
        </w:rPr>
      </w:pPr>
      <m:oMathPara>
        <m:oMath>
          <m:sSub>
            <m:sSubPr>
              <m:ctrlPr>
                <w:rPr>
                  <w:rFonts w:ascii="Cambria Math" w:eastAsiaTheme="minorEastAsia" w:hAnsi="Cambria Math" w:cs="Arial"/>
                  <w:i/>
                  <w:sz w:val="24"/>
                  <w:szCs w:val="24"/>
                  <w:lang w:val="en-US"/>
                </w:rPr>
              </m:ctrlPr>
            </m:sSubPr>
            <m:e>
              <m:r>
                <w:rPr>
                  <w:rFonts w:ascii="Cambria Math" w:eastAsiaTheme="minorEastAsia" w:hAnsi="Cambria Math" w:cs="Arial"/>
                  <w:sz w:val="24"/>
                  <w:szCs w:val="24"/>
                  <w:lang w:val="en-US"/>
                </w:rPr>
                <m:t>U</m:t>
              </m:r>
            </m:e>
            <m:sub>
              <m:r>
                <w:rPr>
                  <w:rFonts w:ascii="Cambria Math" w:eastAsiaTheme="minorEastAsia" w:hAnsi="Cambria Math" w:cs="Arial"/>
                  <w:sz w:val="24"/>
                  <w:szCs w:val="24"/>
                  <w:lang w:val="en-US"/>
                </w:rPr>
                <m:t>CSe</m:t>
              </m:r>
            </m:sub>
          </m:sSub>
          <m:r>
            <w:rPr>
              <w:rFonts w:ascii="Cambria Math" w:eastAsiaTheme="minorEastAsia" w:hAnsi="Cambria Math" w:cs="Arial"/>
              <w:sz w:val="24"/>
              <w:szCs w:val="24"/>
              <w:lang w:val="en-US"/>
            </w:rPr>
            <m:t xml:space="preserve">= </m:t>
          </m:r>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up>
              <m:r>
                <w:rPr>
                  <w:rFonts w:ascii="Cambria Math" w:eastAsiaTheme="minorEastAsia" w:hAnsi="Cambria Math" w:cs="Arial"/>
                  <w:sz w:val="24"/>
                  <w:szCs w:val="24"/>
                  <w:lang w:val="en-US"/>
                </w:rPr>
                <m:t>w</m:t>
              </m:r>
            </m:sup>
          </m:sSubSup>
          <m:sSub>
            <m:sSubPr>
              <m:ctrlPr>
                <w:rPr>
                  <w:rFonts w:ascii="Cambria Math" w:eastAsiaTheme="minorEastAsia" w:hAnsi="Cambria Math" w:cs="Arial"/>
                  <w:i/>
                  <w:sz w:val="24"/>
                  <w:szCs w:val="24"/>
                  <w:lang w:val="en-US"/>
                </w:rPr>
              </m:ctrlPr>
            </m:sSubPr>
            <m:e>
              <m:r>
                <w:rPr>
                  <w:rFonts w:ascii="Cambria Math" w:eastAsiaTheme="minorEastAsia" w:hAnsi="Cambria Math" w:cs="Arial"/>
                  <w:sz w:val="24"/>
                  <w:szCs w:val="24"/>
                  <w:lang w:val="en-US"/>
                </w:rPr>
                <m:t>e</m:t>
              </m:r>
            </m:e>
            <m:sub>
              <m:r>
                <w:rPr>
                  <w:rFonts w:ascii="Cambria Math" w:eastAsiaTheme="minorEastAsia" w:hAnsi="Cambria Math" w:cs="Arial"/>
                  <w:sz w:val="24"/>
                  <w:szCs w:val="24"/>
                  <w:lang w:val="en-US"/>
                </w:rPr>
                <m:t>e</m:t>
              </m:r>
            </m:sub>
          </m:sSub>
          <m:r>
            <w:rPr>
              <w:rFonts w:ascii="Cambria Math" w:eastAsiaTheme="minorEastAsia" w:hAnsi="Cambria Math" w:cs="Arial"/>
              <w:sz w:val="24"/>
              <w:szCs w:val="24"/>
              <w:lang w:val="en-US"/>
            </w:rPr>
            <m:t xml:space="preserve">- </m:t>
          </m:r>
          <m:f>
            <m:fPr>
              <m:ctrlPr>
                <w:rPr>
                  <w:rFonts w:ascii="Cambria Math" w:eastAsiaTheme="minorEastAsia" w:hAnsi="Cambria Math" w:cs="Arial"/>
                  <w:i/>
                  <w:sz w:val="24"/>
                  <w:szCs w:val="24"/>
                  <w:lang w:val="en-US"/>
                </w:rPr>
              </m:ctrlPr>
            </m:fPr>
            <m:num>
              <m:r>
                <w:rPr>
                  <w:rFonts w:ascii="Cambria Math" w:eastAsiaTheme="minorEastAsia" w:hAnsi="Cambria Math" w:cs="Arial"/>
                  <w:sz w:val="24"/>
                  <w:szCs w:val="24"/>
                  <w:lang w:val="en-US"/>
                </w:rPr>
                <m:t>1</m:t>
              </m:r>
            </m:num>
            <m:den>
              <m:r>
                <w:rPr>
                  <w:rFonts w:ascii="Cambria Math" w:eastAsiaTheme="minorEastAsia" w:hAnsi="Cambria Math" w:cs="Arial"/>
                  <w:sz w:val="24"/>
                  <w:szCs w:val="24"/>
                  <w:lang w:val="en-US"/>
                </w:rPr>
                <m:t>2</m:t>
              </m:r>
            </m:den>
          </m:f>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e</m:t>
              </m:r>
            </m:e>
            <m:sub>
              <m:r>
                <w:rPr>
                  <w:rFonts w:ascii="Cambria Math" w:eastAsiaTheme="minorEastAsia" w:hAnsi="Cambria Math" w:cs="Arial"/>
                  <w:sz w:val="24"/>
                  <w:szCs w:val="24"/>
                  <w:lang w:val="en-US"/>
                </w:rPr>
                <m:t>e</m:t>
              </m:r>
            </m:sub>
            <m:sup>
              <m:r>
                <w:rPr>
                  <w:rFonts w:ascii="Cambria Math" w:eastAsiaTheme="minorEastAsia" w:hAnsi="Cambria Math" w:cs="Arial"/>
                  <w:sz w:val="24"/>
                  <w:szCs w:val="24"/>
                  <w:lang w:val="en-US"/>
                </w:rPr>
                <m:t>2</m:t>
              </m:r>
            </m:sup>
          </m:sSubSup>
        </m:oMath>
      </m:oMathPara>
    </w:p>
    <w:p w:rsidR="007C4141" w:rsidRDefault="007C4141" w:rsidP="0037124B">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 xml:space="preserve">Where </w:t>
      </w:r>
      <m:oMath>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up>
            <m:r>
              <w:rPr>
                <w:rFonts w:ascii="Cambria Math" w:eastAsiaTheme="minorEastAsia" w:hAnsi="Cambria Math" w:cs="Arial"/>
                <w:sz w:val="24"/>
                <w:szCs w:val="24"/>
                <w:lang w:val="en-US"/>
              </w:rPr>
              <m:t>w</m:t>
            </m:r>
          </m:sup>
        </m:sSubSup>
      </m:oMath>
      <w:r>
        <w:rPr>
          <w:rFonts w:ascii="Arial" w:eastAsiaTheme="minorEastAsia" w:hAnsi="Arial" w:cs="Arial"/>
          <w:sz w:val="24"/>
          <w:szCs w:val="24"/>
          <w:lang w:val="en-US"/>
        </w:rPr>
        <w:t xml:space="preserve"> is the ability in education of the </w:t>
      </w:r>
      <w:r w:rsidR="00687107">
        <w:rPr>
          <w:rFonts w:ascii="Arial" w:eastAsiaTheme="minorEastAsia" w:hAnsi="Arial" w:cs="Arial"/>
          <w:sz w:val="24"/>
          <w:szCs w:val="24"/>
          <w:lang w:val="en-US"/>
        </w:rPr>
        <w:t xml:space="preserve">politician that won the </w:t>
      </w:r>
      <w:proofErr w:type="gramStart"/>
      <w:r w:rsidR="00687107">
        <w:rPr>
          <w:rFonts w:ascii="Arial" w:eastAsiaTheme="minorEastAsia" w:hAnsi="Arial" w:cs="Arial"/>
          <w:sz w:val="24"/>
          <w:szCs w:val="24"/>
          <w:lang w:val="en-US"/>
        </w:rPr>
        <w:t>elections</w:t>
      </w:r>
      <w:r>
        <w:rPr>
          <w:rFonts w:ascii="Arial" w:eastAsiaTheme="minorEastAsia" w:hAnsi="Arial" w:cs="Arial"/>
          <w:sz w:val="24"/>
          <w:szCs w:val="24"/>
          <w:lang w:val="en-US"/>
        </w:rPr>
        <w:t>.</w:t>
      </w:r>
      <w:proofErr w:type="gramEnd"/>
      <w:r>
        <w:rPr>
          <w:rFonts w:ascii="Arial" w:eastAsiaTheme="minorEastAsia" w:hAnsi="Arial" w:cs="Arial"/>
          <w:sz w:val="24"/>
          <w:szCs w:val="24"/>
          <w:lang w:val="en-US"/>
        </w:rPr>
        <w:t xml:space="preserve"> </w:t>
      </w:r>
    </w:p>
    <w:p w:rsidR="0037124B" w:rsidRDefault="0037124B" w:rsidP="0037124B">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The utility function of civil servants working in the department of healthcare is constructed in a similar way:</w:t>
      </w:r>
    </w:p>
    <w:p w:rsidR="0037124B" w:rsidRDefault="0037124B" w:rsidP="0037124B">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Formula 2:</w:t>
      </w:r>
    </w:p>
    <w:p w:rsidR="0037124B" w:rsidRPr="009F558B" w:rsidRDefault="00C26FEC" w:rsidP="0037124B">
      <w:pPr>
        <w:pStyle w:val="Geenafstand"/>
        <w:spacing w:line="360" w:lineRule="auto"/>
        <w:jc w:val="both"/>
        <w:rPr>
          <w:rFonts w:ascii="Arial" w:eastAsiaTheme="minorEastAsia" w:hAnsi="Arial" w:cs="Arial"/>
          <w:sz w:val="24"/>
          <w:szCs w:val="24"/>
          <w:lang w:val="en-US"/>
        </w:rPr>
      </w:pPr>
      <m:oMathPara>
        <m:oMath>
          <m:sSub>
            <m:sSubPr>
              <m:ctrlPr>
                <w:rPr>
                  <w:rFonts w:ascii="Cambria Math" w:eastAsiaTheme="minorEastAsia" w:hAnsi="Cambria Math" w:cs="Arial"/>
                  <w:i/>
                  <w:sz w:val="24"/>
                  <w:szCs w:val="24"/>
                  <w:lang w:val="en-US"/>
                </w:rPr>
              </m:ctrlPr>
            </m:sSubPr>
            <m:e>
              <m:r>
                <w:rPr>
                  <w:rFonts w:ascii="Cambria Math" w:eastAsiaTheme="minorEastAsia" w:hAnsi="Cambria Math" w:cs="Arial"/>
                  <w:sz w:val="24"/>
                  <w:szCs w:val="24"/>
                  <w:lang w:val="en-US"/>
                </w:rPr>
                <m:t>U</m:t>
              </m:r>
            </m:e>
            <m:sub>
              <m:r>
                <w:rPr>
                  <w:rFonts w:ascii="Cambria Math" w:eastAsiaTheme="minorEastAsia" w:hAnsi="Cambria Math" w:cs="Arial"/>
                  <w:sz w:val="24"/>
                  <w:szCs w:val="24"/>
                  <w:lang w:val="en-US"/>
                </w:rPr>
                <m:t>CSh</m:t>
              </m:r>
            </m:sub>
          </m:sSub>
          <m:r>
            <w:rPr>
              <w:rFonts w:ascii="Cambria Math" w:eastAsiaTheme="minorEastAsia" w:hAnsi="Cambria Math" w:cs="Arial"/>
              <w:sz w:val="24"/>
              <w:szCs w:val="24"/>
              <w:lang w:val="en-US"/>
            </w:rPr>
            <m:t xml:space="preserve">= </m:t>
          </m:r>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up>
              <m:r>
                <w:rPr>
                  <w:rFonts w:ascii="Cambria Math" w:eastAsiaTheme="minorEastAsia" w:hAnsi="Cambria Math" w:cs="Arial"/>
                  <w:sz w:val="24"/>
                  <w:szCs w:val="24"/>
                  <w:lang w:val="en-US"/>
                </w:rPr>
                <m:t>w</m:t>
              </m:r>
            </m:sup>
          </m:sSubSup>
          <m:sSub>
            <m:sSubPr>
              <m:ctrlPr>
                <w:rPr>
                  <w:rFonts w:ascii="Cambria Math" w:eastAsiaTheme="minorEastAsia" w:hAnsi="Cambria Math" w:cs="Arial"/>
                  <w:i/>
                  <w:sz w:val="24"/>
                  <w:szCs w:val="24"/>
                  <w:lang w:val="en-US"/>
                </w:rPr>
              </m:ctrlPr>
            </m:sSubPr>
            <m:e>
              <m:r>
                <w:rPr>
                  <w:rFonts w:ascii="Cambria Math" w:eastAsiaTheme="minorEastAsia" w:hAnsi="Cambria Math" w:cs="Arial"/>
                  <w:sz w:val="24"/>
                  <w:szCs w:val="24"/>
                  <w:lang w:val="en-US"/>
                </w:rPr>
                <m:t>e</m:t>
              </m:r>
            </m:e>
            <m:sub>
              <m:r>
                <w:rPr>
                  <w:rFonts w:ascii="Cambria Math" w:eastAsiaTheme="minorEastAsia" w:hAnsi="Cambria Math" w:cs="Arial"/>
                  <w:sz w:val="24"/>
                  <w:szCs w:val="24"/>
                  <w:lang w:val="en-US"/>
                </w:rPr>
                <m:t>h</m:t>
              </m:r>
            </m:sub>
          </m:sSub>
          <m:r>
            <w:rPr>
              <w:rFonts w:ascii="Cambria Math" w:eastAsiaTheme="minorEastAsia" w:hAnsi="Cambria Math" w:cs="Arial"/>
              <w:sz w:val="24"/>
              <w:szCs w:val="24"/>
              <w:lang w:val="en-US"/>
            </w:rPr>
            <m:t xml:space="preserve">- </m:t>
          </m:r>
          <m:f>
            <m:fPr>
              <m:ctrlPr>
                <w:rPr>
                  <w:rFonts w:ascii="Cambria Math" w:eastAsiaTheme="minorEastAsia" w:hAnsi="Cambria Math" w:cs="Arial"/>
                  <w:i/>
                  <w:sz w:val="24"/>
                  <w:szCs w:val="24"/>
                  <w:lang w:val="en-US"/>
                </w:rPr>
              </m:ctrlPr>
            </m:fPr>
            <m:num>
              <m:r>
                <w:rPr>
                  <w:rFonts w:ascii="Cambria Math" w:eastAsiaTheme="minorEastAsia" w:hAnsi="Cambria Math" w:cs="Arial"/>
                  <w:sz w:val="24"/>
                  <w:szCs w:val="24"/>
                  <w:lang w:val="en-US"/>
                </w:rPr>
                <m:t>1</m:t>
              </m:r>
            </m:num>
            <m:den>
              <m:r>
                <w:rPr>
                  <w:rFonts w:ascii="Cambria Math" w:eastAsiaTheme="minorEastAsia" w:hAnsi="Cambria Math" w:cs="Arial"/>
                  <w:sz w:val="24"/>
                  <w:szCs w:val="24"/>
                  <w:lang w:val="en-US"/>
                </w:rPr>
                <m:t>2</m:t>
              </m:r>
            </m:den>
          </m:f>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e</m:t>
              </m:r>
            </m:e>
            <m:sub>
              <m:r>
                <w:rPr>
                  <w:rFonts w:ascii="Cambria Math" w:eastAsiaTheme="minorEastAsia" w:hAnsi="Cambria Math" w:cs="Arial"/>
                  <w:sz w:val="24"/>
                  <w:szCs w:val="24"/>
                  <w:lang w:val="en-US"/>
                </w:rPr>
                <m:t>h</m:t>
              </m:r>
            </m:sub>
            <m:sup>
              <m:r>
                <w:rPr>
                  <w:rFonts w:ascii="Cambria Math" w:eastAsiaTheme="minorEastAsia" w:hAnsi="Cambria Math" w:cs="Arial"/>
                  <w:sz w:val="24"/>
                  <w:szCs w:val="24"/>
                  <w:lang w:val="en-US"/>
                </w:rPr>
                <m:t>2</m:t>
              </m:r>
            </m:sup>
          </m:sSubSup>
        </m:oMath>
      </m:oMathPara>
    </w:p>
    <w:p w:rsidR="007C4141" w:rsidRDefault="007C4141" w:rsidP="007C4141">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 xml:space="preserve">Where </w:t>
      </w:r>
      <m:oMath>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up>
            <m:r>
              <w:rPr>
                <w:rFonts w:ascii="Cambria Math" w:eastAsiaTheme="minorEastAsia" w:hAnsi="Cambria Math" w:cs="Arial"/>
                <w:sz w:val="24"/>
                <w:szCs w:val="24"/>
                <w:lang w:val="en-US"/>
              </w:rPr>
              <m:t>w</m:t>
            </m:r>
          </m:sup>
        </m:sSubSup>
      </m:oMath>
      <w:r>
        <w:rPr>
          <w:rFonts w:ascii="Arial" w:eastAsiaTheme="minorEastAsia" w:hAnsi="Arial" w:cs="Arial"/>
          <w:sz w:val="24"/>
          <w:szCs w:val="24"/>
          <w:lang w:val="en-US"/>
        </w:rPr>
        <w:t xml:space="preserve"> is the ability in healthcare of the </w:t>
      </w:r>
      <w:r w:rsidR="00687107">
        <w:rPr>
          <w:rFonts w:ascii="Arial" w:eastAsiaTheme="minorEastAsia" w:hAnsi="Arial" w:cs="Arial"/>
          <w:sz w:val="24"/>
          <w:szCs w:val="24"/>
          <w:lang w:val="en-US"/>
        </w:rPr>
        <w:t xml:space="preserve">politician that won the </w:t>
      </w:r>
      <w:proofErr w:type="gramStart"/>
      <w:r w:rsidR="00687107">
        <w:rPr>
          <w:rFonts w:ascii="Arial" w:eastAsiaTheme="minorEastAsia" w:hAnsi="Arial" w:cs="Arial"/>
          <w:sz w:val="24"/>
          <w:szCs w:val="24"/>
          <w:lang w:val="en-US"/>
        </w:rPr>
        <w:t>elections</w:t>
      </w:r>
      <w:r>
        <w:rPr>
          <w:rFonts w:ascii="Arial" w:eastAsiaTheme="minorEastAsia" w:hAnsi="Arial" w:cs="Arial"/>
          <w:sz w:val="24"/>
          <w:szCs w:val="24"/>
          <w:lang w:val="en-US"/>
        </w:rPr>
        <w:t>.</w:t>
      </w:r>
      <w:proofErr w:type="gramEnd"/>
      <w:r>
        <w:rPr>
          <w:rFonts w:ascii="Arial" w:eastAsiaTheme="minorEastAsia" w:hAnsi="Arial" w:cs="Arial"/>
          <w:sz w:val="24"/>
          <w:szCs w:val="24"/>
          <w:lang w:val="en-US"/>
        </w:rPr>
        <w:t xml:space="preserve"> </w:t>
      </w:r>
    </w:p>
    <w:p w:rsidR="009F558B" w:rsidRDefault="00C570C2" w:rsidP="009F558B">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We also</w:t>
      </w:r>
      <w:r w:rsidR="009F558B">
        <w:rPr>
          <w:rFonts w:ascii="Arial" w:eastAsiaTheme="minorEastAsia" w:hAnsi="Arial" w:cs="Arial"/>
          <w:sz w:val="24"/>
          <w:szCs w:val="24"/>
          <w:lang w:val="en-US"/>
        </w:rPr>
        <w:t xml:space="preserve"> have a look at the </w:t>
      </w:r>
      <w:r w:rsidR="00397A0A">
        <w:rPr>
          <w:rFonts w:ascii="Arial" w:eastAsiaTheme="minorEastAsia" w:hAnsi="Arial" w:cs="Arial"/>
          <w:sz w:val="24"/>
          <w:szCs w:val="24"/>
          <w:lang w:val="en-US"/>
        </w:rPr>
        <w:t xml:space="preserve">representative </w:t>
      </w:r>
      <w:r w:rsidR="009F558B">
        <w:rPr>
          <w:rFonts w:ascii="Arial" w:eastAsiaTheme="minorEastAsia" w:hAnsi="Arial" w:cs="Arial"/>
          <w:sz w:val="24"/>
          <w:szCs w:val="24"/>
          <w:lang w:val="en-US"/>
        </w:rPr>
        <w:t xml:space="preserve">voters. </w:t>
      </w:r>
      <w:r w:rsidR="00397A0A">
        <w:rPr>
          <w:rFonts w:ascii="Arial" w:eastAsiaTheme="minorEastAsia" w:hAnsi="Arial" w:cs="Arial"/>
          <w:sz w:val="24"/>
          <w:szCs w:val="24"/>
          <w:lang w:val="en-US"/>
        </w:rPr>
        <w:t>A representative voter</w:t>
      </w:r>
      <w:r w:rsidR="009F558B">
        <w:rPr>
          <w:rFonts w:ascii="Arial" w:eastAsiaTheme="minorEastAsia" w:hAnsi="Arial" w:cs="Arial"/>
          <w:sz w:val="24"/>
          <w:szCs w:val="24"/>
          <w:lang w:val="en-US"/>
        </w:rPr>
        <w:t xml:space="preserve"> </w:t>
      </w:r>
      <w:r>
        <w:rPr>
          <w:rFonts w:ascii="Arial" w:eastAsiaTheme="minorEastAsia" w:hAnsi="Arial" w:cs="Arial"/>
          <w:sz w:val="24"/>
          <w:szCs w:val="24"/>
          <w:lang w:val="en-US"/>
        </w:rPr>
        <w:t>is</w:t>
      </w:r>
      <w:r w:rsidR="00613DF9">
        <w:rPr>
          <w:rFonts w:ascii="Arial" w:eastAsiaTheme="minorEastAsia" w:hAnsi="Arial" w:cs="Arial"/>
          <w:sz w:val="24"/>
          <w:szCs w:val="24"/>
          <w:lang w:val="en-US"/>
        </w:rPr>
        <w:t xml:space="preserve"> a citizen in the country and because of this</w:t>
      </w:r>
      <w:r>
        <w:rPr>
          <w:rFonts w:ascii="Arial" w:eastAsiaTheme="minorEastAsia" w:hAnsi="Arial" w:cs="Arial"/>
          <w:sz w:val="24"/>
          <w:szCs w:val="24"/>
          <w:lang w:val="en-US"/>
        </w:rPr>
        <w:t xml:space="preserve"> he </w:t>
      </w:r>
      <w:r w:rsidR="009F558B">
        <w:rPr>
          <w:rFonts w:ascii="Arial" w:eastAsiaTheme="minorEastAsia" w:hAnsi="Arial" w:cs="Arial"/>
          <w:sz w:val="24"/>
          <w:szCs w:val="24"/>
          <w:lang w:val="en-US"/>
        </w:rPr>
        <w:t>care</w:t>
      </w:r>
      <w:r w:rsidR="00397A0A">
        <w:rPr>
          <w:rFonts w:ascii="Arial" w:eastAsiaTheme="minorEastAsia" w:hAnsi="Arial" w:cs="Arial"/>
          <w:sz w:val="24"/>
          <w:szCs w:val="24"/>
          <w:lang w:val="en-US"/>
        </w:rPr>
        <w:t>s</w:t>
      </w:r>
      <w:r w:rsidR="009F558B">
        <w:rPr>
          <w:rFonts w:ascii="Arial" w:eastAsiaTheme="minorEastAsia" w:hAnsi="Arial" w:cs="Arial"/>
          <w:sz w:val="24"/>
          <w:szCs w:val="24"/>
          <w:lang w:val="en-US"/>
        </w:rPr>
        <w:t xml:space="preserve"> about the output which is generated by both the department of education and the department of healthcare. Voters do not need to exert effort to get the output. The utility function of the voters is as follows:</w:t>
      </w:r>
    </w:p>
    <w:p w:rsidR="009F558B" w:rsidRDefault="009F558B" w:rsidP="009F558B">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Formula 3:</w:t>
      </w:r>
    </w:p>
    <w:p w:rsidR="009F558B" w:rsidRPr="00F80D66" w:rsidRDefault="00C26FEC" w:rsidP="009F558B">
      <w:pPr>
        <w:pStyle w:val="Geenafstand"/>
        <w:spacing w:line="360" w:lineRule="auto"/>
        <w:jc w:val="both"/>
        <w:rPr>
          <w:rFonts w:ascii="Arial" w:eastAsiaTheme="minorEastAsia" w:hAnsi="Arial" w:cs="Arial"/>
          <w:sz w:val="24"/>
          <w:szCs w:val="24"/>
          <w:lang w:val="en-US"/>
        </w:rPr>
      </w:pPr>
      <m:oMathPara>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U</m:t>
              </m:r>
            </m:e>
            <m:sub>
              <m:r>
                <w:rPr>
                  <w:rFonts w:ascii="Cambria Math" w:eastAsiaTheme="minorEastAsia" w:hAnsi="Cambria Math" w:cs="Arial"/>
                  <w:sz w:val="24"/>
                  <w:szCs w:val="24"/>
                  <w:lang w:val="en-US"/>
                </w:rPr>
                <m:t>v</m:t>
              </m:r>
            </m:sub>
          </m:sSub>
          <m:r>
            <w:rPr>
              <w:rFonts w:ascii="Cambria Math" w:eastAsiaTheme="minorEastAsia" w:hAnsi="Cambria Math" w:cs="Arial"/>
              <w:sz w:val="24"/>
              <w:szCs w:val="24"/>
              <w:lang w:val="en-US"/>
            </w:rPr>
            <m:t xml:space="preserve">= </m:t>
          </m:r>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up>
              <m:r>
                <w:rPr>
                  <w:rFonts w:ascii="Cambria Math" w:eastAsiaTheme="minorEastAsia" w:hAnsi="Cambria Math" w:cs="Arial"/>
                  <w:sz w:val="24"/>
                  <w:szCs w:val="24"/>
                  <w:lang w:val="en-US"/>
                </w:rPr>
                <m:t>w</m:t>
              </m:r>
            </m:sup>
          </m:sSubSup>
          <m:sSub>
            <m:sSubPr>
              <m:ctrlPr>
                <w:rPr>
                  <w:rFonts w:ascii="Cambria Math" w:eastAsiaTheme="minorEastAsia" w:hAnsi="Cambria Math" w:cs="Arial"/>
                  <w:i/>
                  <w:sz w:val="24"/>
                  <w:szCs w:val="24"/>
                  <w:lang w:val="en-US"/>
                </w:rPr>
              </m:ctrlPr>
            </m:sSubPr>
            <m:e>
              <m:r>
                <w:rPr>
                  <w:rFonts w:ascii="Cambria Math" w:eastAsiaTheme="minorEastAsia" w:hAnsi="Cambria Math" w:cs="Arial"/>
                  <w:sz w:val="24"/>
                  <w:szCs w:val="24"/>
                  <w:lang w:val="en-US"/>
                </w:rPr>
                <m:t>e</m:t>
              </m:r>
            </m:e>
            <m:sub>
              <m:r>
                <w:rPr>
                  <w:rFonts w:ascii="Cambria Math" w:eastAsiaTheme="minorEastAsia" w:hAnsi="Cambria Math" w:cs="Arial"/>
                  <w:sz w:val="24"/>
                  <w:szCs w:val="24"/>
                  <w:lang w:val="en-US"/>
                </w:rPr>
                <m:t>e</m:t>
              </m:r>
            </m:sub>
          </m:sSub>
          <m:r>
            <w:rPr>
              <w:rFonts w:ascii="Cambria Math" w:eastAsiaTheme="minorEastAsia" w:hAnsi="Cambria Math" w:cs="Arial"/>
              <w:sz w:val="24"/>
              <w:szCs w:val="24"/>
              <w:lang w:val="en-US"/>
            </w:rPr>
            <m:t xml:space="preserve">+ </m:t>
          </m:r>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up>
              <m:r>
                <w:rPr>
                  <w:rFonts w:ascii="Cambria Math" w:eastAsiaTheme="minorEastAsia" w:hAnsi="Cambria Math" w:cs="Arial"/>
                  <w:sz w:val="24"/>
                  <w:szCs w:val="24"/>
                  <w:lang w:val="en-US"/>
                </w:rPr>
                <m:t>w</m:t>
              </m:r>
            </m:sup>
          </m:sSubSup>
          <m:sSub>
            <m:sSubPr>
              <m:ctrlPr>
                <w:rPr>
                  <w:rFonts w:ascii="Cambria Math" w:eastAsiaTheme="minorEastAsia" w:hAnsi="Cambria Math" w:cs="Arial"/>
                  <w:i/>
                  <w:sz w:val="24"/>
                  <w:szCs w:val="24"/>
                  <w:lang w:val="en-US"/>
                </w:rPr>
              </m:ctrlPr>
            </m:sSubPr>
            <m:e>
              <m:r>
                <w:rPr>
                  <w:rFonts w:ascii="Cambria Math" w:eastAsiaTheme="minorEastAsia" w:hAnsi="Cambria Math" w:cs="Arial"/>
                  <w:sz w:val="24"/>
                  <w:szCs w:val="24"/>
                  <w:lang w:val="en-US"/>
                </w:rPr>
                <m:t>e</m:t>
              </m:r>
            </m:e>
            <m:sub>
              <m:r>
                <w:rPr>
                  <w:rFonts w:ascii="Cambria Math" w:eastAsiaTheme="minorEastAsia" w:hAnsi="Cambria Math" w:cs="Arial"/>
                  <w:sz w:val="24"/>
                  <w:szCs w:val="24"/>
                  <w:lang w:val="en-US"/>
                </w:rPr>
                <m:t>h</m:t>
              </m:r>
            </m:sub>
          </m:sSub>
        </m:oMath>
      </m:oMathPara>
    </w:p>
    <w:p w:rsidR="009F558B" w:rsidRPr="00100F0F" w:rsidRDefault="009F558B" w:rsidP="0037124B">
      <w:pPr>
        <w:pStyle w:val="Geenafstand"/>
        <w:spacing w:line="360" w:lineRule="auto"/>
        <w:jc w:val="both"/>
        <w:rPr>
          <w:rFonts w:ascii="Arial" w:eastAsiaTheme="minorEastAsia" w:hAnsi="Arial" w:cs="Arial"/>
          <w:sz w:val="24"/>
          <w:szCs w:val="24"/>
          <w:lang w:val="en-US"/>
        </w:rPr>
      </w:pPr>
    </w:p>
    <w:p w:rsidR="00797407" w:rsidRDefault="00797407" w:rsidP="00797407">
      <w:pPr>
        <w:pStyle w:val="Geenafstand"/>
        <w:spacing w:line="360" w:lineRule="auto"/>
        <w:jc w:val="both"/>
        <w:rPr>
          <w:rFonts w:ascii="Arial" w:eastAsiaTheme="minorEastAsia" w:hAnsi="Arial" w:cs="Arial"/>
          <w:sz w:val="24"/>
          <w:szCs w:val="24"/>
          <w:lang w:val="en-US"/>
        </w:rPr>
      </w:pPr>
      <w:r>
        <w:rPr>
          <w:rFonts w:ascii="Arial" w:hAnsi="Arial" w:cs="Arial"/>
          <w:sz w:val="24"/>
          <w:szCs w:val="24"/>
          <w:lang w:val="en-US"/>
        </w:rPr>
        <w:t xml:space="preserve">Final, we will have a closer look at the utility function of the politicians. Politicians care about two things in a specific order. First and most importantly, as mentioned </w:t>
      </w:r>
      <w:r w:rsidR="00613DF9">
        <w:rPr>
          <w:rFonts w:ascii="Arial" w:hAnsi="Arial" w:cs="Arial"/>
          <w:sz w:val="24"/>
          <w:szCs w:val="24"/>
          <w:lang w:val="en-US"/>
        </w:rPr>
        <w:t>before</w:t>
      </w:r>
      <w:r>
        <w:rPr>
          <w:rFonts w:ascii="Arial" w:hAnsi="Arial" w:cs="Arial"/>
          <w:sz w:val="24"/>
          <w:szCs w:val="24"/>
          <w:lang w:val="en-US"/>
        </w:rPr>
        <w:t xml:space="preserve">, they care about winning the elections </w:t>
      </w:r>
      <w:r w:rsidR="00613DF9">
        <w:rPr>
          <w:rFonts w:ascii="Arial" w:hAnsi="Arial" w:cs="Arial"/>
          <w:sz w:val="24"/>
          <w:szCs w:val="24"/>
          <w:lang w:val="en-US"/>
        </w:rPr>
        <w:t xml:space="preserve">and </w:t>
      </w:r>
      <w:r>
        <w:rPr>
          <w:rFonts w:ascii="Arial" w:hAnsi="Arial" w:cs="Arial"/>
          <w:sz w:val="24"/>
          <w:szCs w:val="24"/>
          <w:lang w:val="en-US"/>
        </w:rPr>
        <w:t xml:space="preserve">getting into office. For a politician to win the elections, he needs to get the votes of the representative voters. He can acquire the needed votes by maximizing the expected utility of the voters. </w:t>
      </w:r>
      <w:r>
        <w:rPr>
          <w:rFonts w:ascii="Arial" w:eastAsiaTheme="minorEastAsia" w:hAnsi="Arial" w:cs="Arial"/>
          <w:sz w:val="24"/>
          <w:szCs w:val="24"/>
          <w:lang w:val="en-US"/>
        </w:rPr>
        <w:t>Second, politicians are also citizens and care about the utility generated by the output of both education and healthcare.</w:t>
      </w:r>
      <w:r w:rsidR="00D6457F">
        <w:rPr>
          <w:rFonts w:ascii="Arial" w:eastAsiaTheme="minorEastAsia" w:hAnsi="Arial" w:cs="Arial"/>
          <w:sz w:val="24"/>
          <w:szCs w:val="24"/>
          <w:lang w:val="en-US"/>
        </w:rPr>
        <w:t xml:space="preserve"> Meaning that, the politicians have </w:t>
      </w:r>
      <w:proofErr w:type="spellStart"/>
      <w:r w:rsidR="00D6457F">
        <w:rPr>
          <w:rFonts w:ascii="Arial" w:eastAsiaTheme="minorEastAsia" w:hAnsi="Arial" w:cs="Arial"/>
          <w:sz w:val="24"/>
          <w:szCs w:val="24"/>
          <w:lang w:val="en-US"/>
        </w:rPr>
        <w:t>Lexico</w:t>
      </w:r>
      <w:proofErr w:type="spellEnd"/>
      <w:r w:rsidR="00D6457F">
        <w:rPr>
          <w:rFonts w:ascii="Arial" w:eastAsiaTheme="minorEastAsia" w:hAnsi="Arial" w:cs="Arial"/>
          <w:sz w:val="24"/>
          <w:szCs w:val="24"/>
          <w:lang w:val="en-US"/>
        </w:rPr>
        <w:t xml:space="preserve"> graphic preferences</w:t>
      </w:r>
      <w:r>
        <w:rPr>
          <w:rFonts w:ascii="Arial" w:eastAsiaTheme="minorEastAsia" w:hAnsi="Arial" w:cs="Arial"/>
          <w:sz w:val="24"/>
          <w:szCs w:val="24"/>
          <w:lang w:val="en-US"/>
        </w:rPr>
        <w:t xml:space="preserve">. </w:t>
      </w:r>
      <w:r w:rsidR="00D6457F">
        <w:rPr>
          <w:rFonts w:ascii="Arial" w:eastAsiaTheme="minorEastAsia" w:hAnsi="Arial" w:cs="Arial"/>
          <w:sz w:val="24"/>
          <w:szCs w:val="24"/>
          <w:lang w:val="en-US"/>
        </w:rPr>
        <w:t xml:space="preserve">Only if there are 2 alternatives with the same outcome regarding getting into office for a politician, he will have a look at the output of both departments. </w:t>
      </w:r>
      <w:r>
        <w:rPr>
          <w:rFonts w:ascii="Arial" w:eastAsiaTheme="minorEastAsia" w:hAnsi="Arial" w:cs="Arial"/>
          <w:sz w:val="24"/>
          <w:szCs w:val="24"/>
          <w:lang w:val="en-US"/>
        </w:rPr>
        <w:t xml:space="preserve">Note, if we look at output and utility, </w:t>
      </w:r>
      <w:proofErr w:type="gramStart"/>
      <w:r>
        <w:rPr>
          <w:rFonts w:ascii="Arial" w:eastAsiaTheme="minorEastAsia" w:hAnsi="Arial" w:cs="Arial"/>
          <w:sz w:val="24"/>
          <w:szCs w:val="24"/>
          <w:lang w:val="en-US"/>
        </w:rPr>
        <w:t>politicians</w:t>
      </w:r>
      <w:proofErr w:type="gramEnd"/>
      <w:r>
        <w:rPr>
          <w:rFonts w:ascii="Arial" w:eastAsiaTheme="minorEastAsia" w:hAnsi="Arial" w:cs="Arial"/>
          <w:sz w:val="24"/>
          <w:szCs w:val="24"/>
          <w:lang w:val="en-US"/>
        </w:rPr>
        <w:t xml:space="preserve"> first care about total expected output (to get the maximum number of votes), second they care about realized total output. </w:t>
      </w:r>
    </w:p>
    <w:p w:rsidR="0091622D" w:rsidRDefault="0091622D" w:rsidP="00797407">
      <w:pPr>
        <w:pStyle w:val="Geenafstand"/>
        <w:spacing w:line="360" w:lineRule="auto"/>
        <w:jc w:val="both"/>
        <w:rPr>
          <w:rFonts w:ascii="Arial" w:eastAsiaTheme="minorEastAsia" w:hAnsi="Arial" w:cs="Arial"/>
          <w:b/>
          <w:sz w:val="24"/>
          <w:szCs w:val="24"/>
          <w:lang w:val="en-US"/>
        </w:rPr>
      </w:pPr>
    </w:p>
    <w:p w:rsidR="00656CAB" w:rsidRDefault="00656CAB" w:rsidP="00F01A14">
      <w:pPr>
        <w:pStyle w:val="Geenafstand"/>
        <w:numPr>
          <w:ilvl w:val="1"/>
          <w:numId w:val="2"/>
        </w:numPr>
        <w:spacing w:line="360" w:lineRule="auto"/>
        <w:jc w:val="both"/>
        <w:rPr>
          <w:rFonts w:ascii="Arial" w:eastAsiaTheme="minorEastAsia" w:hAnsi="Arial" w:cs="Arial"/>
          <w:sz w:val="24"/>
          <w:szCs w:val="24"/>
          <w:lang w:val="en-US"/>
        </w:rPr>
      </w:pPr>
      <w:r>
        <w:rPr>
          <w:rFonts w:ascii="Arial" w:eastAsiaTheme="minorEastAsia" w:hAnsi="Arial" w:cs="Arial"/>
          <w:b/>
          <w:sz w:val="24"/>
          <w:szCs w:val="24"/>
          <w:lang w:val="en-US"/>
        </w:rPr>
        <w:t>Timing of the model</w:t>
      </w:r>
    </w:p>
    <w:p w:rsidR="00656CAB" w:rsidRDefault="00656CAB" w:rsidP="00797407">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The timing of the model is as follows:</w:t>
      </w:r>
    </w:p>
    <w:p w:rsidR="00F65F37" w:rsidRDefault="00656CAB" w:rsidP="00F65F37">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lastRenderedPageBreak/>
        <w:t>First, Nature draws all the abilities</w:t>
      </w:r>
      <w:proofErr w:type="gramStart"/>
      <w:r>
        <w:rPr>
          <w:rFonts w:ascii="Arial" w:eastAsiaTheme="minorEastAsia" w:hAnsi="Arial" w:cs="Arial"/>
          <w:sz w:val="24"/>
          <w:szCs w:val="24"/>
          <w:lang w:val="en-US"/>
        </w:rPr>
        <w:t xml:space="preserve">; </w:t>
      </w:r>
      <w:proofErr w:type="gramEnd"/>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1,e</m:t>
            </m:r>
          </m:sub>
        </m:sSub>
      </m:oMath>
      <w:r>
        <w:rPr>
          <w:rFonts w:ascii="Arial" w:eastAsiaTheme="minorEastAsia" w:hAnsi="Arial" w:cs="Arial"/>
          <w:sz w:val="24"/>
          <w:szCs w:val="24"/>
          <w:lang w:val="en-US"/>
        </w:rPr>
        <w:t xml:space="preserve">,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1,</m:t>
            </m:r>
            <m:r>
              <w:rPr>
                <w:rFonts w:ascii="Cambria Math" w:eastAsiaTheme="minorEastAsia" w:hAnsi="Cambria Math" w:cs="Arial"/>
                <w:sz w:val="24"/>
                <w:szCs w:val="24"/>
                <w:lang w:val="en-US"/>
              </w:rPr>
              <m:t>h</m:t>
            </m:r>
          </m:sub>
        </m:sSub>
      </m:oMath>
      <w:r>
        <w:rPr>
          <w:rFonts w:ascii="Arial" w:eastAsiaTheme="minorEastAsia" w:hAnsi="Arial" w:cs="Arial"/>
          <w:sz w:val="24"/>
          <w:szCs w:val="24"/>
          <w:lang w:val="en-US"/>
        </w:rPr>
        <w:t>,</w:t>
      </w:r>
      <m:oMath>
        <m:r>
          <m:rPr>
            <m:sty m:val="p"/>
          </m:rPr>
          <w:rPr>
            <w:rFonts w:ascii="Cambria Math" w:eastAsiaTheme="minorEastAsia" w:hAnsi="Cambria Math" w:cs="Arial"/>
            <w:sz w:val="24"/>
            <w:szCs w:val="24"/>
            <w:lang w:val="en-US"/>
          </w:rPr>
          <m:t xml:space="preserve"> </m:t>
        </m:r>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2,e</m:t>
            </m:r>
          </m:sub>
        </m:sSub>
      </m:oMath>
      <w:r>
        <w:rPr>
          <w:rFonts w:ascii="Arial" w:eastAsiaTheme="minorEastAsia" w:hAnsi="Arial" w:cs="Arial"/>
          <w:sz w:val="24"/>
          <w:szCs w:val="24"/>
          <w:lang w:val="en-US"/>
        </w:rPr>
        <w:t xml:space="preserve"> and</w:t>
      </w:r>
      <m:oMath>
        <m:r>
          <m:rPr>
            <m:sty m:val="p"/>
          </m:rPr>
          <w:rPr>
            <w:rFonts w:ascii="Cambria Math" w:eastAsiaTheme="minorEastAsia" w:hAnsi="Cambria Math" w:cs="Arial"/>
            <w:sz w:val="24"/>
            <w:szCs w:val="24"/>
            <w:lang w:val="en-US"/>
          </w:rPr>
          <m:t xml:space="preserve"> </m:t>
        </m:r>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2,</m:t>
            </m:r>
            <m:r>
              <w:rPr>
                <w:rFonts w:ascii="Cambria Math" w:eastAsiaTheme="minorEastAsia" w:hAnsi="Cambria Math" w:cs="Arial"/>
                <w:sz w:val="24"/>
                <w:szCs w:val="24"/>
                <w:lang w:val="en-US"/>
              </w:rPr>
              <m:t>h</m:t>
            </m:r>
          </m:sub>
        </m:sSub>
      </m:oMath>
      <w:r>
        <w:rPr>
          <w:rFonts w:ascii="Arial" w:eastAsiaTheme="minorEastAsia" w:hAnsi="Arial" w:cs="Arial"/>
          <w:sz w:val="24"/>
          <w:szCs w:val="24"/>
          <w:lang w:val="en-US"/>
        </w:rPr>
        <w:t>. Second, politicians observe their own</w:t>
      </w:r>
      <w:r w:rsidR="00466083">
        <w:rPr>
          <w:rFonts w:ascii="Arial" w:eastAsiaTheme="minorEastAsia" w:hAnsi="Arial" w:cs="Arial"/>
          <w:sz w:val="24"/>
          <w:szCs w:val="24"/>
          <w:lang w:val="en-US"/>
        </w:rPr>
        <w:t xml:space="preserve"> abilities. Both politicians</w:t>
      </w:r>
      <w:r>
        <w:rPr>
          <w:rFonts w:ascii="Arial" w:eastAsiaTheme="minorEastAsia" w:hAnsi="Arial" w:cs="Arial"/>
          <w:sz w:val="24"/>
          <w:szCs w:val="24"/>
          <w:lang w:val="en-US"/>
        </w:rPr>
        <w:t xml:space="preserve"> only </w:t>
      </w:r>
      <w:r w:rsidR="00466083">
        <w:rPr>
          <w:rFonts w:ascii="Arial" w:eastAsiaTheme="minorEastAsia" w:hAnsi="Arial" w:cs="Arial"/>
          <w:sz w:val="24"/>
          <w:szCs w:val="24"/>
          <w:lang w:val="en-US"/>
        </w:rPr>
        <w:t>observe</w:t>
      </w:r>
      <w:r>
        <w:rPr>
          <w:rFonts w:ascii="Arial" w:eastAsiaTheme="minorEastAsia" w:hAnsi="Arial" w:cs="Arial"/>
          <w:sz w:val="24"/>
          <w:szCs w:val="24"/>
          <w:lang w:val="en-US"/>
        </w:rPr>
        <w:t xml:space="preserve"> their own abilities regarding education and healthcare. The civil se</w:t>
      </w:r>
      <w:r w:rsidR="00466083">
        <w:rPr>
          <w:rFonts w:ascii="Arial" w:eastAsiaTheme="minorEastAsia" w:hAnsi="Arial" w:cs="Arial"/>
          <w:sz w:val="24"/>
          <w:szCs w:val="24"/>
          <w:lang w:val="en-US"/>
        </w:rPr>
        <w:t>rvants and the voters do not observe</w:t>
      </w:r>
      <w:r>
        <w:rPr>
          <w:rFonts w:ascii="Arial" w:eastAsiaTheme="minorEastAsia" w:hAnsi="Arial" w:cs="Arial"/>
          <w:sz w:val="24"/>
          <w:szCs w:val="24"/>
          <w:lang w:val="en-US"/>
        </w:rPr>
        <w:t xml:space="preserve"> the abilities of the politicians. Third, the politicians send a message to the voters regarding their ability. With this message, they try to convince the voters that they are the right person for the office. They are the right person because they have high abilities. Fourth, elections will be held. The voters have interpreted the message sent by both politicians and will vote on the politician </w:t>
      </w:r>
      <w:r w:rsidR="00613DF9">
        <w:rPr>
          <w:rFonts w:ascii="Arial" w:eastAsiaTheme="minorEastAsia" w:hAnsi="Arial" w:cs="Arial"/>
          <w:sz w:val="24"/>
          <w:szCs w:val="24"/>
          <w:lang w:val="en-US"/>
        </w:rPr>
        <w:t>that</w:t>
      </w:r>
      <w:r>
        <w:rPr>
          <w:rFonts w:ascii="Arial" w:eastAsiaTheme="minorEastAsia" w:hAnsi="Arial" w:cs="Arial"/>
          <w:sz w:val="24"/>
          <w:szCs w:val="24"/>
          <w:lang w:val="en-US"/>
        </w:rPr>
        <w:t xml:space="preserve"> maximizes their expected utility. </w:t>
      </w:r>
      <w:r w:rsidR="00D730BE">
        <w:rPr>
          <w:rFonts w:ascii="Arial" w:eastAsiaTheme="minorEastAsia" w:hAnsi="Arial" w:cs="Arial"/>
          <w:sz w:val="24"/>
          <w:szCs w:val="24"/>
          <w:lang w:val="en-US"/>
        </w:rPr>
        <w:t xml:space="preserve">After the elections, the exact abilities of the winning politician is still not known by both the voters and the civil servants. </w:t>
      </w:r>
      <w:r>
        <w:rPr>
          <w:rFonts w:ascii="Arial" w:eastAsiaTheme="minorEastAsia" w:hAnsi="Arial" w:cs="Arial"/>
          <w:sz w:val="24"/>
          <w:szCs w:val="24"/>
          <w:lang w:val="en-US"/>
        </w:rPr>
        <w:t xml:space="preserve">Fifth and final, civil servants choose the level of effort they will exert knowing which politician has won the elections. </w:t>
      </w:r>
    </w:p>
    <w:p w:rsidR="009D3BC3" w:rsidRDefault="009D3BC3" w:rsidP="00F65F37">
      <w:pPr>
        <w:pStyle w:val="Geenafstand"/>
        <w:spacing w:line="360" w:lineRule="auto"/>
        <w:jc w:val="both"/>
        <w:rPr>
          <w:rFonts w:ascii="Arial" w:eastAsiaTheme="minorEastAsia" w:hAnsi="Arial" w:cs="Arial"/>
          <w:b/>
          <w:sz w:val="24"/>
          <w:szCs w:val="24"/>
          <w:lang w:val="en-US"/>
        </w:rPr>
      </w:pPr>
    </w:p>
    <w:p w:rsidR="0091622D" w:rsidRDefault="0091622D" w:rsidP="00F01A14">
      <w:pPr>
        <w:pStyle w:val="Geenafstand"/>
        <w:numPr>
          <w:ilvl w:val="0"/>
          <w:numId w:val="2"/>
        </w:numPr>
        <w:spacing w:line="360" w:lineRule="auto"/>
        <w:jc w:val="both"/>
        <w:rPr>
          <w:rFonts w:ascii="Arial" w:eastAsiaTheme="minorEastAsia" w:hAnsi="Arial" w:cs="Arial"/>
          <w:b/>
          <w:sz w:val="24"/>
          <w:szCs w:val="24"/>
          <w:lang w:val="en-US"/>
        </w:rPr>
      </w:pPr>
      <w:r>
        <w:rPr>
          <w:rFonts w:ascii="Arial" w:eastAsiaTheme="minorEastAsia" w:hAnsi="Arial" w:cs="Arial"/>
          <w:b/>
          <w:sz w:val="24"/>
          <w:szCs w:val="24"/>
          <w:lang w:val="en-US"/>
        </w:rPr>
        <w:t>Analysis</w:t>
      </w:r>
    </w:p>
    <w:p w:rsidR="0091622D" w:rsidRDefault="0091622D" w:rsidP="00F65F37">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We solve this model using backwards induction. We will look at the reaction of the civil servan</w:t>
      </w:r>
      <w:r w:rsidR="00613DF9">
        <w:rPr>
          <w:rFonts w:ascii="Arial" w:eastAsiaTheme="minorEastAsia" w:hAnsi="Arial" w:cs="Arial"/>
          <w:sz w:val="24"/>
          <w:szCs w:val="24"/>
          <w:lang w:val="en-US"/>
        </w:rPr>
        <w:t>ts in both departments on the</w:t>
      </w:r>
      <w:r>
        <w:rPr>
          <w:rFonts w:ascii="Arial" w:eastAsiaTheme="minorEastAsia" w:hAnsi="Arial" w:cs="Arial"/>
          <w:sz w:val="24"/>
          <w:szCs w:val="24"/>
          <w:lang w:val="en-US"/>
        </w:rPr>
        <w:t xml:space="preserve"> chosen president. The only information the civil servants have regarding the abilities of the president is the information presented in the message sent by the president during the campaign, denoted as </w:t>
      </w:r>
      <m:oMath>
        <m:sSubSup>
          <m:sSubSupPr>
            <m:ctrlPr>
              <w:rPr>
                <w:rFonts w:ascii="Cambria Math" w:eastAsiaTheme="minorEastAsia" w:hAnsi="Cambria Math" w:cs="Arial"/>
                <w:sz w:val="24"/>
                <w:szCs w:val="24"/>
                <w:lang w:val="en-US"/>
              </w:rPr>
            </m:ctrlPr>
          </m:sSubSupPr>
          <m:e>
            <m:r>
              <w:rPr>
                <w:rFonts w:ascii="Cambria Math" w:eastAsiaTheme="minorEastAsia" w:hAnsi="Cambria Math" w:cs="Arial"/>
                <w:sz w:val="24"/>
                <w:szCs w:val="24"/>
                <w:lang w:val="en-US"/>
              </w:rPr>
              <m:t>m</m:t>
            </m:r>
          </m:e>
          <m:sub>
            <m:r>
              <w:rPr>
                <w:rFonts w:ascii="Cambria Math" w:eastAsiaTheme="minorEastAsia" w:hAnsi="Cambria Math" w:cs="Arial"/>
                <w:sz w:val="24"/>
                <w:szCs w:val="24"/>
                <w:lang w:val="en-US"/>
              </w:rPr>
              <m:t>i</m:t>
            </m:r>
          </m:sub>
          <m:sup>
            <m:r>
              <w:rPr>
                <w:rFonts w:ascii="Cambria Math" w:eastAsiaTheme="minorEastAsia" w:hAnsi="Cambria Math" w:cs="Arial"/>
                <w:sz w:val="24"/>
                <w:szCs w:val="24"/>
                <w:lang w:val="en-US"/>
              </w:rPr>
              <m:t>w</m:t>
            </m:r>
          </m:sup>
        </m:sSubSup>
      </m:oMath>
      <w:r>
        <w:rPr>
          <w:rFonts w:ascii="Arial" w:eastAsiaTheme="minorEastAsia" w:hAnsi="Arial" w:cs="Arial"/>
          <w:sz w:val="24"/>
          <w:szCs w:val="24"/>
          <w:lang w:val="en-US"/>
        </w:rPr>
        <w:t xml:space="preserve"> </w:t>
      </w:r>
      <w:proofErr w:type="gramStart"/>
      <w:r>
        <w:rPr>
          <w:rFonts w:ascii="Arial" w:eastAsiaTheme="minorEastAsia" w:hAnsi="Arial" w:cs="Arial"/>
          <w:sz w:val="24"/>
          <w:szCs w:val="24"/>
          <w:lang w:val="en-US"/>
        </w:rPr>
        <w:t xml:space="preserve">where </w:t>
      </w:r>
      <w:proofErr w:type="gramEnd"/>
      <m:oMath>
        <m:r>
          <w:rPr>
            <w:rFonts w:ascii="Cambria Math" w:eastAsiaTheme="minorEastAsia" w:hAnsi="Cambria Math" w:cs="Arial"/>
            <w:sz w:val="24"/>
            <w:szCs w:val="24"/>
            <w:lang w:val="en-US"/>
          </w:rPr>
          <m:t>i∈{1,2}</m:t>
        </m:r>
      </m:oMath>
      <w:r>
        <w:rPr>
          <w:rFonts w:ascii="Arial" w:eastAsiaTheme="minorEastAsia" w:hAnsi="Arial" w:cs="Arial"/>
          <w:sz w:val="24"/>
          <w:szCs w:val="24"/>
          <w:lang w:val="en-US"/>
        </w:rPr>
        <w:t xml:space="preserve">. After the elections, the civil servants maximize their expected utility when </w:t>
      </w:r>
      <w:r w:rsidR="00E45958">
        <w:rPr>
          <w:rFonts w:ascii="Arial" w:eastAsiaTheme="minorEastAsia" w:hAnsi="Arial" w:cs="Arial"/>
          <w:sz w:val="24"/>
          <w:szCs w:val="24"/>
          <w:lang w:val="en-US"/>
        </w:rPr>
        <w:t>they choose</w:t>
      </w:r>
      <w:r>
        <w:rPr>
          <w:rFonts w:ascii="Arial" w:eastAsiaTheme="minorEastAsia" w:hAnsi="Arial" w:cs="Arial"/>
          <w:sz w:val="24"/>
          <w:szCs w:val="24"/>
          <w:lang w:val="en-US"/>
        </w:rPr>
        <w:t xml:space="preserve"> the amount of effort they exert. For the civil servants working in the department of education, this maximization is as follows:</w:t>
      </w:r>
    </w:p>
    <w:p w:rsidR="0091622D" w:rsidRDefault="0091622D" w:rsidP="00F65F37">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Formula 4:</w:t>
      </w:r>
    </w:p>
    <w:p w:rsidR="0091622D" w:rsidRPr="00292B02" w:rsidRDefault="0091622D" w:rsidP="0091622D">
      <w:pPr>
        <w:pStyle w:val="Geenafstand"/>
        <w:spacing w:line="360" w:lineRule="auto"/>
        <w:jc w:val="both"/>
        <w:rPr>
          <w:rFonts w:ascii="Arial" w:eastAsiaTheme="minorEastAsia" w:hAnsi="Arial" w:cs="Arial"/>
          <w:sz w:val="24"/>
          <w:szCs w:val="24"/>
          <w:lang w:val="en-US"/>
        </w:rPr>
      </w:pPr>
      <m:oMathPara>
        <m:oMath>
          <m:r>
            <w:rPr>
              <w:rFonts w:ascii="Cambria Math" w:hAnsi="Cambria Math" w:cs="Arial"/>
              <w:sz w:val="24"/>
              <w:szCs w:val="24"/>
              <w:lang w:val="en-US"/>
            </w:rPr>
            <m:t>max:E(</m:t>
          </m:r>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up>
              <m:r>
                <w:rPr>
                  <w:rFonts w:ascii="Cambria Math" w:eastAsiaTheme="minorEastAsia" w:hAnsi="Cambria Math" w:cs="Arial"/>
                  <w:sz w:val="24"/>
                  <w:szCs w:val="24"/>
                  <w:lang w:val="en-US"/>
                </w:rPr>
                <m:t>w</m:t>
              </m:r>
            </m:sup>
          </m:sSubSup>
          <m:sSub>
            <m:sSubPr>
              <m:ctrlPr>
                <w:rPr>
                  <w:rFonts w:ascii="Cambria Math" w:eastAsiaTheme="minorEastAsia" w:hAnsi="Cambria Math" w:cs="Arial"/>
                  <w:i/>
                  <w:sz w:val="24"/>
                  <w:szCs w:val="24"/>
                  <w:lang w:val="en-US"/>
                </w:rPr>
              </m:ctrlPr>
            </m:sSubPr>
            <m:e>
              <m:r>
                <w:rPr>
                  <w:rFonts w:ascii="Cambria Math" w:eastAsiaTheme="minorEastAsia" w:hAnsi="Cambria Math" w:cs="Arial"/>
                  <w:sz w:val="24"/>
                  <w:szCs w:val="24"/>
                  <w:lang w:val="en-US"/>
                </w:rPr>
                <m:t>e</m:t>
              </m:r>
            </m:e>
            <m:sub>
              <m:r>
                <w:rPr>
                  <w:rFonts w:ascii="Cambria Math" w:eastAsiaTheme="minorEastAsia" w:hAnsi="Cambria Math" w:cs="Arial"/>
                  <w:sz w:val="24"/>
                  <w:szCs w:val="24"/>
                  <w:lang w:val="en-US"/>
                </w:rPr>
                <m:t>e</m:t>
              </m:r>
            </m:sub>
          </m:sSub>
          <m:r>
            <w:rPr>
              <w:rFonts w:ascii="Cambria Math" w:eastAsiaTheme="minorEastAsia" w:hAnsi="Cambria Math" w:cs="Arial"/>
              <w:sz w:val="24"/>
              <w:szCs w:val="24"/>
              <w:lang w:val="en-US"/>
            </w:rPr>
            <m:t xml:space="preserve">- </m:t>
          </m:r>
          <m:f>
            <m:fPr>
              <m:ctrlPr>
                <w:rPr>
                  <w:rFonts w:ascii="Cambria Math" w:eastAsiaTheme="minorEastAsia" w:hAnsi="Cambria Math" w:cs="Arial"/>
                  <w:i/>
                  <w:sz w:val="24"/>
                  <w:szCs w:val="24"/>
                  <w:lang w:val="en-US"/>
                </w:rPr>
              </m:ctrlPr>
            </m:fPr>
            <m:num>
              <m:r>
                <w:rPr>
                  <w:rFonts w:ascii="Cambria Math" w:eastAsiaTheme="minorEastAsia" w:hAnsi="Cambria Math" w:cs="Arial"/>
                  <w:sz w:val="24"/>
                  <w:szCs w:val="24"/>
                  <w:lang w:val="en-US"/>
                </w:rPr>
                <m:t>1</m:t>
              </m:r>
            </m:num>
            <m:den>
              <m:r>
                <w:rPr>
                  <w:rFonts w:ascii="Cambria Math" w:eastAsiaTheme="minorEastAsia" w:hAnsi="Cambria Math" w:cs="Arial"/>
                  <w:sz w:val="24"/>
                  <w:szCs w:val="24"/>
                  <w:lang w:val="en-US"/>
                </w:rPr>
                <m:t>2</m:t>
              </m:r>
            </m:den>
          </m:f>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e</m:t>
              </m:r>
            </m:e>
            <m:sub>
              <m:r>
                <w:rPr>
                  <w:rFonts w:ascii="Cambria Math" w:eastAsiaTheme="minorEastAsia" w:hAnsi="Cambria Math" w:cs="Arial"/>
                  <w:sz w:val="24"/>
                  <w:szCs w:val="24"/>
                  <w:lang w:val="en-US"/>
                </w:rPr>
                <m:t>e</m:t>
              </m:r>
            </m:sub>
            <m:sup>
              <m:r>
                <w:rPr>
                  <w:rFonts w:ascii="Cambria Math" w:eastAsiaTheme="minorEastAsia" w:hAnsi="Cambria Math" w:cs="Arial"/>
                  <w:sz w:val="24"/>
                  <w:szCs w:val="24"/>
                  <w:lang w:val="en-US"/>
                </w:rPr>
                <m:t>2</m:t>
              </m:r>
            </m:sup>
          </m:sSubSup>
          <m:r>
            <w:rPr>
              <w:rFonts w:ascii="Cambria Math" w:eastAsiaTheme="minorEastAsia" w:hAnsi="Cambria Math" w:cs="Arial"/>
              <w:sz w:val="24"/>
              <w:szCs w:val="24"/>
              <w:lang w:val="en-US"/>
            </w:rPr>
            <m:t>|</m:t>
          </m:r>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m</m:t>
              </m:r>
            </m:e>
            <m:sub>
              <m:r>
                <w:rPr>
                  <w:rFonts w:ascii="Cambria Math" w:eastAsiaTheme="minorEastAsia" w:hAnsi="Cambria Math" w:cs="Arial"/>
                  <w:sz w:val="24"/>
                  <w:szCs w:val="24"/>
                  <w:lang w:val="en-US"/>
                </w:rPr>
                <m:t>i</m:t>
              </m:r>
            </m:sub>
            <m:sup>
              <m:r>
                <w:rPr>
                  <w:rFonts w:ascii="Cambria Math" w:eastAsiaTheme="minorEastAsia" w:hAnsi="Cambria Math" w:cs="Arial"/>
                  <w:sz w:val="24"/>
                  <w:szCs w:val="24"/>
                  <w:lang w:val="en-US"/>
                </w:rPr>
                <m:t>w</m:t>
              </m:r>
            </m:sup>
          </m:sSubSup>
          <m:r>
            <w:rPr>
              <w:rFonts w:ascii="Cambria Math" w:eastAsiaTheme="minorEastAsia" w:hAnsi="Cambria Math" w:cs="Arial"/>
              <w:sz w:val="24"/>
              <w:szCs w:val="24"/>
              <w:lang w:val="en-US"/>
            </w:rPr>
            <m:t>)</m:t>
          </m:r>
        </m:oMath>
      </m:oMathPara>
    </w:p>
    <w:p w:rsidR="007C4141" w:rsidRDefault="007C4141" w:rsidP="007C4141">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 xml:space="preserve">Since the value of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e</m:t>
            </m:r>
          </m:e>
          <m:sub>
            <m:r>
              <w:rPr>
                <w:rFonts w:ascii="Cambria Math" w:eastAsiaTheme="minorEastAsia" w:hAnsi="Cambria Math" w:cs="Arial"/>
                <w:sz w:val="24"/>
                <w:szCs w:val="24"/>
                <w:lang w:val="en-US"/>
              </w:rPr>
              <m:t>e</m:t>
            </m:r>
          </m:sub>
        </m:sSub>
      </m:oMath>
      <w:r>
        <w:rPr>
          <w:rFonts w:ascii="Arial" w:eastAsiaTheme="minorEastAsia" w:hAnsi="Arial" w:cs="Arial"/>
          <w:sz w:val="24"/>
          <w:szCs w:val="24"/>
          <w:lang w:val="en-US"/>
        </w:rPr>
        <w:t xml:space="preserve"> is chosen by the civil servants and </w:t>
      </w:r>
      <m:oMath>
        <m:sSubSup>
          <m:sSubSupPr>
            <m:ctrlPr>
              <w:rPr>
                <w:rFonts w:ascii="Cambria Math" w:eastAsiaTheme="minorEastAsia" w:hAnsi="Cambria Math" w:cs="Arial"/>
                <w:sz w:val="24"/>
                <w:szCs w:val="24"/>
                <w:lang w:val="en-US"/>
              </w:rPr>
            </m:ctrlPr>
          </m:sSubSup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up>
            <m:r>
              <w:rPr>
                <w:rFonts w:ascii="Cambria Math" w:eastAsiaTheme="minorEastAsia" w:hAnsi="Cambria Math" w:cs="Arial"/>
                <w:sz w:val="24"/>
                <w:szCs w:val="24"/>
                <w:lang w:val="en-US"/>
              </w:rPr>
              <m:t>w</m:t>
            </m:r>
          </m:sup>
        </m:sSubSup>
      </m:oMath>
      <w:r>
        <w:rPr>
          <w:rFonts w:ascii="Arial" w:eastAsiaTheme="minorEastAsia" w:hAnsi="Arial" w:cs="Arial"/>
          <w:sz w:val="24"/>
          <w:szCs w:val="24"/>
          <w:lang w:val="en-US"/>
        </w:rPr>
        <w:t xml:space="preserve"> has a linear relation </w:t>
      </w:r>
      <w:proofErr w:type="gramStart"/>
      <w:r>
        <w:rPr>
          <w:rFonts w:ascii="Arial" w:eastAsiaTheme="minorEastAsia" w:hAnsi="Arial" w:cs="Arial"/>
          <w:sz w:val="24"/>
          <w:szCs w:val="24"/>
          <w:lang w:val="en-US"/>
        </w:rPr>
        <w:t xml:space="preserve">with </w:t>
      </w:r>
      <w:proofErr w:type="gramEnd"/>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e</m:t>
            </m:r>
          </m:e>
          <m:sub>
            <m:r>
              <w:rPr>
                <w:rFonts w:ascii="Cambria Math" w:eastAsiaTheme="minorEastAsia" w:hAnsi="Cambria Math" w:cs="Arial"/>
                <w:sz w:val="24"/>
                <w:szCs w:val="24"/>
                <w:lang w:val="en-US"/>
              </w:rPr>
              <m:t>e</m:t>
            </m:r>
          </m:sub>
        </m:sSub>
      </m:oMath>
      <w:r>
        <w:rPr>
          <w:rFonts w:ascii="Arial" w:eastAsiaTheme="minorEastAsia" w:hAnsi="Arial" w:cs="Arial"/>
          <w:sz w:val="24"/>
          <w:szCs w:val="24"/>
          <w:lang w:val="en-US"/>
        </w:rPr>
        <w:t>, we can rewrite formula 4 as the following:</w:t>
      </w:r>
    </w:p>
    <w:p w:rsidR="007C4141" w:rsidRDefault="007C4141" w:rsidP="007C4141">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Formula 5:</w:t>
      </w:r>
    </w:p>
    <w:p w:rsidR="007C4141" w:rsidRPr="00292B02" w:rsidRDefault="007C4141" w:rsidP="007C4141">
      <w:pPr>
        <w:pStyle w:val="Geenafstand"/>
        <w:spacing w:line="360" w:lineRule="auto"/>
        <w:jc w:val="both"/>
        <w:rPr>
          <w:rFonts w:ascii="Arial" w:eastAsiaTheme="minorEastAsia" w:hAnsi="Arial" w:cs="Arial"/>
          <w:sz w:val="24"/>
          <w:szCs w:val="24"/>
          <w:lang w:val="en-US"/>
        </w:rPr>
      </w:pPr>
      <m:oMathPara>
        <m:oMath>
          <m:r>
            <w:rPr>
              <w:rFonts w:ascii="Cambria Math" w:hAnsi="Cambria Math" w:cs="Arial"/>
              <w:sz w:val="24"/>
              <w:szCs w:val="24"/>
              <w:lang w:val="en-US"/>
            </w:rPr>
            <m:t>max:E(</m:t>
          </m:r>
          <m:r>
            <w:rPr>
              <w:rFonts w:ascii="Cambria Math" w:eastAsiaTheme="minorEastAsia" w:hAnsi="Cambria Math" w:cs="Arial"/>
              <w:sz w:val="24"/>
              <w:szCs w:val="24"/>
              <w:lang w:val="en-US"/>
            </w:rPr>
            <m:t>(</m:t>
          </m:r>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up>
              <m:r>
                <w:rPr>
                  <w:rFonts w:ascii="Cambria Math" w:eastAsiaTheme="minorEastAsia" w:hAnsi="Cambria Math" w:cs="Arial"/>
                  <w:sz w:val="24"/>
                  <w:szCs w:val="24"/>
                  <w:lang w:val="en-US"/>
                </w:rPr>
                <m:t>w</m:t>
              </m:r>
            </m:sup>
          </m:sSubSup>
          <m:r>
            <w:rPr>
              <w:rFonts w:ascii="Cambria Math" w:eastAsiaTheme="minorEastAsia" w:hAnsi="Cambria Math" w:cs="Arial"/>
              <w:sz w:val="24"/>
              <w:szCs w:val="24"/>
              <w:lang w:val="en-US"/>
            </w:rPr>
            <m:t>|</m:t>
          </m:r>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m</m:t>
              </m:r>
            </m:e>
            <m:sub>
              <m:r>
                <w:rPr>
                  <w:rFonts w:ascii="Cambria Math" w:eastAsiaTheme="minorEastAsia" w:hAnsi="Cambria Math" w:cs="Arial"/>
                  <w:sz w:val="24"/>
                  <w:szCs w:val="24"/>
                  <w:lang w:val="en-US"/>
                </w:rPr>
                <m:t>i</m:t>
              </m:r>
            </m:sub>
            <m:sup>
              <m:r>
                <w:rPr>
                  <w:rFonts w:ascii="Cambria Math" w:eastAsiaTheme="minorEastAsia" w:hAnsi="Cambria Math" w:cs="Arial"/>
                  <w:sz w:val="24"/>
                  <w:szCs w:val="24"/>
                  <w:lang w:val="en-US"/>
                </w:rPr>
                <m:t>w</m:t>
              </m:r>
            </m:sup>
          </m:sSubSup>
          <m:r>
            <w:rPr>
              <w:rFonts w:ascii="Cambria Math" w:eastAsiaTheme="minorEastAsia" w:hAnsi="Cambria Math" w:cs="Arial"/>
              <w:sz w:val="24"/>
              <w:szCs w:val="24"/>
              <w:lang w:val="en-US"/>
            </w:rPr>
            <m:t>)</m:t>
          </m:r>
          <m:sSub>
            <m:sSubPr>
              <m:ctrlPr>
                <w:rPr>
                  <w:rFonts w:ascii="Cambria Math" w:eastAsiaTheme="minorEastAsia" w:hAnsi="Cambria Math" w:cs="Arial"/>
                  <w:i/>
                  <w:sz w:val="24"/>
                  <w:szCs w:val="24"/>
                  <w:lang w:val="en-US"/>
                </w:rPr>
              </m:ctrlPr>
            </m:sSubPr>
            <m:e>
              <m:r>
                <w:rPr>
                  <w:rFonts w:ascii="Cambria Math" w:eastAsiaTheme="minorEastAsia" w:hAnsi="Cambria Math" w:cs="Arial"/>
                  <w:sz w:val="24"/>
                  <w:szCs w:val="24"/>
                  <w:lang w:val="en-US"/>
                </w:rPr>
                <m:t>e</m:t>
              </m:r>
            </m:e>
            <m:sub>
              <m:r>
                <w:rPr>
                  <w:rFonts w:ascii="Cambria Math" w:eastAsiaTheme="minorEastAsia" w:hAnsi="Cambria Math" w:cs="Arial"/>
                  <w:sz w:val="24"/>
                  <w:szCs w:val="24"/>
                  <w:lang w:val="en-US"/>
                </w:rPr>
                <m:t>e</m:t>
              </m:r>
            </m:sub>
          </m:sSub>
          <m:r>
            <w:rPr>
              <w:rFonts w:ascii="Cambria Math" w:eastAsiaTheme="minorEastAsia" w:hAnsi="Cambria Math" w:cs="Arial"/>
              <w:sz w:val="24"/>
              <w:szCs w:val="24"/>
              <w:lang w:val="en-US"/>
            </w:rPr>
            <m:t xml:space="preserve">- </m:t>
          </m:r>
          <m:f>
            <m:fPr>
              <m:ctrlPr>
                <w:rPr>
                  <w:rFonts w:ascii="Cambria Math" w:eastAsiaTheme="minorEastAsia" w:hAnsi="Cambria Math" w:cs="Arial"/>
                  <w:i/>
                  <w:sz w:val="24"/>
                  <w:szCs w:val="24"/>
                  <w:lang w:val="en-US"/>
                </w:rPr>
              </m:ctrlPr>
            </m:fPr>
            <m:num>
              <m:r>
                <w:rPr>
                  <w:rFonts w:ascii="Cambria Math" w:eastAsiaTheme="minorEastAsia" w:hAnsi="Cambria Math" w:cs="Arial"/>
                  <w:sz w:val="24"/>
                  <w:szCs w:val="24"/>
                  <w:lang w:val="en-US"/>
                </w:rPr>
                <m:t>1</m:t>
              </m:r>
            </m:num>
            <m:den>
              <m:r>
                <w:rPr>
                  <w:rFonts w:ascii="Cambria Math" w:eastAsiaTheme="minorEastAsia" w:hAnsi="Cambria Math" w:cs="Arial"/>
                  <w:sz w:val="24"/>
                  <w:szCs w:val="24"/>
                  <w:lang w:val="en-US"/>
                </w:rPr>
                <m:t>2</m:t>
              </m:r>
            </m:den>
          </m:f>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e</m:t>
              </m:r>
            </m:e>
            <m:sub>
              <m:r>
                <w:rPr>
                  <w:rFonts w:ascii="Cambria Math" w:eastAsiaTheme="minorEastAsia" w:hAnsi="Cambria Math" w:cs="Arial"/>
                  <w:sz w:val="24"/>
                  <w:szCs w:val="24"/>
                  <w:lang w:val="en-US"/>
                </w:rPr>
                <m:t>e</m:t>
              </m:r>
            </m:sub>
            <m:sup>
              <m:r>
                <w:rPr>
                  <w:rFonts w:ascii="Cambria Math" w:eastAsiaTheme="minorEastAsia" w:hAnsi="Cambria Math" w:cs="Arial"/>
                  <w:sz w:val="24"/>
                  <w:szCs w:val="24"/>
                  <w:lang w:val="en-US"/>
                </w:rPr>
                <m:t>2</m:t>
              </m:r>
            </m:sup>
          </m:sSubSup>
          <m:r>
            <w:rPr>
              <w:rFonts w:ascii="Cambria Math" w:eastAsiaTheme="minorEastAsia" w:hAnsi="Cambria Math" w:cs="Arial"/>
              <w:sz w:val="24"/>
              <w:szCs w:val="24"/>
              <w:lang w:val="en-US"/>
            </w:rPr>
            <m:t>)</m:t>
          </m:r>
        </m:oMath>
      </m:oMathPara>
    </w:p>
    <w:p w:rsidR="007C4141" w:rsidRDefault="007C4141" w:rsidP="007C4141">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 xml:space="preserve">If we take the first derivative of this formula with respect to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e</m:t>
            </m:r>
          </m:e>
          <m:sub>
            <m:r>
              <w:rPr>
                <w:rFonts w:ascii="Cambria Math" w:eastAsiaTheme="minorEastAsia" w:hAnsi="Cambria Math" w:cs="Arial"/>
                <w:sz w:val="24"/>
                <w:szCs w:val="24"/>
                <w:lang w:val="en-US"/>
              </w:rPr>
              <m:t>e</m:t>
            </m:r>
          </m:sub>
        </m:sSub>
      </m:oMath>
      <w:r>
        <w:rPr>
          <w:rFonts w:ascii="Arial" w:eastAsiaTheme="minorEastAsia" w:hAnsi="Arial" w:cs="Arial"/>
          <w:sz w:val="24"/>
          <w:szCs w:val="24"/>
          <w:lang w:val="en-US"/>
        </w:rPr>
        <w:t xml:space="preserve"> and equal this to zero, we maximize the expected utility of the civil servants working in the department of education. The optimal level of effort for these civil servants working is as follows:</w:t>
      </w:r>
    </w:p>
    <w:p w:rsidR="007C4141" w:rsidRDefault="007C4141" w:rsidP="007C4141">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Formula 6:</w:t>
      </w:r>
    </w:p>
    <w:p w:rsidR="007C4141" w:rsidRPr="007C4141" w:rsidRDefault="00C26FEC" w:rsidP="007C4141">
      <w:pPr>
        <w:pStyle w:val="Geenafstand"/>
        <w:spacing w:line="360" w:lineRule="auto"/>
        <w:jc w:val="both"/>
        <w:rPr>
          <w:rFonts w:ascii="Arial" w:eastAsiaTheme="minorEastAsia" w:hAnsi="Arial" w:cs="Arial"/>
          <w:sz w:val="24"/>
          <w:szCs w:val="24"/>
          <w:lang w:val="en-US"/>
        </w:rPr>
      </w:pPr>
      <m:oMathPara>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e</m:t>
              </m:r>
            </m:e>
            <m:sub>
              <m:r>
                <w:rPr>
                  <w:rFonts w:ascii="Cambria Math" w:eastAsiaTheme="minorEastAsia" w:hAnsi="Cambria Math" w:cs="Arial"/>
                  <w:sz w:val="24"/>
                  <w:szCs w:val="24"/>
                  <w:lang w:val="en-US"/>
                </w:rPr>
                <m:t>e</m:t>
              </m:r>
            </m:sub>
          </m:sSub>
          <m:r>
            <w:rPr>
              <w:rFonts w:ascii="Cambria Math" w:eastAsiaTheme="minorEastAsia" w:hAnsi="Cambria Math" w:cs="Arial"/>
              <w:sz w:val="24"/>
              <w:szCs w:val="24"/>
              <w:lang w:val="en-US"/>
            </w:rPr>
            <m:t>=E(</m:t>
          </m:r>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up>
              <m:r>
                <w:rPr>
                  <w:rFonts w:ascii="Cambria Math" w:eastAsiaTheme="minorEastAsia" w:hAnsi="Cambria Math" w:cs="Arial"/>
                  <w:sz w:val="24"/>
                  <w:szCs w:val="24"/>
                  <w:lang w:val="en-US"/>
                </w:rPr>
                <m:t>w</m:t>
              </m:r>
            </m:sup>
          </m:sSubSup>
          <m:r>
            <w:rPr>
              <w:rFonts w:ascii="Cambria Math" w:eastAsiaTheme="minorEastAsia" w:hAnsi="Cambria Math" w:cs="Arial"/>
              <w:sz w:val="24"/>
              <w:szCs w:val="24"/>
              <w:lang w:val="en-US"/>
            </w:rPr>
            <m:t>|</m:t>
          </m:r>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m</m:t>
              </m:r>
            </m:e>
            <m:sub>
              <m:r>
                <w:rPr>
                  <w:rFonts w:ascii="Cambria Math" w:eastAsiaTheme="minorEastAsia" w:hAnsi="Cambria Math" w:cs="Arial"/>
                  <w:sz w:val="24"/>
                  <w:szCs w:val="24"/>
                  <w:lang w:val="en-US"/>
                </w:rPr>
                <m:t>i</m:t>
              </m:r>
            </m:sub>
            <m:sup>
              <m:r>
                <w:rPr>
                  <w:rFonts w:ascii="Cambria Math" w:eastAsiaTheme="minorEastAsia" w:hAnsi="Cambria Math" w:cs="Arial"/>
                  <w:sz w:val="24"/>
                  <w:szCs w:val="24"/>
                  <w:lang w:val="en-US"/>
                </w:rPr>
                <m:t>w</m:t>
              </m:r>
            </m:sup>
          </m:sSubSup>
          <m:r>
            <w:rPr>
              <w:rFonts w:ascii="Cambria Math" w:eastAsiaTheme="minorEastAsia" w:hAnsi="Cambria Math" w:cs="Arial"/>
              <w:sz w:val="24"/>
              <w:szCs w:val="24"/>
              <w:lang w:val="en-US"/>
            </w:rPr>
            <m:t>)</m:t>
          </m:r>
        </m:oMath>
      </m:oMathPara>
    </w:p>
    <w:p w:rsidR="007C4141" w:rsidRDefault="007C4141" w:rsidP="007C4141">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lastRenderedPageBreak/>
        <w:t>The optimal level of effort for civil servants working in the department of healthcare is determined in a similar way. The optimal level of effort for these civil servants is as follows:</w:t>
      </w:r>
    </w:p>
    <w:p w:rsidR="007C4141" w:rsidRDefault="007C4141" w:rsidP="007C4141">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Formula 7:</w:t>
      </w:r>
    </w:p>
    <w:p w:rsidR="007C4141" w:rsidRPr="00C970C5" w:rsidRDefault="00C26FEC" w:rsidP="007C4141">
      <w:pPr>
        <w:pStyle w:val="Geenafstand"/>
        <w:spacing w:line="360" w:lineRule="auto"/>
        <w:jc w:val="both"/>
        <w:rPr>
          <w:rFonts w:ascii="Arial" w:eastAsiaTheme="minorEastAsia" w:hAnsi="Arial" w:cs="Arial"/>
          <w:sz w:val="24"/>
          <w:szCs w:val="24"/>
          <w:lang w:val="en-US"/>
        </w:rPr>
      </w:pPr>
      <m:oMathPara>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e</m:t>
              </m:r>
            </m:e>
            <m:sub>
              <m:r>
                <w:rPr>
                  <w:rFonts w:ascii="Cambria Math" w:eastAsiaTheme="minorEastAsia" w:hAnsi="Cambria Math" w:cs="Arial"/>
                  <w:sz w:val="24"/>
                  <w:szCs w:val="24"/>
                  <w:lang w:val="en-US"/>
                </w:rPr>
                <m:t>h</m:t>
              </m:r>
            </m:sub>
          </m:sSub>
          <m:r>
            <w:rPr>
              <w:rFonts w:ascii="Cambria Math" w:eastAsiaTheme="minorEastAsia" w:hAnsi="Cambria Math" w:cs="Arial"/>
              <w:sz w:val="24"/>
              <w:szCs w:val="24"/>
              <w:lang w:val="en-US"/>
            </w:rPr>
            <m:t>=E(</m:t>
          </m:r>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up>
              <m:r>
                <w:rPr>
                  <w:rFonts w:ascii="Cambria Math" w:eastAsiaTheme="minorEastAsia" w:hAnsi="Cambria Math" w:cs="Arial"/>
                  <w:sz w:val="24"/>
                  <w:szCs w:val="24"/>
                  <w:lang w:val="en-US"/>
                </w:rPr>
                <m:t>w</m:t>
              </m:r>
            </m:sup>
          </m:sSubSup>
          <m:r>
            <w:rPr>
              <w:rFonts w:ascii="Cambria Math" w:eastAsiaTheme="minorEastAsia" w:hAnsi="Cambria Math" w:cs="Arial"/>
              <w:sz w:val="24"/>
              <w:szCs w:val="24"/>
              <w:lang w:val="en-US"/>
            </w:rPr>
            <m:t>|</m:t>
          </m:r>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m</m:t>
              </m:r>
            </m:e>
            <m:sub>
              <m:r>
                <w:rPr>
                  <w:rFonts w:ascii="Cambria Math" w:eastAsiaTheme="minorEastAsia" w:hAnsi="Cambria Math" w:cs="Arial"/>
                  <w:sz w:val="24"/>
                  <w:szCs w:val="24"/>
                  <w:lang w:val="en-US"/>
                </w:rPr>
                <m:t>i</m:t>
              </m:r>
            </m:sub>
            <m:sup>
              <m:r>
                <w:rPr>
                  <w:rFonts w:ascii="Cambria Math" w:eastAsiaTheme="minorEastAsia" w:hAnsi="Cambria Math" w:cs="Arial"/>
                  <w:sz w:val="24"/>
                  <w:szCs w:val="24"/>
                  <w:lang w:val="en-US"/>
                </w:rPr>
                <m:t>w</m:t>
              </m:r>
            </m:sup>
          </m:sSubSup>
          <m:r>
            <w:rPr>
              <w:rFonts w:ascii="Cambria Math" w:eastAsiaTheme="minorEastAsia" w:hAnsi="Cambria Math" w:cs="Arial"/>
              <w:sz w:val="24"/>
              <w:szCs w:val="24"/>
              <w:lang w:val="en-US"/>
            </w:rPr>
            <m:t>)</m:t>
          </m:r>
        </m:oMath>
      </m:oMathPara>
    </w:p>
    <w:p w:rsidR="007C4141" w:rsidRDefault="00885EB0" w:rsidP="007C4141">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 xml:space="preserve">The voters anticipate on these reactions of the civil servants in both departments in their voting behavior. They will vote on the politician that maximizes their expected utility. </w:t>
      </w:r>
      <w:r w:rsidR="00B47FE1">
        <w:rPr>
          <w:rFonts w:ascii="Arial" w:eastAsiaTheme="minorEastAsia" w:hAnsi="Arial" w:cs="Arial"/>
          <w:sz w:val="24"/>
          <w:szCs w:val="24"/>
          <w:lang w:val="en-US"/>
        </w:rPr>
        <w:t>This utility function is already presented in formula 3. For this maximization, we substitute formula 6 and formula 7 into formula 3. The</w:t>
      </w:r>
      <w:r>
        <w:rPr>
          <w:rFonts w:ascii="Arial" w:eastAsiaTheme="minorEastAsia" w:hAnsi="Arial" w:cs="Arial"/>
          <w:sz w:val="24"/>
          <w:szCs w:val="24"/>
          <w:lang w:val="en-US"/>
        </w:rPr>
        <w:t xml:space="preserve"> maximization </w:t>
      </w:r>
      <w:r w:rsidR="00B47FE1">
        <w:rPr>
          <w:rFonts w:ascii="Arial" w:eastAsiaTheme="minorEastAsia" w:hAnsi="Arial" w:cs="Arial"/>
          <w:sz w:val="24"/>
          <w:szCs w:val="24"/>
          <w:lang w:val="en-US"/>
        </w:rPr>
        <w:t xml:space="preserve">we get </w:t>
      </w:r>
      <w:r>
        <w:rPr>
          <w:rFonts w:ascii="Arial" w:eastAsiaTheme="minorEastAsia" w:hAnsi="Arial" w:cs="Arial"/>
          <w:sz w:val="24"/>
          <w:szCs w:val="24"/>
          <w:lang w:val="en-US"/>
        </w:rPr>
        <w:t>is as follows:</w:t>
      </w:r>
    </w:p>
    <w:p w:rsidR="00885EB0" w:rsidRDefault="00885EB0" w:rsidP="007C4141">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Formula 8:</w:t>
      </w:r>
    </w:p>
    <w:p w:rsidR="00885EB0" w:rsidRPr="00C970C5" w:rsidRDefault="00885EB0" w:rsidP="007C4141">
      <w:pPr>
        <w:pStyle w:val="Geenafstand"/>
        <w:spacing w:line="360" w:lineRule="auto"/>
        <w:jc w:val="both"/>
        <w:rPr>
          <w:rFonts w:ascii="Arial" w:eastAsiaTheme="minorEastAsia" w:hAnsi="Arial" w:cs="Arial"/>
          <w:sz w:val="24"/>
          <w:szCs w:val="24"/>
          <w:lang w:val="en-US"/>
        </w:rPr>
      </w:pPr>
      <m:oMathPara>
        <m:oMath>
          <m:r>
            <w:rPr>
              <w:rFonts w:ascii="Cambria Math" w:eastAsiaTheme="minorEastAsia" w:hAnsi="Cambria Math" w:cs="Arial"/>
              <w:sz w:val="24"/>
              <w:szCs w:val="24"/>
              <w:lang w:val="en-US"/>
            </w:rPr>
            <m:t>max:E(</m:t>
          </m:r>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up>
              <m:r>
                <w:rPr>
                  <w:rFonts w:ascii="Cambria Math" w:eastAsiaTheme="minorEastAsia" w:hAnsi="Cambria Math" w:cs="Arial"/>
                  <w:sz w:val="24"/>
                  <w:szCs w:val="24"/>
                  <w:lang w:val="en-US"/>
                </w:rPr>
                <m:t>w</m:t>
              </m:r>
            </m:sup>
          </m:sSubSup>
          <m:r>
            <w:rPr>
              <w:rFonts w:ascii="Cambria Math" w:eastAsiaTheme="minorEastAsia" w:hAnsi="Cambria Math" w:cs="Arial"/>
              <w:sz w:val="24"/>
              <w:szCs w:val="24"/>
              <w:lang w:val="en-US"/>
            </w:rPr>
            <m:t>*E(</m:t>
          </m:r>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up>
              <m:r>
                <w:rPr>
                  <w:rFonts w:ascii="Cambria Math" w:eastAsiaTheme="minorEastAsia" w:hAnsi="Cambria Math" w:cs="Arial"/>
                  <w:sz w:val="24"/>
                  <w:szCs w:val="24"/>
                  <w:lang w:val="en-US"/>
                </w:rPr>
                <m:t>w</m:t>
              </m:r>
            </m:sup>
          </m:sSubSup>
          <m:r>
            <w:rPr>
              <w:rFonts w:ascii="Cambria Math" w:eastAsiaTheme="minorEastAsia" w:hAnsi="Cambria Math" w:cs="Arial"/>
              <w:sz w:val="24"/>
              <w:szCs w:val="24"/>
              <w:lang w:val="en-US"/>
            </w:rPr>
            <m:t>|</m:t>
          </m:r>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m</m:t>
              </m:r>
            </m:e>
            <m:sub>
              <m:r>
                <w:rPr>
                  <w:rFonts w:ascii="Cambria Math" w:eastAsiaTheme="minorEastAsia" w:hAnsi="Cambria Math" w:cs="Arial"/>
                  <w:sz w:val="24"/>
                  <w:szCs w:val="24"/>
                  <w:lang w:val="en-US"/>
                </w:rPr>
                <m:t>i</m:t>
              </m:r>
            </m:sub>
            <m:sup>
              <m:r>
                <w:rPr>
                  <w:rFonts w:ascii="Cambria Math" w:eastAsiaTheme="minorEastAsia" w:hAnsi="Cambria Math" w:cs="Arial"/>
                  <w:sz w:val="24"/>
                  <w:szCs w:val="24"/>
                  <w:lang w:val="en-US"/>
                </w:rPr>
                <m:t>w</m:t>
              </m:r>
            </m:sup>
          </m:sSubSup>
          <m:r>
            <w:rPr>
              <w:rFonts w:ascii="Cambria Math" w:eastAsiaTheme="minorEastAsia" w:hAnsi="Cambria Math" w:cs="Arial"/>
              <w:sz w:val="24"/>
              <w:szCs w:val="24"/>
              <w:lang w:val="en-US"/>
            </w:rPr>
            <m:t xml:space="preserve">)+ </m:t>
          </m:r>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up>
              <m:r>
                <w:rPr>
                  <w:rFonts w:ascii="Cambria Math" w:eastAsiaTheme="minorEastAsia" w:hAnsi="Cambria Math" w:cs="Arial"/>
                  <w:sz w:val="24"/>
                  <w:szCs w:val="24"/>
                  <w:lang w:val="en-US"/>
                </w:rPr>
                <m:t>w</m:t>
              </m:r>
            </m:sup>
          </m:sSubSup>
          <m:r>
            <w:rPr>
              <w:rFonts w:ascii="Cambria Math" w:eastAsiaTheme="minorEastAsia" w:hAnsi="Cambria Math" w:cs="Arial"/>
              <w:sz w:val="24"/>
              <w:szCs w:val="24"/>
              <w:lang w:val="en-US"/>
            </w:rPr>
            <m:t>*E(</m:t>
          </m:r>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up>
              <m:r>
                <w:rPr>
                  <w:rFonts w:ascii="Cambria Math" w:eastAsiaTheme="minorEastAsia" w:hAnsi="Cambria Math" w:cs="Arial"/>
                  <w:sz w:val="24"/>
                  <w:szCs w:val="24"/>
                  <w:lang w:val="en-US"/>
                </w:rPr>
                <m:t>w</m:t>
              </m:r>
            </m:sup>
          </m:sSubSup>
          <m:r>
            <w:rPr>
              <w:rFonts w:ascii="Cambria Math" w:eastAsiaTheme="minorEastAsia" w:hAnsi="Cambria Math" w:cs="Arial"/>
              <w:sz w:val="24"/>
              <w:szCs w:val="24"/>
              <w:lang w:val="en-US"/>
            </w:rPr>
            <m:t>|</m:t>
          </m:r>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m</m:t>
              </m:r>
            </m:e>
            <m:sub>
              <m:r>
                <w:rPr>
                  <w:rFonts w:ascii="Cambria Math" w:eastAsiaTheme="minorEastAsia" w:hAnsi="Cambria Math" w:cs="Arial"/>
                  <w:sz w:val="24"/>
                  <w:szCs w:val="24"/>
                  <w:lang w:val="en-US"/>
                </w:rPr>
                <m:t>i</m:t>
              </m:r>
            </m:sub>
            <m:sup>
              <m:r>
                <w:rPr>
                  <w:rFonts w:ascii="Cambria Math" w:eastAsiaTheme="minorEastAsia" w:hAnsi="Cambria Math" w:cs="Arial"/>
                  <w:sz w:val="24"/>
                  <w:szCs w:val="24"/>
                  <w:lang w:val="en-US"/>
                </w:rPr>
                <m:t>w</m:t>
              </m:r>
            </m:sup>
          </m:sSubSup>
          <m:r>
            <w:rPr>
              <w:rFonts w:ascii="Cambria Math" w:eastAsiaTheme="minorEastAsia" w:hAnsi="Cambria Math" w:cs="Arial"/>
              <w:sz w:val="24"/>
              <w:szCs w:val="24"/>
              <w:lang w:val="en-US"/>
            </w:rPr>
            <m:t>)|</m:t>
          </m:r>
          <m:sSub>
            <m:sSubPr>
              <m:ctrlPr>
                <w:rPr>
                  <w:rFonts w:ascii="Cambria Math" w:eastAsiaTheme="minorEastAsia" w:hAnsi="Cambria Math" w:cs="Arial"/>
                  <w:i/>
                  <w:sz w:val="24"/>
                  <w:szCs w:val="24"/>
                  <w:lang w:val="en-US"/>
                </w:rPr>
              </m:ctrlPr>
            </m:sSubPr>
            <m:e>
              <m:r>
                <w:rPr>
                  <w:rFonts w:ascii="Cambria Math" w:eastAsiaTheme="minorEastAsia" w:hAnsi="Cambria Math" w:cs="Arial"/>
                  <w:sz w:val="24"/>
                  <w:szCs w:val="24"/>
                  <w:lang w:val="en-US"/>
                </w:rPr>
                <m:t>m</m:t>
              </m:r>
            </m:e>
            <m:sub>
              <m:r>
                <w:rPr>
                  <w:rFonts w:ascii="Cambria Math" w:eastAsiaTheme="minorEastAsia" w:hAnsi="Cambria Math" w:cs="Arial"/>
                  <w:sz w:val="24"/>
                  <w:szCs w:val="24"/>
                  <w:lang w:val="en-US"/>
                </w:rPr>
                <m:t>1</m:t>
              </m:r>
            </m:sub>
          </m:sSub>
          <m:r>
            <w:rPr>
              <w:rFonts w:ascii="Cambria Math" w:eastAsiaTheme="minorEastAsia" w:hAnsi="Cambria Math" w:cs="Arial"/>
              <w:sz w:val="24"/>
              <w:szCs w:val="24"/>
              <w:lang w:val="en-US"/>
            </w:rPr>
            <m:t xml:space="preserve">, </m:t>
          </m:r>
          <m:sSub>
            <m:sSubPr>
              <m:ctrlPr>
                <w:rPr>
                  <w:rFonts w:ascii="Cambria Math" w:eastAsiaTheme="minorEastAsia" w:hAnsi="Cambria Math" w:cs="Arial"/>
                  <w:i/>
                  <w:sz w:val="24"/>
                  <w:szCs w:val="24"/>
                  <w:lang w:val="en-US"/>
                </w:rPr>
              </m:ctrlPr>
            </m:sSubPr>
            <m:e>
              <m:r>
                <w:rPr>
                  <w:rFonts w:ascii="Cambria Math" w:eastAsiaTheme="minorEastAsia" w:hAnsi="Cambria Math" w:cs="Arial"/>
                  <w:sz w:val="24"/>
                  <w:szCs w:val="24"/>
                  <w:lang w:val="en-US"/>
                </w:rPr>
                <m:t>m</m:t>
              </m:r>
            </m:e>
            <m:sub>
              <m:r>
                <w:rPr>
                  <w:rFonts w:ascii="Cambria Math" w:eastAsiaTheme="minorEastAsia" w:hAnsi="Cambria Math" w:cs="Arial"/>
                  <w:sz w:val="24"/>
                  <w:szCs w:val="24"/>
                  <w:lang w:val="en-US"/>
                </w:rPr>
                <m:t>2</m:t>
              </m:r>
            </m:sub>
          </m:sSub>
          <m:r>
            <w:rPr>
              <w:rFonts w:ascii="Cambria Math" w:eastAsiaTheme="minorEastAsia" w:hAnsi="Cambria Math" w:cs="Arial"/>
              <w:sz w:val="24"/>
              <w:szCs w:val="24"/>
              <w:lang w:val="en-US"/>
            </w:rPr>
            <m:t>)</m:t>
          </m:r>
        </m:oMath>
      </m:oMathPara>
    </w:p>
    <w:p w:rsidR="0091622D" w:rsidRDefault="00E715C1" w:rsidP="00F65F37">
      <w:pPr>
        <w:pStyle w:val="Geenafstand"/>
        <w:spacing w:line="360" w:lineRule="auto"/>
        <w:jc w:val="both"/>
        <w:rPr>
          <w:rFonts w:ascii="Arial" w:hAnsi="Arial" w:cs="Arial"/>
          <w:sz w:val="24"/>
          <w:szCs w:val="24"/>
          <w:lang w:val="en-US"/>
        </w:rPr>
      </w:pPr>
      <w:r>
        <w:rPr>
          <w:rFonts w:ascii="Arial" w:hAnsi="Arial" w:cs="Arial"/>
          <w:sz w:val="24"/>
          <w:szCs w:val="24"/>
          <w:lang w:val="en-US"/>
        </w:rPr>
        <w:t>We will now look at the different messages politicians can send and what kind of voting behavior follows from these messages.</w:t>
      </w:r>
    </w:p>
    <w:p w:rsidR="00E715C1" w:rsidRDefault="00E715C1" w:rsidP="00E715C1">
      <w:pPr>
        <w:pStyle w:val="Geenafstand"/>
        <w:spacing w:line="360" w:lineRule="auto"/>
        <w:jc w:val="both"/>
        <w:rPr>
          <w:rFonts w:ascii="Arial" w:hAnsi="Arial" w:cs="Arial"/>
          <w:b/>
          <w:sz w:val="24"/>
          <w:szCs w:val="24"/>
          <w:lang w:val="en-US"/>
        </w:rPr>
      </w:pPr>
    </w:p>
    <w:p w:rsidR="00E715C1" w:rsidRPr="0059322F" w:rsidRDefault="00E715C1" w:rsidP="00F01A14">
      <w:pPr>
        <w:pStyle w:val="Geenafstand"/>
        <w:numPr>
          <w:ilvl w:val="1"/>
          <w:numId w:val="2"/>
        </w:numPr>
        <w:spacing w:line="360" w:lineRule="auto"/>
        <w:jc w:val="both"/>
        <w:rPr>
          <w:rFonts w:ascii="Arial" w:hAnsi="Arial" w:cs="Arial"/>
          <w:b/>
          <w:sz w:val="24"/>
          <w:szCs w:val="24"/>
          <w:lang w:val="en-US"/>
        </w:rPr>
      </w:pPr>
      <w:r>
        <w:rPr>
          <w:rFonts w:ascii="Arial" w:hAnsi="Arial" w:cs="Arial"/>
          <w:b/>
          <w:sz w:val="24"/>
          <w:szCs w:val="24"/>
          <w:lang w:val="en-US"/>
        </w:rPr>
        <w:t xml:space="preserve">Separating </w:t>
      </w:r>
      <w:r w:rsidRPr="0059322F">
        <w:rPr>
          <w:rFonts w:ascii="Arial" w:hAnsi="Arial" w:cs="Arial"/>
          <w:b/>
          <w:sz w:val="24"/>
          <w:szCs w:val="24"/>
          <w:lang w:val="en-US"/>
        </w:rPr>
        <w:t>equilibrium</w:t>
      </w:r>
    </w:p>
    <w:p w:rsidR="00E715C1" w:rsidRPr="0059322F" w:rsidRDefault="00E715C1" w:rsidP="00E715C1">
      <w:pPr>
        <w:pStyle w:val="Geenafstand"/>
        <w:spacing w:line="360" w:lineRule="auto"/>
        <w:jc w:val="both"/>
        <w:rPr>
          <w:rFonts w:ascii="Arial" w:eastAsiaTheme="minorEastAsia" w:hAnsi="Arial" w:cs="Arial"/>
          <w:i/>
          <w:sz w:val="24"/>
          <w:szCs w:val="24"/>
          <w:lang w:val="en-US"/>
        </w:rPr>
      </w:pPr>
      <w:r w:rsidRPr="0059322F">
        <w:rPr>
          <w:rFonts w:ascii="Arial" w:hAnsi="Arial" w:cs="Arial"/>
          <w:sz w:val="24"/>
          <w:szCs w:val="24"/>
          <w:lang w:val="en-US"/>
        </w:rPr>
        <w:t>First, we are looking at a complete separating equilibrium where politicians are able to send any signal regarding</w:t>
      </w:r>
      <w:r w:rsidRPr="0059322F">
        <w:rPr>
          <w:rFonts w:ascii="Arial" w:hAnsi="Arial" w:cs="Arial"/>
          <w:i/>
          <w:sz w:val="24"/>
          <w:szCs w:val="24"/>
          <w:lang w:val="en-US"/>
        </w:rPr>
        <w:t xml:space="preserve"> </w:t>
      </w:r>
      <m:oMath>
        <m:sSub>
          <m:sSubPr>
            <m:ctrlPr>
              <w:rPr>
                <w:rFonts w:ascii="Cambria Math" w:hAnsi="Cambria Math" w:cs="Arial"/>
                <w:i/>
                <w:sz w:val="24"/>
                <w:szCs w:val="24"/>
                <w:lang w:val="en-US"/>
              </w:rPr>
            </m:ctrlPr>
          </m:sSubPr>
          <m:e>
            <m:r>
              <w:rPr>
                <w:rFonts w:ascii="Cambria Math" w:hAnsi="Cambria Math" w:cs="Arial"/>
                <w:sz w:val="24"/>
                <w:szCs w:val="24"/>
                <w:lang w:val="en-US"/>
              </w:rPr>
              <m:t>a</m:t>
            </m:r>
          </m:e>
          <m:sub>
            <m:r>
              <w:rPr>
                <w:rFonts w:ascii="Cambria Math" w:hAnsi="Cambria Math" w:cs="Arial"/>
                <w:sz w:val="24"/>
                <w:szCs w:val="24"/>
                <w:lang w:val="en-US"/>
              </w:rPr>
              <m:t>i,e</m:t>
            </m:r>
          </m:sub>
        </m:sSub>
      </m:oMath>
      <w:r w:rsidRPr="0059322F">
        <w:rPr>
          <w:rFonts w:ascii="Arial" w:eastAsiaTheme="minorEastAsia" w:hAnsi="Arial" w:cs="Arial"/>
          <w:i/>
          <w:sz w:val="24"/>
          <w:szCs w:val="24"/>
          <w:lang w:val="en-US"/>
        </w:rPr>
        <w:t xml:space="preserve"> </w:t>
      </w:r>
      <w:r w:rsidRPr="0059322F">
        <w:rPr>
          <w:rFonts w:ascii="Arial" w:eastAsiaTheme="minorEastAsia" w:hAnsi="Arial" w:cs="Arial"/>
          <w:sz w:val="24"/>
          <w:szCs w:val="24"/>
          <w:lang w:val="en-US"/>
        </w:rPr>
        <w:t>and</w:t>
      </w:r>
      <w:r w:rsidRPr="0059322F">
        <w:rPr>
          <w:rFonts w:ascii="Arial" w:eastAsiaTheme="minorEastAsia" w:hAnsi="Arial" w:cs="Arial"/>
          <w:i/>
          <w:sz w:val="24"/>
          <w:szCs w:val="24"/>
          <w:lang w:val="en-US"/>
        </w:rPr>
        <w:t xml:space="preserve"> </w:t>
      </w:r>
      <m:oMath>
        <m:sSub>
          <m:sSubPr>
            <m:ctrlPr>
              <w:rPr>
                <w:rFonts w:ascii="Cambria Math" w:eastAsiaTheme="minorEastAsia" w:hAnsi="Cambria Math" w:cs="Arial"/>
                <w:i/>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oMath>
      <w:r w:rsidRPr="0059322F">
        <w:rPr>
          <w:rFonts w:ascii="Arial" w:eastAsiaTheme="minorEastAsia" w:hAnsi="Arial" w:cs="Arial"/>
          <w:i/>
          <w:sz w:val="24"/>
          <w:szCs w:val="24"/>
          <w:lang w:val="en-US"/>
        </w:rPr>
        <w:t xml:space="preserve"> </w:t>
      </w:r>
      <w:r w:rsidRPr="0059322F">
        <w:rPr>
          <w:rFonts w:ascii="Arial" w:eastAsiaTheme="minorEastAsia" w:hAnsi="Arial" w:cs="Arial"/>
          <w:sz w:val="24"/>
          <w:szCs w:val="24"/>
          <w:lang w:val="en-US"/>
        </w:rPr>
        <w:t>to the voters and civil servants.</w:t>
      </w:r>
      <w:r w:rsidRPr="0059322F">
        <w:rPr>
          <w:rFonts w:ascii="Arial" w:eastAsiaTheme="minorEastAsia" w:hAnsi="Arial" w:cs="Arial"/>
          <w:i/>
          <w:sz w:val="24"/>
          <w:szCs w:val="24"/>
          <w:lang w:val="en-US"/>
        </w:rPr>
        <w:t xml:space="preserve"> </w:t>
      </w:r>
    </w:p>
    <w:p w:rsidR="00E715C1" w:rsidRDefault="00E715C1" w:rsidP="00E715C1">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 xml:space="preserve">As shown above, civil servants in either departments will exert a level of effort </w:t>
      </w:r>
      <w:r w:rsidR="00E45958">
        <w:rPr>
          <w:rFonts w:ascii="Arial" w:eastAsiaTheme="minorEastAsia" w:hAnsi="Arial" w:cs="Arial"/>
          <w:sz w:val="24"/>
          <w:szCs w:val="24"/>
          <w:lang w:val="en-US"/>
        </w:rPr>
        <w:t>that</w:t>
      </w:r>
      <w:r>
        <w:rPr>
          <w:rFonts w:ascii="Arial" w:eastAsiaTheme="minorEastAsia" w:hAnsi="Arial" w:cs="Arial"/>
          <w:sz w:val="24"/>
          <w:szCs w:val="24"/>
          <w:lang w:val="en-US"/>
        </w:rPr>
        <w:t xml:space="preserve"> equals the expected value of the ability of the chosen politician regarding their department. If the signal is believed by the civil servants, they will exert the level of effort </w:t>
      </w:r>
      <w:r w:rsidR="00E45958">
        <w:rPr>
          <w:rFonts w:ascii="Arial" w:eastAsiaTheme="minorEastAsia" w:hAnsi="Arial" w:cs="Arial"/>
          <w:sz w:val="24"/>
          <w:szCs w:val="24"/>
          <w:lang w:val="en-US"/>
        </w:rPr>
        <w:t>that</w:t>
      </w:r>
      <w:r>
        <w:rPr>
          <w:rFonts w:ascii="Arial" w:eastAsiaTheme="minorEastAsia" w:hAnsi="Arial" w:cs="Arial"/>
          <w:sz w:val="24"/>
          <w:szCs w:val="24"/>
          <w:lang w:val="en-US"/>
        </w:rPr>
        <w:t xml:space="preserve"> suits with this signal. For simplicity, we shall start with a numerical example. From this numerical example a general explanation follows.</w:t>
      </w:r>
    </w:p>
    <w:p w:rsidR="00E715C1" w:rsidRDefault="00E715C1" w:rsidP="00E715C1">
      <w:pPr>
        <w:pStyle w:val="Geenafstand"/>
        <w:spacing w:line="360" w:lineRule="auto"/>
        <w:jc w:val="both"/>
        <w:rPr>
          <w:rFonts w:ascii="Arial" w:eastAsiaTheme="minorEastAsia" w:hAnsi="Arial" w:cs="Arial"/>
          <w:sz w:val="24"/>
          <w:szCs w:val="24"/>
          <w:lang w:val="en-US"/>
        </w:rPr>
      </w:pPr>
    </w:p>
    <w:p w:rsidR="00E715C1" w:rsidRDefault="00E715C1" w:rsidP="00F01A14">
      <w:pPr>
        <w:pStyle w:val="Geenafstand"/>
        <w:numPr>
          <w:ilvl w:val="2"/>
          <w:numId w:val="2"/>
        </w:numPr>
        <w:spacing w:line="360" w:lineRule="auto"/>
        <w:jc w:val="both"/>
        <w:rPr>
          <w:rFonts w:ascii="Arial" w:eastAsiaTheme="minorEastAsia" w:hAnsi="Arial" w:cs="Arial"/>
          <w:b/>
          <w:sz w:val="24"/>
          <w:szCs w:val="24"/>
          <w:lang w:val="en-US"/>
        </w:rPr>
      </w:pPr>
      <w:r>
        <w:rPr>
          <w:rFonts w:ascii="Arial" w:eastAsiaTheme="minorEastAsia" w:hAnsi="Arial" w:cs="Arial"/>
          <w:b/>
          <w:sz w:val="24"/>
          <w:szCs w:val="24"/>
          <w:lang w:val="en-US"/>
        </w:rPr>
        <w:t>Numerical example</w:t>
      </w:r>
    </w:p>
    <w:p w:rsidR="00E715C1" w:rsidRDefault="00E715C1" w:rsidP="00E715C1">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 xml:space="preserve">In this example, the politicians know the values of </w:t>
      </w:r>
      <m:oMath>
        <m:sSub>
          <m:sSubPr>
            <m:ctrlPr>
              <w:rPr>
                <w:rFonts w:ascii="Cambria Math" w:hAnsi="Cambria Math" w:cs="Arial"/>
                <w:sz w:val="24"/>
                <w:szCs w:val="24"/>
                <w:lang w:val="en-US"/>
              </w:rPr>
            </m:ctrlPr>
          </m:sSubPr>
          <m:e>
            <m:r>
              <w:rPr>
                <w:rFonts w:ascii="Cambria Math" w:hAnsi="Cambria Math" w:cs="Arial"/>
                <w:sz w:val="24"/>
                <w:szCs w:val="24"/>
                <w:lang w:val="en-US"/>
              </w:rPr>
              <m:t>a</m:t>
            </m:r>
          </m:e>
          <m:sub>
            <m:r>
              <w:rPr>
                <w:rFonts w:ascii="Cambria Math" w:hAnsi="Cambria Math" w:cs="Arial"/>
                <w:sz w:val="24"/>
                <w:szCs w:val="24"/>
                <w:lang w:val="en-US"/>
              </w:rPr>
              <m:t>i,e</m:t>
            </m:r>
          </m:sub>
        </m:sSub>
      </m:oMath>
      <w:r>
        <w:rPr>
          <w:rFonts w:ascii="Arial" w:eastAsiaTheme="minorEastAsia" w:hAnsi="Arial" w:cs="Arial"/>
          <w:sz w:val="24"/>
          <w:szCs w:val="24"/>
          <w:lang w:val="en-US"/>
        </w:rPr>
        <w:t xml:space="preserve"> </w:t>
      </w:r>
      <w:proofErr w:type="gramStart"/>
      <w:r>
        <w:rPr>
          <w:rFonts w:ascii="Arial" w:eastAsiaTheme="minorEastAsia" w:hAnsi="Arial" w:cs="Arial"/>
          <w:sz w:val="24"/>
          <w:szCs w:val="24"/>
          <w:lang w:val="en-US"/>
        </w:rPr>
        <w:t xml:space="preserve">and </w:t>
      </w:r>
      <w:proofErr w:type="gramEnd"/>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oMath>
      <w:r>
        <w:rPr>
          <w:rFonts w:ascii="Arial" w:eastAsiaTheme="minorEastAsia" w:hAnsi="Arial" w:cs="Arial"/>
          <w:sz w:val="24"/>
          <w:szCs w:val="24"/>
          <w:lang w:val="en-US"/>
        </w:rPr>
        <w:t xml:space="preserve">. </w:t>
      </w:r>
      <m:oMath>
        <m:sSub>
          <m:sSubPr>
            <m:ctrlPr>
              <w:rPr>
                <w:rFonts w:ascii="Cambria Math" w:hAnsi="Cambria Math" w:cs="Arial"/>
                <w:sz w:val="24"/>
                <w:szCs w:val="24"/>
                <w:lang w:val="en-US"/>
              </w:rPr>
            </m:ctrlPr>
          </m:sSubPr>
          <m:e>
            <m:r>
              <w:rPr>
                <w:rFonts w:ascii="Cambria Math" w:hAnsi="Cambria Math" w:cs="Arial"/>
                <w:sz w:val="24"/>
                <w:szCs w:val="24"/>
                <w:lang w:val="en-US"/>
              </w:rPr>
              <m:t>a</m:t>
            </m:r>
          </m:e>
          <m:sub>
            <m:r>
              <w:rPr>
                <w:rFonts w:ascii="Cambria Math" w:hAnsi="Cambria Math" w:cs="Arial"/>
                <w:sz w:val="24"/>
                <w:szCs w:val="24"/>
                <w:lang w:val="en-US"/>
              </w:rPr>
              <m:t>1,e</m:t>
            </m:r>
          </m:sub>
        </m:sSub>
      </m:oMath>
      <w:r>
        <w:rPr>
          <w:rFonts w:ascii="Arial" w:eastAsiaTheme="minorEastAsia" w:hAnsi="Arial" w:cs="Arial"/>
          <w:sz w:val="24"/>
          <w:szCs w:val="24"/>
          <w:lang w:val="en-US"/>
        </w:rPr>
        <w:t xml:space="preserve"> </w:t>
      </w:r>
      <w:proofErr w:type="gramStart"/>
      <w:r>
        <w:rPr>
          <w:rFonts w:ascii="Arial" w:eastAsiaTheme="minorEastAsia" w:hAnsi="Arial" w:cs="Arial"/>
          <w:sz w:val="24"/>
          <w:szCs w:val="24"/>
          <w:lang w:val="en-US"/>
        </w:rPr>
        <w:t>equals</w:t>
      </w:r>
      <w:proofErr w:type="gramEnd"/>
      <w:r>
        <w:rPr>
          <w:rFonts w:ascii="Arial" w:eastAsiaTheme="minorEastAsia" w:hAnsi="Arial" w:cs="Arial"/>
          <w:sz w:val="24"/>
          <w:szCs w:val="24"/>
          <w:lang w:val="en-US"/>
        </w:rPr>
        <w:t xml:space="preserve"> 0.4,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1,</m:t>
            </m:r>
            <m:r>
              <w:rPr>
                <w:rFonts w:ascii="Cambria Math" w:eastAsiaTheme="minorEastAsia" w:hAnsi="Cambria Math" w:cs="Arial"/>
                <w:sz w:val="24"/>
                <w:szCs w:val="24"/>
                <w:lang w:val="en-US"/>
              </w:rPr>
              <m:t>h</m:t>
            </m:r>
          </m:sub>
        </m:sSub>
      </m:oMath>
      <w:r>
        <w:rPr>
          <w:rFonts w:ascii="Arial" w:eastAsiaTheme="minorEastAsia" w:hAnsi="Arial" w:cs="Arial"/>
          <w:sz w:val="24"/>
          <w:szCs w:val="24"/>
          <w:lang w:val="en-US"/>
        </w:rPr>
        <w:t xml:space="preserve"> equals 0.6,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2,e</m:t>
            </m:r>
          </m:sub>
        </m:sSub>
      </m:oMath>
      <w:r>
        <w:rPr>
          <w:rFonts w:ascii="Arial" w:eastAsiaTheme="minorEastAsia" w:hAnsi="Arial" w:cs="Arial"/>
          <w:sz w:val="24"/>
          <w:szCs w:val="24"/>
          <w:lang w:val="en-US"/>
        </w:rPr>
        <w:t xml:space="preserve"> equals 0.5 and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2,</m:t>
            </m:r>
            <m:r>
              <w:rPr>
                <w:rFonts w:ascii="Cambria Math" w:eastAsiaTheme="minorEastAsia" w:hAnsi="Cambria Math" w:cs="Arial"/>
                <w:sz w:val="24"/>
                <w:szCs w:val="24"/>
                <w:lang w:val="en-US"/>
              </w:rPr>
              <m:t>h</m:t>
            </m:r>
          </m:sub>
        </m:sSub>
      </m:oMath>
      <w:r>
        <w:rPr>
          <w:rFonts w:ascii="Arial" w:eastAsiaTheme="minorEastAsia" w:hAnsi="Arial" w:cs="Arial"/>
          <w:sz w:val="24"/>
          <w:szCs w:val="24"/>
          <w:lang w:val="en-US"/>
        </w:rPr>
        <w:t xml:space="preserve"> equals 0.7. The politicians send truth-based messages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m</m:t>
            </m:r>
          </m:e>
          <m:sub>
            <m:r>
              <w:rPr>
                <w:rFonts w:ascii="Cambria Math" w:eastAsiaTheme="minorEastAsia" w:hAnsi="Cambria Math" w:cs="Arial"/>
                <w:sz w:val="24"/>
                <w:szCs w:val="24"/>
                <w:lang w:val="en-US"/>
              </w:rPr>
              <m:t>1</m:t>
            </m:r>
          </m:sub>
        </m:sSub>
      </m:oMath>
      <w:r>
        <w:rPr>
          <w:rFonts w:ascii="Arial" w:eastAsiaTheme="minorEastAsia" w:hAnsi="Arial" w:cs="Arial"/>
          <w:sz w:val="24"/>
          <w:szCs w:val="24"/>
          <w:lang w:val="en-US"/>
        </w:rPr>
        <w:t xml:space="preserve"> and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m</m:t>
            </m:r>
          </m:e>
          <m:sub>
            <m:r>
              <w:rPr>
                <w:rFonts w:ascii="Cambria Math" w:eastAsiaTheme="minorEastAsia" w:hAnsi="Cambria Math" w:cs="Arial"/>
                <w:sz w:val="24"/>
                <w:szCs w:val="24"/>
                <w:lang w:val="en-US"/>
              </w:rPr>
              <m:t>2</m:t>
            </m:r>
          </m:sub>
        </m:sSub>
      </m:oMath>
      <w:r>
        <w:rPr>
          <w:rFonts w:ascii="Arial" w:eastAsiaTheme="minorEastAsia" w:hAnsi="Arial" w:cs="Arial"/>
          <w:sz w:val="24"/>
          <w:szCs w:val="24"/>
          <w:lang w:val="en-US"/>
        </w:rPr>
        <w:t xml:space="preserve"> to the civil servants and the voters. Believing this message, civil servants of the department of education exert a level of effort of 0.4 and civil servants of the department of healthcare exert a level of effort of 0.6 if politician 1 is elected. Utility of the voters will then equal 0.5. If politician 2 is chosen, civil servants of the department of education will exert a level of effort of 0.5 and civil servants of the department of healthcare will exert a level of effort of 0.7. Utility of the voters will then </w:t>
      </w:r>
      <w:r>
        <w:rPr>
          <w:rFonts w:ascii="Arial" w:eastAsiaTheme="minorEastAsia" w:hAnsi="Arial" w:cs="Arial"/>
          <w:sz w:val="24"/>
          <w:szCs w:val="24"/>
          <w:lang w:val="en-US"/>
        </w:rPr>
        <w:lastRenderedPageBreak/>
        <w:t xml:space="preserve">equal 0.6. The expected utility of the voters is higher by politician 2. Politician 2 will win the elections.  </w:t>
      </w:r>
    </w:p>
    <w:p w:rsidR="00E715C1" w:rsidRPr="00941BA2" w:rsidRDefault="00E715C1" w:rsidP="00E715C1">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However</w:t>
      </w:r>
      <w:r w:rsidRPr="00941BA2">
        <w:rPr>
          <w:rFonts w:ascii="Arial" w:eastAsiaTheme="minorEastAsia" w:hAnsi="Arial" w:cs="Arial"/>
          <w:sz w:val="24"/>
          <w:szCs w:val="24"/>
          <w:lang w:val="en-US"/>
        </w:rPr>
        <w:t xml:space="preserve">, this is not an equilibrium. </w:t>
      </w:r>
      <w:r>
        <w:rPr>
          <w:rFonts w:ascii="Arial" w:eastAsiaTheme="minorEastAsia" w:hAnsi="Arial" w:cs="Arial"/>
          <w:sz w:val="24"/>
          <w:szCs w:val="24"/>
          <w:lang w:val="en-US"/>
        </w:rPr>
        <w:t>Politician 1</w:t>
      </w:r>
      <w:r w:rsidRPr="00941BA2">
        <w:rPr>
          <w:rFonts w:ascii="Arial" w:eastAsiaTheme="minorEastAsia" w:hAnsi="Arial" w:cs="Arial"/>
          <w:sz w:val="24"/>
          <w:szCs w:val="24"/>
          <w:lang w:val="en-US"/>
        </w:rPr>
        <w:t xml:space="preserve"> will have an incentive to send a message to civil servants and voters with a higher value of </w:t>
      </w:r>
      <m:oMath>
        <m:sSub>
          <m:sSubPr>
            <m:ctrlPr>
              <w:rPr>
                <w:rFonts w:ascii="Cambria Math" w:hAnsi="Cambria Math" w:cs="Arial"/>
                <w:sz w:val="24"/>
                <w:szCs w:val="24"/>
                <w:lang w:val="en-US"/>
              </w:rPr>
            </m:ctrlPr>
          </m:sSubPr>
          <m:e>
            <m:r>
              <w:rPr>
                <w:rFonts w:ascii="Cambria Math" w:hAnsi="Cambria Math" w:cs="Arial"/>
                <w:sz w:val="24"/>
                <w:szCs w:val="24"/>
                <w:lang w:val="en-US"/>
              </w:rPr>
              <m:t>a</m:t>
            </m:r>
          </m:e>
          <m:sub>
            <m:r>
              <w:rPr>
                <w:rFonts w:ascii="Cambria Math" w:hAnsi="Cambria Math" w:cs="Arial"/>
                <w:sz w:val="24"/>
                <w:szCs w:val="24"/>
                <w:lang w:val="en-US"/>
              </w:rPr>
              <m:t>1,e</m:t>
            </m:r>
          </m:sub>
        </m:sSub>
      </m:oMath>
      <w:r w:rsidRPr="00941BA2">
        <w:rPr>
          <w:rFonts w:ascii="Arial" w:eastAsiaTheme="minorEastAsia" w:hAnsi="Arial" w:cs="Arial"/>
          <w:sz w:val="24"/>
          <w:szCs w:val="24"/>
          <w:lang w:val="en-US"/>
        </w:rPr>
        <w:t xml:space="preserve"> and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1,</m:t>
            </m:r>
            <m:r>
              <w:rPr>
                <w:rFonts w:ascii="Cambria Math" w:eastAsiaTheme="minorEastAsia" w:hAnsi="Cambria Math" w:cs="Arial"/>
                <w:sz w:val="24"/>
                <w:szCs w:val="24"/>
                <w:lang w:val="en-US"/>
              </w:rPr>
              <m:t>h</m:t>
            </m:r>
          </m:sub>
        </m:sSub>
      </m:oMath>
      <w:r w:rsidRPr="00941BA2">
        <w:rPr>
          <w:rFonts w:ascii="Arial" w:eastAsiaTheme="minorEastAsia" w:hAnsi="Arial" w:cs="Arial"/>
          <w:sz w:val="24"/>
          <w:szCs w:val="24"/>
          <w:lang w:val="en-US"/>
        </w:rPr>
        <w:t xml:space="preserve"> so he can win the elections. </w:t>
      </w:r>
      <w:r>
        <w:rPr>
          <w:rFonts w:ascii="Arial" w:eastAsiaTheme="minorEastAsia" w:hAnsi="Arial" w:cs="Arial"/>
          <w:sz w:val="24"/>
          <w:szCs w:val="24"/>
          <w:lang w:val="en-US"/>
        </w:rPr>
        <w:t xml:space="preserve">The message with the highest expected output will give </w:t>
      </w:r>
      <w:r w:rsidR="00E45958">
        <w:rPr>
          <w:rFonts w:ascii="Arial" w:eastAsiaTheme="minorEastAsia" w:hAnsi="Arial" w:cs="Arial"/>
          <w:sz w:val="24"/>
          <w:szCs w:val="24"/>
          <w:lang w:val="en-US"/>
        </w:rPr>
        <w:t>hi</w:t>
      </w:r>
      <w:r>
        <w:rPr>
          <w:rFonts w:ascii="Arial" w:eastAsiaTheme="minorEastAsia" w:hAnsi="Arial" w:cs="Arial"/>
          <w:sz w:val="24"/>
          <w:szCs w:val="24"/>
          <w:lang w:val="en-US"/>
        </w:rPr>
        <w:t xml:space="preserve">m the most votes. This message will be that </w:t>
      </w:r>
      <m:oMath>
        <m:sSub>
          <m:sSubPr>
            <m:ctrlPr>
              <w:rPr>
                <w:rFonts w:ascii="Cambria Math" w:hAnsi="Cambria Math" w:cs="Arial"/>
                <w:sz w:val="24"/>
                <w:szCs w:val="24"/>
                <w:lang w:val="en-US"/>
              </w:rPr>
            </m:ctrlPr>
          </m:sSubPr>
          <m:e>
            <m:r>
              <w:rPr>
                <w:rFonts w:ascii="Cambria Math" w:hAnsi="Cambria Math" w:cs="Arial"/>
                <w:sz w:val="24"/>
                <w:szCs w:val="24"/>
                <w:lang w:val="en-US"/>
              </w:rPr>
              <m:t>a</m:t>
            </m:r>
          </m:e>
          <m:sub>
            <m:r>
              <w:rPr>
                <w:rFonts w:ascii="Cambria Math" w:hAnsi="Cambria Math" w:cs="Arial"/>
                <w:sz w:val="24"/>
                <w:szCs w:val="24"/>
                <w:lang w:val="en-US"/>
              </w:rPr>
              <m:t>1,e</m:t>
            </m:r>
          </m:sub>
        </m:sSub>
      </m:oMath>
      <w:r w:rsidRPr="00941BA2">
        <w:rPr>
          <w:rFonts w:ascii="Arial" w:eastAsiaTheme="minorEastAsia" w:hAnsi="Arial" w:cs="Arial"/>
          <w:sz w:val="24"/>
          <w:szCs w:val="24"/>
          <w:lang w:val="en-US"/>
        </w:rPr>
        <w:t xml:space="preserve"> equals 1 and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1,</m:t>
            </m:r>
            <m:r>
              <w:rPr>
                <w:rFonts w:ascii="Cambria Math" w:eastAsiaTheme="minorEastAsia" w:hAnsi="Cambria Math" w:cs="Arial"/>
                <w:sz w:val="24"/>
                <w:szCs w:val="24"/>
                <w:lang w:val="en-US"/>
              </w:rPr>
              <m:t>h</m:t>
            </m:r>
          </m:sub>
        </m:sSub>
      </m:oMath>
      <w:r w:rsidRPr="00941BA2">
        <w:rPr>
          <w:rFonts w:ascii="Arial" w:eastAsiaTheme="minorEastAsia" w:hAnsi="Arial" w:cs="Arial"/>
          <w:sz w:val="24"/>
          <w:szCs w:val="24"/>
          <w:lang w:val="en-US"/>
        </w:rPr>
        <w:t xml:space="preserve"> equals 1. Civil servants will exert the maximum level of effort and the elections will end in a draw. </w:t>
      </w:r>
      <w:r>
        <w:rPr>
          <w:rFonts w:ascii="Arial" w:eastAsiaTheme="minorEastAsia" w:hAnsi="Arial" w:cs="Arial"/>
          <w:sz w:val="24"/>
          <w:szCs w:val="24"/>
          <w:lang w:val="en-US"/>
        </w:rPr>
        <w:t xml:space="preserve">Note, politician 2 has the same incentive to deviate. Sending a message where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2,e</m:t>
            </m:r>
          </m:sub>
        </m:sSub>
      </m:oMath>
      <w:r>
        <w:rPr>
          <w:rFonts w:ascii="Arial" w:eastAsiaTheme="minorEastAsia" w:hAnsi="Arial" w:cs="Arial"/>
          <w:sz w:val="24"/>
          <w:szCs w:val="24"/>
          <w:lang w:val="en-US"/>
        </w:rPr>
        <w:t xml:space="preserve"> equals 1 and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2,</m:t>
            </m:r>
            <m:r>
              <w:rPr>
                <w:rFonts w:ascii="Cambria Math" w:eastAsiaTheme="minorEastAsia" w:hAnsi="Cambria Math" w:cs="Arial"/>
                <w:sz w:val="24"/>
                <w:szCs w:val="24"/>
                <w:lang w:val="en-US"/>
              </w:rPr>
              <m:t>h</m:t>
            </m:r>
          </m:sub>
        </m:sSub>
      </m:oMath>
      <w:r>
        <w:rPr>
          <w:rFonts w:ascii="Arial" w:eastAsiaTheme="minorEastAsia" w:hAnsi="Arial" w:cs="Arial"/>
          <w:sz w:val="24"/>
          <w:szCs w:val="24"/>
          <w:lang w:val="en-US"/>
        </w:rPr>
        <w:t xml:space="preserve"> equals 1 also makes him win the elections</w:t>
      </w:r>
      <w:r w:rsidR="00E45958">
        <w:rPr>
          <w:rFonts w:ascii="Arial" w:eastAsiaTheme="minorEastAsia" w:hAnsi="Arial" w:cs="Arial"/>
          <w:sz w:val="24"/>
          <w:szCs w:val="24"/>
          <w:lang w:val="en-US"/>
        </w:rPr>
        <w:t xml:space="preserve"> and</w:t>
      </w:r>
      <w:r>
        <w:rPr>
          <w:rFonts w:ascii="Arial" w:eastAsiaTheme="minorEastAsia" w:hAnsi="Arial" w:cs="Arial"/>
          <w:sz w:val="24"/>
          <w:szCs w:val="24"/>
          <w:lang w:val="en-US"/>
        </w:rPr>
        <w:t xml:space="preserve"> will make the output generated by the civil servants in both departments higher, which gives the politician a higher utility. </w:t>
      </w:r>
    </w:p>
    <w:p w:rsidR="00E715C1" w:rsidRDefault="00E715C1" w:rsidP="00E715C1">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Again, this is not an equilibrium. Civil servants of both departments are aware of the incentives of the politicians and will no</w:t>
      </w:r>
      <w:r w:rsidR="00E45958">
        <w:rPr>
          <w:rFonts w:ascii="Arial" w:eastAsiaTheme="minorEastAsia" w:hAnsi="Arial" w:cs="Arial"/>
          <w:sz w:val="24"/>
          <w:szCs w:val="24"/>
          <w:lang w:val="en-US"/>
        </w:rPr>
        <w:t>t</w:t>
      </w:r>
      <w:r>
        <w:rPr>
          <w:rFonts w:ascii="Arial" w:eastAsiaTheme="minorEastAsia" w:hAnsi="Arial" w:cs="Arial"/>
          <w:sz w:val="24"/>
          <w:szCs w:val="24"/>
          <w:lang w:val="en-US"/>
        </w:rPr>
        <w:t xml:space="preserve"> believe the values of </w:t>
      </w:r>
      <m:oMath>
        <m:sSub>
          <m:sSubPr>
            <m:ctrlPr>
              <w:rPr>
                <w:rFonts w:ascii="Cambria Math" w:hAnsi="Cambria Math" w:cs="Arial"/>
                <w:sz w:val="24"/>
                <w:szCs w:val="24"/>
                <w:lang w:val="en-US"/>
              </w:rPr>
            </m:ctrlPr>
          </m:sSubPr>
          <m:e>
            <m:r>
              <w:rPr>
                <w:rFonts w:ascii="Cambria Math" w:hAnsi="Cambria Math" w:cs="Arial"/>
                <w:sz w:val="24"/>
                <w:szCs w:val="24"/>
                <w:lang w:val="en-US"/>
              </w:rPr>
              <m:t>a</m:t>
            </m:r>
          </m:e>
          <m:sub>
            <m:r>
              <w:rPr>
                <w:rFonts w:ascii="Cambria Math" w:hAnsi="Cambria Math" w:cs="Arial"/>
                <w:sz w:val="24"/>
                <w:szCs w:val="24"/>
                <w:lang w:val="en-US"/>
              </w:rPr>
              <m:t>i,e</m:t>
            </m:r>
          </m:sub>
        </m:sSub>
      </m:oMath>
      <w:r>
        <w:rPr>
          <w:rFonts w:ascii="Arial" w:eastAsiaTheme="minorEastAsia" w:hAnsi="Arial" w:cs="Arial"/>
          <w:sz w:val="24"/>
          <w:szCs w:val="24"/>
          <w:lang w:val="en-US"/>
        </w:rPr>
        <w:t xml:space="preserve"> and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oMath>
      <w:r>
        <w:rPr>
          <w:rFonts w:ascii="Arial" w:eastAsiaTheme="minorEastAsia" w:hAnsi="Arial" w:cs="Arial"/>
          <w:sz w:val="24"/>
          <w:szCs w:val="24"/>
          <w:lang w:val="en-US"/>
        </w:rPr>
        <w:t xml:space="preserve"> communicated by the politicians. They do not get provided with additional helpful information about the values of </w:t>
      </w:r>
      <m:oMath>
        <m:sSub>
          <m:sSubPr>
            <m:ctrlPr>
              <w:rPr>
                <w:rFonts w:ascii="Cambria Math" w:hAnsi="Cambria Math" w:cs="Arial"/>
                <w:sz w:val="24"/>
                <w:szCs w:val="24"/>
                <w:lang w:val="en-US"/>
              </w:rPr>
            </m:ctrlPr>
          </m:sSubPr>
          <m:e>
            <m:r>
              <w:rPr>
                <w:rFonts w:ascii="Cambria Math" w:hAnsi="Cambria Math" w:cs="Arial"/>
                <w:sz w:val="24"/>
                <w:szCs w:val="24"/>
                <w:lang w:val="en-US"/>
              </w:rPr>
              <m:t>a</m:t>
            </m:r>
          </m:e>
          <m:sub>
            <m:r>
              <w:rPr>
                <w:rFonts w:ascii="Cambria Math" w:hAnsi="Cambria Math" w:cs="Arial"/>
                <w:sz w:val="24"/>
                <w:szCs w:val="24"/>
                <w:lang w:val="en-US"/>
              </w:rPr>
              <m:t>i,e</m:t>
            </m:r>
          </m:sub>
        </m:sSub>
      </m:oMath>
      <w:r>
        <w:rPr>
          <w:rFonts w:ascii="Arial" w:eastAsiaTheme="minorEastAsia" w:hAnsi="Arial" w:cs="Arial"/>
          <w:sz w:val="24"/>
          <w:szCs w:val="24"/>
          <w:lang w:val="en-US"/>
        </w:rPr>
        <w:t xml:space="preserve"> and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oMath>
      <w:r>
        <w:rPr>
          <w:rFonts w:ascii="Arial" w:eastAsiaTheme="minorEastAsia" w:hAnsi="Arial" w:cs="Arial"/>
          <w:sz w:val="24"/>
          <w:szCs w:val="24"/>
          <w:lang w:val="en-US"/>
        </w:rPr>
        <w:t xml:space="preserve"> and exert a level of effort of 0.5, the new equilibrium levels of effort. No party has an incentive to deviate. Politicians are not able to persuade </w:t>
      </w:r>
      <w:r w:rsidR="00E45958">
        <w:rPr>
          <w:rFonts w:ascii="Arial" w:eastAsiaTheme="minorEastAsia" w:hAnsi="Arial" w:cs="Arial"/>
          <w:sz w:val="24"/>
          <w:szCs w:val="24"/>
          <w:lang w:val="en-US"/>
        </w:rPr>
        <w:t xml:space="preserve">the </w:t>
      </w:r>
      <w:r>
        <w:rPr>
          <w:rFonts w:ascii="Arial" w:eastAsiaTheme="minorEastAsia" w:hAnsi="Arial" w:cs="Arial"/>
          <w:sz w:val="24"/>
          <w:szCs w:val="24"/>
          <w:lang w:val="en-US"/>
        </w:rPr>
        <w:t xml:space="preserve">voters </w:t>
      </w:r>
      <w:r w:rsidR="00E45958">
        <w:rPr>
          <w:rFonts w:ascii="Arial" w:eastAsiaTheme="minorEastAsia" w:hAnsi="Arial" w:cs="Arial"/>
          <w:sz w:val="24"/>
          <w:szCs w:val="24"/>
          <w:lang w:val="en-US"/>
        </w:rPr>
        <w:t xml:space="preserve">regarding their ability </w:t>
      </w:r>
      <w:r>
        <w:rPr>
          <w:rFonts w:ascii="Arial" w:eastAsiaTheme="minorEastAsia" w:hAnsi="Arial" w:cs="Arial"/>
          <w:sz w:val="24"/>
          <w:szCs w:val="24"/>
          <w:lang w:val="en-US"/>
        </w:rPr>
        <w:t xml:space="preserve">with a different message and civil servants of both departments exert a level of effort which </w:t>
      </w:r>
      <w:proofErr w:type="gramStart"/>
      <w:r>
        <w:rPr>
          <w:rFonts w:ascii="Arial" w:eastAsiaTheme="minorEastAsia" w:hAnsi="Arial" w:cs="Arial"/>
          <w:sz w:val="24"/>
          <w:szCs w:val="24"/>
          <w:lang w:val="en-US"/>
        </w:rPr>
        <w:t xml:space="preserve">equals </w:t>
      </w:r>
      <w:proofErr w:type="gramEnd"/>
      <m:oMath>
        <m:r>
          <w:rPr>
            <w:rFonts w:ascii="Cambria Math" w:eastAsiaTheme="minorEastAsia" w:hAnsi="Cambria Math" w:cs="Arial"/>
            <w:sz w:val="24"/>
            <w:szCs w:val="24"/>
            <w:lang w:val="en-US"/>
          </w:rPr>
          <m:t>E(</m:t>
        </m:r>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i,j</m:t>
            </m:r>
          </m:sub>
          <m:sup>
            <m:r>
              <w:rPr>
                <w:rFonts w:ascii="Cambria Math" w:eastAsiaTheme="minorEastAsia" w:hAnsi="Cambria Math" w:cs="Arial"/>
                <w:sz w:val="24"/>
                <w:szCs w:val="24"/>
                <w:lang w:val="en-US"/>
              </w:rPr>
              <m:t>w</m:t>
            </m:r>
          </m:sup>
        </m:sSubSup>
        <m:r>
          <w:rPr>
            <w:rFonts w:ascii="Cambria Math" w:eastAsiaTheme="minorEastAsia" w:hAnsi="Cambria Math" w:cs="Arial"/>
            <w:sz w:val="24"/>
            <w:szCs w:val="24"/>
            <w:lang w:val="en-US"/>
          </w:rPr>
          <m:t>|</m:t>
        </m:r>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m</m:t>
            </m:r>
          </m:e>
          <m:sub>
            <m:r>
              <w:rPr>
                <w:rFonts w:ascii="Cambria Math" w:eastAsiaTheme="minorEastAsia" w:hAnsi="Cambria Math" w:cs="Arial"/>
                <w:sz w:val="24"/>
                <w:szCs w:val="24"/>
                <w:lang w:val="en-US"/>
              </w:rPr>
              <m:t>i</m:t>
            </m:r>
          </m:sub>
          <m:sup>
            <m:r>
              <w:rPr>
                <w:rFonts w:ascii="Cambria Math" w:eastAsiaTheme="minorEastAsia" w:hAnsi="Cambria Math" w:cs="Arial"/>
                <w:sz w:val="24"/>
                <w:szCs w:val="24"/>
                <w:lang w:val="en-US"/>
              </w:rPr>
              <m:t>w</m:t>
            </m:r>
          </m:sup>
        </m:sSubSup>
        <m:r>
          <w:rPr>
            <w:rFonts w:ascii="Cambria Math" w:eastAsiaTheme="minorEastAsia" w:hAnsi="Cambria Math" w:cs="Arial"/>
            <w:sz w:val="24"/>
            <w:szCs w:val="24"/>
            <w:lang w:val="en-US"/>
          </w:rPr>
          <m:t>)</m:t>
        </m:r>
      </m:oMath>
      <w:r>
        <w:rPr>
          <w:rFonts w:ascii="Arial" w:eastAsiaTheme="minorEastAsia" w:hAnsi="Arial" w:cs="Arial"/>
          <w:sz w:val="24"/>
          <w:szCs w:val="24"/>
          <w:lang w:val="en-US"/>
        </w:rPr>
        <w:t>. We reach a pooling equilibrium where no useful information is transmitted. This is a babbling equilibrium</w:t>
      </w:r>
      <w:r w:rsidR="00F87552">
        <w:rPr>
          <w:rFonts w:ascii="Arial" w:eastAsiaTheme="minorEastAsia" w:hAnsi="Arial" w:cs="Arial"/>
          <w:sz w:val="24"/>
          <w:szCs w:val="24"/>
          <w:lang w:val="en-US"/>
        </w:rPr>
        <w:t xml:space="preserve">, an equilibrium where voters do not believe the message send by the politicians. Politicians anticipate </w:t>
      </w:r>
      <w:r w:rsidR="00E45958">
        <w:rPr>
          <w:rFonts w:ascii="Arial" w:eastAsiaTheme="minorEastAsia" w:hAnsi="Arial" w:cs="Arial"/>
          <w:sz w:val="24"/>
          <w:szCs w:val="24"/>
          <w:lang w:val="en-US"/>
        </w:rPr>
        <w:t>on</w:t>
      </w:r>
      <w:r w:rsidR="00F87552">
        <w:rPr>
          <w:rFonts w:ascii="Arial" w:eastAsiaTheme="minorEastAsia" w:hAnsi="Arial" w:cs="Arial"/>
          <w:sz w:val="24"/>
          <w:szCs w:val="24"/>
          <w:lang w:val="en-US"/>
        </w:rPr>
        <w:t xml:space="preserve"> this and do not bother to send a truthful message anymore, since this would not be believed by the civil servants and the voters</w:t>
      </w:r>
      <w:r w:rsidR="008E61D6">
        <w:rPr>
          <w:rFonts w:ascii="Arial" w:eastAsiaTheme="minorEastAsia" w:hAnsi="Arial" w:cs="Arial"/>
          <w:sz w:val="24"/>
          <w:szCs w:val="24"/>
          <w:lang w:val="en-US"/>
        </w:rPr>
        <w:t xml:space="preserve"> (Chen, </w:t>
      </w:r>
      <w:proofErr w:type="spellStart"/>
      <w:r w:rsidR="008E61D6">
        <w:rPr>
          <w:rFonts w:ascii="Arial" w:eastAsiaTheme="minorEastAsia" w:hAnsi="Arial" w:cs="Arial"/>
          <w:sz w:val="24"/>
          <w:szCs w:val="24"/>
          <w:lang w:val="en-US"/>
        </w:rPr>
        <w:t>Kartik</w:t>
      </w:r>
      <w:proofErr w:type="spellEnd"/>
      <w:r w:rsidR="008E61D6">
        <w:rPr>
          <w:rFonts w:ascii="Arial" w:eastAsiaTheme="minorEastAsia" w:hAnsi="Arial" w:cs="Arial"/>
          <w:sz w:val="24"/>
          <w:szCs w:val="24"/>
          <w:lang w:val="en-US"/>
        </w:rPr>
        <w:t xml:space="preserve"> &amp; Sobel, 2008).</w:t>
      </w:r>
    </w:p>
    <w:p w:rsidR="00E715C1" w:rsidRDefault="00E715C1" w:rsidP="00E715C1">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This numerical example can also be used with different values</w:t>
      </w:r>
      <w:r w:rsidRPr="002A3D21">
        <w:rPr>
          <w:rFonts w:ascii="Arial" w:eastAsiaTheme="minorEastAsia" w:hAnsi="Arial" w:cs="Arial"/>
          <w:sz w:val="24"/>
          <w:szCs w:val="24"/>
          <w:lang w:val="en-US"/>
        </w:rPr>
        <w:t xml:space="preserve"> </w:t>
      </w:r>
      <w:r>
        <w:rPr>
          <w:rFonts w:ascii="Arial" w:eastAsiaTheme="minorEastAsia" w:hAnsi="Arial" w:cs="Arial"/>
          <w:sz w:val="24"/>
          <w:szCs w:val="24"/>
          <w:lang w:val="en-US"/>
        </w:rPr>
        <w:t xml:space="preserve">of </w:t>
      </w:r>
      <m:oMath>
        <m:sSub>
          <m:sSubPr>
            <m:ctrlPr>
              <w:rPr>
                <w:rFonts w:ascii="Cambria Math" w:hAnsi="Cambria Math" w:cs="Arial"/>
                <w:sz w:val="24"/>
                <w:szCs w:val="24"/>
                <w:lang w:val="en-US"/>
              </w:rPr>
            </m:ctrlPr>
          </m:sSubPr>
          <m:e>
            <m:r>
              <w:rPr>
                <w:rFonts w:ascii="Cambria Math" w:hAnsi="Cambria Math" w:cs="Arial"/>
                <w:sz w:val="24"/>
                <w:szCs w:val="24"/>
                <w:lang w:val="en-US"/>
              </w:rPr>
              <m:t>a</m:t>
            </m:r>
          </m:e>
          <m:sub>
            <m:r>
              <w:rPr>
                <w:rFonts w:ascii="Cambria Math" w:hAnsi="Cambria Math" w:cs="Arial"/>
                <w:sz w:val="24"/>
                <w:szCs w:val="24"/>
                <w:lang w:val="en-US"/>
              </w:rPr>
              <m:t>i,e</m:t>
            </m:r>
          </m:sub>
        </m:sSub>
      </m:oMath>
      <w:r>
        <w:rPr>
          <w:rFonts w:ascii="Arial" w:eastAsiaTheme="minorEastAsia" w:hAnsi="Arial" w:cs="Arial"/>
          <w:sz w:val="24"/>
          <w:szCs w:val="24"/>
          <w:lang w:val="en-US"/>
        </w:rPr>
        <w:t xml:space="preserve"> </w:t>
      </w:r>
      <w:proofErr w:type="gramStart"/>
      <w:r>
        <w:rPr>
          <w:rFonts w:ascii="Arial" w:eastAsiaTheme="minorEastAsia" w:hAnsi="Arial" w:cs="Arial"/>
          <w:sz w:val="24"/>
          <w:szCs w:val="24"/>
          <w:lang w:val="en-US"/>
        </w:rPr>
        <w:t xml:space="preserve">and </w:t>
      </w:r>
      <w:proofErr w:type="gramEnd"/>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oMath>
      <w:r>
        <w:rPr>
          <w:rFonts w:ascii="Arial" w:eastAsiaTheme="minorEastAsia" w:hAnsi="Arial" w:cs="Arial"/>
          <w:sz w:val="24"/>
          <w:szCs w:val="24"/>
          <w:lang w:val="en-US"/>
        </w:rPr>
        <w:t xml:space="preserve">. We will get the same result with every starting value of </w:t>
      </w:r>
      <m:oMath>
        <m:sSub>
          <m:sSubPr>
            <m:ctrlPr>
              <w:rPr>
                <w:rFonts w:ascii="Cambria Math" w:hAnsi="Cambria Math" w:cs="Arial"/>
                <w:sz w:val="24"/>
                <w:szCs w:val="24"/>
                <w:lang w:val="en-US"/>
              </w:rPr>
            </m:ctrlPr>
          </m:sSubPr>
          <m:e>
            <m:r>
              <w:rPr>
                <w:rFonts w:ascii="Cambria Math" w:hAnsi="Cambria Math" w:cs="Arial"/>
                <w:sz w:val="24"/>
                <w:szCs w:val="24"/>
                <w:lang w:val="en-US"/>
              </w:rPr>
              <m:t>a</m:t>
            </m:r>
          </m:e>
          <m:sub>
            <m:r>
              <w:rPr>
                <w:rFonts w:ascii="Cambria Math" w:hAnsi="Cambria Math" w:cs="Arial"/>
                <w:sz w:val="24"/>
                <w:szCs w:val="24"/>
                <w:lang w:val="en-US"/>
              </w:rPr>
              <m:t>i,e</m:t>
            </m:r>
          </m:sub>
        </m:sSub>
      </m:oMath>
      <w:r>
        <w:rPr>
          <w:rFonts w:ascii="Arial" w:eastAsiaTheme="minorEastAsia" w:hAnsi="Arial" w:cs="Arial"/>
          <w:sz w:val="24"/>
          <w:szCs w:val="24"/>
          <w:lang w:val="en-US"/>
        </w:rPr>
        <w:t xml:space="preserve"> and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r>
          <w:rPr>
            <w:rFonts w:ascii="Cambria Math" w:eastAsiaTheme="minorEastAsia" w:hAnsi="Cambria Math" w:cs="Arial"/>
            <w:sz w:val="24"/>
            <w:szCs w:val="24"/>
            <w:lang w:val="en-US"/>
          </w:rPr>
          <m:t>.</m:t>
        </m:r>
      </m:oMath>
      <w:r w:rsidR="00E45958">
        <w:rPr>
          <w:rFonts w:ascii="Arial" w:eastAsiaTheme="minorEastAsia" w:hAnsi="Arial" w:cs="Arial"/>
          <w:sz w:val="24"/>
          <w:szCs w:val="24"/>
          <w:lang w:val="en-US"/>
        </w:rPr>
        <w:t xml:space="preserve"> P</w:t>
      </w:r>
      <w:r>
        <w:rPr>
          <w:rFonts w:ascii="Arial" w:eastAsiaTheme="minorEastAsia" w:hAnsi="Arial" w:cs="Arial"/>
          <w:sz w:val="24"/>
          <w:szCs w:val="24"/>
          <w:lang w:val="en-US"/>
        </w:rPr>
        <w:t xml:space="preserve">oliticians </w:t>
      </w:r>
      <w:r w:rsidR="00E45958">
        <w:rPr>
          <w:rFonts w:ascii="Arial" w:eastAsiaTheme="minorEastAsia" w:hAnsi="Arial" w:cs="Arial"/>
          <w:sz w:val="24"/>
          <w:szCs w:val="24"/>
          <w:lang w:val="en-US"/>
        </w:rPr>
        <w:t>do</w:t>
      </w:r>
      <w:r>
        <w:rPr>
          <w:rFonts w:ascii="Arial" w:eastAsiaTheme="minorEastAsia" w:hAnsi="Arial" w:cs="Arial"/>
          <w:sz w:val="24"/>
          <w:szCs w:val="24"/>
          <w:lang w:val="en-US"/>
        </w:rPr>
        <w:t xml:space="preserve"> always have the same incentive to deviate by communicating the highest possible values of </w:t>
      </w:r>
      <m:oMath>
        <m:sSub>
          <m:sSubPr>
            <m:ctrlPr>
              <w:rPr>
                <w:rFonts w:ascii="Cambria Math" w:hAnsi="Cambria Math" w:cs="Arial"/>
                <w:sz w:val="24"/>
                <w:szCs w:val="24"/>
                <w:lang w:val="en-US"/>
              </w:rPr>
            </m:ctrlPr>
          </m:sSubPr>
          <m:e>
            <m:r>
              <w:rPr>
                <w:rFonts w:ascii="Cambria Math" w:hAnsi="Cambria Math" w:cs="Arial"/>
                <w:sz w:val="24"/>
                <w:szCs w:val="24"/>
                <w:lang w:val="en-US"/>
              </w:rPr>
              <m:t>a</m:t>
            </m:r>
          </m:e>
          <m:sub>
            <m:r>
              <w:rPr>
                <w:rFonts w:ascii="Cambria Math" w:hAnsi="Cambria Math" w:cs="Arial"/>
                <w:sz w:val="24"/>
                <w:szCs w:val="24"/>
                <w:lang w:val="en-US"/>
              </w:rPr>
              <m:t>i,e</m:t>
            </m:r>
          </m:sub>
        </m:sSub>
      </m:oMath>
      <w:r>
        <w:rPr>
          <w:rFonts w:ascii="Arial" w:eastAsiaTheme="minorEastAsia" w:hAnsi="Arial" w:cs="Arial"/>
          <w:sz w:val="24"/>
          <w:szCs w:val="24"/>
          <w:lang w:val="en-US"/>
        </w:rPr>
        <w:t xml:space="preserve"> and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oMath>
      <w:r>
        <w:rPr>
          <w:rFonts w:ascii="Arial" w:eastAsiaTheme="minorEastAsia" w:hAnsi="Arial" w:cs="Arial"/>
          <w:sz w:val="24"/>
          <w:szCs w:val="24"/>
          <w:lang w:val="en-US"/>
        </w:rPr>
        <w:t xml:space="preserve"> and civil servants will never receive any useful information regarding the expected values of </w:t>
      </w:r>
      <m:oMath>
        <m:sSub>
          <m:sSubPr>
            <m:ctrlPr>
              <w:rPr>
                <w:rFonts w:ascii="Cambria Math" w:hAnsi="Cambria Math" w:cs="Arial"/>
                <w:sz w:val="24"/>
                <w:szCs w:val="24"/>
                <w:lang w:val="en-US"/>
              </w:rPr>
            </m:ctrlPr>
          </m:sSubPr>
          <m:e>
            <m:r>
              <w:rPr>
                <w:rFonts w:ascii="Cambria Math" w:hAnsi="Cambria Math" w:cs="Arial"/>
                <w:sz w:val="24"/>
                <w:szCs w:val="24"/>
                <w:lang w:val="en-US"/>
              </w:rPr>
              <m:t>a</m:t>
            </m:r>
          </m:e>
          <m:sub>
            <m:r>
              <w:rPr>
                <w:rFonts w:ascii="Cambria Math" w:hAnsi="Cambria Math" w:cs="Arial"/>
                <w:sz w:val="24"/>
                <w:szCs w:val="24"/>
                <w:lang w:val="en-US"/>
              </w:rPr>
              <m:t>i,e</m:t>
            </m:r>
          </m:sub>
        </m:sSub>
      </m:oMath>
      <w:r>
        <w:rPr>
          <w:rFonts w:ascii="Arial" w:eastAsiaTheme="minorEastAsia" w:hAnsi="Arial" w:cs="Arial"/>
          <w:sz w:val="24"/>
          <w:szCs w:val="24"/>
          <w:lang w:val="en-US"/>
        </w:rPr>
        <w:t xml:space="preserve"> and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oMath>
      <w:r>
        <w:rPr>
          <w:rFonts w:ascii="Arial" w:eastAsiaTheme="minorEastAsia" w:hAnsi="Arial" w:cs="Arial"/>
          <w:sz w:val="24"/>
          <w:szCs w:val="24"/>
          <w:lang w:val="en-US"/>
        </w:rPr>
        <w:t>.</w:t>
      </w:r>
    </w:p>
    <w:p w:rsidR="00965714" w:rsidRDefault="00965714" w:rsidP="00E715C1">
      <w:pPr>
        <w:pStyle w:val="Geenafstand"/>
        <w:spacing w:line="360" w:lineRule="auto"/>
        <w:jc w:val="both"/>
        <w:rPr>
          <w:rFonts w:ascii="Arial" w:eastAsiaTheme="minorEastAsia" w:hAnsi="Arial" w:cs="Arial"/>
          <w:sz w:val="24"/>
          <w:szCs w:val="24"/>
          <w:lang w:val="en-US"/>
        </w:rPr>
      </w:pPr>
    </w:p>
    <w:p w:rsidR="00965714" w:rsidRDefault="00965714" w:rsidP="00F01A14">
      <w:pPr>
        <w:pStyle w:val="Geenafstand"/>
        <w:numPr>
          <w:ilvl w:val="1"/>
          <w:numId w:val="2"/>
        </w:numPr>
        <w:spacing w:line="360" w:lineRule="auto"/>
        <w:jc w:val="both"/>
        <w:rPr>
          <w:rFonts w:ascii="Arial" w:eastAsiaTheme="minorEastAsia" w:hAnsi="Arial" w:cs="Arial"/>
          <w:b/>
          <w:sz w:val="24"/>
          <w:szCs w:val="24"/>
          <w:lang w:val="en-US"/>
        </w:rPr>
      </w:pPr>
      <w:r>
        <w:rPr>
          <w:rFonts w:ascii="Arial" w:eastAsiaTheme="minorEastAsia" w:hAnsi="Arial" w:cs="Arial"/>
          <w:b/>
          <w:sz w:val="24"/>
          <w:szCs w:val="24"/>
          <w:lang w:val="en-US"/>
        </w:rPr>
        <w:t>Partial Separating Equilibrium</w:t>
      </w:r>
    </w:p>
    <w:p w:rsidR="00965714" w:rsidRDefault="007B5553" w:rsidP="00E715C1">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We will now look at two</w:t>
      </w:r>
      <w:r w:rsidR="00965714">
        <w:rPr>
          <w:rFonts w:ascii="Arial" w:eastAsiaTheme="minorEastAsia" w:hAnsi="Arial" w:cs="Arial"/>
          <w:sz w:val="24"/>
          <w:szCs w:val="24"/>
          <w:lang w:val="en-US"/>
        </w:rPr>
        <w:t xml:space="preserve"> possible partial separating equilibrium. We will do this in a similar way as has already been d</w:t>
      </w:r>
      <w:r w:rsidR="00B37C2F">
        <w:rPr>
          <w:rFonts w:ascii="Arial" w:eastAsiaTheme="minorEastAsia" w:hAnsi="Arial" w:cs="Arial"/>
          <w:sz w:val="24"/>
          <w:szCs w:val="24"/>
          <w:lang w:val="en-US"/>
        </w:rPr>
        <w:t>iscussed</w:t>
      </w:r>
      <w:r w:rsidR="00965714">
        <w:rPr>
          <w:rFonts w:ascii="Arial" w:eastAsiaTheme="minorEastAsia" w:hAnsi="Arial" w:cs="Arial"/>
          <w:sz w:val="24"/>
          <w:szCs w:val="24"/>
          <w:lang w:val="en-US"/>
        </w:rPr>
        <w:t xml:space="preserve"> in </w:t>
      </w:r>
      <w:proofErr w:type="spellStart"/>
      <w:r w:rsidR="00965714">
        <w:rPr>
          <w:rFonts w:ascii="Arial" w:eastAsiaTheme="minorEastAsia" w:hAnsi="Arial" w:cs="Arial"/>
          <w:sz w:val="24"/>
          <w:szCs w:val="24"/>
          <w:lang w:val="en-US"/>
        </w:rPr>
        <w:t>Crutz</w:t>
      </w:r>
      <w:r>
        <w:rPr>
          <w:rFonts w:ascii="Arial" w:eastAsiaTheme="minorEastAsia" w:hAnsi="Arial" w:cs="Arial"/>
          <w:sz w:val="24"/>
          <w:szCs w:val="24"/>
          <w:lang w:val="en-US"/>
        </w:rPr>
        <w:t>en</w:t>
      </w:r>
      <w:proofErr w:type="spellEnd"/>
      <w:r>
        <w:rPr>
          <w:rFonts w:ascii="Arial" w:eastAsiaTheme="minorEastAsia" w:hAnsi="Arial" w:cs="Arial"/>
          <w:sz w:val="24"/>
          <w:szCs w:val="24"/>
          <w:lang w:val="en-US"/>
        </w:rPr>
        <w:t xml:space="preserve">, Swank and </w:t>
      </w:r>
      <w:proofErr w:type="spellStart"/>
      <w:r>
        <w:rPr>
          <w:rFonts w:ascii="Arial" w:eastAsiaTheme="minorEastAsia" w:hAnsi="Arial" w:cs="Arial"/>
          <w:sz w:val="24"/>
          <w:szCs w:val="24"/>
          <w:lang w:val="en-US"/>
        </w:rPr>
        <w:t>Visser</w:t>
      </w:r>
      <w:proofErr w:type="spellEnd"/>
      <w:r>
        <w:rPr>
          <w:rFonts w:ascii="Arial" w:eastAsiaTheme="minorEastAsia" w:hAnsi="Arial" w:cs="Arial"/>
          <w:sz w:val="24"/>
          <w:szCs w:val="24"/>
          <w:lang w:val="en-US"/>
        </w:rPr>
        <w:t xml:space="preserve"> (2013). First</w:t>
      </w:r>
      <w:r w:rsidR="00965714">
        <w:rPr>
          <w:rFonts w:ascii="Arial" w:eastAsiaTheme="minorEastAsia" w:hAnsi="Arial" w:cs="Arial"/>
          <w:sz w:val="24"/>
          <w:szCs w:val="24"/>
          <w:lang w:val="en-US"/>
        </w:rPr>
        <w:t xml:space="preserve">, instead of an endless amount of possible messages, both politicians have 3 possible messages </w:t>
      </w:r>
      <w:r w:rsidR="00B37C2F">
        <w:rPr>
          <w:rFonts w:ascii="Arial" w:eastAsiaTheme="minorEastAsia" w:hAnsi="Arial" w:cs="Arial"/>
          <w:sz w:val="24"/>
          <w:szCs w:val="24"/>
          <w:lang w:val="en-US"/>
        </w:rPr>
        <w:t>t</w:t>
      </w:r>
      <w:r w:rsidR="00965714">
        <w:rPr>
          <w:rFonts w:ascii="Arial" w:eastAsiaTheme="minorEastAsia" w:hAnsi="Arial" w:cs="Arial"/>
          <w:sz w:val="24"/>
          <w:szCs w:val="24"/>
          <w:lang w:val="en-US"/>
        </w:rPr>
        <w:t>he</w:t>
      </w:r>
      <w:r w:rsidR="00B37C2F">
        <w:rPr>
          <w:rFonts w:ascii="Arial" w:eastAsiaTheme="minorEastAsia" w:hAnsi="Arial" w:cs="Arial"/>
          <w:sz w:val="24"/>
          <w:szCs w:val="24"/>
          <w:lang w:val="en-US"/>
        </w:rPr>
        <w:t>y</w:t>
      </w:r>
      <w:r w:rsidR="00965714">
        <w:rPr>
          <w:rFonts w:ascii="Arial" w:eastAsiaTheme="minorEastAsia" w:hAnsi="Arial" w:cs="Arial"/>
          <w:sz w:val="24"/>
          <w:szCs w:val="24"/>
          <w:lang w:val="en-US"/>
        </w:rPr>
        <w:t xml:space="preserve"> can send regarding </w:t>
      </w:r>
      <w:r w:rsidR="00B37C2F">
        <w:rPr>
          <w:rFonts w:ascii="Arial" w:eastAsiaTheme="minorEastAsia" w:hAnsi="Arial" w:cs="Arial"/>
          <w:sz w:val="24"/>
          <w:szCs w:val="24"/>
          <w:lang w:val="en-US"/>
        </w:rPr>
        <w:t>their</w:t>
      </w:r>
      <w:r w:rsidR="00965714">
        <w:rPr>
          <w:rFonts w:ascii="Arial" w:eastAsiaTheme="minorEastAsia" w:hAnsi="Arial" w:cs="Arial"/>
          <w:sz w:val="24"/>
          <w:szCs w:val="24"/>
          <w:lang w:val="en-US"/>
        </w:rPr>
        <w:t xml:space="preserve"> abilities. In these messages, the politicians </w:t>
      </w:r>
      <w:r w:rsidR="00965714">
        <w:rPr>
          <w:rFonts w:ascii="Arial" w:eastAsiaTheme="minorEastAsia" w:hAnsi="Arial" w:cs="Arial"/>
          <w:sz w:val="24"/>
          <w:szCs w:val="24"/>
          <w:lang w:val="en-US"/>
        </w:rPr>
        <w:lastRenderedPageBreak/>
        <w:t>compare their abilities with each other. They can send a message with an inequality, where he signals a difference in abilities between topics. They can also send a message where they signal that the</w:t>
      </w:r>
      <w:r w:rsidR="00E45958">
        <w:rPr>
          <w:rFonts w:ascii="Arial" w:eastAsiaTheme="minorEastAsia" w:hAnsi="Arial" w:cs="Arial"/>
          <w:sz w:val="24"/>
          <w:szCs w:val="24"/>
          <w:lang w:val="en-US"/>
        </w:rPr>
        <w:t>ir</w:t>
      </w:r>
      <w:r w:rsidR="00965714">
        <w:rPr>
          <w:rFonts w:ascii="Arial" w:eastAsiaTheme="minorEastAsia" w:hAnsi="Arial" w:cs="Arial"/>
          <w:sz w:val="24"/>
          <w:szCs w:val="24"/>
          <w:lang w:val="en-US"/>
        </w:rPr>
        <w:t xml:space="preserve"> abilities i</w:t>
      </w:r>
      <w:r w:rsidR="00E45958">
        <w:rPr>
          <w:rFonts w:ascii="Arial" w:eastAsiaTheme="minorEastAsia" w:hAnsi="Arial" w:cs="Arial"/>
          <w:sz w:val="24"/>
          <w:szCs w:val="24"/>
          <w:lang w:val="en-US"/>
        </w:rPr>
        <w:t>n both fields are similar. This</w:t>
      </w:r>
      <w:r w:rsidR="00965714">
        <w:rPr>
          <w:rFonts w:ascii="Arial" w:eastAsiaTheme="minorEastAsia" w:hAnsi="Arial" w:cs="Arial"/>
          <w:sz w:val="24"/>
          <w:szCs w:val="24"/>
          <w:lang w:val="en-US"/>
        </w:rPr>
        <w:t xml:space="preserve"> </w:t>
      </w:r>
      <w:r w:rsidR="00BD5D03">
        <w:rPr>
          <w:rFonts w:ascii="Arial" w:eastAsiaTheme="minorEastAsia" w:hAnsi="Arial" w:cs="Arial"/>
          <w:sz w:val="24"/>
          <w:szCs w:val="24"/>
          <w:lang w:val="en-US"/>
        </w:rPr>
        <w:t xml:space="preserve">set of </w:t>
      </w:r>
      <w:r w:rsidR="00E45958">
        <w:rPr>
          <w:rFonts w:ascii="Arial" w:eastAsiaTheme="minorEastAsia" w:hAnsi="Arial" w:cs="Arial"/>
          <w:sz w:val="24"/>
          <w:szCs w:val="24"/>
          <w:lang w:val="en-US"/>
        </w:rPr>
        <w:t>messages is</w:t>
      </w:r>
      <w:r w:rsidR="00965714">
        <w:rPr>
          <w:rFonts w:ascii="Arial" w:eastAsiaTheme="minorEastAsia" w:hAnsi="Arial" w:cs="Arial"/>
          <w:sz w:val="24"/>
          <w:szCs w:val="24"/>
          <w:lang w:val="en-US"/>
        </w:rPr>
        <w:t xml:space="preserve"> as follows: </w:t>
      </w:r>
    </w:p>
    <w:p w:rsidR="00965714" w:rsidRPr="00BD5D03" w:rsidRDefault="00BD5D03" w:rsidP="00965714">
      <w:pPr>
        <w:pStyle w:val="Geenafstand"/>
        <w:spacing w:line="360" w:lineRule="auto"/>
        <w:jc w:val="both"/>
        <w:rPr>
          <w:rFonts w:ascii="Arial" w:eastAsiaTheme="minorEastAsia" w:hAnsi="Arial" w:cs="Arial"/>
          <w:sz w:val="24"/>
          <w:szCs w:val="24"/>
          <w:lang w:val="en-US"/>
        </w:rPr>
      </w:pPr>
      <m:oMathPara>
        <m:oMath>
          <m:r>
            <w:rPr>
              <w:rFonts w:ascii="Cambria Math" w:eastAsiaTheme="minorEastAsia" w:hAnsi="Cambria Math" w:cs="Arial"/>
              <w:sz w:val="24"/>
              <w:szCs w:val="24"/>
              <w:lang w:val="en-US"/>
            </w:rPr>
            <m:t xml:space="preserve">S: 1.  </m:t>
          </m:r>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Sub>
          <m:r>
            <w:rPr>
              <w:rFonts w:ascii="Cambria Math" w:eastAsiaTheme="minorEastAsia" w:hAnsi="Cambria Math" w:cs="Arial"/>
              <w:sz w:val="24"/>
              <w:szCs w:val="24"/>
              <w:lang w:val="en-US"/>
            </w:rPr>
            <m:t xml:space="preserve"> ~ </m:t>
          </m:r>
          <m:sSub>
            <m:sSubPr>
              <m:ctrlPr>
                <w:rPr>
                  <w:rFonts w:ascii="Cambria Math" w:eastAsiaTheme="minorEastAsia" w:hAnsi="Cambria Math" w:cs="Arial"/>
                  <w:i/>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r>
            <w:rPr>
              <w:rFonts w:ascii="Cambria Math" w:eastAsiaTheme="minorEastAsia" w:hAnsi="Cambria Math" w:cs="Arial"/>
              <w:sz w:val="24"/>
              <w:szCs w:val="24"/>
              <w:lang w:val="en-US"/>
            </w:rPr>
            <m:t xml:space="preserve">,  2.  </m:t>
          </m:r>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Sub>
          <m:r>
            <w:rPr>
              <w:rFonts w:ascii="Cambria Math" w:eastAsiaTheme="minorEastAsia" w:hAnsi="Cambria Math" w:cs="Arial"/>
              <w:sz w:val="24"/>
              <w:szCs w:val="24"/>
              <w:lang w:val="en-US"/>
            </w:rPr>
            <m:t xml:space="preserve">&gt; </m:t>
          </m:r>
          <m:sSub>
            <m:sSubPr>
              <m:ctrlPr>
                <w:rPr>
                  <w:rFonts w:ascii="Cambria Math" w:eastAsiaTheme="minorEastAsia" w:hAnsi="Cambria Math" w:cs="Arial"/>
                  <w:i/>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r>
            <w:rPr>
              <w:rFonts w:ascii="Cambria Math" w:eastAsiaTheme="minorEastAsia" w:hAnsi="Cambria Math" w:cs="Arial"/>
              <w:sz w:val="24"/>
              <w:szCs w:val="24"/>
              <w:lang w:val="en-US"/>
            </w:rPr>
            <m:t xml:space="preserve">,  3.  </m:t>
          </m:r>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Sub>
          <m:r>
            <w:rPr>
              <w:rFonts w:ascii="Cambria Math" w:eastAsiaTheme="minorEastAsia" w:hAnsi="Cambria Math" w:cs="Arial"/>
              <w:sz w:val="24"/>
              <w:szCs w:val="24"/>
              <w:lang w:val="en-US"/>
            </w:rPr>
            <m:t xml:space="preserve">&lt; </m:t>
          </m:r>
          <m:sSub>
            <m:sSubPr>
              <m:ctrlPr>
                <w:rPr>
                  <w:rFonts w:ascii="Cambria Math" w:eastAsiaTheme="minorEastAsia" w:hAnsi="Cambria Math" w:cs="Arial"/>
                  <w:i/>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oMath>
      </m:oMathPara>
    </w:p>
    <w:p w:rsidR="00BD5D03" w:rsidRDefault="00BD5D03" w:rsidP="00965714">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These messages are also visual represented in figure 2.</w:t>
      </w:r>
    </w:p>
    <w:p w:rsidR="00965714" w:rsidRPr="00BD5D03" w:rsidRDefault="00BD5D03" w:rsidP="00E715C1">
      <w:pPr>
        <w:pStyle w:val="Geenafstand"/>
        <w:spacing w:line="360" w:lineRule="auto"/>
        <w:jc w:val="both"/>
        <w:rPr>
          <w:rFonts w:ascii="Arial" w:eastAsiaTheme="minorEastAsia" w:hAnsi="Arial" w:cs="Arial"/>
          <w:sz w:val="24"/>
          <w:szCs w:val="24"/>
          <w:lang w:val="en-US"/>
        </w:rPr>
      </w:pPr>
      <w:r>
        <w:rPr>
          <w:noProof/>
          <w:lang w:eastAsia="nl-NL"/>
        </w:rPr>
        <mc:AlternateContent>
          <mc:Choice Requires="wps">
            <w:drawing>
              <wp:anchor distT="0" distB="0" distL="114300" distR="114300" simplePos="0" relativeHeight="251663360" behindDoc="0" locked="0" layoutInCell="1" allowOverlap="1" wp14:anchorId="530BBA10" wp14:editId="03EDE25D">
                <wp:simplePos x="0" y="0"/>
                <wp:positionH relativeFrom="margin">
                  <wp:align>left</wp:align>
                </wp:positionH>
                <wp:positionV relativeFrom="paragraph">
                  <wp:posOffset>2352675</wp:posOffset>
                </wp:positionV>
                <wp:extent cx="2752725" cy="635"/>
                <wp:effectExtent l="0" t="0" r="9525" b="0"/>
                <wp:wrapSquare wrapText="bothSides"/>
                <wp:docPr id="4" name="Tekstvak 4"/>
                <wp:cNvGraphicFramePr/>
                <a:graphic xmlns:a="http://schemas.openxmlformats.org/drawingml/2006/main">
                  <a:graphicData uri="http://schemas.microsoft.com/office/word/2010/wordprocessingShape">
                    <wps:wsp>
                      <wps:cNvSpPr txBox="1"/>
                      <wps:spPr>
                        <a:xfrm>
                          <a:off x="0" y="0"/>
                          <a:ext cx="2752725" cy="635"/>
                        </a:xfrm>
                        <a:prstGeom prst="rect">
                          <a:avLst/>
                        </a:prstGeom>
                        <a:solidFill>
                          <a:prstClr val="white"/>
                        </a:solidFill>
                        <a:ln>
                          <a:noFill/>
                        </a:ln>
                        <a:effectLst/>
                      </wps:spPr>
                      <wps:txbx>
                        <w:txbxContent>
                          <w:p w:rsidR="00953F31" w:rsidRPr="00BD5D03" w:rsidRDefault="00953F31" w:rsidP="00BD5D03">
                            <w:pPr>
                              <w:pStyle w:val="Bijschrift"/>
                              <w:rPr>
                                <w:rFonts w:ascii="Arial" w:hAnsi="Arial" w:cs="Arial"/>
                                <w:sz w:val="24"/>
                                <w:szCs w:val="24"/>
                                <w:lang w:val="en-US"/>
                              </w:rPr>
                            </w:pPr>
                            <w:r w:rsidRPr="00BD5D03">
                              <w:rPr>
                                <w:lang w:val="en-US"/>
                              </w:rPr>
                              <w:t xml:space="preserve">Figure </w:t>
                            </w:r>
                            <w:r>
                              <w:fldChar w:fldCharType="begin"/>
                            </w:r>
                            <w:r w:rsidRPr="00BD5D03">
                              <w:rPr>
                                <w:lang w:val="en-US"/>
                              </w:rPr>
                              <w:instrText xml:space="preserve"> SEQ Figure \* ARABIC </w:instrText>
                            </w:r>
                            <w:r>
                              <w:fldChar w:fldCharType="separate"/>
                            </w:r>
                            <w:r>
                              <w:rPr>
                                <w:noProof/>
                                <w:lang w:val="en-US"/>
                              </w:rPr>
                              <w:t>2</w:t>
                            </w:r>
                            <w:r>
                              <w:fldChar w:fldCharType="end"/>
                            </w:r>
                            <w:r w:rsidRPr="00BD5D03">
                              <w:rPr>
                                <w:lang w:val="en-US"/>
                              </w:rPr>
                              <w:t>; Visual representation of message set 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0BBA10" id="Tekstvak 4" o:spid="_x0000_s1027" type="#_x0000_t202" style="position:absolute;left:0;text-align:left;margin-left:0;margin-top:185.25pt;width:216.75pt;height:.05pt;z-index:2516633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QdcNgIAAHIEAAAOAAAAZHJzL2Uyb0RvYy54bWysVMFu2zAMvQ/YPwi6L06yph2MOEWWIsOA&#10;oC2QDD0rshwblURNYmJ3Xz9KjtOt22nYRaFIivR7j8z8tjOanZQPDdiCT0ZjzpSVUDb2UPBvu/WH&#10;T5wFFLYUGqwq+IsK/Hbx/t28dbmaQg26VJ5RERvy1hW8RnR5lgVZKyPCCJyyFKzAG4F09Yes9KKl&#10;6kZn0/H4OmvBl86DVCGQ964P8kWqX1VK4kNVBYVMF5y+DdPp07mPZ7aYi/zghasbef4M8Q9fYURj&#10;qeml1J1AwY6++aOUaaSHABWOJJgMqqqRKmEgNJPxGzTbWjiVsBA5wV1oCv+vrLw/PXrWlAW/4swK&#10;QxLt1HPAk3hmV5Gd1oWckraO0rD7DB2pPPgDOSPorvIm/hIcRnHi+eXCreqQSXJOb2bTm+mMM0mx&#10;64+zWCN7fep8wC8KDItGwT0Jl/gUp03APnVIiZ0C6KZcN1rHSwystGcnQSK3dYPqXPy3LG1jroX4&#10;qi/Ye1SaknOXiLZHFS3s9l3i5oJ4D+ULEeGhH6Tg5Lqh7hsR8FF4mhzCTtuAD3RUGtqCw9nirAb/&#10;42/+mE+CUpSzliax4OH7UXjFmf5qSeo4toPhB2M/GPZoVkC4J7RnTiaTHnjUg1l5ME+0JMvYhULC&#10;SupVcBzMFfb7QEsm1XKZkmg4ncCN3ToZSw8s77on4d1ZIyRp72GYUZG/karPTWK55RGJ96Rj5LVn&#10;kfSPFxrsNAnnJYyb8+s9Zb3+VSx+AgAA//8DAFBLAwQUAAYACAAAACEA1xahGN8AAAAIAQAADwAA&#10;AGRycy9kb3ducmV2LnhtbEyPMU/DMBCFdyT+g3VILIg6kBBQiFNVFQywVIQubG58jQPxOYqdNvx7&#10;ji6w3d17eve9cjm7XhxwDJ0nBTeLBARS401HrYLt+/P1A4gQNRnde0IF3xhgWZ2flbow/khveKhj&#10;KziEQqEV2BiHQsrQWHQ6LPyAxNrej05HXsdWmlEfOdz18jZJcul0R/zB6gHXFpuvenIKNtnHxl5N&#10;+6fXVZaOL9tpnX+2tVKXF/PqEUTEOf6Z4Ref0aFipp2fyATRK+AiUUF6n9yBYDlLUx52p0sOsirl&#10;/wLVDwAAAP//AwBQSwECLQAUAAYACAAAACEAtoM4kv4AAADhAQAAEwAAAAAAAAAAAAAAAAAAAAAA&#10;W0NvbnRlbnRfVHlwZXNdLnhtbFBLAQItABQABgAIAAAAIQA4/SH/1gAAAJQBAAALAAAAAAAAAAAA&#10;AAAAAC8BAABfcmVscy8ucmVsc1BLAQItABQABgAIAAAAIQBMWQdcNgIAAHIEAAAOAAAAAAAAAAAA&#10;AAAAAC4CAABkcnMvZTJvRG9jLnhtbFBLAQItABQABgAIAAAAIQDXFqEY3wAAAAgBAAAPAAAAAAAA&#10;AAAAAAAAAJAEAABkcnMvZG93bnJldi54bWxQSwUGAAAAAAQABADzAAAAnAUAAAAA&#10;" stroked="f">
                <v:textbox style="mso-fit-shape-to-text:t" inset="0,0,0,0">
                  <w:txbxContent>
                    <w:p w:rsidR="00953F31" w:rsidRPr="00BD5D03" w:rsidRDefault="00953F31" w:rsidP="00BD5D03">
                      <w:pPr>
                        <w:pStyle w:val="Bijschrift"/>
                        <w:rPr>
                          <w:rFonts w:ascii="Arial" w:hAnsi="Arial" w:cs="Arial"/>
                          <w:sz w:val="24"/>
                          <w:szCs w:val="24"/>
                          <w:lang w:val="en-US"/>
                        </w:rPr>
                      </w:pPr>
                      <w:r w:rsidRPr="00BD5D03">
                        <w:rPr>
                          <w:lang w:val="en-US"/>
                        </w:rPr>
                        <w:t xml:space="preserve">Figure </w:t>
                      </w:r>
                      <w:r>
                        <w:fldChar w:fldCharType="begin"/>
                      </w:r>
                      <w:r w:rsidRPr="00BD5D03">
                        <w:rPr>
                          <w:lang w:val="en-US"/>
                        </w:rPr>
                        <w:instrText xml:space="preserve"> SEQ Figure \* ARABIC </w:instrText>
                      </w:r>
                      <w:r>
                        <w:fldChar w:fldCharType="separate"/>
                      </w:r>
                      <w:r>
                        <w:rPr>
                          <w:noProof/>
                          <w:lang w:val="en-US"/>
                        </w:rPr>
                        <w:t>2</w:t>
                      </w:r>
                      <w:r>
                        <w:fldChar w:fldCharType="end"/>
                      </w:r>
                      <w:r w:rsidRPr="00BD5D03">
                        <w:rPr>
                          <w:lang w:val="en-US"/>
                        </w:rPr>
                        <w:t>; Visual representation of message set S.</w:t>
                      </w:r>
                    </w:p>
                  </w:txbxContent>
                </v:textbox>
                <w10:wrap type="square" anchorx="margin"/>
              </v:shape>
            </w:pict>
          </mc:Fallback>
        </mc:AlternateContent>
      </w:r>
      <w:r w:rsidRPr="00BD5D03">
        <w:rPr>
          <w:rFonts w:ascii="Arial" w:eastAsiaTheme="minorEastAsia" w:hAnsi="Arial" w:cs="Arial"/>
          <w:noProof/>
          <w:sz w:val="24"/>
          <w:szCs w:val="24"/>
          <w:lang w:eastAsia="nl-NL"/>
        </w:rPr>
        <w:drawing>
          <wp:anchor distT="0" distB="0" distL="114300" distR="114300" simplePos="0" relativeHeight="251661312" behindDoc="0" locked="0" layoutInCell="1" allowOverlap="1">
            <wp:simplePos x="0" y="0"/>
            <wp:positionH relativeFrom="margin">
              <wp:posOffset>-13970</wp:posOffset>
            </wp:positionH>
            <wp:positionV relativeFrom="paragraph">
              <wp:posOffset>0</wp:posOffset>
            </wp:positionV>
            <wp:extent cx="3181350" cy="2333625"/>
            <wp:effectExtent l="0" t="0" r="0" b="9525"/>
            <wp:wrapTopAndBottom/>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7943" t="13525" r="24272" b="24147"/>
                    <a:stretch/>
                  </pic:blipFill>
                  <pic:spPr bwMode="auto">
                    <a:xfrm>
                      <a:off x="0" y="0"/>
                      <a:ext cx="3181350" cy="2333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715C1" w:rsidRDefault="00E715C1" w:rsidP="00F65F37">
      <w:pPr>
        <w:pStyle w:val="Geenafstand"/>
        <w:spacing w:line="360" w:lineRule="auto"/>
        <w:jc w:val="both"/>
        <w:rPr>
          <w:rFonts w:ascii="Arial" w:hAnsi="Arial" w:cs="Arial"/>
          <w:sz w:val="24"/>
          <w:szCs w:val="24"/>
          <w:lang w:val="en-US"/>
        </w:rPr>
      </w:pPr>
    </w:p>
    <w:p w:rsidR="009F5505" w:rsidRDefault="009F5505" w:rsidP="00F65F37">
      <w:pPr>
        <w:pStyle w:val="Geenafstand"/>
        <w:spacing w:line="360" w:lineRule="auto"/>
        <w:jc w:val="both"/>
        <w:rPr>
          <w:rFonts w:ascii="Arial" w:eastAsiaTheme="minorEastAsia" w:hAnsi="Arial" w:cs="Arial"/>
          <w:sz w:val="24"/>
          <w:szCs w:val="24"/>
          <w:lang w:val="en-US"/>
        </w:rPr>
      </w:pPr>
      <w:r>
        <w:rPr>
          <w:rFonts w:ascii="Arial" w:hAnsi="Arial" w:cs="Arial"/>
          <w:sz w:val="24"/>
          <w:szCs w:val="24"/>
          <w:lang w:val="en-US"/>
        </w:rPr>
        <w:t>We first</w:t>
      </w:r>
      <w:r w:rsidR="00E45958">
        <w:rPr>
          <w:rFonts w:ascii="Arial" w:hAnsi="Arial" w:cs="Arial"/>
          <w:sz w:val="24"/>
          <w:szCs w:val="24"/>
          <w:lang w:val="en-US"/>
        </w:rPr>
        <w:t xml:space="preserve"> </w:t>
      </w:r>
      <w:r w:rsidR="00994C73">
        <w:rPr>
          <w:rFonts w:ascii="Arial" w:hAnsi="Arial" w:cs="Arial"/>
          <w:sz w:val="24"/>
          <w:szCs w:val="24"/>
          <w:lang w:val="en-US"/>
        </w:rPr>
        <w:t xml:space="preserve">show </w:t>
      </w:r>
      <w:r w:rsidR="00BE6402">
        <w:rPr>
          <w:rFonts w:ascii="Arial" w:hAnsi="Arial" w:cs="Arial"/>
          <w:sz w:val="24"/>
          <w:szCs w:val="24"/>
          <w:lang w:val="en-US"/>
        </w:rPr>
        <w:t>why</w:t>
      </w:r>
      <w:r w:rsidR="00726E6A">
        <w:rPr>
          <w:rFonts w:ascii="Arial" w:hAnsi="Arial" w:cs="Arial"/>
          <w:sz w:val="24"/>
          <w:szCs w:val="24"/>
          <w:lang w:val="en-US"/>
        </w:rPr>
        <w:t xml:space="preserve"> message set S will </w:t>
      </w:r>
      <w:r w:rsidR="00BE6402">
        <w:rPr>
          <w:rFonts w:ascii="Arial" w:hAnsi="Arial" w:cs="Arial"/>
          <w:sz w:val="24"/>
          <w:szCs w:val="24"/>
          <w:lang w:val="en-US"/>
        </w:rPr>
        <w:t xml:space="preserve">always </w:t>
      </w:r>
      <w:r w:rsidR="00726E6A">
        <w:rPr>
          <w:rFonts w:ascii="Arial" w:hAnsi="Arial" w:cs="Arial"/>
          <w:sz w:val="24"/>
          <w:szCs w:val="24"/>
          <w:lang w:val="en-US"/>
        </w:rPr>
        <w:t xml:space="preserve">give us a division </w:t>
      </w:r>
      <w:r w:rsidR="00BE6402">
        <w:rPr>
          <w:rFonts w:ascii="Arial" w:hAnsi="Arial" w:cs="Arial"/>
          <w:sz w:val="24"/>
          <w:szCs w:val="24"/>
          <w:lang w:val="en-US"/>
        </w:rPr>
        <w:t>similar to w</w:t>
      </w:r>
      <w:r w:rsidR="00726E6A">
        <w:rPr>
          <w:rFonts w:ascii="Arial" w:hAnsi="Arial" w:cs="Arial"/>
          <w:sz w:val="24"/>
          <w:szCs w:val="24"/>
          <w:lang w:val="en-US"/>
        </w:rPr>
        <w:t>hat is represented in figure 2.</w:t>
      </w:r>
      <w:r w:rsidR="00BE6402">
        <w:rPr>
          <w:rFonts w:ascii="Arial" w:eastAsiaTheme="minorEastAsia" w:hAnsi="Arial" w:cs="Arial"/>
          <w:sz w:val="24"/>
          <w:szCs w:val="24"/>
          <w:lang w:val="en-US"/>
        </w:rPr>
        <w:t xml:space="preserve"> </w:t>
      </w:r>
      <w:r>
        <w:rPr>
          <w:rFonts w:ascii="Arial" w:eastAsiaTheme="minorEastAsia" w:hAnsi="Arial" w:cs="Arial"/>
          <w:sz w:val="24"/>
          <w:szCs w:val="24"/>
          <w:lang w:val="en-US"/>
        </w:rPr>
        <w:t xml:space="preserve">After this, we will discuss why this cannot be an equilibrium strategy. </w:t>
      </w:r>
    </w:p>
    <w:p w:rsidR="00994C73" w:rsidRDefault="00BE6402" w:rsidP="00F65F37">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To be a</w:t>
      </w:r>
      <w:r w:rsidR="00994C73">
        <w:rPr>
          <w:rFonts w:ascii="Arial" w:eastAsiaTheme="minorEastAsia" w:hAnsi="Arial" w:cs="Arial"/>
          <w:sz w:val="24"/>
          <w:szCs w:val="24"/>
          <w:lang w:val="en-US"/>
        </w:rPr>
        <w:t xml:space="preserve"> </w:t>
      </w:r>
      <w:r w:rsidR="00726E6A">
        <w:rPr>
          <w:rFonts w:ascii="Arial" w:eastAsiaTheme="minorEastAsia" w:hAnsi="Arial" w:cs="Arial"/>
          <w:sz w:val="24"/>
          <w:szCs w:val="24"/>
          <w:lang w:val="en-US"/>
        </w:rPr>
        <w:t xml:space="preserve">partial separating </w:t>
      </w:r>
      <w:r w:rsidR="00994C73">
        <w:rPr>
          <w:rFonts w:ascii="Arial" w:eastAsiaTheme="minorEastAsia" w:hAnsi="Arial" w:cs="Arial"/>
          <w:sz w:val="24"/>
          <w:szCs w:val="24"/>
          <w:lang w:val="en-US"/>
        </w:rPr>
        <w:t xml:space="preserve">equilibrium, the expected output of each message should be equal. When the expected output is equal in all three parts of the square, a politician who has certain abilities that places him exactly on one of the dividing lines, let’s say the line between 1 and 2, </w:t>
      </w:r>
      <w:r w:rsidR="009F5505">
        <w:rPr>
          <w:rFonts w:ascii="Arial" w:eastAsiaTheme="minorEastAsia" w:hAnsi="Arial" w:cs="Arial"/>
          <w:sz w:val="24"/>
          <w:szCs w:val="24"/>
          <w:lang w:val="en-US"/>
        </w:rPr>
        <w:t>must be</w:t>
      </w:r>
      <w:r w:rsidR="00994C73">
        <w:rPr>
          <w:rFonts w:ascii="Arial" w:eastAsiaTheme="minorEastAsia" w:hAnsi="Arial" w:cs="Arial"/>
          <w:sz w:val="24"/>
          <w:szCs w:val="24"/>
          <w:lang w:val="en-US"/>
        </w:rPr>
        <w:t xml:space="preserve"> indifferent between </w:t>
      </w:r>
      <w:r w:rsidR="009F5505">
        <w:rPr>
          <w:rFonts w:ascii="Arial" w:eastAsiaTheme="minorEastAsia" w:hAnsi="Arial" w:cs="Arial"/>
          <w:sz w:val="24"/>
          <w:szCs w:val="24"/>
          <w:lang w:val="en-US"/>
        </w:rPr>
        <w:t xml:space="preserve">sending </w:t>
      </w:r>
      <w:r w:rsidR="00994C73">
        <w:rPr>
          <w:rFonts w:ascii="Arial" w:eastAsiaTheme="minorEastAsia" w:hAnsi="Arial" w:cs="Arial"/>
          <w:sz w:val="24"/>
          <w:szCs w:val="24"/>
          <w:lang w:val="en-US"/>
        </w:rPr>
        <w:t>message 1 and message 2. Then, the following needs to be truth.</w:t>
      </w:r>
    </w:p>
    <w:p w:rsidR="00994C73" w:rsidRDefault="00994C73" w:rsidP="00F65F37">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Formula 9:</w:t>
      </w:r>
    </w:p>
    <w:p w:rsidR="00994C73" w:rsidRPr="00726E6A" w:rsidRDefault="00C26FEC" w:rsidP="00994C73">
      <w:pPr>
        <w:pStyle w:val="Geenafstand"/>
        <w:spacing w:line="360" w:lineRule="auto"/>
        <w:jc w:val="both"/>
        <w:rPr>
          <w:rFonts w:ascii="Arial" w:eastAsiaTheme="minorEastAsia" w:hAnsi="Arial" w:cs="Arial"/>
          <w:sz w:val="24"/>
          <w:szCs w:val="24"/>
          <w:lang w:val="en-US"/>
        </w:rPr>
      </w:pPr>
      <m:oMathPara>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Sub>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e</m:t>
              </m:r>
            </m:e>
            <m:sub>
              <m:r>
                <w:rPr>
                  <w:rFonts w:ascii="Cambria Math" w:eastAsiaTheme="minorEastAsia" w:hAnsi="Cambria Math" w:cs="Arial"/>
                  <w:sz w:val="24"/>
                  <w:szCs w:val="24"/>
                  <w:lang w:val="en-US"/>
                </w:rPr>
                <m:t>i,e</m:t>
              </m:r>
            </m:sub>
            <m:sup>
              <m:r>
                <w:rPr>
                  <w:rFonts w:ascii="Cambria Math" w:eastAsiaTheme="minorEastAsia" w:hAnsi="Cambria Math" w:cs="Arial"/>
                  <w:sz w:val="24"/>
                  <w:szCs w:val="24"/>
                  <w:lang w:val="en-US"/>
                </w:rPr>
                <m:t>*</m:t>
              </m:r>
            </m:sup>
          </m:sSubSup>
          <m:d>
            <m:dPr>
              <m:ctrlPr>
                <w:rPr>
                  <w:rFonts w:ascii="Cambria Math" w:eastAsiaTheme="minorEastAsia" w:hAnsi="Cambria Math" w:cs="Arial"/>
                  <w:i/>
                  <w:sz w:val="24"/>
                  <w:szCs w:val="24"/>
                  <w:lang w:val="en-US"/>
                </w:rPr>
              </m:ctrlPr>
            </m:dPr>
            <m:e>
              <m:r>
                <w:rPr>
                  <w:rFonts w:ascii="Cambria Math" w:eastAsiaTheme="minorEastAsia" w:hAnsi="Cambria Math" w:cs="Arial"/>
                  <w:sz w:val="24"/>
                  <w:szCs w:val="24"/>
                  <w:lang w:val="en-US"/>
                </w:rPr>
                <m:t>1</m:t>
              </m:r>
            </m:e>
          </m:d>
          <m:r>
            <w:rPr>
              <w:rFonts w:ascii="Cambria Math" w:eastAsiaTheme="minorEastAsia" w:hAnsi="Cambria Math" w:cs="Arial"/>
              <w:sz w:val="24"/>
              <w:szCs w:val="24"/>
              <w:lang w:val="en-US"/>
            </w:rPr>
            <m:t>+</m:t>
          </m:r>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e</m:t>
              </m:r>
            </m:e>
            <m:sub>
              <m:r>
                <w:rPr>
                  <w:rFonts w:ascii="Cambria Math" w:eastAsiaTheme="minorEastAsia" w:hAnsi="Cambria Math" w:cs="Arial"/>
                  <w:sz w:val="24"/>
                  <w:szCs w:val="24"/>
                  <w:lang w:val="en-US"/>
                </w:rPr>
                <m:t>i,h</m:t>
              </m:r>
            </m:sub>
            <m:sup>
              <m:r>
                <w:rPr>
                  <w:rFonts w:ascii="Cambria Math" w:eastAsiaTheme="minorEastAsia" w:hAnsi="Cambria Math" w:cs="Arial"/>
                  <w:sz w:val="24"/>
                  <w:szCs w:val="24"/>
                  <w:lang w:val="en-US"/>
                </w:rPr>
                <m:t>*</m:t>
              </m:r>
            </m:sup>
          </m:sSubSup>
          <m:d>
            <m:dPr>
              <m:ctrlPr>
                <w:rPr>
                  <w:rFonts w:ascii="Cambria Math" w:eastAsiaTheme="minorEastAsia" w:hAnsi="Cambria Math" w:cs="Arial"/>
                  <w:i/>
                  <w:sz w:val="24"/>
                  <w:szCs w:val="24"/>
                  <w:lang w:val="en-US"/>
                </w:rPr>
              </m:ctrlPr>
            </m:dPr>
            <m:e>
              <m:r>
                <w:rPr>
                  <w:rFonts w:ascii="Cambria Math" w:eastAsiaTheme="minorEastAsia" w:hAnsi="Cambria Math" w:cs="Arial"/>
                  <w:sz w:val="24"/>
                  <w:szCs w:val="24"/>
                  <w:lang w:val="en-US"/>
                </w:rPr>
                <m:t>1</m:t>
              </m:r>
            </m:e>
          </m:d>
          <m:r>
            <w:rPr>
              <w:rFonts w:ascii="Cambria Math" w:eastAsiaTheme="minorEastAsia" w:hAnsi="Cambria Math" w:cs="Arial"/>
              <w:sz w:val="24"/>
              <w:szCs w:val="24"/>
              <w:lang w:val="en-US"/>
            </w:rPr>
            <m:t>=</m:t>
          </m:r>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Sub>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e</m:t>
              </m:r>
            </m:e>
            <m:sub>
              <m:r>
                <w:rPr>
                  <w:rFonts w:ascii="Cambria Math" w:eastAsiaTheme="minorEastAsia" w:hAnsi="Cambria Math" w:cs="Arial"/>
                  <w:sz w:val="24"/>
                  <w:szCs w:val="24"/>
                  <w:lang w:val="en-US"/>
                </w:rPr>
                <m:t>i,e</m:t>
              </m:r>
            </m:sub>
            <m:sup>
              <m:r>
                <w:rPr>
                  <w:rFonts w:ascii="Cambria Math" w:eastAsiaTheme="minorEastAsia" w:hAnsi="Cambria Math" w:cs="Arial"/>
                  <w:sz w:val="24"/>
                  <w:szCs w:val="24"/>
                  <w:lang w:val="en-US"/>
                </w:rPr>
                <m:t>*</m:t>
              </m:r>
            </m:sup>
          </m:sSubSup>
          <m:d>
            <m:dPr>
              <m:ctrlPr>
                <w:rPr>
                  <w:rFonts w:ascii="Cambria Math" w:eastAsiaTheme="minorEastAsia" w:hAnsi="Cambria Math" w:cs="Arial"/>
                  <w:i/>
                  <w:sz w:val="24"/>
                  <w:szCs w:val="24"/>
                  <w:lang w:val="en-US"/>
                </w:rPr>
              </m:ctrlPr>
            </m:dPr>
            <m:e>
              <m:r>
                <w:rPr>
                  <w:rFonts w:ascii="Cambria Math" w:eastAsiaTheme="minorEastAsia" w:hAnsi="Cambria Math" w:cs="Arial"/>
                  <w:sz w:val="24"/>
                  <w:szCs w:val="24"/>
                  <w:lang w:val="en-US"/>
                </w:rPr>
                <m:t>2</m:t>
              </m:r>
            </m:e>
          </m:d>
          <m:r>
            <w:rPr>
              <w:rFonts w:ascii="Cambria Math" w:eastAsiaTheme="minorEastAsia" w:hAnsi="Cambria Math" w:cs="Arial"/>
              <w:sz w:val="24"/>
              <w:szCs w:val="24"/>
              <w:lang w:val="en-US"/>
            </w:rPr>
            <m:t>+</m:t>
          </m:r>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e</m:t>
              </m:r>
            </m:e>
            <m:sub>
              <m:r>
                <w:rPr>
                  <w:rFonts w:ascii="Cambria Math" w:eastAsiaTheme="minorEastAsia" w:hAnsi="Cambria Math" w:cs="Arial"/>
                  <w:sz w:val="24"/>
                  <w:szCs w:val="24"/>
                  <w:lang w:val="en-US"/>
                </w:rPr>
                <m:t>i,h</m:t>
              </m:r>
            </m:sub>
            <m:sup>
              <m:r>
                <w:rPr>
                  <w:rFonts w:ascii="Cambria Math" w:eastAsiaTheme="minorEastAsia" w:hAnsi="Cambria Math" w:cs="Arial"/>
                  <w:sz w:val="24"/>
                  <w:szCs w:val="24"/>
                  <w:lang w:val="en-US"/>
                </w:rPr>
                <m:t>*</m:t>
              </m:r>
            </m:sup>
          </m:sSubSup>
          <m:d>
            <m:dPr>
              <m:ctrlPr>
                <w:rPr>
                  <w:rFonts w:ascii="Cambria Math" w:eastAsiaTheme="minorEastAsia" w:hAnsi="Cambria Math" w:cs="Arial"/>
                  <w:i/>
                  <w:sz w:val="24"/>
                  <w:szCs w:val="24"/>
                  <w:lang w:val="en-US"/>
                </w:rPr>
              </m:ctrlPr>
            </m:dPr>
            <m:e>
              <m:r>
                <w:rPr>
                  <w:rFonts w:ascii="Cambria Math" w:eastAsiaTheme="minorEastAsia" w:hAnsi="Cambria Math" w:cs="Arial"/>
                  <w:sz w:val="24"/>
                  <w:szCs w:val="24"/>
                  <w:lang w:val="en-US"/>
                </w:rPr>
                <m:t>2</m:t>
              </m:r>
            </m:e>
          </m:d>
        </m:oMath>
      </m:oMathPara>
    </w:p>
    <w:p w:rsidR="00726E6A" w:rsidRDefault="00726E6A" w:rsidP="00994C73">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 xml:space="preserve">Where </w:t>
      </w:r>
      <m:oMath>
        <m:sSubSup>
          <m:sSubSupPr>
            <m:ctrlPr>
              <w:rPr>
                <w:rFonts w:ascii="Cambria Math" w:eastAsiaTheme="minorEastAsia" w:hAnsi="Cambria Math" w:cs="Arial"/>
                <w:sz w:val="24"/>
                <w:szCs w:val="24"/>
                <w:lang w:val="en-US"/>
              </w:rPr>
            </m:ctrlPr>
          </m:sSubSupPr>
          <m:e>
            <m:r>
              <w:rPr>
                <w:rFonts w:ascii="Cambria Math" w:eastAsiaTheme="minorEastAsia" w:hAnsi="Cambria Math" w:cs="Arial"/>
                <w:sz w:val="24"/>
                <w:szCs w:val="24"/>
                <w:lang w:val="en-US"/>
              </w:rPr>
              <m:t>e</m:t>
            </m:r>
          </m:e>
          <m:sub>
            <m:r>
              <w:rPr>
                <w:rFonts w:ascii="Cambria Math" w:eastAsiaTheme="minorEastAsia" w:hAnsi="Cambria Math" w:cs="Arial"/>
                <w:sz w:val="24"/>
                <w:szCs w:val="24"/>
                <w:lang w:val="en-US"/>
              </w:rPr>
              <m:t>i,j</m:t>
            </m:r>
          </m:sub>
          <m:sup>
            <m:r>
              <w:rPr>
                <w:rFonts w:ascii="Cambria Math" w:eastAsiaTheme="minorEastAsia" w:hAnsi="Cambria Math" w:cs="Arial"/>
                <w:sz w:val="24"/>
                <w:szCs w:val="24"/>
                <w:lang w:val="en-US"/>
              </w:rPr>
              <m:t>*</m:t>
            </m:r>
          </m:sup>
        </m:sSubSup>
        <m:r>
          <w:rPr>
            <w:rFonts w:ascii="Cambria Math" w:eastAsiaTheme="minorEastAsia" w:hAnsi="Cambria Math" w:cs="Arial"/>
            <w:sz w:val="24"/>
            <w:szCs w:val="24"/>
            <w:lang w:val="en-US"/>
          </w:rPr>
          <m:t>(k)</m:t>
        </m:r>
      </m:oMath>
      <w:r>
        <w:rPr>
          <w:rFonts w:ascii="Arial" w:eastAsiaTheme="minorEastAsia" w:hAnsi="Arial" w:cs="Arial"/>
          <w:sz w:val="24"/>
          <w:szCs w:val="24"/>
          <w:lang w:val="en-US"/>
        </w:rPr>
        <w:t xml:space="preserve"> is the exerted effort in equilibrium when message k is send where </w:t>
      </w:r>
      <m:oMath>
        <m:r>
          <w:rPr>
            <w:rFonts w:ascii="Cambria Math" w:eastAsiaTheme="minorEastAsia" w:hAnsi="Cambria Math" w:cs="Arial"/>
            <w:sz w:val="24"/>
            <w:szCs w:val="24"/>
            <w:lang w:val="en-US"/>
          </w:rPr>
          <m:t>j∈{e,h}</m:t>
        </m:r>
      </m:oMath>
      <w:r>
        <w:rPr>
          <w:rFonts w:ascii="Arial" w:eastAsiaTheme="minorEastAsia" w:hAnsi="Arial" w:cs="Arial"/>
          <w:sz w:val="24"/>
          <w:szCs w:val="24"/>
          <w:lang w:val="en-US"/>
        </w:rPr>
        <w:t xml:space="preserve"> </w:t>
      </w:r>
      <w:proofErr w:type="gramStart"/>
      <w:r>
        <w:rPr>
          <w:rFonts w:ascii="Arial" w:eastAsiaTheme="minorEastAsia" w:hAnsi="Arial" w:cs="Arial"/>
          <w:sz w:val="24"/>
          <w:szCs w:val="24"/>
          <w:lang w:val="en-US"/>
        </w:rPr>
        <w:t xml:space="preserve">and </w:t>
      </w:r>
      <w:proofErr w:type="gramEnd"/>
      <m:oMath>
        <m:r>
          <w:rPr>
            <w:rFonts w:ascii="Cambria Math" w:eastAsiaTheme="minorEastAsia" w:hAnsi="Cambria Math" w:cs="Arial"/>
            <w:sz w:val="24"/>
            <w:szCs w:val="24"/>
            <w:lang w:val="en-US"/>
          </w:rPr>
          <m:t>k∈{1,2}</m:t>
        </m:r>
      </m:oMath>
      <w:r>
        <w:rPr>
          <w:rFonts w:ascii="Arial" w:eastAsiaTheme="minorEastAsia" w:hAnsi="Arial" w:cs="Arial"/>
          <w:sz w:val="24"/>
          <w:szCs w:val="24"/>
          <w:lang w:val="en-US"/>
        </w:rPr>
        <w:t xml:space="preserve">. If this equality does not hold, politician </w:t>
      </w:r>
      <w:proofErr w:type="spellStart"/>
      <w:r>
        <w:rPr>
          <w:rFonts w:ascii="Arial" w:eastAsiaTheme="minorEastAsia" w:hAnsi="Arial" w:cs="Arial"/>
          <w:sz w:val="24"/>
          <w:szCs w:val="24"/>
          <w:lang w:val="en-US"/>
        </w:rPr>
        <w:t>i</w:t>
      </w:r>
      <w:proofErr w:type="spellEnd"/>
      <w:r>
        <w:rPr>
          <w:rFonts w:ascii="Arial" w:eastAsiaTheme="minorEastAsia" w:hAnsi="Arial" w:cs="Arial"/>
          <w:sz w:val="24"/>
          <w:szCs w:val="24"/>
          <w:lang w:val="en-US"/>
        </w:rPr>
        <w:t xml:space="preserve"> would not be indifferent between sending message 1 and message 2. We can rewrite formula 9</w:t>
      </w:r>
      <w:r w:rsidR="00BE6402">
        <w:rPr>
          <w:rFonts w:ascii="Arial" w:eastAsiaTheme="minorEastAsia" w:hAnsi="Arial" w:cs="Arial"/>
          <w:sz w:val="24"/>
          <w:szCs w:val="24"/>
          <w:lang w:val="en-US"/>
        </w:rPr>
        <w:t xml:space="preserve"> as the following.</w:t>
      </w:r>
    </w:p>
    <w:p w:rsidR="00726E6A" w:rsidRDefault="00726E6A" w:rsidP="00994C73">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Formula 10:</w:t>
      </w:r>
    </w:p>
    <w:p w:rsidR="00D0757F" w:rsidRPr="00D0757F" w:rsidRDefault="00C26FEC" w:rsidP="00D0757F">
      <w:pPr>
        <w:pStyle w:val="Geenafstand"/>
        <w:spacing w:line="360" w:lineRule="auto"/>
        <w:jc w:val="both"/>
        <w:rPr>
          <w:rFonts w:ascii="Arial" w:eastAsiaTheme="minorEastAsia" w:hAnsi="Arial" w:cs="Arial"/>
          <w:sz w:val="24"/>
          <w:szCs w:val="24"/>
          <w:lang w:val="en-US"/>
        </w:rPr>
      </w:pPr>
      <m:oMathPara>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Sub>
          <m:d>
            <m:dPr>
              <m:ctrlPr>
                <w:rPr>
                  <w:rFonts w:ascii="Cambria Math" w:eastAsiaTheme="minorEastAsia" w:hAnsi="Cambria Math" w:cs="Arial"/>
                  <w:i/>
                  <w:sz w:val="24"/>
                  <w:szCs w:val="24"/>
                  <w:lang w:val="en-US"/>
                </w:rPr>
              </m:ctrlPr>
            </m:dPr>
            <m:e>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e</m:t>
                  </m:r>
                </m:e>
                <m:sub>
                  <m:r>
                    <w:rPr>
                      <w:rFonts w:ascii="Cambria Math" w:eastAsiaTheme="minorEastAsia" w:hAnsi="Cambria Math" w:cs="Arial"/>
                      <w:sz w:val="24"/>
                      <w:szCs w:val="24"/>
                      <w:lang w:val="en-US"/>
                    </w:rPr>
                    <m:t>i,e</m:t>
                  </m:r>
                </m:sub>
                <m:sup>
                  <m:r>
                    <w:rPr>
                      <w:rFonts w:ascii="Cambria Math" w:eastAsiaTheme="minorEastAsia" w:hAnsi="Cambria Math" w:cs="Arial"/>
                      <w:sz w:val="24"/>
                      <w:szCs w:val="24"/>
                      <w:lang w:val="en-US"/>
                    </w:rPr>
                    <m:t>*</m:t>
                  </m:r>
                </m:sup>
              </m:sSubSup>
              <m:d>
                <m:dPr>
                  <m:ctrlPr>
                    <w:rPr>
                      <w:rFonts w:ascii="Cambria Math" w:eastAsiaTheme="minorEastAsia" w:hAnsi="Cambria Math" w:cs="Arial"/>
                      <w:i/>
                      <w:sz w:val="24"/>
                      <w:szCs w:val="24"/>
                      <w:lang w:val="en-US"/>
                    </w:rPr>
                  </m:ctrlPr>
                </m:dPr>
                <m:e>
                  <m:r>
                    <w:rPr>
                      <w:rFonts w:ascii="Cambria Math" w:eastAsiaTheme="minorEastAsia" w:hAnsi="Cambria Math" w:cs="Arial"/>
                      <w:sz w:val="24"/>
                      <w:szCs w:val="24"/>
                      <w:lang w:val="en-US"/>
                    </w:rPr>
                    <m:t>2</m:t>
                  </m:r>
                </m:e>
              </m:d>
              <m:r>
                <w:rPr>
                  <w:rFonts w:ascii="Cambria Math" w:eastAsiaTheme="minorEastAsia" w:hAnsi="Cambria Math" w:cs="Arial"/>
                  <w:sz w:val="24"/>
                  <w:szCs w:val="24"/>
                  <w:lang w:val="en-US"/>
                </w:rPr>
                <m:t>-</m:t>
              </m:r>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e</m:t>
                  </m:r>
                </m:e>
                <m:sub>
                  <m:r>
                    <w:rPr>
                      <w:rFonts w:ascii="Cambria Math" w:eastAsiaTheme="minorEastAsia" w:hAnsi="Cambria Math" w:cs="Arial"/>
                      <w:sz w:val="24"/>
                      <w:szCs w:val="24"/>
                      <w:lang w:val="en-US"/>
                    </w:rPr>
                    <m:t>i,e</m:t>
                  </m:r>
                </m:sub>
                <m:sup>
                  <m:r>
                    <w:rPr>
                      <w:rFonts w:ascii="Cambria Math" w:eastAsiaTheme="minorEastAsia" w:hAnsi="Cambria Math" w:cs="Arial"/>
                      <w:sz w:val="24"/>
                      <w:szCs w:val="24"/>
                      <w:lang w:val="en-US"/>
                    </w:rPr>
                    <m:t>*</m:t>
                  </m:r>
                </m:sup>
              </m:sSubSup>
              <m:d>
                <m:dPr>
                  <m:ctrlPr>
                    <w:rPr>
                      <w:rFonts w:ascii="Cambria Math" w:eastAsiaTheme="minorEastAsia" w:hAnsi="Cambria Math" w:cs="Arial"/>
                      <w:i/>
                      <w:sz w:val="24"/>
                      <w:szCs w:val="24"/>
                      <w:lang w:val="en-US"/>
                    </w:rPr>
                  </m:ctrlPr>
                </m:dPr>
                <m:e>
                  <m:r>
                    <w:rPr>
                      <w:rFonts w:ascii="Cambria Math" w:eastAsiaTheme="minorEastAsia" w:hAnsi="Cambria Math" w:cs="Arial"/>
                      <w:sz w:val="24"/>
                      <w:szCs w:val="24"/>
                      <w:lang w:val="en-US"/>
                    </w:rPr>
                    <m:t>1</m:t>
                  </m:r>
                </m:e>
              </m:d>
            </m:e>
          </m:d>
          <m:r>
            <w:rPr>
              <w:rFonts w:ascii="Cambria Math" w:eastAsiaTheme="minorEastAsia" w:hAnsi="Cambria Math" w:cs="Arial"/>
              <w:sz w:val="24"/>
              <w:szCs w:val="24"/>
              <w:lang w:val="en-US"/>
            </w:rPr>
            <m:t>=</m:t>
          </m:r>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d>
            <m:dPr>
              <m:ctrlPr>
                <w:rPr>
                  <w:rFonts w:ascii="Cambria Math" w:eastAsiaTheme="minorEastAsia" w:hAnsi="Cambria Math" w:cs="Arial"/>
                  <w:i/>
                  <w:sz w:val="24"/>
                  <w:szCs w:val="24"/>
                  <w:lang w:val="en-US"/>
                </w:rPr>
              </m:ctrlPr>
            </m:dPr>
            <m:e>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e</m:t>
                  </m:r>
                </m:e>
                <m:sub>
                  <m:r>
                    <w:rPr>
                      <w:rFonts w:ascii="Cambria Math" w:eastAsiaTheme="minorEastAsia" w:hAnsi="Cambria Math" w:cs="Arial"/>
                      <w:sz w:val="24"/>
                      <w:szCs w:val="24"/>
                      <w:lang w:val="en-US"/>
                    </w:rPr>
                    <m:t>i,h</m:t>
                  </m:r>
                </m:sub>
                <m:sup>
                  <m:r>
                    <w:rPr>
                      <w:rFonts w:ascii="Cambria Math" w:eastAsiaTheme="minorEastAsia" w:hAnsi="Cambria Math" w:cs="Arial"/>
                      <w:sz w:val="24"/>
                      <w:szCs w:val="24"/>
                      <w:lang w:val="en-US"/>
                    </w:rPr>
                    <m:t>*</m:t>
                  </m:r>
                </m:sup>
              </m:sSubSup>
              <m:d>
                <m:dPr>
                  <m:ctrlPr>
                    <w:rPr>
                      <w:rFonts w:ascii="Cambria Math" w:eastAsiaTheme="minorEastAsia" w:hAnsi="Cambria Math" w:cs="Arial"/>
                      <w:i/>
                      <w:sz w:val="24"/>
                      <w:szCs w:val="24"/>
                      <w:lang w:val="en-US"/>
                    </w:rPr>
                  </m:ctrlPr>
                </m:dPr>
                <m:e>
                  <m:r>
                    <w:rPr>
                      <w:rFonts w:ascii="Cambria Math" w:eastAsiaTheme="minorEastAsia" w:hAnsi="Cambria Math" w:cs="Arial"/>
                      <w:sz w:val="24"/>
                      <w:szCs w:val="24"/>
                      <w:lang w:val="en-US"/>
                    </w:rPr>
                    <m:t>1</m:t>
                  </m:r>
                </m:e>
              </m:d>
              <m:r>
                <w:rPr>
                  <w:rFonts w:ascii="Cambria Math" w:eastAsiaTheme="minorEastAsia" w:hAnsi="Cambria Math" w:cs="Arial"/>
                  <w:sz w:val="24"/>
                  <w:szCs w:val="24"/>
                  <w:lang w:val="en-US"/>
                </w:rPr>
                <m:t>-</m:t>
              </m:r>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e</m:t>
                  </m:r>
                </m:e>
                <m:sub>
                  <m:r>
                    <w:rPr>
                      <w:rFonts w:ascii="Cambria Math" w:eastAsiaTheme="minorEastAsia" w:hAnsi="Cambria Math" w:cs="Arial"/>
                      <w:sz w:val="24"/>
                      <w:szCs w:val="24"/>
                      <w:lang w:val="en-US"/>
                    </w:rPr>
                    <m:t>i,h</m:t>
                  </m:r>
                </m:sub>
                <m:sup>
                  <m:r>
                    <w:rPr>
                      <w:rFonts w:ascii="Cambria Math" w:eastAsiaTheme="minorEastAsia" w:hAnsi="Cambria Math" w:cs="Arial"/>
                      <w:sz w:val="24"/>
                      <w:szCs w:val="24"/>
                      <w:lang w:val="en-US"/>
                    </w:rPr>
                    <m:t>*</m:t>
                  </m:r>
                </m:sup>
              </m:sSubSup>
              <m:d>
                <m:dPr>
                  <m:ctrlPr>
                    <w:rPr>
                      <w:rFonts w:ascii="Cambria Math" w:eastAsiaTheme="minorEastAsia" w:hAnsi="Cambria Math" w:cs="Arial"/>
                      <w:i/>
                      <w:sz w:val="24"/>
                      <w:szCs w:val="24"/>
                      <w:lang w:val="en-US"/>
                    </w:rPr>
                  </m:ctrlPr>
                </m:dPr>
                <m:e>
                  <m:r>
                    <w:rPr>
                      <w:rFonts w:ascii="Cambria Math" w:eastAsiaTheme="minorEastAsia" w:hAnsi="Cambria Math" w:cs="Arial"/>
                      <w:sz w:val="24"/>
                      <w:szCs w:val="24"/>
                      <w:lang w:val="en-US"/>
                    </w:rPr>
                    <m:t>2</m:t>
                  </m:r>
                </m:e>
              </m:d>
            </m:e>
          </m:d>
        </m:oMath>
      </m:oMathPara>
    </w:p>
    <w:p w:rsidR="00D0757F" w:rsidRDefault="00D0757F" w:rsidP="00D0757F">
      <w:pPr>
        <w:pStyle w:val="Geenafstand"/>
        <w:spacing w:line="360" w:lineRule="auto"/>
        <w:jc w:val="both"/>
        <w:rPr>
          <w:rFonts w:ascii="Arial" w:hAnsi="Arial" w:cs="Arial"/>
          <w:sz w:val="24"/>
          <w:szCs w:val="24"/>
          <w:lang w:val="en-US"/>
        </w:rPr>
      </w:pPr>
      <w:r>
        <w:rPr>
          <w:rFonts w:ascii="Arial" w:eastAsiaTheme="minorEastAsia" w:hAnsi="Arial" w:cs="Arial"/>
          <w:sz w:val="24"/>
          <w:szCs w:val="24"/>
          <w:lang w:val="en-US"/>
        </w:rPr>
        <w:lastRenderedPageBreak/>
        <w:t xml:space="preserve">There are </w:t>
      </w:r>
      <w:r w:rsidR="00A83070">
        <w:rPr>
          <w:rFonts w:ascii="Arial" w:eastAsiaTheme="minorEastAsia" w:hAnsi="Arial" w:cs="Arial"/>
          <w:sz w:val="24"/>
          <w:szCs w:val="24"/>
          <w:lang w:val="en-US"/>
        </w:rPr>
        <w:t>two</w:t>
      </w:r>
      <w:r>
        <w:rPr>
          <w:rFonts w:ascii="Arial" w:eastAsiaTheme="minorEastAsia" w:hAnsi="Arial" w:cs="Arial"/>
          <w:sz w:val="24"/>
          <w:szCs w:val="24"/>
          <w:lang w:val="en-US"/>
        </w:rPr>
        <w:t xml:space="preserve"> important things we can observe in formula 10. First, a possible solution for politician </w:t>
      </w:r>
      <w:proofErr w:type="spellStart"/>
      <w:r>
        <w:rPr>
          <w:rFonts w:ascii="Arial" w:eastAsiaTheme="minorEastAsia" w:hAnsi="Arial" w:cs="Arial"/>
          <w:sz w:val="24"/>
          <w:szCs w:val="24"/>
          <w:lang w:val="en-US"/>
        </w:rPr>
        <w:t>i</w:t>
      </w:r>
      <w:proofErr w:type="spellEnd"/>
      <w:r>
        <w:rPr>
          <w:rFonts w:ascii="Arial" w:eastAsiaTheme="minorEastAsia" w:hAnsi="Arial" w:cs="Arial"/>
          <w:sz w:val="24"/>
          <w:szCs w:val="24"/>
          <w:lang w:val="en-US"/>
        </w:rPr>
        <w:t xml:space="preserve"> to be indifferent between message 1 and message 2 is when both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Sub>
      </m:oMath>
      <w:r>
        <w:rPr>
          <w:rFonts w:ascii="Arial" w:eastAsiaTheme="minorEastAsia" w:hAnsi="Arial" w:cs="Arial"/>
          <w:sz w:val="24"/>
          <w:szCs w:val="24"/>
          <w:lang w:val="en-US"/>
        </w:rPr>
        <w:t xml:space="preserve"> and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oMath>
      <w:r>
        <w:rPr>
          <w:rFonts w:ascii="Arial" w:eastAsiaTheme="minorEastAsia" w:hAnsi="Arial" w:cs="Arial"/>
          <w:sz w:val="24"/>
          <w:szCs w:val="24"/>
          <w:lang w:val="en-US"/>
        </w:rPr>
        <w:t xml:space="preserve"> equal 0. Meaning, the line that divides message 1 and message 2 in the square needs to go </w:t>
      </w:r>
      <w:proofErr w:type="gramStart"/>
      <w:r>
        <w:rPr>
          <w:rFonts w:ascii="Arial" w:eastAsiaTheme="minorEastAsia" w:hAnsi="Arial" w:cs="Arial"/>
          <w:sz w:val="24"/>
          <w:szCs w:val="24"/>
          <w:lang w:val="en-US"/>
        </w:rPr>
        <w:t xml:space="preserve">through </w:t>
      </w:r>
      <w:proofErr w:type="gramEnd"/>
      <m:oMath>
        <m:r>
          <w:rPr>
            <w:rFonts w:ascii="Cambria Math" w:eastAsiaTheme="minorEastAsia" w:hAnsi="Cambria Math" w:cs="Arial"/>
            <w:sz w:val="24"/>
            <w:szCs w:val="24"/>
            <w:lang w:val="en-US"/>
          </w:rPr>
          <m:t>(0, 0)</m:t>
        </m:r>
      </m:oMath>
      <w:r>
        <w:rPr>
          <w:rFonts w:ascii="Arial" w:eastAsiaTheme="minorEastAsia" w:hAnsi="Arial" w:cs="Arial"/>
          <w:sz w:val="24"/>
          <w:szCs w:val="24"/>
          <w:lang w:val="en-US"/>
        </w:rPr>
        <w:t xml:space="preserve">. </w:t>
      </w:r>
      <w:r w:rsidR="00A83070">
        <w:rPr>
          <w:rFonts w:ascii="Arial" w:eastAsiaTheme="minorEastAsia" w:hAnsi="Arial" w:cs="Arial"/>
          <w:sz w:val="24"/>
          <w:szCs w:val="24"/>
          <w:lang w:val="en-US"/>
        </w:rPr>
        <w:t xml:space="preserve">Second, formula 10 is a linear equation. Meaning, the line that divides message 1 and message 2 in the square needs to be linear. These two things gives us a division </w:t>
      </w:r>
      <w:r w:rsidR="00BE6402">
        <w:rPr>
          <w:rFonts w:ascii="Arial" w:eastAsiaTheme="minorEastAsia" w:hAnsi="Arial" w:cs="Arial"/>
          <w:sz w:val="24"/>
          <w:szCs w:val="24"/>
          <w:lang w:val="en-US"/>
        </w:rPr>
        <w:t xml:space="preserve">that needs to be </w:t>
      </w:r>
      <w:r w:rsidR="00A83070">
        <w:rPr>
          <w:rFonts w:ascii="Arial" w:eastAsiaTheme="minorEastAsia" w:hAnsi="Arial" w:cs="Arial"/>
          <w:sz w:val="24"/>
          <w:szCs w:val="24"/>
          <w:lang w:val="en-US"/>
        </w:rPr>
        <w:t>similar to the division represented in figure 2. The lines could cross the edges of the box on different levels, but it must always be shaped similar to figure 2 to be an equilibrium.</w:t>
      </w:r>
    </w:p>
    <w:p w:rsidR="00364C5E" w:rsidRDefault="00BD5D03" w:rsidP="00F65F37">
      <w:pPr>
        <w:pStyle w:val="Geenafstand"/>
        <w:spacing w:line="360" w:lineRule="auto"/>
        <w:jc w:val="both"/>
        <w:rPr>
          <w:rFonts w:ascii="Arial" w:eastAsiaTheme="minorEastAsia" w:hAnsi="Arial" w:cs="Arial"/>
          <w:sz w:val="24"/>
          <w:szCs w:val="24"/>
          <w:lang w:val="en-US"/>
        </w:rPr>
      </w:pPr>
      <w:r>
        <w:rPr>
          <w:rFonts w:ascii="Arial" w:hAnsi="Arial" w:cs="Arial"/>
          <w:sz w:val="24"/>
          <w:szCs w:val="24"/>
          <w:lang w:val="en-US"/>
        </w:rPr>
        <w:t xml:space="preserve">Although this is an equilibrium strategy in the paper of </w:t>
      </w:r>
      <w:proofErr w:type="spellStart"/>
      <w:r>
        <w:rPr>
          <w:rFonts w:ascii="Arial" w:hAnsi="Arial" w:cs="Arial"/>
          <w:sz w:val="24"/>
          <w:szCs w:val="24"/>
          <w:lang w:val="en-US"/>
        </w:rPr>
        <w:t>Crutzen</w:t>
      </w:r>
      <w:proofErr w:type="spellEnd"/>
      <w:r>
        <w:rPr>
          <w:rFonts w:ascii="Arial" w:hAnsi="Arial" w:cs="Arial"/>
          <w:sz w:val="24"/>
          <w:szCs w:val="24"/>
          <w:lang w:val="en-US"/>
        </w:rPr>
        <w:t xml:space="preserve">, Swank and </w:t>
      </w:r>
      <w:proofErr w:type="spellStart"/>
      <w:r>
        <w:rPr>
          <w:rFonts w:ascii="Arial" w:hAnsi="Arial" w:cs="Arial"/>
          <w:sz w:val="24"/>
          <w:szCs w:val="24"/>
          <w:lang w:val="en-US"/>
        </w:rPr>
        <w:t>Visser</w:t>
      </w:r>
      <w:proofErr w:type="spellEnd"/>
      <w:r>
        <w:rPr>
          <w:rFonts w:ascii="Arial" w:hAnsi="Arial" w:cs="Arial"/>
          <w:sz w:val="24"/>
          <w:szCs w:val="24"/>
          <w:lang w:val="en-US"/>
        </w:rPr>
        <w:t xml:space="preserve"> (2013), in our model this is not an equilibrium strategy. The difference is the importance of the total expectations. In our model, what matters most is the expectation </w:t>
      </w:r>
      <w:r w:rsidR="009F5505">
        <w:rPr>
          <w:rFonts w:ascii="Arial" w:hAnsi="Arial" w:cs="Arial"/>
          <w:sz w:val="24"/>
          <w:szCs w:val="24"/>
          <w:lang w:val="en-US"/>
        </w:rPr>
        <w:t>of total output</w:t>
      </w:r>
      <w:r>
        <w:rPr>
          <w:rFonts w:ascii="Arial" w:hAnsi="Arial" w:cs="Arial"/>
          <w:sz w:val="24"/>
          <w:szCs w:val="24"/>
          <w:lang w:val="en-US"/>
        </w:rPr>
        <w:t xml:space="preserve">, while in the model of </w:t>
      </w:r>
      <w:proofErr w:type="spellStart"/>
      <w:r>
        <w:rPr>
          <w:rFonts w:ascii="Arial" w:hAnsi="Arial" w:cs="Arial"/>
          <w:sz w:val="24"/>
          <w:szCs w:val="24"/>
          <w:lang w:val="en-US"/>
        </w:rPr>
        <w:t>Crutzen</w:t>
      </w:r>
      <w:proofErr w:type="spellEnd"/>
      <w:r>
        <w:rPr>
          <w:rFonts w:ascii="Arial" w:hAnsi="Arial" w:cs="Arial"/>
          <w:sz w:val="24"/>
          <w:szCs w:val="24"/>
          <w:lang w:val="en-US"/>
        </w:rPr>
        <w:t xml:space="preserve">, Swank and </w:t>
      </w:r>
      <w:proofErr w:type="spellStart"/>
      <w:r>
        <w:rPr>
          <w:rFonts w:ascii="Arial" w:hAnsi="Arial" w:cs="Arial"/>
          <w:sz w:val="24"/>
          <w:szCs w:val="24"/>
          <w:lang w:val="en-US"/>
        </w:rPr>
        <w:t>Visser</w:t>
      </w:r>
      <w:proofErr w:type="spellEnd"/>
      <w:r>
        <w:rPr>
          <w:rFonts w:ascii="Arial" w:hAnsi="Arial" w:cs="Arial"/>
          <w:sz w:val="24"/>
          <w:szCs w:val="24"/>
          <w:lang w:val="en-US"/>
        </w:rPr>
        <w:t xml:space="preserve">, the actual </w:t>
      </w:r>
      <w:r w:rsidR="00BC3B62">
        <w:rPr>
          <w:rFonts w:ascii="Arial" w:hAnsi="Arial" w:cs="Arial"/>
          <w:sz w:val="24"/>
          <w:szCs w:val="24"/>
          <w:lang w:val="en-US"/>
        </w:rPr>
        <w:t>output generated by the employer</w:t>
      </w:r>
      <w:r>
        <w:rPr>
          <w:rFonts w:ascii="Arial" w:hAnsi="Arial" w:cs="Arial"/>
          <w:sz w:val="24"/>
          <w:szCs w:val="24"/>
          <w:lang w:val="en-US"/>
        </w:rPr>
        <w:t xml:space="preserve">s is the most important aspect. </w:t>
      </w:r>
      <w:r w:rsidR="00BC3B62">
        <w:rPr>
          <w:rFonts w:ascii="Arial" w:hAnsi="Arial" w:cs="Arial"/>
          <w:sz w:val="24"/>
          <w:szCs w:val="24"/>
          <w:lang w:val="en-US"/>
        </w:rPr>
        <w:t xml:space="preserve">Managers were willing to differentiate between employers if the difference in abilities where relatively big. </w:t>
      </w:r>
      <w:r w:rsidR="00364C5E">
        <w:rPr>
          <w:rFonts w:ascii="Arial" w:hAnsi="Arial" w:cs="Arial"/>
          <w:sz w:val="24"/>
          <w:szCs w:val="24"/>
          <w:lang w:val="en-US"/>
        </w:rPr>
        <w:t xml:space="preserve">If the worse employer of the two has a low ability, the damage of the </w:t>
      </w:r>
      <w:r w:rsidR="009F5505">
        <w:rPr>
          <w:rFonts w:ascii="Arial" w:hAnsi="Arial" w:cs="Arial"/>
          <w:sz w:val="24"/>
          <w:szCs w:val="24"/>
          <w:lang w:val="en-US"/>
        </w:rPr>
        <w:t>low expectations</w:t>
      </w:r>
      <w:r w:rsidR="00364C5E">
        <w:rPr>
          <w:rFonts w:ascii="Arial" w:hAnsi="Arial" w:cs="Arial"/>
          <w:sz w:val="24"/>
          <w:szCs w:val="24"/>
          <w:lang w:val="en-US"/>
        </w:rPr>
        <w:t xml:space="preserve"> is relatively small, because the output of this employer would be relatively low either way. In our model, the expected output of both department are the most important things for the voters. The sum of the expected abilities is higher when message 1 is sent compared to message 2 and 3. This can be seen in figure 2. If a politician is suited in the upper right corner, where the abilities for both departments is relatively high, he will send message 1. If a politician is suited in the bottom left corner, all three messages could be send if they are send truthfully. However, it is also already mentioned by </w:t>
      </w:r>
      <w:proofErr w:type="spellStart"/>
      <w:r w:rsidR="00364C5E">
        <w:rPr>
          <w:rFonts w:ascii="Arial" w:hAnsi="Arial" w:cs="Arial"/>
          <w:sz w:val="24"/>
          <w:szCs w:val="24"/>
          <w:lang w:val="en-US"/>
        </w:rPr>
        <w:t>Crutzen</w:t>
      </w:r>
      <w:proofErr w:type="spellEnd"/>
      <w:r w:rsidR="00364C5E">
        <w:rPr>
          <w:rFonts w:ascii="Arial" w:hAnsi="Arial" w:cs="Arial"/>
          <w:sz w:val="24"/>
          <w:szCs w:val="24"/>
          <w:lang w:val="en-US"/>
        </w:rPr>
        <w:t xml:space="preserve"> Swank and </w:t>
      </w:r>
      <w:proofErr w:type="spellStart"/>
      <w:r w:rsidR="00364C5E">
        <w:rPr>
          <w:rFonts w:ascii="Arial" w:hAnsi="Arial" w:cs="Arial"/>
          <w:sz w:val="24"/>
          <w:szCs w:val="24"/>
          <w:lang w:val="en-US"/>
        </w:rPr>
        <w:t>Visser</w:t>
      </w:r>
      <w:proofErr w:type="spellEnd"/>
      <w:r w:rsidR="00364C5E">
        <w:rPr>
          <w:rFonts w:ascii="Arial" w:hAnsi="Arial" w:cs="Arial"/>
          <w:sz w:val="24"/>
          <w:szCs w:val="24"/>
          <w:lang w:val="en-US"/>
        </w:rPr>
        <w:t xml:space="preserve"> that the expected abilities are highest with message 1. Voters will always vote on a politician that sent message 1. Politicians suited in area 2 or 3 have an incentive to deviate. Because of this, the </w:t>
      </w:r>
      <w:r w:rsidR="00D70C92">
        <w:rPr>
          <w:rFonts w:ascii="Arial" w:hAnsi="Arial" w:cs="Arial"/>
          <w:sz w:val="24"/>
          <w:szCs w:val="24"/>
          <w:lang w:val="en-US"/>
        </w:rPr>
        <w:t xml:space="preserve">first </w:t>
      </w:r>
      <w:r w:rsidR="00364C5E">
        <w:rPr>
          <w:rFonts w:ascii="Arial" w:hAnsi="Arial" w:cs="Arial"/>
          <w:sz w:val="24"/>
          <w:szCs w:val="24"/>
          <w:lang w:val="en-US"/>
        </w:rPr>
        <w:t xml:space="preserve">requirement </w:t>
      </w:r>
      <w:r w:rsidR="00D70C92">
        <w:rPr>
          <w:rFonts w:ascii="Arial" w:hAnsi="Arial" w:cs="Arial"/>
          <w:sz w:val="24"/>
          <w:szCs w:val="24"/>
          <w:lang w:val="en-US"/>
        </w:rPr>
        <w:t xml:space="preserve">mentioned </w:t>
      </w:r>
      <w:r w:rsidR="00364C5E">
        <w:rPr>
          <w:rFonts w:ascii="Arial" w:hAnsi="Arial" w:cs="Arial"/>
          <w:sz w:val="24"/>
          <w:szCs w:val="24"/>
          <w:lang w:val="en-US"/>
        </w:rPr>
        <w:t>for cheap talk commun</w:t>
      </w:r>
      <w:r w:rsidR="00D70C92">
        <w:rPr>
          <w:rFonts w:ascii="Arial" w:hAnsi="Arial" w:cs="Arial"/>
          <w:sz w:val="24"/>
          <w:szCs w:val="24"/>
          <w:lang w:val="en-US"/>
        </w:rPr>
        <w:t>ication to be informative has not been met. All politicians will send the same message, message 1, regardless of their ability. V</w:t>
      </w:r>
      <w:r w:rsidR="009F5505">
        <w:rPr>
          <w:rFonts w:ascii="Arial" w:hAnsi="Arial" w:cs="Arial"/>
          <w:sz w:val="24"/>
          <w:szCs w:val="24"/>
          <w:lang w:val="en-US"/>
        </w:rPr>
        <w:t>oters and civil servants will</w:t>
      </w:r>
      <w:r w:rsidR="00D70C92">
        <w:rPr>
          <w:rFonts w:ascii="Arial" w:hAnsi="Arial" w:cs="Arial"/>
          <w:sz w:val="24"/>
          <w:szCs w:val="24"/>
          <w:lang w:val="en-US"/>
        </w:rPr>
        <w:t xml:space="preserve"> no longer believe the messages send by the politicians and we will again get a pooling equilibrium where no useful information is transmitted. Note, the exact point where the dividing line crosses the outside of the box could be different. In the paper by </w:t>
      </w:r>
      <w:proofErr w:type="spellStart"/>
      <w:r w:rsidR="00D70C92">
        <w:rPr>
          <w:rFonts w:ascii="Arial" w:hAnsi="Arial" w:cs="Arial"/>
          <w:sz w:val="24"/>
          <w:szCs w:val="24"/>
          <w:lang w:val="en-US"/>
        </w:rPr>
        <w:t>Crutzen</w:t>
      </w:r>
      <w:proofErr w:type="spellEnd"/>
      <w:r w:rsidR="00D70C92">
        <w:rPr>
          <w:rFonts w:ascii="Arial" w:hAnsi="Arial" w:cs="Arial"/>
          <w:sz w:val="24"/>
          <w:szCs w:val="24"/>
          <w:lang w:val="en-US"/>
        </w:rPr>
        <w:t xml:space="preserve">, Swank and </w:t>
      </w:r>
      <w:proofErr w:type="spellStart"/>
      <w:r w:rsidR="00D70C92">
        <w:rPr>
          <w:rFonts w:ascii="Arial" w:hAnsi="Arial" w:cs="Arial"/>
          <w:sz w:val="24"/>
          <w:szCs w:val="24"/>
          <w:lang w:val="en-US"/>
        </w:rPr>
        <w:t>Visser</w:t>
      </w:r>
      <w:proofErr w:type="spellEnd"/>
      <w:r w:rsidR="00D70C92">
        <w:rPr>
          <w:rFonts w:ascii="Arial" w:hAnsi="Arial" w:cs="Arial"/>
          <w:sz w:val="24"/>
          <w:szCs w:val="24"/>
          <w:lang w:val="en-US"/>
        </w:rPr>
        <w:t xml:space="preserve"> this was at a value </w:t>
      </w:r>
      <w:proofErr w:type="gramStart"/>
      <w:r w:rsidR="00D70C92">
        <w:rPr>
          <w:rFonts w:ascii="Arial" w:hAnsi="Arial" w:cs="Arial"/>
          <w:sz w:val="24"/>
          <w:szCs w:val="24"/>
          <w:lang w:val="en-US"/>
        </w:rPr>
        <w:t xml:space="preserve">of </w:t>
      </w:r>
      <w:proofErr w:type="gramEnd"/>
      <m:oMath>
        <m:r>
          <w:rPr>
            <w:rFonts w:ascii="Cambria Math" w:hAnsi="Cambria Math" w:cs="Arial"/>
            <w:sz w:val="24"/>
            <w:szCs w:val="24"/>
            <w:lang w:val="en-US"/>
          </w:rPr>
          <m:t>2-√3</m:t>
        </m:r>
      </m:oMath>
      <w:r w:rsidR="00D70C92">
        <w:rPr>
          <w:rFonts w:ascii="Arial" w:eastAsiaTheme="minorEastAsia" w:hAnsi="Arial" w:cs="Arial"/>
          <w:sz w:val="24"/>
          <w:szCs w:val="24"/>
          <w:lang w:val="en-US"/>
        </w:rPr>
        <w:t xml:space="preserve">. However, </w:t>
      </w:r>
      <w:r w:rsidR="009F5505">
        <w:rPr>
          <w:rFonts w:ascii="Arial" w:eastAsiaTheme="minorEastAsia" w:hAnsi="Arial" w:cs="Arial"/>
          <w:sz w:val="24"/>
          <w:szCs w:val="24"/>
          <w:lang w:val="en-US"/>
        </w:rPr>
        <w:t>as long as</w:t>
      </w:r>
      <w:r w:rsidR="00D70C92">
        <w:rPr>
          <w:rFonts w:ascii="Arial" w:eastAsiaTheme="minorEastAsia" w:hAnsi="Arial" w:cs="Arial"/>
          <w:sz w:val="24"/>
          <w:szCs w:val="24"/>
          <w:lang w:val="en-US"/>
        </w:rPr>
        <w:t xml:space="preserve"> the shape of the figure remains the same, </w:t>
      </w:r>
      <w:r w:rsidR="009F5505">
        <w:rPr>
          <w:rFonts w:ascii="Arial" w:eastAsiaTheme="minorEastAsia" w:hAnsi="Arial" w:cs="Arial"/>
          <w:sz w:val="24"/>
          <w:szCs w:val="24"/>
          <w:lang w:val="en-US"/>
        </w:rPr>
        <w:t xml:space="preserve">which we proved that it must, </w:t>
      </w:r>
      <w:r w:rsidR="00D70C92">
        <w:rPr>
          <w:rFonts w:ascii="Arial" w:eastAsiaTheme="minorEastAsia" w:hAnsi="Arial" w:cs="Arial"/>
          <w:sz w:val="24"/>
          <w:szCs w:val="24"/>
          <w:lang w:val="en-US"/>
        </w:rPr>
        <w:t xml:space="preserve">the outcome will not change with different intersections. </w:t>
      </w:r>
    </w:p>
    <w:p w:rsidR="007B5553" w:rsidRDefault="007B5553" w:rsidP="00F65F37">
      <w:pPr>
        <w:pStyle w:val="Geenafstand"/>
        <w:spacing w:line="360" w:lineRule="auto"/>
        <w:jc w:val="both"/>
        <w:rPr>
          <w:rFonts w:ascii="Arial" w:eastAsiaTheme="minorEastAsia" w:hAnsi="Arial" w:cs="Arial"/>
          <w:sz w:val="24"/>
          <w:szCs w:val="24"/>
          <w:lang w:val="en-US"/>
        </w:rPr>
      </w:pPr>
    </w:p>
    <w:p w:rsidR="007B5553" w:rsidRDefault="007B5553" w:rsidP="00F65F37">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Second, we will look at a partial separating equilibrium with the following set of messages:</w:t>
      </w:r>
    </w:p>
    <w:p w:rsidR="007B5553" w:rsidRPr="00BD5D03" w:rsidRDefault="007B5553" w:rsidP="007B5553">
      <w:pPr>
        <w:pStyle w:val="Geenafstand"/>
        <w:spacing w:line="360" w:lineRule="auto"/>
        <w:jc w:val="both"/>
        <w:rPr>
          <w:rFonts w:ascii="Arial" w:eastAsiaTheme="minorEastAsia" w:hAnsi="Arial" w:cs="Arial"/>
          <w:sz w:val="24"/>
          <w:szCs w:val="24"/>
          <w:lang w:val="en-US"/>
        </w:rPr>
      </w:pPr>
      <m:oMathPara>
        <m:oMath>
          <m:r>
            <w:rPr>
              <w:rFonts w:ascii="Cambria Math" w:eastAsiaTheme="minorEastAsia" w:hAnsi="Cambria Math" w:cs="Arial"/>
              <w:sz w:val="24"/>
              <w:szCs w:val="24"/>
              <w:lang w:val="en-US"/>
            </w:rPr>
            <m:t xml:space="preserve">T: 1.  </m:t>
          </m:r>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Sub>
          <m:r>
            <w:rPr>
              <w:rFonts w:ascii="Cambria Math" w:eastAsiaTheme="minorEastAsia" w:hAnsi="Cambria Math" w:cs="Arial"/>
              <w:sz w:val="24"/>
              <w:szCs w:val="24"/>
              <w:lang w:val="en-US"/>
            </w:rPr>
            <m:t>=</m:t>
          </m:r>
          <m:sSub>
            <m:sSubPr>
              <m:ctrlPr>
                <w:rPr>
                  <w:rFonts w:ascii="Cambria Math" w:eastAsiaTheme="minorEastAsia" w:hAnsi="Cambria Math" w:cs="Arial"/>
                  <w:i/>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r>
            <w:rPr>
              <w:rFonts w:ascii="Cambria Math" w:eastAsiaTheme="minorEastAsia" w:hAnsi="Cambria Math" w:cs="Arial"/>
              <w:sz w:val="24"/>
              <w:szCs w:val="24"/>
              <w:lang w:val="en-US"/>
            </w:rPr>
            <m:t xml:space="preserve">,  2.  </m:t>
          </m:r>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Sub>
          <m:r>
            <w:rPr>
              <w:rFonts w:ascii="Cambria Math" w:eastAsiaTheme="minorEastAsia" w:hAnsi="Cambria Math" w:cs="Arial"/>
              <w:sz w:val="24"/>
              <w:szCs w:val="24"/>
              <w:lang w:val="en-US"/>
            </w:rPr>
            <m:t xml:space="preserve">&gt; </m:t>
          </m:r>
          <m:sSub>
            <m:sSubPr>
              <m:ctrlPr>
                <w:rPr>
                  <w:rFonts w:ascii="Cambria Math" w:eastAsiaTheme="minorEastAsia" w:hAnsi="Cambria Math" w:cs="Arial"/>
                  <w:i/>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r>
            <w:rPr>
              <w:rFonts w:ascii="Cambria Math" w:eastAsiaTheme="minorEastAsia" w:hAnsi="Cambria Math" w:cs="Arial"/>
              <w:sz w:val="24"/>
              <w:szCs w:val="24"/>
              <w:lang w:val="en-US"/>
            </w:rPr>
            <m:t xml:space="preserve">,  3.  </m:t>
          </m:r>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Sub>
          <m:r>
            <w:rPr>
              <w:rFonts w:ascii="Cambria Math" w:eastAsiaTheme="minorEastAsia" w:hAnsi="Cambria Math" w:cs="Arial"/>
              <w:sz w:val="24"/>
              <w:szCs w:val="24"/>
              <w:lang w:val="en-US"/>
            </w:rPr>
            <m:t xml:space="preserve">&lt; </m:t>
          </m:r>
          <m:sSub>
            <m:sSubPr>
              <m:ctrlPr>
                <w:rPr>
                  <w:rFonts w:ascii="Cambria Math" w:eastAsiaTheme="minorEastAsia" w:hAnsi="Cambria Math" w:cs="Arial"/>
                  <w:i/>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oMath>
      </m:oMathPara>
    </w:p>
    <w:p w:rsidR="007B5553" w:rsidRDefault="007B5553" w:rsidP="00F65F37">
      <w:pPr>
        <w:pStyle w:val="Geenafstand"/>
        <w:spacing w:line="360" w:lineRule="auto"/>
        <w:jc w:val="both"/>
        <w:rPr>
          <w:rFonts w:ascii="Arial" w:hAnsi="Arial" w:cs="Arial"/>
          <w:sz w:val="24"/>
          <w:szCs w:val="24"/>
          <w:lang w:val="en-US"/>
        </w:rPr>
      </w:pPr>
      <w:r>
        <w:rPr>
          <w:rFonts w:ascii="Arial" w:hAnsi="Arial" w:cs="Arial"/>
          <w:sz w:val="24"/>
          <w:szCs w:val="24"/>
          <w:lang w:val="en-US"/>
        </w:rPr>
        <w:t>Message set T is also visual represented in figure 3.</w:t>
      </w:r>
    </w:p>
    <w:p w:rsidR="007B5553" w:rsidRDefault="007B5553" w:rsidP="00F65F37">
      <w:pPr>
        <w:pStyle w:val="Geenafstand"/>
        <w:spacing w:line="360" w:lineRule="auto"/>
        <w:jc w:val="both"/>
        <w:rPr>
          <w:rFonts w:ascii="Arial" w:hAnsi="Arial" w:cs="Arial"/>
          <w:sz w:val="24"/>
          <w:szCs w:val="24"/>
          <w:lang w:val="en-US"/>
        </w:rPr>
      </w:pPr>
    </w:p>
    <w:p w:rsidR="007B5553" w:rsidRDefault="007B5553" w:rsidP="00F65F37">
      <w:pPr>
        <w:pStyle w:val="Geenafstand"/>
        <w:spacing w:line="360" w:lineRule="auto"/>
        <w:jc w:val="both"/>
        <w:rPr>
          <w:rFonts w:ascii="Arial" w:eastAsiaTheme="minorEastAsia" w:hAnsi="Arial" w:cs="Arial"/>
          <w:sz w:val="24"/>
          <w:szCs w:val="24"/>
          <w:lang w:val="en-US"/>
        </w:rPr>
      </w:pPr>
      <w:r>
        <w:rPr>
          <w:noProof/>
          <w:lang w:eastAsia="nl-NL"/>
        </w:rPr>
        <mc:AlternateContent>
          <mc:Choice Requires="wps">
            <w:drawing>
              <wp:anchor distT="0" distB="0" distL="114300" distR="114300" simplePos="0" relativeHeight="251666432" behindDoc="0" locked="0" layoutInCell="1" allowOverlap="1" wp14:anchorId="7134DC3E" wp14:editId="13F22D23">
                <wp:simplePos x="0" y="0"/>
                <wp:positionH relativeFrom="column">
                  <wp:posOffset>-4445</wp:posOffset>
                </wp:positionH>
                <wp:positionV relativeFrom="paragraph">
                  <wp:posOffset>2306955</wp:posOffset>
                </wp:positionV>
                <wp:extent cx="2828925" cy="635"/>
                <wp:effectExtent l="0" t="0" r="0" b="0"/>
                <wp:wrapTopAndBottom/>
                <wp:docPr id="6" name="Tekstvak 6"/>
                <wp:cNvGraphicFramePr/>
                <a:graphic xmlns:a="http://schemas.openxmlformats.org/drawingml/2006/main">
                  <a:graphicData uri="http://schemas.microsoft.com/office/word/2010/wordprocessingShape">
                    <wps:wsp>
                      <wps:cNvSpPr txBox="1"/>
                      <wps:spPr>
                        <a:xfrm>
                          <a:off x="0" y="0"/>
                          <a:ext cx="2828925" cy="635"/>
                        </a:xfrm>
                        <a:prstGeom prst="rect">
                          <a:avLst/>
                        </a:prstGeom>
                        <a:solidFill>
                          <a:prstClr val="white"/>
                        </a:solidFill>
                        <a:ln>
                          <a:noFill/>
                        </a:ln>
                        <a:effectLst/>
                      </wps:spPr>
                      <wps:txbx>
                        <w:txbxContent>
                          <w:p w:rsidR="00953F31" w:rsidRPr="007B5553" w:rsidRDefault="00953F31" w:rsidP="007B5553">
                            <w:pPr>
                              <w:pStyle w:val="Bijschrift"/>
                              <w:rPr>
                                <w:rFonts w:ascii="Arial" w:hAnsi="Arial" w:cs="Arial"/>
                                <w:sz w:val="24"/>
                                <w:szCs w:val="24"/>
                                <w:lang w:val="en-US"/>
                              </w:rPr>
                            </w:pPr>
                            <w:r w:rsidRPr="007B5553">
                              <w:rPr>
                                <w:lang w:val="en-US"/>
                              </w:rPr>
                              <w:t xml:space="preserve">Figure </w:t>
                            </w:r>
                            <w:r>
                              <w:fldChar w:fldCharType="begin"/>
                            </w:r>
                            <w:r w:rsidRPr="007B5553">
                              <w:rPr>
                                <w:lang w:val="en-US"/>
                              </w:rPr>
                              <w:instrText xml:space="preserve"> SEQ Figure \* ARABIC </w:instrText>
                            </w:r>
                            <w:r>
                              <w:fldChar w:fldCharType="separate"/>
                            </w:r>
                            <w:r w:rsidRPr="007B5553">
                              <w:rPr>
                                <w:noProof/>
                                <w:lang w:val="en-US"/>
                              </w:rPr>
                              <w:t>3</w:t>
                            </w:r>
                            <w:r>
                              <w:fldChar w:fldCharType="end"/>
                            </w:r>
                            <w:r w:rsidRPr="007B5553">
                              <w:rPr>
                                <w:lang w:val="en-US"/>
                              </w:rPr>
                              <w:t>; Visual Representation of Message Set 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34DC3E" id="Tekstvak 6" o:spid="_x0000_s1028" type="#_x0000_t202" style="position:absolute;left:0;text-align:left;margin-left:-.35pt;margin-top:181.65pt;width:222.7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J2iNgIAAHIEAAAOAAAAZHJzL2Uyb0RvYy54bWysVMFu2zAMvQ/YPwi6L048NOiMOEWWIsOA&#10;oC2QDD0rshwLlURNUmJnXz9KttOt22nYRaFIivR7j8zirtOKnIXzEkxJZ5MpJcJwqKQ5lvTbfvPh&#10;lhIfmKmYAiNKehGe3i3fv1u0thA5NKAq4QgWMb5obUmbEGyRZZ43QjM/ASsMBmtwmgW8umNWOdZi&#10;da2yfDqdZy24yjrgwnv03vdBukz161rw8FjXXgSiSorfFtLp0nmIZ7ZcsOLomG0kHz6D/cNXaCYN&#10;Nr2WumeBkZOTf5TSkjvwUIcJB51BXUsuEgZEM5u+QbNrmBUJC5Lj7ZUm///K8ofzkyOyKumcEsM0&#10;SrQXLz6c2QuZR3Za6wtM2llMC91n6FDl0e/RGUF3tdPxF+EQjCPPlyu3oguEozO/zW8/5TeUcIzN&#10;P97EGtnrU+t8+CJAk2iU1KFwiU923vrQp44psZMHJauNVCpeYmCtHDkzFLltZBBD8d+ylIm5BuKr&#10;vmDvEWlKhi4RbY8qWqE7dImbfER8gOqCRDjoB8lbvpHYfct8eGIOJwex4zaERzxqBW1JYbAoacD9&#10;+Js/5qOgGKWkxUksqf9+Yk5Qor4alDqO7Wi40TiMhjnpNSDuGe6Z5cnEBy6o0awd6GdcklXsgiFm&#10;OPYqaRjNdej3AZeMi9UqJeFwWha2Zmd5LD2yvO+embODRgGlfYBxRlnxRqo+N4llV6eAvCcdI689&#10;i6h/vOBgp0kYljBuzq/3lPX6V7H8CQAA//8DAFBLAwQUAAYACAAAACEAUlUkat8AAAAJAQAADwAA&#10;AGRycy9kb3ducmV2LnhtbEyPwU7DMBBE70j8g7VIXFDrQKyAQpyqquAAl6qhF25u7MaBeB3ZThv+&#10;noULHHdmNPumWs1uYCcTYu9Rwu0yA2aw9brHTsL+7XnxACwmhVoNHo2ELxNhVV9eVKrU/ow7c2pS&#10;x6gEY6kk2JTGkvPYWuNUXPrRIHlHH5xKdIaO66DOVO4GfpdlBXeqR/pg1Wg21rSfzeQkbMX71t5M&#10;x6fXtcjDy37aFB9dI+X11bx+BJbMnP7C8INP6FAT08FPqCMbJCzuKSghL/IcGPlCCJpy+FUE8Lri&#10;/xfU3wAAAP//AwBQSwECLQAUAAYACAAAACEAtoM4kv4AAADhAQAAEwAAAAAAAAAAAAAAAAAAAAAA&#10;W0NvbnRlbnRfVHlwZXNdLnhtbFBLAQItABQABgAIAAAAIQA4/SH/1gAAAJQBAAALAAAAAAAAAAAA&#10;AAAAAC8BAABfcmVscy8ucmVsc1BLAQItABQABgAIAAAAIQAmMJ2iNgIAAHIEAAAOAAAAAAAAAAAA&#10;AAAAAC4CAABkcnMvZTJvRG9jLnhtbFBLAQItABQABgAIAAAAIQBSVSRq3wAAAAkBAAAPAAAAAAAA&#10;AAAAAAAAAJAEAABkcnMvZG93bnJldi54bWxQSwUGAAAAAAQABADzAAAAnAUAAAAA&#10;" stroked="f">
                <v:textbox style="mso-fit-shape-to-text:t" inset="0,0,0,0">
                  <w:txbxContent>
                    <w:p w:rsidR="00953F31" w:rsidRPr="007B5553" w:rsidRDefault="00953F31" w:rsidP="007B5553">
                      <w:pPr>
                        <w:pStyle w:val="Bijschrift"/>
                        <w:rPr>
                          <w:rFonts w:ascii="Arial" w:hAnsi="Arial" w:cs="Arial"/>
                          <w:sz w:val="24"/>
                          <w:szCs w:val="24"/>
                          <w:lang w:val="en-US"/>
                        </w:rPr>
                      </w:pPr>
                      <w:r w:rsidRPr="007B5553">
                        <w:rPr>
                          <w:lang w:val="en-US"/>
                        </w:rPr>
                        <w:t xml:space="preserve">Figure </w:t>
                      </w:r>
                      <w:r>
                        <w:fldChar w:fldCharType="begin"/>
                      </w:r>
                      <w:r w:rsidRPr="007B5553">
                        <w:rPr>
                          <w:lang w:val="en-US"/>
                        </w:rPr>
                        <w:instrText xml:space="preserve"> SEQ Figure \* ARABIC </w:instrText>
                      </w:r>
                      <w:r>
                        <w:fldChar w:fldCharType="separate"/>
                      </w:r>
                      <w:r w:rsidRPr="007B5553">
                        <w:rPr>
                          <w:noProof/>
                          <w:lang w:val="en-US"/>
                        </w:rPr>
                        <w:t>3</w:t>
                      </w:r>
                      <w:r>
                        <w:fldChar w:fldCharType="end"/>
                      </w:r>
                      <w:r w:rsidRPr="007B5553">
                        <w:rPr>
                          <w:lang w:val="en-US"/>
                        </w:rPr>
                        <w:t>; Visual Representation of Message Set T</w:t>
                      </w:r>
                    </w:p>
                  </w:txbxContent>
                </v:textbox>
                <w10:wrap type="topAndBottom"/>
              </v:shape>
            </w:pict>
          </mc:Fallback>
        </mc:AlternateContent>
      </w:r>
      <w:r w:rsidRPr="007B5553">
        <w:rPr>
          <w:rFonts w:ascii="Arial" w:hAnsi="Arial" w:cs="Arial"/>
          <w:noProof/>
          <w:sz w:val="24"/>
          <w:szCs w:val="24"/>
          <w:lang w:eastAsia="nl-NL"/>
        </w:rPr>
        <w:drawing>
          <wp:anchor distT="0" distB="0" distL="114300" distR="114300" simplePos="0" relativeHeight="251664384" behindDoc="0" locked="0" layoutInCell="1" allowOverlap="1">
            <wp:simplePos x="0" y="0"/>
            <wp:positionH relativeFrom="column">
              <wp:posOffset>-4445</wp:posOffset>
            </wp:positionH>
            <wp:positionV relativeFrom="paragraph">
              <wp:posOffset>-4445</wp:posOffset>
            </wp:positionV>
            <wp:extent cx="2828925" cy="2254300"/>
            <wp:effectExtent l="0" t="0" r="0" b="0"/>
            <wp:wrapTopAndBottom/>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9762" t="15582" r="27910" b="24442"/>
                    <a:stretch/>
                  </pic:blipFill>
                  <pic:spPr bwMode="auto">
                    <a:xfrm>
                      <a:off x="0" y="0"/>
                      <a:ext cx="2828925" cy="2254300"/>
                    </a:xfrm>
                    <a:prstGeom prst="rect">
                      <a:avLst/>
                    </a:prstGeom>
                    <a:ln>
                      <a:noFill/>
                    </a:ln>
                    <a:extLst>
                      <a:ext uri="{53640926-AAD7-44D8-BBD7-CCE9431645EC}">
                        <a14:shadowObscured xmlns:a14="http://schemas.microsoft.com/office/drawing/2010/main"/>
                      </a:ext>
                    </a:extLst>
                  </pic:spPr>
                </pic:pic>
              </a:graphicData>
            </a:graphic>
          </wp:anchor>
        </w:drawing>
      </w:r>
      <w:r>
        <w:rPr>
          <w:rFonts w:ascii="Arial" w:hAnsi="Arial" w:cs="Arial"/>
          <w:sz w:val="24"/>
          <w:szCs w:val="24"/>
          <w:lang w:val="en-US"/>
        </w:rPr>
        <w:t xml:space="preserve">In the coming analysis, without loss of generality, we only look at the incentives of politician 1. </w:t>
      </w:r>
      <w:r w:rsidR="00627A25">
        <w:rPr>
          <w:rFonts w:ascii="Arial" w:hAnsi="Arial" w:cs="Arial"/>
          <w:sz w:val="24"/>
          <w:szCs w:val="24"/>
          <w:lang w:val="en-US"/>
        </w:rPr>
        <w:t xml:space="preserve">First, for simplicity, we will rename our variables </w:t>
      </w:r>
      <m:oMath>
        <m:sSub>
          <m:sSubPr>
            <m:ctrlPr>
              <w:rPr>
                <w:rFonts w:ascii="Cambria Math" w:hAnsi="Cambria Math" w:cs="Arial"/>
                <w:sz w:val="24"/>
                <w:szCs w:val="24"/>
                <w:lang w:val="en-US"/>
              </w:rPr>
            </m:ctrlPr>
          </m:sSubPr>
          <m:e>
            <m:r>
              <w:rPr>
                <w:rFonts w:ascii="Cambria Math" w:hAnsi="Cambria Math" w:cs="Arial"/>
                <w:sz w:val="24"/>
                <w:szCs w:val="24"/>
                <w:lang w:val="en-US"/>
              </w:rPr>
              <m:t>a</m:t>
            </m:r>
          </m:e>
          <m:sub>
            <m:r>
              <w:rPr>
                <w:rFonts w:ascii="Cambria Math" w:hAnsi="Cambria Math" w:cs="Arial"/>
                <w:sz w:val="24"/>
                <w:szCs w:val="24"/>
                <w:lang w:val="en-US"/>
              </w:rPr>
              <m:t>1,e</m:t>
            </m:r>
          </m:sub>
        </m:sSub>
      </m:oMath>
      <w:r w:rsidR="00627A25">
        <w:rPr>
          <w:rFonts w:ascii="Arial" w:eastAsiaTheme="minorEastAsia" w:hAnsi="Arial" w:cs="Arial"/>
          <w:sz w:val="24"/>
          <w:szCs w:val="24"/>
          <w:lang w:val="en-US"/>
        </w:rPr>
        <w:t xml:space="preserve"> </w:t>
      </w:r>
      <w:proofErr w:type="gramStart"/>
      <w:r w:rsidR="00627A25">
        <w:rPr>
          <w:rFonts w:ascii="Arial" w:eastAsiaTheme="minorEastAsia" w:hAnsi="Arial" w:cs="Arial"/>
          <w:sz w:val="24"/>
          <w:szCs w:val="24"/>
          <w:lang w:val="en-US"/>
        </w:rPr>
        <w:t xml:space="preserve">and </w:t>
      </w:r>
      <w:proofErr w:type="gramEnd"/>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1,</m:t>
            </m:r>
            <m:r>
              <w:rPr>
                <w:rFonts w:ascii="Cambria Math" w:eastAsiaTheme="minorEastAsia" w:hAnsi="Cambria Math" w:cs="Arial"/>
                <w:sz w:val="24"/>
                <w:szCs w:val="24"/>
                <w:lang w:val="en-US"/>
              </w:rPr>
              <m:t>h</m:t>
            </m:r>
          </m:sub>
        </m:sSub>
      </m:oMath>
      <w:r w:rsidR="00627A25">
        <w:rPr>
          <w:rFonts w:ascii="Arial" w:eastAsiaTheme="minorEastAsia" w:hAnsi="Arial" w:cs="Arial"/>
          <w:sz w:val="24"/>
          <w:szCs w:val="24"/>
          <w:lang w:val="en-US"/>
        </w:rPr>
        <w:t xml:space="preserve">. In the coming analysis, </w:t>
      </w:r>
      <m:oMath>
        <m:sSub>
          <m:sSubPr>
            <m:ctrlPr>
              <w:rPr>
                <w:rFonts w:ascii="Cambria Math" w:hAnsi="Cambria Math" w:cs="Arial"/>
                <w:sz w:val="24"/>
                <w:szCs w:val="24"/>
                <w:lang w:val="en-US"/>
              </w:rPr>
            </m:ctrlPr>
          </m:sSubPr>
          <m:e>
            <m:r>
              <w:rPr>
                <w:rFonts w:ascii="Cambria Math" w:hAnsi="Cambria Math" w:cs="Arial"/>
                <w:sz w:val="24"/>
                <w:szCs w:val="24"/>
                <w:lang w:val="en-US"/>
              </w:rPr>
              <m:t>a</m:t>
            </m:r>
          </m:e>
          <m:sub>
            <m:r>
              <w:rPr>
                <w:rFonts w:ascii="Cambria Math" w:hAnsi="Cambria Math" w:cs="Arial"/>
                <w:sz w:val="24"/>
                <w:szCs w:val="24"/>
                <w:lang w:val="en-US"/>
              </w:rPr>
              <m:t>1,e</m:t>
            </m:r>
          </m:sub>
        </m:sSub>
      </m:oMath>
      <w:r w:rsidR="00627A25">
        <w:rPr>
          <w:rFonts w:ascii="Arial" w:eastAsiaTheme="minorEastAsia" w:hAnsi="Arial" w:cs="Arial"/>
          <w:sz w:val="24"/>
          <w:szCs w:val="24"/>
          <w:lang w:val="en-US"/>
        </w:rPr>
        <w:t xml:space="preserve"> will be denoted as x and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1,</m:t>
            </m:r>
            <m:r>
              <w:rPr>
                <w:rFonts w:ascii="Cambria Math" w:eastAsiaTheme="minorEastAsia" w:hAnsi="Cambria Math" w:cs="Arial"/>
                <w:sz w:val="24"/>
                <w:szCs w:val="24"/>
                <w:lang w:val="en-US"/>
              </w:rPr>
              <m:t>h</m:t>
            </m:r>
          </m:sub>
        </m:sSub>
      </m:oMath>
      <w:r w:rsidR="00627A25">
        <w:rPr>
          <w:rFonts w:ascii="Arial" w:eastAsiaTheme="minorEastAsia" w:hAnsi="Arial" w:cs="Arial"/>
          <w:sz w:val="24"/>
          <w:szCs w:val="24"/>
          <w:lang w:val="en-US"/>
        </w:rPr>
        <w:t xml:space="preserve"> will be denoted as y. Without loss of generality, we will only look at the consequences of message 1 and message 2. </w:t>
      </w:r>
    </w:p>
    <w:p w:rsidR="00627A25" w:rsidRDefault="00627A25" w:rsidP="00627A25">
      <w:pPr>
        <w:pStyle w:val="Geenafstand"/>
        <w:spacing w:line="360" w:lineRule="auto"/>
        <w:jc w:val="both"/>
        <w:rPr>
          <w:rFonts w:ascii="Arial" w:eastAsiaTheme="minorEastAsia" w:hAnsi="Arial" w:cs="Arial"/>
          <w:b/>
          <w:sz w:val="24"/>
          <w:szCs w:val="24"/>
          <w:lang w:val="en-US"/>
        </w:rPr>
      </w:pPr>
    </w:p>
    <w:p w:rsidR="00627A25" w:rsidRPr="0006506B" w:rsidRDefault="00627A25" w:rsidP="00F01A14">
      <w:pPr>
        <w:pStyle w:val="Geenafstand"/>
        <w:numPr>
          <w:ilvl w:val="2"/>
          <w:numId w:val="2"/>
        </w:numPr>
        <w:spacing w:line="360" w:lineRule="auto"/>
        <w:jc w:val="both"/>
        <w:rPr>
          <w:rFonts w:ascii="Arial" w:eastAsiaTheme="minorEastAsia" w:hAnsi="Arial" w:cs="Arial"/>
          <w:b/>
          <w:sz w:val="24"/>
          <w:szCs w:val="24"/>
          <w:lang w:val="en-US"/>
        </w:rPr>
      </w:pPr>
      <w:r>
        <w:rPr>
          <w:rFonts w:ascii="Arial" w:eastAsiaTheme="minorEastAsia" w:hAnsi="Arial" w:cs="Arial"/>
          <w:b/>
          <w:sz w:val="24"/>
          <w:szCs w:val="24"/>
          <w:lang w:val="en-US"/>
        </w:rPr>
        <w:t>Message with equality</w:t>
      </w:r>
    </w:p>
    <w:p w:rsidR="00627A25" w:rsidRDefault="00627A25" w:rsidP="00627A25">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 xml:space="preserve">We start with looking at the reaction of civil servants to the messages send by politician 1 if they believe the message to be the truth and the consequences this has on the voters. The message </w:t>
      </w:r>
      <m:oMath>
        <m:r>
          <w:rPr>
            <w:rFonts w:ascii="Cambria Math" w:eastAsiaTheme="minorEastAsia" w:hAnsi="Cambria Math" w:cs="Arial"/>
            <w:sz w:val="24"/>
            <w:szCs w:val="24"/>
            <w:lang w:val="en-US"/>
          </w:rPr>
          <m:t>x=y</m:t>
        </m:r>
      </m:oMath>
      <w:r>
        <w:rPr>
          <w:rFonts w:ascii="Arial" w:eastAsiaTheme="minorEastAsia" w:hAnsi="Arial" w:cs="Arial"/>
          <w:sz w:val="24"/>
          <w:szCs w:val="24"/>
          <w:lang w:val="en-US"/>
        </w:rPr>
        <w:t xml:space="preserve"> is represented in figure 3 by the diagonal line. Note, for every possible value of x, a matching value of y exists and for every possible value of y, a matching value of x exists. For both x and y, no values become more or less likely to happen if x equals y. The distribution of both variables remains the same and no useful information is presented to the civil servants. The expected values remain the same and equals for both x and y 0.5. Using formulas </w:t>
      </w:r>
      <w:r w:rsidR="000007A2">
        <w:rPr>
          <w:rFonts w:ascii="Arial" w:eastAsiaTheme="minorEastAsia" w:hAnsi="Arial" w:cs="Arial"/>
          <w:sz w:val="24"/>
          <w:szCs w:val="24"/>
          <w:lang w:val="en-US"/>
        </w:rPr>
        <w:t>6 and 7</w:t>
      </w:r>
      <w:r>
        <w:rPr>
          <w:rFonts w:ascii="Arial" w:eastAsiaTheme="minorEastAsia" w:hAnsi="Arial" w:cs="Arial"/>
          <w:sz w:val="24"/>
          <w:szCs w:val="24"/>
          <w:lang w:val="en-US"/>
        </w:rPr>
        <w:t>, we know that the effort which is exerted for the civil servants in both departments equals 0.5</w:t>
      </w:r>
      <w:r w:rsidR="000007A2">
        <w:rPr>
          <w:rFonts w:ascii="Arial" w:eastAsiaTheme="minorEastAsia" w:hAnsi="Arial" w:cs="Arial"/>
          <w:sz w:val="24"/>
          <w:szCs w:val="24"/>
          <w:lang w:val="en-US"/>
        </w:rPr>
        <w:t xml:space="preserve"> if politician 1 would win the elections</w:t>
      </w:r>
      <w:r>
        <w:rPr>
          <w:rFonts w:ascii="Arial" w:eastAsiaTheme="minorEastAsia" w:hAnsi="Arial" w:cs="Arial"/>
          <w:sz w:val="24"/>
          <w:szCs w:val="24"/>
          <w:lang w:val="en-US"/>
        </w:rPr>
        <w:t>. We calculate the expected utility of the voters as follows:</w:t>
      </w:r>
    </w:p>
    <w:p w:rsidR="00627A25" w:rsidRDefault="00A83070" w:rsidP="00627A25">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Formula 11</w:t>
      </w:r>
      <w:r w:rsidR="00627A25">
        <w:rPr>
          <w:rFonts w:ascii="Arial" w:eastAsiaTheme="minorEastAsia" w:hAnsi="Arial" w:cs="Arial"/>
          <w:sz w:val="24"/>
          <w:szCs w:val="24"/>
          <w:lang w:val="en-US"/>
        </w:rPr>
        <w:t>:</w:t>
      </w:r>
    </w:p>
    <w:p w:rsidR="00627A25" w:rsidRDefault="00627A25" w:rsidP="00627A25">
      <w:pPr>
        <w:pStyle w:val="Geenafstand"/>
        <w:spacing w:line="360" w:lineRule="auto"/>
        <w:jc w:val="both"/>
        <w:rPr>
          <w:rFonts w:ascii="Arial" w:eastAsiaTheme="minorEastAsia" w:hAnsi="Arial" w:cs="Arial"/>
          <w:sz w:val="24"/>
          <w:szCs w:val="24"/>
          <w:lang w:val="en-US"/>
        </w:rPr>
      </w:pPr>
      <m:oMathPara>
        <m:oMath>
          <m:r>
            <w:rPr>
              <w:rFonts w:ascii="Cambria Math" w:eastAsiaTheme="minorEastAsia" w:hAnsi="Cambria Math" w:cs="Arial"/>
              <w:sz w:val="24"/>
              <w:szCs w:val="24"/>
              <w:lang w:val="en-US"/>
            </w:rPr>
            <m:t>E</m:t>
          </m:r>
          <m:d>
            <m:dPr>
              <m:ctrlPr>
                <w:rPr>
                  <w:rFonts w:ascii="Cambria Math" w:eastAsiaTheme="minorEastAsia" w:hAnsi="Cambria Math" w:cs="Arial"/>
                  <w:i/>
                  <w:sz w:val="24"/>
                  <w:szCs w:val="24"/>
                  <w:lang w:val="en-US"/>
                </w:rPr>
              </m:ctrlPr>
            </m:dPr>
            <m:e>
              <m:sSub>
                <m:sSubPr>
                  <m:ctrlPr>
                    <w:rPr>
                      <w:rFonts w:ascii="Cambria Math" w:eastAsiaTheme="minorEastAsia" w:hAnsi="Cambria Math" w:cs="Arial"/>
                      <w:i/>
                      <w:sz w:val="24"/>
                      <w:szCs w:val="24"/>
                      <w:lang w:val="en-US"/>
                    </w:rPr>
                  </m:ctrlPr>
                </m:sSubPr>
                <m:e>
                  <m:r>
                    <w:rPr>
                      <w:rFonts w:ascii="Cambria Math" w:eastAsiaTheme="minorEastAsia" w:hAnsi="Cambria Math" w:cs="Arial"/>
                      <w:sz w:val="24"/>
                      <w:szCs w:val="24"/>
                      <w:lang w:val="en-US"/>
                    </w:rPr>
                    <m:t>U</m:t>
                  </m:r>
                </m:e>
                <m:sub>
                  <m:r>
                    <w:rPr>
                      <w:rFonts w:ascii="Cambria Math" w:eastAsiaTheme="minorEastAsia" w:hAnsi="Cambria Math" w:cs="Arial"/>
                      <w:sz w:val="24"/>
                      <w:szCs w:val="24"/>
                      <w:lang w:val="en-US"/>
                    </w:rPr>
                    <m:t>v</m:t>
                  </m:r>
                </m:sub>
              </m:sSub>
            </m:e>
            <m:e>
              <m:r>
                <w:rPr>
                  <w:rFonts w:ascii="Cambria Math" w:eastAsiaTheme="minorEastAsia" w:hAnsi="Cambria Math" w:cs="Arial"/>
                  <w:sz w:val="24"/>
                  <w:szCs w:val="24"/>
                  <w:lang w:val="en-US"/>
                </w:rPr>
                <m:t>x=y</m:t>
              </m:r>
            </m:e>
          </m:d>
          <m:r>
            <w:rPr>
              <w:rFonts w:ascii="Cambria Math" w:eastAsiaTheme="minorEastAsia" w:hAnsi="Cambria Math" w:cs="Arial"/>
              <w:sz w:val="24"/>
              <w:szCs w:val="24"/>
              <w:lang w:val="en-US"/>
            </w:rPr>
            <m:t>=0.5*0.5+0.5*0.5=0.5</m:t>
          </m:r>
        </m:oMath>
      </m:oMathPara>
    </w:p>
    <w:p w:rsidR="000007A2" w:rsidRDefault="000007A2" w:rsidP="000007A2">
      <w:pPr>
        <w:pStyle w:val="Geenafstand"/>
        <w:spacing w:line="360" w:lineRule="auto"/>
        <w:jc w:val="both"/>
        <w:rPr>
          <w:rFonts w:ascii="Arial" w:eastAsiaTheme="minorEastAsia" w:hAnsi="Arial" w:cs="Arial"/>
          <w:b/>
          <w:sz w:val="24"/>
          <w:szCs w:val="24"/>
          <w:lang w:val="en-US"/>
        </w:rPr>
      </w:pPr>
    </w:p>
    <w:p w:rsidR="000007A2" w:rsidRPr="0006506B" w:rsidRDefault="000007A2" w:rsidP="00F01A14">
      <w:pPr>
        <w:pStyle w:val="Geenafstand"/>
        <w:numPr>
          <w:ilvl w:val="2"/>
          <w:numId w:val="2"/>
        </w:numPr>
        <w:spacing w:line="360" w:lineRule="auto"/>
        <w:jc w:val="both"/>
        <w:rPr>
          <w:rFonts w:ascii="Arial" w:eastAsiaTheme="minorEastAsia" w:hAnsi="Arial" w:cs="Arial"/>
          <w:b/>
          <w:sz w:val="24"/>
          <w:szCs w:val="24"/>
          <w:lang w:val="en-US"/>
        </w:rPr>
      </w:pPr>
      <w:r>
        <w:rPr>
          <w:rFonts w:ascii="Arial" w:eastAsiaTheme="minorEastAsia" w:hAnsi="Arial" w:cs="Arial"/>
          <w:b/>
          <w:sz w:val="24"/>
          <w:szCs w:val="24"/>
          <w:lang w:val="en-US"/>
        </w:rPr>
        <w:t>Message with inequality</w:t>
      </w:r>
    </w:p>
    <w:p w:rsidR="000007A2" w:rsidRDefault="000007A2" w:rsidP="000007A2">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 xml:space="preserve">The message </w:t>
      </w:r>
      <m:oMath>
        <m:r>
          <w:rPr>
            <w:rFonts w:ascii="Cambria Math" w:eastAsiaTheme="minorEastAsia" w:hAnsi="Cambria Math" w:cs="Arial"/>
            <w:sz w:val="24"/>
            <w:szCs w:val="24"/>
            <w:lang w:val="en-US"/>
          </w:rPr>
          <m:t>x&gt;y</m:t>
        </m:r>
      </m:oMath>
      <w:r>
        <w:rPr>
          <w:rFonts w:ascii="Arial" w:eastAsiaTheme="minorEastAsia" w:hAnsi="Arial" w:cs="Arial"/>
          <w:sz w:val="24"/>
          <w:szCs w:val="24"/>
          <w:lang w:val="en-US"/>
        </w:rPr>
        <w:t xml:space="preserve"> is denoted in figure 3. Ignoring corner solutions, again, for every possible value of x a value of y exists and for every value of y a value of x exists. However, we can clearly see in the figure that a lot of possibilities regarding x and y are no longer possible if the message send by the politicians is based on the truth. This loss of possibilities changes the expected values of both x and y. The expected value for x is as follows:</w:t>
      </w:r>
    </w:p>
    <w:p w:rsidR="000007A2" w:rsidRDefault="00A83070" w:rsidP="000007A2">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Formula 12</w:t>
      </w:r>
      <w:r w:rsidR="000007A2">
        <w:rPr>
          <w:rFonts w:ascii="Arial" w:eastAsiaTheme="minorEastAsia" w:hAnsi="Arial" w:cs="Arial"/>
          <w:sz w:val="24"/>
          <w:szCs w:val="24"/>
          <w:lang w:val="en-US"/>
        </w:rPr>
        <w:t>:</w:t>
      </w:r>
    </w:p>
    <w:p w:rsidR="000007A2" w:rsidRDefault="000007A2" w:rsidP="00EF05E4">
      <w:pPr>
        <w:pStyle w:val="Geenafstand"/>
        <w:spacing w:line="360" w:lineRule="auto"/>
        <w:ind w:firstLine="708"/>
        <w:jc w:val="both"/>
        <w:rPr>
          <w:rFonts w:ascii="Arial" w:eastAsiaTheme="minorEastAsia" w:hAnsi="Arial" w:cs="Arial"/>
          <w:sz w:val="24"/>
          <w:szCs w:val="24"/>
          <w:lang w:val="en-US"/>
        </w:rPr>
      </w:pPr>
      <m:oMathPara>
        <m:oMath>
          <m:r>
            <w:rPr>
              <w:rFonts w:ascii="Cambria Math" w:eastAsiaTheme="minorEastAsia" w:hAnsi="Cambria Math" w:cs="Arial"/>
              <w:sz w:val="24"/>
              <w:szCs w:val="24"/>
              <w:lang w:val="en-US"/>
            </w:rPr>
            <m:t>E</m:t>
          </m:r>
          <m:d>
            <m:dPr>
              <m:ctrlPr>
                <w:rPr>
                  <w:rFonts w:ascii="Cambria Math" w:eastAsiaTheme="minorEastAsia" w:hAnsi="Cambria Math" w:cs="Arial"/>
                  <w:i/>
                  <w:sz w:val="24"/>
                  <w:szCs w:val="24"/>
                  <w:lang w:val="en-US"/>
                </w:rPr>
              </m:ctrlPr>
            </m:dPr>
            <m:e>
              <m:r>
                <w:rPr>
                  <w:rFonts w:ascii="Cambria Math" w:eastAsiaTheme="minorEastAsia" w:hAnsi="Cambria Math" w:cs="Arial"/>
                  <w:sz w:val="24"/>
                  <w:szCs w:val="24"/>
                  <w:lang w:val="en-US"/>
                </w:rPr>
                <m:t>x</m:t>
              </m:r>
            </m:e>
            <m:e>
              <m:r>
                <w:rPr>
                  <w:rFonts w:ascii="Cambria Math" w:eastAsiaTheme="minorEastAsia" w:hAnsi="Cambria Math" w:cs="Arial"/>
                  <w:sz w:val="24"/>
                  <w:szCs w:val="24"/>
                  <w:lang w:val="en-US"/>
                </w:rPr>
                <m:t>x&gt;y</m:t>
              </m:r>
            </m:e>
          </m:d>
          <m:r>
            <w:rPr>
              <w:rFonts w:ascii="Cambria Math" w:eastAsiaTheme="minorEastAsia" w:hAnsi="Cambria Math" w:cs="Arial"/>
              <w:sz w:val="24"/>
              <w:szCs w:val="24"/>
              <w:lang w:val="en-US"/>
            </w:rPr>
            <m:t xml:space="preserve">= </m:t>
          </m:r>
          <m:f>
            <m:fPr>
              <m:ctrlPr>
                <w:rPr>
                  <w:rFonts w:ascii="Cambria Math" w:eastAsiaTheme="minorEastAsia" w:hAnsi="Cambria Math" w:cs="Arial"/>
                  <w:i/>
                  <w:sz w:val="24"/>
                  <w:szCs w:val="24"/>
                  <w:lang w:val="en-US"/>
                </w:rPr>
              </m:ctrlPr>
            </m:fPr>
            <m:num>
              <m:nary>
                <m:naryPr>
                  <m:limLoc m:val="undOvr"/>
                  <m:ctrlPr>
                    <w:rPr>
                      <w:rFonts w:ascii="Cambria Math" w:eastAsiaTheme="minorEastAsia" w:hAnsi="Cambria Math" w:cs="Arial"/>
                      <w:i/>
                      <w:sz w:val="24"/>
                      <w:szCs w:val="24"/>
                      <w:lang w:val="en-US"/>
                    </w:rPr>
                  </m:ctrlPr>
                </m:naryPr>
                <m:sub>
                  <m:r>
                    <w:rPr>
                      <w:rFonts w:ascii="Cambria Math" w:eastAsiaTheme="minorEastAsia" w:hAnsi="Cambria Math" w:cs="Arial"/>
                      <w:sz w:val="24"/>
                      <w:szCs w:val="24"/>
                      <w:lang w:val="en-US"/>
                    </w:rPr>
                    <m:t>0</m:t>
                  </m:r>
                </m:sub>
                <m:sup>
                  <m:r>
                    <w:rPr>
                      <w:rFonts w:ascii="Cambria Math" w:eastAsiaTheme="minorEastAsia" w:hAnsi="Cambria Math" w:cs="Arial"/>
                      <w:sz w:val="24"/>
                      <w:szCs w:val="24"/>
                      <w:lang w:val="en-US"/>
                    </w:rPr>
                    <m:t>1</m:t>
                  </m:r>
                </m:sup>
                <m:e>
                  <m:nary>
                    <m:naryPr>
                      <m:limLoc m:val="undOvr"/>
                      <m:ctrlPr>
                        <w:rPr>
                          <w:rFonts w:ascii="Cambria Math" w:eastAsiaTheme="minorEastAsia" w:hAnsi="Cambria Math" w:cs="Arial"/>
                          <w:i/>
                          <w:sz w:val="24"/>
                          <w:szCs w:val="24"/>
                          <w:lang w:val="en-US"/>
                        </w:rPr>
                      </m:ctrlPr>
                    </m:naryPr>
                    <m:sub>
                      <m:r>
                        <w:rPr>
                          <w:rFonts w:ascii="Cambria Math" w:eastAsiaTheme="minorEastAsia" w:hAnsi="Cambria Math" w:cs="Arial"/>
                          <w:sz w:val="24"/>
                          <w:szCs w:val="24"/>
                          <w:lang w:val="en-US"/>
                        </w:rPr>
                        <m:t>0</m:t>
                      </m:r>
                    </m:sub>
                    <m:sup>
                      <m:r>
                        <w:rPr>
                          <w:rFonts w:ascii="Cambria Math" w:eastAsiaTheme="minorEastAsia" w:hAnsi="Cambria Math" w:cs="Arial"/>
                          <w:sz w:val="24"/>
                          <w:szCs w:val="24"/>
                          <w:lang w:val="en-US"/>
                        </w:rPr>
                        <m:t>x</m:t>
                      </m:r>
                    </m:sup>
                    <m:e>
                      <m:r>
                        <w:rPr>
                          <w:rFonts w:ascii="Cambria Math" w:eastAsiaTheme="minorEastAsia" w:hAnsi="Cambria Math" w:cs="Arial"/>
                          <w:sz w:val="24"/>
                          <w:szCs w:val="24"/>
                          <w:lang w:val="en-US"/>
                        </w:rPr>
                        <m:t>x dy dx</m:t>
                      </m:r>
                    </m:e>
                  </m:nary>
                </m:e>
              </m:nary>
            </m:num>
            <m:den>
              <m:nary>
                <m:naryPr>
                  <m:limLoc m:val="undOvr"/>
                  <m:ctrlPr>
                    <w:rPr>
                      <w:rFonts w:ascii="Cambria Math" w:eastAsiaTheme="minorEastAsia" w:hAnsi="Cambria Math" w:cs="Arial"/>
                      <w:i/>
                      <w:sz w:val="24"/>
                      <w:szCs w:val="24"/>
                      <w:lang w:val="en-US"/>
                    </w:rPr>
                  </m:ctrlPr>
                </m:naryPr>
                <m:sub>
                  <m:r>
                    <w:rPr>
                      <w:rFonts w:ascii="Cambria Math" w:eastAsiaTheme="minorEastAsia" w:hAnsi="Cambria Math" w:cs="Arial"/>
                      <w:sz w:val="24"/>
                      <w:szCs w:val="24"/>
                      <w:lang w:val="en-US"/>
                    </w:rPr>
                    <m:t>0</m:t>
                  </m:r>
                </m:sub>
                <m:sup>
                  <m:r>
                    <w:rPr>
                      <w:rFonts w:ascii="Cambria Math" w:eastAsiaTheme="minorEastAsia" w:hAnsi="Cambria Math" w:cs="Arial"/>
                      <w:sz w:val="24"/>
                      <w:szCs w:val="24"/>
                      <w:lang w:val="en-US"/>
                    </w:rPr>
                    <m:t>1</m:t>
                  </m:r>
                </m:sup>
                <m:e>
                  <m:nary>
                    <m:naryPr>
                      <m:limLoc m:val="undOvr"/>
                      <m:ctrlPr>
                        <w:rPr>
                          <w:rFonts w:ascii="Cambria Math" w:eastAsiaTheme="minorEastAsia" w:hAnsi="Cambria Math" w:cs="Arial"/>
                          <w:i/>
                          <w:sz w:val="24"/>
                          <w:szCs w:val="24"/>
                          <w:lang w:val="en-US"/>
                        </w:rPr>
                      </m:ctrlPr>
                    </m:naryPr>
                    <m:sub>
                      <m:r>
                        <w:rPr>
                          <w:rFonts w:ascii="Cambria Math" w:eastAsiaTheme="minorEastAsia" w:hAnsi="Cambria Math" w:cs="Arial"/>
                          <w:sz w:val="24"/>
                          <w:szCs w:val="24"/>
                          <w:lang w:val="en-US"/>
                        </w:rPr>
                        <m:t>0</m:t>
                      </m:r>
                    </m:sub>
                    <m:sup>
                      <m:r>
                        <w:rPr>
                          <w:rFonts w:ascii="Cambria Math" w:eastAsiaTheme="minorEastAsia" w:hAnsi="Cambria Math" w:cs="Arial"/>
                          <w:sz w:val="24"/>
                          <w:szCs w:val="24"/>
                          <w:lang w:val="en-US"/>
                        </w:rPr>
                        <m:t>1</m:t>
                      </m:r>
                    </m:sup>
                    <m:e>
                      <m:r>
                        <w:rPr>
                          <w:rFonts w:ascii="Cambria Math" w:eastAsiaTheme="minorEastAsia" w:hAnsi="Cambria Math" w:cs="Arial"/>
                          <w:sz w:val="24"/>
                          <w:szCs w:val="24"/>
                          <w:lang w:val="en-US"/>
                        </w:rPr>
                        <m:t>x dy dx</m:t>
                      </m:r>
                    </m:e>
                  </m:nary>
                </m:e>
              </m:nary>
            </m:den>
          </m:f>
        </m:oMath>
      </m:oMathPara>
    </w:p>
    <w:p w:rsidR="000007A2" w:rsidRDefault="000007A2" w:rsidP="000007A2">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The expected value for y is as follows:</w:t>
      </w:r>
    </w:p>
    <w:p w:rsidR="000007A2" w:rsidRDefault="00A83070" w:rsidP="000007A2">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Formula 13</w:t>
      </w:r>
      <w:r w:rsidR="000007A2">
        <w:rPr>
          <w:rFonts w:ascii="Arial" w:eastAsiaTheme="minorEastAsia" w:hAnsi="Arial" w:cs="Arial"/>
          <w:sz w:val="24"/>
          <w:szCs w:val="24"/>
          <w:lang w:val="en-US"/>
        </w:rPr>
        <w:t>:</w:t>
      </w:r>
    </w:p>
    <w:p w:rsidR="000007A2" w:rsidRDefault="000007A2" w:rsidP="000007A2">
      <w:pPr>
        <w:pStyle w:val="Geenafstand"/>
        <w:spacing w:line="360" w:lineRule="auto"/>
        <w:jc w:val="both"/>
        <w:rPr>
          <w:rFonts w:ascii="Arial" w:eastAsiaTheme="minorEastAsia" w:hAnsi="Arial" w:cs="Arial"/>
          <w:sz w:val="24"/>
          <w:szCs w:val="24"/>
          <w:lang w:val="en-US"/>
        </w:rPr>
      </w:pPr>
      <m:oMathPara>
        <m:oMath>
          <m:r>
            <w:rPr>
              <w:rFonts w:ascii="Cambria Math" w:eastAsiaTheme="minorEastAsia" w:hAnsi="Cambria Math" w:cs="Arial"/>
              <w:sz w:val="24"/>
              <w:szCs w:val="24"/>
              <w:lang w:val="en-US"/>
            </w:rPr>
            <m:t>E</m:t>
          </m:r>
          <m:d>
            <m:dPr>
              <m:ctrlPr>
                <w:rPr>
                  <w:rFonts w:ascii="Cambria Math" w:eastAsiaTheme="minorEastAsia" w:hAnsi="Cambria Math" w:cs="Arial"/>
                  <w:i/>
                  <w:sz w:val="24"/>
                  <w:szCs w:val="24"/>
                  <w:lang w:val="en-US"/>
                </w:rPr>
              </m:ctrlPr>
            </m:dPr>
            <m:e>
              <m:r>
                <w:rPr>
                  <w:rFonts w:ascii="Cambria Math" w:eastAsiaTheme="minorEastAsia" w:hAnsi="Cambria Math" w:cs="Arial"/>
                  <w:sz w:val="24"/>
                  <w:szCs w:val="24"/>
                  <w:lang w:val="en-US"/>
                </w:rPr>
                <m:t>y</m:t>
              </m:r>
            </m:e>
            <m:e>
              <m:r>
                <w:rPr>
                  <w:rFonts w:ascii="Cambria Math" w:eastAsiaTheme="minorEastAsia" w:hAnsi="Cambria Math" w:cs="Arial"/>
                  <w:sz w:val="24"/>
                  <w:szCs w:val="24"/>
                  <w:lang w:val="en-US"/>
                </w:rPr>
                <m:t>x&gt;y</m:t>
              </m:r>
            </m:e>
          </m:d>
          <m:r>
            <w:rPr>
              <w:rFonts w:ascii="Cambria Math" w:eastAsiaTheme="minorEastAsia" w:hAnsi="Cambria Math" w:cs="Arial"/>
              <w:sz w:val="24"/>
              <w:szCs w:val="24"/>
              <w:lang w:val="en-US"/>
            </w:rPr>
            <m:t xml:space="preserve">= </m:t>
          </m:r>
          <m:f>
            <m:fPr>
              <m:ctrlPr>
                <w:rPr>
                  <w:rFonts w:ascii="Cambria Math" w:eastAsiaTheme="minorEastAsia" w:hAnsi="Cambria Math" w:cs="Arial"/>
                  <w:i/>
                  <w:sz w:val="24"/>
                  <w:szCs w:val="24"/>
                  <w:lang w:val="en-US"/>
                </w:rPr>
              </m:ctrlPr>
            </m:fPr>
            <m:num>
              <m:nary>
                <m:naryPr>
                  <m:limLoc m:val="undOvr"/>
                  <m:ctrlPr>
                    <w:rPr>
                      <w:rFonts w:ascii="Cambria Math" w:eastAsiaTheme="minorEastAsia" w:hAnsi="Cambria Math" w:cs="Arial"/>
                      <w:i/>
                      <w:sz w:val="24"/>
                      <w:szCs w:val="24"/>
                      <w:lang w:val="en-US"/>
                    </w:rPr>
                  </m:ctrlPr>
                </m:naryPr>
                <m:sub>
                  <m:r>
                    <w:rPr>
                      <w:rFonts w:ascii="Cambria Math" w:eastAsiaTheme="minorEastAsia" w:hAnsi="Cambria Math" w:cs="Arial"/>
                      <w:sz w:val="24"/>
                      <w:szCs w:val="24"/>
                      <w:lang w:val="en-US"/>
                    </w:rPr>
                    <m:t>0</m:t>
                  </m:r>
                </m:sub>
                <m:sup>
                  <m:r>
                    <w:rPr>
                      <w:rFonts w:ascii="Cambria Math" w:eastAsiaTheme="minorEastAsia" w:hAnsi="Cambria Math" w:cs="Arial"/>
                      <w:sz w:val="24"/>
                      <w:szCs w:val="24"/>
                      <w:lang w:val="en-US"/>
                    </w:rPr>
                    <m:t>1</m:t>
                  </m:r>
                </m:sup>
                <m:e>
                  <m:nary>
                    <m:naryPr>
                      <m:limLoc m:val="undOvr"/>
                      <m:ctrlPr>
                        <w:rPr>
                          <w:rFonts w:ascii="Cambria Math" w:eastAsiaTheme="minorEastAsia" w:hAnsi="Cambria Math" w:cs="Arial"/>
                          <w:i/>
                          <w:sz w:val="24"/>
                          <w:szCs w:val="24"/>
                          <w:lang w:val="en-US"/>
                        </w:rPr>
                      </m:ctrlPr>
                    </m:naryPr>
                    <m:sub>
                      <m:r>
                        <w:rPr>
                          <w:rFonts w:ascii="Cambria Math" w:eastAsiaTheme="minorEastAsia" w:hAnsi="Cambria Math" w:cs="Arial"/>
                          <w:sz w:val="24"/>
                          <w:szCs w:val="24"/>
                          <w:lang w:val="en-US"/>
                        </w:rPr>
                        <m:t>0</m:t>
                      </m:r>
                    </m:sub>
                    <m:sup>
                      <m:r>
                        <w:rPr>
                          <w:rFonts w:ascii="Cambria Math" w:eastAsiaTheme="minorEastAsia" w:hAnsi="Cambria Math" w:cs="Arial"/>
                          <w:sz w:val="24"/>
                          <w:szCs w:val="24"/>
                          <w:lang w:val="en-US"/>
                        </w:rPr>
                        <m:t>x</m:t>
                      </m:r>
                    </m:sup>
                    <m:e>
                      <m:r>
                        <w:rPr>
                          <w:rFonts w:ascii="Cambria Math" w:eastAsiaTheme="minorEastAsia" w:hAnsi="Cambria Math" w:cs="Arial"/>
                          <w:sz w:val="24"/>
                          <w:szCs w:val="24"/>
                          <w:lang w:val="en-US"/>
                        </w:rPr>
                        <m:t>y dy dx</m:t>
                      </m:r>
                    </m:e>
                  </m:nary>
                </m:e>
              </m:nary>
            </m:num>
            <m:den>
              <m:nary>
                <m:naryPr>
                  <m:limLoc m:val="undOvr"/>
                  <m:ctrlPr>
                    <w:rPr>
                      <w:rFonts w:ascii="Cambria Math" w:eastAsiaTheme="minorEastAsia" w:hAnsi="Cambria Math" w:cs="Arial"/>
                      <w:i/>
                      <w:sz w:val="24"/>
                      <w:szCs w:val="24"/>
                      <w:lang w:val="en-US"/>
                    </w:rPr>
                  </m:ctrlPr>
                </m:naryPr>
                <m:sub>
                  <m:r>
                    <w:rPr>
                      <w:rFonts w:ascii="Cambria Math" w:eastAsiaTheme="minorEastAsia" w:hAnsi="Cambria Math" w:cs="Arial"/>
                      <w:sz w:val="24"/>
                      <w:szCs w:val="24"/>
                      <w:lang w:val="en-US"/>
                    </w:rPr>
                    <m:t>0</m:t>
                  </m:r>
                </m:sub>
                <m:sup>
                  <m:r>
                    <w:rPr>
                      <w:rFonts w:ascii="Cambria Math" w:eastAsiaTheme="minorEastAsia" w:hAnsi="Cambria Math" w:cs="Arial"/>
                      <w:sz w:val="24"/>
                      <w:szCs w:val="24"/>
                      <w:lang w:val="en-US"/>
                    </w:rPr>
                    <m:t>1</m:t>
                  </m:r>
                </m:sup>
                <m:e>
                  <m:nary>
                    <m:naryPr>
                      <m:limLoc m:val="undOvr"/>
                      <m:ctrlPr>
                        <w:rPr>
                          <w:rFonts w:ascii="Cambria Math" w:eastAsiaTheme="minorEastAsia" w:hAnsi="Cambria Math" w:cs="Arial"/>
                          <w:i/>
                          <w:sz w:val="24"/>
                          <w:szCs w:val="24"/>
                          <w:lang w:val="en-US"/>
                        </w:rPr>
                      </m:ctrlPr>
                    </m:naryPr>
                    <m:sub>
                      <m:r>
                        <w:rPr>
                          <w:rFonts w:ascii="Cambria Math" w:eastAsiaTheme="minorEastAsia" w:hAnsi="Cambria Math" w:cs="Arial"/>
                          <w:sz w:val="24"/>
                          <w:szCs w:val="24"/>
                          <w:lang w:val="en-US"/>
                        </w:rPr>
                        <m:t>0</m:t>
                      </m:r>
                    </m:sub>
                    <m:sup>
                      <m:r>
                        <w:rPr>
                          <w:rFonts w:ascii="Cambria Math" w:eastAsiaTheme="minorEastAsia" w:hAnsi="Cambria Math" w:cs="Arial"/>
                          <w:sz w:val="24"/>
                          <w:szCs w:val="24"/>
                          <w:lang w:val="en-US"/>
                        </w:rPr>
                        <m:t>1</m:t>
                      </m:r>
                    </m:sup>
                    <m:e>
                      <m:r>
                        <w:rPr>
                          <w:rFonts w:ascii="Cambria Math" w:eastAsiaTheme="minorEastAsia" w:hAnsi="Cambria Math" w:cs="Arial"/>
                          <w:sz w:val="24"/>
                          <w:szCs w:val="24"/>
                          <w:lang w:val="en-US"/>
                        </w:rPr>
                        <m:t>y dy dx</m:t>
                      </m:r>
                    </m:e>
                  </m:nary>
                </m:e>
              </m:nary>
            </m:den>
          </m:f>
        </m:oMath>
      </m:oMathPara>
    </w:p>
    <w:p w:rsidR="000007A2" w:rsidRDefault="000007A2" w:rsidP="000007A2">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 xml:space="preserve">We start with the expected </w:t>
      </w:r>
      <w:r w:rsidR="00A83070">
        <w:rPr>
          <w:rFonts w:ascii="Arial" w:eastAsiaTheme="minorEastAsia" w:hAnsi="Arial" w:cs="Arial"/>
          <w:sz w:val="24"/>
          <w:szCs w:val="24"/>
          <w:lang w:val="en-US"/>
        </w:rPr>
        <w:t>value of x by solving formula 12</w:t>
      </w:r>
      <w:r>
        <w:rPr>
          <w:rFonts w:ascii="Arial" w:eastAsiaTheme="minorEastAsia" w:hAnsi="Arial" w:cs="Arial"/>
          <w:sz w:val="24"/>
          <w:szCs w:val="24"/>
          <w:lang w:val="en-US"/>
        </w:rPr>
        <w:t>. We start with the upper part of the fraction. Solving the inside integral first, we get the following:</w:t>
      </w:r>
    </w:p>
    <w:p w:rsidR="000007A2" w:rsidRDefault="00A83070" w:rsidP="000007A2">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Formula 14</w:t>
      </w:r>
      <w:r w:rsidR="000007A2">
        <w:rPr>
          <w:rFonts w:ascii="Arial" w:eastAsiaTheme="minorEastAsia" w:hAnsi="Arial" w:cs="Arial"/>
          <w:sz w:val="24"/>
          <w:szCs w:val="24"/>
          <w:lang w:val="en-US"/>
        </w:rPr>
        <w:t>:</w:t>
      </w:r>
    </w:p>
    <w:p w:rsidR="000007A2" w:rsidRDefault="00C26FEC" w:rsidP="000007A2">
      <w:pPr>
        <w:pStyle w:val="Geenafstand"/>
        <w:spacing w:line="360" w:lineRule="auto"/>
        <w:jc w:val="both"/>
        <w:rPr>
          <w:rFonts w:ascii="Arial" w:eastAsiaTheme="minorEastAsia" w:hAnsi="Arial" w:cs="Arial"/>
          <w:sz w:val="24"/>
          <w:szCs w:val="24"/>
          <w:lang w:val="en-US"/>
        </w:rPr>
      </w:pPr>
      <m:oMathPara>
        <m:oMath>
          <m:nary>
            <m:naryPr>
              <m:limLoc m:val="undOvr"/>
              <m:ctrlPr>
                <w:rPr>
                  <w:rFonts w:ascii="Cambria Math" w:eastAsiaTheme="minorEastAsia" w:hAnsi="Cambria Math" w:cs="Arial"/>
                  <w:i/>
                  <w:sz w:val="24"/>
                  <w:szCs w:val="24"/>
                  <w:lang w:val="en-US"/>
                </w:rPr>
              </m:ctrlPr>
            </m:naryPr>
            <m:sub>
              <m:r>
                <w:rPr>
                  <w:rFonts w:ascii="Cambria Math" w:eastAsiaTheme="minorEastAsia" w:hAnsi="Cambria Math" w:cs="Arial"/>
                  <w:sz w:val="24"/>
                  <w:szCs w:val="24"/>
                  <w:lang w:val="en-US"/>
                </w:rPr>
                <m:t>0</m:t>
              </m:r>
            </m:sub>
            <m:sup>
              <m:r>
                <w:rPr>
                  <w:rFonts w:ascii="Cambria Math" w:eastAsiaTheme="minorEastAsia" w:hAnsi="Cambria Math" w:cs="Arial"/>
                  <w:sz w:val="24"/>
                  <w:szCs w:val="24"/>
                  <w:lang w:val="en-US"/>
                </w:rPr>
                <m:t>1</m:t>
              </m:r>
            </m:sup>
            <m:e>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[xy]</m:t>
                  </m:r>
                </m:e>
                <m:sub>
                  <m:r>
                    <w:rPr>
                      <w:rFonts w:ascii="Cambria Math" w:eastAsiaTheme="minorEastAsia" w:hAnsi="Cambria Math" w:cs="Arial"/>
                      <w:sz w:val="24"/>
                      <w:szCs w:val="24"/>
                      <w:lang w:val="en-US"/>
                    </w:rPr>
                    <m:t>0</m:t>
                  </m:r>
                </m:sub>
                <m:sup>
                  <m:r>
                    <w:rPr>
                      <w:rFonts w:ascii="Cambria Math" w:eastAsiaTheme="minorEastAsia" w:hAnsi="Cambria Math" w:cs="Arial"/>
                      <w:sz w:val="24"/>
                      <w:szCs w:val="24"/>
                      <w:lang w:val="en-US"/>
                    </w:rPr>
                    <m:t>x</m:t>
                  </m:r>
                </m:sup>
              </m:sSubSup>
              <m:r>
                <w:rPr>
                  <w:rFonts w:ascii="Cambria Math" w:eastAsiaTheme="minorEastAsia" w:hAnsi="Cambria Math" w:cs="Arial"/>
                  <w:sz w:val="24"/>
                  <w:szCs w:val="24"/>
                  <w:lang w:val="en-US"/>
                </w:rPr>
                <m:t xml:space="preserve"> dx</m:t>
              </m:r>
            </m:e>
          </m:nary>
          <m:r>
            <w:rPr>
              <w:rFonts w:ascii="Cambria Math" w:eastAsiaTheme="minorEastAsia" w:hAnsi="Cambria Math" w:cs="Arial"/>
              <w:sz w:val="24"/>
              <w:szCs w:val="24"/>
              <w:lang w:val="en-US"/>
            </w:rPr>
            <m:t>=</m:t>
          </m:r>
          <m:nary>
            <m:naryPr>
              <m:limLoc m:val="undOvr"/>
              <m:ctrlPr>
                <w:rPr>
                  <w:rFonts w:ascii="Cambria Math" w:eastAsiaTheme="minorEastAsia" w:hAnsi="Cambria Math" w:cs="Arial"/>
                  <w:i/>
                  <w:sz w:val="24"/>
                  <w:szCs w:val="24"/>
                  <w:lang w:val="en-US"/>
                </w:rPr>
              </m:ctrlPr>
            </m:naryPr>
            <m:sub>
              <m:r>
                <w:rPr>
                  <w:rFonts w:ascii="Cambria Math" w:eastAsiaTheme="minorEastAsia" w:hAnsi="Cambria Math" w:cs="Arial"/>
                  <w:sz w:val="24"/>
                  <w:szCs w:val="24"/>
                  <w:lang w:val="en-US"/>
                </w:rPr>
                <m:t>0</m:t>
              </m:r>
            </m:sub>
            <m:sup>
              <m:r>
                <w:rPr>
                  <w:rFonts w:ascii="Cambria Math" w:eastAsiaTheme="minorEastAsia" w:hAnsi="Cambria Math" w:cs="Arial"/>
                  <w:sz w:val="24"/>
                  <w:szCs w:val="24"/>
                  <w:lang w:val="en-US"/>
                </w:rPr>
                <m:t>1</m:t>
              </m:r>
            </m:sup>
            <m:e>
              <m:sSup>
                <m:sSupPr>
                  <m:ctrlPr>
                    <w:rPr>
                      <w:rFonts w:ascii="Cambria Math" w:eastAsiaTheme="minorEastAsia" w:hAnsi="Cambria Math" w:cs="Arial"/>
                      <w:i/>
                      <w:sz w:val="24"/>
                      <w:szCs w:val="24"/>
                      <w:lang w:val="en-US"/>
                    </w:rPr>
                  </m:ctrlPr>
                </m:sSupPr>
                <m:e>
                  <m:r>
                    <w:rPr>
                      <w:rFonts w:ascii="Cambria Math" w:eastAsiaTheme="minorEastAsia" w:hAnsi="Cambria Math" w:cs="Arial"/>
                      <w:sz w:val="24"/>
                      <w:szCs w:val="24"/>
                      <w:lang w:val="en-US"/>
                    </w:rPr>
                    <m:t>x</m:t>
                  </m:r>
                </m:e>
                <m:sup>
                  <m:r>
                    <w:rPr>
                      <w:rFonts w:ascii="Cambria Math" w:eastAsiaTheme="minorEastAsia" w:hAnsi="Cambria Math" w:cs="Arial"/>
                      <w:sz w:val="24"/>
                      <w:szCs w:val="24"/>
                      <w:lang w:val="en-US"/>
                    </w:rPr>
                    <m:t>2</m:t>
                  </m:r>
                </m:sup>
              </m:sSup>
              <m:r>
                <w:rPr>
                  <w:rFonts w:ascii="Cambria Math" w:eastAsiaTheme="minorEastAsia" w:hAnsi="Cambria Math" w:cs="Arial"/>
                  <w:sz w:val="24"/>
                  <w:szCs w:val="24"/>
                  <w:lang w:val="en-US"/>
                </w:rPr>
                <m:t xml:space="preserve"> dx</m:t>
              </m:r>
            </m:e>
          </m:nary>
        </m:oMath>
      </m:oMathPara>
    </w:p>
    <w:p w:rsidR="000007A2" w:rsidRDefault="000007A2" w:rsidP="000007A2">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Solving the outside and last integral of the upper part of the fraction, we get the following:</w:t>
      </w:r>
    </w:p>
    <w:p w:rsidR="000007A2" w:rsidRDefault="000007A2" w:rsidP="000007A2">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Formula 1</w:t>
      </w:r>
      <w:r w:rsidR="00A83070">
        <w:rPr>
          <w:rFonts w:ascii="Arial" w:eastAsiaTheme="minorEastAsia" w:hAnsi="Arial" w:cs="Arial"/>
          <w:sz w:val="24"/>
          <w:szCs w:val="24"/>
          <w:lang w:val="en-US"/>
        </w:rPr>
        <w:t>5</w:t>
      </w:r>
      <w:r>
        <w:rPr>
          <w:rFonts w:ascii="Arial" w:eastAsiaTheme="minorEastAsia" w:hAnsi="Arial" w:cs="Arial"/>
          <w:sz w:val="24"/>
          <w:szCs w:val="24"/>
          <w:lang w:val="en-US"/>
        </w:rPr>
        <w:t>:</w:t>
      </w:r>
    </w:p>
    <w:p w:rsidR="000007A2" w:rsidRPr="002913A5" w:rsidRDefault="00C26FEC" w:rsidP="000007A2">
      <w:pPr>
        <w:pStyle w:val="Geenafstand"/>
        <w:spacing w:line="360" w:lineRule="auto"/>
        <w:jc w:val="both"/>
        <w:rPr>
          <w:rFonts w:ascii="Arial" w:eastAsiaTheme="minorEastAsia" w:hAnsi="Arial" w:cs="Arial"/>
          <w:sz w:val="24"/>
          <w:szCs w:val="24"/>
          <w:lang w:val="en-US"/>
        </w:rPr>
      </w:pPr>
      <m:oMathPara>
        <m:oMath>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m:t>
              </m:r>
              <m:f>
                <m:fPr>
                  <m:ctrlPr>
                    <w:rPr>
                      <w:rFonts w:ascii="Cambria Math" w:eastAsiaTheme="minorEastAsia" w:hAnsi="Cambria Math" w:cs="Arial"/>
                      <w:i/>
                      <w:sz w:val="24"/>
                      <w:szCs w:val="24"/>
                      <w:lang w:val="en-US"/>
                    </w:rPr>
                  </m:ctrlPr>
                </m:fPr>
                <m:num>
                  <m:r>
                    <w:rPr>
                      <w:rFonts w:ascii="Cambria Math" w:eastAsiaTheme="minorEastAsia" w:hAnsi="Cambria Math" w:cs="Arial"/>
                      <w:sz w:val="24"/>
                      <w:szCs w:val="24"/>
                      <w:lang w:val="en-US"/>
                    </w:rPr>
                    <m:t>1</m:t>
                  </m:r>
                </m:num>
                <m:den>
                  <m:r>
                    <w:rPr>
                      <w:rFonts w:ascii="Cambria Math" w:eastAsiaTheme="minorEastAsia" w:hAnsi="Cambria Math" w:cs="Arial"/>
                      <w:sz w:val="24"/>
                      <w:szCs w:val="24"/>
                      <w:lang w:val="en-US"/>
                    </w:rPr>
                    <m:t>3</m:t>
                  </m:r>
                </m:den>
              </m:f>
              <m:sSup>
                <m:sSupPr>
                  <m:ctrlPr>
                    <w:rPr>
                      <w:rFonts w:ascii="Cambria Math" w:eastAsiaTheme="minorEastAsia" w:hAnsi="Cambria Math" w:cs="Arial"/>
                      <w:i/>
                      <w:sz w:val="24"/>
                      <w:szCs w:val="24"/>
                      <w:lang w:val="en-US"/>
                    </w:rPr>
                  </m:ctrlPr>
                </m:sSupPr>
                <m:e>
                  <m:r>
                    <w:rPr>
                      <w:rFonts w:ascii="Cambria Math" w:eastAsiaTheme="minorEastAsia" w:hAnsi="Cambria Math" w:cs="Arial"/>
                      <w:sz w:val="24"/>
                      <w:szCs w:val="24"/>
                      <w:lang w:val="en-US"/>
                    </w:rPr>
                    <m:t>x</m:t>
                  </m:r>
                </m:e>
                <m:sup>
                  <m:r>
                    <w:rPr>
                      <w:rFonts w:ascii="Cambria Math" w:eastAsiaTheme="minorEastAsia" w:hAnsi="Cambria Math" w:cs="Arial"/>
                      <w:sz w:val="24"/>
                      <w:szCs w:val="24"/>
                      <w:lang w:val="en-US"/>
                    </w:rPr>
                    <m:t>3</m:t>
                  </m:r>
                </m:sup>
              </m:sSup>
              <m:r>
                <w:rPr>
                  <w:rFonts w:ascii="Cambria Math" w:eastAsiaTheme="minorEastAsia" w:hAnsi="Cambria Math" w:cs="Arial"/>
                  <w:sz w:val="24"/>
                  <w:szCs w:val="24"/>
                  <w:lang w:val="en-US"/>
                </w:rPr>
                <m:t>]</m:t>
              </m:r>
            </m:e>
            <m:sub>
              <m:r>
                <w:rPr>
                  <w:rFonts w:ascii="Cambria Math" w:eastAsiaTheme="minorEastAsia" w:hAnsi="Cambria Math" w:cs="Arial"/>
                  <w:sz w:val="24"/>
                  <w:szCs w:val="24"/>
                  <w:lang w:val="en-US"/>
                </w:rPr>
                <m:t>0</m:t>
              </m:r>
            </m:sub>
            <m:sup>
              <m:r>
                <w:rPr>
                  <w:rFonts w:ascii="Cambria Math" w:eastAsiaTheme="minorEastAsia" w:hAnsi="Cambria Math" w:cs="Arial"/>
                  <w:sz w:val="24"/>
                  <w:szCs w:val="24"/>
                  <w:lang w:val="en-US"/>
                </w:rPr>
                <m:t>1</m:t>
              </m:r>
            </m:sup>
          </m:sSubSup>
          <m:r>
            <w:rPr>
              <w:rFonts w:ascii="Cambria Math" w:eastAsiaTheme="minorEastAsia" w:hAnsi="Cambria Math" w:cs="Arial"/>
              <w:sz w:val="24"/>
              <w:szCs w:val="24"/>
              <w:lang w:val="en-US"/>
            </w:rPr>
            <m:t xml:space="preserve">= </m:t>
          </m:r>
          <m:f>
            <m:fPr>
              <m:ctrlPr>
                <w:rPr>
                  <w:rFonts w:ascii="Cambria Math" w:eastAsiaTheme="minorEastAsia" w:hAnsi="Cambria Math" w:cs="Arial"/>
                  <w:i/>
                  <w:sz w:val="24"/>
                  <w:szCs w:val="24"/>
                  <w:lang w:val="en-US"/>
                </w:rPr>
              </m:ctrlPr>
            </m:fPr>
            <m:num>
              <m:r>
                <w:rPr>
                  <w:rFonts w:ascii="Cambria Math" w:eastAsiaTheme="minorEastAsia" w:hAnsi="Cambria Math" w:cs="Arial"/>
                  <w:sz w:val="24"/>
                  <w:szCs w:val="24"/>
                  <w:lang w:val="en-US"/>
                </w:rPr>
                <m:t>1</m:t>
              </m:r>
            </m:num>
            <m:den>
              <m:r>
                <w:rPr>
                  <w:rFonts w:ascii="Cambria Math" w:eastAsiaTheme="minorEastAsia" w:hAnsi="Cambria Math" w:cs="Arial"/>
                  <w:sz w:val="24"/>
                  <w:szCs w:val="24"/>
                  <w:lang w:val="en-US"/>
                </w:rPr>
                <m:t>3</m:t>
              </m:r>
            </m:den>
          </m:f>
        </m:oMath>
      </m:oMathPara>
    </w:p>
    <w:p w:rsidR="000007A2" w:rsidRDefault="000007A2" w:rsidP="000007A2">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We solve the lower part of the fraction in the same order. Solving the inside integral first, we get the following:</w:t>
      </w:r>
    </w:p>
    <w:p w:rsidR="000007A2" w:rsidRDefault="00A83070" w:rsidP="000007A2">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Formula 16</w:t>
      </w:r>
      <w:r w:rsidR="000007A2">
        <w:rPr>
          <w:rFonts w:ascii="Arial" w:eastAsiaTheme="minorEastAsia" w:hAnsi="Arial" w:cs="Arial"/>
          <w:sz w:val="24"/>
          <w:szCs w:val="24"/>
          <w:lang w:val="en-US"/>
        </w:rPr>
        <w:t>:</w:t>
      </w:r>
    </w:p>
    <w:p w:rsidR="000007A2" w:rsidRDefault="00C26FEC" w:rsidP="000007A2">
      <w:pPr>
        <w:pStyle w:val="Geenafstand"/>
        <w:spacing w:line="360" w:lineRule="auto"/>
        <w:jc w:val="both"/>
        <w:rPr>
          <w:rFonts w:ascii="Arial" w:eastAsiaTheme="minorEastAsia" w:hAnsi="Arial" w:cs="Arial"/>
          <w:sz w:val="24"/>
          <w:szCs w:val="24"/>
          <w:lang w:val="en-US"/>
        </w:rPr>
      </w:pPr>
      <m:oMathPara>
        <m:oMath>
          <m:nary>
            <m:naryPr>
              <m:limLoc m:val="undOvr"/>
              <m:ctrlPr>
                <w:rPr>
                  <w:rFonts w:ascii="Cambria Math" w:eastAsiaTheme="minorEastAsia" w:hAnsi="Cambria Math" w:cs="Arial"/>
                  <w:i/>
                  <w:sz w:val="24"/>
                  <w:szCs w:val="24"/>
                  <w:lang w:val="en-US"/>
                </w:rPr>
              </m:ctrlPr>
            </m:naryPr>
            <m:sub>
              <m:r>
                <w:rPr>
                  <w:rFonts w:ascii="Cambria Math" w:eastAsiaTheme="minorEastAsia" w:hAnsi="Cambria Math" w:cs="Arial"/>
                  <w:sz w:val="24"/>
                  <w:szCs w:val="24"/>
                  <w:lang w:val="en-US"/>
                </w:rPr>
                <m:t>0</m:t>
              </m:r>
            </m:sub>
            <m:sup>
              <m:r>
                <w:rPr>
                  <w:rFonts w:ascii="Cambria Math" w:eastAsiaTheme="minorEastAsia" w:hAnsi="Cambria Math" w:cs="Arial"/>
                  <w:sz w:val="24"/>
                  <w:szCs w:val="24"/>
                  <w:lang w:val="en-US"/>
                </w:rPr>
                <m:t>1</m:t>
              </m:r>
            </m:sup>
            <m:e>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[xy]</m:t>
                  </m:r>
                </m:e>
                <m:sub>
                  <m:r>
                    <w:rPr>
                      <w:rFonts w:ascii="Cambria Math" w:eastAsiaTheme="minorEastAsia" w:hAnsi="Cambria Math" w:cs="Arial"/>
                      <w:sz w:val="24"/>
                      <w:szCs w:val="24"/>
                      <w:lang w:val="en-US"/>
                    </w:rPr>
                    <m:t>0</m:t>
                  </m:r>
                </m:sub>
                <m:sup>
                  <m:r>
                    <w:rPr>
                      <w:rFonts w:ascii="Cambria Math" w:eastAsiaTheme="minorEastAsia" w:hAnsi="Cambria Math" w:cs="Arial"/>
                      <w:sz w:val="24"/>
                      <w:szCs w:val="24"/>
                      <w:lang w:val="en-US"/>
                    </w:rPr>
                    <m:t>1</m:t>
                  </m:r>
                </m:sup>
              </m:sSubSup>
              <m:r>
                <w:rPr>
                  <w:rFonts w:ascii="Cambria Math" w:eastAsiaTheme="minorEastAsia" w:hAnsi="Cambria Math" w:cs="Arial"/>
                  <w:sz w:val="24"/>
                  <w:szCs w:val="24"/>
                  <w:lang w:val="en-US"/>
                </w:rPr>
                <m:t xml:space="preserve"> dx</m:t>
              </m:r>
            </m:e>
          </m:nary>
          <m:r>
            <w:rPr>
              <w:rFonts w:ascii="Cambria Math" w:eastAsiaTheme="minorEastAsia" w:hAnsi="Cambria Math" w:cs="Arial"/>
              <w:sz w:val="24"/>
              <w:szCs w:val="24"/>
              <w:lang w:val="en-US"/>
            </w:rPr>
            <m:t>=</m:t>
          </m:r>
          <m:nary>
            <m:naryPr>
              <m:limLoc m:val="undOvr"/>
              <m:ctrlPr>
                <w:rPr>
                  <w:rFonts w:ascii="Cambria Math" w:eastAsiaTheme="minorEastAsia" w:hAnsi="Cambria Math" w:cs="Arial"/>
                  <w:i/>
                  <w:sz w:val="24"/>
                  <w:szCs w:val="24"/>
                  <w:lang w:val="en-US"/>
                </w:rPr>
              </m:ctrlPr>
            </m:naryPr>
            <m:sub>
              <m:r>
                <w:rPr>
                  <w:rFonts w:ascii="Cambria Math" w:eastAsiaTheme="minorEastAsia" w:hAnsi="Cambria Math" w:cs="Arial"/>
                  <w:sz w:val="24"/>
                  <w:szCs w:val="24"/>
                  <w:lang w:val="en-US"/>
                </w:rPr>
                <m:t>0</m:t>
              </m:r>
            </m:sub>
            <m:sup>
              <m:r>
                <w:rPr>
                  <w:rFonts w:ascii="Cambria Math" w:eastAsiaTheme="minorEastAsia" w:hAnsi="Cambria Math" w:cs="Arial"/>
                  <w:sz w:val="24"/>
                  <w:szCs w:val="24"/>
                  <w:lang w:val="en-US"/>
                </w:rPr>
                <m:t>1</m:t>
              </m:r>
            </m:sup>
            <m:e>
              <m:r>
                <w:rPr>
                  <w:rFonts w:ascii="Cambria Math" w:eastAsiaTheme="minorEastAsia" w:hAnsi="Cambria Math" w:cs="Arial"/>
                  <w:sz w:val="24"/>
                  <w:szCs w:val="24"/>
                  <w:lang w:val="en-US"/>
                </w:rPr>
                <m:t>x dx</m:t>
              </m:r>
            </m:e>
          </m:nary>
        </m:oMath>
      </m:oMathPara>
    </w:p>
    <w:p w:rsidR="000007A2" w:rsidRDefault="000007A2" w:rsidP="000007A2">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Solving the outside and last integral of the lower part of the fraction, we get the following:</w:t>
      </w:r>
    </w:p>
    <w:p w:rsidR="000007A2" w:rsidRDefault="00A83070" w:rsidP="000007A2">
      <w:pPr>
        <w:pStyle w:val="Geenafstand"/>
        <w:spacing w:line="360" w:lineRule="auto"/>
        <w:jc w:val="both"/>
        <w:rPr>
          <w:rFonts w:ascii="Arial" w:hAnsi="Arial" w:cs="Arial"/>
          <w:sz w:val="24"/>
          <w:szCs w:val="24"/>
          <w:lang w:val="en-US"/>
        </w:rPr>
      </w:pPr>
      <w:r>
        <w:rPr>
          <w:rFonts w:ascii="Arial" w:hAnsi="Arial" w:cs="Arial"/>
          <w:sz w:val="24"/>
          <w:szCs w:val="24"/>
          <w:lang w:val="en-US"/>
        </w:rPr>
        <w:t>Formula 17</w:t>
      </w:r>
      <w:r w:rsidR="000007A2">
        <w:rPr>
          <w:rFonts w:ascii="Arial" w:hAnsi="Arial" w:cs="Arial"/>
          <w:sz w:val="24"/>
          <w:szCs w:val="24"/>
          <w:lang w:val="en-US"/>
        </w:rPr>
        <w:t>:</w:t>
      </w:r>
    </w:p>
    <w:p w:rsidR="000007A2" w:rsidRPr="002913A5" w:rsidRDefault="00C26FEC" w:rsidP="000007A2">
      <w:pPr>
        <w:pStyle w:val="Geenafstand"/>
        <w:spacing w:line="360" w:lineRule="auto"/>
        <w:jc w:val="both"/>
        <w:rPr>
          <w:rFonts w:ascii="Arial" w:eastAsiaTheme="minorEastAsia" w:hAnsi="Arial" w:cs="Arial"/>
          <w:sz w:val="24"/>
          <w:szCs w:val="24"/>
          <w:lang w:val="en-US"/>
        </w:rPr>
      </w:pPr>
      <m:oMathPara>
        <m:oMath>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m:t>
              </m:r>
              <m:f>
                <m:fPr>
                  <m:ctrlPr>
                    <w:rPr>
                      <w:rFonts w:ascii="Cambria Math" w:eastAsiaTheme="minorEastAsia" w:hAnsi="Cambria Math" w:cs="Arial"/>
                      <w:i/>
                      <w:sz w:val="24"/>
                      <w:szCs w:val="24"/>
                      <w:lang w:val="en-US"/>
                    </w:rPr>
                  </m:ctrlPr>
                </m:fPr>
                <m:num>
                  <m:r>
                    <w:rPr>
                      <w:rFonts w:ascii="Cambria Math" w:eastAsiaTheme="minorEastAsia" w:hAnsi="Cambria Math" w:cs="Arial"/>
                      <w:sz w:val="24"/>
                      <w:szCs w:val="24"/>
                      <w:lang w:val="en-US"/>
                    </w:rPr>
                    <m:t>1</m:t>
                  </m:r>
                </m:num>
                <m:den>
                  <m:r>
                    <w:rPr>
                      <w:rFonts w:ascii="Cambria Math" w:eastAsiaTheme="minorEastAsia" w:hAnsi="Cambria Math" w:cs="Arial"/>
                      <w:sz w:val="24"/>
                      <w:szCs w:val="24"/>
                      <w:lang w:val="en-US"/>
                    </w:rPr>
                    <m:t>2</m:t>
                  </m:r>
                </m:den>
              </m:f>
              <m:sSup>
                <m:sSupPr>
                  <m:ctrlPr>
                    <w:rPr>
                      <w:rFonts w:ascii="Cambria Math" w:eastAsiaTheme="minorEastAsia" w:hAnsi="Cambria Math" w:cs="Arial"/>
                      <w:i/>
                      <w:sz w:val="24"/>
                      <w:szCs w:val="24"/>
                      <w:lang w:val="en-US"/>
                    </w:rPr>
                  </m:ctrlPr>
                </m:sSupPr>
                <m:e>
                  <m:r>
                    <w:rPr>
                      <w:rFonts w:ascii="Cambria Math" w:eastAsiaTheme="minorEastAsia" w:hAnsi="Cambria Math" w:cs="Arial"/>
                      <w:sz w:val="24"/>
                      <w:szCs w:val="24"/>
                      <w:lang w:val="en-US"/>
                    </w:rPr>
                    <m:t>x</m:t>
                  </m:r>
                </m:e>
                <m:sup>
                  <m:r>
                    <w:rPr>
                      <w:rFonts w:ascii="Cambria Math" w:eastAsiaTheme="minorEastAsia" w:hAnsi="Cambria Math" w:cs="Arial"/>
                      <w:sz w:val="24"/>
                      <w:szCs w:val="24"/>
                      <w:lang w:val="en-US"/>
                    </w:rPr>
                    <m:t>2</m:t>
                  </m:r>
                </m:sup>
              </m:sSup>
              <m:r>
                <w:rPr>
                  <w:rFonts w:ascii="Cambria Math" w:eastAsiaTheme="minorEastAsia" w:hAnsi="Cambria Math" w:cs="Arial"/>
                  <w:sz w:val="24"/>
                  <w:szCs w:val="24"/>
                  <w:lang w:val="en-US"/>
                </w:rPr>
                <m:t>]</m:t>
              </m:r>
            </m:e>
            <m:sub>
              <m:r>
                <w:rPr>
                  <w:rFonts w:ascii="Cambria Math" w:eastAsiaTheme="minorEastAsia" w:hAnsi="Cambria Math" w:cs="Arial"/>
                  <w:sz w:val="24"/>
                  <w:szCs w:val="24"/>
                  <w:lang w:val="en-US"/>
                </w:rPr>
                <m:t>0</m:t>
              </m:r>
            </m:sub>
            <m:sup>
              <m:r>
                <w:rPr>
                  <w:rFonts w:ascii="Cambria Math" w:eastAsiaTheme="minorEastAsia" w:hAnsi="Cambria Math" w:cs="Arial"/>
                  <w:sz w:val="24"/>
                  <w:szCs w:val="24"/>
                  <w:lang w:val="en-US"/>
                </w:rPr>
                <m:t>1</m:t>
              </m:r>
            </m:sup>
          </m:sSubSup>
          <m:r>
            <w:rPr>
              <w:rFonts w:ascii="Cambria Math" w:eastAsiaTheme="minorEastAsia" w:hAnsi="Cambria Math" w:cs="Arial"/>
              <w:sz w:val="24"/>
              <w:szCs w:val="24"/>
              <w:lang w:val="en-US"/>
            </w:rPr>
            <m:t xml:space="preserve">= </m:t>
          </m:r>
          <m:f>
            <m:fPr>
              <m:ctrlPr>
                <w:rPr>
                  <w:rFonts w:ascii="Cambria Math" w:eastAsiaTheme="minorEastAsia" w:hAnsi="Cambria Math" w:cs="Arial"/>
                  <w:i/>
                  <w:sz w:val="24"/>
                  <w:szCs w:val="24"/>
                  <w:lang w:val="en-US"/>
                </w:rPr>
              </m:ctrlPr>
            </m:fPr>
            <m:num>
              <m:r>
                <w:rPr>
                  <w:rFonts w:ascii="Cambria Math" w:eastAsiaTheme="minorEastAsia" w:hAnsi="Cambria Math" w:cs="Arial"/>
                  <w:sz w:val="24"/>
                  <w:szCs w:val="24"/>
                  <w:lang w:val="en-US"/>
                </w:rPr>
                <m:t>1</m:t>
              </m:r>
            </m:num>
            <m:den>
              <m:r>
                <w:rPr>
                  <w:rFonts w:ascii="Cambria Math" w:eastAsiaTheme="minorEastAsia" w:hAnsi="Cambria Math" w:cs="Arial"/>
                  <w:sz w:val="24"/>
                  <w:szCs w:val="24"/>
                  <w:lang w:val="en-US"/>
                </w:rPr>
                <m:t>2</m:t>
              </m:r>
            </m:den>
          </m:f>
        </m:oMath>
      </m:oMathPara>
    </w:p>
    <w:p w:rsidR="000007A2" w:rsidRDefault="000007A2" w:rsidP="000007A2">
      <w:pPr>
        <w:pStyle w:val="Geenafstand"/>
        <w:spacing w:line="360" w:lineRule="auto"/>
        <w:jc w:val="both"/>
        <w:rPr>
          <w:rFonts w:ascii="Arial" w:hAnsi="Arial" w:cs="Arial"/>
          <w:sz w:val="24"/>
          <w:szCs w:val="24"/>
          <w:lang w:val="en-US"/>
        </w:rPr>
      </w:pPr>
      <w:r>
        <w:rPr>
          <w:rFonts w:ascii="Arial" w:hAnsi="Arial" w:cs="Arial"/>
          <w:sz w:val="24"/>
          <w:szCs w:val="24"/>
          <w:lang w:val="en-US"/>
        </w:rPr>
        <w:t>Knowing this, we find the following:</w:t>
      </w:r>
    </w:p>
    <w:p w:rsidR="000007A2" w:rsidRDefault="000007A2" w:rsidP="000007A2">
      <w:pPr>
        <w:pStyle w:val="Geenafstand"/>
        <w:spacing w:line="360" w:lineRule="auto"/>
        <w:jc w:val="both"/>
        <w:rPr>
          <w:rFonts w:ascii="Arial" w:hAnsi="Arial" w:cs="Arial"/>
          <w:sz w:val="24"/>
          <w:szCs w:val="24"/>
          <w:lang w:val="en-US"/>
        </w:rPr>
      </w:pPr>
      <w:r>
        <w:rPr>
          <w:rFonts w:ascii="Arial" w:hAnsi="Arial" w:cs="Arial"/>
          <w:sz w:val="24"/>
          <w:szCs w:val="24"/>
          <w:lang w:val="en-US"/>
        </w:rPr>
        <w:t>Formula 1</w:t>
      </w:r>
      <w:r w:rsidR="00A83070">
        <w:rPr>
          <w:rFonts w:ascii="Arial" w:hAnsi="Arial" w:cs="Arial"/>
          <w:sz w:val="24"/>
          <w:szCs w:val="24"/>
          <w:lang w:val="en-US"/>
        </w:rPr>
        <w:t>8</w:t>
      </w:r>
      <w:r>
        <w:rPr>
          <w:rFonts w:ascii="Arial" w:hAnsi="Arial" w:cs="Arial"/>
          <w:sz w:val="24"/>
          <w:szCs w:val="24"/>
          <w:lang w:val="en-US"/>
        </w:rPr>
        <w:t>:</w:t>
      </w:r>
    </w:p>
    <w:p w:rsidR="000007A2" w:rsidRPr="002913A5" w:rsidRDefault="000007A2" w:rsidP="000007A2">
      <w:pPr>
        <w:pStyle w:val="Geenafstand"/>
        <w:spacing w:line="360" w:lineRule="auto"/>
        <w:jc w:val="both"/>
        <w:rPr>
          <w:rFonts w:ascii="Arial" w:eastAsiaTheme="minorEastAsia" w:hAnsi="Arial" w:cs="Arial"/>
          <w:sz w:val="24"/>
          <w:szCs w:val="24"/>
          <w:lang w:val="en-US"/>
        </w:rPr>
      </w:pPr>
      <m:oMathPara>
        <m:oMath>
          <m:r>
            <w:rPr>
              <w:rFonts w:ascii="Cambria Math" w:hAnsi="Cambria Math" w:cs="Arial"/>
              <w:sz w:val="24"/>
              <w:szCs w:val="24"/>
              <w:lang w:val="en-US"/>
            </w:rPr>
            <m:t>E</m:t>
          </m:r>
          <m:d>
            <m:dPr>
              <m:ctrlPr>
                <w:rPr>
                  <w:rFonts w:ascii="Cambria Math" w:hAnsi="Cambria Math" w:cs="Arial"/>
                  <w:i/>
                  <w:sz w:val="24"/>
                  <w:szCs w:val="24"/>
                  <w:lang w:val="en-US"/>
                </w:rPr>
              </m:ctrlPr>
            </m:dPr>
            <m:e>
              <m:r>
                <w:rPr>
                  <w:rFonts w:ascii="Cambria Math" w:hAnsi="Cambria Math" w:cs="Arial"/>
                  <w:sz w:val="24"/>
                  <w:szCs w:val="24"/>
                  <w:lang w:val="en-US"/>
                </w:rPr>
                <m:t>x</m:t>
              </m:r>
            </m:e>
            <m:e>
              <m:r>
                <w:rPr>
                  <w:rFonts w:ascii="Cambria Math" w:hAnsi="Cambria Math" w:cs="Arial"/>
                  <w:sz w:val="24"/>
                  <w:szCs w:val="24"/>
                  <w:lang w:val="en-US"/>
                </w:rPr>
                <m:t>x&gt;y</m:t>
              </m:r>
            </m:e>
          </m:d>
          <m:r>
            <w:rPr>
              <w:rFonts w:ascii="Cambria Math" w:hAnsi="Cambria Math" w:cs="Arial"/>
              <w:sz w:val="24"/>
              <w:szCs w:val="24"/>
              <w:lang w:val="en-US"/>
            </w:rPr>
            <m:t xml:space="preserve">= </m:t>
          </m:r>
          <m:f>
            <m:fPr>
              <m:ctrlPr>
                <w:rPr>
                  <w:rFonts w:ascii="Cambria Math" w:hAnsi="Cambria Math" w:cs="Arial"/>
                  <w:i/>
                  <w:sz w:val="24"/>
                  <w:szCs w:val="24"/>
                  <w:lang w:val="en-US"/>
                </w:rPr>
              </m:ctrlPr>
            </m:fPr>
            <m:num>
              <m:r>
                <w:rPr>
                  <w:rFonts w:ascii="Cambria Math" w:hAnsi="Cambria Math" w:cs="Arial"/>
                  <w:sz w:val="24"/>
                  <w:szCs w:val="24"/>
                  <w:lang w:val="en-US"/>
                </w:rPr>
                <m:t>2</m:t>
              </m:r>
            </m:num>
            <m:den>
              <m:r>
                <w:rPr>
                  <w:rFonts w:ascii="Cambria Math" w:hAnsi="Cambria Math" w:cs="Arial"/>
                  <w:sz w:val="24"/>
                  <w:szCs w:val="24"/>
                  <w:lang w:val="en-US"/>
                </w:rPr>
                <m:t>3</m:t>
              </m:r>
            </m:den>
          </m:f>
        </m:oMath>
      </m:oMathPara>
    </w:p>
    <w:p w:rsidR="000007A2" w:rsidRDefault="00A83070" w:rsidP="000007A2">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We solve formula 13</w:t>
      </w:r>
      <w:r w:rsidR="000007A2">
        <w:rPr>
          <w:rFonts w:ascii="Arial" w:eastAsiaTheme="minorEastAsia" w:hAnsi="Arial" w:cs="Arial"/>
          <w:sz w:val="24"/>
          <w:szCs w:val="24"/>
          <w:lang w:val="en-US"/>
        </w:rPr>
        <w:t xml:space="preserve"> us</w:t>
      </w:r>
      <w:r>
        <w:rPr>
          <w:rFonts w:ascii="Arial" w:eastAsiaTheme="minorEastAsia" w:hAnsi="Arial" w:cs="Arial"/>
          <w:sz w:val="24"/>
          <w:szCs w:val="24"/>
          <w:lang w:val="en-US"/>
        </w:rPr>
        <w:t>ing the same order as formula 12</w:t>
      </w:r>
      <w:r w:rsidR="000007A2">
        <w:rPr>
          <w:rFonts w:ascii="Arial" w:eastAsiaTheme="minorEastAsia" w:hAnsi="Arial" w:cs="Arial"/>
          <w:sz w:val="24"/>
          <w:szCs w:val="24"/>
          <w:lang w:val="en-US"/>
        </w:rPr>
        <w:t>. This gives us the following formulas:</w:t>
      </w:r>
    </w:p>
    <w:p w:rsidR="000007A2" w:rsidRPr="008D7A09" w:rsidRDefault="00A83070" w:rsidP="000007A2">
      <w:pPr>
        <w:pStyle w:val="Geenafstand"/>
        <w:spacing w:line="360" w:lineRule="auto"/>
        <w:jc w:val="both"/>
        <w:rPr>
          <w:rFonts w:ascii="Arial" w:hAnsi="Arial" w:cs="Arial"/>
          <w:sz w:val="24"/>
          <w:szCs w:val="24"/>
          <w:lang w:val="en-US"/>
        </w:rPr>
      </w:pPr>
      <w:r>
        <w:rPr>
          <w:rFonts w:ascii="Arial" w:eastAsiaTheme="minorEastAsia" w:hAnsi="Arial" w:cs="Arial"/>
          <w:sz w:val="24"/>
          <w:szCs w:val="24"/>
          <w:lang w:val="en-US"/>
        </w:rPr>
        <w:t>Formula 19</w:t>
      </w:r>
      <w:r w:rsidR="000007A2">
        <w:rPr>
          <w:rFonts w:ascii="Arial" w:eastAsiaTheme="minorEastAsia" w:hAnsi="Arial" w:cs="Arial"/>
          <w:sz w:val="24"/>
          <w:szCs w:val="24"/>
          <w:lang w:val="en-US"/>
        </w:rPr>
        <w:t>:</w:t>
      </w:r>
    </w:p>
    <w:p w:rsidR="000007A2" w:rsidRPr="00897AC5" w:rsidRDefault="00C26FEC" w:rsidP="000007A2">
      <w:pPr>
        <w:pStyle w:val="Geenafstand"/>
        <w:spacing w:line="360" w:lineRule="auto"/>
        <w:jc w:val="both"/>
        <w:rPr>
          <w:rFonts w:ascii="Arial" w:eastAsiaTheme="minorEastAsia" w:hAnsi="Arial" w:cs="Arial"/>
          <w:sz w:val="24"/>
          <w:szCs w:val="24"/>
          <w:lang w:val="en-US"/>
        </w:rPr>
      </w:pPr>
      <m:oMathPara>
        <m:oMath>
          <m:nary>
            <m:naryPr>
              <m:limLoc m:val="undOvr"/>
              <m:ctrlPr>
                <w:rPr>
                  <w:rFonts w:ascii="Cambria Math" w:eastAsiaTheme="minorEastAsia" w:hAnsi="Cambria Math" w:cs="Arial"/>
                  <w:i/>
                  <w:sz w:val="24"/>
                  <w:szCs w:val="24"/>
                  <w:lang w:val="en-US"/>
                </w:rPr>
              </m:ctrlPr>
            </m:naryPr>
            <m:sub>
              <m:r>
                <w:rPr>
                  <w:rFonts w:ascii="Cambria Math" w:eastAsiaTheme="minorEastAsia" w:hAnsi="Cambria Math" w:cs="Arial"/>
                  <w:sz w:val="24"/>
                  <w:szCs w:val="24"/>
                  <w:lang w:val="en-US"/>
                </w:rPr>
                <m:t>0</m:t>
              </m:r>
            </m:sub>
            <m:sup>
              <m:r>
                <w:rPr>
                  <w:rFonts w:ascii="Cambria Math" w:eastAsiaTheme="minorEastAsia" w:hAnsi="Cambria Math" w:cs="Arial"/>
                  <w:sz w:val="24"/>
                  <w:szCs w:val="24"/>
                  <w:lang w:val="en-US"/>
                </w:rPr>
                <m:t>1</m:t>
              </m:r>
            </m:sup>
            <m:e>
              <m:sSubSup>
                <m:sSubSupPr>
                  <m:ctrlPr>
                    <w:rPr>
                      <w:rFonts w:ascii="Cambria Math" w:eastAsiaTheme="minorEastAsia" w:hAnsi="Cambria Math" w:cs="Arial"/>
                      <w:i/>
                      <w:sz w:val="24"/>
                      <w:szCs w:val="24"/>
                      <w:lang w:val="en-US"/>
                    </w:rPr>
                  </m:ctrlPr>
                </m:sSubSupPr>
                <m:e>
                  <m:d>
                    <m:dPr>
                      <m:begChr m:val="["/>
                      <m:endChr m:val="]"/>
                      <m:ctrlPr>
                        <w:rPr>
                          <w:rFonts w:ascii="Cambria Math" w:eastAsiaTheme="minorEastAsia" w:hAnsi="Cambria Math" w:cs="Arial"/>
                          <w:i/>
                          <w:sz w:val="24"/>
                          <w:szCs w:val="24"/>
                          <w:lang w:val="en-US"/>
                        </w:rPr>
                      </m:ctrlPr>
                    </m:dPr>
                    <m:e>
                      <m:f>
                        <m:fPr>
                          <m:ctrlPr>
                            <w:rPr>
                              <w:rFonts w:ascii="Cambria Math" w:eastAsiaTheme="minorEastAsia" w:hAnsi="Cambria Math" w:cs="Arial"/>
                              <w:i/>
                              <w:sz w:val="24"/>
                              <w:szCs w:val="24"/>
                              <w:lang w:val="en-US"/>
                            </w:rPr>
                          </m:ctrlPr>
                        </m:fPr>
                        <m:num>
                          <m:r>
                            <w:rPr>
                              <w:rFonts w:ascii="Cambria Math" w:eastAsiaTheme="minorEastAsia" w:hAnsi="Cambria Math" w:cs="Arial"/>
                              <w:sz w:val="24"/>
                              <w:szCs w:val="24"/>
                              <w:lang w:val="en-US"/>
                            </w:rPr>
                            <m:t>1</m:t>
                          </m:r>
                        </m:num>
                        <m:den>
                          <m:r>
                            <w:rPr>
                              <w:rFonts w:ascii="Cambria Math" w:eastAsiaTheme="minorEastAsia" w:hAnsi="Cambria Math" w:cs="Arial"/>
                              <w:sz w:val="24"/>
                              <w:szCs w:val="24"/>
                              <w:lang w:val="en-US"/>
                            </w:rPr>
                            <m:t>2</m:t>
                          </m:r>
                        </m:den>
                      </m:f>
                      <m:sSup>
                        <m:sSupPr>
                          <m:ctrlPr>
                            <w:rPr>
                              <w:rFonts w:ascii="Cambria Math" w:eastAsiaTheme="minorEastAsia" w:hAnsi="Cambria Math" w:cs="Arial"/>
                              <w:i/>
                              <w:sz w:val="24"/>
                              <w:szCs w:val="24"/>
                              <w:lang w:val="en-US"/>
                            </w:rPr>
                          </m:ctrlPr>
                        </m:sSupPr>
                        <m:e>
                          <m:r>
                            <w:rPr>
                              <w:rFonts w:ascii="Cambria Math" w:eastAsiaTheme="minorEastAsia" w:hAnsi="Cambria Math" w:cs="Arial"/>
                              <w:sz w:val="24"/>
                              <w:szCs w:val="24"/>
                              <w:lang w:val="en-US"/>
                            </w:rPr>
                            <m:t>y</m:t>
                          </m:r>
                        </m:e>
                        <m:sup>
                          <m:r>
                            <w:rPr>
                              <w:rFonts w:ascii="Cambria Math" w:eastAsiaTheme="minorEastAsia" w:hAnsi="Cambria Math" w:cs="Arial"/>
                              <w:sz w:val="24"/>
                              <w:szCs w:val="24"/>
                              <w:lang w:val="en-US"/>
                            </w:rPr>
                            <m:t>2</m:t>
                          </m:r>
                        </m:sup>
                      </m:sSup>
                    </m:e>
                  </m:d>
                </m:e>
                <m:sub>
                  <m:r>
                    <w:rPr>
                      <w:rFonts w:ascii="Cambria Math" w:eastAsiaTheme="minorEastAsia" w:hAnsi="Cambria Math" w:cs="Arial"/>
                      <w:sz w:val="24"/>
                      <w:szCs w:val="24"/>
                      <w:lang w:val="en-US"/>
                    </w:rPr>
                    <m:t>0</m:t>
                  </m:r>
                </m:sub>
                <m:sup>
                  <m:r>
                    <w:rPr>
                      <w:rFonts w:ascii="Cambria Math" w:eastAsiaTheme="minorEastAsia" w:hAnsi="Cambria Math" w:cs="Arial"/>
                      <w:sz w:val="24"/>
                      <w:szCs w:val="24"/>
                      <w:lang w:val="en-US"/>
                    </w:rPr>
                    <m:t>x</m:t>
                  </m:r>
                </m:sup>
              </m:sSubSup>
              <m:r>
                <w:rPr>
                  <w:rFonts w:ascii="Cambria Math" w:eastAsiaTheme="minorEastAsia" w:hAnsi="Cambria Math" w:cs="Arial"/>
                  <w:sz w:val="24"/>
                  <w:szCs w:val="24"/>
                  <w:lang w:val="en-US"/>
                </w:rPr>
                <m:t xml:space="preserve"> dx</m:t>
              </m:r>
            </m:e>
          </m:nary>
          <m:r>
            <w:rPr>
              <w:rFonts w:ascii="Cambria Math" w:eastAsiaTheme="minorEastAsia" w:hAnsi="Cambria Math" w:cs="Arial"/>
              <w:sz w:val="24"/>
              <w:szCs w:val="24"/>
              <w:lang w:val="en-US"/>
            </w:rPr>
            <m:t>=</m:t>
          </m:r>
          <m:nary>
            <m:naryPr>
              <m:limLoc m:val="undOvr"/>
              <m:ctrlPr>
                <w:rPr>
                  <w:rFonts w:ascii="Cambria Math" w:eastAsiaTheme="minorEastAsia" w:hAnsi="Cambria Math" w:cs="Arial"/>
                  <w:i/>
                  <w:sz w:val="24"/>
                  <w:szCs w:val="24"/>
                  <w:lang w:val="en-US"/>
                </w:rPr>
              </m:ctrlPr>
            </m:naryPr>
            <m:sub>
              <m:r>
                <w:rPr>
                  <w:rFonts w:ascii="Cambria Math" w:eastAsiaTheme="minorEastAsia" w:hAnsi="Cambria Math" w:cs="Arial"/>
                  <w:sz w:val="24"/>
                  <w:szCs w:val="24"/>
                  <w:lang w:val="en-US"/>
                </w:rPr>
                <m:t>0</m:t>
              </m:r>
            </m:sub>
            <m:sup>
              <m:r>
                <w:rPr>
                  <w:rFonts w:ascii="Cambria Math" w:eastAsiaTheme="minorEastAsia" w:hAnsi="Cambria Math" w:cs="Arial"/>
                  <w:sz w:val="24"/>
                  <w:szCs w:val="24"/>
                  <w:lang w:val="en-US"/>
                </w:rPr>
                <m:t>1</m:t>
              </m:r>
            </m:sup>
            <m:e>
              <m:sSup>
                <m:sSupPr>
                  <m:ctrlPr>
                    <w:rPr>
                      <w:rFonts w:ascii="Cambria Math" w:eastAsiaTheme="minorEastAsia" w:hAnsi="Cambria Math" w:cs="Arial"/>
                      <w:i/>
                      <w:sz w:val="24"/>
                      <w:szCs w:val="24"/>
                      <w:lang w:val="en-US"/>
                    </w:rPr>
                  </m:ctrlPr>
                </m:sSupPr>
                <m:e>
                  <m:f>
                    <m:fPr>
                      <m:ctrlPr>
                        <w:rPr>
                          <w:rFonts w:ascii="Cambria Math" w:eastAsiaTheme="minorEastAsia" w:hAnsi="Cambria Math" w:cs="Arial"/>
                          <w:i/>
                          <w:sz w:val="24"/>
                          <w:szCs w:val="24"/>
                          <w:lang w:val="en-US"/>
                        </w:rPr>
                      </m:ctrlPr>
                    </m:fPr>
                    <m:num>
                      <m:r>
                        <w:rPr>
                          <w:rFonts w:ascii="Cambria Math" w:eastAsiaTheme="minorEastAsia" w:hAnsi="Cambria Math" w:cs="Arial"/>
                          <w:sz w:val="24"/>
                          <w:szCs w:val="24"/>
                          <w:lang w:val="en-US"/>
                        </w:rPr>
                        <m:t>1</m:t>
                      </m:r>
                    </m:num>
                    <m:den>
                      <m:r>
                        <w:rPr>
                          <w:rFonts w:ascii="Cambria Math" w:eastAsiaTheme="minorEastAsia" w:hAnsi="Cambria Math" w:cs="Arial"/>
                          <w:sz w:val="24"/>
                          <w:szCs w:val="24"/>
                          <w:lang w:val="en-US"/>
                        </w:rPr>
                        <m:t>2</m:t>
                      </m:r>
                    </m:den>
                  </m:f>
                  <m:r>
                    <w:rPr>
                      <w:rFonts w:ascii="Cambria Math" w:eastAsiaTheme="minorEastAsia" w:hAnsi="Cambria Math" w:cs="Arial"/>
                      <w:sz w:val="24"/>
                      <w:szCs w:val="24"/>
                      <w:lang w:val="en-US"/>
                    </w:rPr>
                    <m:t>x</m:t>
                  </m:r>
                </m:e>
                <m:sup>
                  <m:r>
                    <w:rPr>
                      <w:rFonts w:ascii="Cambria Math" w:eastAsiaTheme="minorEastAsia" w:hAnsi="Cambria Math" w:cs="Arial"/>
                      <w:sz w:val="24"/>
                      <w:szCs w:val="24"/>
                      <w:lang w:val="en-US"/>
                    </w:rPr>
                    <m:t>2</m:t>
                  </m:r>
                </m:sup>
              </m:sSup>
              <m:r>
                <w:rPr>
                  <w:rFonts w:ascii="Cambria Math" w:eastAsiaTheme="minorEastAsia" w:hAnsi="Cambria Math" w:cs="Arial"/>
                  <w:sz w:val="24"/>
                  <w:szCs w:val="24"/>
                  <w:lang w:val="en-US"/>
                </w:rPr>
                <m:t xml:space="preserve"> dx</m:t>
              </m:r>
            </m:e>
          </m:nary>
        </m:oMath>
      </m:oMathPara>
    </w:p>
    <w:p w:rsidR="000007A2" w:rsidRDefault="00A83070" w:rsidP="000007A2">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Formula 20</w:t>
      </w:r>
      <w:r w:rsidR="000007A2">
        <w:rPr>
          <w:rFonts w:ascii="Arial" w:eastAsiaTheme="minorEastAsia" w:hAnsi="Arial" w:cs="Arial"/>
          <w:sz w:val="24"/>
          <w:szCs w:val="24"/>
          <w:lang w:val="en-US"/>
        </w:rPr>
        <w:t>:</w:t>
      </w:r>
    </w:p>
    <w:p w:rsidR="000007A2" w:rsidRPr="00897AC5" w:rsidRDefault="00C26FEC" w:rsidP="000007A2">
      <w:pPr>
        <w:pStyle w:val="Geenafstand"/>
        <w:spacing w:line="360" w:lineRule="auto"/>
        <w:jc w:val="both"/>
        <w:rPr>
          <w:rFonts w:ascii="Arial" w:eastAsiaTheme="minorEastAsia" w:hAnsi="Arial" w:cs="Arial"/>
          <w:sz w:val="24"/>
          <w:szCs w:val="24"/>
          <w:lang w:val="en-US"/>
        </w:rPr>
      </w:pPr>
      <m:oMathPara>
        <m:oMath>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m:t>
              </m:r>
              <m:f>
                <m:fPr>
                  <m:ctrlPr>
                    <w:rPr>
                      <w:rFonts w:ascii="Cambria Math" w:eastAsiaTheme="minorEastAsia" w:hAnsi="Cambria Math" w:cs="Arial"/>
                      <w:i/>
                      <w:sz w:val="24"/>
                      <w:szCs w:val="24"/>
                      <w:lang w:val="en-US"/>
                    </w:rPr>
                  </m:ctrlPr>
                </m:fPr>
                <m:num>
                  <m:r>
                    <w:rPr>
                      <w:rFonts w:ascii="Cambria Math" w:eastAsiaTheme="minorEastAsia" w:hAnsi="Cambria Math" w:cs="Arial"/>
                      <w:sz w:val="24"/>
                      <w:szCs w:val="24"/>
                      <w:lang w:val="en-US"/>
                    </w:rPr>
                    <m:t>1</m:t>
                  </m:r>
                </m:num>
                <m:den>
                  <m:r>
                    <w:rPr>
                      <w:rFonts w:ascii="Cambria Math" w:eastAsiaTheme="minorEastAsia" w:hAnsi="Cambria Math" w:cs="Arial"/>
                      <w:sz w:val="24"/>
                      <w:szCs w:val="24"/>
                      <w:lang w:val="en-US"/>
                    </w:rPr>
                    <m:t>6</m:t>
                  </m:r>
                </m:den>
              </m:f>
              <m:sSup>
                <m:sSupPr>
                  <m:ctrlPr>
                    <w:rPr>
                      <w:rFonts w:ascii="Cambria Math" w:eastAsiaTheme="minorEastAsia" w:hAnsi="Cambria Math" w:cs="Arial"/>
                      <w:i/>
                      <w:sz w:val="24"/>
                      <w:szCs w:val="24"/>
                      <w:lang w:val="en-US"/>
                    </w:rPr>
                  </m:ctrlPr>
                </m:sSupPr>
                <m:e>
                  <m:r>
                    <w:rPr>
                      <w:rFonts w:ascii="Cambria Math" w:eastAsiaTheme="minorEastAsia" w:hAnsi="Cambria Math" w:cs="Arial"/>
                      <w:sz w:val="24"/>
                      <w:szCs w:val="24"/>
                      <w:lang w:val="en-US"/>
                    </w:rPr>
                    <m:t>x</m:t>
                  </m:r>
                </m:e>
                <m:sup>
                  <m:r>
                    <w:rPr>
                      <w:rFonts w:ascii="Cambria Math" w:eastAsiaTheme="minorEastAsia" w:hAnsi="Cambria Math" w:cs="Arial"/>
                      <w:sz w:val="24"/>
                      <w:szCs w:val="24"/>
                      <w:lang w:val="en-US"/>
                    </w:rPr>
                    <m:t>3</m:t>
                  </m:r>
                </m:sup>
              </m:sSup>
              <m:r>
                <w:rPr>
                  <w:rFonts w:ascii="Cambria Math" w:eastAsiaTheme="minorEastAsia" w:hAnsi="Cambria Math" w:cs="Arial"/>
                  <w:sz w:val="24"/>
                  <w:szCs w:val="24"/>
                  <w:lang w:val="en-US"/>
                </w:rPr>
                <m:t>]</m:t>
              </m:r>
            </m:e>
            <m:sub>
              <m:r>
                <w:rPr>
                  <w:rFonts w:ascii="Cambria Math" w:eastAsiaTheme="minorEastAsia" w:hAnsi="Cambria Math" w:cs="Arial"/>
                  <w:sz w:val="24"/>
                  <w:szCs w:val="24"/>
                  <w:lang w:val="en-US"/>
                </w:rPr>
                <m:t>0</m:t>
              </m:r>
            </m:sub>
            <m:sup>
              <m:r>
                <w:rPr>
                  <w:rFonts w:ascii="Cambria Math" w:eastAsiaTheme="minorEastAsia" w:hAnsi="Cambria Math" w:cs="Arial"/>
                  <w:sz w:val="24"/>
                  <w:szCs w:val="24"/>
                  <w:lang w:val="en-US"/>
                </w:rPr>
                <m:t>1</m:t>
              </m:r>
            </m:sup>
          </m:sSubSup>
          <m:r>
            <w:rPr>
              <w:rFonts w:ascii="Cambria Math" w:eastAsiaTheme="minorEastAsia" w:hAnsi="Cambria Math" w:cs="Arial"/>
              <w:sz w:val="24"/>
              <w:szCs w:val="24"/>
              <w:lang w:val="en-US"/>
            </w:rPr>
            <m:t xml:space="preserve">= </m:t>
          </m:r>
          <m:f>
            <m:fPr>
              <m:ctrlPr>
                <w:rPr>
                  <w:rFonts w:ascii="Cambria Math" w:eastAsiaTheme="minorEastAsia" w:hAnsi="Cambria Math" w:cs="Arial"/>
                  <w:i/>
                  <w:sz w:val="24"/>
                  <w:szCs w:val="24"/>
                  <w:lang w:val="en-US"/>
                </w:rPr>
              </m:ctrlPr>
            </m:fPr>
            <m:num>
              <m:r>
                <w:rPr>
                  <w:rFonts w:ascii="Cambria Math" w:eastAsiaTheme="minorEastAsia" w:hAnsi="Cambria Math" w:cs="Arial"/>
                  <w:sz w:val="24"/>
                  <w:szCs w:val="24"/>
                  <w:lang w:val="en-US"/>
                </w:rPr>
                <m:t>1</m:t>
              </m:r>
            </m:num>
            <m:den>
              <m:r>
                <w:rPr>
                  <w:rFonts w:ascii="Cambria Math" w:eastAsiaTheme="minorEastAsia" w:hAnsi="Cambria Math" w:cs="Arial"/>
                  <w:sz w:val="24"/>
                  <w:szCs w:val="24"/>
                  <w:lang w:val="en-US"/>
                </w:rPr>
                <m:t>6</m:t>
              </m:r>
            </m:den>
          </m:f>
        </m:oMath>
      </m:oMathPara>
    </w:p>
    <w:p w:rsidR="000007A2" w:rsidRPr="00897AC5" w:rsidRDefault="00A83070" w:rsidP="000007A2">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Formula 21</w:t>
      </w:r>
      <w:r w:rsidR="000007A2">
        <w:rPr>
          <w:rFonts w:ascii="Arial" w:eastAsiaTheme="minorEastAsia" w:hAnsi="Arial" w:cs="Arial"/>
          <w:sz w:val="24"/>
          <w:szCs w:val="24"/>
          <w:lang w:val="en-US"/>
        </w:rPr>
        <w:t>:</w:t>
      </w:r>
    </w:p>
    <w:p w:rsidR="000007A2" w:rsidRPr="00897AC5" w:rsidRDefault="00C26FEC" w:rsidP="000007A2">
      <w:pPr>
        <w:pStyle w:val="Geenafstand"/>
        <w:spacing w:line="360" w:lineRule="auto"/>
        <w:jc w:val="both"/>
        <w:rPr>
          <w:rFonts w:ascii="Arial" w:eastAsiaTheme="minorEastAsia" w:hAnsi="Arial" w:cs="Arial"/>
          <w:sz w:val="24"/>
          <w:szCs w:val="24"/>
          <w:lang w:val="en-US"/>
        </w:rPr>
      </w:pPr>
      <m:oMathPara>
        <m:oMath>
          <m:nary>
            <m:naryPr>
              <m:limLoc m:val="undOvr"/>
              <m:ctrlPr>
                <w:rPr>
                  <w:rFonts w:ascii="Cambria Math" w:eastAsiaTheme="minorEastAsia" w:hAnsi="Cambria Math" w:cs="Arial"/>
                  <w:i/>
                  <w:sz w:val="24"/>
                  <w:szCs w:val="24"/>
                  <w:lang w:val="en-US"/>
                </w:rPr>
              </m:ctrlPr>
            </m:naryPr>
            <m:sub>
              <m:r>
                <w:rPr>
                  <w:rFonts w:ascii="Cambria Math" w:eastAsiaTheme="minorEastAsia" w:hAnsi="Cambria Math" w:cs="Arial"/>
                  <w:sz w:val="24"/>
                  <w:szCs w:val="24"/>
                  <w:lang w:val="en-US"/>
                </w:rPr>
                <m:t>0</m:t>
              </m:r>
            </m:sub>
            <m:sup>
              <m:r>
                <w:rPr>
                  <w:rFonts w:ascii="Cambria Math" w:eastAsiaTheme="minorEastAsia" w:hAnsi="Cambria Math" w:cs="Arial"/>
                  <w:sz w:val="24"/>
                  <w:szCs w:val="24"/>
                  <w:lang w:val="en-US"/>
                </w:rPr>
                <m:t>1</m:t>
              </m:r>
            </m:sup>
            <m:e>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m:t>
                  </m:r>
                  <m:f>
                    <m:fPr>
                      <m:ctrlPr>
                        <w:rPr>
                          <w:rFonts w:ascii="Cambria Math" w:eastAsiaTheme="minorEastAsia" w:hAnsi="Cambria Math" w:cs="Arial"/>
                          <w:i/>
                          <w:sz w:val="24"/>
                          <w:szCs w:val="24"/>
                          <w:lang w:val="en-US"/>
                        </w:rPr>
                      </m:ctrlPr>
                    </m:fPr>
                    <m:num>
                      <m:r>
                        <w:rPr>
                          <w:rFonts w:ascii="Cambria Math" w:eastAsiaTheme="minorEastAsia" w:hAnsi="Cambria Math" w:cs="Arial"/>
                          <w:sz w:val="24"/>
                          <w:szCs w:val="24"/>
                          <w:lang w:val="en-US"/>
                        </w:rPr>
                        <m:t>1</m:t>
                      </m:r>
                    </m:num>
                    <m:den>
                      <m:r>
                        <w:rPr>
                          <w:rFonts w:ascii="Cambria Math" w:eastAsiaTheme="minorEastAsia" w:hAnsi="Cambria Math" w:cs="Arial"/>
                          <w:sz w:val="24"/>
                          <w:szCs w:val="24"/>
                          <w:lang w:val="en-US"/>
                        </w:rPr>
                        <m:t>2</m:t>
                      </m:r>
                    </m:den>
                  </m:f>
                  <m:sSup>
                    <m:sSupPr>
                      <m:ctrlPr>
                        <w:rPr>
                          <w:rFonts w:ascii="Cambria Math" w:eastAsiaTheme="minorEastAsia" w:hAnsi="Cambria Math" w:cs="Arial"/>
                          <w:i/>
                          <w:sz w:val="24"/>
                          <w:szCs w:val="24"/>
                          <w:lang w:val="en-US"/>
                        </w:rPr>
                      </m:ctrlPr>
                    </m:sSupPr>
                    <m:e>
                      <m:r>
                        <w:rPr>
                          <w:rFonts w:ascii="Cambria Math" w:eastAsiaTheme="minorEastAsia" w:hAnsi="Cambria Math" w:cs="Arial"/>
                          <w:sz w:val="24"/>
                          <w:szCs w:val="24"/>
                          <w:lang w:val="en-US"/>
                        </w:rPr>
                        <m:t>y</m:t>
                      </m:r>
                    </m:e>
                    <m:sup>
                      <m:r>
                        <w:rPr>
                          <w:rFonts w:ascii="Cambria Math" w:eastAsiaTheme="minorEastAsia" w:hAnsi="Cambria Math" w:cs="Arial"/>
                          <w:sz w:val="24"/>
                          <w:szCs w:val="24"/>
                          <w:lang w:val="en-US"/>
                        </w:rPr>
                        <m:t>2</m:t>
                      </m:r>
                    </m:sup>
                  </m:sSup>
                  <m:r>
                    <w:rPr>
                      <w:rFonts w:ascii="Cambria Math" w:eastAsiaTheme="minorEastAsia" w:hAnsi="Cambria Math" w:cs="Arial"/>
                      <w:sz w:val="24"/>
                      <w:szCs w:val="24"/>
                      <w:lang w:val="en-US"/>
                    </w:rPr>
                    <m:t>]</m:t>
                  </m:r>
                </m:e>
                <m:sub>
                  <m:r>
                    <w:rPr>
                      <w:rFonts w:ascii="Cambria Math" w:eastAsiaTheme="minorEastAsia" w:hAnsi="Cambria Math" w:cs="Arial"/>
                      <w:sz w:val="24"/>
                      <w:szCs w:val="24"/>
                      <w:lang w:val="en-US"/>
                    </w:rPr>
                    <m:t>0</m:t>
                  </m:r>
                </m:sub>
                <m:sup>
                  <m:r>
                    <w:rPr>
                      <w:rFonts w:ascii="Cambria Math" w:eastAsiaTheme="minorEastAsia" w:hAnsi="Cambria Math" w:cs="Arial"/>
                      <w:sz w:val="24"/>
                      <w:szCs w:val="24"/>
                      <w:lang w:val="en-US"/>
                    </w:rPr>
                    <m:t>1</m:t>
                  </m:r>
                </m:sup>
              </m:sSubSup>
              <m:r>
                <w:rPr>
                  <w:rFonts w:ascii="Cambria Math" w:eastAsiaTheme="minorEastAsia" w:hAnsi="Cambria Math" w:cs="Arial"/>
                  <w:sz w:val="24"/>
                  <w:szCs w:val="24"/>
                  <w:lang w:val="en-US"/>
                </w:rPr>
                <m:t xml:space="preserve"> dx</m:t>
              </m:r>
            </m:e>
          </m:nary>
          <m:r>
            <w:rPr>
              <w:rFonts w:ascii="Cambria Math" w:eastAsiaTheme="minorEastAsia" w:hAnsi="Cambria Math" w:cs="Arial"/>
              <w:sz w:val="24"/>
              <w:szCs w:val="24"/>
              <w:lang w:val="en-US"/>
            </w:rPr>
            <m:t>=</m:t>
          </m:r>
          <m:nary>
            <m:naryPr>
              <m:limLoc m:val="undOvr"/>
              <m:ctrlPr>
                <w:rPr>
                  <w:rFonts w:ascii="Cambria Math" w:eastAsiaTheme="minorEastAsia" w:hAnsi="Cambria Math" w:cs="Arial"/>
                  <w:i/>
                  <w:sz w:val="24"/>
                  <w:szCs w:val="24"/>
                  <w:lang w:val="en-US"/>
                </w:rPr>
              </m:ctrlPr>
            </m:naryPr>
            <m:sub>
              <m:r>
                <w:rPr>
                  <w:rFonts w:ascii="Cambria Math" w:eastAsiaTheme="minorEastAsia" w:hAnsi="Cambria Math" w:cs="Arial"/>
                  <w:sz w:val="24"/>
                  <w:szCs w:val="24"/>
                  <w:lang w:val="en-US"/>
                </w:rPr>
                <m:t>0</m:t>
              </m:r>
            </m:sub>
            <m:sup>
              <m:r>
                <w:rPr>
                  <w:rFonts w:ascii="Cambria Math" w:eastAsiaTheme="minorEastAsia" w:hAnsi="Cambria Math" w:cs="Arial"/>
                  <w:sz w:val="24"/>
                  <w:szCs w:val="24"/>
                  <w:lang w:val="en-US"/>
                </w:rPr>
                <m:t>1</m:t>
              </m:r>
            </m:sup>
            <m:e>
              <m:f>
                <m:fPr>
                  <m:ctrlPr>
                    <w:rPr>
                      <w:rFonts w:ascii="Cambria Math" w:eastAsiaTheme="minorEastAsia" w:hAnsi="Cambria Math" w:cs="Arial"/>
                      <w:i/>
                      <w:sz w:val="24"/>
                      <w:szCs w:val="24"/>
                      <w:lang w:val="en-US"/>
                    </w:rPr>
                  </m:ctrlPr>
                </m:fPr>
                <m:num>
                  <m:r>
                    <w:rPr>
                      <w:rFonts w:ascii="Cambria Math" w:eastAsiaTheme="minorEastAsia" w:hAnsi="Cambria Math" w:cs="Arial"/>
                      <w:sz w:val="24"/>
                      <w:szCs w:val="24"/>
                      <w:lang w:val="en-US"/>
                    </w:rPr>
                    <m:t>1</m:t>
                  </m:r>
                </m:num>
                <m:den>
                  <m:r>
                    <w:rPr>
                      <w:rFonts w:ascii="Cambria Math" w:eastAsiaTheme="minorEastAsia" w:hAnsi="Cambria Math" w:cs="Arial"/>
                      <w:sz w:val="24"/>
                      <w:szCs w:val="24"/>
                      <w:lang w:val="en-US"/>
                    </w:rPr>
                    <m:t>2</m:t>
                  </m:r>
                </m:den>
              </m:f>
              <m:r>
                <w:rPr>
                  <w:rFonts w:ascii="Cambria Math" w:eastAsiaTheme="minorEastAsia" w:hAnsi="Cambria Math" w:cs="Arial"/>
                  <w:sz w:val="24"/>
                  <w:szCs w:val="24"/>
                  <w:lang w:val="en-US"/>
                </w:rPr>
                <m:t xml:space="preserve"> dx</m:t>
              </m:r>
            </m:e>
          </m:nary>
        </m:oMath>
      </m:oMathPara>
    </w:p>
    <w:p w:rsidR="000007A2" w:rsidRDefault="00A83070" w:rsidP="000007A2">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Formula 22</w:t>
      </w:r>
      <w:r w:rsidR="000007A2">
        <w:rPr>
          <w:rFonts w:ascii="Arial" w:eastAsiaTheme="minorEastAsia" w:hAnsi="Arial" w:cs="Arial"/>
          <w:sz w:val="24"/>
          <w:szCs w:val="24"/>
          <w:lang w:val="en-US"/>
        </w:rPr>
        <w:t>:</w:t>
      </w:r>
    </w:p>
    <w:p w:rsidR="000007A2" w:rsidRPr="00897AC5" w:rsidRDefault="00C26FEC" w:rsidP="000007A2">
      <w:pPr>
        <w:pStyle w:val="Geenafstand"/>
        <w:spacing w:line="360" w:lineRule="auto"/>
        <w:jc w:val="both"/>
        <w:rPr>
          <w:rFonts w:ascii="Arial" w:eastAsiaTheme="minorEastAsia" w:hAnsi="Arial" w:cs="Arial"/>
          <w:sz w:val="24"/>
          <w:szCs w:val="24"/>
          <w:lang w:val="en-US"/>
        </w:rPr>
      </w:pPr>
      <m:oMathPara>
        <m:oMath>
          <m:sSubSup>
            <m:sSubSupPr>
              <m:ctrlPr>
                <w:rPr>
                  <w:rFonts w:ascii="Cambria Math" w:eastAsiaTheme="minorEastAsia" w:hAnsi="Cambria Math" w:cs="Arial"/>
                  <w:i/>
                  <w:sz w:val="24"/>
                  <w:szCs w:val="24"/>
                  <w:lang w:val="en-US"/>
                </w:rPr>
              </m:ctrlPr>
            </m:sSubSupPr>
            <m:e>
              <m:r>
                <w:rPr>
                  <w:rFonts w:ascii="Cambria Math" w:eastAsiaTheme="minorEastAsia" w:hAnsi="Cambria Math" w:cs="Arial"/>
                  <w:sz w:val="24"/>
                  <w:szCs w:val="24"/>
                  <w:lang w:val="en-US"/>
                </w:rPr>
                <m:t>[</m:t>
              </m:r>
              <m:f>
                <m:fPr>
                  <m:ctrlPr>
                    <w:rPr>
                      <w:rFonts w:ascii="Cambria Math" w:eastAsiaTheme="minorEastAsia" w:hAnsi="Cambria Math" w:cs="Arial"/>
                      <w:i/>
                      <w:sz w:val="24"/>
                      <w:szCs w:val="24"/>
                      <w:lang w:val="en-US"/>
                    </w:rPr>
                  </m:ctrlPr>
                </m:fPr>
                <m:num>
                  <m:r>
                    <w:rPr>
                      <w:rFonts w:ascii="Cambria Math" w:eastAsiaTheme="minorEastAsia" w:hAnsi="Cambria Math" w:cs="Arial"/>
                      <w:sz w:val="24"/>
                      <w:szCs w:val="24"/>
                      <w:lang w:val="en-US"/>
                    </w:rPr>
                    <m:t>1</m:t>
                  </m:r>
                </m:num>
                <m:den>
                  <m:r>
                    <w:rPr>
                      <w:rFonts w:ascii="Cambria Math" w:eastAsiaTheme="minorEastAsia" w:hAnsi="Cambria Math" w:cs="Arial"/>
                      <w:sz w:val="24"/>
                      <w:szCs w:val="24"/>
                      <w:lang w:val="en-US"/>
                    </w:rPr>
                    <m:t>2</m:t>
                  </m:r>
                </m:den>
              </m:f>
              <m:r>
                <w:rPr>
                  <w:rFonts w:ascii="Cambria Math" w:eastAsiaTheme="minorEastAsia" w:hAnsi="Cambria Math" w:cs="Arial"/>
                  <w:sz w:val="24"/>
                  <w:szCs w:val="24"/>
                  <w:lang w:val="en-US"/>
                </w:rPr>
                <m:t>x]</m:t>
              </m:r>
            </m:e>
            <m:sub>
              <m:r>
                <w:rPr>
                  <w:rFonts w:ascii="Cambria Math" w:eastAsiaTheme="minorEastAsia" w:hAnsi="Cambria Math" w:cs="Arial"/>
                  <w:sz w:val="24"/>
                  <w:szCs w:val="24"/>
                  <w:lang w:val="en-US"/>
                </w:rPr>
                <m:t>0</m:t>
              </m:r>
            </m:sub>
            <m:sup>
              <m:r>
                <w:rPr>
                  <w:rFonts w:ascii="Cambria Math" w:eastAsiaTheme="minorEastAsia" w:hAnsi="Cambria Math" w:cs="Arial"/>
                  <w:sz w:val="24"/>
                  <w:szCs w:val="24"/>
                  <w:lang w:val="en-US"/>
                </w:rPr>
                <m:t>1</m:t>
              </m:r>
            </m:sup>
          </m:sSubSup>
          <m:r>
            <w:rPr>
              <w:rFonts w:ascii="Cambria Math" w:eastAsiaTheme="minorEastAsia" w:hAnsi="Cambria Math" w:cs="Arial"/>
              <w:sz w:val="24"/>
              <w:szCs w:val="24"/>
              <w:lang w:val="en-US"/>
            </w:rPr>
            <m:t xml:space="preserve">= </m:t>
          </m:r>
          <m:f>
            <m:fPr>
              <m:ctrlPr>
                <w:rPr>
                  <w:rFonts w:ascii="Cambria Math" w:eastAsiaTheme="minorEastAsia" w:hAnsi="Cambria Math" w:cs="Arial"/>
                  <w:i/>
                  <w:sz w:val="24"/>
                  <w:szCs w:val="24"/>
                  <w:lang w:val="en-US"/>
                </w:rPr>
              </m:ctrlPr>
            </m:fPr>
            <m:num>
              <m:r>
                <w:rPr>
                  <w:rFonts w:ascii="Cambria Math" w:eastAsiaTheme="minorEastAsia" w:hAnsi="Cambria Math" w:cs="Arial"/>
                  <w:sz w:val="24"/>
                  <w:szCs w:val="24"/>
                  <w:lang w:val="en-US"/>
                </w:rPr>
                <m:t>1</m:t>
              </m:r>
            </m:num>
            <m:den>
              <m:r>
                <w:rPr>
                  <w:rFonts w:ascii="Cambria Math" w:eastAsiaTheme="minorEastAsia" w:hAnsi="Cambria Math" w:cs="Arial"/>
                  <w:sz w:val="24"/>
                  <w:szCs w:val="24"/>
                  <w:lang w:val="en-US"/>
                </w:rPr>
                <m:t>2</m:t>
              </m:r>
            </m:den>
          </m:f>
        </m:oMath>
      </m:oMathPara>
    </w:p>
    <w:p w:rsidR="000007A2" w:rsidRDefault="000007A2" w:rsidP="000007A2">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Knowing this, we find the following:</w:t>
      </w:r>
    </w:p>
    <w:p w:rsidR="000007A2" w:rsidRDefault="00A83070" w:rsidP="000007A2">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Formula 23</w:t>
      </w:r>
      <w:r w:rsidR="000007A2">
        <w:rPr>
          <w:rFonts w:ascii="Arial" w:eastAsiaTheme="minorEastAsia" w:hAnsi="Arial" w:cs="Arial"/>
          <w:sz w:val="24"/>
          <w:szCs w:val="24"/>
          <w:lang w:val="en-US"/>
        </w:rPr>
        <w:t>:</w:t>
      </w:r>
    </w:p>
    <w:p w:rsidR="000007A2" w:rsidRPr="00BA042C" w:rsidRDefault="000007A2" w:rsidP="000007A2">
      <w:pPr>
        <w:pStyle w:val="Geenafstand"/>
        <w:spacing w:line="360" w:lineRule="auto"/>
        <w:jc w:val="both"/>
        <w:rPr>
          <w:rFonts w:ascii="Arial" w:eastAsiaTheme="minorEastAsia" w:hAnsi="Arial" w:cs="Arial"/>
          <w:sz w:val="24"/>
          <w:szCs w:val="24"/>
          <w:lang w:val="en-US"/>
        </w:rPr>
      </w:pPr>
      <m:oMathPara>
        <m:oMath>
          <m:r>
            <w:rPr>
              <w:rFonts w:ascii="Cambria Math" w:hAnsi="Cambria Math" w:cs="Arial"/>
              <w:sz w:val="24"/>
              <w:szCs w:val="24"/>
              <w:lang w:val="en-US"/>
            </w:rPr>
            <m:t>E</m:t>
          </m:r>
          <m:d>
            <m:dPr>
              <m:ctrlPr>
                <w:rPr>
                  <w:rFonts w:ascii="Cambria Math" w:hAnsi="Cambria Math" w:cs="Arial"/>
                  <w:i/>
                  <w:sz w:val="24"/>
                  <w:szCs w:val="24"/>
                  <w:lang w:val="en-US"/>
                </w:rPr>
              </m:ctrlPr>
            </m:dPr>
            <m:e>
              <m:r>
                <w:rPr>
                  <w:rFonts w:ascii="Cambria Math" w:hAnsi="Cambria Math" w:cs="Arial"/>
                  <w:sz w:val="24"/>
                  <w:szCs w:val="24"/>
                  <w:lang w:val="en-US"/>
                </w:rPr>
                <m:t>y</m:t>
              </m:r>
            </m:e>
            <m:e>
              <m:r>
                <w:rPr>
                  <w:rFonts w:ascii="Cambria Math" w:hAnsi="Cambria Math" w:cs="Arial"/>
                  <w:sz w:val="24"/>
                  <w:szCs w:val="24"/>
                  <w:lang w:val="en-US"/>
                </w:rPr>
                <m:t>x&gt;y</m:t>
              </m:r>
            </m:e>
          </m:d>
          <m:r>
            <w:rPr>
              <w:rFonts w:ascii="Cambria Math" w:hAnsi="Cambria Math" w:cs="Arial"/>
              <w:sz w:val="24"/>
              <w:szCs w:val="24"/>
              <w:lang w:val="en-US"/>
            </w:rPr>
            <m:t xml:space="preserve">= </m:t>
          </m:r>
          <m:f>
            <m:fPr>
              <m:ctrlPr>
                <w:rPr>
                  <w:rFonts w:ascii="Cambria Math" w:hAnsi="Cambria Math" w:cs="Arial"/>
                  <w:i/>
                  <w:sz w:val="24"/>
                  <w:szCs w:val="24"/>
                  <w:lang w:val="en-US"/>
                </w:rPr>
              </m:ctrlPr>
            </m:fPr>
            <m:num>
              <m:r>
                <w:rPr>
                  <w:rFonts w:ascii="Cambria Math" w:hAnsi="Cambria Math" w:cs="Arial"/>
                  <w:sz w:val="24"/>
                  <w:szCs w:val="24"/>
                  <w:lang w:val="en-US"/>
                </w:rPr>
                <m:t>1</m:t>
              </m:r>
            </m:num>
            <m:den>
              <m:r>
                <w:rPr>
                  <w:rFonts w:ascii="Cambria Math" w:hAnsi="Cambria Math" w:cs="Arial"/>
                  <w:sz w:val="24"/>
                  <w:szCs w:val="24"/>
                  <w:lang w:val="en-US"/>
                </w:rPr>
                <m:t>3</m:t>
              </m:r>
            </m:den>
          </m:f>
        </m:oMath>
      </m:oMathPara>
    </w:p>
    <w:p w:rsidR="000007A2" w:rsidRDefault="000007A2" w:rsidP="000007A2">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Since civil servants of both department</w:t>
      </w:r>
      <w:r w:rsidR="009F5505">
        <w:rPr>
          <w:rFonts w:ascii="Arial" w:eastAsiaTheme="minorEastAsia" w:hAnsi="Arial" w:cs="Arial"/>
          <w:sz w:val="24"/>
          <w:szCs w:val="24"/>
          <w:lang w:val="en-US"/>
        </w:rPr>
        <w:t>s</w:t>
      </w:r>
      <w:r>
        <w:rPr>
          <w:rFonts w:ascii="Arial" w:eastAsiaTheme="minorEastAsia" w:hAnsi="Arial" w:cs="Arial"/>
          <w:sz w:val="24"/>
          <w:szCs w:val="24"/>
          <w:lang w:val="en-US"/>
        </w:rPr>
        <w:t xml:space="preserve"> exert a level of effort </w:t>
      </w:r>
      <w:r w:rsidR="009F5505">
        <w:rPr>
          <w:rFonts w:ascii="Arial" w:eastAsiaTheme="minorEastAsia" w:hAnsi="Arial" w:cs="Arial"/>
          <w:sz w:val="24"/>
          <w:szCs w:val="24"/>
          <w:lang w:val="en-US"/>
        </w:rPr>
        <w:t>that</w:t>
      </w:r>
      <w:r>
        <w:rPr>
          <w:rFonts w:ascii="Arial" w:eastAsiaTheme="minorEastAsia" w:hAnsi="Arial" w:cs="Arial"/>
          <w:sz w:val="24"/>
          <w:szCs w:val="24"/>
          <w:lang w:val="en-US"/>
        </w:rPr>
        <w:t xml:space="preserve"> equals the expec</w:t>
      </w:r>
      <w:r w:rsidR="009F5505">
        <w:rPr>
          <w:rFonts w:ascii="Arial" w:eastAsiaTheme="minorEastAsia" w:hAnsi="Arial" w:cs="Arial"/>
          <w:sz w:val="24"/>
          <w:szCs w:val="24"/>
          <w:lang w:val="en-US"/>
        </w:rPr>
        <w:t>ted ability of their department</w:t>
      </w:r>
      <w:r>
        <w:rPr>
          <w:rFonts w:ascii="Arial" w:eastAsiaTheme="minorEastAsia" w:hAnsi="Arial" w:cs="Arial"/>
          <w:sz w:val="24"/>
          <w:szCs w:val="24"/>
          <w:lang w:val="en-US"/>
        </w:rPr>
        <w:t xml:space="preserve"> of the president, we can now calculate the expected utility of the voters if politician 1 would win the elections:</w:t>
      </w:r>
    </w:p>
    <w:p w:rsidR="000007A2" w:rsidRDefault="00A83070" w:rsidP="000007A2">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Formula 24</w:t>
      </w:r>
      <w:r w:rsidR="000007A2">
        <w:rPr>
          <w:rFonts w:ascii="Arial" w:eastAsiaTheme="minorEastAsia" w:hAnsi="Arial" w:cs="Arial"/>
          <w:sz w:val="24"/>
          <w:szCs w:val="24"/>
          <w:lang w:val="en-US"/>
        </w:rPr>
        <w:t>:</w:t>
      </w:r>
    </w:p>
    <w:p w:rsidR="000007A2" w:rsidRDefault="000007A2" w:rsidP="000007A2">
      <w:pPr>
        <w:pStyle w:val="Geenafstand"/>
        <w:spacing w:line="360" w:lineRule="auto"/>
        <w:jc w:val="both"/>
        <w:rPr>
          <w:rFonts w:ascii="Arial" w:eastAsiaTheme="minorEastAsia" w:hAnsi="Arial" w:cs="Arial"/>
          <w:sz w:val="24"/>
          <w:szCs w:val="24"/>
          <w:lang w:val="en-US"/>
        </w:rPr>
      </w:pPr>
      <m:oMathPara>
        <m:oMath>
          <m:r>
            <w:rPr>
              <w:rFonts w:ascii="Cambria Math" w:eastAsiaTheme="minorEastAsia" w:hAnsi="Cambria Math" w:cs="Arial"/>
              <w:sz w:val="24"/>
              <w:szCs w:val="24"/>
              <w:lang w:val="en-US"/>
            </w:rPr>
            <m:t>E</m:t>
          </m:r>
          <m:d>
            <m:dPr>
              <m:ctrlPr>
                <w:rPr>
                  <w:rFonts w:ascii="Cambria Math" w:eastAsiaTheme="minorEastAsia" w:hAnsi="Cambria Math" w:cs="Arial"/>
                  <w:i/>
                  <w:sz w:val="24"/>
                  <w:szCs w:val="24"/>
                  <w:lang w:val="en-US"/>
                </w:rPr>
              </m:ctrlPr>
            </m:dPr>
            <m:e>
              <m:sSub>
                <m:sSubPr>
                  <m:ctrlPr>
                    <w:rPr>
                      <w:rFonts w:ascii="Cambria Math" w:eastAsiaTheme="minorEastAsia" w:hAnsi="Cambria Math" w:cs="Arial"/>
                      <w:i/>
                      <w:sz w:val="24"/>
                      <w:szCs w:val="24"/>
                      <w:lang w:val="en-US"/>
                    </w:rPr>
                  </m:ctrlPr>
                </m:sSubPr>
                <m:e>
                  <m:r>
                    <w:rPr>
                      <w:rFonts w:ascii="Cambria Math" w:eastAsiaTheme="minorEastAsia" w:hAnsi="Cambria Math" w:cs="Arial"/>
                      <w:sz w:val="24"/>
                      <w:szCs w:val="24"/>
                      <w:lang w:val="en-US"/>
                    </w:rPr>
                    <m:t>U</m:t>
                  </m:r>
                </m:e>
                <m:sub>
                  <m:r>
                    <w:rPr>
                      <w:rFonts w:ascii="Cambria Math" w:eastAsiaTheme="minorEastAsia" w:hAnsi="Cambria Math" w:cs="Arial"/>
                      <w:sz w:val="24"/>
                      <w:szCs w:val="24"/>
                      <w:lang w:val="en-US"/>
                    </w:rPr>
                    <m:t>v</m:t>
                  </m:r>
                </m:sub>
              </m:sSub>
            </m:e>
            <m:e>
              <m:r>
                <w:rPr>
                  <w:rFonts w:ascii="Cambria Math" w:eastAsiaTheme="minorEastAsia" w:hAnsi="Cambria Math" w:cs="Arial"/>
                  <w:sz w:val="24"/>
                  <w:szCs w:val="24"/>
                  <w:lang w:val="en-US"/>
                </w:rPr>
                <m:t>x&gt;y</m:t>
              </m:r>
            </m:e>
          </m:d>
          <m:r>
            <w:rPr>
              <w:rFonts w:ascii="Cambria Math" w:eastAsiaTheme="minorEastAsia" w:hAnsi="Cambria Math" w:cs="Arial"/>
              <w:sz w:val="24"/>
              <w:szCs w:val="24"/>
              <w:lang w:val="en-US"/>
            </w:rPr>
            <m:t>=</m:t>
          </m:r>
          <m:f>
            <m:fPr>
              <m:ctrlPr>
                <w:rPr>
                  <w:rFonts w:ascii="Cambria Math" w:eastAsiaTheme="minorEastAsia" w:hAnsi="Cambria Math" w:cs="Arial"/>
                  <w:i/>
                  <w:sz w:val="24"/>
                  <w:szCs w:val="24"/>
                  <w:lang w:val="en-US"/>
                </w:rPr>
              </m:ctrlPr>
            </m:fPr>
            <m:num>
              <m:r>
                <w:rPr>
                  <w:rFonts w:ascii="Cambria Math" w:eastAsiaTheme="minorEastAsia" w:hAnsi="Cambria Math" w:cs="Arial"/>
                  <w:sz w:val="24"/>
                  <w:szCs w:val="24"/>
                  <w:lang w:val="en-US"/>
                </w:rPr>
                <m:t>2</m:t>
              </m:r>
            </m:num>
            <m:den>
              <m:r>
                <w:rPr>
                  <w:rFonts w:ascii="Cambria Math" w:eastAsiaTheme="minorEastAsia" w:hAnsi="Cambria Math" w:cs="Arial"/>
                  <w:sz w:val="24"/>
                  <w:szCs w:val="24"/>
                  <w:lang w:val="en-US"/>
                </w:rPr>
                <m:t>3</m:t>
              </m:r>
            </m:den>
          </m:f>
          <m:r>
            <w:rPr>
              <w:rFonts w:ascii="Cambria Math" w:eastAsiaTheme="minorEastAsia" w:hAnsi="Cambria Math" w:cs="Arial"/>
              <w:sz w:val="24"/>
              <w:szCs w:val="24"/>
              <w:lang w:val="en-US"/>
            </w:rPr>
            <m:t>*</m:t>
          </m:r>
          <m:f>
            <m:fPr>
              <m:ctrlPr>
                <w:rPr>
                  <w:rFonts w:ascii="Cambria Math" w:eastAsiaTheme="minorEastAsia" w:hAnsi="Cambria Math" w:cs="Arial"/>
                  <w:i/>
                  <w:sz w:val="24"/>
                  <w:szCs w:val="24"/>
                  <w:lang w:val="en-US"/>
                </w:rPr>
              </m:ctrlPr>
            </m:fPr>
            <m:num>
              <m:r>
                <w:rPr>
                  <w:rFonts w:ascii="Cambria Math" w:eastAsiaTheme="minorEastAsia" w:hAnsi="Cambria Math" w:cs="Arial"/>
                  <w:sz w:val="24"/>
                  <w:szCs w:val="24"/>
                  <w:lang w:val="en-US"/>
                </w:rPr>
                <m:t>2</m:t>
              </m:r>
            </m:num>
            <m:den>
              <m:r>
                <w:rPr>
                  <w:rFonts w:ascii="Cambria Math" w:eastAsiaTheme="minorEastAsia" w:hAnsi="Cambria Math" w:cs="Arial"/>
                  <w:sz w:val="24"/>
                  <w:szCs w:val="24"/>
                  <w:lang w:val="en-US"/>
                </w:rPr>
                <m:t>3</m:t>
              </m:r>
            </m:den>
          </m:f>
          <m:r>
            <w:rPr>
              <w:rFonts w:ascii="Cambria Math" w:eastAsiaTheme="minorEastAsia" w:hAnsi="Cambria Math" w:cs="Arial"/>
              <w:sz w:val="24"/>
              <w:szCs w:val="24"/>
              <w:lang w:val="en-US"/>
            </w:rPr>
            <m:t>+</m:t>
          </m:r>
          <m:f>
            <m:fPr>
              <m:ctrlPr>
                <w:rPr>
                  <w:rFonts w:ascii="Cambria Math" w:eastAsiaTheme="minorEastAsia" w:hAnsi="Cambria Math" w:cs="Arial"/>
                  <w:i/>
                  <w:sz w:val="24"/>
                  <w:szCs w:val="24"/>
                  <w:lang w:val="en-US"/>
                </w:rPr>
              </m:ctrlPr>
            </m:fPr>
            <m:num>
              <m:r>
                <w:rPr>
                  <w:rFonts w:ascii="Cambria Math" w:eastAsiaTheme="minorEastAsia" w:hAnsi="Cambria Math" w:cs="Arial"/>
                  <w:sz w:val="24"/>
                  <w:szCs w:val="24"/>
                  <w:lang w:val="en-US"/>
                </w:rPr>
                <m:t>1</m:t>
              </m:r>
            </m:num>
            <m:den>
              <m:r>
                <w:rPr>
                  <w:rFonts w:ascii="Cambria Math" w:eastAsiaTheme="minorEastAsia" w:hAnsi="Cambria Math" w:cs="Arial"/>
                  <w:sz w:val="24"/>
                  <w:szCs w:val="24"/>
                  <w:lang w:val="en-US"/>
                </w:rPr>
                <m:t>3</m:t>
              </m:r>
            </m:den>
          </m:f>
          <m:r>
            <w:rPr>
              <w:rFonts w:ascii="Cambria Math" w:eastAsiaTheme="minorEastAsia" w:hAnsi="Cambria Math" w:cs="Arial"/>
              <w:sz w:val="24"/>
              <w:szCs w:val="24"/>
              <w:lang w:val="en-US"/>
            </w:rPr>
            <m:t>*</m:t>
          </m:r>
          <m:f>
            <m:fPr>
              <m:ctrlPr>
                <w:rPr>
                  <w:rFonts w:ascii="Cambria Math" w:eastAsiaTheme="minorEastAsia" w:hAnsi="Cambria Math" w:cs="Arial"/>
                  <w:i/>
                  <w:sz w:val="24"/>
                  <w:szCs w:val="24"/>
                  <w:lang w:val="en-US"/>
                </w:rPr>
              </m:ctrlPr>
            </m:fPr>
            <m:num>
              <m:r>
                <w:rPr>
                  <w:rFonts w:ascii="Cambria Math" w:eastAsiaTheme="minorEastAsia" w:hAnsi="Cambria Math" w:cs="Arial"/>
                  <w:sz w:val="24"/>
                  <w:szCs w:val="24"/>
                  <w:lang w:val="en-US"/>
                </w:rPr>
                <m:t>1</m:t>
              </m:r>
            </m:num>
            <m:den>
              <m:r>
                <w:rPr>
                  <w:rFonts w:ascii="Cambria Math" w:eastAsiaTheme="minorEastAsia" w:hAnsi="Cambria Math" w:cs="Arial"/>
                  <w:sz w:val="24"/>
                  <w:szCs w:val="24"/>
                  <w:lang w:val="en-US"/>
                </w:rPr>
                <m:t>3</m:t>
              </m:r>
            </m:den>
          </m:f>
          <m:r>
            <w:rPr>
              <w:rFonts w:ascii="Cambria Math" w:eastAsiaTheme="minorEastAsia" w:hAnsi="Cambria Math" w:cs="Arial"/>
              <w:sz w:val="24"/>
              <w:szCs w:val="24"/>
              <w:lang w:val="en-US"/>
            </w:rPr>
            <m:t xml:space="preserve">= </m:t>
          </m:r>
          <m:f>
            <m:fPr>
              <m:ctrlPr>
                <w:rPr>
                  <w:rFonts w:ascii="Cambria Math" w:eastAsiaTheme="minorEastAsia" w:hAnsi="Cambria Math" w:cs="Arial"/>
                  <w:i/>
                  <w:sz w:val="24"/>
                  <w:szCs w:val="24"/>
                  <w:lang w:val="en-US"/>
                </w:rPr>
              </m:ctrlPr>
            </m:fPr>
            <m:num>
              <m:r>
                <w:rPr>
                  <w:rFonts w:ascii="Cambria Math" w:eastAsiaTheme="minorEastAsia" w:hAnsi="Cambria Math" w:cs="Arial"/>
                  <w:sz w:val="24"/>
                  <w:szCs w:val="24"/>
                  <w:lang w:val="en-US"/>
                </w:rPr>
                <m:t>5</m:t>
              </m:r>
            </m:num>
            <m:den>
              <m:r>
                <w:rPr>
                  <w:rFonts w:ascii="Cambria Math" w:eastAsiaTheme="minorEastAsia" w:hAnsi="Cambria Math" w:cs="Arial"/>
                  <w:sz w:val="24"/>
                  <w:szCs w:val="24"/>
                  <w:lang w:val="en-US"/>
                </w:rPr>
                <m:t>9</m:t>
              </m:r>
            </m:den>
          </m:f>
        </m:oMath>
      </m:oMathPara>
    </w:p>
    <w:p w:rsidR="000007A2" w:rsidRDefault="000007A2" w:rsidP="000007A2">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 xml:space="preserve">As mentioned earlier, in our analysis we only focus on the inequality </w:t>
      </w:r>
      <w:proofErr w:type="gramStart"/>
      <w:r>
        <w:rPr>
          <w:rFonts w:ascii="Arial" w:eastAsiaTheme="minorEastAsia" w:hAnsi="Arial" w:cs="Arial"/>
          <w:sz w:val="24"/>
          <w:szCs w:val="24"/>
          <w:lang w:val="en-US"/>
        </w:rPr>
        <w:t xml:space="preserve">where </w:t>
      </w:r>
      <w:proofErr w:type="gramEnd"/>
      <m:oMath>
        <m:r>
          <w:rPr>
            <w:rFonts w:ascii="Cambria Math" w:eastAsiaTheme="minorEastAsia" w:hAnsi="Cambria Math" w:cs="Arial"/>
            <w:sz w:val="24"/>
            <w:szCs w:val="24"/>
            <w:lang w:val="en-US"/>
          </w:rPr>
          <m:t>x&gt;y</m:t>
        </m:r>
      </m:oMath>
      <w:r>
        <w:rPr>
          <w:rFonts w:ascii="Arial" w:eastAsiaTheme="minorEastAsia" w:hAnsi="Arial" w:cs="Arial"/>
          <w:sz w:val="24"/>
          <w:szCs w:val="24"/>
          <w:lang w:val="en-US"/>
        </w:rPr>
        <w:t xml:space="preserve">. If we do the exact same analysis for the </w:t>
      </w:r>
      <w:proofErr w:type="gramStart"/>
      <w:r>
        <w:rPr>
          <w:rFonts w:ascii="Arial" w:eastAsiaTheme="minorEastAsia" w:hAnsi="Arial" w:cs="Arial"/>
          <w:sz w:val="24"/>
          <w:szCs w:val="24"/>
          <w:lang w:val="en-US"/>
        </w:rPr>
        <w:t xml:space="preserve">message </w:t>
      </w:r>
      <w:proofErr w:type="gramEnd"/>
      <m:oMath>
        <m:r>
          <w:rPr>
            <w:rFonts w:ascii="Cambria Math" w:eastAsiaTheme="minorEastAsia" w:hAnsi="Cambria Math" w:cs="Arial"/>
            <w:sz w:val="24"/>
            <w:szCs w:val="24"/>
            <w:lang w:val="en-US"/>
          </w:rPr>
          <m:t>y&gt;x</m:t>
        </m:r>
      </m:oMath>
      <w:r>
        <w:rPr>
          <w:rFonts w:ascii="Arial" w:eastAsiaTheme="minorEastAsia" w:hAnsi="Arial" w:cs="Arial"/>
          <w:sz w:val="24"/>
          <w:szCs w:val="24"/>
          <w:lang w:val="en-US"/>
        </w:rPr>
        <w:t xml:space="preserve">, we will get the same results for the expected utility of the voters if politician 1 wins the elections which equals </w:t>
      </w:r>
      <m:oMath>
        <m:f>
          <m:fPr>
            <m:ctrlPr>
              <w:rPr>
                <w:rFonts w:ascii="Cambria Math" w:eastAsiaTheme="minorEastAsia" w:hAnsi="Cambria Math" w:cs="Arial"/>
                <w:sz w:val="24"/>
                <w:szCs w:val="24"/>
                <w:lang w:val="en-US"/>
              </w:rPr>
            </m:ctrlPr>
          </m:fPr>
          <m:num>
            <m:r>
              <w:rPr>
                <w:rFonts w:ascii="Cambria Math" w:eastAsiaTheme="minorEastAsia" w:hAnsi="Cambria Math" w:cs="Arial"/>
                <w:sz w:val="24"/>
                <w:szCs w:val="24"/>
                <w:lang w:val="en-US"/>
              </w:rPr>
              <m:t>5</m:t>
            </m:r>
          </m:num>
          <m:den>
            <m:r>
              <w:rPr>
                <w:rFonts w:ascii="Cambria Math" w:eastAsiaTheme="minorEastAsia" w:hAnsi="Cambria Math" w:cs="Arial"/>
                <w:sz w:val="24"/>
                <w:szCs w:val="24"/>
                <w:lang w:val="en-US"/>
              </w:rPr>
              <m:t>9</m:t>
            </m:r>
          </m:den>
        </m:f>
      </m:oMath>
      <w:r>
        <w:rPr>
          <w:rFonts w:ascii="Arial" w:eastAsiaTheme="minorEastAsia" w:hAnsi="Arial" w:cs="Arial"/>
          <w:sz w:val="24"/>
          <w:szCs w:val="24"/>
          <w:lang w:val="en-US"/>
        </w:rPr>
        <w:t xml:space="preserve">. The only thing changing is which variable has a higher expected value. </w:t>
      </w:r>
    </w:p>
    <w:p w:rsidR="000007A2" w:rsidRDefault="000007A2" w:rsidP="000007A2">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lastRenderedPageBreak/>
        <w:t xml:space="preserve">If we </w:t>
      </w:r>
      <w:r w:rsidR="00A83070">
        <w:rPr>
          <w:rFonts w:ascii="Arial" w:eastAsiaTheme="minorEastAsia" w:hAnsi="Arial" w:cs="Arial"/>
          <w:sz w:val="24"/>
          <w:szCs w:val="24"/>
          <w:lang w:val="en-US"/>
        </w:rPr>
        <w:t>compare the outcome of formula 11</w:t>
      </w:r>
      <w:r>
        <w:rPr>
          <w:rFonts w:ascii="Arial" w:eastAsiaTheme="minorEastAsia" w:hAnsi="Arial" w:cs="Arial"/>
          <w:sz w:val="24"/>
          <w:szCs w:val="24"/>
          <w:lang w:val="en-US"/>
        </w:rPr>
        <w:t xml:space="preserve"> with the outcome of formula 2</w:t>
      </w:r>
      <w:r w:rsidR="00A83070">
        <w:rPr>
          <w:rFonts w:ascii="Arial" w:eastAsiaTheme="minorEastAsia" w:hAnsi="Arial" w:cs="Arial"/>
          <w:sz w:val="24"/>
          <w:szCs w:val="24"/>
          <w:lang w:val="en-US"/>
        </w:rPr>
        <w:t>4</w:t>
      </w:r>
      <w:r>
        <w:rPr>
          <w:rFonts w:ascii="Arial" w:eastAsiaTheme="minorEastAsia" w:hAnsi="Arial" w:cs="Arial"/>
          <w:sz w:val="24"/>
          <w:szCs w:val="24"/>
          <w:lang w:val="en-US"/>
        </w:rPr>
        <w:t xml:space="preserve">, we see that the expected utility of voters is higher when a politician wins the election that sent an inequality in his abilities compared </w:t>
      </w:r>
      <w:r w:rsidR="00902996">
        <w:rPr>
          <w:rFonts w:ascii="Arial" w:eastAsiaTheme="minorEastAsia" w:hAnsi="Arial" w:cs="Arial"/>
          <w:sz w:val="24"/>
          <w:szCs w:val="24"/>
          <w:lang w:val="en-US"/>
        </w:rPr>
        <w:t>to</w:t>
      </w:r>
      <w:r>
        <w:rPr>
          <w:rFonts w:ascii="Arial" w:eastAsiaTheme="minorEastAsia" w:hAnsi="Arial" w:cs="Arial"/>
          <w:sz w:val="24"/>
          <w:szCs w:val="24"/>
          <w:lang w:val="en-US"/>
        </w:rPr>
        <w:t xml:space="preserve"> an equality. Voters will vote on the politician who communicates an inequality between x an</w:t>
      </w:r>
      <w:r w:rsidR="00902996">
        <w:rPr>
          <w:rFonts w:ascii="Arial" w:eastAsiaTheme="minorEastAsia" w:hAnsi="Arial" w:cs="Arial"/>
          <w:sz w:val="24"/>
          <w:szCs w:val="24"/>
          <w:lang w:val="en-US"/>
        </w:rPr>
        <w:t>d y and this politician will win</w:t>
      </w:r>
      <w:r>
        <w:rPr>
          <w:rFonts w:ascii="Arial" w:eastAsiaTheme="minorEastAsia" w:hAnsi="Arial" w:cs="Arial"/>
          <w:sz w:val="24"/>
          <w:szCs w:val="24"/>
          <w:lang w:val="en-US"/>
        </w:rPr>
        <w:t xml:space="preserve"> the elections</w:t>
      </w:r>
      <w:r w:rsidR="00535539">
        <w:rPr>
          <w:rFonts w:ascii="Arial" w:eastAsiaTheme="minorEastAsia" w:hAnsi="Arial" w:cs="Arial"/>
          <w:sz w:val="24"/>
          <w:szCs w:val="24"/>
          <w:lang w:val="en-US"/>
        </w:rPr>
        <w:t>. Politicians who communicate a</w:t>
      </w:r>
      <w:r>
        <w:rPr>
          <w:rFonts w:ascii="Arial" w:eastAsiaTheme="minorEastAsia" w:hAnsi="Arial" w:cs="Arial"/>
          <w:sz w:val="24"/>
          <w:szCs w:val="24"/>
          <w:lang w:val="en-US"/>
        </w:rPr>
        <w:t xml:space="preserve"> truth-based inequality in their abilities have no incentive to deviate, no other message could give them a higher utility. Politicians who communicate </w:t>
      </w:r>
      <m:oMath>
        <m:r>
          <w:rPr>
            <w:rFonts w:ascii="Cambria Math" w:eastAsiaTheme="minorEastAsia" w:hAnsi="Cambria Math" w:cs="Arial"/>
            <w:sz w:val="24"/>
            <w:szCs w:val="24"/>
            <w:lang w:val="en-US"/>
          </w:rPr>
          <m:t>x=y</m:t>
        </m:r>
      </m:oMath>
      <w:r>
        <w:rPr>
          <w:rFonts w:ascii="Arial" w:eastAsiaTheme="minorEastAsia" w:hAnsi="Arial" w:cs="Arial"/>
          <w:sz w:val="24"/>
          <w:szCs w:val="24"/>
          <w:lang w:val="en-US"/>
        </w:rPr>
        <w:t xml:space="preserve"> lose the elections and do have an incentive to deviate. Their expected utility will be higher if they would communicate either </w:t>
      </w:r>
      <m:oMath>
        <m:r>
          <w:rPr>
            <w:rFonts w:ascii="Cambria Math" w:eastAsiaTheme="minorEastAsia" w:hAnsi="Cambria Math" w:cs="Arial"/>
            <w:sz w:val="24"/>
            <w:szCs w:val="24"/>
            <w:lang w:val="en-US"/>
          </w:rPr>
          <m:t xml:space="preserve">x&gt;y </m:t>
        </m:r>
      </m:oMath>
      <w:proofErr w:type="gramStart"/>
      <w:r>
        <w:rPr>
          <w:rFonts w:ascii="Arial" w:eastAsiaTheme="minorEastAsia" w:hAnsi="Arial" w:cs="Arial"/>
          <w:sz w:val="24"/>
          <w:szCs w:val="24"/>
          <w:lang w:val="en-US"/>
        </w:rPr>
        <w:t xml:space="preserve">or </w:t>
      </w:r>
      <w:proofErr w:type="gramEnd"/>
      <m:oMath>
        <m:r>
          <w:rPr>
            <w:rFonts w:ascii="Cambria Math" w:eastAsiaTheme="minorEastAsia" w:hAnsi="Cambria Math" w:cs="Arial"/>
            <w:sz w:val="24"/>
            <w:szCs w:val="24"/>
            <w:lang w:val="en-US"/>
          </w:rPr>
          <m:t>y&gt;x</m:t>
        </m:r>
      </m:oMath>
      <w:r>
        <w:rPr>
          <w:rFonts w:ascii="Arial" w:eastAsiaTheme="minorEastAsia" w:hAnsi="Arial" w:cs="Arial"/>
          <w:sz w:val="24"/>
          <w:szCs w:val="24"/>
          <w:lang w:val="en-US"/>
        </w:rPr>
        <w:t xml:space="preserve">. However, this is not something that destabilizes the equilibrium. For honest politicians willing to communicate </w:t>
      </w:r>
      <m:oMath>
        <m:r>
          <w:rPr>
            <w:rFonts w:ascii="Cambria Math" w:eastAsiaTheme="minorEastAsia" w:hAnsi="Cambria Math" w:cs="Arial"/>
            <w:sz w:val="24"/>
            <w:szCs w:val="24"/>
            <w:lang w:val="en-US"/>
          </w:rPr>
          <m:t>x=y</m:t>
        </m:r>
      </m:oMath>
      <w:r>
        <w:rPr>
          <w:rFonts w:ascii="Arial" w:eastAsiaTheme="minorEastAsia" w:hAnsi="Arial" w:cs="Arial"/>
          <w:sz w:val="24"/>
          <w:szCs w:val="24"/>
          <w:lang w:val="en-US"/>
        </w:rPr>
        <w:t xml:space="preserve"> in the first place, the</w:t>
      </w:r>
      <w:r w:rsidR="006C7EE2">
        <w:rPr>
          <w:rFonts w:ascii="Arial" w:eastAsiaTheme="minorEastAsia" w:hAnsi="Arial" w:cs="Arial"/>
          <w:sz w:val="24"/>
          <w:szCs w:val="24"/>
          <w:lang w:val="en-US"/>
        </w:rPr>
        <w:t>ir</w:t>
      </w:r>
      <w:r>
        <w:rPr>
          <w:rFonts w:ascii="Arial" w:eastAsiaTheme="minorEastAsia" w:hAnsi="Arial" w:cs="Arial"/>
          <w:sz w:val="24"/>
          <w:szCs w:val="24"/>
          <w:lang w:val="en-US"/>
        </w:rPr>
        <w:t xml:space="preserve"> abilities have to be exactly equal. The chance of a precise point where </w:t>
      </w:r>
      <m:oMath>
        <m:r>
          <w:rPr>
            <w:rFonts w:ascii="Cambria Math" w:eastAsiaTheme="minorEastAsia" w:hAnsi="Cambria Math" w:cs="Arial"/>
            <w:sz w:val="24"/>
            <w:szCs w:val="24"/>
            <w:lang w:val="en-US"/>
          </w:rPr>
          <m:t xml:space="preserve">x=y </m:t>
        </m:r>
      </m:oMath>
      <w:r>
        <w:rPr>
          <w:rFonts w:ascii="Arial" w:eastAsiaTheme="minorEastAsia" w:hAnsi="Arial" w:cs="Arial"/>
          <w:sz w:val="24"/>
          <w:szCs w:val="24"/>
          <w:lang w:val="en-US"/>
        </w:rPr>
        <w:t>is 0, since all possible point</w:t>
      </w:r>
      <w:r w:rsidR="00902996">
        <w:rPr>
          <w:rFonts w:ascii="Arial" w:eastAsiaTheme="minorEastAsia" w:hAnsi="Arial" w:cs="Arial"/>
          <w:sz w:val="24"/>
          <w:szCs w:val="24"/>
          <w:lang w:val="en-US"/>
        </w:rPr>
        <w:t>s</w:t>
      </w:r>
      <w:r>
        <w:rPr>
          <w:rFonts w:ascii="Arial" w:eastAsiaTheme="minorEastAsia" w:hAnsi="Arial" w:cs="Arial"/>
          <w:sz w:val="24"/>
          <w:szCs w:val="24"/>
          <w:lang w:val="en-US"/>
        </w:rPr>
        <w:t xml:space="preserve"> on the diagonal line in figure 1 have no mass. So, no politicians have an incentive to deviate. Information about the comparison between x and y, or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Sub>
      </m:oMath>
      <w:r>
        <w:rPr>
          <w:rFonts w:ascii="Arial" w:eastAsiaTheme="minorEastAsia" w:hAnsi="Arial" w:cs="Arial"/>
          <w:sz w:val="24"/>
          <w:szCs w:val="24"/>
          <w:lang w:val="en-US"/>
        </w:rPr>
        <w:t xml:space="preserve"> </w:t>
      </w:r>
      <w:proofErr w:type="gramStart"/>
      <w:r>
        <w:rPr>
          <w:rFonts w:ascii="Arial" w:eastAsiaTheme="minorEastAsia" w:hAnsi="Arial" w:cs="Arial"/>
          <w:sz w:val="24"/>
          <w:szCs w:val="24"/>
          <w:lang w:val="en-US"/>
        </w:rPr>
        <w:t xml:space="preserve">and </w:t>
      </w:r>
      <w:proofErr w:type="gramEnd"/>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oMath>
      <w:r>
        <w:rPr>
          <w:rFonts w:ascii="Arial" w:eastAsiaTheme="minorEastAsia" w:hAnsi="Arial" w:cs="Arial"/>
          <w:sz w:val="24"/>
          <w:szCs w:val="24"/>
          <w:lang w:val="en-US"/>
        </w:rPr>
        <w:t>, will be communicated truthfully to the voters and the civil servants</w:t>
      </w:r>
      <w:r w:rsidR="00902996">
        <w:rPr>
          <w:rFonts w:ascii="Arial" w:eastAsiaTheme="minorEastAsia" w:hAnsi="Arial" w:cs="Arial"/>
          <w:sz w:val="24"/>
          <w:szCs w:val="24"/>
          <w:lang w:val="en-US"/>
        </w:rPr>
        <w:t>. This</w:t>
      </w:r>
      <w:r>
        <w:rPr>
          <w:rFonts w:ascii="Arial" w:eastAsiaTheme="minorEastAsia" w:hAnsi="Arial" w:cs="Arial"/>
          <w:sz w:val="24"/>
          <w:szCs w:val="24"/>
          <w:lang w:val="en-US"/>
        </w:rPr>
        <w:t xml:space="preserve"> will result in a partially separating equilibrium.</w:t>
      </w:r>
    </w:p>
    <w:p w:rsidR="00687107" w:rsidRDefault="00687107" w:rsidP="00687107">
      <w:pPr>
        <w:pStyle w:val="Geenafstand"/>
        <w:spacing w:line="360" w:lineRule="auto"/>
        <w:jc w:val="both"/>
        <w:rPr>
          <w:rFonts w:ascii="Arial" w:eastAsiaTheme="minorEastAsia" w:hAnsi="Arial" w:cs="Arial"/>
          <w:b/>
          <w:sz w:val="24"/>
          <w:szCs w:val="24"/>
          <w:lang w:val="en-US"/>
        </w:rPr>
      </w:pPr>
    </w:p>
    <w:p w:rsidR="00687107" w:rsidRDefault="00687107" w:rsidP="00F01A14">
      <w:pPr>
        <w:pStyle w:val="Geenafstand"/>
        <w:numPr>
          <w:ilvl w:val="1"/>
          <w:numId w:val="2"/>
        </w:numPr>
        <w:spacing w:line="360" w:lineRule="auto"/>
        <w:jc w:val="both"/>
        <w:rPr>
          <w:rFonts w:ascii="Arial" w:eastAsiaTheme="minorEastAsia" w:hAnsi="Arial" w:cs="Arial"/>
          <w:b/>
          <w:sz w:val="24"/>
          <w:szCs w:val="24"/>
          <w:lang w:val="en-US"/>
        </w:rPr>
      </w:pPr>
      <w:r>
        <w:rPr>
          <w:rFonts w:ascii="Arial" w:eastAsiaTheme="minorEastAsia" w:hAnsi="Arial" w:cs="Arial"/>
          <w:b/>
          <w:sz w:val="24"/>
          <w:szCs w:val="24"/>
          <w:lang w:val="en-US"/>
        </w:rPr>
        <w:t>Pooling equilibrium</w:t>
      </w:r>
    </w:p>
    <w:p w:rsidR="00687107" w:rsidRPr="00462891" w:rsidRDefault="00687107" w:rsidP="00687107">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 xml:space="preserve">In each cheap talk model, there exists a pooling equilibrium. This equilibrium is also known as a ‘babbling equilibrium’ (Chen, </w:t>
      </w:r>
      <w:proofErr w:type="spellStart"/>
      <w:r>
        <w:rPr>
          <w:rFonts w:ascii="Arial" w:eastAsiaTheme="minorEastAsia" w:hAnsi="Arial" w:cs="Arial"/>
          <w:sz w:val="24"/>
          <w:szCs w:val="24"/>
          <w:lang w:val="en-US"/>
        </w:rPr>
        <w:t>Kartik</w:t>
      </w:r>
      <w:proofErr w:type="spellEnd"/>
      <w:r>
        <w:rPr>
          <w:rFonts w:ascii="Arial" w:eastAsiaTheme="minorEastAsia" w:hAnsi="Arial" w:cs="Arial"/>
          <w:sz w:val="24"/>
          <w:szCs w:val="24"/>
          <w:lang w:val="en-US"/>
        </w:rPr>
        <w:t xml:space="preserve"> &amp; Sobel, 2008). In this equilibrium, the message from the sender, here the politician, contains no useful information for the receiver, here the civil servants and the voters. Both the voters and the receivers choose their ex ante best option, which for the civil servants in the department of education will be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e</m:t>
            </m:r>
          </m:e>
          <m:sub>
            <m:r>
              <w:rPr>
                <w:rFonts w:ascii="Cambria Math" w:eastAsiaTheme="minorEastAsia" w:hAnsi="Cambria Math" w:cs="Arial"/>
                <w:sz w:val="24"/>
                <w:szCs w:val="24"/>
                <w:lang w:val="en-US"/>
              </w:rPr>
              <m:t>e</m:t>
            </m:r>
          </m:sub>
        </m:sSub>
        <m:r>
          <w:rPr>
            <w:rFonts w:ascii="Cambria Math" w:eastAsiaTheme="minorEastAsia" w:hAnsi="Cambria Math" w:cs="Arial"/>
            <w:sz w:val="24"/>
            <w:szCs w:val="24"/>
            <w:lang w:val="en-US"/>
          </w:rPr>
          <m:t>=0.5</m:t>
        </m:r>
      </m:oMath>
      <w:r>
        <w:rPr>
          <w:rFonts w:ascii="Arial" w:eastAsiaTheme="minorEastAsia" w:hAnsi="Arial" w:cs="Arial"/>
          <w:sz w:val="24"/>
          <w:szCs w:val="24"/>
          <w:lang w:val="en-US"/>
        </w:rPr>
        <w:t xml:space="preserve"> and for the civil servants in the department of healthcare will </w:t>
      </w:r>
      <w:proofErr w:type="gramStart"/>
      <w:r>
        <w:rPr>
          <w:rFonts w:ascii="Arial" w:eastAsiaTheme="minorEastAsia" w:hAnsi="Arial" w:cs="Arial"/>
          <w:sz w:val="24"/>
          <w:szCs w:val="24"/>
          <w:lang w:val="en-US"/>
        </w:rPr>
        <w:t xml:space="preserve">be </w:t>
      </w:r>
      <w:proofErr w:type="gramEnd"/>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e</m:t>
            </m:r>
          </m:e>
          <m:sub>
            <m:r>
              <w:rPr>
                <w:rFonts w:ascii="Cambria Math" w:eastAsiaTheme="minorEastAsia" w:hAnsi="Cambria Math" w:cs="Arial"/>
                <w:sz w:val="24"/>
                <w:szCs w:val="24"/>
                <w:lang w:val="en-US"/>
              </w:rPr>
              <m:t>h</m:t>
            </m:r>
          </m:sub>
        </m:sSub>
        <m:r>
          <w:rPr>
            <w:rFonts w:ascii="Cambria Math" w:eastAsiaTheme="minorEastAsia" w:hAnsi="Cambria Math" w:cs="Arial"/>
            <w:sz w:val="24"/>
            <w:szCs w:val="24"/>
            <w:lang w:val="en-US"/>
          </w:rPr>
          <m:t>=0.5</m:t>
        </m:r>
      </m:oMath>
      <w:r>
        <w:rPr>
          <w:rFonts w:ascii="Arial" w:eastAsiaTheme="minorEastAsia" w:hAnsi="Arial" w:cs="Arial"/>
          <w:sz w:val="24"/>
          <w:szCs w:val="24"/>
          <w:lang w:val="en-US"/>
        </w:rPr>
        <w:t xml:space="preserve">. Voters will have no extra information about both politicians and the elections will end in a tie. None of the three parties have an incentive to deviate. Politicians are not able to send a different message to get to a better situation, since their message will not be believed by the civil servants and the voters. Civil servants already exert a level of effort equal to the expected value of the ability of their department </w:t>
      </w:r>
      <w:r w:rsidR="0029438A">
        <w:rPr>
          <w:rFonts w:ascii="Arial" w:eastAsiaTheme="minorEastAsia" w:hAnsi="Arial" w:cs="Arial"/>
          <w:sz w:val="24"/>
          <w:szCs w:val="24"/>
          <w:lang w:val="en-US"/>
        </w:rPr>
        <w:t>of the president (see formula 6 and formula 7</w:t>
      </w:r>
      <w:r>
        <w:rPr>
          <w:rFonts w:ascii="Arial" w:eastAsiaTheme="minorEastAsia" w:hAnsi="Arial" w:cs="Arial"/>
          <w:sz w:val="24"/>
          <w:szCs w:val="24"/>
          <w:lang w:val="en-US"/>
        </w:rPr>
        <w:t>). Voters will not gain anything by switching their vote to the other politician, since both politicians transmit the same information to both the voters and the civil servants.</w:t>
      </w:r>
    </w:p>
    <w:p w:rsidR="00687107" w:rsidRDefault="00E445C9" w:rsidP="000007A2">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 xml:space="preserve">In total, we get four different equilibria. First, as proven above, there is a partial separating equilibrium where both politicians compare their </w:t>
      </w:r>
      <w:r w:rsidR="0029438A">
        <w:rPr>
          <w:rFonts w:ascii="Arial" w:eastAsiaTheme="minorEastAsia" w:hAnsi="Arial" w:cs="Arial"/>
          <w:sz w:val="24"/>
          <w:szCs w:val="24"/>
          <w:lang w:val="en-US"/>
        </w:rPr>
        <w:t xml:space="preserve">own </w:t>
      </w:r>
      <w:r>
        <w:rPr>
          <w:rFonts w:ascii="Arial" w:eastAsiaTheme="minorEastAsia" w:hAnsi="Arial" w:cs="Arial"/>
          <w:sz w:val="24"/>
          <w:szCs w:val="24"/>
          <w:lang w:val="en-US"/>
        </w:rPr>
        <w:t xml:space="preserve">abilities truthfully. </w:t>
      </w:r>
      <w:r>
        <w:rPr>
          <w:rFonts w:ascii="Arial" w:eastAsiaTheme="minorEastAsia" w:hAnsi="Arial" w:cs="Arial"/>
          <w:sz w:val="24"/>
          <w:szCs w:val="24"/>
          <w:lang w:val="en-US"/>
        </w:rPr>
        <w:lastRenderedPageBreak/>
        <w:t xml:space="preserve">Second, there is a pooling equilibrium which also is a babbling equilibrium. Voters do not believe the message sent by the politicians and the politicians have no incentive to send a message that is based on the truth. Third, </w:t>
      </w:r>
      <w:r w:rsidR="00CD19B3">
        <w:rPr>
          <w:rFonts w:ascii="Arial" w:eastAsiaTheme="minorEastAsia" w:hAnsi="Arial" w:cs="Arial"/>
          <w:sz w:val="24"/>
          <w:szCs w:val="24"/>
          <w:lang w:val="en-US"/>
        </w:rPr>
        <w:t>there is an equilibrium where</w:t>
      </w:r>
      <w:r>
        <w:rPr>
          <w:rFonts w:ascii="Arial" w:eastAsiaTheme="minorEastAsia" w:hAnsi="Arial" w:cs="Arial"/>
          <w:sz w:val="24"/>
          <w:szCs w:val="24"/>
          <w:lang w:val="en-US"/>
        </w:rPr>
        <w:t xml:space="preserve"> politician 1 </w:t>
      </w:r>
      <w:r w:rsidR="00CD19B3">
        <w:rPr>
          <w:rFonts w:ascii="Arial" w:eastAsiaTheme="minorEastAsia" w:hAnsi="Arial" w:cs="Arial"/>
          <w:sz w:val="24"/>
          <w:szCs w:val="24"/>
          <w:lang w:val="en-US"/>
        </w:rPr>
        <w:t xml:space="preserve">makes a comparison between his abilities and </w:t>
      </w:r>
      <w:r>
        <w:rPr>
          <w:rFonts w:ascii="Arial" w:eastAsiaTheme="minorEastAsia" w:hAnsi="Arial" w:cs="Arial"/>
          <w:sz w:val="24"/>
          <w:szCs w:val="24"/>
          <w:lang w:val="en-US"/>
        </w:rPr>
        <w:t xml:space="preserve">communicates according to the partial separating strategy </w:t>
      </w:r>
      <w:r w:rsidR="00CD19B3">
        <w:rPr>
          <w:rFonts w:ascii="Arial" w:eastAsiaTheme="minorEastAsia" w:hAnsi="Arial" w:cs="Arial"/>
          <w:sz w:val="24"/>
          <w:szCs w:val="24"/>
          <w:lang w:val="en-US"/>
        </w:rPr>
        <w:t>while</w:t>
      </w:r>
      <w:r>
        <w:rPr>
          <w:rFonts w:ascii="Arial" w:eastAsiaTheme="minorEastAsia" w:hAnsi="Arial" w:cs="Arial"/>
          <w:sz w:val="24"/>
          <w:szCs w:val="24"/>
          <w:lang w:val="en-US"/>
        </w:rPr>
        <w:t xml:space="preserve"> politician 2 </w:t>
      </w:r>
      <w:r w:rsidR="00CD19B3">
        <w:rPr>
          <w:rFonts w:ascii="Arial" w:eastAsiaTheme="minorEastAsia" w:hAnsi="Arial" w:cs="Arial"/>
          <w:sz w:val="24"/>
          <w:szCs w:val="24"/>
          <w:lang w:val="en-US"/>
        </w:rPr>
        <w:t xml:space="preserve">makes a statement about his high abilities and </w:t>
      </w:r>
      <w:r>
        <w:rPr>
          <w:rFonts w:ascii="Arial" w:eastAsiaTheme="minorEastAsia" w:hAnsi="Arial" w:cs="Arial"/>
          <w:sz w:val="24"/>
          <w:szCs w:val="24"/>
          <w:lang w:val="en-US"/>
        </w:rPr>
        <w:t xml:space="preserve">communicates according to the pooling strategy. Politician 1 will win the </w:t>
      </w:r>
      <w:r w:rsidR="00CD19B3">
        <w:rPr>
          <w:rFonts w:ascii="Arial" w:eastAsiaTheme="minorEastAsia" w:hAnsi="Arial" w:cs="Arial"/>
          <w:sz w:val="24"/>
          <w:szCs w:val="24"/>
          <w:lang w:val="en-US"/>
        </w:rPr>
        <w:t xml:space="preserve">elections and the voters will not believe the message sent by politician 2. </w:t>
      </w:r>
      <w:r w:rsidR="0029438A">
        <w:rPr>
          <w:rFonts w:ascii="Arial" w:eastAsiaTheme="minorEastAsia" w:hAnsi="Arial" w:cs="Arial"/>
          <w:sz w:val="24"/>
          <w:szCs w:val="24"/>
          <w:lang w:val="en-US"/>
        </w:rPr>
        <w:t xml:space="preserve">Politician 2 has no incentive to deviate because his message is not believed by the voters anyway. The voters also have no incentive to deviate, their expected output will not increase by changing their votes and believing politician 2. </w:t>
      </w:r>
      <w:r w:rsidR="00CD19B3">
        <w:rPr>
          <w:rFonts w:ascii="Arial" w:eastAsiaTheme="minorEastAsia" w:hAnsi="Arial" w:cs="Arial"/>
          <w:sz w:val="24"/>
          <w:szCs w:val="24"/>
          <w:lang w:val="en-US"/>
        </w:rPr>
        <w:t xml:space="preserve">Fourth, the third equilibrium could also be reversed, where politician 1 communicates according to the pooling strategy and </w:t>
      </w:r>
      <w:r w:rsidR="0029438A">
        <w:rPr>
          <w:rFonts w:ascii="Arial" w:eastAsiaTheme="minorEastAsia" w:hAnsi="Arial" w:cs="Arial"/>
          <w:sz w:val="24"/>
          <w:szCs w:val="24"/>
          <w:lang w:val="en-US"/>
        </w:rPr>
        <w:t xml:space="preserve">is not believed by the voters while </w:t>
      </w:r>
      <w:r w:rsidR="00CD19B3">
        <w:rPr>
          <w:rFonts w:ascii="Arial" w:eastAsiaTheme="minorEastAsia" w:hAnsi="Arial" w:cs="Arial"/>
          <w:sz w:val="24"/>
          <w:szCs w:val="24"/>
          <w:lang w:val="en-US"/>
        </w:rPr>
        <w:t xml:space="preserve">politician 2 communicates according to the partial separating strategy. </w:t>
      </w:r>
    </w:p>
    <w:p w:rsidR="00480314" w:rsidRDefault="00480314" w:rsidP="000007A2">
      <w:pPr>
        <w:pStyle w:val="Geenafstand"/>
        <w:spacing w:line="360" w:lineRule="auto"/>
        <w:jc w:val="both"/>
        <w:rPr>
          <w:rFonts w:ascii="Arial" w:eastAsiaTheme="minorEastAsia" w:hAnsi="Arial" w:cs="Arial"/>
          <w:sz w:val="24"/>
          <w:szCs w:val="24"/>
          <w:lang w:val="en-US"/>
        </w:rPr>
      </w:pPr>
    </w:p>
    <w:p w:rsidR="00480314" w:rsidRDefault="00480314" w:rsidP="00F01A14">
      <w:pPr>
        <w:pStyle w:val="Geenafstand"/>
        <w:numPr>
          <w:ilvl w:val="0"/>
          <w:numId w:val="2"/>
        </w:numPr>
        <w:spacing w:line="360" w:lineRule="auto"/>
        <w:jc w:val="both"/>
        <w:rPr>
          <w:rFonts w:ascii="Arial" w:eastAsiaTheme="minorEastAsia" w:hAnsi="Arial" w:cs="Arial"/>
          <w:b/>
          <w:sz w:val="24"/>
          <w:szCs w:val="24"/>
          <w:lang w:val="en-US"/>
        </w:rPr>
      </w:pPr>
      <w:r>
        <w:rPr>
          <w:rFonts w:ascii="Arial" w:eastAsiaTheme="minorEastAsia" w:hAnsi="Arial" w:cs="Arial"/>
          <w:b/>
          <w:sz w:val="24"/>
          <w:szCs w:val="24"/>
          <w:lang w:val="en-US"/>
        </w:rPr>
        <w:t>Discussion</w:t>
      </w:r>
    </w:p>
    <w:p w:rsidR="00A30ED0" w:rsidRDefault="00A30ED0" w:rsidP="00A30ED0">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In this discussion, several shortcomings of the model presented are being discussed. Also, suggestions about further research will be addressed and the added value which these ideas will bring will be addressed.</w:t>
      </w:r>
    </w:p>
    <w:p w:rsidR="00A30ED0" w:rsidRDefault="00A30ED0" w:rsidP="00A30ED0">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 xml:space="preserve">A first shortcoming of the model, is the impossibility that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Sub>
      </m:oMath>
      <w:r>
        <w:rPr>
          <w:rFonts w:ascii="Arial" w:eastAsiaTheme="minorEastAsia" w:hAnsi="Arial" w:cs="Arial"/>
          <w:sz w:val="24"/>
          <w:szCs w:val="24"/>
          <w:lang w:val="en-US"/>
        </w:rPr>
        <w:t xml:space="preserve"> and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oMath>
      <w:r>
        <w:rPr>
          <w:rFonts w:ascii="Arial" w:eastAsiaTheme="minorEastAsia" w:hAnsi="Arial" w:cs="Arial"/>
          <w:sz w:val="24"/>
          <w:szCs w:val="24"/>
          <w:lang w:val="en-US"/>
        </w:rPr>
        <w:t xml:space="preserve"> are completely equal. In this paper, we tried to find a possible explanation why in modern politics pol</w:t>
      </w:r>
      <w:r w:rsidR="00B002B8">
        <w:rPr>
          <w:rFonts w:ascii="Arial" w:eastAsiaTheme="minorEastAsia" w:hAnsi="Arial" w:cs="Arial"/>
          <w:sz w:val="24"/>
          <w:szCs w:val="24"/>
          <w:lang w:val="en-US"/>
        </w:rPr>
        <w:t>iticians have different priorities</w:t>
      </w:r>
      <w:r w:rsidR="0029438A">
        <w:rPr>
          <w:rFonts w:ascii="Arial" w:eastAsiaTheme="minorEastAsia" w:hAnsi="Arial" w:cs="Arial"/>
          <w:sz w:val="24"/>
          <w:szCs w:val="24"/>
          <w:lang w:val="en-US"/>
        </w:rPr>
        <w:t xml:space="preserve"> which</w:t>
      </w:r>
      <w:r>
        <w:rPr>
          <w:rFonts w:ascii="Arial" w:eastAsiaTheme="minorEastAsia" w:hAnsi="Arial" w:cs="Arial"/>
          <w:sz w:val="24"/>
          <w:szCs w:val="24"/>
          <w:lang w:val="en-US"/>
        </w:rPr>
        <w:t xml:space="preserve"> seems to not follow the median voter theorem. However, in this model, it is impossible for an equality between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Sub>
      </m:oMath>
      <w:r>
        <w:rPr>
          <w:rFonts w:ascii="Arial" w:eastAsiaTheme="minorEastAsia" w:hAnsi="Arial" w:cs="Arial"/>
          <w:sz w:val="24"/>
          <w:szCs w:val="24"/>
          <w:lang w:val="en-US"/>
        </w:rPr>
        <w:t xml:space="preserve"> and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oMath>
      <w:r>
        <w:rPr>
          <w:rFonts w:ascii="Arial" w:eastAsiaTheme="minorEastAsia" w:hAnsi="Arial" w:cs="Arial"/>
          <w:sz w:val="24"/>
          <w:szCs w:val="24"/>
          <w:lang w:val="en-US"/>
        </w:rPr>
        <w:t xml:space="preserve"> to hold. </w:t>
      </w:r>
      <w:r w:rsidR="00B002B8">
        <w:rPr>
          <w:rFonts w:ascii="Arial" w:eastAsiaTheme="minorEastAsia" w:hAnsi="Arial" w:cs="Arial"/>
          <w:sz w:val="24"/>
          <w:szCs w:val="24"/>
          <w:lang w:val="en-US"/>
        </w:rPr>
        <w:t>The point where the abilities of the politician are equal can be seen as the median point in this model, the place where politicians converge to according to the median voter theorem if voters are uniformly distributed as well.</w:t>
      </w:r>
      <w:r>
        <w:rPr>
          <w:rFonts w:ascii="Arial" w:eastAsiaTheme="minorEastAsia" w:hAnsi="Arial" w:cs="Arial"/>
          <w:sz w:val="24"/>
          <w:szCs w:val="24"/>
          <w:lang w:val="en-US"/>
        </w:rPr>
        <w:t xml:space="preserve"> Still, this does not mean that an equality between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Sub>
      </m:oMath>
      <w:r>
        <w:rPr>
          <w:rFonts w:ascii="Arial" w:eastAsiaTheme="minorEastAsia" w:hAnsi="Arial" w:cs="Arial"/>
          <w:sz w:val="24"/>
          <w:szCs w:val="24"/>
          <w:lang w:val="en-US"/>
        </w:rPr>
        <w:t xml:space="preserve"> and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oMath>
      <w:r w:rsidR="00B002B8">
        <w:rPr>
          <w:rFonts w:ascii="Arial" w:eastAsiaTheme="minorEastAsia" w:hAnsi="Arial" w:cs="Arial"/>
          <w:sz w:val="24"/>
          <w:szCs w:val="24"/>
          <w:lang w:val="en-US"/>
        </w:rPr>
        <w:t xml:space="preserve"> cannot be signaled by a politician</w:t>
      </w:r>
      <w:r>
        <w:rPr>
          <w:rFonts w:ascii="Arial" w:eastAsiaTheme="minorEastAsia" w:hAnsi="Arial" w:cs="Arial"/>
          <w:sz w:val="24"/>
          <w:szCs w:val="24"/>
          <w:lang w:val="en-US"/>
        </w:rPr>
        <w:t xml:space="preserve">. Beforehand, an outcome where </w:t>
      </w:r>
      <w:r w:rsidR="00B002B8">
        <w:rPr>
          <w:rFonts w:ascii="Arial" w:eastAsiaTheme="minorEastAsia" w:hAnsi="Arial" w:cs="Arial"/>
          <w:sz w:val="24"/>
          <w:szCs w:val="24"/>
          <w:lang w:val="en-US"/>
        </w:rPr>
        <w:t>a politician</w:t>
      </w:r>
      <w:r>
        <w:rPr>
          <w:rFonts w:ascii="Arial" w:eastAsiaTheme="minorEastAsia" w:hAnsi="Arial" w:cs="Arial"/>
          <w:sz w:val="24"/>
          <w:szCs w:val="24"/>
          <w:lang w:val="en-US"/>
        </w:rPr>
        <w:t xml:space="preserve"> take</w:t>
      </w:r>
      <w:r w:rsidR="00B002B8">
        <w:rPr>
          <w:rFonts w:ascii="Arial" w:eastAsiaTheme="minorEastAsia" w:hAnsi="Arial" w:cs="Arial"/>
          <w:sz w:val="24"/>
          <w:szCs w:val="24"/>
          <w:lang w:val="en-US"/>
        </w:rPr>
        <w:t>s</w:t>
      </w:r>
      <w:r>
        <w:rPr>
          <w:rFonts w:ascii="Arial" w:eastAsiaTheme="minorEastAsia" w:hAnsi="Arial" w:cs="Arial"/>
          <w:sz w:val="24"/>
          <w:szCs w:val="24"/>
          <w:lang w:val="en-US"/>
        </w:rPr>
        <w:t xml:space="preserve"> a position on the exact middle point looks very unlikely, but not impossible. This impossibility of complete equality of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Sub>
      </m:oMath>
      <w:r>
        <w:rPr>
          <w:rFonts w:ascii="Arial" w:eastAsiaTheme="minorEastAsia" w:hAnsi="Arial" w:cs="Arial"/>
          <w:sz w:val="24"/>
          <w:szCs w:val="24"/>
          <w:lang w:val="en-US"/>
        </w:rPr>
        <w:t xml:space="preserve"> and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oMath>
      <w:r>
        <w:rPr>
          <w:rFonts w:ascii="Arial" w:eastAsiaTheme="minorEastAsia" w:hAnsi="Arial" w:cs="Arial"/>
          <w:sz w:val="24"/>
          <w:szCs w:val="24"/>
          <w:lang w:val="en-US"/>
        </w:rPr>
        <w:t xml:space="preserve"> can be solved in further research in different ways. It is possible to limit the possibilities of both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Sub>
      </m:oMath>
      <w:r>
        <w:rPr>
          <w:rFonts w:ascii="Arial" w:eastAsiaTheme="minorEastAsia" w:hAnsi="Arial" w:cs="Arial"/>
          <w:sz w:val="24"/>
          <w:szCs w:val="24"/>
          <w:lang w:val="en-US"/>
        </w:rPr>
        <w:t xml:space="preserve"> </w:t>
      </w:r>
      <w:proofErr w:type="gramStart"/>
      <w:r>
        <w:rPr>
          <w:rFonts w:ascii="Arial" w:eastAsiaTheme="minorEastAsia" w:hAnsi="Arial" w:cs="Arial"/>
          <w:sz w:val="24"/>
          <w:szCs w:val="24"/>
          <w:lang w:val="en-US"/>
        </w:rPr>
        <w:t xml:space="preserve">and </w:t>
      </w:r>
      <w:proofErr w:type="gramEnd"/>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oMath>
      <w:r>
        <w:rPr>
          <w:rFonts w:ascii="Arial" w:eastAsiaTheme="minorEastAsia" w:hAnsi="Arial" w:cs="Arial"/>
          <w:sz w:val="24"/>
          <w:szCs w:val="24"/>
          <w:lang w:val="en-US"/>
        </w:rPr>
        <w:t xml:space="preserve">. By saying that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Sub>
      </m:oMath>
      <w:r>
        <w:rPr>
          <w:rFonts w:ascii="Arial" w:eastAsiaTheme="minorEastAsia" w:hAnsi="Arial" w:cs="Arial"/>
          <w:sz w:val="24"/>
          <w:szCs w:val="24"/>
          <w:lang w:val="en-US"/>
        </w:rPr>
        <w:t xml:space="preserve"> and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oMath>
      <w:r>
        <w:rPr>
          <w:rFonts w:ascii="Arial" w:eastAsiaTheme="minorEastAsia" w:hAnsi="Arial" w:cs="Arial"/>
          <w:sz w:val="24"/>
          <w:szCs w:val="24"/>
          <w:lang w:val="en-US"/>
        </w:rPr>
        <w:t xml:space="preserve"> can have a number of possible values, three for example, an equality becomes possible. When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Sub>
      </m:oMath>
      <w:r>
        <w:rPr>
          <w:rFonts w:ascii="Arial" w:eastAsiaTheme="minorEastAsia" w:hAnsi="Arial" w:cs="Arial"/>
          <w:sz w:val="24"/>
          <w:szCs w:val="24"/>
          <w:lang w:val="en-US"/>
        </w:rPr>
        <w:t xml:space="preserve"> and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oMath>
      <w:r>
        <w:rPr>
          <w:rFonts w:ascii="Arial" w:eastAsiaTheme="minorEastAsia" w:hAnsi="Arial" w:cs="Arial"/>
          <w:sz w:val="24"/>
          <w:szCs w:val="24"/>
          <w:lang w:val="en-US"/>
        </w:rPr>
        <w:t xml:space="preserve"> can </w:t>
      </w:r>
      <w:r w:rsidR="00B002B8">
        <w:rPr>
          <w:rFonts w:ascii="Arial" w:eastAsiaTheme="minorEastAsia" w:hAnsi="Arial" w:cs="Arial"/>
          <w:sz w:val="24"/>
          <w:szCs w:val="24"/>
          <w:lang w:val="en-US"/>
        </w:rPr>
        <w:t>only attain the</w:t>
      </w:r>
      <w:r>
        <w:rPr>
          <w:rFonts w:ascii="Arial" w:eastAsiaTheme="minorEastAsia" w:hAnsi="Arial" w:cs="Arial"/>
          <w:sz w:val="24"/>
          <w:szCs w:val="24"/>
          <w:lang w:val="en-US"/>
        </w:rPr>
        <w:t xml:space="preserve"> values Low, Medium and High, politicians have the same incentive as in our model to overestimate the values of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Sub>
      </m:oMath>
      <w:r>
        <w:rPr>
          <w:rFonts w:ascii="Arial" w:eastAsiaTheme="minorEastAsia" w:hAnsi="Arial" w:cs="Arial"/>
          <w:sz w:val="24"/>
          <w:szCs w:val="24"/>
          <w:lang w:val="en-US"/>
        </w:rPr>
        <w:t xml:space="preserve"> and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oMath>
      <w:r>
        <w:rPr>
          <w:rFonts w:ascii="Arial" w:eastAsiaTheme="minorEastAsia" w:hAnsi="Arial" w:cs="Arial"/>
          <w:sz w:val="24"/>
          <w:szCs w:val="24"/>
          <w:lang w:val="en-US"/>
        </w:rPr>
        <w:t xml:space="preserve"> by always communicating ‘High’. It is also </w:t>
      </w:r>
      <w:r>
        <w:rPr>
          <w:rFonts w:ascii="Arial" w:eastAsiaTheme="minorEastAsia" w:hAnsi="Arial" w:cs="Arial"/>
          <w:sz w:val="24"/>
          <w:szCs w:val="24"/>
          <w:lang w:val="en-US"/>
        </w:rPr>
        <w:lastRenderedPageBreak/>
        <w:t xml:space="preserve">still possible to communicate an inequality between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Sub>
      </m:oMath>
      <w:r>
        <w:rPr>
          <w:rFonts w:ascii="Arial" w:eastAsiaTheme="minorEastAsia" w:hAnsi="Arial" w:cs="Arial"/>
          <w:sz w:val="24"/>
          <w:szCs w:val="24"/>
          <w:lang w:val="en-US"/>
        </w:rPr>
        <w:t xml:space="preserve"> </w:t>
      </w:r>
      <w:proofErr w:type="gramStart"/>
      <w:r>
        <w:rPr>
          <w:rFonts w:ascii="Arial" w:eastAsiaTheme="minorEastAsia" w:hAnsi="Arial" w:cs="Arial"/>
          <w:sz w:val="24"/>
          <w:szCs w:val="24"/>
          <w:lang w:val="en-US"/>
        </w:rPr>
        <w:t xml:space="preserve">and </w:t>
      </w:r>
      <w:proofErr w:type="gramEnd"/>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oMath>
      <w:r>
        <w:rPr>
          <w:rFonts w:ascii="Arial" w:eastAsiaTheme="minorEastAsia" w:hAnsi="Arial" w:cs="Arial"/>
          <w:sz w:val="24"/>
          <w:szCs w:val="24"/>
          <w:lang w:val="en-US"/>
        </w:rPr>
        <w:t xml:space="preserve">, but now it is also possible for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Sub>
      </m:oMath>
      <w:r>
        <w:rPr>
          <w:rFonts w:ascii="Arial" w:eastAsiaTheme="minorEastAsia" w:hAnsi="Arial" w:cs="Arial"/>
          <w:sz w:val="24"/>
          <w:szCs w:val="24"/>
          <w:lang w:val="en-US"/>
        </w:rPr>
        <w:t xml:space="preserve"> and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oMath>
      <w:r>
        <w:rPr>
          <w:rFonts w:ascii="Arial" w:eastAsiaTheme="minorEastAsia" w:hAnsi="Arial" w:cs="Arial"/>
          <w:sz w:val="24"/>
          <w:szCs w:val="24"/>
          <w:lang w:val="en-US"/>
        </w:rPr>
        <w:t xml:space="preserve"> to be equal. A downside for this method is a possible loss of meaning of the results. There are only a few possibilities in this model, while in this model and in politics, subjects can differ in a lot of ways in importance. It is also possible to construct the model with for example 10 possible values for both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Sub>
      </m:oMath>
      <w:r>
        <w:rPr>
          <w:rFonts w:ascii="Arial" w:eastAsiaTheme="minorEastAsia" w:hAnsi="Arial" w:cs="Arial"/>
          <w:sz w:val="24"/>
          <w:szCs w:val="24"/>
          <w:lang w:val="en-US"/>
        </w:rPr>
        <w:t xml:space="preserve"> </w:t>
      </w:r>
      <w:proofErr w:type="gramStart"/>
      <w:r>
        <w:rPr>
          <w:rFonts w:ascii="Arial" w:eastAsiaTheme="minorEastAsia" w:hAnsi="Arial" w:cs="Arial"/>
          <w:sz w:val="24"/>
          <w:szCs w:val="24"/>
          <w:lang w:val="en-US"/>
        </w:rPr>
        <w:t xml:space="preserve">and </w:t>
      </w:r>
      <w:proofErr w:type="gramEnd"/>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oMath>
      <w:r>
        <w:rPr>
          <w:rFonts w:ascii="Arial" w:eastAsiaTheme="minorEastAsia" w:hAnsi="Arial" w:cs="Arial"/>
          <w:sz w:val="24"/>
          <w:szCs w:val="24"/>
          <w:lang w:val="en-US"/>
        </w:rPr>
        <w:t xml:space="preserve">. This gives more possibilities, but also makes an equality between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Sub>
      </m:oMath>
      <w:r>
        <w:rPr>
          <w:rFonts w:ascii="Arial" w:eastAsiaTheme="minorEastAsia" w:hAnsi="Arial" w:cs="Arial"/>
          <w:sz w:val="24"/>
          <w:szCs w:val="24"/>
          <w:lang w:val="en-US"/>
        </w:rPr>
        <w:t xml:space="preserve"> and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oMath>
      <w:r>
        <w:rPr>
          <w:rFonts w:ascii="Arial" w:eastAsiaTheme="minorEastAsia" w:hAnsi="Arial" w:cs="Arial"/>
          <w:sz w:val="24"/>
          <w:szCs w:val="24"/>
          <w:lang w:val="en-US"/>
        </w:rPr>
        <w:t xml:space="preserve"> less likely. </w:t>
      </w:r>
    </w:p>
    <w:p w:rsidR="00A30ED0" w:rsidRDefault="00A30ED0" w:rsidP="00A30ED0">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 xml:space="preserve">This model could also be made as a signaling game instead of </w:t>
      </w:r>
      <w:r w:rsidR="00B002B8">
        <w:rPr>
          <w:rFonts w:ascii="Arial" w:eastAsiaTheme="minorEastAsia" w:hAnsi="Arial" w:cs="Arial"/>
          <w:sz w:val="24"/>
          <w:szCs w:val="24"/>
          <w:lang w:val="en-US"/>
        </w:rPr>
        <w:t xml:space="preserve">being </w:t>
      </w:r>
      <w:r>
        <w:rPr>
          <w:rFonts w:ascii="Arial" w:eastAsiaTheme="minorEastAsia" w:hAnsi="Arial" w:cs="Arial"/>
          <w:sz w:val="24"/>
          <w:szCs w:val="24"/>
          <w:lang w:val="en-US"/>
        </w:rPr>
        <w:t>in a cheap talk environment. For this model to be a signaling game, the outcome of the politician needs to change de</w:t>
      </w:r>
      <w:r w:rsidR="00B002B8">
        <w:rPr>
          <w:rFonts w:ascii="Arial" w:eastAsiaTheme="minorEastAsia" w:hAnsi="Arial" w:cs="Arial"/>
          <w:sz w:val="24"/>
          <w:szCs w:val="24"/>
          <w:lang w:val="en-US"/>
        </w:rPr>
        <w:t>pending on the message they sent</w:t>
      </w:r>
      <w:r>
        <w:rPr>
          <w:rFonts w:ascii="Arial" w:eastAsiaTheme="minorEastAsia" w:hAnsi="Arial" w:cs="Arial"/>
          <w:sz w:val="24"/>
          <w:szCs w:val="24"/>
          <w:lang w:val="en-US"/>
        </w:rPr>
        <w:t>. This could be done in different ways. You can add a punishment for politicians for lying. Politicians have a loss in reputation when they lie about the</w:t>
      </w:r>
      <w:r w:rsidR="00711341">
        <w:rPr>
          <w:rFonts w:ascii="Arial" w:eastAsiaTheme="minorEastAsia" w:hAnsi="Arial" w:cs="Arial"/>
          <w:sz w:val="24"/>
          <w:szCs w:val="24"/>
          <w:lang w:val="en-US"/>
        </w:rPr>
        <w:t>ir</w:t>
      </w:r>
      <w:r>
        <w:rPr>
          <w:rFonts w:ascii="Arial" w:eastAsiaTheme="minorEastAsia" w:hAnsi="Arial" w:cs="Arial"/>
          <w:sz w:val="24"/>
          <w:szCs w:val="24"/>
          <w:lang w:val="en-US"/>
        </w:rPr>
        <w:t xml:space="preserve"> values of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Sub>
      </m:oMath>
      <w:r>
        <w:rPr>
          <w:rFonts w:ascii="Arial" w:eastAsiaTheme="minorEastAsia" w:hAnsi="Arial" w:cs="Arial"/>
          <w:sz w:val="24"/>
          <w:szCs w:val="24"/>
          <w:lang w:val="en-US"/>
        </w:rPr>
        <w:t xml:space="preserve"> </w:t>
      </w:r>
      <w:proofErr w:type="gramStart"/>
      <w:r>
        <w:rPr>
          <w:rFonts w:ascii="Arial" w:eastAsiaTheme="minorEastAsia" w:hAnsi="Arial" w:cs="Arial"/>
          <w:sz w:val="24"/>
          <w:szCs w:val="24"/>
          <w:lang w:val="en-US"/>
        </w:rPr>
        <w:t xml:space="preserve">and </w:t>
      </w:r>
      <w:proofErr w:type="gramEnd"/>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oMath>
      <w:r>
        <w:rPr>
          <w:rFonts w:ascii="Arial" w:eastAsiaTheme="minorEastAsia" w:hAnsi="Arial" w:cs="Arial"/>
          <w:sz w:val="24"/>
          <w:szCs w:val="24"/>
          <w:lang w:val="en-US"/>
        </w:rPr>
        <w:t xml:space="preserve">. This will probably not change much if politicians only communicate about the relationship between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Sub>
      </m:oMath>
      <w:r>
        <w:rPr>
          <w:rFonts w:ascii="Arial" w:eastAsiaTheme="minorEastAsia" w:hAnsi="Arial" w:cs="Arial"/>
          <w:sz w:val="24"/>
          <w:szCs w:val="24"/>
          <w:lang w:val="en-US"/>
        </w:rPr>
        <w:t xml:space="preserve"> and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oMath>
      <w:r>
        <w:rPr>
          <w:rFonts w:ascii="Arial" w:eastAsiaTheme="minorEastAsia" w:hAnsi="Arial" w:cs="Arial"/>
          <w:sz w:val="24"/>
          <w:szCs w:val="24"/>
          <w:lang w:val="en-US"/>
        </w:rPr>
        <w:t xml:space="preserve"> in the partial separating equilibrium, because we saw that in this equilibrium they will always tell the truth. How</w:t>
      </w:r>
      <w:r w:rsidR="0029438A">
        <w:rPr>
          <w:rFonts w:ascii="Arial" w:eastAsiaTheme="minorEastAsia" w:hAnsi="Arial" w:cs="Arial"/>
          <w:sz w:val="24"/>
          <w:szCs w:val="24"/>
          <w:lang w:val="en-US"/>
        </w:rPr>
        <w:t xml:space="preserve">ever, it could be that another </w:t>
      </w:r>
      <w:r>
        <w:rPr>
          <w:rFonts w:ascii="Arial" w:eastAsiaTheme="minorEastAsia" w:hAnsi="Arial" w:cs="Arial"/>
          <w:sz w:val="24"/>
          <w:szCs w:val="24"/>
          <w:lang w:val="en-US"/>
        </w:rPr>
        <w:t>separating equilibrium is possible.</w:t>
      </w:r>
    </w:p>
    <w:p w:rsidR="00A30ED0" w:rsidRDefault="00A30ED0" w:rsidP="00A30ED0">
      <w:pPr>
        <w:pStyle w:val="Geenafstand"/>
        <w:spacing w:line="360" w:lineRule="auto"/>
        <w:jc w:val="both"/>
        <w:rPr>
          <w:rFonts w:ascii="Arial" w:eastAsiaTheme="minorEastAsia" w:hAnsi="Arial" w:cs="Arial"/>
          <w:sz w:val="24"/>
          <w:szCs w:val="24"/>
          <w:lang w:val="en-US"/>
        </w:rPr>
      </w:pPr>
      <w:r>
        <w:rPr>
          <w:rFonts w:ascii="Arial" w:eastAsiaTheme="minorEastAsia" w:hAnsi="Arial" w:cs="Arial"/>
          <w:sz w:val="24"/>
          <w:szCs w:val="24"/>
          <w:lang w:val="en-US"/>
        </w:rPr>
        <w:t xml:space="preserve">Another way to make this model a signaling game is to make it a multiple period model. Using a multiple period model makes the model also more similar to real life. With multiple periods, politicians do not have a direct cost because of the loss in reputation, but lying makes the chance of being elected in the second period a lot smaller. A multiple period model could have other added </w:t>
      </w:r>
      <w:r w:rsidR="0029438A">
        <w:rPr>
          <w:rFonts w:ascii="Arial" w:eastAsiaTheme="minorEastAsia" w:hAnsi="Arial" w:cs="Arial"/>
          <w:sz w:val="24"/>
          <w:szCs w:val="24"/>
          <w:lang w:val="en-US"/>
        </w:rPr>
        <w:t>value as well. Most of the time</w:t>
      </w:r>
      <w:r>
        <w:rPr>
          <w:rFonts w:ascii="Arial" w:eastAsiaTheme="minorEastAsia" w:hAnsi="Arial" w:cs="Arial"/>
          <w:sz w:val="24"/>
          <w:szCs w:val="24"/>
          <w:lang w:val="en-US"/>
        </w:rPr>
        <w:t xml:space="preserve"> when a country is flourishing a president is re-elected. This can give the politicians an extra incentive to overstate the</w:t>
      </w:r>
      <w:r w:rsidR="00B002B8">
        <w:rPr>
          <w:rFonts w:ascii="Arial" w:eastAsiaTheme="minorEastAsia" w:hAnsi="Arial" w:cs="Arial"/>
          <w:sz w:val="24"/>
          <w:szCs w:val="24"/>
          <w:lang w:val="en-US"/>
        </w:rPr>
        <w:t>ir</w:t>
      </w:r>
      <w:r>
        <w:rPr>
          <w:rFonts w:ascii="Arial" w:eastAsiaTheme="minorEastAsia" w:hAnsi="Arial" w:cs="Arial"/>
          <w:sz w:val="24"/>
          <w:szCs w:val="24"/>
          <w:lang w:val="en-US"/>
        </w:rPr>
        <w:t xml:space="preserve"> values of </w:t>
      </w:r>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i,e</m:t>
            </m:r>
          </m:sub>
        </m:sSub>
      </m:oMath>
      <w:r>
        <w:rPr>
          <w:rFonts w:ascii="Arial" w:eastAsiaTheme="minorEastAsia" w:hAnsi="Arial" w:cs="Arial"/>
          <w:sz w:val="24"/>
          <w:szCs w:val="24"/>
          <w:lang w:val="en-US"/>
        </w:rPr>
        <w:t xml:space="preserve"> </w:t>
      </w:r>
      <w:proofErr w:type="gramStart"/>
      <w:r>
        <w:rPr>
          <w:rFonts w:ascii="Arial" w:eastAsiaTheme="minorEastAsia" w:hAnsi="Arial" w:cs="Arial"/>
          <w:sz w:val="24"/>
          <w:szCs w:val="24"/>
          <w:lang w:val="en-US"/>
        </w:rPr>
        <w:t xml:space="preserve">and </w:t>
      </w:r>
      <w:proofErr w:type="gramEnd"/>
      <m:oMath>
        <m:sSub>
          <m:sSubPr>
            <m:ctrlPr>
              <w:rPr>
                <w:rFonts w:ascii="Cambria Math" w:eastAsiaTheme="minorEastAsia" w:hAnsi="Cambria Math" w:cs="Arial"/>
                <w:sz w:val="24"/>
                <w:szCs w:val="24"/>
                <w:lang w:val="en-US"/>
              </w:rPr>
            </m:ctrlPr>
          </m:sSubPr>
          <m:e>
            <m:r>
              <w:rPr>
                <w:rFonts w:ascii="Cambria Math" w:eastAsiaTheme="minorEastAsia" w:hAnsi="Cambria Math" w:cs="Arial"/>
                <w:sz w:val="24"/>
                <w:szCs w:val="24"/>
                <w:lang w:val="en-US"/>
              </w:rPr>
              <m:t>a</m:t>
            </m:r>
          </m:e>
          <m:sub>
            <m:r>
              <w:rPr>
                <w:rFonts w:ascii="Cambria Math" w:eastAsiaTheme="minorEastAsia" w:hAnsi="Cambria Math" w:cs="Arial"/>
                <w:sz w:val="24"/>
                <w:szCs w:val="24"/>
                <w:lang w:val="en-US"/>
              </w:rPr>
              <m:t>i,h</m:t>
            </m:r>
          </m:sub>
        </m:sSub>
      </m:oMath>
      <w:r w:rsidR="0029438A">
        <w:rPr>
          <w:rFonts w:ascii="Arial" w:eastAsiaTheme="minorEastAsia" w:hAnsi="Arial" w:cs="Arial"/>
          <w:sz w:val="24"/>
          <w:szCs w:val="24"/>
          <w:lang w:val="en-US"/>
        </w:rPr>
        <w:t>.</w:t>
      </w:r>
      <w:r>
        <w:rPr>
          <w:rFonts w:ascii="Arial" w:eastAsiaTheme="minorEastAsia" w:hAnsi="Arial" w:cs="Arial"/>
          <w:sz w:val="24"/>
          <w:szCs w:val="24"/>
          <w:lang w:val="en-US"/>
        </w:rPr>
        <w:t xml:space="preserve"> </w:t>
      </w:r>
      <w:r w:rsidR="0029438A">
        <w:rPr>
          <w:rFonts w:ascii="Arial" w:eastAsiaTheme="minorEastAsia" w:hAnsi="Arial" w:cs="Arial"/>
          <w:sz w:val="24"/>
          <w:szCs w:val="24"/>
          <w:lang w:val="en-US"/>
        </w:rPr>
        <w:t>This will make the</w:t>
      </w:r>
      <w:r>
        <w:rPr>
          <w:rFonts w:ascii="Arial" w:eastAsiaTheme="minorEastAsia" w:hAnsi="Arial" w:cs="Arial"/>
          <w:sz w:val="24"/>
          <w:szCs w:val="24"/>
          <w:lang w:val="en-US"/>
        </w:rPr>
        <w:t xml:space="preserve"> civil servants exert more effort and the total output of both departments is higher </w:t>
      </w:r>
      <w:r w:rsidR="0029438A">
        <w:rPr>
          <w:rFonts w:ascii="Arial" w:eastAsiaTheme="minorEastAsia" w:hAnsi="Arial" w:cs="Arial"/>
          <w:sz w:val="24"/>
          <w:szCs w:val="24"/>
          <w:lang w:val="en-US"/>
        </w:rPr>
        <w:t>which makes the utility of the voters</w:t>
      </w:r>
      <w:r>
        <w:rPr>
          <w:rFonts w:ascii="Arial" w:eastAsiaTheme="minorEastAsia" w:hAnsi="Arial" w:cs="Arial"/>
          <w:sz w:val="24"/>
          <w:szCs w:val="24"/>
          <w:lang w:val="en-US"/>
        </w:rPr>
        <w:t xml:space="preserve"> higher. </w:t>
      </w:r>
    </w:p>
    <w:p w:rsidR="00A30ED0" w:rsidRDefault="00A30ED0" w:rsidP="000007A2">
      <w:pPr>
        <w:pStyle w:val="Geenafstand"/>
        <w:spacing w:line="360" w:lineRule="auto"/>
        <w:jc w:val="both"/>
        <w:rPr>
          <w:rFonts w:ascii="Arial" w:eastAsiaTheme="minorEastAsia" w:hAnsi="Arial" w:cs="Arial"/>
          <w:b/>
          <w:sz w:val="24"/>
          <w:szCs w:val="24"/>
          <w:lang w:val="en-US"/>
        </w:rPr>
      </w:pPr>
    </w:p>
    <w:p w:rsidR="00480314" w:rsidRPr="00480314" w:rsidRDefault="00480314" w:rsidP="00F01A14">
      <w:pPr>
        <w:pStyle w:val="Geenafstand"/>
        <w:numPr>
          <w:ilvl w:val="0"/>
          <w:numId w:val="2"/>
        </w:numPr>
        <w:spacing w:line="360" w:lineRule="auto"/>
        <w:jc w:val="both"/>
        <w:rPr>
          <w:rFonts w:ascii="Arial" w:eastAsiaTheme="minorEastAsia" w:hAnsi="Arial" w:cs="Arial"/>
          <w:b/>
          <w:sz w:val="24"/>
          <w:szCs w:val="24"/>
          <w:lang w:val="en-US"/>
        </w:rPr>
      </w:pPr>
      <w:r>
        <w:rPr>
          <w:rFonts w:ascii="Arial" w:eastAsiaTheme="minorEastAsia" w:hAnsi="Arial" w:cs="Arial"/>
          <w:b/>
          <w:sz w:val="24"/>
          <w:szCs w:val="24"/>
          <w:lang w:val="en-US"/>
        </w:rPr>
        <w:t>Conclusion</w:t>
      </w:r>
    </w:p>
    <w:p w:rsidR="00627A25" w:rsidRDefault="00FA4BAD" w:rsidP="00F65F37">
      <w:pPr>
        <w:pStyle w:val="Geenafstand"/>
        <w:spacing w:line="360" w:lineRule="auto"/>
        <w:jc w:val="both"/>
        <w:rPr>
          <w:rFonts w:ascii="Arial" w:hAnsi="Arial" w:cs="Arial"/>
          <w:sz w:val="24"/>
          <w:szCs w:val="24"/>
          <w:lang w:val="en-US"/>
        </w:rPr>
      </w:pPr>
      <w:r>
        <w:rPr>
          <w:rFonts w:ascii="Arial" w:hAnsi="Arial" w:cs="Arial"/>
          <w:sz w:val="24"/>
          <w:szCs w:val="24"/>
          <w:lang w:val="en-US"/>
        </w:rPr>
        <w:t xml:space="preserve">This paper studies why politicians communicate to have different priorities during their campaign. In the model, we looked at different ways for a politician to signal their competence to the voters </w:t>
      </w:r>
      <w:r w:rsidR="00724AB0">
        <w:rPr>
          <w:rFonts w:ascii="Arial" w:hAnsi="Arial" w:cs="Arial"/>
          <w:sz w:val="24"/>
          <w:szCs w:val="24"/>
          <w:lang w:val="en-US"/>
        </w:rPr>
        <w:t xml:space="preserve">and the civil servants </w:t>
      </w:r>
      <w:r>
        <w:rPr>
          <w:rFonts w:ascii="Arial" w:hAnsi="Arial" w:cs="Arial"/>
          <w:sz w:val="24"/>
          <w:szCs w:val="24"/>
          <w:lang w:val="en-US"/>
        </w:rPr>
        <w:t xml:space="preserve">in a cheap talk environment. We focused on the situation where civil servants exert more effort when the sitting president has a high ability in their work field and vice versa. </w:t>
      </w:r>
    </w:p>
    <w:p w:rsidR="00724AB0" w:rsidRDefault="00724AB0" w:rsidP="00F65F37">
      <w:pPr>
        <w:pStyle w:val="Geenafstand"/>
        <w:spacing w:line="360" w:lineRule="auto"/>
        <w:jc w:val="both"/>
        <w:rPr>
          <w:rFonts w:ascii="Arial" w:hAnsi="Arial" w:cs="Arial"/>
          <w:sz w:val="24"/>
          <w:szCs w:val="24"/>
          <w:lang w:val="en-US"/>
        </w:rPr>
      </w:pPr>
      <w:r>
        <w:rPr>
          <w:rFonts w:ascii="Arial" w:hAnsi="Arial" w:cs="Arial"/>
          <w:sz w:val="24"/>
          <w:szCs w:val="24"/>
          <w:lang w:val="en-US"/>
        </w:rPr>
        <w:t xml:space="preserve">We found that there is no possibility for a complete separating equilibrium. Politicians are unable to credibly communicate their exact abilities to the voters and the civil </w:t>
      </w:r>
      <w:r>
        <w:rPr>
          <w:rFonts w:ascii="Arial" w:hAnsi="Arial" w:cs="Arial"/>
          <w:sz w:val="24"/>
          <w:szCs w:val="24"/>
          <w:lang w:val="en-US"/>
        </w:rPr>
        <w:lastRenderedPageBreak/>
        <w:t xml:space="preserve">servants. We did find evidence that politicians are better off when they compares their own abilities with each other. By comparing their abilities, politicians can credibly send useful information to the civil servants which will </w:t>
      </w:r>
      <w:r w:rsidR="00E44142">
        <w:rPr>
          <w:rFonts w:ascii="Arial" w:hAnsi="Arial" w:cs="Arial"/>
          <w:sz w:val="24"/>
          <w:szCs w:val="24"/>
          <w:lang w:val="en-US"/>
        </w:rPr>
        <w:t>give</w:t>
      </w:r>
      <w:r>
        <w:rPr>
          <w:rFonts w:ascii="Arial" w:hAnsi="Arial" w:cs="Arial"/>
          <w:sz w:val="24"/>
          <w:szCs w:val="24"/>
          <w:lang w:val="en-US"/>
        </w:rPr>
        <w:t xml:space="preserve"> the voters</w:t>
      </w:r>
      <w:r w:rsidR="00E44142">
        <w:rPr>
          <w:rFonts w:ascii="Arial" w:hAnsi="Arial" w:cs="Arial"/>
          <w:sz w:val="24"/>
          <w:szCs w:val="24"/>
          <w:lang w:val="en-US"/>
        </w:rPr>
        <w:t xml:space="preserve"> a higher expected utility</w:t>
      </w:r>
      <w:r>
        <w:rPr>
          <w:rFonts w:ascii="Arial" w:hAnsi="Arial" w:cs="Arial"/>
          <w:sz w:val="24"/>
          <w:szCs w:val="24"/>
          <w:lang w:val="en-US"/>
        </w:rPr>
        <w:t xml:space="preserve">. </w:t>
      </w:r>
      <w:r w:rsidR="003917E2">
        <w:rPr>
          <w:rFonts w:ascii="Arial" w:hAnsi="Arial" w:cs="Arial"/>
          <w:sz w:val="24"/>
          <w:szCs w:val="24"/>
          <w:lang w:val="en-US"/>
        </w:rPr>
        <w:t xml:space="preserve">Using the similar incentives for politicians to win the elections as in the median voter theorem, we got an outcome that is more aligned with the partisan theory. Politicians do not converge to the middle but they follow somewhat their own preferences. </w:t>
      </w:r>
      <w:r w:rsidR="00E44142">
        <w:rPr>
          <w:rFonts w:ascii="Arial" w:hAnsi="Arial" w:cs="Arial"/>
          <w:sz w:val="24"/>
          <w:szCs w:val="24"/>
          <w:lang w:val="en-US"/>
        </w:rPr>
        <w:t>Vot</w:t>
      </w:r>
      <w:r w:rsidR="003917E2">
        <w:rPr>
          <w:rFonts w:ascii="Arial" w:hAnsi="Arial" w:cs="Arial"/>
          <w:sz w:val="24"/>
          <w:szCs w:val="24"/>
          <w:lang w:val="en-US"/>
        </w:rPr>
        <w:t>ers vote on the politician who</w:t>
      </w:r>
      <w:r w:rsidR="00E44142">
        <w:rPr>
          <w:rFonts w:ascii="Arial" w:hAnsi="Arial" w:cs="Arial"/>
          <w:sz w:val="24"/>
          <w:szCs w:val="24"/>
          <w:lang w:val="en-US"/>
        </w:rPr>
        <w:t xml:space="preserve"> gives them the highest expected utility, so comparing</w:t>
      </w:r>
      <w:r w:rsidR="00DC6579">
        <w:rPr>
          <w:rFonts w:ascii="Arial" w:hAnsi="Arial" w:cs="Arial"/>
          <w:sz w:val="24"/>
          <w:szCs w:val="24"/>
          <w:lang w:val="en-US"/>
        </w:rPr>
        <w:t xml:space="preserve"> their own abilities with each other makes it more likely for a politician to get into office. </w:t>
      </w:r>
      <w:r w:rsidR="00524AF3">
        <w:rPr>
          <w:rFonts w:ascii="Arial" w:hAnsi="Arial" w:cs="Arial"/>
          <w:sz w:val="24"/>
          <w:szCs w:val="24"/>
          <w:lang w:val="en-US"/>
        </w:rPr>
        <w:t xml:space="preserve">So, it pays off for a politician to differentiate between topics and </w:t>
      </w:r>
      <w:r w:rsidR="00470181">
        <w:rPr>
          <w:rFonts w:ascii="Arial" w:hAnsi="Arial" w:cs="Arial"/>
          <w:sz w:val="24"/>
          <w:szCs w:val="24"/>
          <w:lang w:val="en-US"/>
        </w:rPr>
        <w:t xml:space="preserve">to </w:t>
      </w:r>
      <w:r w:rsidR="00524AF3">
        <w:rPr>
          <w:rFonts w:ascii="Arial" w:hAnsi="Arial" w:cs="Arial"/>
          <w:sz w:val="24"/>
          <w:szCs w:val="24"/>
          <w:lang w:val="en-US"/>
        </w:rPr>
        <w:t xml:space="preserve">communicate </w:t>
      </w:r>
      <w:r w:rsidR="00D051E6">
        <w:rPr>
          <w:rFonts w:ascii="Arial" w:hAnsi="Arial" w:cs="Arial"/>
          <w:sz w:val="24"/>
          <w:szCs w:val="24"/>
          <w:lang w:val="en-US"/>
        </w:rPr>
        <w:t>that he has</w:t>
      </w:r>
      <w:r w:rsidR="00BE797A">
        <w:rPr>
          <w:rFonts w:ascii="Arial" w:hAnsi="Arial" w:cs="Arial"/>
          <w:sz w:val="24"/>
          <w:szCs w:val="24"/>
          <w:lang w:val="en-US"/>
        </w:rPr>
        <w:t xml:space="preserve"> </w:t>
      </w:r>
      <w:r w:rsidR="00524AF3">
        <w:rPr>
          <w:rFonts w:ascii="Arial" w:hAnsi="Arial" w:cs="Arial"/>
          <w:sz w:val="24"/>
          <w:szCs w:val="24"/>
          <w:lang w:val="en-US"/>
        </w:rPr>
        <w:t xml:space="preserve">priorities. </w:t>
      </w:r>
    </w:p>
    <w:p w:rsidR="008E61D6" w:rsidRDefault="008E61D6" w:rsidP="00F65F37">
      <w:pPr>
        <w:pStyle w:val="Geenafstand"/>
        <w:spacing w:line="360" w:lineRule="auto"/>
        <w:jc w:val="both"/>
        <w:rPr>
          <w:rFonts w:ascii="Arial" w:hAnsi="Arial" w:cs="Arial"/>
          <w:sz w:val="24"/>
          <w:szCs w:val="24"/>
          <w:lang w:val="en-US"/>
        </w:rPr>
      </w:pPr>
    </w:p>
    <w:p w:rsidR="008E61D6" w:rsidRDefault="008E61D6" w:rsidP="00F65F37">
      <w:pPr>
        <w:pStyle w:val="Geenafstand"/>
        <w:spacing w:line="360" w:lineRule="auto"/>
        <w:jc w:val="both"/>
        <w:rPr>
          <w:rFonts w:ascii="Arial" w:hAnsi="Arial" w:cs="Arial"/>
          <w:sz w:val="24"/>
          <w:szCs w:val="24"/>
          <w:lang w:val="en-US"/>
        </w:rPr>
      </w:pPr>
    </w:p>
    <w:p w:rsidR="008E61D6" w:rsidRDefault="008E61D6" w:rsidP="00F65F37">
      <w:pPr>
        <w:pStyle w:val="Geenafstand"/>
        <w:spacing w:line="360" w:lineRule="auto"/>
        <w:jc w:val="both"/>
        <w:rPr>
          <w:rFonts w:ascii="Arial" w:hAnsi="Arial" w:cs="Arial"/>
          <w:sz w:val="24"/>
          <w:szCs w:val="24"/>
          <w:lang w:val="en-US"/>
        </w:rPr>
      </w:pPr>
    </w:p>
    <w:p w:rsidR="00F01A14" w:rsidRDefault="00F01A14" w:rsidP="00F65F37">
      <w:pPr>
        <w:pStyle w:val="Geenafstand"/>
        <w:spacing w:line="360" w:lineRule="auto"/>
        <w:jc w:val="both"/>
        <w:rPr>
          <w:rFonts w:ascii="Arial" w:hAnsi="Arial" w:cs="Arial"/>
          <w:sz w:val="24"/>
          <w:szCs w:val="24"/>
          <w:lang w:val="en-US"/>
        </w:rPr>
      </w:pPr>
    </w:p>
    <w:p w:rsidR="008E61D6" w:rsidRDefault="00F01A14" w:rsidP="00F65F37">
      <w:pPr>
        <w:pStyle w:val="Geenafstand"/>
        <w:spacing w:line="360" w:lineRule="auto"/>
        <w:jc w:val="both"/>
        <w:rPr>
          <w:rFonts w:ascii="Arial" w:hAnsi="Arial" w:cs="Arial"/>
          <w:b/>
          <w:sz w:val="24"/>
          <w:szCs w:val="24"/>
          <w:lang w:val="en-US"/>
        </w:rPr>
      </w:pPr>
      <w:r>
        <w:rPr>
          <w:rFonts w:ascii="Arial" w:hAnsi="Arial" w:cs="Arial"/>
          <w:b/>
          <w:sz w:val="24"/>
          <w:szCs w:val="24"/>
          <w:lang w:val="en-US"/>
        </w:rPr>
        <w:t>References</w:t>
      </w:r>
      <w:r w:rsidR="008E61D6">
        <w:rPr>
          <w:rFonts w:ascii="Arial" w:hAnsi="Arial" w:cs="Arial"/>
          <w:b/>
          <w:sz w:val="24"/>
          <w:szCs w:val="24"/>
          <w:lang w:val="en-US"/>
        </w:rPr>
        <w:t>:</w:t>
      </w:r>
    </w:p>
    <w:p w:rsidR="005378DF" w:rsidRPr="005378DF" w:rsidRDefault="005378DF" w:rsidP="008E61D6">
      <w:pPr>
        <w:pStyle w:val="Geenafstand"/>
        <w:spacing w:line="360" w:lineRule="auto"/>
        <w:ind w:firstLine="708"/>
        <w:jc w:val="both"/>
        <w:rPr>
          <w:rFonts w:ascii="Arial" w:hAnsi="Arial" w:cs="Arial"/>
          <w:sz w:val="24"/>
          <w:szCs w:val="24"/>
          <w:lang w:val="en-US"/>
        </w:rPr>
      </w:pPr>
      <w:proofErr w:type="spellStart"/>
      <w:r>
        <w:rPr>
          <w:rFonts w:ascii="Arial" w:hAnsi="Arial" w:cs="Arial"/>
          <w:sz w:val="24"/>
          <w:szCs w:val="24"/>
          <w:lang w:val="en-US"/>
        </w:rPr>
        <w:t>Alesina</w:t>
      </w:r>
      <w:proofErr w:type="spellEnd"/>
      <w:r>
        <w:rPr>
          <w:rFonts w:ascii="Arial" w:hAnsi="Arial" w:cs="Arial"/>
          <w:sz w:val="24"/>
          <w:szCs w:val="24"/>
          <w:lang w:val="en-US"/>
        </w:rPr>
        <w:t xml:space="preserve">, A. (1988). Credibility and Policy Convergence in a Two-Party System with Rational Voters. </w:t>
      </w:r>
      <w:r>
        <w:rPr>
          <w:rFonts w:ascii="Arial" w:hAnsi="Arial" w:cs="Arial"/>
          <w:i/>
          <w:sz w:val="24"/>
          <w:szCs w:val="24"/>
          <w:lang w:val="en-US"/>
        </w:rPr>
        <w:t xml:space="preserve">The American Economic Review, 78 (4) </w:t>
      </w:r>
      <w:r>
        <w:rPr>
          <w:rFonts w:ascii="Arial" w:hAnsi="Arial" w:cs="Arial"/>
          <w:sz w:val="24"/>
          <w:szCs w:val="24"/>
          <w:lang w:val="en-US"/>
        </w:rPr>
        <w:t>796-805</w:t>
      </w:r>
    </w:p>
    <w:p w:rsidR="008E61D6" w:rsidRDefault="008E61D6" w:rsidP="008E61D6">
      <w:pPr>
        <w:pStyle w:val="Geenafstand"/>
        <w:spacing w:line="360" w:lineRule="auto"/>
        <w:ind w:firstLine="708"/>
        <w:jc w:val="both"/>
        <w:rPr>
          <w:rFonts w:ascii="Arial" w:hAnsi="Arial" w:cs="Arial"/>
          <w:sz w:val="24"/>
          <w:szCs w:val="24"/>
          <w:lang w:val="en-US"/>
        </w:rPr>
      </w:pPr>
      <w:r>
        <w:rPr>
          <w:rFonts w:ascii="Arial" w:hAnsi="Arial" w:cs="Arial"/>
          <w:sz w:val="24"/>
          <w:szCs w:val="24"/>
          <w:lang w:val="en-US"/>
        </w:rPr>
        <w:t xml:space="preserve">Black, D. (1948). On the Rationale of Group Decision Making. </w:t>
      </w:r>
      <w:r>
        <w:rPr>
          <w:rFonts w:ascii="Arial" w:hAnsi="Arial" w:cs="Arial"/>
          <w:i/>
          <w:sz w:val="24"/>
          <w:szCs w:val="24"/>
          <w:lang w:val="en-US"/>
        </w:rPr>
        <w:t xml:space="preserve">Journal of Political Economy, 56 (1) </w:t>
      </w:r>
      <w:r>
        <w:rPr>
          <w:rFonts w:ascii="Arial" w:hAnsi="Arial" w:cs="Arial"/>
          <w:sz w:val="24"/>
          <w:szCs w:val="24"/>
          <w:lang w:val="en-US"/>
        </w:rPr>
        <w:t>23-34.</w:t>
      </w:r>
    </w:p>
    <w:p w:rsidR="008E61D6" w:rsidRPr="002E2F95" w:rsidRDefault="008E61D6" w:rsidP="008E61D6">
      <w:pPr>
        <w:pStyle w:val="Geenafstand"/>
        <w:spacing w:line="360" w:lineRule="auto"/>
        <w:ind w:firstLine="708"/>
        <w:jc w:val="both"/>
        <w:rPr>
          <w:rFonts w:ascii="Arial" w:hAnsi="Arial" w:cs="Arial"/>
          <w:sz w:val="24"/>
          <w:szCs w:val="24"/>
          <w:lang w:val="en-US"/>
        </w:rPr>
      </w:pPr>
      <w:r>
        <w:rPr>
          <w:rFonts w:ascii="Arial" w:hAnsi="Arial" w:cs="Arial"/>
          <w:sz w:val="24"/>
          <w:szCs w:val="24"/>
          <w:lang w:val="en-US"/>
        </w:rPr>
        <w:t xml:space="preserve">Cartwright, E. &amp; Frank, R. (2016). </w:t>
      </w:r>
      <w:r>
        <w:rPr>
          <w:rFonts w:ascii="Arial" w:hAnsi="Arial" w:cs="Arial"/>
          <w:i/>
          <w:sz w:val="24"/>
          <w:szCs w:val="24"/>
          <w:lang w:val="en-US"/>
        </w:rPr>
        <w:t>Microeconomics and Behavior, 2</w:t>
      </w:r>
      <w:r w:rsidRPr="002E2F95">
        <w:rPr>
          <w:rFonts w:ascii="Arial" w:hAnsi="Arial" w:cs="Arial"/>
          <w:i/>
          <w:sz w:val="24"/>
          <w:szCs w:val="24"/>
          <w:vertAlign w:val="superscript"/>
          <w:lang w:val="en-US"/>
        </w:rPr>
        <w:t>nd</w:t>
      </w:r>
      <w:r>
        <w:rPr>
          <w:rFonts w:ascii="Arial" w:hAnsi="Arial" w:cs="Arial"/>
          <w:i/>
          <w:sz w:val="24"/>
          <w:szCs w:val="24"/>
          <w:lang w:val="en-US"/>
        </w:rPr>
        <w:t xml:space="preserve"> edition. </w:t>
      </w:r>
      <w:proofErr w:type="spellStart"/>
      <w:r>
        <w:rPr>
          <w:rFonts w:ascii="Arial" w:hAnsi="Arial" w:cs="Arial"/>
          <w:sz w:val="24"/>
          <w:szCs w:val="24"/>
          <w:lang w:val="en-US"/>
        </w:rPr>
        <w:t>Mcgraw-Hill</w:t>
      </w:r>
      <w:proofErr w:type="spellEnd"/>
      <w:r>
        <w:rPr>
          <w:rFonts w:ascii="Arial" w:hAnsi="Arial" w:cs="Arial"/>
          <w:sz w:val="24"/>
          <w:szCs w:val="24"/>
          <w:lang w:val="en-US"/>
        </w:rPr>
        <w:t xml:space="preserve"> education.</w:t>
      </w:r>
    </w:p>
    <w:p w:rsidR="008E61D6" w:rsidRDefault="008E61D6" w:rsidP="008E61D6">
      <w:pPr>
        <w:pStyle w:val="Geenafstand"/>
        <w:spacing w:line="360" w:lineRule="auto"/>
        <w:ind w:firstLine="708"/>
        <w:jc w:val="both"/>
        <w:rPr>
          <w:rFonts w:ascii="Arial" w:hAnsi="Arial" w:cs="Arial"/>
          <w:i/>
          <w:sz w:val="24"/>
          <w:szCs w:val="24"/>
          <w:lang w:val="en-US"/>
        </w:rPr>
      </w:pPr>
      <w:r w:rsidRPr="00644971">
        <w:rPr>
          <w:rFonts w:ascii="Arial" w:hAnsi="Arial" w:cs="Arial"/>
          <w:sz w:val="24"/>
          <w:szCs w:val="24"/>
          <w:lang w:val="en-US"/>
        </w:rPr>
        <w:t xml:space="preserve">Chen, Y., </w:t>
      </w:r>
      <w:proofErr w:type="spellStart"/>
      <w:r w:rsidRPr="00644971">
        <w:rPr>
          <w:rFonts w:ascii="Arial" w:hAnsi="Arial" w:cs="Arial"/>
          <w:sz w:val="24"/>
          <w:szCs w:val="24"/>
          <w:lang w:val="en-US"/>
        </w:rPr>
        <w:t>Kartik</w:t>
      </w:r>
      <w:proofErr w:type="spellEnd"/>
      <w:r w:rsidRPr="00644971">
        <w:rPr>
          <w:rFonts w:ascii="Arial" w:hAnsi="Arial" w:cs="Arial"/>
          <w:sz w:val="24"/>
          <w:szCs w:val="24"/>
          <w:lang w:val="en-US"/>
        </w:rPr>
        <w:t xml:space="preserve">, N. &amp; Sobel, J. (2008). </w:t>
      </w:r>
      <w:r w:rsidRPr="008313AC">
        <w:rPr>
          <w:rFonts w:ascii="Arial" w:hAnsi="Arial" w:cs="Arial"/>
          <w:sz w:val="24"/>
          <w:szCs w:val="24"/>
          <w:lang w:val="en-US"/>
        </w:rPr>
        <w:t xml:space="preserve">Selecting Cheap-Talk Equilibria. </w:t>
      </w:r>
      <w:proofErr w:type="spellStart"/>
      <w:r w:rsidRPr="008313AC">
        <w:rPr>
          <w:rFonts w:ascii="Arial" w:hAnsi="Arial" w:cs="Arial"/>
          <w:i/>
          <w:sz w:val="24"/>
          <w:szCs w:val="24"/>
          <w:lang w:val="en-US"/>
        </w:rPr>
        <w:t>Econometrica</w:t>
      </w:r>
      <w:proofErr w:type="spellEnd"/>
      <w:r w:rsidRPr="008313AC">
        <w:rPr>
          <w:rFonts w:ascii="Arial" w:hAnsi="Arial" w:cs="Arial"/>
          <w:i/>
          <w:sz w:val="24"/>
          <w:szCs w:val="24"/>
          <w:lang w:val="en-US"/>
        </w:rPr>
        <w:t>, 76 (1)</w:t>
      </w:r>
      <w:r>
        <w:rPr>
          <w:rFonts w:ascii="Arial" w:hAnsi="Arial" w:cs="Arial"/>
          <w:sz w:val="24"/>
          <w:szCs w:val="24"/>
          <w:lang w:val="en-US"/>
        </w:rPr>
        <w:t xml:space="preserve"> 117-136</w:t>
      </w:r>
      <w:r>
        <w:rPr>
          <w:rFonts w:ascii="Arial" w:hAnsi="Arial" w:cs="Arial"/>
          <w:i/>
          <w:sz w:val="24"/>
          <w:szCs w:val="24"/>
          <w:lang w:val="en-US"/>
        </w:rPr>
        <w:t>.</w:t>
      </w:r>
    </w:p>
    <w:p w:rsidR="008E61D6" w:rsidRPr="008E61D6" w:rsidRDefault="008E61D6" w:rsidP="008E61D6">
      <w:pPr>
        <w:pStyle w:val="Geenafstand"/>
        <w:spacing w:line="360" w:lineRule="auto"/>
        <w:ind w:firstLine="708"/>
        <w:jc w:val="both"/>
        <w:rPr>
          <w:rFonts w:ascii="Arial" w:hAnsi="Arial" w:cs="Arial"/>
          <w:sz w:val="24"/>
          <w:szCs w:val="24"/>
          <w:lang w:val="en-US"/>
        </w:rPr>
      </w:pPr>
      <w:proofErr w:type="spellStart"/>
      <w:r w:rsidRPr="00C26FEC">
        <w:rPr>
          <w:rFonts w:ascii="Arial" w:hAnsi="Arial" w:cs="Arial"/>
          <w:sz w:val="24"/>
          <w:szCs w:val="24"/>
          <w:lang w:val="en-US"/>
        </w:rPr>
        <w:t>Crutzen</w:t>
      </w:r>
      <w:proofErr w:type="spellEnd"/>
      <w:r w:rsidRPr="00C26FEC">
        <w:rPr>
          <w:rFonts w:ascii="Arial" w:hAnsi="Arial" w:cs="Arial"/>
          <w:sz w:val="24"/>
          <w:szCs w:val="24"/>
          <w:lang w:val="en-US"/>
        </w:rPr>
        <w:t xml:space="preserve">, B. S., Swank, O. H. &amp; </w:t>
      </w:r>
      <w:proofErr w:type="spellStart"/>
      <w:r w:rsidRPr="00C26FEC">
        <w:rPr>
          <w:rFonts w:ascii="Arial" w:hAnsi="Arial" w:cs="Arial"/>
          <w:sz w:val="24"/>
          <w:szCs w:val="24"/>
          <w:lang w:val="en-US"/>
        </w:rPr>
        <w:t>Visser</w:t>
      </w:r>
      <w:proofErr w:type="spellEnd"/>
      <w:r w:rsidRPr="00C26FEC">
        <w:rPr>
          <w:rFonts w:ascii="Arial" w:hAnsi="Arial" w:cs="Arial"/>
          <w:sz w:val="24"/>
          <w:szCs w:val="24"/>
          <w:lang w:val="en-US"/>
        </w:rPr>
        <w:t xml:space="preserve">, B. (2013). </w:t>
      </w:r>
      <w:r w:rsidRPr="008E61D6">
        <w:rPr>
          <w:rFonts w:ascii="Arial" w:hAnsi="Arial" w:cs="Arial"/>
          <w:sz w:val="24"/>
          <w:szCs w:val="24"/>
          <w:lang w:val="en-US"/>
        </w:rPr>
        <w:t xml:space="preserve">Confidence Management: On Interpersonal Comparisons in Teams. </w:t>
      </w:r>
      <w:r>
        <w:rPr>
          <w:rFonts w:ascii="Arial" w:hAnsi="Arial" w:cs="Arial"/>
          <w:i/>
          <w:sz w:val="24"/>
          <w:szCs w:val="24"/>
          <w:lang w:val="en-US"/>
        </w:rPr>
        <w:t xml:space="preserve">Journal of Economics and Management Strategies, 22 (4) </w:t>
      </w:r>
      <w:r>
        <w:rPr>
          <w:rFonts w:ascii="Arial" w:hAnsi="Arial" w:cs="Arial"/>
          <w:sz w:val="24"/>
          <w:szCs w:val="24"/>
          <w:lang w:val="en-US"/>
        </w:rPr>
        <w:t>744-767.</w:t>
      </w:r>
    </w:p>
    <w:p w:rsidR="008E61D6" w:rsidRPr="00E64EA9" w:rsidRDefault="008E61D6" w:rsidP="008E61D6">
      <w:pPr>
        <w:pStyle w:val="Geenafstand"/>
        <w:spacing w:line="360" w:lineRule="auto"/>
        <w:ind w:firstLine="708"/>
        <w:jc w:val="both"/>
        <w:rPr>
          <w:rFonts w:ascii="Arial" w:hAnsi="Arial" w:cs="Arial"/>
          <w:sz w:val="24"/>
          <w:szCs w:val="24"/>
          <w:lang w:val="en-US"/>
        </w:rPr>
      </w:pPr>
      <w:r>
        <w:rPr>
          <w:rFonts w:ascii="Arial" w:hAnsi="Arial" w:cs="Arial"/>
          <w:sz w:val="24"/>
          <w:szCs w:val="24"/>
          <w:lang w:val="en-US"/>
        </w:rPr>
        <w:t xml:space="preserve">Downs, A. (1957). An Economic Theory of Political Action in Democracy. </w:t>
      </w:r>
      <w:r>
        <w:rPr>
          <w:rFonts w:ascii="Arial" w:hAnsi="Arial" w:cs="Arial"/>
          <w:i/>
          <w:sz w:val="24"/>
          <w:szCs w:val="24"/>
          <w:lang w:val="en-US"/>
        </w:rPr>
        <w:t xml:space="preserve">The Journal of Political Economy, 65 (2) </w:t>
      </w:r>
      <w:r>
        <w:rPr>
          <w:rFonts w:ascii="Arial" w:hAnsi="Arial" w:cs="Arial"/>
          <w:sz w:val="24"/>
          <w:szCs w:val="24"/>
          <w:lang w:val="en-US"/>
        </w:rPr>
        <w:t>135-150.</w:t>
      </w:r>
    </w:p>
    <w:p w:rsidR="008E61D6" w:rsidRPr="008E61D6" w:rsidRDefault="008E61D6" w:rsidP="008E61D6">
      <w:pPr>
        <w:pStyle w:val="Geenafstand"/>
        <w:spacing w:line="360" w:lineRule="auto"/>
        <w:ind w:firstLine="708"/>
        <w:jc w:val="both"/>
        <w:rPr>
          <w:rFonts w:ascii="Arial" w:hAnsi="Arial" w:cs="Arial"/>
          <w:sz w:val="24"/>
          <w:szCs w:val="24"/>
          <w:lang w:val="en-US"/>
        </w:rPr>
      </w:pPr>
      <w:r>
        <w:rPr>
          <w:rFonts w:ascii="Arial" w:hAnsi="Arial" w:cs="Arial"/>
          <w:sz w:val="24"/>
          <w:szCs w:val="24"/>
          <w:lang w:val="en-US"/>
        </w:rPr>
        <w:t xml:space="preserve">Gibbons, R. (1992). </w:t>
      </w:r>
      <w:r>
        <w:rPr>
          <w:rFonts w:ascii="Arial" w:hAnsi="Arial" w:cs="Arial"/>
          <w:i/>
          <w:sz w:val="24"/>
          <w:szCs w:val="24"/>
          <w:lang w:val="en-US"/>
        </w:rPr>
        <w:t>A Primer in Game Theory, 1</w:t>
      </w:r>
      <w:r w:rsidRPr="008E61D6">
        <w:rPr>
          <w:rFonts w:ascii="Arial" w:hAnsi="Arial" w:cs="Arial"/>
          <w:i/>
          <w:sz w:val="24"/>
          <w:szCs w:val="24"/>
          <w:vertAlign w:val="superscript"/>
          <w:lang w:val="en-US"/>
        </w:rPr>
        <w:t>st</w:t>
      </w:r>
      <w:r>
        <w:rPr>
          <w:rFonts w:ascii="Arial" w:hAnsi="Arial" w:cs="Arial"/>
          <w:i/>
          <w:sz w:val="24"/>
          <w:szCs w:val="24"/>
          <w:lang w:val="en-US"/>
        </w:rPr>
        <w:t xml:space="preserve"> ed. </w:t>
      </w:r>
      <w:r>
        <w:rPr>
          <w:rFonts w:ascii="Arial" w:hAnsi="Arial" w:cs="Arial"/>
          <w:sz w:val="24"/>
          <w:szCs w:val="24"/>
          <w:lang w:val="en-US"/>
        </w:rPr>
        <w:t xml:space="preserve">Princeton: Princeton University Press. </w:t>
      </w:r>
    </w:p>
    <w:p w:rsidR="005378DF" w:rsidRPr="005378DF" w:rsidRDefault="005378DF" w:rsidP="008E61D6">
      <w:pPr>
        <w:pStyle w:val="Geenafstand"/>
        <w:spacing w:line="360" w:lineRule="auto"/>
        <w:ind w:firstLine="708"/>
        <w:jc w:val="both"/>
        <w:rPr>
          <w:rFonts w:ascii="Arial" w:hAnsi="Arial" w:cs="Arial"/>
          <w:sz w:val="24"/>
          <w:szCs w:val="24"/>
          <w:lang w:val="en-US"/>
        </w:rPr>
      </w:pPr>
      <w:r>
        <w:rPr>
          <w:rFonts w:ascii="Arial" w:hAnsi="Arial" w:cs="Arial"/>
          <w:sz w:val="24"/>
          <w:szCs w:val="24"/>
          <w:lang w:val="en-US"/>
        </w:rPr>
        <w:t xml:space="preserve">Hibbs, D. A. (1977). Political Parties and Macroeconomic Policy. </w:t>
      </w:r>
      <w:r>
        <w:rPr>
          <w:rFonts w:ascii="Arial" w:hAnsi="Arial" w:cs="Arial"/>
          <w:i/>
          <w:sz w:val="24"/>
          <w:szCs w:val="24"/>
          <w:lang w:val="en-US"/>
        </w:rPr>
        <w:t xml:space="preserve">The American Political Science Review, 71 (4) </w:t>
      </w:r>
      <w:r>
        <w:rPr>
          <w:rFonts w:ascii="Arial" w:hAnsi="Arial" w:cs="Arial"/>
          <w:sz w:val="24"/>
          <w:szCs w:val="24"/>
          <w:lang w:val="en-US"/>
        </w:rPr>
        <w:t>1467-1487.</w:t>
      </w:r>
    </w:p>
    <w:p w:rsidR="008E61D6" w:rsidRPr="00E64EA9" w:rsidRDefault="008E61D6" w:rsidP="008E61D6">
      <w:pPr>
        <w:pStyle w:val="Geenafstand"/>
        <w:spacing w:line="360" w:lineRule="auto"/>
        <w:ind w:firstLine="708"/>
        <w:jc w:val="both"/>
        <w:rPr>
          <w:rFonts w:ascii="Arial" w:hAnsi="Arial" w:cs="Arial"/>
          <w:sz w:val="24"/>
          <w:szCs w:val="24"/>
          <w:lang w:val="en-US"/>
        </w:rPr>
      </w:pPr>
      <w:proofErr w:type="spellStart"/>
      <w:r>
        <w:rPr>
          <w:rFonts w:ascii="Arial" w:hAnsi="Arial" w:cs="Arial"/>
          <w:sz w:val="24"/>
          <w:szCs w:val="24"/>
          <w:lang w:val="en-US"/>
        </w:rPr>
        <w:t>Hotelling</w:t>
      </w:r>
      <w:proofErr w:type="spellEnd"/>
      <w:r>
        <w:rPr>
          <w:rFonts w:ascii="Arial" w:hAnsi="Arial" w:cs="Arial"/>
          <w:sz w:val="24"/>
          <w:szCs w:val="24"/>
          <w:lang w:val="en-US"/>
        </w:rPr>
        <w:t xml:space="preserve">, H. (1929). Stability in Competition. </w:t>
      </w:r>
      <w:r>
        <w:rPr>
          <w:rFonts w:ascii="Arial" w:hAnsi="Arial" w:cs="Arial"/>
          <w:i/>
          <w:sz w:val="24"/>
          <w:szCs w:val="24"/>
          <w:lang w:val="en-US"/>
        </w:rPr>
        <w:t xml:space="preserve">The Economic Journal, </w:t>
      </w:r>
      <w:r w:rsidRPr="00E64EA9">
        <w:rPr>
          <w:rFonts w:ascii="Arial" w:hAnsi="Arial" w:cs="Arial"/>
          <w:i/>
          <w:sz w:val="24"/>
          <w:szCs w:val="24"/>
          <w:lang w:val="en-US"/>
        </w:rPr>
        <w:t>39</w:t>
      </w:r>
      <w:r>
        <w:rPr>
          <w:rFonts w:ascii="Arial" w:hAnsi="Arial" w:cs="Arial"/>
          <w:i/>
          <w:sz w:val="24"/>
          <w:szCs w:val="24"/>
          <w:lang w:val="en-US"/>
        </w:rPr>
        <w:t xml:space="preserve"> (153)</w:t>
      </w:r>
      <w:r w:rsidRPr="00E64EA9">
        <w:rPr>
          <w:rFonts w:ascii="Arial" w:hAnsi="Arial" w:cs="Arial"/>
          <w:sz w:val="24"/>
          <w:szCs w:val="24"/>
          <w:lang w:val="en-US"/>
        </w:rPr>
        <w:t xml:space="preserve"> 41-57</w:t>
      </w:r>
      <w:r>
        <w:rPr>
          <w:rFonts w:ascii="Arial" w:hAnsi="Arial" w:cs="Arial"/>
          <w:sz w:val="24"/>
          <w:szCs w:val="24"/>
          <w:lang w:val="en-US"/>
        </w:rPr>
        <w:t>.</w:t>
      </w:r>
    </w:p>
    <w:p w:rsidR="008E61D6" w:rsidRDefault="008E61D6" w:rsidP="008E61D6">
      <w:pPr>
        <w:pStyle w:val="Geenafstand"/>
        <w:spacing w:line="360" w:lineRule="auto"/>
        <w:ind w:firstLine="708"/>
        <w:jc w:val="both"/>
        <w:rPr>
          <w:rFonts w:ascii="Arial" w:hAnsi="Arial" w:cs="Arial"/>
          <w:sz w:val="24"/>
          <w:szCs w:val="24"/>
          <w:lang w:val="en-US"/>
        </w:rPr>
      </w:pPr>
      <w:r>
        <w:rPr>
          <w:rFonts w:ascii="Arial" w:hAnsi="Arial" w:cs="Arial"/>
          <w:sz w:val="24"/>
          <w:szCs w:val="24"/>
          <w:lang w:val="en-US"/>
        </w:rPr>
        <w:lastRenderedPageBreak/>
        <w:t xml:space="preserve">Mueller, D. C. (2003). </w:t>
      </w:r>
      <w:r>
        <w:rPr>
          <w:rFonts w:ascii="Arial" w:hAnsi="Arial" w:cs="Arial"/>
          <w:i/>
          <w:sz w:val="24"/>
          <w:szCs w:val="24"/>
          <w:lang w:val="en-US"/>
        </w:rPr>
        <w:t xml:space="preserve">Public Choice III, </w:t>
      </w:r>
      <w:r>
        <w:rPr>
          <w:rFonts w:ascii="Arial" w:hAnsi="Arial" w:cs="Arial"/>
          <w:sz w:val="24"/>
          <w:szCs w:val="24"/>
          <w:lang w:val="en-US"/>
        </w:rPr>
        <w:t>Cambridge University Press.</w:t>
      </w:r>
    </w:p>
    <w:p w:rsidR="008E61D6" w:rsidRPr="005378DF" w:rsidRDefault="005378DF" w:rsidP="00F65F37">
      <w:pPr>
        <w:pStyle w:val="Geenafstand"/>
        <w:spacing w:line="360" w:lineRule="auto"/>
        <w:jc w:val="both"/>
        <w:rPr>
          <w:rFonts w:ascii="Arial" w:hAnsi="Arial" w:cs="Arial"/>
          <w:sz w:val="24"/>
          <w:szCs w:val="24"/>
          <w:lang w:val="en-US"/>
        </w:rPr>
      </w:pPr>
      <w:r>
        <w:rPr>
          <w:rFonts w:ascii="Arial" w:hAnsi="Arial" w:cs="Arial"/>
          <w:sz w:val="24"/>
          <w:szCs w:val="24"/>
          <w:lang w:val="en-US"/>
        </w:rPr>
        <w:tab/>
        <w:t xml:space="preserve">Schumpeter, J. A. (1942) </w:t>
      </w:r>
      <w:r>
        <w:rPr>
          <w:rFonts w:ascii="Arial" w:hAnsi="Arial" w:cs="Arial"/>
          <w:i/>
          <w:sz w:val="24"/>
          <w:szCs w:val="24"/>
          <w:lang w:val="en-US"/>
        </w:rPr>
        <w:t xml:space="preserve">Capitalism, Socialism and Democracy. </w:t>
      </w:r>
      <w:r>
        <w:rPr>
          <w:rFonts w:ascii="Arial" w:hAnsi="Arial" w:cs="Arial"/>
          <w:sz w:val="24"/>
          <w:szCs w:val="24"/>
          <w:lang w:val="en-US"/>
        </w:rPr>
        <w:t xml:space="preserve">New York: Harper &amp; Bros. </w:t>
      </w:r>
      <w:bookmarkStart w:id="0" w:name="_GoBack"/>
      <w:bookmarkEnd w:id="0"/>
    </w:p>
    <w:sectPr w:rsidR="008E61D6" w:rsidRPr="005378D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2A47" w:rsidRDefault="00902A47" w:rsidP="00EB1AE7">
      <w:pPr>
        <w:spacing w:after="0" w:line="240" w:lineRule="auto"/>
      </w:pPr>
      <w:r>
        <w:separator/>
      </w:r>
    </w:p>
  </w:endnote>
  <w:endnote w:type="continuationSeparator" w:id="0">
    <w:p w:rsidR="00902A47" w:rsidRDefault="00902A47" w:rsidP="00EB1A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2A47" w:rsidRDefault="00902A47" w:rsidP="00EB1AE7">
      <w:pPr>
        <w:spacing w:after="0" w:line="240" w:lineRule="auto"/>
      </w:pPr>
      <w:r>
        <w:separator/>
      </w:r>
    </w:p>
  </w:footnote>
  <w:footnote w:type="continuationSeparator" w:id="0">
    <w:p w:rsidR="00902A47" w:rsidRDefault="00902A47" w:rsidP="00EB1AE7">
      <w:pPr>
        <w:spacing w:after="0" w:line="240" w:lineRule="auto"/>
      </w:pPr>
      <w:r>
        <w:continuationSeparator/>
      </w:r>
    </w:p>
  </w:footnote>
  <w:footnote w:id="1">
    <w:p w:rsidR="00953F31" w:rsidRDefault="00953F31">
      <w:pPr>
        <w:pStyle w:val="Voetnoottekst"/>
      </w:pPr>
      <w:r>
        <w:rPr>
          <w:rStyle w:val="Voetnootmarkering"/>
        </w:rPr>
        <w:footnoteRef/>
      </w:r>
      <w:r>
        <w:t xml:space="preserve"> </w:t>
      </w:r>
      <w:hyperlink r:id="rId1" w:history="1">
        <w:r>
          <w:rPr>
            <w:rStyle w:val="Hyperlink"/>
          </w:rPr>
          <w:t>https://www.migrationpolicy.org/research/immigration-under-trump-review-policy-shifts</w:t>
        </w:r>
      </w:hyperlink>
    </w:p>
  </w:footnote>
  <w:footnote w:id="2">
    <w:p w:rsidR="00953F31" w:rsidRDefault="00953F31">
      <w:pPr>
        <w:pStyle w:val="Voetnoottekst"/>
      </w:pPr>
      <w:r>
        <w:rPr>
          <w:rStyle w:val="Voetnootmarkering"/>
        </w:rPr>
        <w:footnoteRef/>
      </w:r>
      <w:r>
        <w:t xml:space="preserve"> </w:t>
      </w:r>
      <w:hyperlink r:id="rId2" w:history="1">
        <w:r>
          <w:rPr>
            <w:rStyle w:val="Hyperlink"/>
          </w:rPr>
          <w:t>http://obamaspeeches.com/097-The-Time-Has-Come-for-Universal-Health-Care-Obama-Speech.htm</w:t>
        </w:r>
      </w:hyperlink>
    </w:p>
  </w:footnote>
  <w:footnote w:id="3">
    <w:p w:rsidR="00953F31" w:rsidRDefault="00953F31">
      <w:pPr>
        <w:pStyle w:val="Voetnoottekst"/>
      </w:pPr>
      <w:r>
        <w:rPr>
          <w:rStyle w:val="Voetnootmarkering"/>
        </w:rPr>
        <w:footnoteRef/>
      </w:r>
      <w:r>
        <w:t xml:space="preserve"> </w:t>
      </w:r>
      <w:hyperlink r:id="rId3" w:history="1">
        <w:r>
          <w:rPr>
            <w:rStyle w:val="Hyperlink"/>
          </w:rPr>
          <w:t>https://www.nytimes.com/elections/2008/president/issues/health.html</w:t>
        </w:r>
      </w:hyperlink>
    </w:p>
  </w:footnote>
  <w:footnote w:id="4">
    <w:p w:rsidR="00953F31" w:rsidRDefault="00953F31">
      <w:pPr>
        <w:pStyle w:val="Voetnoottekst"/>
      </w:pPr>
      <w:r>
        <w:rPr>
          <w:rStyle w:val="Voetnootmarkering"/>
        </w:rPr>
        <w:footnoteRef/>
      </w:r>
      <w:r>
        <w:t xml:space="preserve"> </w:t>
      </w:r>
      <w:hyperlink r:id="rId4" w:history="1">
        <w:r>
          <w:rPr>
            <w:rStyle w:val="Hyperlink"/>
          </w:rPr>
          <w:t>https://d66.nl/standpunten/</w:t>
        </w:r>
      </w:hyperlink>
    </w:p>
  </w:footnote>
  <w:footnote w:id="5">
    <w:p w:rsidR="00953F31" w:rsidRDefault="00953F31">
      <w:pPr>
        <w:pStyle w:val="Voetnoottekst"/>
      </w:pPr>
      <w:r>
        <w:rPr>
          <w:rStyle w:val="Voetnootmarkering"/>
        </w:rPr>
        <w:footnoteRef/>
      </w:r>
      <w:r>
        <w:t xml:space="preserve"> </w:t>
      </w:r>
      <w:hyperlink r:id="rId5" w:history="1">
        <w:r>
          <w:rPr>
            <w:rStyle w:val="Hyperlink"/>
          </w:rPr>
          <w:t>https://www.sp.nl/standpunten</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9C35E6"/>
    <w:multiLevelType w:val="multilevel"/>
    <w:tmpl w:val="66B4603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4A7B071F"/>
    <w:multiLevelType w:val="hybridMultilevel"/>
    <w:tmpl w:val="7FE6087C"/>
    <w:lvl w:ilvl="0" w:tplc="E5C2FDC8">
      <w:start w:val="2"/>
      <w:numFmt w:val="bullet"/>
      <w:lvlText w:val="-"/>
      <w:lvlJc w:val="left"/>
      <w:pPr>
        <w:ind w:left="720" w:hanging="360"/>
      </w:pPr>
      <w:rPr>
        <w:rFonts w:ascii="Arial" w:eastAsiaTheme="minorHAnsi" w:hAnsi="Arial" w:cs="Arial" w:hint="default"/>
        <w:b w:val="0"/>
        <w:color w:val="00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5D0306EB"/>
    <w:multiLevelType w:val="hybridMultilevel"/>
    <w:tmpl w:val="B1B2AE48"/>
    <w:lvl w:ilvl="0" w:tplc="AF18AF62">
      <w:start w:val="2"/>
      <w:numFmt w:val="bullet"/>
      <w:lvlText w:val="-"/>
      <w:lvlJc w:val="left"/>
      <w:pPr>
        <w:ind w:left="720" w:hanging="360"/>
      </w:pPr>
      <w:rPr>
        <w:rFonts w:ascii="Arial" w:eastAsiaTheme="minorHAnsi" w:hAnsi="Arial" w:cs="Arial" w:hint="default"/>
        <w:b w:val="0"/>
        <w:color w:val="00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61182EE2"/>
    <w:multiLevelType w:val="multilevel"/>
    <w:tmpl w:val="8F5407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F37"/>
    <w:rsid w:val="000007A2"/>
    <w:rsid w:val="00141971"/>
    <w:rsid w:val="00214554"/>
    <w:rsid w:val="00226036"/>
    <w:rsid w:val="0029438A"/>
    <w:rsid w:val="002B430C"/>
    <w:rsid w:val="002D707B"/>
    <w:rsid w:val="00324AB8"/>
    <w:rsid w:val="00364C5E"/>
    <w:rsid w:val="0037124B"/>
    <w:rsid w:val="003917E2"/>
    <w:rsid w:val="00397A0A"/>
    <w:rsid w:val="003F1B4D"/>
    <w:rsid w:val="00466083"/>
    <w:rsid w:val="00470181"/>
    <w:rsid w:val="00480314"/>
    <w:rsid w:val="004A054D"/>
    <w:rsid w:val="004D103F"/>
    <w:rsid w:val="00516D01"/>
    <w:rsid w:val="00524AF3"/>
    <w:rsid w:val="00535539"/>
    <w:rsid w:val="005378DF"/>
    <w:rsid w:val="005406F1"/>
    <w:rsid w:val="0055221C"/>
    <w:rsid w:val="00594A38"/>
    <w:rsid w:val="00597AAB"/>
    <w:rsid w:val="00613DF9"/>
    <w:rsid w:val="00627A25"/>
    <w:rsid w:val="00656CAB"/>
    <w:rsid w:val="00687107"/>
    <w:rsid w:val="006A6D68"/>
    <w:rsid w:val="006B16E4"/>
    <w:rsid w:val="006C7EE2"/>
    <w:rsid w:val="006D5691"/>
    <w:rsid w:val="00711341"/>
    <w:rsid w:val="00724AB0"/>
    <w:rsid w:val="00726E6A"/>
    <w:rsid w:val="00732FF6"/>
    <w:rsid w:val="00797407"/>
    <w:rsid w:val="007A66AD"/>
    <w:rsid w:val="007B5553"/>
    <w:rsid w:val="007C4141"/>
    <w:rsid w:val="00870C21"/>
    <w:rsid w:val="00885EB0"/>
    <w:rsid w:val="008E61D6"/>
    <w:rsid w:val="00902996"/>
    <w:rsid w:val="00902A47"/>
    <w:rsid w:val="0091622D"/>
    <w:rsid w:val="00953F31"/>
    <w:rsid w:val="00960CF3"/>
    <w:rsid w:val="00965714"/>
    <w:rsid w:val="00994C73"/>
    <w:rsid w:val="009D3BC3"/>
    <w:rsid w:val="009F5505"/>
    <w:rsid w:val="009F558B"/>
    <w:rsid w:val="00A30ED0"/>
    <w:rsid w:val="00A64E70"/>
    <w:rsid w:val="00A80BF4"/>
    <w:rsid w:val="00A83070"/>
    <w:rsid w:val="00B002B8"/>
    <w:rsid w:val="00B24819"/>
    <w:rsid w:val="00B37C2F"/>
    <w:rsid w:val="00B47FAB"/>
    <w:rsid w:val="00B47FE1"/>
    <w:rsid w:val="00B87A63"/>
    <w:rsid w:val="00B92076"/>
    <w:rsid w:val="00BC3B62"/>
    <w:rsid w:val="00BD5D03"/>
    <w:rsid w:val="00BE6402"/>
    <w:rsid w:val="00BE797A"/>
    <w:rsid w:val="00C14DB5"/>
    <w:rsid w:val="00C26FEC"/>
    <w:rsid w:val="00C570C2"/>
    <w:rsid w:val="00C73065"/>
    <w:rsid w:val="00C76813"/>
    <w:rsid w:val="00CD19B3"/>
    <w:rsid w:val="00CF401F"/>
    <w:rsid w:val="00D04B05"/>
    <w:rsid w:val="00D051E6"/>
    <w:rsid w:val="00D0757F"/>
    <w:rsid w:val="00D315C6"/>
    <w:rsid w:val="00D6457F"/>
    <w:rsid w:val="00D70C92"/>
    <w:rsid w:val="00D730BE"/>
    <w:rsid w:val="00DA6B1D"/>
    <w:rsid w:val="00DB3381"/>
    <w:rsid w:val="00DC6579"/>
    <w:rsid w:val="00E44142"/>
    <w:rsid w:val="00E445C9"/>
    <w:rsid w:val="00E45958"/>
    <w:rsid w:val="00E715C1"/>
    <w:rsid w:val="00EB1AE7"/>
    <w:rsid w:val="00EF05E4"/>
    <w:rsid w:val="00F01A14"/>
    <w:rsid w:val="00F054B0"/>
    <w:rsid w:val="00F65F37"/>
    <w:rsid w:val="00F87552"/>
    <w:rsid w:val="00FA4BA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584B9D-EEAD-4238-A714-28A0628F6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F65F37"/>
    <w:pPr>
      <w:spacing w:after="0" w:line="240" w:lineRule="auto"/>
    </w:pPr>
  </w:style>
  <w:style w:type="character" w:styleId="Tekstvantijdelijkeaanduiding">
    <w:name w:val="Placeholder Text"/>
    <w:basedOn w:val="Standaardalinea-lettertype"/>
    <w:uiPriority w:val="99"/>
    <w:semiHidden/>
    <w:rsid w:val="00141971"/>
    <w:rPr>
      <w:color w:val="808080"/>
    </w:rPr>
  </w:style>
  <w:style w:type="paragraph" w:styleId="Bijschrift">
    <w:name w:val="caption"/>
    <w:basedOn w:val="Standaard"/>
    <w:next w:val="Standaard"/>
    <w:uiPriority w:val="35"/>
    <w:unhideWhenUsed/>
    <w:qFormat/>
    <w:rsid w:val="0037124B"/>
    <w:pPr>
      <w:spacing w:after="200" w:line="240" w:lineRule="auto"/>
    </w:pPr>
    <w:rPr>
      <w:i/>
      <w:iCs/>
      <w:color w:val="44546A" w:themeColor="text2"/>
      <w:sz w:val="18"/>
      <w:szCs w:val="18"/>
    </w:rPr>
  </w:style>
  <w:style w:type="paragraph" w:styleId="Voetnoottekst">
    <w:name w:val="footnote text"/>
    <w:basedOn w:val="Standaard"/>
    <w:link w:val="VoetnoottekstChar"/>
    <w:uiPriority w:val="99"/>
    <w:semiHidden/>
    <w:unhideWhenUsed/>
    <w:rsid w:val="00EB1AE7"/>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EB1AE7"/>
    <w:rPr>
      <w:sz w:val="20"/>
      <w:szCs w:val="20"/>
    </w:rPr>
  </w:style>
  <w:style w:type="character" w:styleId="Voetnootmarkering">
    <w:name w:val="footnote reference"/>
    <w:basedOn w:val="Standaardalinea-lettertype"/>
    <w:uiPriority w:val="99"/>
    <w:semiHidden/>
    <w:unhideWhenUsed/>
    <w:rsid w:val="00EB1AE7"/>
    <w:rPr>
      <w:vertAlign w:val="superscript"/>
    </w:rPr>
  </w:style>
  <w:style w:type="character" w:styleId="Hyperlink">
    <w:name w:val="Hyperlink"/>
    <w:basedOn w:val="Standaardalinea-lettertype"/>
    <w:uiPriority w:val="99"/>
    <w:semiHidden/>
    <w:unhideWhenUsed/>
    <w:rsid w:val="00EB1AE7"/>
    <w:rPr>
      <w:color w:val="0000FF"/>
      <w:u w:val="single"/>
    </w:rPr>
  </w:style>
  <w:style w:type="paragraph" w:styleId="Koptekst">
    <w:name w:val="header"/>
    <w:basedOn w:val="Standaard"/>
    <w:link w:val="KoptekstChar"/>
    <w:uiPriority w:val="99"/>
    <w:unhideWhenUsed/>
    <w:rsid w:val="00594A38"/>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94A38"/>
  </w:style>
  <w:style w:type="paragraph" w:styleId="Voettekst">
    <w:name w:val="footer"/>
    <w:basedOn w:val="Standaard"/>
    <w:link w:val="VoettekstChar"/>
    <w:uiPriority w:val="99"/>
    <w:unhideWhenUsed/>
    <w:rsid w:val="00594A3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94A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nytimes.com/elections/2008/president/issues/health.html" TargetMode="External"/><Relationship Id="rId2" Type="http://schemas.openxmlformats.org/officeDocument/2006/relationships/hyperlink" Target="http://obamaspeeches.com/097-The-Time-Has-Come-for-Universal-Health-Care-Obama-Speech.htm" TargetMode="External"/><Relationship Id="rId1" Type="http://schemas.openxmlformats.org/officeDocument/2006/relationships/hyperlink" Target="https://www.migrationpolicy.org/research/immigration-under-trump-review-policy-shifts" TargetMode="External"/><Relationship Id="rId5" Type="http://schemas.openxmlformats.org/officeDocument/2006/relationships/hyperlink" Target="https://www.sp.nl/standpunten" TargetMode="External"/><Relationship Id="rId4" Type="http://schemas.openxmlformats.org/officeDocument/2006/relationships/hyperlink" Target="https://d66.nl/standpunt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F28FE2-2432-446E-B4B3-143D394BF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4693</TotalTime>
  <Pages>20</Pages>
  <Words>6020</Words>
  <Characters>33110</Characters>
  <Application>Microsoft Office Word</Application>
  <DocSecurity>0</DocSecurity>
  <Lines>275</Lines>
  <Paragraphs>78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jesse swank</dc:creator>
  <cp:keywords/>
  <dc:description/>
  <cp:lastModifiedBy>jesse swank</cp:lastModifiedBy>
  <cp:revision>9</cp:revision>
  <dcterms:created xsi:type="dcterms:W3CDTF">2019-07-02T18:03:00Z</dcterms:created>
  <dcterms:modified xsi:type="dcterms:W3CDTF">2019-08-12T14:19:00Z</dcterms:modified>
</cp:coreProperties>
</file>